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SQL Lecture 01 - Rephrased Notes</w:t>
      </w:r>
    </w:p>
    <w:p>
      <w:r>
        <w:rPr>
          <w:rFonts w:ascii="Times New Roman" w:hAnsi="Times New Roman" w:eastAsia="Times New Roman"/>
          <w:sz w:val="24"/>
        </w:rPr>
        <w:t>SQL - Running Notes</w:t>
        <w:br/>
        <w:t>Lecture 01 | Date: 19 May 2026</w:t>
      </w:r>
    </w:p>
    <w:p>
      <w:r>
        <w:rPr>
          <w:rFonts w:ascii="Times New Roman" w:hAnsi="Times New Roman" w:eastAsia="Times New Roman"/>
          <w:sz w:val="24"/>
        </w:rPr>
        <w:t>1. SQL Architecture</w:t>
      </w:r>
    </w:p>
    <w:p>
      <w:r>
        <w:rPr>
          <w:rFonts w:ascii="Times New Roman" w:hAnsi="Times New Roman" w:eastAsia="Times New Roman"/>
          <w:sz w:val="24"/>
        </w:rPr>
        <w:t>The SQL environment is built using three major components:</w:t>
      </w:r>
    </w:p>
    <w:p>
      <w:r>
        <w:rPr>
          <w:rFonts w:ascii="Times New Roman" w:hAnsi="Times New Roman" w:eastAsia="Times New Roman"/>
          <w:sz w:val="24"/>
        </w:rPr>
        <w:t>• SQL Server – Responsible for storing and managing databases locally. A single server can host multiple databases simultaneously.</w:t>
      </w:r>
    </w:p>
    <w:p>
      <w:r>
        <w:rPr>
          <w:rFonts w:ascii="Times New Roman" w:hAnsi="Times New Roman" w:eastAsia="Times New Roman"/>
          <w:sz w:val="24"/>
        </w:rPr>
        <w:t>• Workbench – A graphical interface used to interact with the SQL Server. It allows users to create tables, manage data, and execute queries.</w:t>
      </w:r>
    </w:p>
    <w:p>
      <w:r>
        <w:rPr>
          <w:rFonts w:ascii="Times New Roman" w:hAnsi="Times New Roman" w:eastAsia="Times New Roman"/>
          <w:sz w:val="24"/>
        </w:rPr>
        <w:t>• Database – A structured collection of tables, procedures, views, and functions stored within the server.</w:t>
      </w:r>
    </w:p>
    <w:p>
      <w:r>
        <w:rPr>
          <w:rFonts w:ascii="Times New Roman" w:hAnsi="Times New Roman" w:eastAsia="Times New Roman"/>
          <w:sz w:val="24"/>
        </w:rPr>
        <w:t>Schema</w:t>
      </w:r>
    </w:p>
    <w:p>
      <w:r>
        <w:rPr>
          <w:rFonts w:ascii="Times New Roman" w:hAnsi="Times New Roman" w:eastAsia="Times New Roman"/>
          <w:sz w:val="24"/>
        </w:rPr>
        <w:t>A schema represents the structural design or blueprint of database objects.</w:t>
      </w:r>
    </w:p>
    <w:p>
      <w:r>
        <w:rPr>
          <w:rFonts w:ascii="Times New Roman" w:hAnsi="Times New Roman" w:eastAsia="Times New Roman"/>
          <w:sz w:val="24"/>
        </w:rPr>
        <w:t>• It defines table columns, their data types, and associated constraints.</w:t>
      </w:r>
    </w:p>
    <w:p>
      <w:r>
        <w:rPr>
          <w:rFonts w:ascii="Times New Roman" w:hAnsi="Times New Roman" w:eastAsia="Times New Roman"/>
          <w:sz w:val="24"/>
        </w:rPr>
        <w:t>• Schemas also include views, stored procedures, and functions that support database operations.</w:t>
      </w:r>
    </w:p>
    <w:p>
      <w:r>
        <w:rPr>
          <w:rFonts w:ascii="Times New Roman" w:hAnsi="Times New Roman" w:eastAsia="Times New Roman"/>
          <w:sz w:val="24"/>
        </w:rPr>
        <w:t>2. Categories of SQL Commands</w:t>
      </w:r>
    </w:p>
    <w:p>
      <w:r>
        <w:rPr>
          <w:rFonts w:ascii="Times New Roman" w:hAnsi="Times New Roman" w:eastAsia="Times New Roman"/>
          <w:sz w:val="24"/>
        </w:rPr>
        <w:t>DDL – Data Definition Language</w:t>
      </w:r>
    </w:p>
    <w:p>
      <w:r>
        <w:rPr>
          <w:rFonts w:ascii="Times New Roman" w:hAnsi="Times New Roman" w:eastAsia="Times New Roman"/>
          <w:sz w:val="24"/>
        </w:rPr>
        <w:t>DDL commands are used to create or modify database structures.</w:t>
      </w:r>
    </w:p>
    <w:p>
      <w:r>
        <w:rPr>
          <w:rFonts w:ascii="Times New Roman" w:hAnsi="Times New Roman" w:eastAsia="Times New Roman"/>
          <w:sz w:val="24"/>
        </w:rPr>
        <w:t>Common commands:</w:t>
        <w:br/>
        <w:t>• CREATE</w:t>
        <w:br/>
        <w:t>• ALTER</w:t>
        <w:br/>
        <w:t>• DROP</w:t>
        <w:br/>
        <w:t>• TRUNCATE</w:t>
      </w:r>
    </w:p>
    <w:p>
      <w:r>
        <w:rPr>
          <w:rFonts w:ascii="Times New Roman" w:hAnsi="Times New Roman" w:eastAsia="Times New Roman"/>
          <w:sz w:val="24"/>
        </w:rPr>
        <w:t>DML – Data Manipulation Language</w:t>
      </w:r>
    </w:p>
    <w:p>
      <w:r>
        <w:rPr>
          <w:rFonts w:ascii="Times New Roman" w:hAnsi="Times New Roman" w:eastAsia="Times New Roman"/>
          <w:sz w:val="24"/>
        </w:rPr>
        <w:t>DML commands handle operations performed on table data.</w:t>
      </w:r>
    </w:p>
    <w:p>
      <w:r>
        <w:rPr>
          <w:rFonts w:ascii="Times New Roman" w:hAnsi="Times New Roman" w:eastAsia="Times New Roman"/>
          <w:sz w:val="24"/>
        </w:rPr>
        <w:t>Common commands:</w:t>
        <w:br/>
        <w:t>• INSERT</w:t>
        <w:br/>
        <w:t>• UPDATE</w:t>
        <w:br/>
        <w:t>• DELETE</w:t>
      </w:r>
    </w:p>
    <w:p>
      <w:r>
        <w:rPr>
          <w:rFonts w:ascii="Times New Roman" w:hAnsi="Times New Roman" w:eastAsia="Times New Roman"/>
          <w:sz w:val="24"/>
        </w:rPr>
        <w:t>DQL – Data Query Language</w:t>
      </w:r>
    </w:p>
    <w:p>
      <w:r>
        <w:rPr>
          <w:rFonts w:ascii="Times New Roman" w:hAnsi="Times New Roman" w:eastAsia="Times New Roman"/>
          <w:sz w:val="24"/>
        </w:rPr>
        <w:t>DQL focuses on retrieving information from databases.</w:t>
      </w:r>
    </w:p>
    <w:p>
      <w:r>
        <w:rPr>
          <w:rFonts w:ascii="Times New Roman" w:hAnsi="Times New Roman" w:eastAsia="Times New Roman"/>
          <w:sz w:val="24"/>
        </w:rPr>
        <w:t>Common command:</w:t>
        <w:br/>
        <w:t>• SELECT</w:t>
      </w:r>
    </w:p>
    <w:p>
      <w:r>
        <w:rPr>
          <w:rFonts w:ascii="Times New Roman" w:hAnsi="Times New Roman" w:eastAsia="Times New Roman"/>
          <w:sz w:val="24"/>
        </w:rPr>
        <w:t>DCL – Data Control Language</w:t>
      </w:r>
    </w:p>
    <w:p>
      <w:r>
        <w:rPr>
          <w:rFonts w:ascii="Times New Roman" w:hAnsi="Times New Roman" w:eastAsia="Times New Roman"/>
          <w:sz w:val="24"/>
        </w:rPr>
        <w:t>DCL commands manage user permissions and access rights.</w:t>
      </w:r>
    </w:p>
    <w:p>
      <w:r>
        <w:rPr>
          <w:rFonts w:ascii="Times New Roman" w:hAnsi="Times New Roman" w:eastAsia="Times New Roman"/>
          <w:sz w:val="24"/>
        </w:rPr>
        <w:t>Common commands:</w:t>
        <w:br/>
        <w:t>• GRANT</w:t>
        <w:br/>
        <w:t>• REVOKE</w:t>
      </w:r>
    </w:p>
    <w:p>
      <w:r>
        <w:rPr>
          <w:rFonts w:ascii="Times New Roman" w:hAnsi="Times New Roman" w:eastAsia="Times New Roman"/>
          <w:sz w:val="24"/>
        </w:rPr>
        <w:t>TCL – Transaction Control Language</w:t>
      </w:r>
    </w:p>
    <w:p>
      <w:r>
        <w:rPr>
          <w:rFonts w:ascii="Times New Roman" w:hAnsi="Times New Roman" w:eastAsia="Times New Roman"/>
          <w:sz w:val="24"/>
        </w:rPr>
        <w:t>TCL commands help maintain transaction consistency and integrity.</w:t>
      </w:r>
    </w:p>
    <w:p>
      <w:r>
        <w:rPr>
          <w:rFonts w:ascii="Times New Roman" w:hAnsi="Times New Roman" w:eastAsia="Times New Roman"/>
          <w:sz w:val="24"/>
        </w:rPr>
        <w:t>Common commands:</w:t>
        <w:br/>
        <w:t>• COMMIT</w:t>
        <w:br/>
        <w:t>• ROLLBACK</w:t>
        <w:br/>
        <w:t>• SAVEPOINT</w:t>
      </w:r>
    </w:p>
    <w:p>
      <w:r>
        <w:rPr>
          <w:rFonts w:ascii="Times New Roman" w:hAnsi="Times New Roman" w:eastAsia="Times New Roman"/>
          <w:sz w:val="24"/>
        </w:rPr>
        <w:t>3. Constraints in SQL</w:t>
      </w:r>
    </w:p>
    <w:p>
      <w:r>
        <w:rPr>
          <w:rFonts w:ascii="Times New Roman" w:hAnsi="Times New Roman" w:eastAsia="Times New Roman"/>
          <w:sz w:val="24"/>
        </w:rPr>
        <w:t>Constraints are rules enforced on table columns to maintain data accuracy and consistency.</w:t>
      </w:r>
    </w:p>
    <w:p>
      <w:r>
        <w:rPr>
          <w:rFonts w:ascii="Times New Roman" w:hAnsi="Times New Roman" w:eastAsia="Times New Roman"/>
          <w:sz w:val="24"/>
        </w:rPr>
        <w:t>NOT NULL</w:t>
        <w:br/>
        <w:t>• Ensures that a column cannot contain empty values.</w:t>
        <w:br/>
        <w:t>• A value must always be provided during insertion.</w:t>
      </w:r>
    </w:p>
    <w:p>
      <w:r>
        <w:rPr>
          <w:rFonts w:ascii="Times New Roman" w:hAnsi="Times New Roman" w:eastAsia="Times New Roman"/>
          <w:sz w:val="24"/>
        </w:rPr>
        <w:t>UNIQUE</w:t>
        <w:br/>
        <w:t>• Prevents duplicate values from being stored in a column.</w:t>
        <w:br/>
        <w:t>• Every entry must remain distinct.</w:t>
      </w:r>
    </w:p>
    <w:p>
      <w:r>
        <w:rPr>
          <w:rFonts w:ascii="Times New Roman" w:hAnsi="Times New Roman" w:eastAsia="Times New Roman"/>
          <w:sz w:val="24"/>
        </w:rPr>
        <w:t>PRIMARY KEY</w:t>
        <w:br/>
        <w:t>• Serves as a unique identifier for each record in a table.</w:t>
        <w:br/>
        <w:t>• Must contain unique and non-null values.</w:t>
        <w:br/>
        <w:t>• Only one primary key can exist per table.</w:t>
      </w:r>
    </w:p>
    <w:p>
      <w:r>
        <w:rPr>
          <w:rFonts w:ascii="Times New Roman" w:hAnsi="Times New Roman" w:eastAsia="Times New Roman"/>
          <w:sz w:val="24"/>
        </w:rPr>
        <w:t>FOREIGN KEY</w:t>
        <w:br/>
        <w:t>• Creates a relationship between two tables.</w:t>
        <w:br/>
        <w:t>• References the primary key from another table.</w:t>
        <w:br/>
        <w:t>• Maintains referential integrity between parent and child tables.</w:t>
      </w:r>
    </w:p>
    <w:p>
      <w:r>
        <w:rPr>
          <w:rFonts w:ascii="Times New Roman" w:hAnsi="Times New Roman" w:eastAsia="Times New Roman"/>
          <w:sz w:val="24"/>
        </w:rPr>
        <w:t>CHECK</w:t>
        <w:br/>
        <w:t>• Restricts column values based on a specified condition.</w:t>
        <w:br/>
        <w:t>• Example: age &gt;= 18</w:t>
      </w:r>
    </w:p>
    <w:p>
      <w:r>
        <w:rPr>
          <w:rFonts w:ascii="Times New Roman" w:hAnsi="Times New Roman" w:eastAsia="Times New Roman"/>
          <w:sz w:val="24"/>
        </w:rPr>
        <w:t>DEFAULT</w:t>
        <w:br/>
        <w:t>• Automatically assigns a predefined value if none is entered during insertion.</w:t>
      </w:r>
    </w:p>
    <w:p>
      <w:r>
        <w:rPr>
          <w:rFonts w:ascii="Times New Roman" w:hAnsi="Times New Roman" w:eastAsia="Times New Roman"/>
          <w:sz w:val="24"/>
        </w:rPr>
        <w:t>4. Primary Key and Foreign Key Relationships</w:t>
      </w:r>
    </w:p>
    <w:p>
      <w:r>
        <w:rPr>
          <w:rFonts w:ascii="Times New Roman" w:hAnsi="Times New Roman" w:eastAsia="Times New Roman"/>
          <w:sz w:val="24"/>
        </w:rPr>
        <w:t>Primary Key (Referenced / Parent Table)</w:t>
      </w:r>
    </w:p>
    <w:p>
      <w:r>
        <w:rPr>
          <w:rFonts w:ascii="Times New Roman" w:hAnsi="Times New Roman" w:eastAsia="Times New Roman"/>
          <w:sz w:val="24"/>
        </w:rPr>
        <w:t>• Uniquely identifies every row within a table.</w:t>
        <w:br/>
        <w:t>• Duplicate and NULL values are not allowed.</w:t>
        <w:br/>
        <w:t>• The table containing the primary key is called the parent or referenced table.</w:t>
      </w:r>
    </w:p>
    <w:p>
      <w:r>
        <w:rPr>
          <w:rFonts w:ascii="Times New Roman" w:hAnsi="Times New Roman" w:eastAsia="Times New Roman"/>
          <w:sz w:val="24"/>
        </w:rPr>
        <w:t>Foreign Key (Referencing / Child Table)</w:t>
      </w:r>
    </w:p>
    <w:p>
      <w:r>
        <w:rPr>
          <w:rFonts w:ascii="Times New Roman" w:hAnsi="Times New Roman" w:eastAsia="Times New Roman"/>
          <w:sz w:val="24"/>
        </w:rPr>
        <w:t>• A column in the child table linked to the parent table’s primary key.</w:t>
        <w:br/>
        <w:t>• Prevents invalid or orphan records from being created.</w:t>
        <w:br/>
        <w:t>• Ensures that referenced values exist in the parent table.</w:t>
      </w:r>
    </w:p>
    <w:p>
      <w:r>
        <w:rPr>
          <w:rFonts w:ascii="Times New Roman" w:hAnsi="Times New Roman" w:eastAsia="Times New Roman"/>
          <w:sz w:val="24"/>
        </w:rPr>
        <w:t>Cascading Actions</w:t>
      </w:r>
    </w:p>
    <w:p>
      <w:r>
        <w:rPr>
          <w:rFonts w:ascii="Times New Roman" w:hAnsi="Times New Roman" w:eastAsia="Times New Roman"/>
          <w:sz w:val="24"/>
        </w:rPr>
        <w:t>ON DELETE RESTRICT</w:t>
        <w:br/>
        <w:t>• Prevents deletion of parent records when matching child records exist.</w:t>
      </w:r>
    </w:p>
    <w:p>
      <w:r>
        <w:rPr>
          <w:rFonts w:ascii="Times New Roman" w:hAnsi="Times New Roman" w:eastAsia="Times New Roman"/>
          <w:sz w:val="24"/>
        </w:rPr>
        <w:t>ON UPDATE CASCADE</w:t>
        <w:br/>
        <w:t>• Automatically updates related foreign key values in child tables whenever the parent key changes.</w:t>
      </w:r>
    </w:p>
    <w:p>
      <w:r>
        <w:rPr>
          <w:rFonts w:ascii="Times New Roman" w:hAnsi="Times New Roman" w:eastAsia="Times New Roman"/>
          <w:sz w:val="24"/>
        </w:rPr>
        <w:t>5. Difference Between DROP, DELETE, and TRUNCATE</w:t>
      </w:r>
    </w:p>
    <w:p>
      <w:r>
        <w:rPr>
          <w:rFonts w:ascii="Times New Roman" w:hAnsi="Times New Roman" w:eastAsia="Times New Roman"/>
          <w:sz w:val="24"/>
        </w:rPr>
        <w:t>DROP</w:t>
        <w:br/>
        <w:t>• Permanently removes the table along with its schema and data.</w:t>
        <w:br/>
        <w:t>• Cannot be reversed once executed.</w:t>
        <w:br/>
        <w:t>• Removes the entire object from the database.</w:t>
      </w:r>
    </w:p>
    <w:p>
      <w:r>
        <w:rPr>
          <w:rFonts w:ascii="Times New Roman" w:hAnsi="Times New Roman" w:eastAsia="Times New Roman"/>
          <w:sz w:val="24"/>
        </w:rPr>
        <w:t>TRUNCATE</w:t>
        <w:br/>
        <w:t>• Deletes all rows from a table while preserving the table structure.</w:t>
        <w:br/>
        <w:t>• Faster than DELETE for removing complete table data.</w:t>
        <w:br/>
        <w:t>• Does not support the WHERE clause.</w:t>
      </w:r>
    </w:p>
    <w:p>
      <w:r>
        <w:rPr>
          <w:rFonts w:ascii="Times New Roman" w:hAnsi="Times New Roman" w:eastAsia="Times New Roman"/>
          <w:sz w:val="24"/>
        </w:rPr>
        <w:t>DELETE</w:t>
        <w:br/>
        <w:t>• Removes selected rows based on a condition.</w:t>
        <w:br/>
        <w:t>• Keeps the table structure intact.</w:t>
        <w:br/>
        <w:t>• Supports the WHERE clause for targeted deletion.</w:t>
      </w:r>
    </w:p>
    <w:p>
      <w:r>
        <w:rPr>
          <w:rFonts w:ascii="Times New Roman" w:hAnsi="Times New Roman" w:eastAsia="Times New Roman"/>
          <w:sz w:val="24"/>
        </w:rPr>
        <w:t>Important Note:</w:t>
        <w:br/>
        <w:t>If foreign key references exist, the parent table cannot be dropped until dependent child tables are removed first.</w:t>
      </w:r>
    </w:p>
    <w:p>
      <w:r>
        <w:rPr>
          <w:rFonts w:ascii="Times New Roman" w:hAnsi="Times New Roman" w:eastAsia="Times New Roman"/>
          <w:sz w:val="24"/>
        </w:rPr>
        <w:t>6. Normalization and Denormalization</w:t>
      </w:r>
    </w:p>
    <w:p>
      <w:r>
        <w:rPr>
          <w:rFonts w:ascii="Times New Roman" w:hAnsi="Times New Roman" w:eastAsia="Times New Roman"/>
          <w:sz w:val="24"/>
        </w:rPr>
        <w:t>Normalization</w:t>
      </w:r>
    </w:p>
    <w:p>
      <w:r>
        <w:rPr>
          <w:rFonts w:ascii="Times New Roman" w:hAnsi="Times New Roman" w:eastAsia="Times New Roman"/>
          <w:sz w:val="24"/>
        </w:rPr>
        <w:t>• Organizes data into multiple related tables to reduce redundancy.</w:t>
        <w:br/>
        <w:t>• Improves data consistency and integrity.</w:t>
        <w:br/>
        <w:t>• Uses primary and foreign key relationships for table linkage.</w:t>
        <w:br/>
        <w:t>• Commonly applied in OLTP systems.</w:t>
      </w:r>
    </w:p>
    <w:p>
      <w:r>
        <w:rPr>
          <w:rFonts w:ascii="Times New Roman" w:hAnsi="Times New Roman" w:eastAsia="Times New Roman"/>
          <w:sz w:val="24"/>
        </w:rPr>
        <w:t>Denormalization</w:t>
      </w:r>
    </w:p>
    <w:p>
      <w:r>
        <w:rPr>
          <w:rFonts w:ascii="Times New Roman" w:hAnsi="Times New Roman" w:eastAsia="Times New Roman"/>
          <w:sz w:val="24"/>
        </w:rPr>
        <w:t>• Combines related tables to improve query performance.</w:t>
        <w:br/>
        <w:t>• Introduces controlled redundancy for faster data retrieval.</w:t>
        <w:br/>
        <w:t>• Frequently used in data warehouses and analytical systems.</w:t>
      </w:r>
    </w:p>
    <w:p>
      <w:r>
        <w:rPr>
          <w:rFonts w:ascii="Times New Roman" w:hAnsi="Times New Roman" w:eastAsia="Times New Roman"/>
          <w:sz w:val="24"/>
        </w:rPr>
        <w:t>Metadata and INFORMATION_SCHEMA</w:t>
      </w:r>
    </w:p>
    <w:p>
      <w:r>
        <w:rPr>
          <w:rFonts w:ascii="Times New Roman" w:hAnsi="Times New Roman" w:eastAsia="Times New Roman"/>
          <w:sz w:val="24"/>
        </w:rPr>
        <w:t>• Metadata refers to information describing database objects.</w:t>
        <w:br/>
        <w:t>• INFORMATION_SCHEMA is a built-in system schema containing metadata.</w:t>
        <w:br/>
        <w:t>• It can be queried to inspect columns, constraints, and table definitions.</w:t>
      </w:r>
    </w:p>
    <w:p>
      <w:r>
        <w:rPr>
          <w:rFonts w:ascii="Times New Roman" w:hAnsi="Times New Roman" w:eastAsia="Times New Roman"/>
          <w:sz w:val="24"/>
        </w:rPr>
        <w:t>7. Common SQL Commands Practiced</w:t>
      </w:r>
    </w:p>
    <w:p>
      <w:r>
        <w:rPr>
          <w:rFonts w:ascii="Times New Roman" w:hAnsi="Times New Roman" w:eastAsia="Times New Roman"/>
          <w:sz w:val="24"/>
        </w:rPr>
        <w:t>• CREATE TABLE – Creates new database tables with columns and constraints.</w:t>
      </w:r>
    </w:p>
    <w:p>
      <w:r>
        <w:rPr>
          <w:rFonts w:ascii="Times New Roman" w:hAnsi="Times New Roman" w:eastAsia="Times New Roman"/>
          <w:sz w:val="24"/>
        </w:rPr>
        <w:t>• ALTER TABLE – Modifies existing tables by adding or renaming columns.</w:t>
      </w:r>
    </w:p>
    <w:p>
      <w:r>
        <w:rPr>
          <w:rFonts w:ascii="Times New Roman" w:hAnsi="Times New Roman" w:eastAsia="Times New Roman"/>
          <w:sz w:val="24"/>
        </w:rPr>
        <w:t>• INSERT INTO – Inserts records into tables and may trigger constraint validations.</w:t>
      </w:r>
    </w:p>
    <w:p>
      <w:r>
        <w:rPr>
          <w:rFonts w:ascii="Times New Roman" w:hAnsi="Times New Roman" w:eastAsia="Times New Roman"/>
          <w:sz w:val="24"/>
        </w:rPr>
        <w:t>• SELECT – Retrieves records from tables.</w:t>
      </w:r>
    </w:p>
    <w:p>
      <w:r>
        <w:rPr>
          <w:rFonts w:ascii="Times New Roman" w:hAnsi="Times New Roman" w:eastAsia="Times New Roman"/>
          <w:sz w:val="24"/>
        </w:rPr>
        <w:t>• UPDATE – Changes existing records using SET and WHERE clauses.</w:t>
      </w:r>
    </w:p>
    <w:p>
      <w:r>
        <w:rPr>
          <w:rFonts w:ascii="Times New Roman" w:hAnsi="Times New Roman" w:eastAsia="Times New Roman"/>
          <w:sz w:val="24"/>
        </w:rPr>
        <w:t>• DELETE – Removes selected rows from a table.</w:t>
      </w:r>
    </w:p>
    <w:p>
      <w:r>
        <w:rPr>
          <w:rFonts w:ascii="Times New Roman" w:hAnsi="Times New Roman" w:eastAsia="Times New Roman"/>
          <w:sz w:val="24"/>
        </w:rPr>
        <w:t>• DROP TABLE – Deletes an entire table along with its structure.</w:t>
      </w:r>
    </w:p>
    <w:p>
      <w:r>
        <w:rPr>
          <w:rFonts w:ascii="Times New Roman" w:hAnsi="Times New Roman" w:eastAsia="Times New Roman"/>
          <w:sz w:val="24"/>
        </w:rPr>
        <w:t>• TRUNCATE TABLE – Removes all table rows while retaining the structure.</w:t>
      </w:r>
    </w:p>
    <w:p>
      <w:r>
        <w:rPr>
          <w:rFonts w:ascii="Times New Roman" w:hAnsi="Times New Roman" w:eastAsia="Times New Roman"/>
          <w:sz w:val="24"/>
        </w:rPr>
        <w:t>• Foreign key relationships using ON DELETE RESTRICT and ON UPDATE CASCADE were demonstrated.</w:t>
      </w:r>
    </w:p>
    <w:p>
      <w:r>
        <w:rPr>
          <w:rFonts w:ascii="Times New Roman" w:hAnsi="Times New Roman" w:eastAsia="Times New Roman"/>
          <w:sz w:val="24"/>
        </w:rPr>
        <w:t>• DEFAULT values and CHECK constraints were applied to validate data integrity.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