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7AD38475" w:rsidR="00CA447A" w:rsidRDefault="008E3E38" w:rsidP="485456E8">
      <w:pPr>
        <w:rPr>
          <w:rFonts w:asciiTheme="minorHAnsi" w:hAnsiTheme="minorHAnsi"/>
          <w:b/>
          <w:bCs/>
          <w:sz w:val="24"/>
          <w:szCs w:val="24"/>
        </w:rPr>
      </w:pPr>
      <w:r w:rsidRPr="485456E8">
        <w:rPr>
          <w:rFonts w:asciiTheme="minorHAnsi" w:hAnsiTheme="minorHAnsi"/>
          <w:b/>
          <w:bCs/>
          <w:sz w:val="24"/>
          <w:szCs w:val="24"/>
        </w:rPr>
        <w:t>Business Process</w:t>
      </w:r>
      <w:r w:rsidR="003E2BF2" w:rsidRPr="485456E8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="00635F4D">
        <w:rPr>
          <w:rFonts w:asciiTheme="minorHAnsi" w:hAnsiTheme="minorHAnsi"/>
          <w:b/>
          <w:bCs/>
          <w:sz w:val="24"/>
          <w:szCs w:val="24"/>
        </w:rPr>
        <w:t>Fringe Area Service Agreement</w:t>
      </w:r>
      <w:r w:rsidR="00BB77CB">
        <w:rPr>
          <w:rFonts w:asciiTheme="minorHAnsi" w:hAnsiTheme="minorHAnsi"/>
          <w:b/>
          <w:bCs/>
          <w:sz w:val="24"/>
          <w:szCs w:val="24"/>
        </w:rPr>
        <w:t xml:space="preserve">- </w:t>
      </w:r>
      <w:r w:rsidR="00BE5A66">
        <w:rPr>
          <w:rFonts w:asciiTheme="minorHAnsi" w:hAnsiTheme="minorHAnsi"/>
          <w:b/>
          <w:bCs/>
          <w:sz w:val="24"/>
          <w:szCs w:val="24"/>
        </w:rPr>
        <w:t>SMUD</w:t>
      </w:r>
      <w:r w:rsidR="00BB77CB">
        <w:rPr>
          <w:rFonts w:asciiTheme="minorHAnsi" w:hAnsiTheme="minorHAnsi"/>
          <w:b/>
          <w:bCs/>
          <w:sz w:val="24"/>
          <w:szCs w:val="24"/>
        </w:rPr>
        <w:t xml:space="preserve"> customers</w:t>
      </w:r>
      <w:r w:rsidR="00635F4D">
        <w:rPr>
          <w:rFonts w:asciiTheme="minorHAnsi" w:hAnsiTheme="minorHAnsi"/>
          <w:b/>
          <w:bCs/>
          <w:sz w:val="24"/>
          <w:szCs w:val="24"/>
        </w:rPr>
        <w:tab/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CF7A67" w:rsidRPr="00872D96" w14:paraId="13D0649D" w14:textId="77777777" w:rsidTr="5A281808">
        <w:trPr>
          <w:trHeight w:val="360"/>
        </w:trPr>
        <w:tc>
          <w:tcPr>
            <w:tcW w:w="9918" w:type="dxa"/>
            <w:gridSpan w:val="2"/>
            <w:shd w:val="clear" w:color="auto" w:fill="E36C0A" w:themeFill="accent6" w:themeFillShade="BF"/>
            <w:vAlign w:val="center"/>
          </w:tcPr>
          <w:p w14:paraId="214CA130" w14:textId="2DFCE04C" w:rsidR="00CF7A67" w:rsidRPr="00872D96" w:rsidRDefault="00CF7A67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</w:tr>
      <w:tr w:rsidR="00BB4013" w:rsidRPr="00625693" w14:paraId="28573C79" w14:textId="77777777" w:rsidTr="5A281808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6C43F313" w:rsidR="00C40904" w:rsidRPr="00625693" w:rsidRDefault="0019555B" w:rsidP="565FA6C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</w:pPr>
            <w:r>
              <w:t>Billing</w:t>
            </w:r>
          </w:p>
        </w:tc>
      </w:tr>
      <w:tr w:rsidR="00BB4013" w:rsidRPr="00625693" w14:paraId="1037BDA9" w14:textId="77777777" w:rsidTr="5A281808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3AFCF483" w:rsidR="00BB4013" w:rsidRPr="00625693" w:rsidRDefault="008825E8" w:rsidP="565FA6CE">
            <w:pPr>
              <w:pStyle w:val="Header"/>
              <w:spacing w:before="40" w:after="40"/>
            </w:pPr>
            <w:r>
              <w:t>Katherine Martinez</w:t>
            </w:r>
          </w:p>
        </w:tc>
      </w:tr>
      <w:tr w:rsidR="00E912AE" w:rsidRPr="00625693" w14:paraId="5E77D50C" w14:textId="77777777" w:rsidTr="5A281808">
        <w:trPr>
          <w:trHeight w:val="360"/>
        </w:trPr>
        <w:tc>
          <w:tcPr>
            <w:tcW w:w="2268" w:type="dxa"/>
          </w:tcPr>
          <w:p w14:paraId="4573BCD5" w14:textId="77777777" w:rsidR="00E912AE" w:rsidRPr="00625693" w:rsidRDefault="00E912AE" w:rsidP="00E912A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3AC57818" w:rsidR="00E912AE" w:rsidRPr="00625693" w:rsidRDefault="00B0257B" w:rsidP="00E912A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</w:pPr>
            <w:r>
              <w:t xml:space="preserve">Maya Duarte, </w:t>
            </w:r>
            <w:r w:rsidR="0019555B">
              <w:t>Tina Dorsette</w:t>
            </w:r>
          </w:p>
        </w:tc>
      </w:tr>
      <w:tr w:rsidR="00911C47" w:rsidRPr="00625693" w14:paraId="344AC145" w14:textId="77777777" w:rsidTr="5A281808">
        <w:trPr>
          <w:trHeight w:val="360"/>
        </w:trPr>
        <w:tc>
          <w:tcPr>
            <w:tcW w:w="2268" w:type="dxa"/>
          </w:tcPr>
          <w:p w14:paraId="36351609" w14:textId="3864E260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518EB932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Revenue Analyst</w:t>
            </w:r>
            <w:r w:rsidR="00635F4D">
              <w:rPr>
                <w:rFonts w:asciiTheme="minorHAnsi" w:hAnsiTheme="minorHAnsi"/>
                <w:szCs w:val="18"/>
              </w:rPr>
              <w:t xml:space="preserve">, </w:t>
            </w:r>
            <w:r>
              <w:rPr>
                <w:rFonts w:asciiTheme="minorHAnsi" w:hAnsiTheme="minorHAnsi"/>
                <w:szCs w:val="18"/>
              </w:rPr>
              <w:t>Senior CSR Billing</w:t>
            </w:r>
            <w:r w:rsidR="00635F4D">
              <w:rPr>
                <w:rFonts w:asciiTheme="minorHAnsi" w:hAnsiTheme="minorHAnsi"/>
                <w:szCs w:val="18"/>
              </w:rPr>
              <w:t>, Accounts Payable</w:t>
            </w:r>
          </w:p>
        </w:tc>
      </w:tr>
      <w:tr w:rsidR="00911C47" w:rsidRPr="00625693" w14:paraId="547ED2B2" w14:textId="77777777" w:rsidTr="5A281808">
        <w:trPr>
          <w:trHeight w:val="360"/>
        </w:trPr>
        <w:tc>
          <w:tcPr>
            <w:tcW w:w="2268" w:type="dxa"/>
          </w:tcPr>
          <w:p w14:paraId="32E53FBF" w14:textId="678B88A8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Date Created</w:t>
            </w:r>
          </w:p>
        </w:tc>
        <w:tc>
          <w:tcPr>
            <w:tcW w:w="7650" w:type="dxa"/>
          </w:tcPr>
          <w:p w14:paraId="1FCB4766" w14:textId="04CC611C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4/</w:t>
            </w:r>
            <w:r w:rsidR="00D4601B">
              <w:rPr>
                <w:rFonts w:asciiTheme="minorHAnsi" w:hAnsiTheme="minorHAnsi"/>
                <w:szCs w:val="18"/>
              </w:rPr>
              <w:t>21</w:t>
            </w:r>
            <w:r>
              <w:rPr>
                <w:rFonts w:asciiTheme="minorHAnsi" w:hAnsiTheme="minorHAnsi"/>
                <w:szCs w:val="18"/>
              </w:rPr>
              <w:t>/2026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565FA6CE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565FA6CE">
        <w:tc>
          <w:tcPr>
            <w:tcW w:w="9918" w:type="dxa"/>
          </w:tcPr>
          <w:p w14:paraId="17E524CE" w14:textId="20E7B848" w:rsidR="003C44A1" w:rsidRDefault="00D4601B" w:rsidP="00D4601B">
            <w:pPr>
              <w:rPr>
                <w:rFonts w:asciiTheme="minorHAnsi" w:hAnsiTheme="minorHAnsi"/>
              </w:rPr>
            </w:pPr>
            <w:r w:rsidRPr="00D4601B">
              <w:rPr>
                <w:rFonts w:asciiTheme="minorHAnsi" w:hAnsiTheme="minorHAnsi"/>
              </w:rPr>
              <w:t>A dual agreement where SMUD provides electrical service to specified PG&amp;E Customer Loads on behalf of PG&amp;E located in San Joaquin and El Dorado County. Likewise,</w:t>
            </w:r>
            <w:r>
              <w:rPr>
                <w:rFonts w:asciiTheme="minorHAnsi" w:hAnsiTheme="minorHAnsi"/>
              </w:rPr>
              <w:t xml:space="preserve"> </w:t>
            </w:r>
            <w:r w:rsidRPr="00D4601B">
              <w:rPr>
                <w:rFonts w:asciiTheme="minorHAnsi" w:hAnsiTheme="minorHAnsi"/>
              </w:rPr>
              <w:t xml:space="preserve">PG&amp;E provides electrical services to specified SMUD Customers Loads on behalf of SMUD in Sacramento County. Customer Loads are in PG&amp;E’s geographic service territory but </w:t>
            </w:r>
            <w:proofErr w:type="gramStart"/>
            <w:r w:rsidRPr="00D4601B">
              <w:rPr>
                <w:rFonts w:asciiTheme="minorHAnsi" w:hAnsiTheme="minorHAnsi"/>
              </w:rPr>
              <w:t>is</w:t>
            </w:r>
            <w:proofErr w:type="gramEnd"/>
            <w:r w:rsidRPr="00D4601B">
              <w:rPr>
                <w:rFonts w:asciiTheme="minorHAnsi" w:hAnsiTheme="minorHAnsi"/>
              </w:rPr>
              <w:t xml:space="preserve"> more efficient and economically serviced by the distribution system of SMUD.</w:t>
            </w:r>
          </w:p>
          <w:p w14:paraId="0CA3E03B" w14:textId="77777777" w:rsidR="008C08CE" w:rsidRDefault="008C08CE" w:rsidP="00D4601B">
            <w:pPr>
              <w:rPr>
                <w:rFonts w:asciiTheme="minorHAnsi" w:hAnsiTheme="minorHAnsi"/>
              </w:rPr>
            </w:pPr>
          </w:p>
          <w:p w14:paraId="5A53E4E5" w14:textId="217741E5" w:rsidR="00E80AC8" w:rsidRDefault="00E80AC8" w:rsidP="00E80AC8">
            <w:pPr>
              <w:rPr>
                <w:rFonts w:asciiTheme="minorHAnsi" w:hAnsiTheme="minorHAnsi"/>
              </w:rPr>
            </w:pPr>
            <w:r w:rsidRPr="00E80AC8">
              <w:rPr>
                <w:rFonts w:asciiTheme="minorHAnsi" w:hAnsiTheme="minorHAnsi"/>
              </w:rPr>
              <w:t>PG&amp;E meters are read once a month and emailed to Billing Inbox for processing. Once meter reads are received, Billings role is to manually enter data and process applicable credits/debits to ensure timely invoicing.</w:t>
            </w:r>
          </w:p>
          <w:p w14:paraId="7B3A5ED7" w14:textId="2A4BD3A0" w:rsidR="003C44A1" w:rsidRPr="00CA447A" w:rsidRDefault="003C44A1" w:rsidP="004C434E">
            <w:pPr>
              <w:rPr>
                <w:rFonts w:asciiTheme="minorHAnsi" w:hAnsiTheme="minorHAnsi"/>
              </w:rPr>
            </w:pPr>
          </w:p>
        </w:tc>
      </w:tr>
    </w:tbl>
    <w:p w14:paraId="27557962" w14:textId="77777777" w:rsidR="005A5762" w:rsidRDefault="005A5762">
      <w:pPr>
        <w:rPr>
          <w:rFonts w:asciiTheme="minorHAnsi" w:hAnsiTheme="minorHAnsi"/>
          <w:szCs w:val="18"/>
        </w:rPr>
      </w:pPr>
    </w:p>
    <w:p w14:paraId="616023E4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Style w:val="TableGrid0"/>
        <w:tblW w:w="9917" w:type="dxa"/>
        <w:tblInd w:w="-107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8550"/>
      </w:tblGrid>
      <w:tr w:rsidR="006B763A" w14:paraId="30311A0C" w14:textId="77777777" w:rsidTr="00CE6656">
        <w:trPr>
          <w:trHeight w:val="545"/>
        </w:trPr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79A3C740" w14:textId="77777777" w:rsidR="006B763A" w:rsidRDefault="006B763A" w:rsidP="00CE6656">
            <w:r>
              <w:rPr>
                <w:b/>
                <w:color w:val="FFFFFF"/>
              </w:rPr>
              <w:t xml:space="preserve">Business Process Assumptions </w:t>
            </w:r>
          </w:p>
          <w:p w14:paraId="1B1FDB69" w14:textId="77777777" w:rsidR="006B763A" w:rsidRDefault="006B763A" w:rsidP="00CE6656">
            <w:r>
              <w:rPr>
                <w:color w:val="FFFFFF"/>
              </w:rPr>
              <w:t>(Assumptions pertaining to the business process)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6B763A" w14:paraId="23C2CE4E" w14:textId="77777777" w:rsidTr="007F28E9">
        <w:trPr>
          <w:trHeight w:val="396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FC19" w14:textId="77777777" w:rsidR="006B763A" w:rsidRDefault="006B763A" w:rsidP="00CE6656">
            <w:r>
              <w:rPr>
                <w:sz w:val="20"/>
              </w:rPr>
              <w:t xml:space="preserve">Process </w:t>
            </w:r>
          </w:p>
          <w:p w14:paraId="14943EB3" w14:textId="77777777" w:rsidR="006B763A" w:rsidRDefault="006B763A" w:rsidP="00CE6656">
            <w:r>
              <w:rPr>
                <w:sz w:val="20"/>
              </w:rPr>
              <w:t xml:space="preserve">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19F6" w14:textId="524B594F" w:rsidR="006B763A" w:rsidRPr="00CE6656" w:rsidRDefault="00E80AC8" w:rsidP="006B763A">
            <w:pPr>
              <w:pStyle w:val="ListParagraph"/>
              <w:numPr>
                <w:ilvl w:val="0"/>
                <w:numId w:val="43"/>
              </w:numPr>
              <w:spacing w:line="259" w:lineRule="auto"/>
              <w:ind w:hanging="361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 xml:space="preserve">The customers </w:t>
            </w:r>
            <w:r w:rsidR="003F50CD" w:rsidRPr="00CE6656">
              <w:rPr>
                <w:sz w:val="20"/>
                <w:szCs w:val="20"/>
              </w:rPr>
              <w:t xml:space="preserve">that are </w:t>
            </w:r>
            <w:r w:rsidRPr="00CE6656">
              <w:rPr>
                <w:sz w:val="20"/>
                <w:szCs w:val="20"/>
              </w:rPr>
              <w:t xml:space="preserve">impacted by the agreement are </w:t>
            </w:r>
            <w:r w:rsidR="003F50CD" w:rsidRPr="00CE6656">
              <w:rPr>
                <w:sz w:val="20"/>
                <w:szCs w:val="20"/>
              </w:rPr>
              <w:t>static</w:t>
            </w:r>
          </w:p>
        </w:tc>
      </w:tr>
      <w:tr w:rsidR="006B763A" w14:paraId="39920DBF" w14:textId="77777777" w:rsidTr="00CE6656">
        <w:trPr>
          <w:trHeight w:val="432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5B4F" w14:textId="77777777" w:rsidR="006B763A" w:rsidRDefault="006B763A" w:rsidP="00CE6656">
            <w:r>
              <w:rPr>
                <w:sz w:val="20"/>
              </w:rPr>
              <w:t xml:space="preserve">People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986D" w14:textId="304B9B0A" w:rsidR="006B763A" w:rsidRPr="00CE6656" w:rsidRDefault="006B763A" w:rsidP="006B763A">
            <w:pPr>
              <w:numPr>
                <w:ilvl w:val="0"/>
                <w:numId w:val="44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>Billing CSR</w:t>
            </w:r>
            <w:r w:rsidR="00910CEB" w:rsidRPr="00CE6656">
              <w:rPr>
                <w:sz w:val="20"/>
                <w:szCs w:val="20"/>
              </w:rPr>
              <w:t xml:space="preserve"> II</w:t>
            </w:r>
          </w:p>
          <w:p w14:paraId="08E496BF" w14:textId="77777777" w:rsidR="006B763A" w:rsidRPr="00CE6656" w:rsidRDefault="00CD457F" w:rsidP="006B763A">
            <w:pPr>
              <w:numPr>
                <w:ilvl w:val="0"/>
                <w:numId w:val="44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>PGE</w:t>
            </w:r>
          </w:p>
          <w:p w14:paraId="32DF3F74" w14:textId="0D4C1178" w:rsidR="00072B4E" w:rsidRPr="00CE6656" w:rsidRDefault="00072B4E" w:rsidP="006B763A">
            <w:pPr>
              <w:numPr>
                <w:ilvl w:val="0"/>
                <w:numId w:val="44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>Accounts Payable</w:t>
            </w:r>
          </w:p>
        </w:tc>
      </w:tr>
      <w:tr w:rsidR="006B763A" w14:paraId="0C093B1B" w14:textId="77777777" w:rsidTr="00CE6656">
        <w:trPr>
          <w:trHeight w:val="28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329A" w14:textId="77777777" w:rsidR="006B763A" w:rsidRDefault="006B763A" w:rsidP="00CE6656">
            <w:r>
              <w:rPr>
                <w:sz w:val="20"/>
              </w:rPr>
              <w:t xml:space="preserve">Technology </w:t>
            </w:r>
          </w:p>
          <w:p w14:paraId="5B700C18" w14:textId="77777777" w:rsidR="006B763A" w:rsidRDefault="006B763A" w:rsidP="00CE6656">
            <w:r>
              <w:rPr>
                <w:sz w:val="20"/>
              </w:rPr>
              <w:t xml:space="preserve">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D3C2" w14:textId="77777777" w:rsidR="006B763A" w:rsidRPr="00CE6656" w:rsidRDefault="006B763A" w:rsidP="006B763A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 xml:space="preserve">SAP </w:t>
            </w:r>
          </w:p>
          <w:p w14:paraId="4C69C538" w14:textId="77777777" w:rsidR="00CD457F" w:rsidRPr="00CE6656" w:rsidRDefault="00CD457F" w:rsidP="006B763A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>Spreadsheet</w:t>
            </w:r>
          </w:p>
          <w:p w14:paraId="361CDAF8" w14:textId="7484A67D" w:rsidR="00072B4E" w:rsidRPr="00CE6656" w:rsidRDefault="00072B4E" w:rsidP="006B763A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CE6656">
              <w:rPr>
                <w:sz w:val="20"/>
                <w:szCs w:val="20"/>
              </w:rPr>
              <w:t>VIM (Vendor Invoice Management)</w:t>
            </w:r>
          </w:p>
        </w:tc>
      </w:tr>
    </w:tbl>
    <w:p w14:paraId="0F92168A" w14:textId="77777777" w:rsidR="006D205B" w:rsidRDefault="006D205B">
      <w:pPr>
        <w:rPr>
          <w:rFonts w:asciiTheme="minorHAnsi" w:hAnsiTheme="minorHAnsi"/>
          <w:szCs w:val="18"/>
        </w:rPr>
      </w:pPr>
      <w:r w:rsidRPr="565FA6CE">
        <w:rPr>
          <w:rFonts w:asciiTheme="minorHAnsi" w:hAnsiTheme="minorHAnsi"/>
        </w:rPr>
        <w:br w:type="page"/>
      </w:r>
    </w:p>
    <w:tbl>
      <w:tblPr>
        <w:tblW w:w="0" w:type="auto"/>
        <w:tblInd w:w="-735" w:type="dxa"/>
        <w:tblLook w:val="01E0" w:firstRow="1" w:lastRow="1" w:firstColumn="1" w:lastColumn="1" w:noHBand="0" w:noVBand="0"/>
      </w:tblPr>
      <w:tblGrid>
        <w:gridCol w:w="10311"/>
      </w:tblGrid>
      <w:tr w:rsidR="565FA6CE" w14:paraId="14C614CB" w14:textId="77777777" w:rsidTr="00FD42D4">
        <w:trPr>
          <w:trHeight w:val="259"/>
        </w:trPr>
        <w:tc>
          <w:tcPr>
            <w:tcW w:w="10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6C0A" w:themeFill="accent6" w:themeFillShade="BF"/>
            <w:tcMar>
              <w:left w:w="108" w:type="dxa"/>
              <w:right w:w="108" w:type="dxa"/>
            </w:tcMar>
            <w:vAlign w:val="center"/>
          </w:tcPr>
          <w:p w14:paraId="4A684ABD" w14:textId="07D950E6" w:rsidR="565FA6CE" w:rsidRDefault="565FA6CE" w:rsidP="565FA6CE">
            <w:r w:rsidRPr="565FA6CE">
              <w:rPr>
                <w:rFonts w:eastAsia="Calibri" w:cs="Calibri"/>
                <w:b/>
                <w:bCs/>
                <w:color w:val="FFFFFF" w:themeColor="background1"/>
                <w:sz w:val="22"/>
                <w:szCs w:val="22"/>
              </w:rPr>
              <w:t>Process Flowchart</w:t>
            </w:r>
          </w:p>
        </w:tc>
      </w:tr>
      <w:tr w:rsidR="565FA6CE" w14:paraId="540A49FE" w14:textId="77777777" w:rsidTr="0065084E">
        <w:trPr>
          <w:trHeight w:val="3211"/>
        </w:trPr>
        <w:tc>
          <w:tcPr>
            <w:tcW w:w="10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2FDC91" w14:textId="77777777" w:rsidR="565FA6CE" w:rsidRDefault="565FA6CE"/>
          <w:p w14:paraId="3BE0FE73" w14:textId="0CC3076F" w:rsidR="00F6436E" w:rsidRDefault="003D5087">
            <w:r>
              <w:object w:dxaOrig="15771" w:dyaOrig="6220" w14:anchorId="76171E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7.25pt;height:184.5pt" o:ole="">
                  <v:imagedata r:id="rId12" o:title=""/>
                </v:shape>
                <o:OLEObject Type="Embed" ProgID="Visio.Drawing.15" ShapeID="_x0000_i1025" DrawAspect="Content" ObjectID="_1838803192" r:id="rId13"/>
              </w:object>
            </w:r>
          </w:p>
        </w:tc>
      </w:tr>
    </w:tbl>
    <w:p w14:paraId="18FCA322" w14:textId="1616F8F1" w:rsidR="006D205B" w:rsidRDefault="006D205B" w:rsidP="565FA6C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bCs/>
        </w:rPr>
      </w:pPr>
    </w:p>
    <w:p w14:paraId="145F5570" w14:textId="77FA5EC8" w:rsidR="565FA6CE" w:rsidRDefault="565FA6CE" w:rsidP="565FA6C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bCs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0F821363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200042F" w14:textId="77777777" w:rsidTr="001073F6">
        <w:trPr>
          <w:cantSplit/>
        </w:trPr>
        <w:tc>
          <w:tcPr>
            <w:tcW w:w="64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1073F6">
        <w:trPr>
          <w:cantSplit/>
        </w:trPr>
        <w:tc>
          <w:tcPr>
            <w:tcW w:w="648" w:type="dxa"/>
          </w:tcPr>
          <w:p w14:paraId="75AD4581" w14:textId="65299FA6" w:rsidR="00CA447A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13505C2E" w14:textId="33B9619E" w:rsidR="00CA447A" w:rsidRPr="005A5762" w:rsidRDefault="00433AC9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reads in spreadsheet (2 SMUD accounts in PGE territory)</w:t>
            </w:r>
          </w:p>
        </w:tc>
        <w:tc>
          <w:tcPr>
            <w:tcW w:w="6840" w:type="dxa"/>
          </w:tcPr>
          <w:p w14:paraId="0CECFCFF" w14:textId="4008B014" w:rsidR="00CA447A" w:rsidRPr="005A5762" w:rsidRDefault="00433AC9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Enter reads </w:t>
            </w:r>
            <w:r w:rsidR="00DF4158">
              <w:rPr>
                <w:rFonts w:asciiTheme="minorHAnsi" w:hAnsiTheme="minorHAnsi"/>
                <w:szCs w:val="18"/>
              </w:rPr>
              <w:t>into a spreadsheet</w:t>
            </w:r>
          </w:p>
        </w:tc>
      </w:tr>
      <w:tr w:rsidR="00CA447A" w:rsidRPr="005A5762" w14:paraId="34696851" w14:textId="77777777" w:rsidTr="001073F6">
        <w:trPr>
          <w:cantSplit/>
        </w:trPr>
        <w:tc>
          <w:tcPr>
            <w:tcW w:w="648" w:type="dxa"/>
          </w:tcPr>
          <w:p w14:paraId="2D6C910F" w14:textId="08DE92A7" w:rsidR="00CA447A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3905BD26" w14:textId="0432B6DA" w:rsidR="00CA447A" w:rsidRPr="005A5762" w:rsidRDefault="0094241C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After Cycle 8 billing send copy of spreadsheets to PGE</w:t>
            </w:r>
          </w:p>
        </w:tc>
        <w:tc>
          <w:tcPr>
            <w:tcW w:w="6840" w:type="dxa"/>
          </w:tcPr>
          <w:p w14:paraId="2C362655" w14:textId="50DA5470" w:rsidR="00CA447A" w:rsidRPr="005A5762" w:rsidRDefault="0094241C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spreadsheet after cycle 8 billing to PGE</w:t>
            </w:r>
          </w:p>
        </w:tc>
      </w:tr>
      <w:tr w:rsidR="00B96904" w:rsidRPr="005A5762" w14:paraId="430DF2A1" w14:textId="77777777" w:rsidTr="001073F6">
        <w:trPr>
          <w:cantSplit/>
        </w:trPr>
        <w:tc>
          <w:tcPr>
            <w:tcW w:w="648" w:type="dxa"/>
          </w:tcPr>
          <w:p w14:paraId="4AD3B24F" w14:textId="5DACC0FF" w:rsidR="00B96904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366C5418" w14:textId="24310499" w:rsidR="00B96904" w:rsidRPr="005A5762" w:rsidRDefault="00F04B0E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Compile data in spreadsheet on quarterly basis</w:t>
            </w:r>
          </w:p>
        </w:tc>
        <w:tc>
          <w:tcPr>
            <w:tcW w:w="6840" w:type="dxa"/>
          </w:tcPr>
          <w:p w14:paraId="74E2FCEC" w14:textId="286F2987" w:rsidR="00B96904" w:rsidRPr="005A5762" w:rsidRDefault="00F04B0E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Gather data received over the quarter into </w:t>
            </w:r>
            <w:r w:rsidR="006065EC">
              <w:rPr>
                <w:rFonts w:asciiTheme="minorHAnsi" w:hAnsiTheme="minorHAnsi"/>
                <w:szCs w:val="18"/>
              </w:rPr>
              <w:t>one spreadsheet</w:t>
            </w:r>
          </w:p>
        </w:tc>
      </w:tr>
      <w:tr w:rsidR="00B96904" w:rsidRPr="005A5762" w14:paraId="31FDC2B8" w14:textId="77777777" w:rsidTr="001073F6">
        <w:trPr>
          <w:cantSplit/>
        </w:trPr>
        <w:tc>
          <w:tcPr>
            <w:tcW w:w="648" w:type="dxa"/>
          </w:tcPr>
          <w:p w14:paraId="0921DEF0" w14:textId="4774D68B" w:rsidR="00B96904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7372457F" w14:textId="4C84B010" w:rsidR="00B96904" w:rsidRPr="005A5762" w:rsidRDefault="006065EC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to SMUD billing inbox</w:t>
            </w:r>
          </w:p>
        </w:tc>
        <w:tc>
          <w:tcPr>
            <w:tcW w:w="6840" w:type="dxa"/>
          </w:tcPr>
          <w:p w14:paraId="01E10EB4" w14:textId="133F1A28" w:rsidR="00B96904" w:rsidRPr="005A5762" w:rsidRDefault="006065EC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the spreadsheet with quarterly calculation to SMUD Billing Inbox</w:t>
            </w:r>
          </w:p>
        </w:tc>
      </w:tr>
      <w:tr w:rsidR="00F6662C" w:rsidRPr="005A5762" w14:paraId="60DCF44B" w14:textId="77777777" w:rsidTr="001073F6">
        <w:trPr>
          <w:cantSplit/>
        </w:trPr>
        <w:tc>
          <w:tcPr>
            <w:tcW w:w="648" w:type="dxa"/>
          </w:tcPr>
          <w:p w14:paraId="68431829" w14:textId="285E83D9" w:rsidR="00F6662C" w:rsidRDefault="00F666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7102B9A7" w14:textId="7717B56A" w:rsidR="00F6662C" w:rsidRDefault="006065EC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 quarterly PGE invoice</w:t>
            </w:r>
            <w:r w:rsidR="005C3C68">
              <w:rPr>
                <w:rFonts w:asciiTheme="minorHAnsi" w:hAnsiTheme="minorHAnsi"/>
                <w:szCs w:val="18"/>
              </w:rPr>
              <w:t>. Save as PDF</w:t>
            </w:r>
          </w:p>
        </w:tc>
        <w:tc>
          <w:tcPr>
            <w:tcW w:w="6840" w:type="dxa"/>
          </w:tcPr>
          <w:p w14:paraId="109936EE" w14:textId="2B94AA7E" w:rsidR="00F6662C" w:rsidRDefault="005C3C6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Using the spreadsheet received from PGE, create quarterly </w:t>
            </w:r>
            <w:proofErr w:type="gramStart"/>
            <w:r>
              <w:rPr>
                <w:rFonts w:asciiTheme="minorHAnsi" w:hAnsiTheme="minorHAnsi"/>
                <w:szCs w:val="18"/>
              </w:rPr>
              <w:t>invoice</w:t>
            </w:r>
            <w:proofErr w:type="gramEnd"/>
            <w:r>
              <w:rPr>
                <w:rFonts w:asciiTheme="minorHAnsi" w:hAnsiTheme="minorHAnsi"/>
                <w:szCs w:val="18"/>
              </w:rPr>
              <w:t>. Save it as PDF</w:t>
            </w:r>
          </w:p>
        </w:tc>
      </w:tr>
      <w:tr w:rsidR="00F6662C" w:rsidRPr="005A5762" w14:paraId="5885E7E9" w14:textId="77777777" w:rsidTr="001073F6">
        <w:trPr>
          <w:cantSplit/>
        </w:trPr>
        <w:tc>
          <w:tcPr>
            <w:tcW w:w="648" w:type="dxa"/>
          </w:tcPr>
          <w:p w14:paraId="2802B603" w14:textId="64ADF37C" w:rsidR="00F6662C" w:rsidRDefault="00F666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0B0D658A" w14:textId="1CAF93A3" w:rsidR="00F6662C" w:rsidRDefault="00EF6C92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invoice to smudinvoice@smud.org</w:t>
            </w:r>
          </w:p>
        </w:tc>
        <w:tc>
          <w:tcPr>
            <w:tcW w:w="6840" w:type="dxa"/>
          </w:tcPr>
          <w:p w14:paraId="1BFD1E73" w14:textId="3DF36FE3" w:rsidR="00F6662C" w:rsidRDefault="005C3C6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Send PDF copy of invoice to </w:t>
            </w:r>
            <w:hyperlink r:id="rId14" w:history="1">
              <w:r w:rsidRPr="00B224FB">
                <w:rPr>
                  <w:rStyle w:val="Hyperlink"/>
                  <w:rFonts w:asciiTheme="minorHAnsi" w:hAnsiTheme="minorHAnsi"/>
                  <w:szCs w:val="18"/>
                </w:rPr>
                <w:t>smudinvoice@smud.org</w:t>
              </w:r>
            </w:hyperlink>
            <w:r>
              <w:rPr>
                <w:rFonts w:asciiTheme="minorHAnsi" w:hAnsiTheme="minorHAnsi"/>
                <w:szCs w:val="18"/>
              </w:rPr>
              <w:t xml:space="preserve"> (VIM system)</w:t>
            </w:r>
          </w:p>
        </w:tc>
      </w:tr>
      <w:tr w:rsidR="00F6662C" w:rsidRPr="005A5762" w14:paraId="013CF41A" w14:textId="77777777" w:rsidTr="001073F6">
        <w:trPr>
          <w:cantSplit/>
        </w:trPr>
        <w:tc>
          <w:tcPr>
            <w:tcW w:w="648" w:type="dxa"/>
          </w:tcPr>
          <w:p w14:paraId="17337DA3" w14:textId="199E35AB" w:rsidR="00F6662C" w:rsidRDefault="00F666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430" w:type="dxa"/>
          </w:tcPr>
          <w:p w14:paraId="2D678AE4" w14:textId="32B39C76" w:rsidR="00F6662C" w:rsidRDefault="00776168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Process Invoice</w:t>
            </w:r>
          </w:p>
        </w:tc>
        <w:tc>
          <w:tcPr>
            <w:tcW w:w="6840" w:type="dxa"/>
          </w:tcPr>
          <w:p w14:paraId="78481AE6" w14:textId="1CA5BA24" w:rsidR="00F6662C" w:rsidRDefault="00776168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Accounts payable processes invoice</w:t>
            </w:r>
          </w:p>
        </w:tc>
      </w:tr>
      <w:tr w:rsidR="00EF6C92" w:rsidRPr="005A5762" w14:paraId="55DCC560" w14:textId="77777777" w:rsidTr="001073F6">
        <w:trPr>
          <w:cantSplit/>
        </w:trPr>
        <w:tc>
          <w:tcPr>
            <w:tcW w:w="648" w:type="dxa"/>
          </w:tcPr>
          <w:p w14:paraId="6F23D094" w14:textId="710D0D5E" w:rsidR="00EF6C92" w:rsidRPr="005A5762" w:rsidRDefault="00EF6C92" w:rsidP="00EF6C9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430" w:type="dxa"/>
          </w:tcPr>
          <w:p w14:paraId="4C05B666" w14:textId="2C72D333" w:rsidR="00EF6C92" w:rsidRPr="005A5762" w:rsidRDefault="00F82F47" w:rsidP="00EF6C92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for review approval</w:t>
            </w:r>
          </w:p>
        </w:tc>
        <w:tc>
          <w:tcPr>
            <w:tcW w:w="6840" w:type="dxa"/>
          </w:tcPr>
          <w:p w14:paraId="123351FB" w14:textId="2326B4CD" w:rsidR="00EF6C92" w:rsidRPr="005A5762" w:rsidRDefault="00F82F47" w:rsidP="00EF6C92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Initiate workflow in VIM to start the approval process for invoice.</w:t>
            </w:r>
          </w:p>
        </w:tc>
      </w:tr>
      <w:tr w:rsidR="00F82F47" w:rsidRPr="005A5762" w14:paraId="693A8C8F" w14:textId="77777777" w:rsidTr="001073F6">
        <w:trPr>
          <w:cantSplit/>
        </w:trPr>
        <w:tc>
          <w:tcPr>
            <w:tcW w:w="648" w:type="dxa"/>
          </w:tcPr>
          <w:p w14:paraId="17568706" w14:textId="1CC6B07C" w:rsidR="00F82F47" w:rsidRDefault="00F82F47" w:rsidP="00F82F4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2430" w:type="dxa"/>
          </w:tcPr>
          <w:p w14:paraId="6D86A63A" w14:textId="04E0DC83" w:rsidR="00F82F47" w:rsidRPr="005A5762" w:rsidRDefault="00F82F47" w:rsidP="00F82F47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Review, Code and Approve</w:t>
            </w:r>
          </w:p>
        </w:tc>
        <w:tc>
          <w:tcPr>
            <w:tcW w:w="6840" w:type="dxa"/>
          </w:tcPr>
          <w:p w14:paraId="61A3EFFC" w14:textId="4178408B" w:rsidR="00F82F47" w:rsidRPr="005A5762" w:rsidRDefault="00F82F47" w:rsidP="00F82F4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manager reviews, codes </w:t>
            </w:r>
            <w:proofErr w:type="gramStart"/>
            <w:r>
              <w:rPr>
                <w:rFonts w:asciiTheme="minorHAnsi" w:hAnsiTheme="minorHAnsi"/>
                <w:szCs w:val="18"/>
              </w:rPr>
              <w:t>invoice</w:t>
            </w:r>
            <w:proofErr w:type="gramEnd"/>
            <w:r>
              <w:rPr>
                <w:rFonts w:asciiTheme="minorHAnsi" w:hAnsiTheme="minorHAnsi"/>
                <w:szCs w:val="18"/>
              </w:rPr>
              <w:t xml:space="preserve"> and approves.</w:t>
            </w:r>
          </w:p>
        </w:tc>
      </w:tr>
      <w:tr w:rsidR="00F82F47" w:rsidRPr="005A5762" w14:paraId="4FEFED9D" w14:textId="77777777" w:rsidTr="001073F6">
        <w:trPr>
          <w:cantSplit/>
        </w:trPr>
        <w:tc>
          <w:tcPr>
            <w:tcW w:w="648" w:type="dxa"/>
          </w:tcPr>
          <w:p w14:paraId="4E5E3744" w14:textId="0D6D36BA" w:rsidR="00F82F47" w:rsidRDefault="00F82F47" w:rsidP="00F82F4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</w:t>
            </w:r>
          </w:p>
        </w:tc>
        <w:tc>
          <w:tcPr>
            <w:tcW w:w="2430" w:type="dxa"/>
          </w:tcPr>
          <w:p w14:paraId="0F7AF97B" w14:textId="3C859433" w:rsidR="00F82F47" w:rsidRPr="005A5762" w:rsidRDefault="00F82F47" w:rsidP="00F82F47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SMUD pays PGE</w:t>
            </w:r>
          </w:p>
        </w:tc>
        <w:tc>
          <w:tcPr>
            <w:tcW w:w="6840" w:type="dxa"/>
          </w:tcPr>
          <w:p w14:paraId="7BC1ABFC" w14:textId="6B932F7B" w:rsidR="00F82F47" w:rsidRPr="005A5762" w:rsidRDefault="00F82F47" w:rsidP="00F82F4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SMUD makes payment to PGE</w:t>
            </w:r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993A7F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008D8336" w:rsidR="00993A7F" w:rsidRDefault="00790CDB" w:rsidP="00993A7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4D354FC9" w14:textId="78E05C2D" w:rsidR="00224E76" w:rsidRPr="00B23732" w:rsidRDefault="000807C7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invoice to smudinvoice@smud.org</w:t>
            </w:r>
          </w:p>
        </w:tc>
        <w:tc>
          <w:tcPr>
            <w:tcW w:w="6840" w:type="dxa"/>
          </w:tcPr>
          <w:p w14:paraId="57D17700" w14:textId="77777777" w:rsidR="00224E76" w:rsidRDefault="00224E76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 w:rsidRPr="00224E76">
              <w:rPr>
                <w:rFonts w:asciiTheme="minorHAnsi" w:hAnsiTheme="minorHAnsi"/>
                <w:szCs w:val="18"/>
              </w:rPr>
              <w:t xml:space="preserve">SMUD will own, maintain, read revenue meters and invoice PG&amp;E customers in Sacramento County. Billing will email monthly meter usage and readings to PG&amp;E. PG&amp;E will </w:t>
            </w:r>
            <w:proofErr w:type="gramStart"/>
            <w:r w:rsidRPr="00224E76">
              <w:rPr>
                <w:rFonts w:asciiTheme="minorHAnsi" w:hAnsiTheme="minorHAnsi"/>
                <w:szCs w:val="18"/>
              </w:rPr>
              <w:t>than</w:t>
            </w:r>
            <w:proofErr w:type="gramEnd"/>
            <w:r w:rsidRPr="00224E76">
              <w:rPr>
                <w:rFonts w:asciiTheme="minorHAnsi" w:hAnsiTheme="minorHAnsi"/>
                <w:szCs w:val="18"/>
              </w:rPr>
              <w:t xml:space="preserve"> prepare a quarterly invoice compiled of data provided by SMUD and billed at PG&amp;E rates </w:t>
            </w:r>
          </w:p>
          <w:p w14:paraId="65733C70" w14:textId="7275544E" w:rsidR="00790CDB" w:rsidRDefault="00224E76" w:rsidP="00EF6C92">
            <w:pPr>
              <w:pStyle w:val="Header"/>
              <w:numPr>
                <w:ilvl w:val="0"/>
                <w:numId w:val="46"/>
              </w:numPr>
              <w:rPr>
                <w:rFonts w:asciiTheme="minorHAnsi" w:hAnsiTheme="minorHAnsi"/>
                <w:szCs w:val="18"/>
              </w:rPr>
            </w:pPr>
            <w:r w:rsidRPr="00224E76">
              <w:rPr>
                <w:rFonts w:asciiTheme="minorHAnsi" w:hAnsiTheme="minorHAnsi"/>
                <w:szCs w:val="18"/>
              </w:rPr>
              <w:t xml:space="preserve">Billing will create invoice and add Purchase Order 4500088555, save in PDF format an email to SMUDINVOICE@SMUD.org for processing </w:t>
            </w:r>
          </w:p>
          <w:p w14:paraId="5DA51573" w14:textId="42E9EB82" w:rsidR="00790CDB" w:rsidRDefault="00224E76" w:rsidP="00EF6C92">
            <w:pPr>
              <w:pStyle w:val="Header"/>
              <w:numPr>
                <w:ilvl w:val="0"/>
                <w:numId w:val="46"/>
              </w:numPr>
              <w:rPr>
                <w:rFonts w:asciiTheme="minorHAnsi" w:hAnsiTheme="minorHAnsi"/>
                <w:szCs w:val="18"/>
              </w:rPr>
            </w:pPr>
            <w:r w:rsidRPr="00224E76">
              <w:rPr>
                <w:rFonts w:asciiTheme="minorHAnsi" w:hAnsiTheme="minorHAnsi"/>
                <w:szCs w:val="18"/>
              </w:rPr>
              <w:t xml:space="preserve">SMUD-AcctsPay will send email request to accept or reject invoice via Open Text Vendor Invoice Management (VIM). The invoice must be accepted by assigned Billing agent and Manager for approval. </w:t>
            </w:r>
          </w:p>
          <w:p w14:paraId="1142AF75" w14:textId="5363E40C" w:rsidR="00993A7F" w:rsidRPr="00B23732" w:rsidRDefault="00224E76" w:rsidP="00EF6C92">
            <w:pPr>
              <w:pStyle w:val="Header"/>
              <w:numPr>
                <w:ilvl w:val="0"/>
                <w:numId w:val="46"/>
              </w:numPr>
              <w:rPr>
                <w:rFonts w:asciiTheme="minorHAnsi" w:hAnsiTheme="minorHAnsi"/>
                <w:szCs w:val="18"/>
              </w:rPr>
            </w:pPr>
            <w:r w:rsidRPr="00224E76">
              <w:rPr>
                <w:rFonts w:asciiTheme="minorHAnsi" w:hAnsiTheme="minorHAnsi"/>
                <w:szCs w:val="18"/>
              </w:rPr>
              <w:t>SMUD has 20 business days to reimburse PG&amp;E after receipt of invoice</w:t>
            </w:r>
          </w:p>
        </w:tc>
      </w:tr>
      <w:tr w:rsidR="00277D6E" w:rsidRPr="005A5762" w14:paraId="5E2317D0" w14:textId="77777777" w:rsidTr="001073F6">
        <w:trPr>
          <w:cantSplit/>
        </w:trPr>
        <w:tc>
          <w:tcPr>
            <w:tcW w:w="648" w:type="dxa"/>
          </w:tcPr>
          <w:p w14:paraId="6EA4408B" w14:textId="03556833" w:rsidR="00277D6E" w:rsidRDefault="00277D6E" w:rsidP="00993A7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430" w:type="dxa"/>
          </w:tcPr>
          <w:p w14:paraId="2E4D0A0F" w14:textId="62F7DE0D" w:rsidR="00277D6E" w:rsidRDefault="000807C7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Review, Code and Approve</w:t>
            </w:r>
          </w:p>
        </w:tc>
        <w:tc>
          <w:tcPr>
            <w:tcW w:w="6840" w:type="dxa"/>
          </w:tcPr>
          <w:p w14:paraId="5C87BB23" w14:textId="3F802F20" w:rsidR="00277D6E" w:rsidRPr="00993A7F" w:rsidRDefault="00790CDB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 w:rsidRPr="00790CDB">
              <w:rPr>
                <w:rFonts w:asciiTheme="minorHAnsi" w:hAnsiTheme="minorHAnsi"/>
                <w:szCs w:val="18"/>
              </w:rPr>
              <w:t>All read entries, credits/debits, as well as quarterly invoice data must be audited by Billing Lead before processing invoice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891002" w:rsidRPr="005A5762" w14:paraId="715DFD77" w14:textId="77777777" w:rsidTr="008E7260">
        <w:tc>
          <w:tcPr>
            <w:tcW w:w="1188" w:type="dxa"/>
          </w:tcPr>
          <w:p w14:paraId="48103EA4" w14:textId="261DA741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1770" w:type="dxa"/>
          </w:tcPr>
          <w:p w14:paraId="323FFDFC" w14:textId="489F6620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960" w:type="dxa"/>
          </w:tcPr>
          <w:p w14:paraId="5BFF6F4E" w14:textId="68344616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9413CB" w:rsidRPr="00BA3945" w14:paraId="7E106CF8" w14:textId="77777777">
        <w:tc>
          <w:tcPr>
            <w:tcW w:w="9558" w:type="dxa"/>
            <w:shd w:val="clear" w:color="auto" w:fill="E36C0A" w:themeFill="accent6" w:themeFillShade="BF"/>
          </w:tcPr>
          <w:p w14:paraId="5DE039A6" w14:textId="77777777" w:rsidR="009413CB" w:rsidRPr="00BA3945" w:rsidRDefault="009413CB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9413CB" w:rsidRPr="000722AB" w14:paraId="640EC22C" w14:textId="77777777">
        <w:trPr>
          <w:trHeight w:val="704"/>
        </w:trPr>
        <w:tc>
          <w:tcPr>
            <w:tcW w:w="9558" w:type="dxa"/>
          </w:tcPr>
          <w:p w14:paraId="45A4F318" w14:textId="5AA622FB" w:rsidR="009413CB" w:rsidRPr="006B763A" w:rsidRDefault="009413CB" w:rsidP="006B763A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bCs/>
              </w:rPr>
            </w:pPr>
          </w:p>
        </w:tc>
      </w:tr>
    </w:tbl>
    <w:p w14:paraId="789DB0B8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5A281808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5A281808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5A5762" w14:paraId="66134E59" w14:textId="77777777" w:rsidTr="5A281808">
        <w:trPr>
          <w:cantSplit/>
        </w:trPr>
        <w:tc>
          <w:tcPr>
            <w:tcW w:w="3618" w:type="dxa"/>
          </w:tcPr>
          <w:p w14:paraId="280E10B6" w14:textId="0455765A" w:rsidR="00D81FFE" w:rsidRPr="00A934F5" w:rsidRDefault="00EE0A01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</w:t>
            </w:r>
          </w:p>
        </w:tc>
        <w:tc>
          <w:tcPr>
            <w:tcW w:w="2160" w:type="dxa"/>
          </w:tcPr>
          <w:p w14:paraId="3EA3D3C9" w14:textId="6EC1B721" w:rsidR="00D81FFE" w:rsidRPr="00A934F5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2E008C4E" w14:textId="77777777" w:rsidR="00D81FFE" w:rsidRPr="005A5762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F6E41" w:rsidRPr="005A5762" w14:paraId="4E99E9EE" w14:textId="77777777" w:rsidTr="5A281808">
        <w:trPr>
          <w:cantSplit/>
        </w:trPr>
        <w:tc>
          <w:tcPr>
            <w:tcW w:w="3618" w:type="dxa"/>
          </w:tcPr>
          <w:p w14:paraId="72B1C151" w14:textId="3298E421" w:rsidR="00EF6E41" w:rsidRDefault="00EF6E41" w:rsidP="5A28180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</w:p>
        </w:tc>
        <w:tc>
          <w:tcPr>
            <w:tcW w:w="2160" w:type="dxa"/>
          </w:tcPr>
          <w:p w14:paraId="28523730" w14:textId="1CAD6EA7" w:rsidR="00EF6E41" w:rsidRPr="00A934F5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751C0287" w14:textId="77777777" w:rsidR="00EF6E41" w:rsidRPr="005A5762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6570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EE0A01">
        <w:tc>
          <w:tcPr>
            <w:tcW w:w="3330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6570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EE0A01">
        <w:tc>
          <w:tcPr>
            <w:tcW w:w="3330" w:type="dxa"/>
          </w:tcPr>
          <w:p w14:paraId="03284B67" w14:textId="6F229778" w:rsidR="00C270A4" w:rsidRPr="005A5762" w:rsidRDefault="00EE0A0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Procedure</w:t>
            </w:r>
          </w:p>
        </w:tc>
        <w:tc>
          <w:tcPr>
            <w:tcW w:w="6570" w:type="dxa"/>
          </w:tcPr>
          <w:p w14:paraId="3BE160EC" w14:textId="798765D2" w:rsidR="00C270A4" w:rsidRPr="005A5762" w:rsidRDefault="0088484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5" w:history="1">
              <w:r w:rsidRPr="00884842">
                <w:rPr>
                  <w:rStyle w:val="Hyperlink"/>
                  <w:rFonts w:asciiTheme="minorHAnsi" w:hAnsiTheme="minorHAnsi" w:cs="Arial"/>
                  <w:szCs w:val="18"/>
                </w:rPr>
                <w:t>FASA.pdf</w:t>
              </w:r>
            </w:hyperlink>
          </w:p>
        </w:tc>
      </w:tr>
      <w:tr w:rsidR="00F14927" w:rsidRPr="005A5762" w14:paraId="2385B914" w14:textId="77777777" w:rsidTr="00EE0A01">
        <w:tc>
          <w:tcPr>
            <w:tcW w:w="3330" w:type="dxa"/>
          </w:tcPr>
          <w:p w14:paraId="7D2A86FB" w14:textId="21E12070" w:rsidR="00F14927" w:rsidRDefault="00732038" w:rsidP="00884842">
            <w:pPr>
              <w:pStyle w:val="Header"/>
              <w:tabs>
                <w:tab w:val="clear" w:pos="4320"/>
                <w:tab w:val="clear" w:pos="8640"/>
                <w:tab w:val="right" w:pos="3114"/>
              </w:tabs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Policy and Procedure</w:t>
            </w:r>
            <w:r w:rsidR="00884842">
              <w:rPr>
                <w:rFonts w:asciiTheme="minorHAnsi" w:hAnsiTheme="minorHAnsi" w:cs="Arial"/>
                <w:szCs w:val="18"/>
              </w:rPr>
              <w:tab/>
            </w:r>
          </w:p>
        </w:tc>
        <w:tc>
          <w:tcPr>
            <w:tcW w:w="6570" w:type="dxa"/>
          </w:tcPr>
          <w:p w14:paraId="638940BF" w14:textId="4BBF92B4" w:rsidR="00F14927" w:rsidRPr="00732038" w:rsidRDefault="00F14927" w:rsidP="00732038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0245FF7B" w14:textId="77777777" w:rsidR="008E3E38" w:rsidRPr="005A5762" w:rsidRDefault="008E3E38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C353D3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43EDF28F" w14:textId="77777777" w:rsidTr="00C353D3">
        <w:tc>
          <w:tcPr>
            <w:tcW w:w="892" w:type="dxa"/>
          </w:tcPr>
          <w:p w14:paraId="39692CA4" w14:textId="4E3560D4" w:rsidR="00BB4013" w:rsidRPr="005A5762" w:rsidRDefault="00FD1D8E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V1</w:t>
            </w:r>
          </w:p>
        </w:tc>
        <w:tc>
          <w:tcPr>
            <w:tcW w:w="1517" w:type="dxa"/>
          </w:tcPr>
          <w:p w14:paraId="12E26E5E" w14:textId="29D7436E" w:rsidR="00BB4013" w:rsidRPr="005A5762" w:rsidRDefault="00FD1D8E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Anand Padhye</w:t>
            </w:r>
          </w:p>
        </w:tc>
        <w:tc>
          <w:tcPr>
            <w:tcW w:w="3434" w:type="dxa"/>
          </w:tcPr>
          <w:p w14:paraId="13B0B703" w14:textId="6A4B5FC4" w:rsidR="00BB4013" w:rsidRPr="005A5762" w:rsidRDefault="00FD1D8E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Initial draft</w:t>
            </w:r>
          </w:p>
        </w:tc>
        <w:tc>
          <w:tcPr>
            <w:tcW w:w="2600" w:type="dxa"/>
          </w:tcPr>
          <w:p w14:paraId="7D699DAA" w14:textId="7206D558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57D29012" w14:textId="7DB709FB" w:rsidR="00BB4013" w:rsidRPr="005A5762" w:rsidRDefault="00BB4013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16"/>
      <w:footerReference w:type="default" r:id="rId1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9F67" w14:textId="77777777" w:rsidR="00F0147E" w:rsidRDefault="00F0147E">
      <w:r>
        <w:separator/>
      </w:r>
    </w:p>
  </w:endnote>
  <w:endnote w:type="continuationSeparator" w:id="0">
    <w:p w14:paraId="0AF22DB3" w14:textId="77777777" w:rsidR="00F0147E" w:rsidRDefault="00F0147E">
      <w:r>
        <w:continuationSeparator/>
      </w:r>
    </w:p>
  </w:endnote>
  <w:endnote w:type="continuationNotice" w:id="1">
    <w:p w14:paraId="4D762142" w14:textId="77777777" w:rsidR="00F0147E" w:rsidRDefault="00F014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565FA6CE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160F19D6" w:rsidR="004F2D7C" w:rsidRPr="00625693" w:rsidRDefault="565FA6CE" w:rsidP="565FA6CE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565FA6CE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802BF2">
            <w:rPr>
              <w:rFonts w:asciiTheme="minorHAnsi" w:hAnsiTheme="minorHAnsi" w:cs="Arial"/>
              <w:noProof/>
              <w:sz w:val="16"/>
              <w:szCs w:val="16"/>
            </w:rPr>
            <w:t>4/27/2026</w: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47F86C27" w14:textId="733731A9" w:rsidR="565FA6CE" w:rsidRDefault="565FA6CE" w:rsidP="565FA6CE">
    <w:pPr>
      <w:pStyle w:val="Footer"/>
    </w:pPr>
    <w:r>
      <w:rPr>
        <w:noProof/>
      </w:rPr>
      <w:drawing>
        <wp:inline distT="0" distB="0" distL="0" distR="0" wp14:anchorId="4EF4F1EB" wp14:editId="5A56489A">
          <wp:extent cx="5942857" cy="4761905"/>
          <wp:effectExtent l="0" t="0" r="0" b="0"/>
          <wp:docPr id="112477110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771100" name="Picture 11247711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47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4BC9" w14:textId="77777777" w:rsidR="00F0147E" w:rsidRDefault="00F0147E">
      <w:r>
        <w:separator/>
      </w:r>
    </w:p>
  </w:footnote>
  <w:footnote w:type="continuationSeparator" w:id="0">
    <w:p w14:paraId="782073C7" w14:textId="77777777" w:rsidR="00F0147E" w:rsidRDefault="00F0147E">
      <w:r>
        <w:continuationSeparator/>
      </w:r>
    </w:p>
  </w:footnote>
  <w:footnote w:type="continuationNotice" w:id="1">
    <w:p w14:paraId="685DED54" w14:textId="77777777" w:rsidR="00F0147E" w:rsidRDefault="00F014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C5C"/>
    <w:multiLevelType w:val="hybridMultilevel"/>
    <w:tmpl w:val="1C5C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7205B8"/>
    <w:multiLevelType w:val="hybridMultilevel"/>
    <w:tmpl w:val="9F10C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B259E"/>
    <w:multiLevelType w:val="hybridMultilevel"/>
    <w:tmpl w:val="48542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1E2B22"/>
    <w:multiLevelType w:val="hybridMultilevel"/>
    <w:tmpl w:val="E9EEFF88"/>
    <w:lvl w:ilvl="0" w:tplc="B8202A2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EA005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F6D15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FAA8B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E245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0F8E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BC5D7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7618F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58738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BD5DE8"/>
    <w:multiLevelType w:val="hybridMultilevel"/>
    <w:tmpl w:val="DB8660D0"/>
    <w:lvl w:ilvl="0" w:tplc="803ABB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02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03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2D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CC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EE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AB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6C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0D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6DE27"/>
    <w:multiLevelType w:val="hybridMultilevel"/>
    <w:tmpl w:val="ECCCEDF6"/>
    <w:lvl w:ilvl="0" w:tplc="7472AC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08D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1001C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B096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E855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3CF9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20FF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BE22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CAF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B3277"/>
    <w:multiLevelType w:val="hybridMultilevel"/>
    <w:tmpl w:val="C6227CDA"/>
    <w:lvl w:ilvl="0" w:tplc="27E268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33E7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1A4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7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5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4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C4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25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67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3D08E4"/>
    <w:multiLevelType w:val="hybridMultilevel"/>
    <w:tmpl w:val="6E8C7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2D7D6EE"/>
    <w:multiLevelType w:val="hybridMultilevel"/>
    <w:tmpl w:val="D65E8D5E"/>
    <w:lvl w:ilvl="0" w:tplc="C8305A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70E5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0E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40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EB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20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0C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6C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88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57649"/>
    <w:multiLevelType w:val="hybridMultilevel"/>
    <w:tmpl w:val="30FEDAA0"/>
    <w:lvl w:ilvl="0" w:tplc="482062F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10F6F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F6F52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786CC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EC50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8C1E8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1C9B2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A96F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C6B1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B6A0009"/>
    <w:multiLevelType w:val="hybridMultilevel"/>
    <w:tmpl w:val="FEF0D2FA"/>
    <w:lvl w:ilvl="0" w:tplc="414ED9F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9A0D6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7278F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08B7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86B39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7CDBC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1EEBB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4FEA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66D8B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0309454">
    <w:abstractNumId w:val="12"/>
  </w:num>
  <w:num w:numId="2" w16cid:durableId="2072725763">
    <w:abstractNumId w:val="28"/>
  </w:num>
  <w:num w:numId="3" w16cid:durableId="876310826">
    <w:abstractNumId w:val="16"/>
  </w:num>
  <w:num w:numId="4" w16cid:durableId="1536769512">
    <w:abstractNumId w:val="13"/>
  </w:num>
  <w:num w:numId="5" w16cid:durableId="554510375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4008141">
    <w:abstractNumId w:val="22"/>
  </w:num>
  <w:num w:numId="7" w16cid:durableId="1646662763">
    <w:abstractNumId w:val="11"/>
  </w:num>
  <w:num w:numId="8" w16cid:durableId="1298073098">
    <w:abstractNumId w:val="44"/>
  </w:num>
  <w:num w:numId="9" w16cid:durableId="661399358">
    <w:abstractNumId w:val="6"/>
  </w:num>
  <w:num w:numId="10" w16cid:durableId="1543322184">
    <w:abstractNumId w:val="18"/>
  </w:num>
  <w:num w:numId="11" w16cid:durableId="127822593">
    <w:abstractNumId w:val="40"/>
  </w:num>
  <w:num w:numId="12" w16cid:durableId="74015583">
    <w:abstractNumId w:val="27"/>
  </w:num>
  <w:num w:numId="13" w16cid:durableId="651181039">
    <w:abstractNumId w:val="14"/>
  </w:num>
  <w:num w:numId="14" w16cid:durableId="1747997913">
    <w:abstractNumId w:val="43"/>
  </w:num>
  <w:num w:numId="15" w16cid:durableId="801461794">
    <w:abstractNumId w:val="34"/>
  </w:num>
  <w:num w:numId="16" w16cid:durableId="1132403510">
    <w:abstractNumId w:val="45"/>
  </w:num>
  <w:num w:numId="17" w16cid:durableId="2059934653">
    <w:abstractNumId w:val="8"/>
  </w:num>
  <w:num w:numId="18" w16cid:durableId="149030077">
    <w:abstractNumId w:val="24"/>
  </w:num>
  <w:num w:numId="19" w16cid:durableId="376055164">
    <w:abstractNumId w:val="30"/>
  </w:num>
  <w:num w:numId="20" w16cid:durableId="402408199">
    <w:abstractNumId w:val="15"/>
  </w:num>
  <w:num w:numId="21" w16cid:durableId="86125163">
    <w:abstractNumId w:val="7"/>
  </w:num>
  <w:num w:numId="22" w16cid:durableId="1236549549">
    <w:abstractNumId w:val="1"/>
  </w:num>
  <w:num w:numId="23" w16cid:durableId="625236441">
    <w:abstractNumId w:val="20"/>
  </w:num>
  <w:num w:numId="24" w16cid:durableId="1713070918">
    <w:abstractNumId w:val="26"/>
  </w:num>
  <w:num w:numId="25" w16cid:durableId="2140877919">
    <w:abstractNumId w:val="32"/>
  </w:num>
  <w:num w:numId="26" w16cid:durableId="994525932">
    <w:abstractNumId w:val="9"/>
  </w:num>
  <w:num w:numId="27" w16cid:durableId="1754008278">
    <w:abstractNumId w:val="35"/>
  </w:num>
  <w:num w:numId="28" w16cid:durableId="2140410628">
    <w:abstractNumId w:val="19"/>
  </w:num>
  <w:num w:numId="29" w16cid:durableId="44105957">
    <w:abstractNumId w:val="3"/>
  </w:num>
  <w:num w:numId="30" w16cid:durableId="532349323">
    <w:abstractNumId w:val="31"/>
  </w:num>
  <w:num w:numId="31" w16cid:durableId="1189876253">
    <w:abstractNumId w:val="2"/>
  </w:num>
  <w:num w:numId="32" w16cid:durableId="393966531">
    <w:abstractNumId w:val="38"/>
  </w:num>
  <w:num w:numId="33" w16cid:durableId="2078935575">
    <w:abstractNumId w:val="33"/>
  </w:num>
  <w:num w:numId="34" w16cid:durableId="826824300">
    <w:abstractNumId w:val="17"/>
  </w:num>
  <w:num w:numId="35" w16cid:durableId="1263030372">
    <w:abstractNumId w:val="29"/>
  </w:num>
  <w:num w:numId="36" w16cid:durableId="129324389">
    <w:abstractNumId w:val="23"/>
  </w:num>
  <w:num w:numId="37" w16cid:durableId="1867407848">
    <w:abstractNumId w:val="41"/>
  </w:num>
  <w:num w:numId="38" w16cid:durableId="575432392">
    <w:abstractNumId w:val="25"/>
  </w:num>
  <w:num w:numId="39" w16cid:durableId="1367683661">
    <w:abstractNumId w:val="36"/>
  </w:num>
  <w:num w:numId="40" w16cid:durableId="319231559">
    <w:abstractNumId w:val="4"/>
  </w:num>
  <w:num w:numId="41" w16cid:durableId="1239168938">
    <w:abstractNumId w:val="5"/>
  </w:num>
  <w:num w:numId="42" w16cid:durableId="160048081">
    <w:abstractNumId w:val="21"/>
  </w:num>
  <w:num w:numId="43" w16cid:durableId="308947417">
    <w:abstractNumId w:val="37"/>
  </w:num>
  <w:num w:numId="44" w16cid:durableId="1072004814">
    <w:abstractNumId w:val="42"/>
  </w:num>
  <w:num w:numId="45" w16cid:durableId="552890392">
    <w:abstractNumId w:val="10"/>
  </w:num>
  <w:num w:numId="46" w16cid:durableId="29499295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gutterAtTop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B6F"/>
    <w:rsid w:val="00003204"/>
    <w:rsid w:val="000034C3"/>
    <w:rsid w:val="000052F1"/>
    <w:rsid w:val="0001358B"/>
    <w:rsid w:val="0001583B"/>
    <w:rsid w:val="00016B26"/>
    <w:rsid w:val="00021FFE"/>
    <w:rsid w:val="0005659F"/>
    <w:rsid w:val="00071D11"/>
    <w:rsid w:val="00072B4E"/>
    <w:rsid w:val="000807C7"/>
    <w:rsid w:val="00087672"/>
    <w:rsid w:val="00095E5D"/>
    <w:rsid w:val="000A6036"/>
    <w:rsid w:val="000B34E9"/>
    <w:rsid w:val="000B39DA"/>
    <w:rsid w:val="000C5F52"/>
    <w:rsid w:val="000D2A23"/>
    <w:rsid w:val="000D581C"/>
    <w:rsid w:val="000D68E6"/>
    <w:rsid w:val="000E58A4"/>
    <w:rsid w:val="000F4ABB"/>
    <w:rsid w:val="00105EB2"/>
    <w:rsid w:val="001073F6"/>
    <w:rsid w:val="00123DD5"/>
    <w:rsid w:val="00124998"/>
    <w:rsid w:val="001301BD"/>
    <w:rsid w:val="00135AD7"/>
    <w:rsid w:val="00164816"/>
    <w:rsid w:val="00167BBA"/>
    <w:rsid w:val="00180A75"/>
    <w:rsid w:val="00186A80"/>
    <w:rsid w:val="00191B8F"/>
    <w:rsid w:val="0019555B"/>
    <w:rsid w:val="001A52A9"/>
    <w:rsid w:val="001B7899"/>
    <w:rsid w:val="001C4F87"/>
    <w:rsid w:val="001C7960"/>
    <w:rsid w:val="001D1F95"/>
    <w:rsid w:val="001D4CC0"/>
    <w:rsid w:val="001D56A1"/>
    <w:rsid w:val="001D6376"/>
    <w:rsid w:val="001F51A5"/>
    <w:rsid w:val="002018DC"/>
    <w:rsid w:val="002021A7"/>
    <w:rsid w:val="00203F99"/>
    <w:rsid w:val="00204BCA"/>
    <w:rsid w:val="00211496"/>
    <w:rsid w:val="00212206"/>
    <w:rsid w:val="00215CDB"/>
    <w:rsid w:val="00217AA2"/>
    <w:rsid w:val="00220A76"/>
    <w:rsid w:val="00224E76"/>
    <w:rsid w:val="0022588F"/>
    <w:rsid w:val="00227307"/>
    <w:rsid w:val="00227D25"/>
    <w:rsid w:val="00232AA8"/>
    <w:rsid w:val="002439EC"/>
    <w:rsid w:val="00247C17"/>
    <w:rsid w:val="002537D1"/>
    <w:rsid w:val="0025675B"/>
    <w:rsid w:val="00264447"/>
    <w:rsid w:val="00270A6A"/>
    <w:rsid w:val="00271C6F"/>
    <w:rsid w:val="0027724E"/>
    <w:rsid w:val="00277D6E"/>
    <w:rsid w:val="00277F90"/>
    <w:rsid w:val="0028652E"/>
    <w:rsid w:val="002924C4"/>
    <w:rsid w:val="002926A5"/>
    <w:rsid w:val="002927EF"/>
    <w:rsid w:val="002B0095"/>
    <w:rsid w:val="002B259A"/>
    <w:rsid w:val="002C0880"/>
    <w:rsid w:val="002C1266"/>
    <w:rsid w:val="002C5E92"/>
    <w:rsid w:val="002C6807"/>
    <w:rsid w:val="002C7252"/>
    <w:rsid w:val="002D427F"/>
    <w:rsid w:val="002D5FD9"/>
    <w:rsid w:val="002D7A0F"/>
    <w:rsid w:val="002F0F0D"/>
    <w:rsid w:val="00300764"/>
    <w:rsid w:val="003044A4"/>
    <w:rsid w:val="00311FF2"/>
    <w:rsid w:val="003132DC"/>
    <w:rsid w:val="00321948"/>
    <w:rsid w:val="003268B2"/>
    <w:rsid w:val="003318D8"/>
    <w:rsid w:val="00340D5B"/>
    <w:rsid w:val="00340EDB"/>
    <w:rsid w:val="00342850"/>
    <w:rsid w:val="00346E26"/>
    <w:rsid w:val="003521E0"/>
    <w:rsid w:val="00352E0C"/>
    <w:rsid w:val="00356C97"/>
    <w:rsid w:val="00371764"/>
    <w:rsid w:val="003717C6"/>
    <w:rsid w:val="00372C65"/>
    <w:rsid w:val="003758AF"/>
    <w:rsid w:val="00375B1E"/>
    <w:rsid w:val="00385485"/>
    <w:rsid w:val="00387932"/>
    <w:rsid w:val="003973DA"/>
    <w:rsid w:val="003A6FEC"/>
    <w:rsid w:val="003B105D"/>
    <w:rsid w:val="003B37FC"/>
    <w:rsid w:val="003C44A1"/>
    <w:rsid w:val="003C61DE"/>
    <w:rsid w:val="003D3CAD"/>
    <w:rsid w:val="003D5087"/>
    <w:rsid w:val="003D7B63"/>
    <w:rsid w:val="003E2BF2"/>
    <w:rsid w:val="003E30E4"/>
    <w:rsid w:val="003F3100"/>
    <w:rsid w:val="003F3B05"/>
    <w:rsid w:val="003F50CD"/>
    <w:rsid w:val="00416C75"/>
    <w:rsid w:val="00422608"/>
    <w:rsid w:val="00423DF6"/>
    <w:rsid w:val="004242B0"/>
    <w:rsid w:val="0042631E"/>
    <w:rsid w:val="00433AC9"/>
    <w:rsid w:val="0044088A"/>
    <w:rsid w:val="00442675"/>
    <w:rsid w:val="004430E7"/>
    <w:rsid w:val="00450D1C"/>
    <w:rsid w:val="004513C3"/>
    <w:rsid w:val="00461890"/>
    <w:rsid w:val="00462996"/>
    <w:rsid w:val="004711A5"/>
    <w:rsid w:val="004725AA"/>
    <w:rsid w:val="00474E04"/>
    <w:rsid w:val="004753BC"/>
    <w:rsid w:val="004766A3"/>
    <w:rsid w:val="00483936"/>
    <w:rsid w:val="00485B34"/>
    <w:rsid w:val="004A4CA8"/>
    <w:rsid w:val="004B0764"/>
    <w:rsid w:val="004C434E"/>
    <w:rsid w:val="004C5738"/>
    <w:rsid w:val="004D523C"/>
    <w:rsid w:val="004E2887"/>
    <w:rsid w:val="004F210D"/>
    <w:rsid w:val="004F2D7C"/>
    <w:rsid w:val="004F56C7"/>
    <w:rsid w:val="00500DA0"/>
    <w:rsid w:val="0051468A"/>
    <w:rsid w:val="0051523E"/>
    <w:rsid w:val="00517AB2"/>
    <w:rsid w:val="00522810"/>
    <w:rsid w:val="0052354E"/>
    <w:rsid w:val="00523A7C"/>
    <w:rsid w:val="00531DE9"/>
    <w:rsid w:val="005444E4"/>
    <w:rsid w:val="00545E77"/>
    <w:rsid w:val="0056420D"/>
    <w:rsid w:val="00570C83"/>
    <w:rsid w:val="00576D78"/>
    <w:rsid w:val="00582387"/>
    <w:rsid w:val="00591F55"/>
    <w:rsid w:val="005945D3"/>
    <w:rsid w:val="00594E28"/>
    <w:rsid w:val="00596F77"/>
    <w:rsid w:val="005A061F"/>
    <w:rsid w:val="005A1EED"/>
    <w:rsid w:val="005A5762"/>
    <w:rsid w:val="005A624C"/>
    <w:rsid w:val="005B39A1"/>
    <w:rsid w:val="005B4F26"/>
    <w:rsid w:val="005C393E"/>
    <w:rsid w:val="005C3C68"/>
    <w:rsid w:val="005D615E"/>
    <w:rsid w:val="005E0FB1"/>
    <w:rsid w:val="005E3C24"/>
    <w:rsid w:val="005E7F57"/>
    <w:rsid w:val="005F5EA1"/>
    <w:rsid w:val="005F73E7"/>
    <w:rsid w:val="005F750C"/>
    <w:rsid w:val="00602AAD"/>
    <w:rsid w:val="006065EC"/>
    <w:rsid w:val="00616379"/>
    <w:rsid w:val="00617201"/>
    <w:rsid w:val="00621DA8"/>
    <w:rsid w:val="00623672"/>
    <w:rsid w:val="006241E4"/>
    <w:rsid w:val="00625693"/>
    <w:rsid w:val="006349AB"/>
    <w:rsid w:val="00635F4D"/>
    <w:rsid w:val="00636B36"/>
    <w:rsid w:val="0065084E"/>
    <w:rsid w:val="006541B8"/>
    <w:rsid w:val="00662CF3"/>
    <w:rsid w:val="0066611F"/>
    <w:rsid w:val="006733FA"/>
    <w:rsid w:val="00686CE2"/>
    <w:rsid w:val="00690454"/>
    <w:rsid w:val="006A7D2A"/>
    <w:rsid w:val="006B286E"/>
    <w:rsid w:val="006B353F"/>
    <w:rsid w:val="006B763A"/>
    <w:rsid w:val="006B7C3D"/>
    <w:rsid w:val="006C4CE7"/>
    <w:rsid w:val="006C7A6C"/>
    <w:rsid w:val="006D205B"/>
    <w:rsid w:val="006D354F"/>
    <w:rsid w:val="006D6424"/>
    <w:rsid w:val="006D6626"/>
    <w:rsid w:val="006E5B09"/>
    <w:rsid w:val="00700811"/>
    <w:rsid w:val="00712A40"/>
    <w:rsid w:val="0071474E"/>
    <w:rsid w:val="00715B49"/>
    <w:rsid w:val="007176F9"/>
    <w:rsid w:val="007257EA"/>
    <w:rsid w:val="00727F3A"/>
    <w:rsid w:val="00732038"/>
    <w:rsid w:val="00750AC4"/>
    <w:rsid w:val="00755BFB"/>
    <w:rsid w:val="00756B6E"/>
    <w:rsid w:val="00776168"/>
    <w:rsid w:val="00777C7F"/>
    <w:rsid w:val="0078264B"/>
    <w:rsid w:val="007860AB"/>
    <w:rsid w:val="00790CDB"/>
    <w:rsid w:val="00791CE9"/>
    <w:rsid w:val="00794284"/>
    <w:rsid w:val="00796032"/>
    <w:rsid w:val="007A07D9"/>
    <w:rsid w:val="007A3953"/>
    <w:rsid w:val="007C3A19"/>
    <w:rsid w:val="007C3BF9"/>
    <w:rsid w:val="007E5358"/>
    <w:rsid w:val="007F28E9"/>
    <w:rsid w:val="007F41B7"/>
    <w:rsid w:val="007F762C"/>
    <w:rsid w:val="00800DE9"/>
    <w:rsid w:val="00801023"/>
    <w:rsid w:val="00802BF2"/>
    <w:rsid w:val="0080416E"/>
    <w:rsid w:val="0081193E"/>
    <w:rsid w:val="00812D4D"/>
    <w:rsid w:val="008131B0"/>
    <w:rsid w:val="0082211C"/>
    <w:rsid w:val="0082229B"/>
    <w:rsid w:val="00822323"/>
    <w:rsid w:val="008237FC"/>
    <w:rsid w:val="008314D8"/>
    <w:rsid w:val="00832B7C"/>
    <w:rsid w:val="00835E7A"/>
    <w:rsid w:val="00837F33"/>
    <w:rsid w:val="00843829"/>
    <w:rsid w:val="0084432F"/>
    <w:rsid w:val="0084666C"/>
    <w:rsid w:val="00851A0D"/>
    <w:rsid w:val="008521CD"/>
    <w:rsid w:val="0085362C"/>
    <w:rsid w:val="008541C5"/>
    <w:rsid w:val="0085564B"/>
    <w:rsid w:val="00857AC8"/>
    <w:rsid w:val="008635BF"/>
    <w:rsid w:val="00865343"/>
    <w:rsid w:val="00865C9E"/>
    <w:rsid w:val="00867C98"/>
    <w:rsid w:val="00872D96"/>
    <w:rsid w:val="00876C14"/>
    <w:rsid w:val="00877A38"/>
    <w:rsid w:val="00881683"/>
    <w:rsid w:val="008825E8"/>
    <w:rsid w:val="0088346D"/>
    <w:rsid w:val="00883DA3"/>
    <w:rsid w:val="00884842"/>
    <w:rsid w:val="00885927"/>
    <w:rsid w:val="00886B9C"/>
    <w:rsid w:val="00891002"/>
    <w:rsid w:val="008A17AC"/>
    <w:rsid w:val="008A35EE"/>
    <w:rsid w:val="008B0735"/>
    <w:rsid w:val="008B61BA"/>
    <w:rsid w:val="008C08CE"/>
    <w:rsid w:val="008C517A"/>
    <w:rsid w:val="008D3204"/>
    <w:rsid w:val="008D6D2B"/>
    <w:rsid w:val="008D75EF"/>
    <w:rsid w:val="008E3E38"/>
    <w:rsid w:val="008E7260"/>
    <w:rsid w:val="008F184C"/>
    <w:rsid w:val="008F24BB"/>
    <w:rsid w:val="008F2DAC"/>
    <w:rsid w:val="008F4873"/>
    <w:rsid w:val="00900718"/>
    <w:rsid w:val="009013C7"/>
    <w:rsid w:val="00910288"/>
    <w:rsid w:val="00910CEB"/>
    <w:rsid w:val="00911C47"/>
    <w:rsid w:val="0092221A"/>
    <w:rsid w:val="00930171"/>
    <w:rsid w:val="0093308A"/>
    <w:rsid w:val="009371FE"/>
    <w:rsid w:val="009413CB"/>
    <w:rsid w:val="0094241C"/>
    <w:rsid w:val="00947097"/>
    <w:rsid w:val="0095278B"/>
    <w:rsid w:val="00954AA4"/>
    <w:rsid w:val="009632CB"/>
    <w:rsid w:val="00963475"/>
    <w:rsid w:val="009653F4"/>
    <w:rsid w:val="00972164"/>
    <w:rsid w:val="0097302E"/>
    <w:rsid w:val="0097620D"/>
    <w:rsid w:val="0097695F"/>
    <w:rsid w:val="00983522"/>
    <w:rsid w:val="00993A7F"/>
    <w:rsid w:val="009A7974"/>
    <w:rsid w:val="009C0968"/>
    <w:rsid w:val="009C1FFE"/>
    <w:rsid w:val="009E1CCF"/>
    <w:rsid w:val="009E753B"/>
    <w:rsid w:val="009E7884"/>
    <w:rsid w:val="009F2358"/>
    <w:rsid w:val="009F27D3"/>
    <w:rsid w:val="009F3429"/>
    <w:rsid w:val="00A158A6"/>
    <w:rsid w:val="00A23C55"/>
    <w:rsid w:val="00A26F0D"/>
    <w:rsid w:val="00A3264F"/>
    <w:rsid w:val="00A34B76"/>
    <w:rsid w:val="00A34D5A"/>
    <w:rsid w:val="00A3653B"/>
    <w:rsid w:val="00A403A8"/>
    <w:rsid w:val="00A5038C"/>
    <w:rsid w:val="00A601DD"/>
    <w:rsid w:val="00A63A38"/>
    <w:rsid w:val="00A67932"/>
    <w:rsid w:val="00A729B9"/>
    <w:rsid w:val="00A918AA"/>
    <w:rsid w:val="00A930BE"/>
    <w:rsid w:val="00A934F5"/>
    <w:rsid w:val="00A95AFD"/>
    <w:rsid w:val="00AB27B0"/>
    <w:rsid w:val="00AB7333"/>
    <w:rsid w:val="00AD107C"/>
    <w:rsid w:val="00AD3D8B"/>
    <w:rsid w:val="00AD68CF"/>
    <w:rsid w:val="00AE7BD2"/>
    <w:rsid w:val="00AF38D2"/>
    <w:rsid w:val="00AF762E"/>
    <w:rsid w:val="00B0257B"/>
    <w:rsid w:val="00B23732"/>
    <w:rsid w:val="00B2465A"/>
    <w:rsid w:val="00B24FF7"/>
    <w:rsid w:val="00B35563"/>
    <w:rsid w:val="00B3665F"/>
    <w:rsid w:val="00B36F91"/>
    <w:rsid w:val="00B44514"/>
    <w:rsid w:val="00B45904"/>
    <w:rsid w:val="00B60884"/>
    <w:rsid w:val="00B612F1"/>
    <w:rsid w:val="00B80233"/>
    <w:rsid w:val="00B84283"/>
    <w:rsid w:val="00B91160"/>
    <w:rsid w:val="00B91255"/>
    <w:rsid w:val="00B952ED"/>
    <w:rsid w:val="00B95DC0"/>
    <w:rsid w:val="00B95E67"/>
    <w:rsid w:val="00B96904"/>
    <w:rsid w:val="00BA3945"/>
    <w:rsid w:val="00BA72B5"/>
    <w:rsid w:val="00BB4013"/>
    <w:rsid w:val="00BB77CB"/>
    <w:rsid w:val="00BC4D27"/>
    <w:rsid w:val="00BC61CC"/>
    <w:rsid w:val="00BC7CE0"/>
    <w:rsid w:val="00BD1CED"/>
    <w:rsid w:val="00BD62C8"/>
    <w:rsid w:val="00BE1719"/>
    <w:rsid w:val="00BE3532"/>
    <w:rsid w:val="00BE5A66"/>
    <w:rsid w:val="00BE696B"/>
    <w:rsid w:val="00BF78B2"/>
    <w:rsid w:val="00C00870"/>
    <w:rsid w:val="00C13F07"/>
    <w:rsid w:val="00C242D6"/>
    <w:rsid w:val="00C270A4"/>
    <w:rsid w:val="00C2719A"/>
    <w:rsid w:val="00C353D3"/>
    <w:rsid w:val="00C40662"/>
    <w:rsid w:val="00C40904"/>
    <w:rsid w:val="00C417BE"/>
    <w:rsid w:val="00C43986"/>
    <w:rsid w:val="00C43A7E"/>
    <w:rsid w:val="00C538A0"/>
    <w:rsid w:val="00C53B9A"/>
    <w:rsid w:val="00C552EF"/>
    <w:rsid w:val="00C57167"/>
    <w:rsid w:val="00C748BC"/>
    <w:rsid w:val="00C8106E"/>
    <w:rsid w:val="00C814D1"/>
    <w:rsid w:val="00C81F1D"/>
    <w:rsid w:val="00C84E05"/>
    <w:rsid w:val="00C90C24"/>
    <w:rsid w:val="00C9780D"/>
    <w:rsid w:val="00CA447A"/>
    <w:rsid w:val="00CB0594"/>
    <w:rsid w:val="00CB1113"/>
    <w:rsid w:val="00CB3E60"/>
    <w:rsid w:val="00CB7CEF"/>
    <w:rsid w:val="00CC7041"/>
    <w:rsid w:val="00CD3A59"/>
    <w:rsid w:val="00CD4297"/>
    <w:rsid w:val="00CD457F"/>
    <w:rsid w:val="00CD5B64"/>
    <w:rsid w:val="00CE6656"/>
    <w:rsid w:val="00CF07B6"/>
    <w:rsid w:val="00CF1772"/>
    <w:rsid w:val="00CF1A40"/>
    <w:rsid w:val="00CF7A67"/>
    <w:rsid w:val="00D05461"/>
    <w:rsid w:val="00D0586C"/>
    <w:rsid w:val="00D0774E"/>
    <w:rsid w:val="00D10633"/>
    <w:rsid w:val="00D1220E"/>
    <w:rsid w:val="00D26055"/>
    <w:rsid w:val="00D26C0C"/>
    <w:rsid w:val="00D27DF7"/>
    <w:rsid w:val="00D31659"/>
    <w:rsid w:val="00D426B3"/>
    <w:rsid w:val="00D4601B"/>
    <w:rsid w:val="00D460C5"/>
    <w:rsid w:val="00D5187A"/>
    <w:rsid w:val="00D52BD4"/>
    <w:rsid w:val="00D5354A"/>
    <w:rsid w:val="00D6361C"/>
    <w:rsid w:val="00D731E9"/>
    <w:rsid w:val="00D814C9"/>
    <w:rsid w:val="00D81FFE"/>
    <w:rsid w:val="00D84724"/>
    <w:rsid w:val="00D858E1"/>
    <w:rsid w:val="00D870BC"/>
    <w:rsid w:val="00D90F8C"/>
    <w:rsid w:val="00D93C23"/>
    <w:rsid w:val="00DB615E"/>
    <w:rsid w:val="00DB651B"/>
    <w:rsid w:val="00DB6D9A"/>
    <w:rsid w:val="00DC05AE"/>
    <w:rsid w:val="00DD4090"/>
    <w:rsid w:val="00DF2BD5"/>
    <w:rsid w:val="00DF4158"/>
    <w:rsid w:val="00E067BA"/>
    <w:rsid w:val="00E22D9A"/>
    <w:rsid w:val="00E26E50"/>
    <w:rsid w:val="00E304B6"/>
    <w:rsid w:val="00E31156"/>
    <w:rsid w:val="00E361F8"/>
    <w:rsid w:val="00E424EC"/>
    <w:rsid w:val="00E50347"/>
    <w:rsid w:val="00E504E0"/>
    <w:rsid w:val="00E8081D"/>
    <w:rsid w:val="00E80AC8"/>
    <w:rsid w:val="00E810B3"/>
    <w:rsid w:val="00E84C12"/>
    <w:rsid w:val="00E85A3B"/>
    <w:rsid w:val="00E871A3"/>
    <w:rsid w:val="00E87AE0"/>
    <w:rsid w:val="00E912AE"/>
    <w:rsid w:val="00E9286B"/>
    <w:rsid w:val="00E9579D"/>
    <w:rsid w:val="00EA56C8"/>
    <w:rsid w:val="00EB79F0"/>
    <w:rsid w:val="00EC0107"/>
    <w:rsid w:val="00EC2BA4"/>
    <w:rsid w:val="00EC4084"/>
    <w:rsid w:val="00ED7C2F"/>
    <w:rsid w:val="00EE09B3"/>
    <w:rsid w:val="00EE0A01"/>
    <w:rsid w:val="00EF192B"/>
    <w:rsid w:val="00EF4F7B"/>
    <w:rsid w:val="00EF6C92"/>
    <w:rsid w:val="00EF6E41"/>
    <w:rsid w:val="00F008BE"/>
    <w:rsid w:val="00F0147E"/>
    <w:rsid w:val="00F04049"/>
    <w:rsid w:val="00F04B0E"/>
    <w:rsid w:val="00F102C6"/>
    <w:rsid w:val="00F111D7"/>
    <w:rsid w:val="00F1376D"/>
    <w:rsid w:val="00F14927"/>
    <w:rsid w:val="00F15737"/>
    <w:rsid w:val="00F23A0F"/>
    <w:rsid w:val="00F33495"/>
    <w:rsid w:val="00F34D94"/>
    <w:rsid w:val="00F44C27"/>
    <w:rsid w:val="00F50182"/>
    <w:rsid w:val="00F50EA0"/>
    <w:rsid w:val="00F57917"/>
    <w:rsid w:val="00F6436E"/>
    <w:rsid w:val="00F6662C"/>
    <w:rsid w:val="00F67326"/>
    <w:rsid w:val="00F758E9"/>
    <w:rsid w:val="00F82DA3"/>
    <w:rsid w:val="00F82F47"/>
    <w:rsid w:val="00F84DE7"/>
    <w:rsid w:val="00FA072D"/>
    <w:rsid w:val="00FB370C"/>
    <w:rsid w:val="00FB73F0"/>
    <w:rsid w:val="00FC2378"/>
    <w:rsid w:val="00FC2808"/>
    <w:rsid w:val="00FC6FA0"/>
    <w:rsid w:val="00FC7387"/>
    <w:rsid w:val="00FD13B0"/>
    <w:rsid w:val="00FD1D8E"/>
    <w:rsid w:val="00FD2E90"/>
    <w:rsid w:val="00FD32BA"/>
    <w:rsid w:val="00FD3E45"/>
    <w:rsid w:val="00FD3F99"/>
    <w:rsid w:val="00FD42D4"/>
    <w:rsid w:val="00FD58FA"/>
    <w:rsid w:val="00FD6D1E"/>
    <w:rsid w:val="00FE2830"/>
    <w:rsid w:val="00FE7DDD"/>
    <w:rsid w:val="00FE7E49"/>
    <w:rsid w:val="017E3B40"/>
    <w:rsid w:val="077B96F9"/>
    <w:rsid w:val="08854328"/>
    <w:rsid w:val="0E15A9EF"/>
    <w:rsid w:val="11B50465"/>
    <w:rsid w:val="1235E311"/>
    <w:rsid w:val="157CA8E7"/>
    <w:rsid w:val="2CC32E82"/>
    <w:rsid w:val="30E1D612"/>
    <w:rsid w:val="35092D2C"/>
    <w:rsid w:val="38EC05D5"/>
    <w:rsid w:val="3F46ACD3"/>
    <w:rsid w:val="421C4CA7"/>
    <w:rsid w:val="4257DC97"/>
    <w:rsid w:val="439AC4DC"/>
    <w:rsid w:val="462DAD3C"/>
    <w:rsid w:val="485456E8"/>
    <w:rsid w:val="4DE8EB05"/>
    <w:rsid w:val="53A54ECE"/>
    <w:rsid w:val="55EAFAD3"/>
    <w:rsid w:val="565FA6CE"/>
    <w:rsid w:val="58701E2B"/>
    <w:rsid w:val="5A281808"/>
    <w:rsid w:val="62E70E7F"/>
    <w:rsid w:val="676AA8A3"/>
    <w:rsid w:val="6EBC4F19"/>
    <w:rsid w:val="7B1C7D72"/>
    <w:rsid w:val="7D0F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AF65617"/>
  <w15:docId w15:val="{E967E60D-F7E3-43DB-83F3-7959C5CC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E0A0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052F1"/>
    <w:rPr>
      <w:rFonts w:ascii="Calibri" w:hAnsi="Calibri"/>
    </w:rPr>
  </w:style>
  <w:style w:type="table" w:customStyle="1" w:styleId="TableGrid0">
    <w:name w:val="TableGrid"/>
    <w:rsid w:val="006B763A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3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mud.sharepoint.com/sites/Procedure-Documents/Bill%20Solutions%20Processes%20and%20Job%20Aids/FASA.pdf" TargetMode="Externa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smudinvoice@smud.or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71629"/>
    <w:rsid w:val="00193AA9"/>
    <w:rsid w:val="0019623D"/>
    <w:rsid w:val="001C32AF"/>
    <w:rsid w:val="001F51A5"/>
    <w:rsid w:val="00233A1A"/>
    <w:rsid w:val="002F03F0"/>
    <w:rsid w:val="003521E0"/>
    <w:rsid w:val="0039491A"/>
    <w:rsid w:val="00456424"/>
    <w:rsid w:val="0047015B"/>
    <w:rsid w:val="00483936"/>
    <w:rsid w:val="004A4CA8"/>
    <w:rsid w:val="004C5E4B"/>
    <w:rsid w:val="00523A7C"/>
    <w:rsid w:val="005D615E"/>
    <w:rsid w:val="00667317"/>
    <w:rsid w:val="00681D84"/>
    <w:rsid w:val="00755BFB"/>
    <w:rsid w:val="007C3A19"/>
    <w:rsid w:val="00867C98"/>
    <w:rsid w:val="009F3429"/>
    <w:rsid w:val="00AE435A"/>
    <w:rsid w:val="00B44288"/>
    <w:rsid w:val="00BA72B5"/>
    <w:rsid w:val="00BC1A7F"/>
    <w:rsid w:val="00CB7CEF"/>
    <w:rsid w:val="00D13E60"/>
    <w:rsid w:val="00D5354A"/>
    <w:rsid w:val="00DB2C1E"/>
    <w:rsid w:val="00DB651B"/>
    <w:rsid w:val="00DD3EE5"/>
    <w:rsid w:val="00E457CF"/>
    <w:rsid w:val="00E504E0"/>
    <w:rsid w:val="00EB1FF2"/>
    <w:rsid w:val="00EF3EBD"/>
    <w:rsid w:val="00F50182"/>
    <w:rsid w:val="00F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52A8D3-0C3A-4B4E-A11F-6C60911EDD25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sharepoint/v3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3621</Characters>
  <Application>Microsoft Office Word</Application>
  <DocSecurity>4</DocSecurity>
  <Lines>30</Lines>
  <Paragraphs>8</Paragraphs>
  <ScaleCrop>false</ScaleCrop>
  <Company>TUI Consulting</Company>
  <LinksUpToDate>false</LinksUpToDate>
  <CharactersWithSpaces>4248</CharactersWithSpaces>
  <SharedDoc>false</SharedDoc>
  <HLinks>
    <vt:vector size="12" baseType="variant">
      <vt:variant>
        <vt:i4>1310728</vt:i4>
      </vt:variant>
      <vt:variant>
        <vt:i4>6</vt:i4>
      </vt:variant>
      <vt:variant>
        <vt:i4>0</vt:i4>
      </vt:variant>
      <vt:variant>
        <vt:i4>5</vt:i4>
      </vt:variant>
      <vt:variant>
        <vt:lpwstr>https://smud.sharepoint.com/sites/Procedure-Documents/Bill Solutions Processes and Job Aids/FASA.pdf</vt:lpwstr>
      </vt:variant>
      <vt:variant>
        <vt:lpwstr/>
      </vt:variant>
      <vt:variant>
        <vt:i4>2949127</vt:i4>
      </vt:variant>
      <vt:variant>
        <vt:i4>3</vt:i4>
      </vt:variant>
      <vt:variant>
        <vt:i4>0</vt:i4>
      </vt:variant>
      <vt:variant>
        <vt:i4>5</vt:i4>
      </vt:variant>
      <vt:variant>
        <vt:lpwstr>mailto:smudinvoice@smud.org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subject/>
  <dc:creator>Teresa Thurston</dc:creator>
  <cp:keywords/>
  <cp:lastModifiedBy>Anand Padhye</cp:lastModifiedBy>
  <cp:revision>23</cp:revision>
  <cp:lastPrinted>2026-02-19T01:14:00Z</cp:lastPrinted>
  <dcterms:created xsi:type="dcterms:W3CDTF">2026-04-21T21:14:00Z</dcterms:created>
  <dcterms:modified xsi:type="dcterms:W3CDTF">2026-04-27T20:54:00Z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