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D60A" w14:textId="77777777" w:rsidR="009632CB" w:rsidRDefault="009632CB" w:rsidP="00BF78B2">
      <w:pPr>
        <w:rPr>
          <w:rFonts w:asciiTheme="minorHAnsi" w:hAnsiTheme="minorHAnsi"/>
          <w:b/>
          <w:bCs/>
          <w:sz w:val="24"/>
        </w:rPr>
      </w:pPr>
    </w:p>
    <w:p w14:paraId="76EC0EC7" w14:textId="7CC19938" w:rsidR="00CA447A" w:rsidRDefault="008E3E38" w:rsidP="533A7D89">
      <w:pPr>
        <w:rPr>
          <w:rFonts w:asciiTheme="minorHAnsi" w:hAnsiTheme="minorHAnsi"/>
          <w:b/>
          <w:bCs/>
          <w:sz w:val="24"/>
          <w:szCs w:val="24"/>
        </w:rPr>
      </w:pPr>
      <w:r w:rsidRPr="533A7D89">
        <w:rPr>
          <w:rFonts w:asciiTheme="minorHAnsi" w:hAnsiTheme="minorHAnsi"/>
          <w:b/>
          <w:bCs/>
          <w:sz w:val="24"/>
          <w:szCs w:val="24"/>
        </w:rPr>
        <w:t>Business Process</w:t>
      </w:r>
      <w:r w:rsidR="003E2BF2" w:rsidRPr="533A7D89">
        <w:rPr>
          <w:rFonts w:asciiTheme="minorHAnsi" w:hAnsiTheme="minorHAnsi"/>
          <w:b/>
          <w:bCs/>
          <w:sz w:val="24"/>
          <w:szCs w:val="24"/>
        </w:rPr>
        <w:t xml:space="preserve">: </w:t>
      </w:r>
      <w:r w:rsidR="00744BE2">
        <w:rPr>
          <w:rFonts w:asciiTheme="minorHAnsi" w:hAnsiTheme="minorHAnsi"/>
          <w:b/>
          <w:bCs/>
          <w:sz w:val="24"/>
          <w:szCs w:val="24"/>
        </w:rPr>
        <w:t>Commercial Economic Development Rate</w:t>
      </w:r>
    </w:p>
    <w:p w14:paraId="58FFDDA1" w14:textId="77777777" w:rsidR="00167BBA" w:rsidRDefault="00167BBA" w:rsidP="00625693">
      <w:pPr>
        <w:rPr>
          <w:rFonts w:asciiTheme="minorHAnsi" w:hAnsiTheme="minorHAnsi"/>
          <w:b/>
          <w:bCs/>
          <w:sz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7650"/>
      </w:tblGrid>
      <w:tr w:rsidR="00BB4013" w:rsidRPr="00872D96" w14:paraId="13D0649D" w14:textId="77777777" w:rsidTr="533A7D89">
        <w:trPr>
          <w:trHeight w:val="360"/>
        </w:trPr>
        <w:tc>
          <w:tcPr>
            <w:tcW w:w="2268" w:type="dxa"/>
            <w:shd w:val="clear" w:color="auto" w:fill="E36C0A" w:themeFill="accent6" w:themeFillShade="BF"/>
            <w:vAlign w:val="center"/>
          </w:tcPr>
          <w:p w14:paraId="6AE654B5" w14:textId="77777777" w:rsidR="00BB4013" w:rsidRPr="00872D96" w:rsidRDefault="00BB4013" w:rsidP="007257E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872D96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Contact</w:t>
            </w:r>
          </w:p>
        </w:tc>
        <w:tc>
          <w:tcPr>
            <w:tcW w:w="7650" w:type="dxa"/>
            <w:shd w:val="clear" w:color="auto" w:fill="E36C0A" w:themeFill="accent6" w:themeFillShade="BF"/>
            <w:vAlign w:val="center"/>
          </w:tcPr>
          <w:p w14:paraId="214CA130" w14:textId="52A952FE" w:rsidR="00BB4013" w:rsidRPr="00872D96" w:rsidRDefault="00BB4013" w:rsidP="007257E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</w:p>
        </w:tc>
      </w:tr>
      <w:tr w:rsidR="00BB4013" w:rsidRPr="00625693" w14:paraId="28573C79" w14:textId="77777777" w:rsidTr="533A7D89">
        <w:trPr>
          <w:trHeight w:val="458"/>
        </w:trPr>
        <w:tc>
          <w:tcPr>
            <w:tcW w:w="2268" w:type="dxa"/>
          </w:tcPr>
          <w:p w14:paraId="3CB09B06" w14:textId="77777777" w:rsidR="00BB4013" w:rsidRPr="00625693" w:rsidRDefault="00BB401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Business Process Owner</w:t>
            </w:r>
          </w:p>
        </w:tc>
        <w:tc>
          <w:tcPr>
            <w:tcW w:w="7650" w:type="dxa"/>
          </w:tcPr>
          <w:p w14:paraId="5E3813AA" w14:textId="65BC79DA" w:rsidR="00C40904" w:rsidRPr="00625693" w:rsidRDefault="00F86B6F" w:rsidP="533A7D89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Commercial Development and </w:t>
            </w:r>
            <w:r w:rsidR="004051CE">
              <w:rPr>
                <w:rFonts w:asciiTheme="minorHAnsi" w:hAnsiTheme="minorHAnsi"/>
              </w:rPr>
              <w:t>Business Attraction</w:t>
            </w:r>
          </w:p>
        </w:tc>
      </w:tr>
      <w:tr w:rsidR="00BB4013" w:rsidRPr="00625693" w14:paraId="1037BDA9" w14:textId="77777777" w:rsidTr="533A7D89">
        <w:trPr>
          <w:trHeight w:val="350"/>
        </w:trPr>
        <w:tc>
          <w:tcPr>
            <w:tcW w:w="2268" w:type="dxa"/>
          </w:tcPr>
          <w:p w14:paraId="35B7AE06" w14:textId="77777777" w:rsidR="00BB4013" w:rsidRPr="00625693" w:rsidRDefault="00BB401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Subject Matter Expert</w:t>
            </w:r>
            <w:r w:rsidR="009F2358" w:rsidRPr="00625693">
              <w:rPr>
                <w:rFonts w:asciiTheme="minorHAnsi" w:hAnsiTheme="minorHAnsi"/>
                <w:szCs w:val="18"/>
              </w:rPr>
              <w:t>(s)</w:t>
            </w:r>
          </w:p>
        </w:tc>
        <w:tc>
          <w:tcPr>
            <w:tcW w:w="7650" w:type="dxa"/>
          </w:tcPr>
          <w:p w14:paraId="629BDB44" w14:textId="0D4475BB" w:rsidR="00BB4013" w:rsidRPr="00625693" w:rsidRDefault="006A4D3A" w:rsidP="533A7D89">
            <w:pPr>
              <w:pStyle w:val="Header"/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Billing Solutions CSR II and Sr. CSR</w:t>
            </w:r>
            <w:r w:rsidR="001B6BA3">
              <w:rPr>
                <w:rFonts w:asciiTheme="minorHAnsi" w:hAnsiTheme="minorHAnsi"/>
              </w:rPr>
              <w:t>, Strategic Advisor</w:t>
            </w:r>
            <w:r w:rsidR="00D214F7">
              <w:rPr>
                <w:rFonts w:asciiTheme="minorHAnsi" w:hAnsiTheme="minorHAnsi"/>
              </w:rPr>
              <w:t>, Economic Development and Business Growth Specialist</w:t>
            </w:r>
          </w:p>
        </w:tc>
      </w:tr>
      <w:tr w:rsidR="00C353D3" w:rsidRPr="00625693" w14:paraId="5E77D50C" w14:textId="77777777" w:rsidTr="533A7D89">
        <w:trPr>
          <w:trHeight w:val="360"/>
        </w:trPr>
        <w:tc>
          <w:tcPr>
            <w:tcW w:w="2268" w:type="dxa"/>
          </w:tcPr>
          <w:p w14:paraId="4573BCD5" w14:textId="77777777" w:rsidR="00C353D3" w:rsidRPr="00625693" w:rsidRDefault="00C353D3" w:rsidP="00C353D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Key</w:t>
            </w:r>
            <w:r w:rsidRPr="00625693">
              <w:rPr>
                <w:rFonts w:asciiTheme="minorHAnsi" w:hAnsiTheme="minorHAnsi"/>
                <w:szCs w:val="18"/>
              </w:rPr>
              <w:t xml:space="preserve"> Contact</w:t>
            </w:r>
          </w:p>
        </w:tc>
        <w:tc>
          <w:tcPr>
            <w:tcW w:w="7650" w:type="dxa"/>
          </w:tcPr>
          <w:p w14:paraId="04201950" w14:textId="388C0DDB" w:rsidR="00C353D3" w:rsidRPr="00625693" w:rsidRDefault="00426054" w:rsidP="533A7D89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Supervisor</w:t>
            </w:r>
            <w:r w:rsidR="007243D0">
              <w:rPr>
                <w:rFonts w:asciiTheme="minorHAnsi" w:hAnsiTheme="minorHAnsi"/>
              </w:rPr>
              <w:t>,</w:t>
            </w:r>
            <w:r>
              <w:rPr>
                <w:rFonts w:asciiTheme="minorHAnsi" w:hAnsiTheme="minorHAnsi"/>
              </w:rPr>
              <w:t xml:space="preserve"> Billing Solutions</w:t>
            </w:r>
            <w:r w:rsidR="007243D0">
              <w:rPr>
                <w:rFonts w:asciiTheme="minorHAnsi" w:hAnsiTheme="minorHAnsi"/>
              </w:rPr>
              <w:t>;</w:t>
            </w:r>
            <w:r w:rsidR="00931648">
              <w:rPr>
                <w:rFonts w:asciiTheme="minorHAnsi" w:hAnsiTheme="minorHAnsi"/>
              </w:rPr>
              <w:t xml:space="preserve"> Manager, Account Management &amp; Sales</w:t>
            </w:r>
            <w:r w:rsidR="007243D0">
              <w:rPr>
                <w:rFonts w:asciiTheme="minorHAnsi" w:hAnsiTheme="minorHAnsi"/>
              </w:rPr>
              <w:t>;</w:t>
            </w:r>
            <w:r w:rsidR="00931648">
              <w:rPr>
                <w:rFonts w:asciiTheme="minorHAnsi" w:hAnsiTheme="minorHAnsi"/>
              </w:rPr>
              <w:t xml:space="preserve"> Supervisor</w:t>
            </w:r>
            <w:r w:rsidR="007243D0">
              <w:rPr>
                <w:rFonts w:asciiTheme="minorHAnsi" w:hAnsiTheme="minorHAnsi"/>
              </w:rPr>
              <w:t>, Strategic Account Management</w:t>
            </w:r>
            <w:r w:rsidR="00A76428">
              <w:rPr>
                <w:rFonts w:asciiTheme="minorHAnsi" w:hAnsiTheme="minorHAnsi"/>
              </w:rPr>
              <w:t>; Strategic Advisor</w:t>
            </w:r>
            <w:r w:rsidR="00141547">
              <w:rPr>
                <w:rFonts w:asciiTheme="minorHAnsi" w:hAnsiTheme="minorHAnsi"/>
              </w:rPr>
              <w:t xml:space="preserve">; </w:t>
            </w:r>
            <w:r w:rsidR="009A3758">
              <w:rPr>
                <w:rFonts w:asciiTheme="minorHAnsi" w:hAnsiTheme="minorHAnsi"/>
              </w:rPr>
              <w:t>Manager</w:t>
            </w:r>
            <w:r w:rsidR="00570756">
              <w:rPr>
                <w:rFonts w:asciiTheme="minorHAnsi" w:hAnsiTheme="minorHAnsi"/>
              </w:rPr>
              <w:t>, Economic Development and Business Growth; Economic Development &amp; Growth Specialist</w:t>
            </w:r>
          </w:p>
        </w:tc>
      </w:tr>
      <w:tr w:rsidR="00C353D3" w:rsidRPr="00625693" w14:paraId="344AC145" w14:textId="77777777" w:rsidTr="533A7D89">
        <w:trPr>
          <w:trHeight w:val="360"/>
        </w:trPr>
        <w:tc>
          <w:tcPr>
            <w:tcW w:w="2268" w:type="dxa"/>
          </w:tcPr>
          <w:p w14:paraId="36351609" w14:textId="3864E260" w:rsidR="00C353D3" w:rsidRPr="00625693" w:rsidRDefault="00C353D3" w:rsidP="00C353D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Key Role</w:t>
            </w:r>
          </w:p>
        </w:tc>
        <w:tc>
          <w:tcPr>
            <w:tcW w:w="7650" w:type="dxa"/>
          </w:tcPr>
          <w:p w14:paraId="2D9B2798" w14:textId="31ED2AF3" w:rsidR="00C353D3" w:rsidRPr="00625693" w:rsidRDefault="00960158" w:rsidP="00C353D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Billing </w:t>
            </w:r>
            <w:r w:rsidR="005D0B9B">
              <w:rPr>
                <w:rFonts w:asciiTheme="minorHAnsi" w:hAnsiTheme="minorHAnsi"/>
                <w:szCs w:val="18"/>
              </w:rPr>
              <w:t>CSR II</w:t>
            </w:r>
            <w:r w:rsidR="0048047B">
              <w:rPr>
                <w:rFonts w:asciiTheme="minorHAnsi" w:hAnsiTheme="minorHAnsi"/>
                <w:szCs w:val="18"/>
              </w:rPr>
              <w:t xml:space="preserve"> and Sr. CSR</w:t>
            </w:r>
            <w:r>
              <w:rPr>
                <w:rFonts w:asciiTheme="minorHAnsi" w:hAnsiTheme="minorHAnsi"/>
                <w:szCs w:val="18"/>
              </w:rPr>
              <w:t>, 3</w:t>
            </w:r>
            <w:r w:rsidRPr="00960158">
              <w:rPr>
                <w:rFonts w:asciiTheme="minorHAnsi" w:hAnsiTheme="minorHAnsi"/>
                <w:szCs w:val="18"/>
                <w:vertAlign w:val="superscript"/>
              </w:rPr>
              <w:t>rd</w:t>
            </w:r>
            <w:r>
              <w:rPr>
                <w:rFonts w:asciiTheme="minorHAnsi" w:hAnsiTheme="minorHAnsi"/>
                <w:szCs w:val="18"/>
              </w:rPr>
              <w:t xml:space="preserve"> Party Vendor</w:t>
            </w:r>
            <w:r w:rsidR="00523DDE">
              <w:rPr>
                <w:rFonts w:asciiTheme="minorHAnsi" w:hAnsiTheme="minorHAnsi"/>
                <w:szCs w:val="18"/>
              </w:rPr>
              <w:t xml:space="preserve">, Strategic Advisor, </w:t>
            </w:r>
            <w:r w:rsidR="00523DDE">
              <w:rPr>
                <w:rFonts w:asciiTheme="minorHAnsi" w:hAnsiTheme="minorHAnsi"/>
              </w:rPr>
              <w:t>Economic Development &amp; Growth Specialist</w:t>
            </w:r>
            <w:r w:rsidR="008B1658">
              <w:rPr>
                <w:rFonts w:asciiTheme="minorHAnsi" w:hAnsiTheme="minorHAnsi"/>
              </w:rPr>
              <w:t>, C</w:t>
            </w:r>
            <w:r w:rsidR="00576937">
              <w:rPr>
                <w:rFonts w:asciiTheme="minorHAnsi" w:hAnsiTheme="minorHAnsi"/>
              </w:rPr>
              <w:t>OS BTA, SAPCCA ETA</w:t>
            </w:r>
          </w:p>
        </w:tc>
      </w:tr>
      <w:tr w:rsidR="00C353D3" w:rsidRPr="00625693" w14:paraId="547ED2B2" w14:textId="77777777" w:rsidTr="533A7D89">
        <w:trPr>
          <w:trHeight w:val="360"/>
        </w:trPr>
        <w:tc>
          <w:tcPr>
            <w:tcW w:w="2268" w:type="dxa"/>
          </w:tcPr>
          <w:p w14:paraId="32E53FBF" w14:textId="678B88A8" w:rsidR="00C353D3" w:rsidRPr="00625693" w:rsidRDefault="00C353D3" w:rsidP="00C353D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Date </w:t>
            </w:r>
            <w:r w:rsidR="00CC7041">
              <w:rPr>
                <w:rFonts w:asciiTheme="minorHAnsi" w:hAnsiTheme="minorHAnsi"/>
                <w:szCs w:val="18"/>
              </w:rPr>
              <w:t>Created</w:t>
            </w:r>
          </w:p>
        </w:tc>
        <w:tc>
          <w:tcPr>
            <w:tcW w:w="7650" w:type="dxa"/>
          </w:tcPr>
          <w:p w14:paraId="1FCB4766" w14:textId="2E09BFC8" w:rsidR="00C353D3" w:rsidRPr="00625693" w:rsidRDefault="007C06C6" w:rsidP="00C353D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March 3, 2026</w:t>
            </w:r>
          </w:p>
        </w:tc>
      </w:tr>
    </w:tbl>
    <w:p w14:paraId="2065CAD0" w14:textId="77777777" w:rsidR="007257EA" w:rsidRDefault="007257EA">
      <w:pPr>
        <w:rPr>
          <w:rFonts w:asciiTheme="minorHAnsi" w:hAnsiTheme="minorHAnsi"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18"/>
      </w:tblGrid>
      <w:tr w:rsidR="00BB4013" w:rsidRPr="00872D96" w14:paraId="6EBA46C8" w14:textId="77777777" w:rsidTr="00617201">
        <w:tc>
          <w:tcPr>
            <w:tcW w:w="9918" w:type="dxa"/>
            <w:shd w:val="clear" w:color="auto" w:fill="E36C0A" w:themeFill="accent6" w:themeFillShade="BF"/>
          </w:tcPr>
          <w:p w14:paraId="490C0F78" w14:textId="77777777" w:rsidR="00BB4013" w:rsidRPr="00872D96" w:rsidRDefault="00BB4013">
            <w:pPr>
              <w:rPr>
                <w:rFonts w:asciiTheme="minorHAnsi" w:hAnsiTheme="minorHAnsi"/>
                <w:b/>
                <w:color w:val="FFFFFF" w:themeColor="background1"/>
                <w:sz w:val="22"/>
              </w:rPr>
            </w:pPr>
            <w:r w:rsidRPr="00872D96">
              <w:rPr>
                <w:rFonts w:asciiTheme="minorHAnsi" w:hAnsiTheme="minorHAnsi"/>
                <w:b/>
                <w:color w:val="FFFFFF" w:themeColor="background1"/>
                <w:sz w:val="22"/>
              </w:rPr>
              <w:t xml:space="preserve">Business Process Overview </w:t>
            </w:r>
          </w:p>
        </w:tc>
      </w:tr>
      <w:tr w:rsidR="00BB4013" w:rsidRPr="00B3665F" w14:paraId="0955456F" w14:textId="77777777" w:rsidTr="00CA447A">
        <w:tc>
          <w:tcPr>
            <w:tcW w:w="9918" w:type="dxa"/>
          </w:tcPr>
          <w:p w14:paraId="7F82221B" w14:textId="77777777" w:rsidR="003C44A1" w:rsidRDefault="003C44A1" w:rsidP="004C434E">
            <w:pPr>
              <w:rPr>
                <w:rFonts w:asciiTheme="minorHAnsi" w:hAnsiTheme="minorHAnsi"/>
              </w:rPr>
            </w:pPr>
          </w:p>
          <w:p w14:paraId="7D0ED641" w14:textId="2F07407B" w:rsidR="001876C2" w:rsidRDefault="001876C2" w:rsidP="004C434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SMUD offers an Economic Development Rate Option (EDR Option) which provides multi-year discounts</w:t>
            </w:r>
            <w:r w:rsidR="009C4657">
              <w:rPr>
                <w:rFonts w:asciiTheme="minorHAnsi" w:hAnsiTheme="minorHAnsi"/>
              </w:rPr>
              <w:t xml:space="preserve"> on selective billing components for qualifying General Service customers.</w:t>
            </w:r>
            <w:r w:rsidR="004D05AE">
              <w:rPr>
                <w:rFonts w:asciiTheme="minorHAnsi" w:hAnsiTheme="minorHAnsi"/>
              </w:rPr>
              <w:t xml:space="preserve"> Customers can seek this option </w:t>
            </w:r>
            <w:r w:rsidR="00424891">
              <w:rPr>
                <w:rFonts w:asciiTheme="minorHAnsi" w:hAnsiTheme="minorHAnsi"/>
              </w:rPr>
              <w:t>for attraction (new to SMUD territory</w:t>
            </w:r>
            <w:r w:rsidR="006F4165">
              <w:rPr>
                <w:rFonts w:asciiTheme="minorHAnsi" w:hAnsiTheme="minorHAnsi"/>
              </w:rPr>
              <w:t>, retention (keep a customer, and expansion (to support an expansion at an existing site</w:t>
            </w:r>
            <w:r w:rsidR="00D53526">
              <w:rPr>
                <w:rFonts w:asciiTheme="minorHAnsi" w:hAnsiTheme="minorHAnsi"/>
              </w:rPr>
              <w:t>)</w:t>
            </w:r>
            <w:r w:rsidR="006F4165">
              <w:rPr>
                <w:rFonts w:asciiTheme="minorHAnsi" w:hAnsiTheme="minorHAnsi"/>
              </w:rPr>
              <w:t>.</w:t>
            </w:r>
          </w:p>
          <w:p w14:paraId="003CCCA6" w14:textId="77777777" w:rsidR="009C4657" w:rsidRDefault="009C4657" w:rsidP="004C434E">
            <w:pPr>
              <w:rPr>
                <w:rFonts w:asciiTheme="minorHAnsi" w:hAnsiTheme="minorHAnsi"/>
              </w:rPr>
            </w:pPr>
          </w:p>
          <w:p w14:paraId="54376398" w14:textId="5954480A" w:rsidR="009C4657" w:rsidRDefault="009C4657" w:rsidP="004C434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Eligible customer</w:t>
            </w:r>
            <w:r w:rsidR="00A1026D">
              <w:rPr>
                <w:rFonts w:asciiTheme="minorHAnsi" w:hAnsiTheme="minorHAnsi"/>
              </w:rPr>
              <w:t>s</w:t>
            </w:r>
            <w:r>
              <w:rPr>
                <w:rFonts w:asciiTheme="minorHAnsi" w:hAnsiTheme="minorHAnsi"/>
              </w:rPr>
              <w:t xml:space="preserve"> have two options to receive a reduction of the System Infrastructure Fixed Charge,</w:t>
            </w:r>
            <w:r w:rsidR="003C5912">
              <w:rPr>
                <w:rFonts w:asciiTheme="minorHAnsi" w:hAnsiTheme="minorHAnsi"/>
              </w:rPr>
              <w:t xml:space="preserve"> S</w:t>
            </w:r>
            <w:r>
              <w:rPr>
                <w:rFonts w:asciiTheme="minorHAnsi" w:hAnsiTheme="minorHAnsi"/>
              </w:rPr>
              <w:t>ite Infrastructure charge, Summer Super Peak Demand Charge</w:t>
            </w:r>
            <w:r w:rsidR="003C5912">
              <w:rPr>
                <w:rFonts w:asciiTheme="minorHAnsi" w:hAnsiTheme="minorHAnsi"/>
              </w:rPr>
              <w:t xml:space="preserve"> (or Summer Peak Demand Charge), and electricity usage charges on </w:t>
            </w:r>
            <w:r w:rsidR="00A1026D">
              <w:rPr>
                <w:rFonts w:asciiTheme="minorHAnsi" w:hAnsiTheme="minorHAnsi"/>
              </w:rPr>
              <w:t>their bill.</w:t>
            </w:r>
          </w:p>
          <w:p w14:paraId="325CACF3" w14:textId="77777777" w:rsidR="00A1026D" w:rsidRDefault="00A1026D" w:rsidP="004C434E">
            <w:pPr>
              <w:rPr>
                <w:rFonts w:asciiTheme="minorHAnsi" w:hAnsiTheme="minorHAnsi"/>
              </w:rPr>
            </w:pPr>
          </w:p>
          <w:p w14:paraId="6EB6B366" w14:textId="5B6A0747" w:rsidR="002A2D77" w:rsidRDefault="00FA73ED" w:rsidP="004C434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Both</w:t>
            </w:r>
            <w:r w:rsidR="00A1026D">
              <w:rPr>
                <w:rFonts w:asciiTheme="minorHAnsi" w:hAnsiTheme="minorHAnsi"/>
              </w:rPr>
              <w:t xml:space="preserve"> discount options are</w:t>
            </w:r>
            <w:r w:rsidR="0048319E">
              <w:rPr>
                <w:rFonts w:asciiTheme="minorHAnsi" w:hAnsiTheme="minorHAnsi"/>
              </w:rPr>
              <w:t xml:space="preserve"> for 10 years</w:t>
            </w:r>
            <w:r>
              <w:rPr>
                <w:rFonts w:asciiTheme="minorHAnsi" w:hAnsiTheme="minorHAnsi"/>
              </w:rPr>
              <w:t>. One option provides a graduated discount over the 10 years, and the other option provides a static discount o</w:t>
            </w:r>
            <w:r w:rsidR="00F342EE">
              <w:rPr>
                <w:rFonts w:asciiTheme="minorHAnsi" w:hAnsiTheme="minorHAnsi"/>
              </w:rPr>
              <w:t>ver the 10 years</w:t>
            </w:r>
          </w:p>
          <w:p w14:paraId="7B3A5ED7" w14:textId="2A4BD3A0" w:rsidR="002A2D77" w:rsidRPr="00CA447A" w:rsidRDefault="002A2D77" w:rsidP="004C434E">
            <w:pPr>
              <w:rPr>
                <w:rFonts w:asciiTheme="minorHAnsi" w:hAnsiTheme="minorHAnsi"/>
              </w:rPr>
            </w:pPr>
          </w:p>
        </w:tc>
      </w:tr>
    </w:tbl>
    <w:p w14:paraId="616023E4" w14:textId="14AD8E44" w:rsidR="00BB4013" w:rsidRDefault="00743522">
      <w:pPr>
        <w:rPr>
          <w:rFonts w:asciiTheme="minorHAnsi" w:hAnsiTheme="minorHAnsi"/>
          <w:szCs w:val="18"/>
        </w:rPr>
      </w:pPr>
      <w:r>
        <w:rPr>
          <w:rFonts w:asciiTheme="minorHAnsi" w:hAnsiTheme="minorHAnsi"/>
          <w:szCs w:val="18"/>
        </w:rPr>
        <w:t xml:space="preserve"> </w:t>
      </w:r>
    </w:p>
    <w:tbl>
      <w:tblPr>
        <w:tblpPr w:leftFromText="180" w:rightFromText="180" w:vertAnchor="page" w:horzAnchor="margin" w:tblpY="8576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9"/>
        <w:gridCol w:w="8549"/>
      </w:tblGrid>
      <w:tr w:rsidR="00EF6E41" w:rsidRPr="00D870BC" w14:paraId="4A8292E2" w14:textId="77777777" w:rsidTr="00EF6E41">
        <w:tc>
          <w:tcPr>
            <w:tcW w:w="9918" w:type="dxa"/>
            <w:gridSpan w:val="2"/>
            <w:shd w:val="clear" w:color="auto" w:fill="E36C0A" w:themeFill="accent6" w:themeFillShade="BF"/>
          </w:tcPr>
          <w:p w14:paraId="1AFE1865" w14:textId="733B7AEA" w:rsidR="00EF6E41" w:rsidRPr="00D870BC" w:rsidRDefault="00EF6E41" w:rsidP="00EF6E41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lastRenderedPageBreak/>
              <w:t>Business Process Assumptions</w:t>
            </w:r>
            <w:r w:rsidR="00D814C9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, Prerequisites, Dependencies</w:t>
            </w:r>
          </w:p>
          <w:p w14:paraId="20FAA46C" w14:textId="77777777" w:rsidR="00EF6E41" w:rsidRPr="00D870BC" w:rsidRDefault="00EF6E41" w:rsidP="00EF6E41">
            <w:pPr>
              <w:rPr>
                <w:rFonts w:asciiTheme="minorHAnsi" w:hAnsiTheme="minorHAnsi"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/>
                <w:color w:val="FFFFFF" w:themeColor="background1"/>
                <w:sz w:val="22"/>
                <w:szCs w:val="18"/>
              </w:rPr>
              <w:t>(Assumptions pertaining to the business process)</w:t>
            </w:r>
          </w:p>
        </w:tc>
      </w:tr>
      <w:tr w:rsidR="00EF6E41" w:rsidRPr="005A5762" w14:paraId="6337C864" w14:textId="77777777" w:rsidTr="00EF6E41">
        <w:trPr>
          <w:trHeight w:val="789"/>
        </w:trPr>
        <w:tc>
          <w:tcPr>
            <w:tcW w:w="1369" w:type="dxa"/>
          </w:tcPr>
          <w:p w14:paraId="0E49C52A" w14:textId="516B9F6F" w:rsidR="00EF6E41" w:rsidRDefault="00EF6E41" w:rsidP="00EF6E41">
            <w:p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</w:t>
            </w:r>
            <w:r w:rsidR="00D814C9">
              <w:rPr>
                <w:rFonts w:asciiTheme="minorHAnsi" w:hAnsiTheme="minorHAnsi"/>
                <w:szCs w:val="18"/>
              </w:rPr>
              <w:t>eople</w:t>
            </w:r>
          </w:p>
          <w:p w14:paraId="3F1DA6A9" w14:textId="77777777" w:rsidR="00EF6E41" w:rsidRPr="005A5762" w:rsidRDefault="00EF6E41" w:rsidP="00EF6E41">
            <w:pPr>
              <w:rPr>
                <w:rFonts w:asciiTheme="minorHAnsi" w:hAnsiTheme="minorHAnsi"/>
                <w:szCs w:val="18"/>
              </w:rPr>
            </w:pPr>
          </w:p>
        </w:tc>
        <w:tc>
          <w:tcPr>
            <w:tcW w:w="8549" w:type="dxa"/>
          </w:tcPr>
          <w:p w14:paraId="42122511" w14:textId="77777777" w:rsidR="00AB02E5" w:rsidRDefault="003F31D7" w:rsidP="00EF6E41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Billing Solution</w:t>
            </w:r>
            <w:r w:rsidR="00D7075F">
              <w:rPr>
                <w:rFonts w:asciiTheme="minorHAnsi" w:hAnsiTheme="minorHAnsi"/>
                <w:szCs w:val="18"/>
              </w:rPr>
              <w:t>s: CSR II and Sr. CSR</w:t>
            </w:r>
          </w:p>
          <w:p w14:paraId="35B37E6D" w14:textId="15918630" w:rsidR="003F368A" w:rsidRDefault="00A4590E" w:rsidP="00EF6E41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COS </w:t>
            </w:r>
            <w:r w:rsidR="00390019">
              <w:rPr>
                <w:rFonts w:asciiTheme="minorHAnsi" w:hAnsiTheme="minorHAnsi"/>
                <w:szCs w:val="18"/>
              </w:rPr>
              <w:t>Business Technology Analyst</w:t>
            </w:r>
          </w:p>
          <w:p w14:paraId="73E918D0" w14:textId="77777777" w:rsidR="00390019" w:rsidRDefault="00390019" w:rsidP="00EF6E41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SAPCCS Enterprise Technology Analyst</w:t>
            </w:r>
          </w:p>
          <w:p w14:paraId="50EA7A6D" w14:textId="77777777" w:rsidR="00C4365C" w:rsidRDefault="00C4365C" w:rsidP="00EF6E41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Commercial Development &amp; Growth Specialist</w:t>
            </w:r>
          </w:p>
          <w:p w14:paraId="1402B16C" w14:textId="77777777" w:rsidR="00C4365C" w:rsidRDefault="00C4365C" w:rsidP="00EF6E41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Strategic Account Advisor</w:t>
            </w:r>
          </w:p>
          <w:p w14:paraId="7096C606" w14:textId="72A961D8" w:rsidR="00650863" w:rsidRPr="007F41B7" w:rsidRDefault="00650863" w:rsidP="00EF6E41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3</w:t>
            </w:r>
            <w:r w:rsidRPr="00650863">
              <w:rPr>
                <w:rFonts w:asciiTheme="minorHAnsi" w:hAnsiTheme="minorHAnsi"/>
                <w:szCs w:val="18"/>
                <w:vertAlign w:val="superscript"/>
              </w:rPr>
              <w:t>rd</w:t>
            </w:r>
            <w:r>
              <w:rPr>
                <w:rFonts w:asciiTheme="minorHAnsi" w:hAnsiTheme="minorHAnsi"/>
                <w:szCs w:val="18"/>
              </w:rPr>
              <w:t xml:space="preserve"> Party Vendor</w:t>
            </w:r>
          </w:p>
        </w:tc>
      </w:tr>
      <w:tr w:rsidR="00EF6E41" w:rsidRPr="005A5762" w14:paraId="17E365DB" w14:textId="77777777" w:rsidTr="00EF6E41">
        <w:trPr>
          <w:trHeight w:val="890"/>
        </w:trPr>
        <w:tc>
          <w:tcPr>
            <w:tcW w:w="1369" w:type="dxa"/>
          </w:tcPr>
          <w:p w14:paraId="6E0F9A0A" w14:textId="7E9F2B07" w:rsidR="00EF6E41" w:rsidRPr="00C0443F" w:rsidRDefault="00EF6E41" w:rsidP="00EF6E41">
            <w:p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</w:t>
            </w:r>
            <w:r w:rsidR="00D814C9">
              <w:rPr>
                <w:rFonts w:asciiTheme="minorHAnsi" w:hAnsiTheme="minorHAnsi"/>
                <w:szCs w:val="18"/>
              </w:rPr>
              <w:t>rocess</w:t>
            </w:r>
          </w:p>
        </w:tc>
        <w:tc>
          <w:tcPr>
            <w:tcW w:w="8549" w:type="dxa"/>
          </w:tcPr>
          <w:p w14:paraId="3F5E355E" w14:textId="77777777" w:rsidR="00C964B6" w:rsidRDefault="00CE7343" w:rsidP="00C964B6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Prerequisite: </w:t>
            </w:r>
            <w:r w:rsidR="00792DB6">
              <w:rPr>
                <w:rFonts w:asciiTheme="minorHAnsi" w:hAnsiTheme="minorHAnsi"/>
                <w:szCs w:val="18"/>
              </w:rPr>
              <w:t xml:space="preserve">Baseline usage </w:t>
            </w:r>
            <w:r w:rsidR="009F1B18">
              <w:rPr>
                <w:rFonts w:asciiTheme="minorHAnsi" w:hAnsiTheme="minorHAnsi"/>
                <w:szCs w:val="18"/>
              </w:rPr>
              <w:t xml:space="preserve">will </w:t>
            </w:r>
            <w:r w:rsidR="00792DB6">
              <w:rPr>
                <w:rFonts w:asciiTheme="minorHAnsi" w:hAnsiTheme="minorHAnsi"/>
                <w:szCs w:val="18"/>
              </w:rPr>
              <w:t xml:space="preserve">be </w:t>
            </w:r>
            <w:r w:rsidR="00DE11E5">
              <w:rPr>
                <w:rFonts w:asciiTheme="minorHAnsi" w:hAnsiTheme="minorHAnsi"/>
                <w:szCs w:val="18"/>
              </w:rPr>
              <w:t>determined</w:t>
            </w:r>
            <w:r w:rsidR="006912D1">
              <w:rPr>
                <w:rFonts w:asciiTheme="minorHAnsi" w:hAnsiTheme="minorHAnsi"/>
                <w:szCs w:val="18"/>
              </w:rPr>
              <w:t xml:space="preserve"> </w:t>
            </w:r>
            <w:r w:rsidR="009F1B18">
              <w:rPr>
                <w:rFonts w:asciiTheme="minorHAnsi" w:hAnsiTheme="minorHAnsi"/>
                <w:szCs w:val="18"/>
              </w:rPr>
              <w:t xml:space="preserve">for </w:t>
            </w:r>
            <w:r w:rsidR="000C07EB">
              <w:rPr>
                <w:rFonts w:asciiTheme="minorHAnsi" w:hAnsiTheme="minorHAnsi"/>
                <w:szCs w:val="18"/>
              </w:rPr>
              <w:t>expansion</w:t>
            </w:r>
            <w:r w:rsidR="000663C7">
              <w:rPr>
                <w:rFonts w:asciiTheme="minorHAnsi" w:hAnsiTheme="minorHAnsi"/>
                <w:szCs w:val="18"/>
              </w:rPr>
              <w:t xml:space="preserve"> EDR customers only</w:t>
            </w:r>
          </w:p>
          <w:p w14:paraId="6367959C" w14:textId="71E3DFCF" w:rsidR="00EF6E41" w:rsidRPr="00862C99" w:rsidRDefault="00C964B6" w:rsidP="00C964B6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</w:t>
            </w:r>
            <w:r w:rsidR="00792DB6">
              <w:rPr>
                <w:rFonts w:asciiTheme="minorHAnsi" w:hAnsiTheme="minorHAnsi"/>
                <w:szCs w:val="18"/>
              </w:rPr>
              <w:t xml:space="preserve">f </w:t>
            </w:r>
            <w:r w:rsidR="00A05532">
              <w:rPr>
                <w:rFonts w:asciiTheme="minorHAnsi" w:hAnsiTheme="minorHAnsi"/>
                <w:szCs w:val="18"/>
              </w:rPr>
              <w:t>baseline usage</w:t>
            </w:r>
            <w:r w:rsidR="00792DB6">
              <w:rPr>
                <w:rFonts w:asciiTheme="minorHAnsi" w:hAnsiTheme="minorHAnsi"/>
                <w:szCs w:val="18"/>
              </w:rPr>
              <w:t xml:space="preserve"> has been established, IT</w:t>
            </w:r>
            <w:r w:rsidR="00F26FB9">
              <w:rPr>
                <w:rFonts w:asciiTheme="minorHAnsi" w:hAnsiTheme="minorHAnsi"/>
                <w:szCs w:val="18"/>
              </w:rPr>
              <w:t xml:space="preserve"> creates the baseline in SAP with a Service Now ticket</w:t>
            </w:r>
            <w:r w:rsidR="00F93C46">
              <w:rPr>
                <w:rFonts w:asciiTheme="minorHAnsi" w:hAnsiTheme="minorHAnsi"/>
                <w:szCs w:val="18"/>
              </w:rPr>
              <w:t>; otherwise, the customer will receive a discount on the entire bill components eligible for the discount</w:t>
            </w:r>
          </w:p>
        </w:tc>
      </w:tr>
      <w:tr w:rsidR="00EF6E41" w:rsidRPr="005A5762" w14:paraId="2BC7539E" w14:textId="77777777" w:rsidTr="00EF6E41">
        <w:trPr>
          <w:trHeight w:val="620"/>
        </w:trPr>
        <w:tc>
          <w:tcPr>
            <w:tcW w:w="1369" w:type="dxa"/>
          </w:tcPr>
          <w:p w14:paraId="09C7306B" w14:textId="77777777" w:rsidR="00EF6E41" w:rsidRDefault="00EF6E41" w:rsidP="00EF6E41">
            <w:p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Technology</w:t>
            </w:r>
          </w:p>
          <w:p w14:paraId="399932A4" w14:textId="77777777" w:rsidR="00EF6E41" w:rsidRPr="00C0443F" w:rsidRDefault="00EF6E41" w:rsidP="00EF6E41">
            <w:pPr>
              <w:rPr>
                <w:rFonts w:asciiTheme="minorHAnsi" w:hAnsiTheme="minorHAnsi"/>
                <w:szCs w:val="18"/>
              </w:rPr>
            </w:pPr>
          </w:p>
        </w:tc>
        <w:tc>
          <w:tcPr>
            <w:tcW w:w="8549" w:type="dxa"/>
          </w:tcPr>
          <w:p w14:paraId="039FFD5C" w14:textId="4483A8AD" w:rsidR="00EF6E41" w:rsidRPr="004B4B61" w:rsidRDefault="00D338CE" w:rsidP="00EF6E41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SAP</w:t>
            </w:r>
            <w:r w:rsidR="000F5C19">
              <w:rPr>
                <w:rFonts w:asciiTheme="minorHAnsi" w:hAnsiTheme="minorHAnsi"/>
                <w:szCs w:val="18"/>
              </w:rPr>
              <w:t>, EDM, SharePoint</w:t>
            </w:r>
            <w:r w:rsidR="00806E12">
              <w:rPr>
                <w:rFonts w:asciiTheme="minorHAnsi" w:hAnsiTheme="minorHAnsi"/>
                <w:szCs w:val="18"/>
              </w:rPr>
              <w:t>, MS Excel</w:t>
            </w:r>
          </w:p>
        </w:tc>
      </w:tr>
    </w:tbl>
    <w:p w14:paraId="4F799855" w14:textId="77777777" w:rsidR="00F342EE" w:rsidRDefault="00F342EE">
      <w:pPr>
        <w:rPr>
          <w:rFonts w:asciiTheme="minorHAnsi" w:hAnsiTheme="minorHAnsi"/>
          <w:szCs w:val="18"/>
        </w:rPr>
      </w:pPr>
    </w:p>
    <w:p w14:paraId="0F92168A" w14:textId="38988D82" w:rsidR="006D205B" w:rsidRDefault="006D205B">
      <w:pPr>
        <w:rPr>
          <w:rFonts w:asciiTheme="minorHAnsi" w:hAnsiTheme="minorHAnsi"/>
          <w:szCs w:val="18"/>
        </w:rPr>
      </w:pPr>
      <w:r>
        <w:rPr>
          <w:rFonts w:asciiTheme="minorHAnsi" w:hAnsiTheme="minorHAnsi"/>
          <w:szCs w:val="18"/>
        </w:rPr>
        <w:br w:type="page"/>
      </w: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20"/>
      </w:tblGrid>
      <w:tr w:rsidR="00BB4013" w:rsidRPr="00D870BC" w14:paraId="68091BF0" w14:textId="77777777" w:rsidTr="00617201">
        <w:trPr>
          <w:trHeight w:val="551"/>
        </w:trPr>
        <w:tc>
          <w:tcPr>
            <w:tcW w:w="9920" w:type="dxa"/>
            <w:shd w:val="clear" w:color="auto" w:fill="E36C0A" w:themeFill="accent6" w:themeFillShade="BF"/>
            <w:vAlign w:val="center"/>
          </w:tcPr>
          <w:p w14:paraId="72775BC9" w14:textId="77777777" w:rsidR="00BB4013" w:rsidRPr="00D870BC" w:rsidRDefault="00D81FFE" w:rsidP="0001358B">
            <w:pPr>
              <w:rPr>
                <w:rFonts w:asciiTheme="minorHAnsi" w:hAnsiTheme="minorHAnsi"/>
                <w:b/>
                <w:color w:val="FFFFFF" w:themeColor="background1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lastRenderedPageBreak/>
              <w:br w:type="page"/>
            </w:r>
            <w:r w:rsidR="00BB4013" w:rsidRPr="00D870BC">
              <w:rPr>
                <w:rFonts w:asciiTheme="minorHAnsi" w:hAnsiTheme="minorHAnsi"/>
                <w:color w:val="FFFFFF" w:themeColor="background1"/>
              </w:rPr>
              <w:br w:type="page"/>
            </w:r>
            <w:r w:rsidR="00BB4013" w:rsidRPr="00D870BC">
              <w:rPr>
                <w:rFonts w:asciiTheme="minorHAnsi" w:hAnsiTheme="minorHAnsi"/>
                <w:color w:val="FFFFFF" w:themeColor="background1"/>
              </w:rPr>
              <w:br w:type="page"/>
            </w:r>
            <w:r w:rsidR="007176F9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Process Flowchart</w:t>
            </w:r>
          </w:p>
        </w:tc>
      </w:tr>
      <w:tr w:rsidR="006C7A6C" w:rsidRPr="005A5762" w14:paraId="4A96DF2D" w14:textId="77777777" w:rsidTr="00387932">
        <w:trPr>
          <w:trHeight w:val="6629"/>
        </w:trPr>
        <w:tc>
          <w:tcPr>
            <w:tcW w:w="9920" w:type="dxa"/>
          </w:tcPr>
          <w:p w14:paraId="582F97C3" w14:textId="4F46AABB" w:rsidR="006C7A6C" w:rsidRDefault="004216D1" w:rsidP="00AF762E">
            <w:pPr>
              <w:rPr>
                <w:rFonts w:asciiTheme="minorHAnsi" w:hAnsiTheme="minorHAnsi"/>
              </w:rPr>
            </w:pPr>
            <w:r>
              <w:rPr>
                <w:noProof/>
              </w:rPr>
              <w:drawing>
                <wp:inline distT="0" distB="0" distL="0" distR="0" wp14:anchorId="6510AAD7" wp14:editId="4B76D66B">
                  <wp:extent cx="5943600" cy="4523740"/>
                  <wp:effectExtent l="0" t="0" r="0" b="0"/>
                  <wp:docPr id="696019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01953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2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4EBC2" w14:textId="77777777" w:rsidR="00983C7D" w:rsidRDefault="00983C7D" w:rsidP="00AF762E">
            <w:pPr>
              <w:rPr>
                <w:rFonts w:asciiTheme="minorHAnsi" w:hAnsiTheme="minorHAnsi"/>
              </w:rPr>
            </w:pPr>
          </w:p>
          <w:p w14:paraId="69163344" w14:textId="3B30A2DD" w:rsidR="00983C7D" w:rsidRDefault="00C41B94" w:rsidP="00AF762E">
            <w:pPr>
              <w:rPr>
                <w:rFonts w:asciiTheme="minorHAnsi" w:hAnsi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E4C097" wp14:editId="09BD4590">
                  <wp:extent cx="5943600" cy="3276600"/>
                  <wp:effectExtent l="0" t="0" r="0" b="0"/>
                  <wp:docPr id="1854651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6510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74612" w14:textId="77777777" w:rsidR="009D3AB8" w:rsidRDefault="009D3AB8" w:rsidP="00AF762E">
            <w:pPr>
              <w:rPr>
                <w:rFonts w:asciiTheme="minorHAnsi" w:hAnsiTheme="minorHAnsi"/>
              </w:rPr>
            </w:pPr>
          </w:p>
          <w:p w14:paraId="4081B202" w14:textId="19028063" w:rsidR="009D3AB8" w:rsidRPr="00C13F07" w:rsidRDefault="009D3AB8" w:rsidP="00AF762E">
            <w:pPr>
              <w:rPr>
                <w:rFonts w:asciiTheme="minorHAnsi" w:hAnsiTheme="minorHAnsi"/>
              </w:rPr>
            </w:pPr>
          </w:p>
        </w:tc>
      </w:tr>
    </w:tbl>
    <w:p w14:paraId="18FCA322" w14:textId="77777777" w:rsidR="006D205B" w:rsidRDefault="006D205B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735FEA5D" w14:textId="77777777" w:rsidR="00423953" w:rsidRDefault="00423953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430"/>
        <w:gridCol w:w="6840"/>
      </w:tblGrid>
      <w:tr w:rsidR="00616379" w:rsidRPr="00D870BC" w14:paraId="65987DFF" w14:textId="77777777" w:rsidTr="001073F6">
        <w:trPr>
          <w:cantSplit/>
          <w:tblHeader/>
        </w:trPr>
        <w:tc>
          <w:tcPr>
            <w:tcW w:w="9918" w:type="dxa"/>
            <w:gridSpan w:val="3"/>
            <w:shd w:val="clear" w:color="auto" w:fill="E36C0A" w:themeFill="accent6" w:themeFillShade="BF"/>
          </w:tcPr>
          <w:p w14:paraId="3282F908" w14:textId="0F821363" w:rsidR="00616379" w:rsidRPr="00D870BC" w:rsidRDefault="006D205B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br w:type="page"/>
            </w:r>
            <w:r w:rsidR="00D05461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 xml:space="preserve">Task </w:t>
            </w:r>
            <w:r w:rsidR="00277F90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Descriptio</w:t>
            </w:r>
            <w:r w:rsidR="007176F9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n</w:t>
            </w:r>
          </w:p>
        </w:tc>
      </w:tr>
      <w:tr w:rsidR="00B96904" w:rsidRPr="005A5762" w14:paraId="2200042F" w14:textId="77777777" w:rsidTr="001073F6">
        <w:trPr>
          <w:cantSplit/>
        </w:trPr>
        <w:tc>
          <w:tcPr>
            <w:tcW w:w="648" w:type="dxa"/>
          </w:tcPr>
          <w:p w14:paraId="26269487" w14:textId="77777777" w:rsidR="00B96904" w:rsidRPr="005A5762" w:rsidRDefault="00B96904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2430" w:type="dxa"/>
          </w:tcPr>
          <w:p w14:paraId="311CC04F" w14:textId="77777777" w:rsidR="00B96904" w:rsidRPr="005A5762" w:rsidRDefault="00B96904" w:rsidP="00D05461">
            <w:pPr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Task</w:t>
            </w:r>
            <w:r w:rsidRPr="005A5762">
              <w:rPr>
                <w:rFonts w:asciiTheme="minorHAnsi" w:hAnsiTheme="minorHAnsi"/>
                <w:b/>
                <w:szCs w:val="18"/>
              </w:rPr>
              <w:t xml:space="preserve"> </w:t>
            </w:r>
            <w:r>
              <w:rPr>
                <w:rFonts w:asciiTheme="minorHAnsi" w:hAnsiTheme="minorHAnsi"/>
                <w:b/>
                <w:szCs w:val="18"/>
              </w:rPr>
              <w:t>Description</w:t>
            </w:r>
          </w:p>
        </w:tc>
        <w:tc>
          <w:tcPr>
            <w:tcW w:w="6840" w:type="dxa"/>
          </w:tcPr>
          <w:p w14:paraId="370A5231" w14:textId="77777777" w:rsidR="00B96904" w:rsidRPr="005A5762" w:rsidRDefault="00B96904" w:rsidP="005A5762">
            <w:pPr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Procedure</w:t>
            </w:r>
          </w:p>
        </w:tc>
      </w:tr>
      <w:tr w:rsidR="00CA447A" w:rsidRPr="005A5762" w14:paraId="7AB28385" w14:textId="77777777" w:rsidTr="001073F6">
        <w:trPr>
          <w:cantSplit/>
        </w:trPr>
        <w:tc>
          <w:tcPr>
            <w:tcW w:w="648" w:type="dxa"/>
          </w:tcPr>
          <w:p w14:paraId="75AD4581" w14:textId="317DFA20" w:rsidR="00CA447A" w:rsidRPr="005A5762" w:rsidRDefault="0036435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</w:t>
            </w:r>
          </w:p>
        </w:tc>
        <w:tc>
          <w:tcPr>
            <w:tcW w:w="2430" w:type="dxa"/>
          </w:tcPr>
          <w:p w14:paraId="13505C2E" w14:textId="3A454A93" w:rsidR="00CA447A" w:rsidRPr="005A5762" w:rsidRDefault="00D31036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Submit</w:t>
            </w:r>
            <w:r w:rsidR="008D3DB8">
              <w:rPr>
                <w:rFonts w:asciiTheme="minorHAnsi" w:hAnsiTheme="minorHAnsi"/>
                <w:szCs w:val="18"/>
              </w:rPr>
              <w:t xml:space="preserve"> New</w:t>
            </w:r>
            <w:r w:rsidR="00747024">
              <w:rPr>
                <w:rFonts w:asciiTheme="minorHAnsi" w:hAnsiTheme="minorHAnsi"/>
                <w:szCs w:val="18"/>
              </w:rPr>
              <w:t>/Existing</w:t>
            </w:r>
            <w:r w:rsidR="008D3DB8">
              <w:rPr>
                <w:rFonts w:asciiTheme="minorHAnsi" w:hAnsiTheme="minorHAnsi"/>
                <w:szCs w:val="18"/>
              </w:rPr>
              <w:t xml:space="preserve"> Customer</w:t>
            </w:r>
            <w:r>
              <w:rPr>
                <w:rFonts w:asciiTheme="minorHAnsi" w:hAnsiTheme="minorHAnsi"/>
                <w:szCs w:val="18"/>
              </w:rPr>
              <w:t xml:space="preserve"> </w:t>
            </w:r>
          </w:p>
        </w:tc>
        <w:tc>
          <w:tcPr>
            <w:tcW w:w="6840" w:type="dxa"/>
          </w:tcPr>
          <w:p w14:paraId="0CECFCFF" w14:textId="51D732C0" w:rsidR="00CA447A" w:rsidRPr="005A5762" w:rsidRDefault="00225801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This can be a phone call, </w:t>
            </w:r>
            <w:r w:rsidR="006924AA">
              <w:rPr>
                <w:rFonts w:asciiTheme="minorHAnsi" w:hAnsiTheme="minorHAnsi"/>
                <w:szCs w:val="18"/>
              </w:rPr>
              <w:t xml:space="preserve">letter, </w:t>
            </w:r>
            <w:r>
              <w:rPr>
                <w:rFonts w:asciiTheme="minorHAnsi" w:hAnsiTheme="minorHAnsi"/>
                <w:szCs w:val="18"/>
              </w:rPr>
              <w:t>email, or face to face conversation</w:t>
            </w:r>
            <w:r w:rsidR="00E96FAE">
              <w:rPr>
                <w:rFonts w:asciiTheme="minorHAnsi" w:hAnsiTheme="minorHAnsi"/>
                <w:szCs w:val="18"/>
              </w:rPr>
              <w:t xml:space="preserve"> </w:t>
            </w:r>
            <w:r w:rsidR="00A1158E">
              <w:rPr>
                <w:rFonts w:asciiTheme="minorHAnsi" w:hAnsiTheme="minorHAnsi"/>
                <w:szCs w:val="18"/>
              </w:rPr>
              <w:t>initiated by the customer</w:t>
            </w:r>
          </w:p>
        </w:tc>
      </w:tr>
      <w:tr w:rsidR="0036435C" w:rsidRPr="005A5762" w14:paraId="2A2FB2BC" w14:textId="77777777" w:rsidTr="001073F6">
        <w:trPr>
          <w:cantSplit/>
        </w:trPr>
        <w:tc>
          <w:tcPr>
            <w:tcW w:w="648" w:type="dxa"/>
          </w:tcPr>
          <w:p w14:paraId="1F32770A" w14:textId="46D08CEB" w:rsidR="0036435C" w:rsidRDefault="00E54C6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1A</w:t>
            </w:r>
          </w:p>
        </w:tc>
        <w:tc>
          <w:tcPr>
            <w:tcW w:w="2430" w:type="dxa"/>
          </w:tcPr>
          <w:p w14:paraId="6E0D73BA" w14:textId="5A0D6600" w:rsidR="0036435C" w:rsidRPr="00067888" w:rsidRDefault="00E221E7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Receives </w:t>
            </w:r>
            <w:r w:rsidR="00816D77">
              <w:rPr>
                <w:rFonts w:asciiTheme="minorHAnsi" w:hAnsiTheme="minorHAnsi"/>
                <w:szCs w:val="18"/>
              </w:rPr>
              <w:t xml:space="preserve">New/Existing </w:t>
            </w:r>
            <w:r>
              <w:rPr>
                <w:rFonts w:asciiTheme="minorHAnsi" w:hAnsiTheme="minorHAnsi"/>
                <w:szCs w:val="18"/>
              </w:rPr>
              <w:t xml:space="preserve">Customer Request </w:t>
            </w:r>
          </w:p>
        </w:tc>
        <w:tc>
          <w:tcPr>
            <w:tcW w:w="6840" w:type="dxa"/>
          </w:tcPr>
          <w:p w14:paraId="151D9026" w14:textId="55324412" w:rsidR="0036435C" w:rsidRPr="005A5762" w:rsidRDefault="00E221E7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This can be a phone call, </w:t>
            </w:r>
            <w:r w:rsidR="00E3042F">
              <w:rPr>
                <w:rFonts w:asciiTheme="minorHAnsi" w:hAnsiTheme="minorHAnsi"/>
                <w:szCs w:val="18"/>
              </w:rPr>
              <w:t xml:space="preserve">letter, </w:t>
            </w:r>
            <w:r>
              <w:rPr>
                <w:rFonts w:asciiTheme="minorHAnsi" w:hAnsiTheme="minorHAnsi"/>
                <w:szCs w:val="18"/>
              </w:rPr>
              <w:t xml:space="preserve">email, or face to face conversation with </w:t>
            </w:r>
            <w:r w:rsidR="00E82AD1">
              <w:rPr>
                <w:rFonts w:asciiTheme="minorHAnsi" w:hAnsiTheme="minorHAnsi"/>
                <w:szCs w:val="18"/>
              </w:rPr>
              <w:t>the assigned SAA</w:t>
            </w:r>
          </w:p>
        </w:tc>
      </w:tr>
      <w:tr w:rsidR="008D3DB8" w:rsidRPr="005A5762" w14:paraId="2C56F854" w14:textId="77777777" w:rsidTr="001073F6">
        <w:trPr>
          <w:cantSplit/>
        </w:trPr>
        <w:tc>
          <w:tcPr>
            <w:tcW w:w="648" w:type="dxa"/>
          </w:tcPr>
          <w:p w14:paraId="56309BAE" w14:textId="451436DB" w:rsidR="008D3DB8" w:rsidRDefault="008D3DB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1B</w:t>
            </w:r>
          </w:p>
        </w:tc>
        <w:tc>
          <w:tcPr>
            <w:tcW w:w="2430" w:type="dxa"/>
          </w:tcPr>
          <w:p w14:paraId="21D133A9" w14:textId="5AE00B7E" w:rsidR="008D3DB8" w:rsidRDefault="00F60ED8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Receives </w:t>
            </w:r>
            <w:r w:rsidR="00816D77">
              <w:rPr>
                <w:rFonts w:asciiTheme="minorHAnsi" w:hAnsiTheme="minorHAnsi"/>
                <w:szCs w:val="18"/>
              </w:rPr>
              <w:t>New/</w:t>
            </w:r>
            <w:r>
              <w:rPr>
                <w:rFonts w:asciiTheme="minorHAnsi" w:hAnsiTheme="minorHAnsi"/>
                <w:szCs w:val="18"/>
              </w:rPr>
              <w:t xml:space="preserve">Existing Customer Request </w:t>
            </w:r>
          </w:p>
        </w:tc>
        <w:tc>
          <w:tcPr>
            <w:tcW w:w="6840" w:type="dxa"/>
          </w:tcPr>
          <w:p w14:paraId="71B79EE0" w14:textId="1BFDE262" w:rsidR="008D3DB8" w:rsidRDefault="00F60ED8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This can be a phone call, </w:t>
            </w:r>
            <w:r w:rsidR="00E82AD1">
              <w:rPr>
                <w:rFonts w:asciiTheme="minorHAnsi" w:hAnsiTheme="minorHAnsi"/>
                <w:szCs w:val="18"/>
              </w:rPr>
              <w:t xml:space="preserve">letter, </w:t>
            </w:r>
            <w:r>
              <w:rPr>
                <w:rFonts w:asciiTheme="minorHAnsi" w:hAnsiTheme="minorHAnsi"/>
                <w:szCs w:val="18"/>
              </w:rPr>
              <w:t xml:space="preserve">email, or face to face conversation with the </w:t>
            </w:r>
            <w:r w:rsidR="00E82AD1">
              <w:rPr>
                <w:rFonts w:asciiTheme="minorHAnsi" w:hAnsiTheme="minorHAnsi"/>
                <w:szCs w:val="18"/>
              </w:rPr>
              <w:t>3</w:t>
            </w:r>
            <w:r w:rsidR="00E82AD1" w:rsidRPr="00E82AD1">
              <w:rPr>
                <w:rFonts w:asciiTheme="minorHAnsi" w:hAnsiTheme="minorHAnsi"/>
                <w:szCs w:val="18"/>
                <w:vertAlign w:val="superscript"/>
              </w:rPr>
              <w:t>rd</w:t>
            </w:r>
            <w:r w:rsidR="00E82AD1">
              <w:rPr>
                <w:rFonts w:asciiTheme="minorHAnsi" w:hAnsiTheme="minorHAnsi"/>
                <w:szCs w:val="18"/>
              </w:rPr>
              <w:t xml:space="preserve"> Party Vendor</w:t>
            </w:r>
          </w:p>
        </w:tc>
      </w:tr>
      <w:tr w:rsidR="0036435C" w:rsidRPr="005A5762" w14:paraId="14CE9DB1" w14:textId="77777777" w:rsidTr="001073F6">
        <w:trPr>
          <w:cantSplit/>
        </w:trPr>
        <w:tc>
          <w:tcPr>
            <w:tcW w:w="648" w:type="dxa"/>
          </w:tcPr>
          <w:p w14:paraId="7F4B1AD2" w14:textId="228CA1D8" w:rsidR="0036435C" w:rsidRDefault="00D44114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</w:t>
            </w:r>
          </w:p>
        </w:tc>
        <w:tc>
          <w:tcPr>
            <w:tcW w:w="2430" w:type="dxa"/>
          </w:tcPr>
          <w:p w14:paraId="7F50F162" w14:textId="0869E424" w:rsidR="0036435C" w:rsidRPr="00067888" w:rsidRDefault="007E717F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Refers </w:t>
            </w:r>
            <w:r w:rsidR="00B64A0F">
              <w:rPr>
                <w:rFonts w:asciiTheme="minorHAnsi" w:hAnsiTheme="minorHAnsi"/>
                <w:szCs w:val="18"/>
              </w:rPr>
              <w:t>Commercial Development – Business Attraction</w:t>
            </w:r>
          </w:p>
        </w:tc>
        <w:tc>
          <w:tcPr>
            <w:tcW w:w="6840" w:type="dxa"/>
          </w:tcPr>
          <w:p w14:paraId="5F49299F" w14:textId="585BE9B5" w:rsidR="0036435C" w:rsidRPr="005A5762" w:rsidRDefault="003E636B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SAA Referral to Commercial Development – Business Attraction</w:t>
            </w:r>
          </w:p>
        </w:tc>
      </w:tr>
      <w:tr w:rsidR="0036435C" w:rsidRPr="005A5762" w14:paraId="022296C7" w14:textId="77777777" w:rsidTr="001073F6">
        <w:trPr>
          <w:cantSplit/>
        </w:trPr>
        <w:tc>
          <w:tcPr>
            <w:tcW w:w="648" w:type="dxa"/>
          </w:tcPr>
          <w:p w14:paraId="4F0CD601" w14:textId="23D698CD" w:rsidR="0036435C" w:rsidRDefault="0037184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3</w:t>
            </w:r>
          </w:p>
        </w:tc>
        <w:tc>
          <w:tcPr>
            <w:tcW w:w="2430" w:type="dxa"/>
          </w:tcPr>
          <w:p w14:paraId="3A7ACF49" w14:textId="1A21E9F3" w:rsidR="0036435C" w:rsidRPr="00067888" w:rsidRDefault="008C5634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Receives New/Existing Customer Request</w:t>
            </w:r>
          </w:p>
        </w:tc>
        <w:tc>
          <w:tcPr>
            <w:tcW w:w="6840" w:type="dxa"/>
          </w:tcPr>
          <w:p w14:paraId="146F0514" w14:textId="3105C0FF" w:rsidR="0036435C" w:rsidRPr="005A5762" w:rsidRDefault="00D8260D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Receives request</w:t>
            </w:r>
            <w:r w:rsidR="00375213">
              <w:rPr>
                <w:rFonts w:asciiTheme="minorHAnsi" w:hAnsiTheme="minorHAnsi"/>
                <w:szCs w:val="18"/>
              </w:rPr>
              <w:t xml:space="preserve"> directly from customer or as a referral from SAA</w:t>
            </w:r>
          </w:p>
        </w:tc>
      </w:tr>
      <w:tr w:rsidR="00764ECD" w:rsidRPr="005A5762" w14:paraId="2107CED0" w14:textId="77777777" w:rsidTr="001073F6">
        <w:trPr>
          <w:cantSplit/>
        </w:trPr>
        <w:tc>
          <w:tcPr>
            <w:tcW w:w="648" w:type="dxa"/>
          </w:tcPr>
          <w:p w14:paraId="1D74A829" w14:textId="10EC048D" w:rsidR="00764ECD" w:rsidRDefault="00ED36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4</w:t>
            </w:r>
          </w:p>
        </w:tc>
        <w:tc>
          <w:tcPr>
            <w:tcW w:w="2430" w:type="dxa"/>
          </w:tcPr>
          <w:p w14:paraId="1F63E59E" w14:textId="7C356ED7" w:rsidR="00764ECD" w:rsidRDefault="00375213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Refers Customer to 3</w:t>
            </w:r>
            <w:r w:rsidRPr="00375213">
              <w:rPr>
                <w:rFonts w:asciiTheme="minorHAnsi" w:hAnsiTheme="minorHAnsi"/>
                <w:szCs w:val="18"/>
                <w:vertAlign w:val="superscript"/>
              </w:rPr>
              <w:t>rd</w:t>
            </w:r>
            <w:r>
              <w:rPr>
                <w:rFonts w:asciiTheme="minorHAnsi" w:hAnsiTheme="minorHAnsi"/>
                <w:szCs w:val="18"/>
              </w:rPr>
              <w:t xml:space="preserve"> Party Vendor</w:t>
            </w:r>
          </w:p>
        </w:tc>
        <w:tc>
          <w:tcPr>
            <w:tcW w:w="6840" w:type="dxa"/>
          </w:tcPr>
          <w:p w14:paraId="566CA521" w14:textId="5F77134D" w:rsidR="00764ECD" w:rsidRDefault="00F82BE1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All requests must be referred to the 3</w:t>
            </w:r>
            <w:r w:rsidRPr="00F82BE1">
              <w:rPr>
                <w:rFonts w:asciiTheme="minorHAnsi" w:hAnsiTheme="minorHAnsi"/>
                <w:szCs w:val="18"/>
                <w:vertAlign w:val="superscript"/>
              </w:rPr>
              <w:t>rd</w:t>
            </w:r>
            <w:r>
              <w:rPr>
                <w:rFonts w:asciiTheme="minorHAnsi" w:hAnsiTheme="minorHAnsi"/>
                <w:szCs w:val="18"/>
              </w:rPr>
              <w:t xml:space="preserve"> Party Vendor for vetting</w:t>
            </w:r>
            <w:r w:rsidR="00D852D1">
              <w:rPr>
                <w:rFonts w:asciiTheme="minorHAnsi" w:hAnsiTheme="minorHAnsi"/>
                <w:szCs w:val="18"/>
              </w:rPr>
              <w:t xml:space="preserve"> of eligibility</w:t>
            </w:r>
          </w:p>
        </w:tc>
      </w:tr>
      <w:tr w:rsidR="00CA447A" w:rsidRPr="005A5762" w14:paraId="34696851" w14:textId="77777777" w:rsidTr="001073F6">
        <w:trPr>
          <w:cantSplit/>
        </w:trPr>
        <w:tc>
          <w:tcPr>
            <w:tcW w:w="648" w:type="dxa"/>
          </w:tcPr>
          <w:p w14:paraId="2D6C910F" w14:textId="762C49D6" w:rsidR="00CA447A" w:rsidRPr="005A5762" w:rsidRDefault="00ED36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5</w:t>
            </w:r>
            <w:r w:rsidR="00B37E4C">
              <w:rPr>
                <w:rFonts w:asciiTheme="minorHAnsi" w:hAnsiTheme="minorHAnsi"/>
                <w:szCs w:val="18"/>
              </w:rPr>
              <w:t xml:space="preserve"> </w:t>
            </w:r>
          </w:p>
        </w:tc>
        <w:tc>
          <w:tcPr>
            <w:tcW w:w="2430" w:type="dxa"/>
          </w:tcPr>
          <w:p w14:paraId="3905BD26" w14:textId="1EB8A7D9" w:rsidR="00CA447A" w:rsidRPr="005A5762" w:rsidRDefault="008E3842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Vet</w:t>
            </w:r>
            <w:r w:rsidR="002B2E73">
              <w:rPr>
                <w:rFonts w:asciiTheme="minorHAnsi" w:hAnsiTheme="minorHAnsi"/>
                <w:szCs w:val="18"/>
              </w:rPr>
              <w:t xml:space="preserve"> </w:t>
            </w:r>
            <w:r>
              <w:rPr>
                <w:rFonts w:asciiTheme="minorHAnsi" w:hAnsiTheme="minorHAnsi"/>
                <w:szCs w:val="18"/>
              </w:rPr>
              <w:t>Customer</w:t>
            </w:r>
            <w:r w:rsidR="006F6892">
              <w:rPr>
                <w:rFonts w:asciiTheme="minorHAnsi" w:hAnsiTheme="minorHAnsi"/>
                <w:szCs w:val="18"/>
              </w:rPr>
              <w:t xml:space="preserve"> Request for Eligibility</w:t>
            </w:r>
          </w:p>
        </w:tc>
        <w:tc>
          <w:tcPr>
            <w:tcW w:w="6840" w:type="dxa"/>
          </w:tcPr>
          <w:p w14:paraId="2C362655" w14:textId="22FC4DC5" w:rsidR="00CA447A" w:rsidRPr="005A5762" w:rsidRDefault="006F6892" w:rsidP="003D7B6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This task is performed by the 3</w:t>
            </w:r>
            <w:r w:rsidRPr="006F6892">
              <w:rPr>
                <w:rFonts w:asciiTheme="minorHAnsi" w:hAnsiTheme="minorHAnsi"/>
                <w:szCs w:val="18"/>
                <w:vertAlign w:val="superscript"/>
              </w:rPr>
              <w:t>rd</w:t>
            </w:r>
            <w:r>
              <w:rPr>
                <w:rFonts w:asciiTheme="minorHAnsi" w:hAnsiTheme="minorHAnsi"/>
                <w:szCs w:val="18"/>
              </w:rPr>
              <w:t xml:space="preserve"> Party Vendor</w:t>
            </w:r>
          </w:p>
        </w:tc>
      </w:tr>
      <w:tr w:rsidR="00B96904" w:rsidRPr="005A5762" w14:paraId="430DF2A1" w14:textId="77777777" w:rsidTr="001073F6">
        <w:trPr>
          <w:cantSplit/>
        </w:trPr>
        <w:tc>
          <w:tcPr>
            <w:tcW w:w="648" w:type="dxa"/>
          </w:tcPr>
          <w:p w14:paraId="4AD3B24F" w14:textId="235E2901" w:rsidR="00B96904" w:rsidRPr="005A5762" w:rsidRDefault="003A78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6</w:t>
            </w:r>
          </w:p>
        </w:tc>
        <w:tc>
          <w:tcPr>
            <w:tcW w:w="2430" w:type="dxa"/>
          </w:tcPr>
          <w:p w14:paraId="366C5418" w14:textId="19EE6E2B" w:rsidR="00B96904" w:rsidRPr="005A5762" w:rsidRDefault="00B2033D" w:rsidP="00BC61CC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Notifies SMUD of Customer Eligibility</w:t>
            </w:r>
          </w:p>
        </w:tc>
        <w:tc>
          <w:tcPr>
            <w:tcW w:w="6840" w:type="dxa"/>
          </w:tcPr>
          <w:p w14:paraId="74E2FCEC" w14:textId="3026B582" w:rsidR="00B96904" w:rsidRPr="005A5762" w:rsidRDefault="008E3842" w:rsidP="0001358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3</w:t>
            </w:r>
            <w:r w:rsidRPr="008E3842">
              <w:rPr>
                <w:rFonts w:asciiTheme="minorHAnsi" w:hAnsiTheme="minorHAnsi"/>
                <w:szCs w:val="18"/>
                <w:vertAlign w:val="superscript"/>
              </w:rPr>
              <w:t>rd</w:t>
            </w:r>
            <w:r>
              <w:rPr>
                <w:rFonts w:asciiTheme="minorHAnsi" w:hAnsiTheme="minorHAnsi"/>
                <w:szCs w:val="18"/>
              </w:rPr>
              <w:t xml:space="preserve"> Party Vendor notifies SMUD in writing of customer eligibility</w:t>
            </w:r>
            <w:r w:rsidR="00EE4034">
              <w:rPr>
                <w:rFonts w:asciiTheme="minorHAnsi" w:hAnsiTheme="minorHAnsi"/>
                <w:szCs w:val="18"/>
              </w:rPr>
              <w:t xml:space="preserve"> – Commercial Growth Specialist or SAA can receive this correspondence</w:t>
            </w:r>
          </w:p>
        </w:tc>
      </w:tr>
      <w:tr w:rsidR="0029075A" w:rsidRPr="005A5762" w14:paraId="54E1BE3C" w14:textId="77777777" w:rsidTr="001073F6">
        <w:trPr>
          <w:cantSplit/>
        </w:trPr>
        <w:tc>
          <w:tcPr>
            <w:tcW w:w="648" w:type="dxa"/>
          </w:tcPr>
          <w:p w14:paraId="43204157" w14:textId="6F662E66" w:rsidR="0029075A" w:rsidRDefault="0029075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7</w:t>
            </w:r>
          </w:p>
        </w:tc>
        <w:tc>
          <w:tcPr>
            <w:tcW w:w="2430" w:type="dxa"/>
          </w:tcPr>
          <w:p w14:paraId="47777728" w14:textId="73BDCDA0" w:rsidR="0029075A" w:rsidRDefault="002C67DA" w:rsidP="00BC61CC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Notify SAA</w:t>
            </w:r>
          </w:p>
        </w:tc>
        <w:tc>
          <w:tcPr>
            <w:tcW w:w="6840" w:type="dxa"/>
          </w:tcPr>
          <w:p w14:paraId="4D230E20" w14:textId="224FDD61" w:rsidR="0029075A" w:rsidRDefault="00291185" w:rsidP="0001358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SAA is notified when eligibility </w:t>
            </w:r>
            <w:r w:rsidR="00E56B2C">
              <w:rPr>
                <w:rFonts w:asciiTheme="minorHAnsi" w:hAnsiTheme="minorHAnsi"/>
                <w:szCs w:val="18"/>
              </w:rPr>
              <w:t>is confirmed with Commercial Growth Specialist</w:t>
            </w:r>
          </w:p>
        </w:tc>
      </w:tr>
      <w:tr w:rsidR="00B96904" w:rsidRPr="005A5762" w14:paraId="31FDC2B8" w14:textId="77777777" w:rsidTr="001073F6">
        <w:trPr>
          <w:cantSplit/>
        </w:trPr>
        <w:tc>
          <w:tcPr>
            <w:tcW w:w="648" w:type="dxa"/>
          </w:tcPr>
          <w:p w14:paraId="0921DEF0" w14:textId="4BA6EE90" w:rsidR="00B96904" w:rsidRPr="005A5762" w:rsidRDefault="00E56B2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lastRenderedPageBreak/>
              <w:t>8</w:t>
            </w:r>
          </w:p>
        </w:tc>
        <w:tc>
          <w:tcPr>
            <w:tcW w:w="2430" w:type="dxa"/>
          </w:tcPr>
          <w:p w14:paraId="7372457F" w14:textId="614EC990" w:rsidR="00B96904" w:rsidRPr="005A5762" w:rsidRDefault="002B2E73" w:rsidP="00BC61C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Establish Baseline Usage</w:t>
            </w:r>
          </w:p>
        </w:tc>
        <w:tc>
          <w:tcPr>
            <w:tcW w:w="6840" w:type="dxa"/>
          </w:tcPr>
          <w:p w14:paraId="01E10EB4" w14:textId="3B65F9FA" w:rsidR="00B96904" w:rsidRPr="005A5762" w:rsidRDefault="00FB4C1D" w:rsidP="00BE696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SAA establishes baseline usage using previous 12 months of usage</w:t>
            </w:r>
            <w:r w:rsidR="000373F5">
              <w:rPr>
                <w:rFonts w:asciiTheme="minorHAnsi" w:hAnsiTheme="minorHAnsi"/>
                <w:szCs w:val="18"/>
              </w:rPr>
              <w:t xml:space="preserve">. </w:t>
            </w:r>
            <w:r w:rsidR="000373F5" w:rsidRPr="000373F5">
              <w:rPr>
                <w:rFonts w:asciiTheme="minorHAnsi" w:hAnsiTheme="minorHAnsi"/>
                <w:szCs w:val="18"/>
              </w:rPr>
              <w:t>SAAs will complete this task for all Expansion customers to include ones that originated/flowed through the Commercial Development – Business Attraction</w:t>
            </w:r>
          </w:p>
        </w:tc>
      </w:tr>
      <w:tr w:rsidR="007F59E6" w:rsidRPr="005A5762" w14:paraId="20148CB4" w14:textId="77777777" w:rsidTr="001073F6">
        <w:trPr>
          <w:cantSplit/>
        </w:trPr>
        <w:tc>
          <w:tcPr>
            <w:tcW w:w="648" w:type="dxa"/>
          </w:tcPr>
          <w:p w14:paraId="09C1D198" w14:textId="4F66941B" w:rsidR="007F59E6" w:rsidRDefault="007F59E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9</w:t>
            </w:r>
          </w:p>
        </w:tc>
        <w:tc>
          <w:tcPr>
            <w:tcW w:w="2430" w:type="dxa"/>
          </w:tcPr>
          <w:p w14:paraId="6B927A33" w14:textId="1D33263C" w:rsidR="007F59E6" w:rsidRDefault="002B647E" w:rsidP="00BC61C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Review Agreement with Customer</w:t>
            </w:r>
            <w:r w:rsidR="00F5398B">
              <w:rPr>
                <w:rFonts w:asciiTheme="minorHAnsi" w:hAnsiTheme="minorHAnsi"/>
                <w:szCs w:val="18"/>
              </w:rPr>
              <w:t xml:space="preserve"> &amp; Validate Eligibility</w:t>
            </w:r>
          </w:p>
        </w:tc>
        <w:tc>
          <w:tcPr>
            <w:tcW w:w="6840" w:type="dxa"/>
          </w:tcPr>
          <w:p w14:paraId="6D66E964" w14:textId="4CDDAA3C" w:rsidR="007F59E6" w:rsidRDefault="007F59E6" w:rsidP="00BE696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SAA </w:t>
            </w:r>
            <w:r w:rsidR="00F5398B">
              <w:rPr>
                <w:rFonts w:asciiTheme="minorHAnsi" w:hAnsiTheme="minorHAnsi"/>
                <w:szCs w:val="18"/>
              </w:rPr>
              <w:t xml:space="preserve">meets with the customer to </w:t>
            </w:r>
            <w:r w:rsidR="00D94C77">
              <w:rPr>
                <w:rFonts w:asciiTheme="minorHAnsi" w:hAnsiTheme="minorHAnsi"/>
                <w:szCs w:val="18"/>
              </w:rPr>
              <w:t xml:space="preserve">review agreement and validate eligibility. SAA will obtain </w:t>
            </w:r>
            <w:r w:rsidR="00CD27B8">
              <w:rPr>
                <w:rFonts w:asciiTheme="minorHAnsi" w:hAnsiTheme="minorHAnsi"/>
                <w:szCs w:val="18"/>
              </w:rPr>
              <w:t>customers’</w:t>
            </w:r>
            <w:r w:rsidR="00D94C77">
              <w:rPr>
                <w:rFonts w:asciiTheme="minorHAnsi" w:hAnsiTheme="minorHAnsi"/>
                <w:szCs w:val="18"/>
              </w:rPr>
              <w:t xml:space="preserve"> signature on the agreement form.</w:t>
            </w:r>
          </w:p>
        </w:tc>
      </w:tr>
      <w:tr w:rsidR="008F317E" w:rsidRPr="005A5762" w14:paraId="64A78AC7" w14:textId="77777777" w:rsidTr="001073F6">
        <w:trPr>
          <w:cantSplit/>
        </w:trPr>
        <w:tc>
          <w:tcPr>
            <w:tcW w:w="648" w:type="dxa"/>
          </w:tcPr>
          <w:p w14:paraId="1C4101B2" w14:textId="7EC111EC" w:rsidR="008F317E" w:rsidRDefault="008F317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10</w:t>
            </w:r>
          </w:p>
        </w:tc>
        <w:tc>
          <w:tcPr>
            <w:tcW w:w="2430" w:type="dxa"/>
          </w:tcPr>
          <w:p w14:paraId="04EAD81E" w14:textId="480EEF1A" w:rsidR="008F317E" w:rsidRDefault="008F317E" w:rsidP="00BC61C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Sign Agreement Form</w:t>
            </w:r>
          </w:p>
        </w:tc>
        <w:tc>
          <w:tcPr>
            <w:tcW w:w="6840" w:type="dxa"/>
          </w:tcPr>
          <w:p w14:paraId="4071B131" w14:textId="0AF4168B" w:rsidR="008F317E" w:rsidRDefault="008F317E" w:rsidP="00BE696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Customer signs agreement form</w:t>
            </w:r>
          </w:p>
        </w:tc>
      </w:tr>
      <w:tr w:rsidR="00CD27B8" w:rsidRPr="005A5762" w14:paraId="3B56D8BA" w14:textId="77777777" w:rsidTr="001073F6">
        <w:trPr>
          <w:cantSplit/>
        </w:trPr>
        <w:tc>
          <w:tcPr>
            <w:tcW w:w="648" w:type="dxa"/>
          </w:tcPr>
          <w:p w14:paraId="772FF360" w14:textId="5F22708B" w:rsidR="00CD27B8" w:rsidRDefault="00CD27B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11</w:t>
            </w:r>
          </w:p>
        </w:tc>
        <w:tc>
          <w:tcPr>
            <w:tcW w:w="2430" w:type="dxa"/>
          </w:tcPr>
          <w:p w14:paraId="0598A30A" w14:textId="546334B7" w:rsidR="00CD27B8" w:rsidRDefault="00CD27B8" w:rsidP="00BC61C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Agreement Form Saved</w:t>
            </w:r>
          </w:p>
        </w:tc>
        <w:tc>
          <w:tcPr>
            <w:tcW w:w="6840" w:type="dxa"/>
          </w:tcPr>
          <w:p w14:paraId="4BB35F2B" w14:textId="607FBAE8" w:rsidR="00CD27B8" w:rsidRDefault="00CD27B8" w:rsidP="00BE696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SAA will save the signed form </w:t>
            </w:r>
            <w:proofErr w:type="gramStart"/>
            <w:r>
              <w:rPr>
                <w:rFonts w:asciiTheme="minorHAnsi" w:hAnsiTheme="minorHAnsi"/>
                <w:szCs w:val="18"/>
              </w:rPr>
              <w:t>to</w:t>
            </w:r>
            <w:proofErr w:type="gramEnd"/>
            <w:r>
              <w:rPr>
                <w:rFonts w:asciiTheme="minorHAnsi" w:hAnsiTheme="minorHAnsi"/>
                <w:szCs w:val="18"/>
              </w:rPr>
              <w:t xml:space="preserve"> the Commercial </w:t>
            </w:r>
            <w:r w:rsidR="004838BA">
              <w:rPr>
                <w:rFonts w:asciiTheme="minorHAnsi" w:hAnsiTheme="minorHAnsi"/>
                <w:szCs w:val="18"/>
              </w:rPr>
              <w:t xml:space="preserve">Delivery </w:t>
            </w:r>
            <w:r w:rsidR="005C261C">
              <w:rPr>
                <w:rFonts w:asciiTheme="minorHAnsi" w:hAnsiTheme="minorHAnsi"/>
                <w:szCs w:val="18"/>
              </w:rPr>
              <w:t>Repository</w:t>
            </w:r>
          </w:p>
        </w:tc>
      </w:tr>
      <w:tr w:rsidR="004838BA" w:rsidRPr="005A5762" w14:paraId="13E4CFEA" w14:textId="77777777" w:rsidTr="001073F6">
        <w:trPr>
          <w:cantSplit/>
        </w:trPr>
        <w:tc>
          <w:tcPr>
            <w:tcW w:w="648" w:type="dxa"/>
          </w:tcPr>
          <w:p w14:paraId="0B2ACA46" w14:textId="0E4D6A42" w:rsidR="004838BA" w:rsidRDefault="004838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12</w:t>
            </w:r>
          </w:p>
        </w:tc>
        <w:tc>
          <w:tcPr>
            <w:tcW w:w="2430" w:type="dxa"/>
          </w:tcPr>
          <w:p w14:paraId="039E9BE7" w14:textId="14EFC7B1" w:rsidR="004838BA" w:rsidRDefault="004838BA" w:rsidP="00BC61C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Notify Billing</w:t>
            </w:r>
          </w:p>
        </w:tc>
        <w:tc>
          <w:tcPr>
            <w:tcW w:w="6840" w:type="dxa"/>
          </w:tcPr>
          <w:p w14:paraId="76CF906E" w14:textId="17188EEE" w:rsidR="004838BA" w:rsidRDefault="009F2F5F" w:rsidP="00BE696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SAA will notify Billing of</w:t>
            </w:r>
            <w:r w:rsidR="005C261C">
              <w:rPr>
                <w:rFonts w:asciiTheme="minorHAnsi" w:hAnsiTheme="minorHAnsi"/>
                <w:szCs w:val="18"/>
              </w:rPr>
              <w:t xml:space="preserve"> the new customer to be set up on the rate</w:t>
            </w:r>
          </w:p>
        </w:tc>
      </w:tr>
      <w:tr w:rsidR="00522810" w:rsidRPr="005A5762" w14:paraId="55DCC560" w14:textId="77777777" w:rsidTr="001073F6">
        <w:trPr>
          <w:cantSplit/>
        </w:trPr>
        <w:tc>
          <w:tcPr>
            <w:tcW w:w="648" w:type="dxa"/>
          </w:tcPr>
          <w:p w14:paraId="6F23D094" w14:textId="1E684F6A" w:rsidR="00522810" w:rsidRPr="005A5762" w:rsidRDefault="005C261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14</w:t>
            </w:r>
          </w:p>
        </w:tc>
        <w:tc>
          <w:tcPr>
            <w:tcW w:w="2430" w:type="dxa"/>
          </w:tcPr>
          <w:p w14:paraId="4C05B666" w14:textId="74B0904F" w:rsidR="00522810" w:rsidRPr="005A5762" w:rsidRDefault="004174BC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 w:rsidRPr="004174BC">
              <w:rPr>
                <w:rFonts w:asciiTheme="minorHAnsi" w:hAnsiTheme="minorHAnsi"/>
                <w:szCs w:val="18"/>
              </w:rPr>
              <w:t xml:space="preserve">Create Service Now Ticket to </w:t>
            </w:r>
            <w:r w:rsidR="00D50710">
              <w:rPr>
                <w:rFonts w:asciiTheme="minorHAnsi" w:hAnsiTheme="minorHAnsi"/>
                <w:szCs w:val="18"/>
              </w:rPr>
              <w:t>COS</w:t>
            </w:r>
          </w:p>
        </w:tc>
        <w:tc>
          <w:tcPr>
            <w:tcW w:w="6840" w:type="dxa"/>
          </w:tcPr>
          <w:p w14:paraId="123351FB" w14:textId="0E1838B5" w:rsidR="00522810" w:rsidRPr="005A5762" w:rsidRDefault="00E56FEE" w:rsidP="000F4AB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Billing creates a ticket for Baseline Usage</w:t>
            </w:r>
            <w:r w:rsidR="00AA19C1">
              <w:rPr>
                <w:rFonts w:asciiTheme="minorHAnsi" w:hAnsiTheme="minorHAnsi"/>
                <w:szCs w:val="18"/>
              </w:rPr>
              <w:t xml:space="preserve"> to be added to SAP</w:t>
            </w:r>
            <w:r w:rsidR="00DE6F57">
              <w:rPr>
                <w:rFonts w:asciiTheme="minorHAnsi" w:hAnsiTheme="minorHAnsi"/>
                <w:szCs w:val="18"/>
              </w:rPr>
              <w:t xml:space="preserve"> (if baseline usage has been established by the SAA)</w:t>
            </w:r>
          </w:p>
        </w:tc>
      </w:tr>
      <w:tr w:rsidR="004174BC" w:rsidRPr="005A5762" w14:paraId="424681A8" w14:textId="77777777" w:rsidTr="001073F6">
        <w:trPr>
          <w:cantSplit/>
        </w:trPr>
        <w:tc>
          <w:tcPr>
            <w:tcW w:w="648" w:type="dxa"/>
          </w:tcPr>
          <w:p w14:paraId="18CFC6EE" w14:textId="0611ADA4" w:rsidR="004174BC" w:rsidRDefault="005C261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15</w:t>
            </w:r>
          </w:p>
        </w:tc>
        <w:tc>
          <w:tcPr>
            <w:tcW w:w="2430" w:type="dxa"/>
          </w:tcPr>
          <w:p w14:paraId="760F58D2" w14:textId="025CB203" w:rsidR="004174BC" w:rsidRPr="004174BC" w:rsidRDefault="00DC3070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 w:rsidRPr="00DC3070">
              <w:rPr>
                <w:rFonts w:asciiTheme="minorHAnsi" w:hAnsiTheme="minorHAnsi"/>
                <w:szCs w:val="18"/>
              </w:rPr>
              <w:t>Create Service Now Sub-Task Ticket to IT-SAPCCS</w:t>
            </w:r>
          </w:p>
        </w:tc>
        <w:tc>
          <w:tcPr>
            <w:tcW w:w="6840" w:type="dxa"/>
          </w:tcPr>
          <w:p w14:paraId="45CF719E" w14:textId="744F42AA" w:rsidR="004174BC" w:rsidRPr="005A5762" w:rsidRDefault="00AA19C1" w:rsidP="000F4AB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COS assigns ticket and then creates a sub-task ticket to IT – Customer (aka SAPCCS)</w:t>
            </w:r>
          </w:p>
        </w:tc>
      </w:tr>
      <w:tr w:rsidR="004174BC" w:rsidRPr="005A5762" w14:paraId="128F2D37" w14:textId="77777777" w:rsidTr="001073F6">
        <w:trPr>
          <w:cantSplit/>
        </w:trPr>
        <w:tc>
          <w:tcPr>
            <w:tcW w:w="648" w:type="dxa"/>
          </w:tcPr>
          <w:p w14:paraId="5AB3DD5C" w14:textId="6DD97B44" w:rsidR="004174BC" w:rsidRDefault="005C261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16</w:t>
            </w:r>
          </w:p>
        </w:tc>
        <w:tc>
          <w:tcPr>
            <w:tcW w:w="2430" w:type="dxa"/>
          </w:tcPr>
          <w:p w14:paraId="413FEA63" w14:textId="5B9ED628" w:rsidR="004174BC" w:rsidRPr="004174BC" w:rsidRDefault="00C7706E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 w:rsidRPr="00C7706E">
              <w:rPr>
                <w:rFonts w:asciiTheme="minorHAnsi" w:hAnsiTheme="minorHAnsi"/>
                <w:szCs w:val="18"/>
              </w:rPr>
              <w:t>Create Baseline Usage in SAP &amp; Resolve Ticket</w:t>
            </w:r>
          </w:p>
        </w:tc>
        <w:tc>
          <w:tcPr>
            <w:tcW w:w="6840" w:type="dxa"/>
          </w:tcPr>
          <w:p w14:paraId="4C0FBB3F" w14:textId="1A3D35BD" w:rsidR="004174BC" w:rsidRPr="005A5762" w:rsidRDefault="00A948B6" w:rsidP="000F4AB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SAPCCS creates the baseline usage in SAP then resolves the sub-task</w:t>
            </w:r>
          </w:p>
        </w:tc>
      </w:tr>
      <w:tr w:rsidR="00E71213" w:rsidRPr="005A5762" w14:paraId="500E0D6A" w14:textId="77777777" w:rsidTr="001073F6">
        <w:trPr>
          <w:cantSplit/>
        </w:trPr>
        <w:tc>
          <w:tcPr>
            <w:tcW w:w="648" w:type="dxa"/>
          </w:tcPr>
          <w:p w14:paraId="6106E6AF" w14:textId="3B862FC1" w:rsidR="00E71213" w:rsidRDefault="005C261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17</w:t>
            </w:r>
          </w:p>
        </w:tc>
        <w:tc>
          <w:tcPr>
            <w:tcW w:w="2430" w:type="dxa"/>
          </w:tcPr>
          <w:p w14:paraId="60CCA54F" w14:textId="06A48FDE" w:rsidR="00E71213" w:rsidRPr="0057680A" w:rsidRDefault="002338C8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Close Ticket</w:t>
            </w:r>
          </w:p>
        </w:tc>
        <w:tc>
          <w:tcPr>
            <w:tcW w:w="6840" w:type="dxa"/>
          </w:tcPr>
          <w:p w14:paraId="25EEAA75" w14:textId="69729A93" w:rsidR="00E71213" w:rsidRPr="005A5762" w:rsidRDefault="00A948B6" w:rsidP="000F4AB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COS resolves/closes</w:t>
            </w:r>
            <w:r w:rsidR="00D7607F">
              <w:rPr>
                <w:rFonts w:asciiTheme="minorHAnsi" w:hAnsiTheme="minorHAnsi"/>
                <w:szCs w:val="18"/>
              </w:rPr>
              <w:t xml:space="preserve"> Service Now ticket</w:t>
            </w:r>
          </w:p>
        </w:tc>
      </w:tr>
      <w:tr w:rsidR="00E71213" w:rsidRPr="005A5762" w14:paraId="4230D900" w14:textId="77777777" w:rsidTr="001073F6">
        <w:trPr>
          <w:cantSplit/>
        </w:trPr>
        <w:tc>
          <w:tcPr>
            <w:tcW w:w="648" w:type="dxa"/>
          </w:tcPr>
          <w:p w14:paraId="4922A41F" w14:textId="39410D23" w:rsidR="00E71213" w:rsidRDefault="005C261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18</w:t>
            </w:r>
          </w:p>
        </w:tc>
        <w:tc>
          <w:tcPr>
            <w:tcW w:w="2430" w:type="dxa"/>
          </w:tcPr>
          <w:p w14:paraId="50FF230F" w14:textId="11D73DC0" w:rsidR="00E71213" w:rsidRPr="0057680A" w:rsidRDefault="002338C8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Monitor Account to Verify Eligibility</w:t>
            </w:r>
          </w:p>
        </w:tc>
        <w:tc>
          <w:tcPr>
            <w:tcW w:w="6840" w:type="dxa"/>
          </w:tcPr>
          <w:p w14:paraId="062A50D2" w14:textId="77777777" w:rsidR="00A36085" w:rsidRPr="00A36085" w:rsidRDefault="00D7607F" w:rsidP="00A36085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Billing monitors accounts to verify eligibility</w:t>
            </w:r>
            <w:r w:rsidR="002C240E">
              <w:rPr>
                <w:rFonts w:asciiTheme="minorHAnsi" w:hAnsiTheme="minorHAnsi"/>
                <w:szCs w:val="18"/>
              </w:rPr>
              <w:t xml:space="preserve"> - </w:t>
            </w:r>
            <w:r w:rsidR="00A36085" w:rsidRPr="00A36085">
              <w:rPr>
                <w:rFonts w:asciiTheme="minorHAnsi" w:hAnsiTheme="minorHAnsi"/>
                <w:szCs w:val="18"/>
              </w:rPr>
              <w:t>Customer peak demand must reach at least 300kW within 12 months of signing the agreement.</w:t>
            </w:r>
          </w:p>
          <w:p w14:paraId="66F0E292" w14:textId="206B2DFB" w:rsidR="00E71213" w:rsidRPr="005A5762" w:rsidRDefault="00E71213" w:rsidP="000F4AB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</w:tr>
      <w:tr w:rsidR="004174BC" w:rsidRPr="005A5762" w14:paraId="0FCBAFD7" w14:textId="77777777" w:rsidTr="001073F6">
        <w:trPr>
          <w:cantSplit/>
        </w:trPr>
        <w:tc>
          <w:tcPr>
            <w:tcW w:w="648" w:type="dxa"/>
          </w:tcPr>
          <w:p w14:paraId="7B69803F" w14:textId="2333ADC0" w:rsidR="004174BC" w:rsidRDefault="005C261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19</w:t>
            </w:r>
          </w:p>
        </w:tc>
        <w:tc>
          <w:tcPr>
            <w:tcW w:w="2430" w:type="dxa"/>
          </w:tcPr>
          <w:p w14:paraId="1969DBBD" w14:textId="7CEA3A31" w:rsidR="004174BC" w:rsidRPr="004174BC" w:rsidRDefault="0057680A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 w:rsidRPr="0057680A">
              <w:rPr>
                <w:rFonts w:asciiTheme="minorHAnsi" w:hAnsiTheme="minorHAnsi"/>
                <w:szCs w:val="18"/>
              </w:rPr>
              <w:t>Complete Enrollment</w:t>
            </w:r>
          </w:p>
        </w:tc>
        <w:tc>
          <w:tcPr>
            <w:tcW w:w="6840" w:type="dxa"/>
          </w:tcPr>
          <w:p w14:paraId="09B81099" w14:textId="77777777" w:rsidR="004174BC" w:rsidRDefault="00421B9F" w:rsidP="00421B9F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Access account via ZCSBH</w:t>
            </w:r>
          </w:p>
          <w:p w14:paraId="4B10B116" w14:textId="77777777" w:rsidR="00421B9F" w:rsidRDefault="00EB0B34" w:rsidP="00421B9F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Click on Utility Installation and click the pencil</w:t>
            </w:r>
          </w:p>
          <w:p w14:paraId="6B128409" w14:textId="77777777" w:rsidR="00EB0B34" w:rsidRDefault="00EB0B34" w:rsidP="00421B9F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Click Facts button</w:t>
            </w:r>
          </w:p>
          <w:p w14:paraId="067E9D5E" w14:textId="77777777" w:rsidR="00EB0B34" w:rsidRDefault="00EB0B34" w:rsidP="00421B9F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Click Operand</w:t>
            </w:r>
          </w:p>
          <w:p w14:paraId="693B624E" w14:textId="77777777" w:rsidR="00EB0B34" w:rsidRDefault="00EB0B34" w:rsidP="00421B9F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Enter M_DISCOUNT</w:t>
            </w:r>
            <w:r w:rsidR="003B4A69">
              <w:rPr>
                <w:rFonts w:asciiTheme="minorHAnsi" w:hAnsiTheme="minorHAnsi"/>
                <w:szCs w:val="18"/>
              </w:rPr>
              <w:t xml:space="preserve"> and click green checkmark</w:t>
            </w:r>
          </w:p>
          <w:p w14:paraId="26249957" w14:textId="77777777" w:rsidR="003B4A69" w:rsidRDefault="003B4A69" w:rsidP="00421B9F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Enter Discount for each time slice (10 years) based on Options table</w:t>
            </w:r>
          </w:p>
          <w:p w14:paraId="5D9EA902" w14:textId="77777777" w:rsidR="00AA6BDB" w:rsidRDefault="00AA6BDB" w:rsidP="00421B9F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Click Transfer</w:t>
            </w:r>
          </w:p>
          <w:p w14:paraId="7319E238" w14:textId="77777777" w:rsidR="00AA6BDB" w:rsidRDefault="00AA6BDB" w:rsidP="00421B9F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Click Operand</w:t>
            </w:r>
          </w:p>
          <w:p w14:paraId="3FE7C6A0" w14:textId="77777777" w:rsidR="00AA6BDB" w:rsidRDefault="00AA6BDB" w:rsidP="00421B9F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Enter M_ECON_DH and click green checkmark</w:t>
            </w:r>
          </w:p>
          <w:p w14:paraId="51262E56" w14:textId="77777777" w:rsidR="007370E0" w:rsidRDefault="007370E0" w:rsidP="00421B9F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Enter Valid to date (10 years out), then click checkmark, then click transfer</w:t>
            </w:r>
          </w:p>
          <w:p w14:paraId="5045A173" w14:textId="77777777" w:rsidR="007370E0" w:rsidRDefault="00890764" w:rsidP="00421B9F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Click double green back arrow, then click the save icon </w:t>
            </w:r>
          </w:p>
          <w:p w14:paraId="2296255B" w14:textId="77777777" w:rsidR="00890764" w:rsidRDefault="00890764" w:rsidP="00421B9F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Add a Device Location note</w:t>
            </w:r>
          </w:p>
          <w:p w14:paraId="43160466" w14:textId="77777777" w:rsidR="00890764" w:rsidRDefault="00890764" w:rsidP="00421B9F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Add to Manual Billing spreadsheet for follow-up</w:t>
            </w:r>
            <w:r w:rsidR="003D6855">
              <w:rPr>
                <w:rFonts w:asciiTheme="minorHAnsi" w:hAnsiTheme="minorHAnsi"/>
                <w:szCs w:val="18"/>
              </w:rPr>
              <w:t xml:space="preserve"> at </w:t>
            </w:r>
            <w:proofErr w:type="gramStart"/>
            <w:r w:rsidR="003D6855">
              <w:rPr>
                <w:rFonts w:asciiTheme="minorHAnsi" w:hAnsiTheme="minorHAnsi"/>
                <w:szCs w:val="18"/>
              </w:rPr>
              <w:t>on-cycle</w:t>
            </w:r>
            <w:proofErr w:type="gramEnd"/>
            <w:r w:rsidR="003D6855">
              <w:rPr>
                <w:rFonts w:asciiTheme="minorHAnsi" w:hAnsiTheme="minorHAnsi"/>
                <w:szCs w:val="18"/>
              </w:rPr>
              <w:t xml:space="preserve"> to verify discount is applied accurately</w:t>
            </w:r>
          </w:p>
          <w:p w14:paraId="0D1F960A" w14:textId="314FCE89" w:rsidR="002C01BD" w:rsidRPr="005A5762" w:rsidRDefault="002C01BD" w:rsidP="00421B9F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Add to the Change Request Log for the Manual Billing spreadsheet</w:t>
            </w:r>
          </w:p>
        </w:tc>
      </w:tr>
    </w:tbl>
    <w:p w14:paraId="118CE0C0" w14:textId="77777777" w:rsidR="00BB4013" w:rsidRDefault="00BB4013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2430"/>
        <w:gridCol w:w="6840"/>
      </w:tblGrid>
      <w:tr w:rsidR="009F2358" w:rsidRPr="00D870BC" w14:paraId="1630CBAE" w14:textId="77777777" w:rsidTr="001073F6">
        <w:trPr>
          <w:cantSplit/>
          <w:tblHeader/>
        </w:trPr>
        <w:tc>
          <w:tcPr>
            <w:tcW w:w="9918" w:type="dxa"/>
            <w:gridSpan w:val="3"/>
            <w:shd w:val="clear" w:color="auto" w:fill="E36C0A" w:themeFill="accent6" w:themeFillShade="BF"/>
          </w:tcPr>
          <w:p w14:paraId="09A83CCA" w14:textId="77777777" w:rsidR="009F2358" w:rsidRPr="00D870BC" w:rsidRDefault="009F2358" w:rsidP="00636B36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Business Rules</w:t>
            </w:r>
          </w:p>
        </w:tc>
      </w:tr>
      <w:tr w:rsidR="000034C3" w:rsidRPr="005A5762" w14:paraId="620618E2" w14:textId="77777777" w:rsidTr="001073F6">
        <w:trPr>
          <w:cantSplit/>
        </w:trPr>
        <w:tc>
          <w:tcPr>
            <w:tcW w:w="648" w:type="dxa"/>
          </w:tcPr>
          <w:p w14:paraId="690291D3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2430" w:type="dxa"/>
          </w:tcPr>
          <w:p w14:paraId="22A12DA9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Event Name</w:t>
            </w:r>
          </w:p>
        </w:tc>
        <w:tc>
          <w:tcPr>
            <w:tcW w:w="6840" w:type="dxa"/>
          </w:tcPr>
          <w:p w14:paraId="1C61765A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0034C3">
              <w:rPr>
                <w:rFonts w:asciiTheme="minorHAnsi" w:hAnsiTheme="minorHAnsi"/>
                <w:b/>
                <w:szCs w:val="18"/>
              </w:rPr>
              <w:t>Business Rules</w:t>
            </w:r>
          </w:p>
        </w:tc>
      </w:tr>
      <w:tr w:rsidR="0088346D" w:rsidRPr="005A5762" w14:paraId="4651E263" w14:textId="77777777" w:rsidTr="001073F6">
        <w:trPr>
          <w:cantSplit/>
        </w:trPr>
        <w:tc>
          <w:tcPr>
            <w:tcW w:w="648" w:type="dxa"/>
          </w:tcPr>
          <w:p w14:paraId="1EF58D2A" w14:textId="153EB9AA" w:rsidR="0088346D" w:rsidRDefault="003E5058" w:rsidP="000034C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8</w:t>
            </w:r>
          </w:p>
        </w:tc>
        <w:tc>
          <w:tcPr>
            <w:tcW w:w="2430" w:type="dxa"/>
          </w:tcPr>
          <w:p w14:paraId="4D354FC9" w14:textId="789B4D13" w:rsidR="0088346D" w:rsidRDefault="008D37C0" w:rsidP="000034C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Establish Usage Baseline</w:t>
            </w:r>
          </w:p>
        </w:tc>
        <w:tc>
          <w:tcPr>
            <w:tcW w:w="6840" w:type="dxa"/>
          </w:tcPr>
          <w:p w14:paraId="1142AF75" w14:textId="010D77E1" w:rsidR="0088346D" w:rsidRDefault="008D37C0" w:rsidP="008D37C0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8D37C0">
              <w:rPr>
                <w:rFonts w:asciiTheme="minorHAnsi" w:hAnsiTheme="minorHAnsi"/>
                <w:szCs w:val="18"/>
              </w:rPr>
              <w:t xml:space="preserve">Accounts with baseline will be required to bill to monthly on cycle </w:t>
            </w:r>
            <w:r w:rsidR="00EE03C5" w:rsidRPr="008D37C0">
              <w:rPr>
                <w:rFonts w:asciiTheme="minorHAnsi" w:hAnsiTheme="minorHAnsi"/>
                <w:szCs w:val="18"/>
              </w:rPr>
              <w:t>for</w:t>
            </w:r>
            <w:r w:rsidRPr="008D37C0">
              <w:rPr>
                <w:rFonts w:asciiTheme="minorHAnsi" w:hAnsiTheme="minorHAnsi"/>
                <w:szCs w:val="18"/>
              </w:rPr>
              <w:t xml:space="preserve"> the credit to be applied accurately. </w:t>
            </w:r>
            <w:r w:rsidR="0095290B">
              <w:rPr>
                <w:rFonts w:asciiTheme="minorHAnsi" w:hAnsiTheme="minorHAnsi"/>
                <w:szCs w:val="18"/>
              </w:rPr>
              <w:t xml:space="preserve">The </w:t>
            </w:r>
            <w:r w:rsidRPr="008D37C0">
              <w:rPr>
                <w:rFonts w:asciiTheme="minorHAnsi" w:hAnsiTheme="minorHAnsi"/>
                <w:szCs w:val="18"/>
              </w:rPr>
              <w:t>Customer will need to be aware</w:t>
            </w:r>
            <w:r w:rsidR="00EE03C5">
              <w:rPr>
                <w:rFonts w:asciiTheme="minorHAnsi" w:hAnsiTheme="minorHAnsi"/>
                <w:szCs w:val="18"/>
              </w:rPr>
              <w:t>.</w:t>
            </w:r>
          </w:p>
        </w:tc>
      </w:tr>
      <w:tr w:rsidR="001B1373" w:rsidRPr="005A5762" w14:paraId="44ECFA26" w14:textId="77777777" w:rsidTr="001073F6">
        <w:trPr>
          <w:cantSplit/>
        </w:trPr>
        <w:tc>
          <w:tcPr>
            <w:tcW w:w="648" w:type="dxa"/>
          </w:tcPr>
          <w:p w14:paraId="1FD599F7" w14:textId="2D6DA62D" w:rsidR="001B1373" w:rsidRDefault="003E5058" w:rsidP="000034C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lastRenderedPageBreak/>
              <w:t>19</w:t>
            </w:r>
          </w:p>
        </w:tc>
        <w:tc>
          <w:tcPr>
            <w:tcW w:w="2430" w:type="dxa"/>
          </w:tcPr>
          <w:p w14:paraId="60805559" w14:textId="18630261" w:rsidR="001B1373" w:rsidRDefault="000159D1" w:rsidP="000034C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Complete Enrollment</w:t>
            </w:r>
          </w:p>
        </w:tc>
        <w:tc>
          <w:tcPr>
            <w:tcW w:w="6840" w:type="dxa"/>
          </w:tcPr>
          <w:p w14:paraId="63C9EF7B" w14:textId="77777777" w:rsidR="001B1373" w:rsidRDefault="00810195" w:rsidP="0081019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Solar Billing &amp; ED Option</w:t>
            </w:r>
          </w:p>
          <w:p w14:paraId="4F87A3DD" w14:textId="77777777" w:rsidR="00B13F2F" w:rsidRDefault="00B13F2F" w:rsidP="00810195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B13F2F">
              <w:rPr>
                <w:rFonts w:asciiTheme="minorHAnsi" w:hAnsiTheme="minorHAnsi"/>
                <w:szCs w:val="18"/>
              </w:rPr>
              <w:t>ED Option discount</w:t>
            </w:r>
          </w:p>
          <w:p w14:paraId="198B2E1B" w14:textId="77777777" w:rsidR="00B13F2F" w:rsidRDefault="00B13F2F" w:rsidP="00B13F2F">
            <w:pPr>
              <w:pStyle w:val="Header"/>
              <w:numPr>
                <w:ilvl w:val="1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B13F2F">
              <w:rPr>
                <w:rFonts w:asciiTheme="minorHAnsi" w:hAnsiTheme="minorHAnsi"/>
                <w:szCs w:val="18"/>
              </w:rPr>
              <w:t>Calculated and applied to the calculated energy charge (pre-generation credits) for energy above the unnetted baseline kWh</w:t>
            </w:r>
          </w:p>
          <w:p w14:paraId="271B4F41" w14:textId="77777777" w:rsidR="00810195" w:rsidRDefault="00B13F2F" w:rsidP="00B13F2F">
            <w:pPr>
              <w:pStyle w:val="Header"/>
              <w:numPr>
                <w:ilvl w:val="1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B13F2F">
              <w:rPr>
                <w:rFonts w:asciiTheme="minorHAnsi" w:hAnsiTheme="minorHAnsi"/>
                <w:szCs w:val="18"/>
              </w:rPr>
              <w:t>Not included in any carryover calculation to subsequent bills</w:t>
            </w:r>
          </w:p>
          <w:p w14:paraId="69163FD6" w14:textId="77777777" w:rsidR="003646BF" w:rsidRDefault="003646BF" w:rsidP="003646BF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3646BF">
              <w:rPr>
                <w:rFonts w:asciiTheme="minorHAnsi" w:hAnsiTheme="minorHAnsi"/>
                <w:szCs w:val="18"/>
              </w:rPr>
              <w:t>Solar &amp; Storage Rate / Net Energy Metering</w:t>
            </w:r>
          </w:p>
          <w:p w14:paraId="1454051F" w14:textId="77777777" w:rsidR="00F201D0" w:rsidRDefault="003646BF" w:rsidP="003646BF">
            <w:pPr>
              <w:pStyle w:val="Header"/>
              <w:numPr>
                <w:ilvl w:val="1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3646BF">
              <w:rPr>
                <w:rFonts w:asciiTheme="minorHAnsi" w:hAnsiTheme="minorHAnsi"/>
                <w:szCs w:val="18"/>
              </w:rPr>
              <w:t>SSR and NEM work as designed independent of the ED option</w:t>
            </w:r>
          </w:p>
          <w:p w14:paraId="3FF1FE02" w14:textId="77777777" w:rsidR="00F201D0" w:rsidRDefault="003646BF" w:rsidP="003646BF">
            <w:pPr>
              <w:pStyle w:val="Header"/>
              <w:numPr>
                <w:ilvl w:val="1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3646BF">
              <w:rPr>
                <w:rFonts w:asciiTheme="minorHAnsi" w:hAnsiTheme="minorHAnsi"/>
                <w:szCs w:val="18"/>
              </w:rPr>
              <w:t xml:space="preserve">Current SSR/NEM generation credits continue to offset current </w:t>
            </w:r>
            <w:proofErr w:type="gramStart"/>
            <w:r w:rsidRPr="003646BF">
              <w:rPr>
                <w:rFonts w:asciiTheme="minorHAnsi" w:hAnsiTheme="minorHAnsi"/>
                <w:szCs w:val="18"/>
              </w:rPr>
              <w:t>month</w:t>
            </w:r>
            <w:proofErr w:type="gramEnd"/>
            <w:r w:rsidRPr="003646BF">
              <w:rPr>
                <w:rFonts w:asciiTheme="minorHAnsi" w:hAnsiTheme="minorHAnsi"/>
                <w:szCs w:val="18"/>
              </w:rPr>
              <w:t xml:space="preserve"> gross energy charges independent of the ED option discount</w:t>
            </w:r>
          </w:p>
          <w:p w14:paraId="47AC34BD" w14:textId="77777777" w:rsidR="00423953" w:rsidRDefault="003646BF" w:rsidP="003646BF">
            <w:pPr>
              <w:pStyle w:val="Header"/>
              <w:numPr>
                <w:ilvl w:val="1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3646BF">
              <w:rPr>
                <w:rFonts w:asciiTheme="minorHAnsi" w:hAnsiTheme="minorHAnsi"/>
                <w:szCs w:val="18"/>
              </w:rPr>
              <w:t>Prior SSR/NEM generation credits continue to carryover to current month and apply to current month energy charges independent of ED option discount</w:t>
            </w:r>
          </w:p>
          <w:p w14:paraId="36570F26" w14:textId="00E0E661" w:rsidR="003646BF" w:rsidRPr="008D37C0" w:rsidRDefault="003646BF" w:rsidP="00423953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3646BF">
              <w:rPr>
                <w:rFonts w:asciiTheme="minorHAnsi" w:hAnsiTheme="minorHAnsi"/>
                <w:szCs w:val="18"/>
              </w:rPr>
              <w:t>User Utility Tax is applied post ED option discoun</w:t>
            </w:r>
            <w:r w:rsidR="00423953">
              <w:rPr>
                <w:rFonts w:asciiTheme="minorHAnsi" w:hAnsiTheme="minorHAnsi"/>
                <w:szCs w:val="18"/>
              </w:rPr>
              <w:t>t</w:t>
            </w:r>
          </w:p>
        </w:tc>
      </w:tr>
    </w:tbl>
    <w:p w14:paraId="625E4C84" w14:textId="77777777" w:rsidR="009F2358" w:rsidRDefault="009F2358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039ED12F" w14:textId="77777777" w:rsidR="00C9780D" w:rsidRDefault="00C9780D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770"/>
        <w:gridCol w:w="6960"/>
      </w:tblGrid>
      <w:tr w:rsidR="00891002" w:rsidRPr="00D870BC" w14:paraId="395409D9" w14:textId="77777777" w:rsidTr="008E7260">
        <w:tc>
          <w:tcPr>
            <w:tcW w:w="1188" w:type="dxa"/>
            <w:shd w:val="clear" w:color="auto" w:fill="E36C0A" w:themeFill="accent6" w:themeFillShade="BF"/>
          </w:tcPr>
          <w:p w14:paraId="00E5D2FA" w14:textId="77777777" w:rsidR="00891002" w:rsidRPr="00617201" w:rsidRDefault="00891002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Cs w:val="18"/>
              </w:rPr>
              <w:br w:type="page"/>
            </w: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Event</w:t>
            </w:r>
          </w:p>
        </w:tc>
        <w:tc>
          <w:tcPr>
            <w:tcW w:w="8730" w:type="dxa"/>
            <w:gridSpan w:val="2"/>
            <w:shd w:val="clear" w:color="auto" w:fill="E36C0A" w:themeFill="accent6" w:themeFillShade="BF"/>
          </w:tcPr>
          <w:p w14:paraId="0BDB79EB" w14:textId="77777777" w:rsidR="00891002" w:rsidRPr="00D870BC" w:rsidRDefault="00891002" w:rsidP="00416C7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Legal Requirements</w:t>
            </w: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 xml:space="preserve">, Rules, and Regulations </w:t>
            </w:r>
          </w:p>
          <w:p w14:paraId="7DE0EF94" w14:textId="77777777" w:rsidR="00891002" w:rsidRPr="00D870BC" w:rsidRDefault="00891002" w:rsidP="00416C7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color w:val="FFFFFF" w:themeColor="background1"/>
                <w:sz w:val="22"/>
                <w:szCs w:val="18"/>
              </w:rPr>
              <w:t>Legal documents/ procedures/ requirements to be fulfilled before/at the specified event.</w:t>
            </w:r>
          </w:p>
        </w:tc>
      </w:tr>
      <w:tr w:rsidR="00891002" w:rsidRPr="005A5762" w14:paraId="6866BA91" w14:textId="77777777" w:rsidTr="008E7260">
        <w:tc>
          <w:tcPr>
            <w:tcW w:w="1188" w:type="dxa"/>
          </w:tcPr>
          <w:p w14:paraId="680A9C7A" w14:textId="77777777" w:rsidR="00891002" w:rsidRPr="00A26F0D" w:rsidRDefault="00891002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szCs w:val="18"/>
              </w:rPr>
            </w:pPr>
            <w:r w:rsidRPr="00A26F0D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1770" w:type="dxa"/>
          </w:tcPr>
          <w:p w14:paraId="7A21DB91" w14:textId="77777777" w:rsidR="00891002" w:rsidRPr="00A26F0D" w:rsidRDefault="00891002" w:rsidP="00416C7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szCs w:val="18"/>
              </w:rPr>
            </w:pPr>
            <w:r w:rsidRPr="00A26F0D">
              <w:rPr>
                <w:rFonts w:asciiTheme="minorHAnsi" w:hAnsiTheme="minorHAnsi"/>
                <w:b/>
                <w:szCs w:val="18"/>
              </w:rPr>
              <w:t>Event</w:t>
            </w:r>
          </w:p>
        </w:tc>
        <w:tc>
          <w:tcPr>
            <w:tcW w:w="6960" w:type="dxa"/>
          </w:tcPr>
          <w:p w14:paraId="7FF1556A" w14:textId="77777777" w:rsidR="00891002" w:rsidRPr="00A26F0D" w:rsidRDefault="00891002" w:rsidP="00416C7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Legal Requirements</w:t>
            </w:r>
            <w:r>
              <w:rPr>
                <w:rFonts w:asciiTheme="minorHAnsi" w:hAnsiTheme="minorHAnsi"/>
                <w:b/>
                <w:szCs w:val="18"/>
              </w:rPr>
              <w:t>, Rules and/or Regulations</w:t>
            </w:r>
          </w:p>
        </w:tc>
      </w:tr>
      <w:tr w:rsidR="00891002" w:rsidRPr="005A5762" w14:paraId="715DFD77" w14:textId="77777777" w:rsidTr="008E7260">
        <w:tc>
          <w:tcPr>
            <w:tcW w:w="1188" w:type="dxa"/>
          </w:tcPr>
          <w:p w14:paraId="48103EA4" w14:textId="5D9A110C" w:rsidR="00891002" w:rsidRPr="005A5762" w:rsidRDefault="0066289C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9</w:t>
            </w:r>
          </w:p>
        </w:tc>
        <w:tc>
          <w:tcPr>
            <w:tcW w:w="1770" w:type="dxa"/>
          </w:tcPr>
          <w:p w14:paraId="323FFDFC" w14:textId="0350DECB" w:rsidR="00891002" w:rsidRPr="005A5762" w:rsidRDefault="005C1FFE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5C1FFE">
              <w:rPr>
                <w:rFonts w:asciiTheme="minorHAnsi" w:hAnsiTheme="minorHAnsi"/>
                <w:szCs w:val="18"/>
              </w:rPr>
              <w:t>Review Agreement with Customer &amp; Validate Eligibility</w:t>
            </w:r>
          </w:p>
        </w:tc>
        <w:tc>
          <w:tcPr>
            <w:tcW w:w="6960" w:type="dxa"/>
          </w:tcPr>
          <w:p w14:paraId="5BFF6F4E" w14:textId="09A814D4" w:rsidR="00891002" w:rsidRPr="005A5762" w:rsidRDefault="008F25B3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SB535 provides customers with</w:t>
            </w:r>
            <w:r w:rsidR="007668F0">
              <w:rPr>
                <w:rFonts w:asciiTheme="minorHAnsi" w:hAnsiTheme="minorHAnsi"/>
                <w:szCs w:val="18"/>
              </w:rPr>
              <w:t xml:space="preserve"> two options to receive a higher discount. One option is graduated and the other is static</w:t>
            </w:r>
          </w:p>
        </w:tc>
      </w:tr>
    </w:tbl>
    <w:p w14:paraId="6932F2DB" w14:textId="77777777" w:rsidR="00C9780D" w:rsidRDefault="00C9780D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60D44A99" w14:textId="77777777" w:rsidR="00C353D3" w:rsidRDefault="00C353D3">
      <w:pPr>
        <w:rPr>
          <w:rFonts w:asciiTheme="minorHAnsi" w:hAnsiTheme="minorHAnsi"/>
          <w:b/>
          <w:sz w:val="24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58"/>
      </w:tblGrid>
      <w:tr w:rsidR="009413CB" w:rsidRPr="00BA3945" w14:paraId="7E106CF8" w14:textId="77777777">
        <w:tc>
          <w:tcPr>
            <w:tcW w:w="9558" w:type="dxa"/>
            <w:shd w:val="clear" w:color="auto" w:fill="E36C0A" w:themeFill="accent6" w:themeFillShade="BF"/>
          </w:tcPr>
          <w:p w14:paraId="5DE039A6" w14:textId="77777777" w:rsidR="009413CB" w:rsidRPr="00BA3945" w:rsidRDefault="009413CB">
            <w:pPr>
              <w:rPr>
                <w:b/>
                <w:color w:val="FFFFFF" w:themeColor="background1"/>
                <w:sz w:val="22"/>
                <w:szCs w:val="22"/>
              </w:rPr>
            </w:pPr>
            <w:r w:rsidRPr="00842D42">
              <w:rPr>
                <w:b/>
                <w:color w:val="FFFFFF" w:themeColor="background1"/>
                <w:sz w:val="22"/>
                <w:szCs w:val="22"/>
              </w:rPr>
              <w:t>Pain Points and Improvement Opportunities</w:t>
            </w:r>
          </w:p>
        </w:tc>
      </w:tr>
      <w:tr w:rsidR="009413CB" w:rsidRPr="000722AB" w14:paraId="640EC22C" w14:textId="77777777">
        <w:trPr>
          <w:trHeight w:val="704"/>
        </w:trPr>
        <w:tc>
          <w:tcPr>
            <w:tcW w:w="9558" w:type="dxa"/>
          </w:tcPr>
          <w:p w14:paraId="45A4F318" w14:textId="59130AB0" w:rsidR="009413CB" w:rsidRPr="00743522" w:rsidRDefault="00743522" w:rsidP="00743522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 xml:space="preserve">Opportunity: </w:t>
            </w:r>
            <w:r w:rsidR="006F1D62">
              <w:rPr>
                <w:rFonts w:asciiTheme="minorHAnsi" w:hAnsiTheme="minorHAnsi"/>
                <w:bCs/>
              </w:rPr>
              <w:t>Can Billing add the baseline usage operand for the full year? Currently it is month by month</w:t>
            </w:r>
            <w:r w:rsidR="007A1462">
              <w:rPr>
                <w:rFonts w:asciiTheme="minorHAnsi" w:hAnsiTheme="minorHAnsi"/>
                <w:bCs/>
              </w:rPr>
              <w:t>.</w:t>
            </w:r>
          </w:p>
        </w:tc>
      </w:tr>
    </w:tbl>
    <w:p w14:paraId="789DB0B8" w14:textId="77777777" w:rsidR="00C353D3" w:rsidRDefault="00C353D3">
      <w:pPr>
        <w:rPr>
          <w:rFonts w:asciiTheme="minorHAnsi" w:hAnsiTheme="minorHAnsi"/>
          <w:b/>
          <w:sz w:val="24"/>
        </w:rPr>
      </w:pPr>
    </w:p>
    <w:p w14:paraId="4DA2214A" w14:textId="77777777" w:rsidR="00EF6E41" w:rsidRPr="005A5762" w:rsidRDefault="00EF6E41">
      <w:pPr>
        <w:rPr>
          <w:rFonts w:asciiTheme="minorHAnsi" w:hAnsiTheme="minorHAnsi"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18"/>
        <w:gridCol w:w="2160"/>
        <w:gridCol w:w="4140"/>
      </w:tblGrid>
      <w:tr w:rsidR="00D81FFE" w:rsidRPr="00CB1113" w14:paraId="7797D027" w14:textId="77777777" w:rsidTr="00C353D3">
        <w:tc>
          <w:tcPr>
            <w:tcW w:w="9918" w:type="dxa"/>
            <w:gridSpan w:val="3"/>
            <w:shd w:val="clear" w:color="auto" w:fill="E36C0A" w:themeFill="accent6" w:themeFillShade="BF"/>
          </w:tcPr>
          <w:p w14:paraId="3804E38D" w14:textId="77777777" w:rsidR="00D81FFE" w:rsidRPr="00CB1113" w:rsidRDefault="00D81FFE" w:rsidP="00CB1113">
            <w:pPr>
              <w:rPr>
                <w:b/>
                <w:color w:val="FFFFFF" w:themeColor="background1"/>
                <w:sz w:val="22"/>
                <w:szCs w:val="22"/>
              </w:rPr>
            </w:pPr>
            <w:r w:rsidRPr="00CB1113">
              <w:rPr>
                <w:b/>
                <w:color w:val="FFFFFF" w:themeColor="background1"/>
                <w:sz w:val="22"/>
                <w:szCs w:val="22"/>
              </w:rPr>
              <w:t>Departments impacted by process change (Required)</w:t>
            </w:r>
          </w:p>
          <w:p w14:paraId="2E9A7C1A" w14:textId="77777777" w:rsidR="00D81FFE" w:rsidRPr="00CB1113" w:rsidRDefault="00D81FFE" w:rsidP="00CB1113">
            <w:pPr>
              <w:rPr>
                <w:b/>
                <w:color w:val="FFFFFF" w:themeColor="background1"/>
                <w:sz w:val="22"/>
                <w:szCs w:val="22"/>
              </w:rPr>
            </w:pPr>
          </w:p>
        </w:tc>
      </w:tr>
      <w:tr w:rsidR="00D81FFE" w:rsidRPr="005A5762" w14:paraId="58C8BD2B" w14:textId="77777777" w:rsidTr="00C353D3">
        <w:trPr>
          <w:cantSplit/>
        </w:trPr>
        <w:tc>
          <w:tcPr>
            <w:tcW w:w="3618" w:type="dxa"/>
          </w:tcPr>
          <w:p w14:paraId="161958CA" w14:textId="77777777" w:rsidR="00D81FFE" w:rsidRPr="005A5762" w:rsidRDefault="00D81FFE" w:rsidP="00D81FFE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Department</w:t>
            </w:r>
          </w:p>
        </w:tc>
        <w:tc>
          <w:tcPr>
            <w:tcW w:w="2160" w:type="dxa"/>
          </w:tcPr>
          <w:p w14:paraId="656FF128" w14:textId="77777777" w:rsidR="00D81FFE" w:rsidRPr="005A5762" w:rsidRDefault="00D81FFE" w:rsidP="00D81FFE">
            <w:pPr>
              <w:rPr>
                <w:rFonts w:asciiTheme="minorHAnsi" w:hAnsiTheme="minorHAnsi"/>
                <w:b/>
              </w:rPr>
            </w:pPr>
            <w:r w:rsidRPr="005A5762">
              <w:rPr>
                <w:rFonts w:asciiTheme="minorHAnsi" w:hAnsiTheme="minorHAnsi"/>
                <w:b/>
              </w:rPr>
              <w:t xml:space="preserve">Type of </w:t>
            </w:r>
            <w:r>
              <w:rPr>
                <w:rFonts w:asciiTheme="minorHAnsi" w:hAnsiTheme="minorHAnsi"/>
                <w:b/>
              </w:rPr>
              <w:t>C</w:t>
            </w:r>
            <w:r w:rsidRPr="005A5762">
              <w:rPr>
                <w:rFonts w:asciiTheme="minorHAnsi" w:hAnsiTheme="minorHAnsi"/>
                <w:b/>
              </w:rPr>
              <w:t>hange(s)</w:t>
            </w:r>
          </w:p>
        </w:tc>
        <w:tc>
          <w:tcPr>
            <w:tcW w:w="4140" w:type="dxa"/>
          </w:tcPr>
          <w:p w14:paraId="12837914" w14:textId="77777777" w:rsidR="00D81FFE" w:rsidRPr="005A5762" w:rsidRDefault="00D81FFE" w:rsidP="00D81FFE">
            <w:pPr>
              <w:pStyle w:val="Header"/>
              <w:rPr>
                <w:rFonts w:asciiTheme="minorHAnsi" w:hAnsiTheme="minorHAnsi"/>
                <w:b/>
                <w:bCs/>
                <w:iCs/>
              </w:rPr>
            </w:pPr>
            <w:r w:rsidRPr="005A5762">
              <w:rPr>
                <w:rFonts w:asciiTheme="minorHAnsi" w:hAnsiTheme="minorHAnsi"/>
                <w:b/>
                <w:bCs/>
                <w:iCs/>
                <w:szCs w:val="16"/>
              </w:rPr>
              <w:t>Action Required</w:t>
            </w:r>
          </w:p>
        </w:tc>
      </w:tr>
      <w:tr w:rsidR="00D81FFE" w:rsidRPr="005A5762" w14:paraId="66134E59" w14:textId="77777777" w:rsidTr="00C353D3">
        <w:trPr>
          <w:cantSplit/>
        </w:trPr>
        <w:tc>
          <w:tcPr>
            <w:tcW w:w="3618" w:type="dxa"/>
          </w:tcPr>
          <w:p w14:paraId="280E10B6" w14:textId="7F5663B4" w:rsidR="00D81FFE" w:rsidRPr="00A934F5" w:rsidRDefault="00D52BD8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Cs/>
              </w:rPr>
              <w:t>Billing Solutions</w:t>
            </w:r>
          </w:p>
        </w:tc>
        <w:tc>
          <w:tcPr>
            <w:tcW w:w="2160" w:type="dxa"/>
          </w:tcPr>
          <w:p w14:paraId="3EA3D3C9" w14:textId="6EC1B721" w:rsidR="00D81FFE" w:rsidRPr="00A934F5" w:rsidRDefault="00D81FFE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</w:rPr>
            </w:pPr>
          </w:p>
        </w:tc>
        <w:tc>
          <w:tcPr>
            <w:tcW w:w="4140" w:type="dxa"/>
          </w:tcPr>
          <w:p w14:paraId="2E008C4E" w14:textId="77777777" w:rsidR="00D81FFE" w:rsidRPr="005A5762" w:rsidRDefault="00D81FFE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</w:tr>
      <w:tr w:rsidR="00EF6E41" w:rsidRPr="005A5762" w14:paraId="4E99E9EE" w14:textId="77777777" w:rsidTr="00C353D3">
        <w:trPr>
          <w:cantSplit/>
        </w:trPr>
        <w:tc>
          <w:tcPr>
            <w:tcW w:w="3618" w:type="dxa"/>
          </w:tcPr>
          <w:p w14:paraId="72B1C151" w14:textId="0382E36D" w:rsidR="00EF6E41" w:rsidRDefault="00D3272C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Cs/>
              </w:rPr>
              <w:t>SAPCCS</w:t>
            </w:r>
          </w:p>
        </w:tc>
        <w:tc>
          <w:tcPr>
            <w:tcW w:w="2160" w:type="dxa"/>
          </w:tcPr>
          <w:p w14:paraId="28523730" w14:textId="1CAD6EA7" w:rsidR="00EF6E41" w:rsidRPr="00A934F5" w:rsidRDefault="00EF6E41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</w:rPr>
            </w:pPr>
          </w:p>
        </w:tc>
        <w:tc>
          <w:tcPr>
            <w:tcW w:w="4140" w:type="dxa"/>
          </w:tcPr>
          <w:p w14:paraId="751C0287" w14:textId="77777777" w:rsidR="00EF6E41" w:rsidRPr="005A5762" w:rsidRDefault="00EF6E41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</w:tr>
      <w:tr w:rsidR="00F07845" w:rsidRPr="005A5762" w14:paraId="3A07C2D7" w14:textId="77777777" w:rsidTr="00C353D3">
        <w:trPr>
          <w:cantSplit/>
        </w:trPr>
        <w:tc>
          <w:tcPr>
            <w:tcW w:w="3618" w:type="dxa"/>
          </w:tcPr>
          <w:p w14:paraId="18E901F1" w14:textId="33B89511" w:rsidR="00F07845" w:rsidRDefault="00BE7F90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Cs/>
              </w:rPr>
              <w:t>SAA</w:t>
            </w:r>
          </w:p>
        </w:tc>
        <w:tc>
          <w:tcPr>
            <w:tcW w:w="2160" w:type="dxa"/>
          </w:tcPr>
          <w:p w14:paraId="3DFC4B2D" w14:textId="77777777" w:rsidR="00F07845" w:rsidRPr="00A934F5" w:rsidRDefault="00F07845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</w:rPr>
            </w:pPr>
          </w:p>
        </w:tc>
        <w:tc>
          <w:tcPr>
            <w:tcW w:w="4140" w:type="dxa"/>
          </w:tcPr>
          <w:p w14:paraId="12DCC1E9" w14:textId="77777777" w:rsidR="00F07845" w:rsidRPr="005A5762" w:rsidRDefault="00F07845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</w:tr>
    </w:tbl>
    <w:p w14:paraId="3476CAC6" w14:textId="77777777" w:rsidR="00D81FFE" w:rsidRDefault="00D81FFE" w:rsidP="00D81FFE">
      <w:pPr>
        <w:rPr>
          <w:rFonts w:asciiTheme="minorHAnsi" w:hAnsiTheme="minorHAnsi"/>
          <w:szCs w:val="18"/>
        </w:rPr>
      </w:pPr>
    </w:p>
    <w:p w14:paraId="037802AF" w14:textId="77777777" w:rsidR="00D81FFE" w:rsidRDefault="00D81FFE" w:rsidP="00D81FFE">
      <w:pPr>
        <w:rPr>
          <w:rFonts w:asciiTheme="minorHAnsi" w:hAnsiTheme="minorHAnsi"/>
        </w:rPr>
      </w:pPr>
    </w:p>
    <w:tbl>
      <w:tblPr>
        <w:tblW w:w="990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61"/>
        <w:gridCol w:w="3639"/>
      </w:tblGrid>
      <w:tr w:rsidR="008E3E38" w:rsidRPr="00D870BC" w14:paraId="61EB791F" w14:textId="77777777" w:rsidTr="00C353D3">
        <w:tc>
          <w:tcPr>
            <w:tcW w:w="9900" w:type="dxa"/>
            <w:gridSpan w:val="2"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7F139280" w14:textId="77777777" w:rsidR="008E3E38" w:rsidRPr="00D870BC" w:rsidRDefault="008E3E38" w:rsidP="00872D96">
            <w:pPr>
              <w:pStyle w:val="Header"/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  <w:t>Supporting Documentation</w:t>
            </w:r>
            <w:r w:rsidRPr="00D870BC">
              <w:rPr>
                <w:rFonts w:asciiTheme="minorHAnsi" w:hAnsiTheme="minorHAnsi" w:cs="Arial"/>
                <w:i/>
                <w:iCs/>
                <w:color w:val="FFFFFF" w:themeColor="background1"/>
                <w:sz w:val="22"/>
                <w:szCs w:val="18"/>
              </w:rPr>
              <w:t xml:space="preserve"> </w:t>
            </w:r>
          </w:p>
          <w:p w14:paraId="2CE82BF7" w14:textId="77777777" w:rsidR="008E3E38" w:rsidRPr="00D870BC" w:rsidRDefault="008E3E38" w:rsidP="00872D96">
            <w:pPr>
              <w:pStyle w:val="Header"/>
              <w:rPr>
                <w:rFonts w:asciiTheme="minorHAnsi" w:hAnsiTheme="minorHAnsi" w:cs="Arial"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 w:cs="Arial"/>
                <w:iCs/>
                <w:color w:val="FFFFFF" w:themeColor="background1"/>
                <w:szCs w:val="18"/>
              </w:rPr>
              <w:t xml:space="preserve">(Any subsequent documentation in support of this business process (i.e. business requirements, technical specs, etc.) shall be summarized in the following table.) </w:t>
            </w:r>
          </w:p>
        </w:tc>
      </w:tr>
      <w:tr w:rsidR="00C270A4" w:rsidRPr="005A5762" w14:paraId="2B0D0CEC" w14:textId="77777777" w:rsidTr="00416C75">
        <w:tc>
          <w:tcPr>
            <w:tcW w:w="6261" w:type="dxa"/>
          </w:tcPr>
          <w:p w14:paraId="0CF81E8A" w14:textId="3632663E" w:rsidR="00C270A4" w:rsidRPr="005A5762" w:rsidRDefault="00C270A4" w:rsidP="00872D96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>
              <w:rPr>
                <w:rFonts w:asciiTheme="minorHAnsi" w:hAnsiTheme="minorHAnsi" w:cs="Arial"/>
                <w:b/>
                <w:szCs w:val="18"/>
              </w:rPr>
              <w:t>Document Type</w:t>
            </w:r>
          </w:p>
        </w:tc>
        <w:tc>
          <w:tcPr>
            <w:tcW w:w="3639" w:type="dxa"/>
          </w:tcPr>
          <w:p w14:paraId="25B85120" w14:textId="77777777" w:rsidR="00C270A4" w:rsidRPr="005A5762" w:rsidRDefault="00C270A4" w:rsidP="00872D96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>
              <w:rPr>
                <w:rFonts w:asciiTheme="minorHAnsi" w:hAnsiTheme="minorHAnsi" w:cs="Arial"/>
                <w:b/>
                <w:szCs w:val="18"/>
              </w:rPr>
              <w:t>Link</w:t>
            </w:r>
          </w:p>
        </w:tc>
      </w:tr>
      <w:tr w:rsidR="00C270A4" w:rsidRPr="005A5762" w14:paraId="5050018C" w14:textId="77777777" w:rsidTr="00416C75">
        <w:tc>
          <w:tcPr>
            <w:tcW w:w="6261" w:type="dxa"/>
          </w:tcPr>
          <w:p w14:paraId="03284B67" w14:textId="4C201DCD" w:rsidR="00C270A4" w:rsidRPr="005A5762" w:rsidRDefault="00B505F0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Rate Policy and Procedure Manual</w:t>
            </w:r>
          </w:p>
        </w:tc>
        <w:tc>
          <w:tcPr>
            <w:tcW w:w="3639" w:type="dxa"/>
          </w:tcPr>
          <w:p w14:paraId="3BE160EC" w14:textId="47526F59" w:rsidR="00C270A4" w:rsidRPr="005A5762" w:rsidRDefault="00B03E7D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14" w:history="1">
              <w:r w:rsidRPr="00B03E7D">
                <w:rPr>
                  <w:rStyle w:val="Hyperlink"/>
                  <w:rFonts w:asciiTheme="minorHAnsi" w:hAnsiTheme="minorHAnsi" w:cs="Arial"/>
                  <w:szCs w:val="18"/>
                </w:rPr>
                <w:t>6-02 Economic Development Rate (EDR)</w:t>
              </w:r>
            </w:hyperlink>
          </w:p>
        </w:tc>
      </w:tr>
      <w:tr w:rsidR="00BA3786" w:rsidRPr="005A5762" w14:paraId="665BE485" w14:textId="77777777" w:rsidTr="00416C75">
        <w:tc>
          <w:tcPr>
            <w:tcW w:w="6261" w:type="dxa"/>
          </w:tcPr>
          <w:p w14:paraId="1CDAC808" w14:textId="4CF71C06" w:rsidR="00BA3786" w:rsidRDefault="00B03E7D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Commercial Economic Development Rate Process &amp; Procedure</w:t>
            </w:r>
          </w:p>
        </w:tc>
        <w:tc>
          <w:tcPr>
            <w:tcW w:w="3639" w:type="dxa"/>
          </w:tcPr>
          <w:p w14:paraId="10389940" w14:textId="5FB291F0" w:rsidR="00BA3786" w:rsidRPr="005A5762" w:rsidRDefault="00907C10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15" w:history="1">
              <w:r w:rsidRPr="00C9413D">
                <w:rPr>
                  <w:rStyle w:val="Hyperlink"/>
                  <w:rFonts w:asciiTheme="minorHAnsi" w:hAnsiTheme="minorHAnsi" w:cs="Arial"/>
                  <w:szCs w:val="18"/>
                </w:rPr>
                <w:t>Commercial Econo</w:t>
              </w:r>
              <w:r w:rsidR="00C9413D" w:rsidRPr="00C9413D">
                <w:rPr>
                  <w:rStyle w:val="Hyperlink"/>
                  <w:rFonts w:asciiTheme="minorHAnsi" w:hAnsiTheme="minorHAnsi" w:cs="Arial"/>
                  <w:szCs w:val="18"/>
                </w:rPr>
                <w:t>mic Development Rate</w:t>
              </w:r>
            </w:hyperlink>
          </w:p>
        </w:tc>
      </w:tr>
      <w:tr w:rsidR="005B5E05" w:rsidRPr="005A5762" w14:paraId="2E61792C" w14:textId="77777777" w:rsidTr="00416C75">
        <w:tc>
          <w:tcPr>
            <w:tcW w:w="6261" w:type="dxa"/>
          </w:tcPr>
          <w:p w14:paraId="411B080D" w14:textId="07AA3F83" w:rsidR="005B5E05" w:rsidRDefault="005B5E05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Commercial Economic Development Rate Process Flow</w:t>
            </w:r>
          </w:p>
        </w:tc>
        <w:tc>
          <w:tcPr>
            <w:tcW w:w="3639" w:type="dxa"/>
          </w:tcPr>
          <w:p w14:paraId="4510BE4D" w14:textId="464920BF" w:rsidR="005B5E05" w:rsidRPr="005A5762" w:rsidRDefault="00D850E8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16" w:history="1">
              <w:r w:rsidRPr="00F80410">
                <w:rPr>
                  <w:rStyle w:val="Hyperlink"/>
                  <w:rFonts w:asciiTheme="minorHAnsi" w:hAnsiTheme="minorHAnsi" w:cs="Arial"/>
                  <w:szCs w:val="18"/>
                </w:rPr>
                <w:t>Commercial Economic Development Rate</w:t>
              </w:r>
            </w:hyperlink>
            <w:r w:rsidRPr="00F80410">
              <w:rPr>
                <w:rFonts w:asciiTheme="minorHAnsi" w:hAnsiTheme="minorHAnsi" w:cs="Arial"/>
                <w:szCs w:val="18"/>
              </w:rPr>
              <w:t xml:space="preserve"> </w:t>
            </w:r>
          </w:p>
        </w:tc>
      </w:tr>
    </w:tbl>
    <w:p w14:paraId="68C7BF7C" w14:textId="77777777" w:rsidR="008E3E38" w:rsidRDefault="008E3E38">
      <w:pPr>
        <w:rPr>
          <w:rFonts w:asciiTheme="minorHAnsi" w:hAnsiTheme="minorHAnsi"/>
          <w:szCs w:val="18"/>
        </w:rPr>
      </w:pPr>
    </w:p>
    <w:p w14:paraId="0245FF7B" w14:textId="77777777" w:rsidR="008E3E38" w:rsidRDefault="008E3E38">
      <w:pPr>
        <w:rPr>
          <w:rFonts w:asciiTheme="minorHAnsi" w:hAnsiTheme="minorHAnsi"/>
          <w:szCs w:val="18"/>
        </w:rPr>
      </w:pPr>
    </w:p>
    <w:p w14:paraId="6A08B3A6" w14:textId="77777777" w:rsidR="00423953" w:rsidRDefault="00423953">
      <w:pPr>
        <w:rPr>
          <w:rFonts w:asciiTheme="minorHAnsi" w:hAnsiTheme="minorHAnsi"/>
          <w:szCs w:val="18"/>
        </w:rPr>
      </w:pPr>
    </w:p>
    <w:p w14:paraId="5046A199" w14:textId="77777777" w:rsidR="00423953" w:rsidRDefault="00423953">
      <w:pPr>
        <w:rPr>
          <w:rFonts w:asciiTheme="minorHAnsi" w:hAnsiTheme="minorHAnsi"/>
          <w:szCs w:val="18"/>
        </w:rPr>
      </w:pPr>
    </w:p>
    <w:p w14:paraId="123CB1CE" w14:textId="77777777" w:rsidR="00423953" w:rsidRPr="005A5762" w:rsidRDefault="00423953">
      <w:pPr>
        <w:rPr>
          <w:rFonts w:asciiTheme="minorHAnsi" w:hAnsiTheme="minorHAnsi"/>
          <w:szCs w:val="18"/>
        </w:rPr>
      </w:pPr>
    </w:p>
    <w:tbl>
      <w:tblPr>
        <w:tblW w:w="990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2"/>
        <w:gridCol w:w="1517"/>
        <w:gridCol w:w="3434"/>
        <w:gridCol w:w="2600"/>
        <w:gridCol w:w="1457"/>
      </w:tblGrid>
      <w:tr w:rsidR="00BB4013" w:rsidRPr="00D870BC" w14:paraId="274BA49E" w14:textId="77777777" w:rsidTr="00C353D3">
        <w:tc>
          <w:tcPr>
            <w:tcW w:w="9900" w:type="dxa"/>
            <w:gridSpan w:val="5"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5266C4C9" w14:textId="77777777" w:rsidR="00BB4013" w:rsidRPr="00D870BC" w:rsidRDefault="00BB4013">
            <w:pPr>
              <w:pStyle w:val="Header"/>
              <w:rPr>
                <w:rFonts w:asciiTheme="minorHAnsi" w:hAnsiTheme="minorHAnsi" w:cs="Arial"/>
                <w:b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  <w:lastRenderedPageBreak/>
              <w:t>Business Blueprint Amendments</w:t>
            </w:r>
          </w:p>
          <w:p w14:paraId="4B982837" w14:textId="77777777" w:rsidR="00BB4013" w:rsidRPr="00D870BC" w:rsidRDefault="00BB4013">
            <w:pPr>
              <w:pStyle w:val="Header"/>
              <w:rPr>
                <w:rFonts w:asciiTheme="minorHAnsi" w:hAnsiTheme="minorHAnsi" w:cs="Arial"/>
                <w:color w:val="FFFFFF" w:themeColor="background1"/>
                <w:szCs w:val="18"/>
              </w:rPr>
            </w:pPr>
          </w:p>
        </w:tc>
      </w:tr>
      <w:tr w:rsidR="00BB4013" w:rsidRPr="005A5762" w14:paraId="6E7B8BC2" w14:textId="77777777" w:rsidTr="00C353D3">
        <w:tc>
          <w:tcPr>
            <w:tcW w:w="9900" w:type="dxa"/>
            <w:gridSpan w:val="5"/>
          </w:tcPr>
          <w:p w14:paraId="1BF704B0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szCs w:val="18"/>
              </w:rPr>
            </w:pPr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 xml:space="preserve">Any subsequent changes to this business process blueprint after the official </w:t>
            </w:r>
            <w:proofErr w:type="gramStart"/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>document</w:t>
            </w:r>
            <w:proofErr w:type="gramEnd"/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 xml:space="preserve"> approval shall be summarized in the following table. This document must be reprinted and signed by the authorized representatives.</w:t>
            </w:r>
          </w:p>
        </w:tc>
      </w:tr>
      <w:tr w:rsidR="00BB4013" w:rsidRPr="005A5762" w14:paraId="08AEEA8F" w14:textId="77777777" w:rsidTr="00C353D3">
        <w:tc>
          <w:tcPr>
            <w:tcW w:w="892" w:type="dxa"/>
          </w:tcPr>
          <w:p w14:paraId="14AD77AF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Version</w:t>
            </w:r>
          </w:p>
        </w:tc>
        <w:tc>
          <w:tcPr>
            <w:tcW w:w="1517" w:type="dxa"/>
          </w:tcPr>
          <w:p w14:paraId="5DD51EC2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Author</w:t>
            </w:r>
          </w:p>
        </w:tc>
        <w:tc>
          <w:tcPr>
            <w:tcW w:w="3434" w:type="dxa"/>
          </w:tcPr>
          <w:p w14:paraId="5409DC6E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Description of Change</w:t>
            </w:r>
          </w:p>
        </w:tc>
        <w:tc>
          <w:tcPr>
            <w:tcW w:w="2600" w:type="dxa"/>
          </w:tcPr>
          <w:p w14:paraId="195A4DA4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Approval (Name/Sign)</w:t>
            </w:r>
          </w:p>
        </w:tc>
        <w:tc>
          <w:tcPr>
            <w:tcW w:w="1457" w:type="dxa"/>
          </w:tcPr>
          <w:p w14:paraId="386152B6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Date</w:t>
            </w:r>
          </w:p>
        </w:tc>
      </w:tr>
      <w:tr w:rsidR="00BB4013" w:rsidRPr="005A5762" w14:paraId="43EDF28F" w14:textId="77777777" w:rsidTr="00C353D3">
        <w:tc>
          <w:tcPr>
            <w:tcW w:w="892" w:type="dxa"/>
          </w:tcPr>
          <w:p w14:paraId="39692CA4" w14:textId="2E4BBA7B" w:rsidR="00BB4013" w:rsidRPr="005A5762" w:rsidRDefault="007C06C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v.0</w:t>
            </w:r>
          </w:p>
        </w:tc>
        <w:tc>
          <w:tcPr>
            <w:tcW w:w="1517" w:type="dxa"/>
          </w:tcPr>
          <w:p w14:paraId="12E26E5E" w14:textId="334CCE79" w:rsidR="00BB4013" w:rsidRPr="005A5762" w:rsidRDefault="007C06C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Sabrina Hudson</w:t>
            </w:r>
          </w:p>
        </w:tc>
        <w:tc>
          <w:tcPr>
            <w:tcW w:w="3434" w:type="dxa"/>
          </w:tcPr>
          <w:p w14:paraId="13B0B703" w14:textId="1ABE1162" w:rsidR="00BB4013" w:rsidRPr="005A5762" w:rsidRDefault="007C06C6" w:rsidP="00F34D9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Creation</w:t>
            </w:r>
            <w:r w:rsidR="00B505F0">
              <w:rPr>
                <w:rFonts w:asciiTheme="minorHAnsi" w:hAnsiTheme="minorHAnsi" w:cs="Arial"/>
                <w:szCs w:val="18"/>
              </w:rPr>
              <w:t xml:space="preserve"> of process overview</w:t>
            </w:r>
          </w:p>
        </w:tc>
        <w:tc>
          <w:tcPr>
            <w:tcW w:w="2600" w:type="dxa"/>
          </w:tcPr>
          <w:p w14:paraId="7D699DAA" w14:textId="50657528" w:rsidR="00BB4013" w:rsidRPr="005A5762" w:rsidRDefault="00270880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 xml:space="preserve">Maya Duarte, </w:t>
            </w:r>
            <w:r w:rsidR="00966CFA">
              <w:rPr>
                <w:rFonts w:asciiTheme="minorHAnsi" w:hAnsiTheme="minorHAnsi" w:cs="Arial"/>
                <w:szCs w:val="18"/>
              </w:rPr>
              <w:t>4/16/26</w:t>
            </w:r>
          </w:p>
        </w:tc>
        <w:tc>
          <w:tcPr>
            <w:tcW w:w="1457" w:type="dxa"/>
          </w:tcPr>
          <w:p w14:paraId="57D29012" w14:textId="14BE1D86" w:rsidR="00BB4013" w:rsidRPr="005A5762" w:rsidRDefault="00B505F0" w:rsidP="00522810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3/3/2026</w:t>
            </w:r>
          </w:p>
        </w:tc>
      </w:tr>
    </w:tbl>
    <w:p w14:paraId="00039006" w14:textId="77777777" w:rsidR="00BB4013" w:rsidRPr="005A5762" w:rsidRDefault="00BB4013" w:rsidP="005A1EED">
      <w:pPr>
        <w:rPr>
          <w:rFonts w:asciiTheme="minorHAnsi" w:hAnsiTheme="minorHAnsi"/>
        </w:rPr>
      </w:pPr>
    </w:p>
    <w:sectPr w:rsidR="00BB4013" w:rsidRPr="005A5762" w:rsidSect="007A3953">
      <w:headerReference w:type="default" r:id="rId17"/>
      <w:footerReference w:type="default" r:id="rId18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E5A11" w14:textId="77777777" w:rsidR="00D747B6" w:rsidRDefault="00D747B6">
      <w:r>
        <w:separator/>
      </w:r>
    </w:p>
  </w:endnote>
  <w:endnote w:type="continuationSeparator" w:id="0">
    <w:p w14:paraId="7DD9FBE2" w14:textId="77777777" w:rsidR="00D747B6" w:rsidRDefault="00D747B6">
      <w:r>
        <w:continuationSeparator/>
      </w:r>
    </w:p>
  </w:endnote>
  <w:endnote w:type="continuationNotice" w:id="1">
    <w:p w14:paraId="70BC7B5B" w14:textId="77777777" w:rsidR="00D747B6" w:rsidRDefault="00D747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28"/>
      <w:gridCol w:w="4680"/>
      <w:gridCol w:w="2268"/>
    </w:tblGrid>
    <w:tr w:rsidR="004F2D7C" w:rsidRPr="00625693" w14:paraId="64B8A02B" w14:textId="77777777" w:rsidTr="00625693">
      <w:trPr>
        <w:trHeight w:val="432"/>
      </w:trPr>
      <w:tc>
        <w:tcPr>
          <w:tcW w:w="2628" w:type="dxa"/>
          <w:vAlign w:val="center"/>
        </w:tcPr>
        <w:p w14:paraId="2F548AD0" w14:textId="6F4BA6D4" w:rsidR="004F2D7C" w:rsidRPr="00E871A3" w:rsidRDefault="004F2D7C" w:rsidP="00E871A3">
          <w:pPr>
            <w:pStyle w:val="Footer"/>
            <w:rPr>
              <w:rFonts w:asciiTheme="minorHAnsi" w:hAnsiTheme="minorHAnsi" w:cs="Arial"/>
              <w:b/>
              <w:sz w:val="16"/>
              <w:szCs w:val="12"/>
            </w:rPr>
          </w:pPr>
          <w:r>
            <w:rPr>
              <w:rFonts w:asciiTheme="minorHAnsi" w:hAnsiTheme="minorHAnsi" w:cs="Arial"/>
              <w:b/>
              <w:sz w:val="16"/>
              <w:szCs w:val="12"/>
            </w:rPr>
            <w:t xml:space="preserve">Business Process </w:t>
          </w:r>
          <w:r w:rsidR="00883DA3">
            <w:rPr>
              <w:rFonts w:asciiTheme="minorHAnsi" w:hAnsiTheme="minorHAnsi" w:cs="Arial"/>
              <w:b/>
              <w:sz w:val="16"/>
              <w:szCs w:val="12"/>
            </w:rPr>
            <w:t>Overview</w:t>
          </w:r>
        </w:p>
      </w:tc>
      <w:tc>
        <w:tcPr>
          <w:tcW w:w="4680" w:type="dxa"/>
          <w:vAlign w:val="center"/>
        </w:tcPr>
        <w:p w14:paraId="595E2B39" w14:textId="628918FE" w:rsidR="004F2D7C" w:rsidRPr="00625693" w:rsidRDefault="004F2D7C" w:rsidP="00625693">
          <w:pPr>
            <w:pStyle w:val="Footer"/>
            <w:jc w:val="center"/>
            <w:rPr>
              <w:rFonts w:asciiTheme="minorHAnsi" w:hAnsiTheme="minorHAnsi" w:cs="Arial"/>
              <w:sz w:val="16"/>
              <w:szCs w:val="16"/>
            </w:rPr>
          </w:pPr>
          <w:r w:rsidRPr="00625693">
            <w:rPr>
              <w:rFonts w:asciiTheme="minorHAnsi" w:hAnsiTheme="minorHAnsi" w:cs="Arial"/>
              <w:sz w:val="16"/>
              <w:szCs w:val="16"/>
            </w:rPr>
            <w:t xml:space="preserve">Last Modified on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DATE \@ "M/d/yyyy"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6D7D38">
            <w:rPr>
              <w:rFonts w:asciiTheme="minorHAnsi" w:hAnsiTheme="minorHAnsi" w:cs="Arial"/>
              <w:noProof/>
              <w:sz w:val="16"/>
              <w:szCs w:val="16"/>
            </w:rPr>
            <w:t>5/14/2026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</w:p>
      </w:tc>
      <w:tc>
        <w:tcPr>
          <w:tcW w:w="2268" w:type="dxa"/>
          <w:vAlign w:val="center"/>
        </w:tcPr>
        <w:p w14:paraId="0CAD057F" w14:textId="77777777" w:rsidR="004F2D7C" w:rsidRPr="00625693" w:rsidRDefault="004F2D7C" w:rsidP="00AE7BD2">
          <w:pPr>
            <w:pStyle w:val="Footer"/>
            <w:jc w:val="center"/>
            <w:rPr>
              <w:rFonts w:asciiTheme="minorHAnsi" w:hAnsiTheme="minorHAnsi" w:cs="Arial"/>
              <w:sz w:val="16"/>
              <w:szCs w:val="16"/>
            </w:rPr>
          </w:pPr>
          <w:r w:rsidRPr="00625693">
            <w:rPr>
              <w:rFonts w:asciiTheme="minorHAnsi" w:hAnsiTheme="minorHAnsi" w:cs="Arial"/>
              <w:sz w:val="16"/>
              <w:szCs w:val="16"/>
            </w:rPr>
            <w:t xml:space="preserve">Page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PAGE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220A76">
            <w:rPr>
              <w:rFonts w:asciiTheme="minorHAnsi" w:hAnsiTheme="minorHAnsi" w:cs="Arial"/>
              <w:noProof/>
              <w:sz w:val="16"/>
              <w:szCs w:val="16"/>
            </w:rPr>
            <w:t>5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  <w:r w:rsidRPr="00625693">
            <w:rPr>
              <w:rFonts w:asciiTheme="minorHAnsi" w:hAnsiTheme="minorHAnsi" w:cs="Arial"/>
              <w:sz w:val="16"/>
              <w:szCs w:val="16"/>
            </w:rPr>
            <w:t xml:space="preserve"> of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NUMPAGES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220A76">
            <w:rPr>
              <w:rFonts w:asciiTheme="minorHAnsi" w:hAnsiTheme="minorHAnsi" w:cs="Arial"/>
              <w:noProof/>
              <w:sz w:val="16"/>
              <w:szCs w:val="16"/>
            </w:rPr>
            <w:t>5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</w:p>
      </w:tc>
    </w:tr>
  </w:tbl>
  <w:p w14:paraId="19E572F5" w14:textId="77777777" w:rsidR="004F2D7C" w:rsidRDefault="004F2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51749" w14:textId="77777777" w:rsidR="00D747B6" w:rsidRDefault="00D747B6">
      <w:r>
        <w:separator/>
      </w:r>
    </w:p>
  </w:footnote>
  <w:footnote w:type="continuationSeparator" w:id="0">
    <w:p w14:paraId="67369609" w14:textId="77777777" w:rsidR="00D747B6" w:rsidRDefault="00D747B6">
      <w:r>
        <w:continuationSeparator/>
      </w:r>
    </w:p>
  </w:footnote>
  <w:footnote w:type="continuationNotice" w:id="1">
    <w:p w14:paraId="4BE3CB27" w14:textId="77777777" w:rsidR="00D747B6" w:rsidRDefault="00D747B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5E4AE" w14:textId="77777777" w:rsidR="004F2D7C" w:rsidRDefault="004F2D7C" w:rsidP="009F27D3">
    <w:pPr>
      <w:pStyle w:val="Header"/>
      <w:ind w:left="-720"/>
    </w:pPr>
    <w:r>
      <w:tab/>
    </w:r>
  </w:p>
  <w:tbl>
    <w:tblPr>
      <w:tblW w:w="5545" w:type="pct"/>
      <w:tblInd w:w="-702" w:type="dxa"/>
      <w:tblLook w:val="04A0" w:firstRow="1" w:lastRow="0" w:firstColumn="1" w:lastColumn="0" w:noHBand="0" w:noVBand="1"/>
    </w:tblPr>
    <w:tblGrid>
      <w:gridCol w:w="2256"/>
      <w:gridCol w:w="8364"/>
    </w:tblGrid>
    <w:tr w:rsidR="004F2D7C" w14:paraId="625F5EAF" w14:textId="77777777" w:rsidTr="00D0774E">
      <w:trPr>
        <w:trHeight w:val="475"/>
      </w:trPr>
      <w:tc>
        <w:tcPr>
          <w:tcW w:w="1062" w:type="pct"/>
          <w:shd w:val="clear" w:color="auto" w:fill="FFFFFF" w:themeFill="background1"/>
        </w:tcPr>
        <w:p w14:paraId="44E2DB46" w14:textId="77777777" w:rsidR="004F2D7C" w:rsidRDefault="004F2D7C" w:rsidP="00C417BE">
          <w:pPr>
            <w:pStyle w:val="Head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77ADD92E" wp14:editId="6371A4EE">
                <wp:extent cx="1266825" cy="342900"/>
                <wp:effectExtent l="19050" t="0" r="9525" b="0"/>
                <wp:docPr id="2" name="Picture 1" descr="SMUD Small Color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MUD Small Color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342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sdt>
        <w:sdtPr>
          <w:rPr>
            <w:rFonts w:asciiTheme="minorHAnsi" w:hAnsiTheme="minorHAnsi"/>
            <w:b/>
            <w:caps/>
            <w:color w:val="FFFFFF" w:themeColor="background1"/>
            <w:sz w:val="24"/>
          </w:rPr>
          <w:alias w:val="Title"/>
          <w:id w:val="420348786"/>
          <w:placeholder>
            <w:docPart w:val="A708DFD680CE46AB816E165C050446E5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3938" w:type="pct"/>
              <w:shd w:val="clear" w:color="auto" w:fill="E36C0A" w:themeFill="accent6" w:themeFillShade="BF"/>
              <w:vAlign w:val="center"/>
            </w:tcPr>
            <w:p w14:paraId="4E02F434" w14:textId="75D5F350" w:rsidR="004F2D7C" w:rsidRDefault="00D84724" w:rsidP="00983522">
              <w:pPr>
                <w:pStyle w:val="Header"/>
                <w:rPr>
                  <w:caps/>
                  <w:color w:val="FFFFFF" w:themeColor="background1"/>
                </w:rPr>
              </w:pPr>
              <w:r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>Customer &amp; Community Services</w:t>
              </w:r>
              <w:r w:rsidR="004F2D7C"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 xml:space="preserve">: Business Process </w:t>
              </w:r>
              <w:r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>Overview</w:t>
              </w:r>
            </w:p>
          </w:tc>
        </w:sdtContent>
      </w:sdt>
    </w:tr>
  </w:tbl>
  <w:p w14:paraId="7FC039B6" w14:textId="77777777" w:rsidR="004F2D7C" w:rsidRDefault="004F2D7C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5F0C"/>
    <w:multiLevelType w:val="hybridMultilevel"/>
    <w:tmpl w:val="5276D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E03C9"/>
    <w:multiLevelType w:val="hybridMultilevel"/>
    <w:tmpl w:val="C39848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D75B5"/>
    <w:multiLevelType w:val="hybridMultilevel"/>
    <w:tmpl w:val="D88AC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7205B8"/>
    <w:multiLevelType w:val="hybridMultilevel"/>
    <w:tmpl w:val="9F10C7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B259E"/>
    <w:multiLevelType w:val="hybridMultilevel"/>
    <w:tmpl w:val="485420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750F1"/>
    <w:multiLevelType w:val="hybridMultilevel"/>
    <w:tmpl w:val="EF762C7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5AA4BFF"/>
    <w:multiLevelType w:val="hybridMultilevel"/>
    <w:tmpl w:val="514EAA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A0D79"/>
    <w:multiLevelType w:val="hybridMultilevel"/>
    <w:tmpl w:val="313C4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654C36"/>
    <w:multiLevelType w:val="hybridMultilevel"/>
    <w:tmpl w:val="D9320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C31E86"/>
    <w:multiLevelType w:val="hybridMultilevel"/>
    <w:tmpl w:val="714E1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8D23F75"/>
    <w:multiLevelType w:val="hybridMultilevel"/>
    <w:tmpl w:val="5E88E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132D6"/>
    <w:multiLevelType w:val="hybridMultilevel"/>
    <w:tmpl w:val="DCAC5D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84D61"/>
    <w:multiLevelType w:val="hybridMultilevel"/>
    <w:tmpl w:val="A0EE79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53296F"/>
    <w:multiLevelType w:val="singleLevel"/>
    <w:tmpl w:val="9E128F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7A73DA5"/>
    <w:multiLevelType w:val="hybridMultilevel"/>
    <w:tmpl w:val="2AB846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D5994"/>
    <w:multiLevelType w:val="multilevel"/>
    <w:tmpl w:val="8BD622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A8049F"/>
    <w:multiLevelType w:val="hybridMultilevel"/>
    <w:tmpl w:val="018EE0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7A4194A"/>
    <w:multiLevelType w:val="hybridMultilevel"/>
    <w:tmpl w:val="E58017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0C745B"/>
    <w:multiLevelType w:val="hybridMultilevel"/>
    <w:tmpl w:val="3D100C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CA80D9A"/>
    <w:multiLevelType w:val="hybridMultilevel"/>
    <w:tmpl w:val="F0B057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0467CE"/>
    <w:multiLevelType w:val="hybridMultilevel"/>
    <w:tmpl w:val="F78E96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F121CAC"/>
    <w:multiLevelType w:val="hybridMultilevel"/>
    <w:tmpl w:val="475292C6"/>
    <w:lvl w:ilvl="0" w:tplc="3F228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9C8F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640DA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2DAFD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B24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3FCE5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5DE8B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2905A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B4EB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40223BD"/>
    <w:multiLevelType w:val="hybridMultilevel"/>
    <w:tmpl w:val="89703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220F2E"/>
    <w:multiLevelType w:val="hybridMultilevel"/>
    <w:tmpl w:val="08D4FA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525880"/>
    <w:multiLevelType w:val="hybridMultilevel"/>
    <w:tmpl w:val="F3B4F9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7EA7B99"/>
    <w:multiLevelType w:val="hybridMultilevel"/>
    <w:tmpl w:val="EA3493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946F78"/>
    <w:multiLevelType w:val="hybridMultilevel"/>
    <w:tmpl w:val="389AE6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8C6660A"/>
    <w:multiLevelType w:val="hybridMultilevel"/>
    <w:tmpl w:val="F0A80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1D3D8D"/>
    <w:multiLevelType w:val="hybridMultilevel"/>
    <w:tmpl w:val="26A60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C3E719F"/>
    <w:multiLevelType w:val="hybridMultilevel"/>
    <w:tmpl w:val="7996E8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F5D3191"/>
    <w:multiLevelType w:val="hybridMultilevel"/>
    <w:tmpl w:val="823253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6F6BCD"/>
    <w:multiLevelType w:val="hybridMultilevel"/>
    <w:tmpl w:val="C7ACCD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2A7DF8"/>
    <w:multiLevelType w:val="hybridMultilevel"/>
    <w:tmpl w:val="C772F570"/>
    <w:lvl w:ilvl="0" w:tplc="67744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9DF4254A">
      <w:start w:val="13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CBF63DD8">
      <w:start w:val="13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F86280E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8A27B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86043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B2B5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6AC64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A46C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022251"/>
    <w:multiLevelType w:val="hybridMultilevel"/>
    <w:tmpl w:val="5546BAAA"/>
    <w:lvl w:ilvl="0" w:tplc="139A80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8DF0D64"/>
    <w:multiLevelType w:val="hybridMultilevel"/>
    <w:tmpl w:val="A1C488D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3456200"/>
    <w:multiLevelType w:val="hybridMultilevel"/>
    <w:tmpl w:val="C0A06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E56AAB"/>
    <w:multiLevelType w:val="hybridMultilevel"/>
    <w:tmpl w:val="C92418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7875625"/>
    <w:multiLevelType w:val="hybridMultilevel"/>
    <w:tmpl w:val="100870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4510375">
    <w:abstractNumId w:val="3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34008141">
    <w:abstractNumId w:val="16"/>
  </w:num>
  <w:num w:numId="3" w16cid:durableId="1646662763">
    <w:abstractNumId w:val="9"/>
  </w:num>
  <w:num w:numId="4" w16cid:durableId="1298073098">
    <w:abstractNumId w:val="36"/>
  </w:num>
  <w:num w:numId="5" w16cid:durableId="661399358">
    <w:abstractNumId w:val="5"/>
  </w:num>
  <w:num w:numId="6" w16cid:durableId="1543322184">
    <w:abstractNumId w:val="13"/>
  </w:num>
  <w:num w:numId="7" w16cid:durableId="127822593">
    <w:abstractNumId w:val="33"/>
  </w:num>
  <w:num w:numId="8" w16cid:durableId="74015583">
    <w:abstractNumId w:val="21"/>
  </w:num>
  <w:num w:numId="9" w16cid:durableId="651181039">
    <w:abstractNumId w:val="10"/>
  </w:num>
  <w:num w:numId="10" w16cid:durableId="1747997913">
    <w:abstractNumId w:val="35"/>
  </w:num>
  <w:num w:numId="11" w16cid:durableId="801461794">
    <w:abstractNumId w:val="28"/>
  </w:num>
  <w:num w:numId="12" w16cid:durableId="1132403510">
    <w:abstractNumId w:val="37"/>
  </w:num>
  <w:num w:numId="13" w16cid:durableId="2059934653">
    <w:abstractNumId w:val="7"/>
  </w:num>
  <w:num w:numId="14" w16cid:durableId="149030077">
    <w:abstractNumId w:val="18"/>
  </w:num>
  <w:num w:numId="15" w16cid:durableId="376055164">
    <w:abstractNumId w:val="24"/>
  </w:num>
  <w:num w:numId="16" w16cid:durableId="402408199">
    <w:abstractNumId w:val="11"/>
  </w:num>
  <w:num w:numId="17" w16cid:durableId="86125163">
    <w:abstractNumId w:val="6"/>
  </w:num>
  <w:num w:numId="18" w16cid:durableId="1236549549">
    <w:abstractNumId w:val="0"/>
  </w:num>
  <w:num w:numId="19" w16cid:durableId="625236441">
    <w:abstractNumId w:val="15"/>
  </w:num>
  <w:num w:numId="20" w16cid:durableId="1713070918">
    <w:abstractNumId w:val="20"/>
  </w:num>
  <w:num w:numId="21" w16cid:durableId="2140877919">
    <w:abstractNumId w:val="26"/>
  </w:num>
  <w:num w:numId="22" w16cid:durableId="994525932">
    <w:abstractNumId w:val="8"/>
  </w:num>
  <w:num w:numId="23" w16cid:durableId="1754008278">
    <w:abstractNumId w:val="29"/>
  </w:num>
  <w:num w:numId="24" w16cid:durableId="2140410628">
    <w:abstractNumId w:val="14"/>
  </w:num>
  <w:num w:numId="25" w16cid:durableId="44105957">
    <w:abstractNumId w:val="2"/>
  </w:num>
  <w:num w:numId="26" w16cid:durableId="532349323">
    <w:abstractNumId w:val="25"/>
  </w:num>
  <w:num w:numId="27" w16cid:durableId="1189876253">
    <w:abstractNumId w:val="1"/>
  </w:num>
  <w:num w:numId="28" w16cid:durableId="393966531">
    <w:abstractNumId w:val="31"/>
  </w:num>
  <w:num w:numId="29" w16cid:durableId="2078935575">
    <w:abstractNumId w:val="27"/>
  </w:num>
  <w:num w:numId="30" w16cid:durableId="826824300">
    <w:abstractNumId w:val="12"/>
  </w:num>
  <w:num w:numId="31" w16cid:durableId="1263030372">
    <w:abstractNumId w:val="23"/>
  </w:num>
  <w:num w:numId="32" w16cid:durableId="129324389">
    <w:abstractNumId w:val="17"/>
  </w:num>
  <w:num w:numId="33" w16cid:durableId="1867407848">
    <w:abstractNumId w:val="34"/>
  </w:num>
  <w:num w:numId="34" w16cid:durableId="575432392">
    <w:abstractNumId w:val="19"/>
  </w:num>
  <w:num w:numId="35" w16cid:durableId="1367683661">
    <w:abstractNumId w:val="30"/>
  </w:num>
  <w:num w:numId="36" w16cid:durableId="319231559">
    <w:abstractNumId w:val="3"/>
  </w:num>
  <w:num w:numId="37" w16cid:durableId="1239168938">
    <w:abstractNumId w:val="4"/>
  </w:num>
  <w:num w:numId="38" w16cid:durableId="191169274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gutterAtTop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4013"/>
    <w:rsid w:val="00002B6F"/>
    <w:rsid w:val="00003204"/>
    <w:rsid w:val="000034C3"/>
    <w:rsid w:val="0001358B"/>
    <w:rsid w:val="0001583B"/>
    <w:rsid w:val="000159D1"/>
    <w:rsid w:val="00016B26"/>
    <w:rsid w:val="00021FFE"/>
    <w:rsid w:val="000373F5"/>
    <w:rsid w:val="00043B13"/>
    <w:rsid w:val="0005659F"/>
    <w:rsid w:val="000663C7"/>
    <w:rsid w:val="00067888"/>
    <w:rsid w:val="00071D11"/>
    <w:rsid w:val="00092493"/>
    <w:rsid w:val="00095E5D"/>
    <w:rsid w:val="000A6036"/>
    <w:rsid w:val="000B34E9"/>
    <w:rsid w:val="000C07EB"/>
    <w:rsid w:val="000C5F52"/>
    <w:rsid w:val="000D2A23"/>
    <w:rsid w:val="000D581C"/>
    <w:rsid w:val="000D68E6"/>
    <w:rsid w:val="000F4ABB"/>
    <w:rsid w:val="000F5C19"/>
    <w:rsid w:val="00105EB2"/>
    <w:rsid w:val="001073F6"/>
    <w:rsid w:val="001075CD"/>
    <w:rsid w:val="00113875"/>
    <w:rsid w:val="00124998"/>
    <w:rsid w:val="001301BD"/>
    <w:rsid w:val="0013028A"/>
    <w:rsid w:val="00141547"/>
    <w:rsid w:val="00151A31"/>
    <w:rsid w:val="001552E9"/>
    <w:rsid w:val="00164816"/>
    <w:rsid w:val="00167BBA"/>
    <w:rsid w:val="00176BB4"/>
    <w:rsid w:val="00180A75"/>
    <w:rsid w:val="00186A80"/>
    <w:rsid w:val="001876C2"/>
    <w:rsid w:val="001878B7"/>
    <w:rsid w:val="00191B8F"/>
    <w:rsid w:val="001A52A9"/>
    <w:rsid w:val="001B1373"/>
    <w:rsid w:val="001B6BA3"/>
    <w:rsid w:val="001B7221"/>
    <w:rsid w:val="001B7899"/>
    <w:rsid w:val="001D1F95"/>
    <w:rsid w:val="001D4CC0"/>
    <w:rsid w:val="001F4470"/>
    <w:rsid w:val="001F537F"/>
    <w:rsid w:val="002018DC"/>
    <w:rsid w:val="002021A7"/>
    <w:rsid w:val="00203F99"/>
    <w:rsid w:val="00204486"/>
    <w:rsid w:val="00204BCA"/>
    <w:rsid w:val="00211496"/>
    <w:rsid w:val="00215CDB"/>
    <w:rsid w:val="00217AA2"/>
    <w:rsid w:val="00220A76"/>
    <w:rsid w:val="00225801"/>
    <w:rsid w:val="0022588F"/>
    <w:rsid w:val="0022675E"/>
    <w:rsid w:val="00227307"/>
    <w:rsid w:val="00227D25"/>
    <w:rsid w:val="00232AA8"/>
    <w:rsid w:val="002338C8"/>
    <w:rsid w:val="002439EC"/>
    <w:rsid w:val="00247C17"/>
    <w:rsid w:val="002537D1"/>
    <w:rsid w:val="0025675B"/>
    <w:rsid w:val="00264C29"/>
    <w:rsid w:val="00270880"/>
    <w:rsid w:val="00270A6A"/>
    <w:rsid w:val="00271C6F"/>
    <w:rsid w:val="00277F90"/>
    <w:rsid w:val="00285E63"/>
    <w:rsid w:val="0028652E"/>
    <w:rsid w:val="0029075A"/>
    <w:rsid w:val="00291185"/>
    <w:rsid w:val="00291DA2"/>
    <w:rsid w:val="002924C4"/>
    <w:rsid w:val="002926A5"/>
    <w:rsid w:val="002A2D77"/>
    <w:rsid w:val="002B259A"/>
    <w:rsid w:val="002B2E73"/>
    <w:rsid w:val="002B647E"/>
    <w:rsid w:val="002C01BD"/>
    <w:rsid w:val="002C0880"/>
    <w:rsid w:val="002C240E"/>
    <w:rsid w:val="002C5E92"/>
    <w:rsid w:val="002C67DA"/>
    <w:rsid w:val="002C6807"/>
    <w:rsid w:val="002C7252"/>
    <w:rsid w:val="002D427F"/>
    <w:rsid w:val="002D5FD9"/>
    <w:rsid w:val="002D7A0F"/>
    <w:rsid w:val="002E338A"/>
    <w:rsid w:val="002E6FD5"/>
    <w:rsid w:val="002F0F0D"/>
    <w:rsid w:val="00300764"/>
    <w:rsid w:val="003044A4"/>
    <w:rsid w:val="00310389"/>
    <w:rsid w:val="00311FF2"/>
    <w:rsid w:val="003132DC"/>
    <w:rsid w:val="00317506"/>
    <w:rsid w:val="00321948"/>
    <w:rsid w:val="00324430"/>
    <w:rsid w:val="003268B2"/>
    <w:rsid w:val="00340EDB"/>
    <w:rsid w:val="00342850"/>
    <w:rsid w:val="0034652B"/>
    <w:rsid w:val="00346E26"/>
    <w:rsid w:val="00352E0C"/>
    <w:rsid w:val="00355161"/>
    <w:rsid w:val="00356C97"/>
    <w:rsid w:val="00357E43"/>
    <w:rsid w:val="0036435C"/>
    <w:rsid w:val="003646BF"/>
    <w:rsid w:val="00371764"/>
    <w:rsid w:val="003717C6"/>
    <w:rsid w:val="0037184F"/>
    <w:rsid w:val="00375213"/>
    <w:rsid w:val="003758AF"/>
    <w:rsid w:val="00385485"/>
    <w:rsid w:val="00387932"/>
    <w:rsid w:val="00390019"/>
    <w:rsid w:val="00394743"/>
    <w:rsid w:val="00397050"/>
    <w:rsid w:val="003973DA"/>
    <w:rsid w:val="003A6FEC"/>
    <w:rsid w:val="003A78E0"/>
    <w:rsid w:val="003B105D"/>
    <w:rsid w:val="003B37FC"/>
    <w:rsid w:val="003B4A69"/>
    <w:rsid w:val="003C37CA"/>
    <w:rsid w:val="003C44A1"/>
    <w:rsid w:val="003C5912"/>
    <w:rsid w:val="003C61DE"/>
    <w:rsid w:val="003D3CAD"/>
    <w:rsid w:val="003D6855"/>
    <w:rsid w:val="003D7B63"/>
    <w:rsid w:val="003E2BF2"/>
    <w:rsid w:val="003E30E4"/>
    <w:rsid w:val="003E5058"/>
    <w:rsid w:val="003E636B"/>
    <w:rsid w:val="003F31D7"/>
    <w:rsid w:val="003F368A"/>
    <w:rsid w:val="004051CE"/>
    <w:rsid w:val="00416C75"/>
    <w:rsid w:val="004174BC"/>
    <w:rsid w:val="004216D1"/>
    <w:rsid w:val="00421B9F"/>
    <w:rsid w:val="00422608"/>
    <w:rsid w:val="00423953"/>
    <w:rsid w:val="00423DF6"/>
    <w:rsid w:val="004242B0"/>
    <w:rsid w:val="00424891"/>
    <w:rsid w:val="00426054"/>
    <w:rsid w:val="0044088A"/>
    <w:rsid w:val="00441465"/>
    <w:rsid w:val="00442675"/>
    <w:rsid w:val="004430E7"/>
    <w:rsid w:val="00450D1C"/>
    <w:rsid w:val="004513C3"/>
    <w:rsid w:val="004557A3"/>
    <w:rsid w:val="00461890"/>
    <w:rsid w:val="00462996"/>
    <w:rsid w:val="004711A5"/>
    <w:rsid w:val="004725AA"/>
    <w:rsid w:val="00474E04"/>
    <w:rsid w:val="004753BC"/>
    <w:rsid w:val="004766A3"/>
    <w:rsid w:val="0048047B"/>
    <w:rsid w:val="0048319E"/>
    <w:rsid w:val="004838BA"/>
    <w:rsid w:val="00483936"/>
    <w:rsid w:val="00485B34"/>
    <w:rsid w:val="00486DDB"/>
    <w:rsid w:val="004A4CA8"/>
    <w:rsid w:val="004C434E"/>
    <w:rsid w:val="004D05AE"/>
    <w:rsid w:val="004D523C"/>
    <w:rsid w:val="004E2887"/>
    <w:rsid w:val="004E2C97"/>
    <w:rsid w:val="004F210D"/>
    <w:rsid w:val="004F2D7C"/>
    <w:rsid w:val="004F56C7"/>
    <w:rsid w:val="0051523E"/>
    <w:rsid w:val="00517AB2"/>
    <w:rsid w:val="00522810"/>
    <w:rsid w:val="00523A7C"/>
    <w:rsid w:val="00523DDE"/>
    <w:rsid w:val="005254EB"/>
    <w:rsid w:val="005444E4"/>
    <w:rsid w:val="00545E77"/>
    <w:rsid w:val="00555407"/>
    <w:rsid w:val="00561209"/>
    <w:rsid w:val="0056420D"/>
    <w:rsid w:val="00570756"/>
    <w:rsid w:val="00570C83"/>
    <w:rsid w:val="00573CE1"/>
    <w:rsid w:val="00573F87"/>
    <w:rsid w:val="0057680A"/>
    <w:rsid w:val="00576827"/>
    <w:rsid w:val="00576937"/>
    <w:rsid w:val="00576D78"/>
    <w:rsid w:val="00587F48"/>
    <w:rsid w:val="00591F55"/>
    <w:rsid w:val="005945D3"/>
    <w:rsid w:val="00594E28"/>
    <w:rsid w:val="00596F77"/>
    <w:rsid w:val="005A061F"/>
    <w:rsid w:val="005A1EED"/>
    <w:rsid w:val="005A5762"/>
    <w:rsid w:val="005B10EB"/>
    <w:rsid w:val="005B24ED"/>
    <w:rsid w:val="005B39A1"/>
    <w:rsid w:val="005B4F26"/>
    <w:rsid w:val="005B5E05"/>
    <w:rsid w:val="005C1FFE"/>
    <w:rsid w:val="005C261C"/>
    <w:rsid w:val="005C393E"/>
    <w:rsid w:val="005D0B9B"/>
    <w:rsid w:val="005E3C24"/>
    <w:rsid w:val="005E4453"/>
    <w:rsid w:val="005E7F57"/>
    <w:rsid w:val="005F5EA1"/>
    <w:rsid w:val="005F73E7"/>
    <w:rsid w:val="005F750C"/>
    <w:rsid w:val="00602AAD"/>
    <w:rsid w:val="00616379"/>
    <w:rsid w:val="00617201"/>
    <w:rsid w:val="006208BE"/>
    <w:rsid w:val="00621DA8"/>
    <w:rsid w:val="00623672"/>
    <w:rsid w:val="006241E4"/>
    <w:rsid w:val="00625693"/>
    <w:rsid w:val="006333C5"/>
    <w:rsid w:val="00636B36"/>
    <w:rsid w:val="00637E28"/>
    <w:rsid w:val="00650863"/>
    <w:rsid w:val="006541B8"/>
    <w:rsid w:val="0066289C"/>
    <w:rsid w:val="00662CF3"/>
    <w:rsid w:val="0066611F"/>
    <w:rsid w:val="006733FA"/>
    <w:rsid w:val="00674270"/>
    <w:rsid w:val="00686CE2"/>
    <w:rsid w:val="00690454"/>
    <w:rsid w:val="006912D1"/>
    <w:rsid w:val="00691F7F"/>
    <w:rsid w:val="006924AA"/>
    <w:rsid w:val="006A0435"/>
    <w:rsid w:val="006A4D3A"/>
    <w:rsid w:val="006A73EC"/>
    <w:rsid w:val="006A7D2A"/>
    <w:rsid w:val="006B353F"/>
    <w:rsid w:val="006B4612"/>
    <w:rsid w:val="006B7C3D"/>
    <w:rsid w:val="006C4003"/>
    <w:rsid w:val="006C7A6C"/>
    <w:rsid w:val="006D205B"/>
    <w:rsid w:val="006D354F"/>
    <w:rsid w:val="006D6626"/>
    <w:rsid w:val="006D7D38"/>
    <w:rsid w:val="006E5B09"/>
    <w:rsid w:val="006F1D62"/>
    <w:rsid w:val="006F4165"/>
    <w:rsid w:val="006F6892"/>
    <w:rsid w:val="00700811"/>
    <w:rsid w:val="00710AE6"/>
    <w:rsid w:val="00712A40"/>
    <w:rsid w:val="0071474E"/>
    <w:rsid w:val="00715B49"/>
    <w:rsid w:val="007176F9"/>
    <w:rsid w:val="007243D0"/>
    <w:rsid w:val="007250D9"/>
    <w:rsid w:val="007257EA"/>
    <w:rsid w:val="00727F3A"/>
    <w:rsid w:val="0073445E"/>
    <w:rsid w:val="00734772"/>
    <w:rsid w:val="007370E0"/>
    <w:rsid w:val="00741834"/>
    <w:rsid w:val="00743522"/>
    <w:rsid w:val="00744BE2"/>
    <w:rsid w:val="00747024"/>
    <w:rsid w:val="00756B6E"/>
    <w:rsid w:val="00764ECD"/>
    <w:rsid w:val="007668F0"/>
    <w:rsid w:val="0078264B"/>
    <w:rsid w:val="007860AB"/>
    <w:rsid w:val="00791CE9"/>
    <w:rsid w:val="00792DB6"/>
    <w:rsid w:val="007961A1"/>
    <w:rsid w:val="007A1462"/>
    <w:rsid w:val="007A3953"/>
    <w:rsid w:val="007C06C6"/>
    <w:rsid w:val="007C3A19"/>
    <w:rsid w:val="007E5358"/>
    <w:rsid w:val="007E717F"/>
    <w:rsid w:val="007F41B7"/>
    <w:rsid w:val="007F59E6"/>
    <w:rsid w:val="007F762C"/>
    <w:rsid w:val="00800DE9"/>
    <w:rsid w:val="0080416E"/>
    <w:rsid w:val="00806C6B"/>
    <w:rsid w:val="00806E12"/>
    <w:rsid w:val="00810195"/>
    <w:rsid w:val="0081119F"/>
    <w:rsid w:val="0081193E"/>
    <w:rsid w:val="008131B0"/>
    <w:rsid w:val="00816D77"/>
    <w:rsid w:val="0082229B"/>
    <w:rsid w:val="00822323"/>
    <w:rsid w:val="008237FC"/>
    <w:rsid w:val="008314D8"/>
    <w:rsid w:val="00832B7C"/>
    <w:rsid w:val="00835E7A"/>
    <w:rsid w:val="00837F33"/>
    <w:rsid w:val="00843829"/>
    <w:rsid w:val="0084432F"/>
    <w:rsid w:val="0084666C"/>
    <w:rsid w:val="008515FE"/>
    <w:rsid w:val="00851A0D"/>
    <w:rsid w:val="008521CD"/>
    <w:rsid w:val="0085362C"/>
    <w:rsid w:val="008541C5"/>
    <w:rsid w:val="0085564B"/>
    <w:rsid w:val="00863ED9"/>
    <w:rsid w:val="00865343"/>
    <w:rsid w:val="00865C9E"/>
    <w:rsid w:val="00872D96"/>
    <w:rsid w:val="00876C14"/>
    <w:rsid w:val="00877A38"/>
    <w:rsid w:val="00881683"/>
    <w:rsid w:val="0088346D"/>
    <w:rsid w:val="00883DA3"/>
    <w:rsid w:val="00885927"/>
    <w:rsid w:val="00886B9C"/>
    <w:rsid w:val="008878F7"/>
    <w:rsid w:val="00890764"/>
    <w:rsid w:val="00890CAF"/>
    <w:rsid w:val="00891002"/>
    <w:rsid w:val="008A17AC"/>
    <w:rsid w:val="008A35EE"/>
    <w:rsid w:val="008A3B46"/>
    <w:rsid w:val="008A6539"/>
    <w:rsid w:val="008B1658"/>
    <w:rsid w:val="008B35A6"/>
    <w:rsid w:val="008B61BA"/>
    <w:rsid w:val="008B7379"/>
    <w:rsid w:val="008C2D18"/>
    <w:rsid w:val="008C517A"/>
    <w:rsid w:val="008C5634"/>
    <w:rsid w:val="008D3204"/>
    <w:rsid w:val="008D37C0"/>
    <w:rsid w:val="008D3DB8"/>
    <w:rsid w:val="008D6D2B"/>
    <w:rsid w:val="008E3842"/>
    <w:rsid w:val="008E3E38"/>
    <w:rsid w:val="008E5763"/>
    <w:rsid w:val="008E7260"/>
    <w:rsid w:val="008F184C"/>
    <w:rsid w:val="008F25B3"/>
    <w:rsid w:val="008F317E"/>
    <w:rsid w:val="008F4873"/>
    <w:rsid w:val="00900718"/>
    <w:rsid w:val="009013C7"/>
    <w:rsid w:val="00907C10"/>
    <w:rsid w:val="00910288"/>
    <w:rsid w:val="00915F00"/>
    <w:rsid w:val="00921F7F"/>
    <w:rsid w:val="0092221A"/>
    <w:rsid w:val="00930171"/>
    <w:rsid w:val="00931648"/>
    <w:rsid w:val="0093308A"/>
    <w:rsid w:val="009371FE"/>
    <w:rsid w:val="009413CB"/>
    <w:rsid w:val="0095278B"/>
    <w:rsid w:val="0095290B"/>
    <w:rsid w:val="00960158"/>
    <w:rsid w:val="009632CB"/>
    <w:rsid w:val="00963475"/>
    <w:rsid w:val="009653F4"/>
    <w:rsid w:val="00966CFA"/>
    <w:rsid w:val="0097620D"/>
    <w:rsid w:val="0097695F"/>
    <w:rsid w:val="00983522"/>
    <w:rsid w:val="00983C7D"/>
    <w:rsid w:val="00996AF5"/>
    <w:rsid w:val="009A3758"/>
    <w:rsid w:val="009A5F22"/>
    <w:rsid w:val="009A7974"/>
    <w:rsid w:val="009C0968"/>
    <w:rsid w:val="009C4657"/>
    <w:rsid w:val="009D175A"/>
    <w:rsid w:val="009D3AB8"/>
    <w:rsid w:val="009D4287"/>
    <w:rsid w:val="009D4AD1"/>
    <w:rsid w:val="009E0541"/>
    <w:rsid w:val="009E1CCF"/>
    <w:rsid w:val="009E2616"/>
    <w:rsid w:val="009E753B"/>
    <w:rsid w:val="009F1B18"/>
    <w:rsid w:val="009F2358"/>
    <w:rsid w:val="009F27D3"/>
    <w:rsid w:val="009F2F5F"/>
    <w:rsid w:val="00A05532"/>
    <w:rsid w:val="00A1026D"/>
    <w:rsid w:val="00A1158E"/>
    <w:rsid w:val="00A26F0D"/>
    <w:rsid w:val="00A3264F"/>
    <w:rsid w:val="00A34B76"/>
    <w:rsid w:val="00A36085"/>
    <w:rsid w:val="00A3653B"/>
    <w:rsid w:val="00A403A8"/>
    <w:rsid w:val="00A4590E"/>
    <w:rsid w:val="00A45DB9"/>
    <w:rsid w:val="00A5038C"/>
    <w:rsid w:val="00A54332"/>
    <w:rsid w:val="00A55D9A"/>
    <w:rsid w:val="00A601DD"/>
    <w:rsid w:val="00A62EB6"/>
    <w:rsid w:val="00A76428"/>
    <w:rsid w:val="00A930BE"/>
    <w:rsid w:val="00A934F5"/>
    <w:rsid w:val="00A948B6"/>
    <w:rsid w:val="00A95AFD"/>
    <w:rsid w:val="00AA19C1"/>
    <w:rsid w:val="00AA6BDB"/>
    <w:rsid w:val="00AB02E5"/>
    <w:rsid w:val="00AB27B0"/>
    <w:rsid w:val="00AB7333"/>
    <w:rsid w:val="00AC0BD6"/>
    <w:rsid w:val="00AD107C"/>
    <w:rsid w:val="00AD3D8B"/>
    <w:rsid w:val="00AD68CF"/>
    <w:rsid w:val="00AE3A93"/>
    <w:rsid w:val="00AE7BD2"/>
    <w:rsid w:val="00AF38D2"/>
    <w:rsid w:val="00AF762E"/>
    <w:rsid w:val="00B03E7D"/>
    <w:rsid w:val="00B1347A"/>
    <w:rsid w:val="00B13F2F"/>
    <w:rsid w:val="00B2033D"/>
    <w:rsid w:val="00B204ED"/>
    <w:rsid w:val="00B2465A"/>
    <w:rsid w:val="00B24FF7"/>
    <w:rsid w:val="00B31ACE"/>
    <w:rsid w:val="00B3665F"/>
    <w:rsid w:val="00B36F91"/>
    <w:rsid w:val="00B37E4C"/>
    <w:rsid w:val="00B44514"/>
    <w:rsid w:val="00B505F0"/>
    <w:rsid w:val="00B60884"/>
    <w:rsid w:val="00B612F1"/>
    <w:rsid w:val="00B64A0F"/>
    <w:rsid w:val="00B7235A"/>
    <w:rsid w:val="00B80233"/>
    <w:rsid w:val="00B84283"/>
    <w:rsid w:val="00B91255"/>
    <w:rsid w:val="00B952ED"/>
    <w:rsid w:val="00B95DC0"/>
    <w:rsid w:val="00B96904"/>
    <w:rsid w:val="00BA3786"/>
    <w:rsid w:val="00BA3945"/>
    <w:rsid w:val="00BA72B5"/>
    <w:rsid w:val="00BB4013"/>
    <w:rsid w:val="00BC4D27"/>
    <w:rsid w:val="00BC61CC"/>
    <w:rsid w:val="00BD0B6F"/>
    <w:rsid w:val="00BD62C8"/>
    <w:rsid w:val="00BE1719"/>
    <w:rsid w:val="00BE696B"/>
    <w:rsid w:val="00BE7F90"/>
    <w:rsid w:val="00BF78B2"/>
    <w:rsid w:val="00C00870"/>
    <w:rsid w:val="00C13F07"/>
    <w:rsid w:val="00C242D6"/>
    <w:rsid w:val="00C270A4"/>
    <w:rsid w:val="00C2719A"/>
    <w:rsid w:val="00C353D3"/>
    <w:rsid w:val="00C40655"/>
    <w:rsid w:val="00C40662"/>
    <w:rsid w:val="00C40904"/>
    <w:rsid w:val="00C4116A"/>
    <w:rsid w:val="00C417BE"/>
    <w:rsid w:val="00C41B94"/>
    <w:rsid w:val="00C4365C"/>
    <w:rsid w:val="00C43986"/>
    <w:rsid w:val="00C43A7E"/>
    <w:rsid w:val="00C506CA"/>
    <w:rsid w:val="00C53B9A"/>
    <w:rsid w:val="00C552EF"/>
    <w:rsid w:val="00C57167"/>
    <w:rsid w:val="00C748BC"/>
    <w:rsid w:val="00C7706E"/>
    <w:rsid w:val="00C8106E"/>
    <w:rsid w:val="00C814D1"/>
    <w:rsid w:val="00C81F1D"/>
    <w:rsid w:val="00C84E05"/>
    <w:rsid w:val="00C87829"/>
    <w:rsid w:val="00C90C24"/>
    <w:rsid w:val="00C9413D"/>
    <w:rsid w:val="00C964B6"/>
    <w:rsid w:val="00C9780D"/>
    <w:rsid w:val="00CA447A"/>
    <w:rsid w:val="00CB0594"/>
    <w:rsid w:val="00CB1113"/>
    <w:rsid w:val="00CB3E60"/>
    <w:rsid w:val="00CB7CEF"/>
    <w:rsid w:val="00CC7041"/>
    <w:rsid w:val="00CD27B8"/>
    <w:rsid w:val="00CD3A59"/>
    <w:rsid w:val="00CD4297"/>
    <w:rsid w:val="00CD5B64"/>
    <w:rsid w:val="00CE7343"/>
    <w:rsid w:val="00CF07B6"/>
    <w:rsid w:val="00CF19CA"/>
    <w:rsid w:val="00CF1A40"/>
    <w:rsid w:val="00D05461"/>
    <w:rsid w:val="00D0586C"/>
    <w:rsid w:val="00D07588"/>
    <w:rsid w:val="00D0774E"/>
    <w:rsid w:val="00D10633"/>
    <w:rsid w:val="00D1220E"/>
    <w:rsid w:val="00D14FFB"/>
    <w:rsid w:val="00D17F0E"/>
    <w:rsid w:val="00D214F7"/>
    <w:rsid w:val="00D26055"/>
    <w:rsid w:val="00D26C0C"/>
    <w:rsid w:val="00D27DF7"/>
    <w:rsid w:val="00D31036"/>
    <w:rsid w:val="00D3272C"/>
    <w:rsid w:val="00D338CE"/>
    <w:rsid w:val="00D426B3"/>
    <w:rsid w:val="00D44114"/>
    <w:rsid w:val="00D460C5"/>
    <w:rsid w:val="00D50710"/>
    <w:rsid w:val="00D5187A"/>
    <w:rsid w:val="00D52BD4"/>
    <w:rsid w:val="00D52BD8"/>
    <w:rsid w:val="00D53526"/>
    <w:rsid w:val="00D6361C"/>
    <w:rsid w:val="00D7075F"/>
    <w:rsid w:val="00D731E9"/>
    <w:rsid w:val="00D747B6"/>
    <w:rsid w:val="00D75E85"/>
    <w:rsid w:val="00D7607F"/>
    <w:rsid w:val="00D76849"/>
    <w:rsid w:val="00D76AE2"/>
    <w:rsid w:val="00D814C9"/>
    <w:rsid w:val="00D81FFE"/>
    <w:rsid w:val="00D8260D"/>
    <w:rsid w:val="00D84724"/>
    <w:rsid w:val="00D850E8"/>
    <w:rsid w:val="00D852D1"/>
    <w:rsid w:val="00D858E1"/>
    <w:rsid w:val="00D870BC"/>
    <w:rsid w:val="00D90F8C"/>
    <w:rsid w:val="00D93C23"/>
    <w:rsid w:val="00D94C77"/>
    <w:rsid w:val="00DA44C4"/>
    <w:rsid w:val="00DB615E"/>
    <w:rsid w:val="00DC3070"/>
    <w:rsid w:val="00DD4090"/>
    <w:rsid w:val="00DE11E5"/>
    <w:rsid w:val="00DE6F57"/>
    <w:rsid w:val="00DF2BD5"/>
    <w:rsid w:val="00E067BA"/>
    <w:rsid w:val="00E221E7"/>
    <w:rsid w:val="00E22D9A"/>
    <w:rsid w:val="00E3042F"/>
    <w:rsid w:val="00E304B6"/>
    <w:rsid w:val="00E361F8"/>
    <w:rsid w:val="00E424EC"/>
    <w:rsid w:val="00E50347"/>
    <w:rsid w:val="00E54C6B"/>
    <w:rsid w:val="00E56B2C"/>
    <w:rsid w:val="00E56FEE"/>
    <w:rsid w:val="00E71213"/>
    <w:rsid w:val="00E8081D"/>
    <w:rsid w:val="00E810B3"/>
    <w:rsid w:val="00E82AD1"/>
    <w:rsid w:val="00E84C12"/>
    <w:rsid w:val="00E871A3"/>
    <w:rsid w:val="00E87AE0"/>
    <w:rsid w:val="00E90584"/>
    <w:rsid w:val="00E9286B"/>
    <w:rsid w:val="00E9579D"/>
    <w:rsid w:val="00E96FAE"/>
    <w:rsid w:val="00EA41FE"/>
    <w:rsid w:val="00EB0B34"/>
    <w:rsid w:val="00EB79F0"/>
    <w:rsid w:val="00EC0107"/>
    <w:rsid w:val="00EC2BA4"/>
    <w:rsid w:val="00EC4084"/>
    <w:rsid w:val="00ED3676"/>
    <w:rsid w:val="00ED7C2F"/>
    <w:rsid w:val="00EE03C5"/>
    <w:rsid w:val="00EE09B3"/>
    <w:rsid w:val="00EE3BED"/>
    <w:rsid w:val="00EE4034"/>
    <w:rsid w:val="00EF237D"/>
    <w:rsid w:val="00EF4F7B"/>
    <w:rsid w:val="00EF6E41"/>
    <w:rsid w:val="00F04049"/>
    <w:rsid w:val="00F07845"/>
    <w:rsid w:val="00F111D7"/>
    <w:rsid w:val="00F1376D"/>
    <w:rsid w:val="00F16CE3"/>
    <w:rsid w:val="00F201D0"/>
    <w:rsid w:val="00F26FB9"/>
    <w:rsid w:val="00F33495"/>
    <w:rsid w:val="00F342EE"/>
    <w:rsid w:val="00F34D94"/>
    <w:rsid w:val="00F40E68"/>
    <w:rsid w:val="00F44C27"/>
    <w:rsid w:val="00F50182"/>
    <w:rsid w:val="00F50EA0"/>
    <w:rsid w:val="00F5398B"/>
    <w:rsid w:val="00F55651"/>
    <w:rsid w:val="00F57917"/>
    <w:rsid w:val="00F60ED8"/>
    <w:rsid w:val="00F67326"/>
    <w:rsid w:val="00F758E9"/>
    <w:rsid w:val="00F80410"/>
    <w:rsid w:val="00F82BE1"/>
    <w:rsid w:val="00F84DE7"/>
    <w:rsid w:val="00F86B6F"/>
    <w:rsid w:val="00F9186E"/>
    <w:rsid w:val="00F93C46"/>
    <w:rsid w:val="00FA072D"/>
    <w:rsid w:val="00FA570D"/>
    <w:rsid w:val="00FA73ED"/>
    <w:rsid w:val="00FB370C"/>
    <w:rsid w:val="00FB4C1D"/>
    <w:rsid w:val="00FB73F0"/>
    <w:rsid w:val="00FC2378"/>
    <w:rsid w:val="00FC2808"/>
    <w:rsid w:val="00FC64FA"/>
    <w:rsid w:val="00FC6FA0"/>
    <w:rsid w:val="00FC7387"/>
    <w:rsid w:val="00FD13B0"/>
    <w:rsid w:val="00FD2E90"/>
    <w:rsid w:val="00FD32BA"/>
    <w:rsid w:val="00FD3E45"/>
    <w:rsid w:val="00FD3F99"/>
    <w:rsid w:val="00FD4ACB"/>
    <w:rsid w:val="00FD58FA"/>
    <w:rsid w:val="00FE2830"/>
    <w:rsid w:val="00FE7DDD"/>
    <w:rsid w:val="0E15A9EF"/>
    <w:rsid w:val="30E1D612"/>
    <w:rsid w:val="462DAD3C"/>
    <w:rsid w:val="533A7D89"/>
    <w:rsid w:val="62E70E7F"/>
    <w:rsid w:val="676AA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F65617"/>
  <w15:docId w15:val="{99BDAF34-061D-42E9-B8E5-2261D53EB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5693"/>
    <w:rPr>
      <w:rFonts w:ascii="Calibri" w:hAnsi="Calibri"/>
    </w:rPr>
  </w:style>
  <w:style w:type="paragraph" w:styleId="Heading1">
    <w:name w:val="heading 1"/>
    <w:aliases w:val="h1"/>
    <w:basedOn w:val="Normal"/>
    <w:next w:val="Normal"/>
    <w:qFormat/>
    <w:rsid w:val="007A3953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7A3953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7A3953"/>
    <w:pPr>
      <w:keepNext/>
      <w:pBdr>
        <w:bottom w:val="single" w:sz="4" w:space="1" w:color="auto"/>
      </w:pBdr>
      <w:outlineLvl w:val="2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Draft,Table header"/>
    <w:basedOn w:val="Normal"/>
    <w:link w:val="HeaderChar"/>
    <w:uiPriority w:val="99"/>
    <w:rsid w:val="007A395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A3953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7A3953"/>
    <w:rPr>
      <w:sz w:val="22"/>
    </w:rPr>
  </w:style>
  <w:style w:type="paragraph" w:styleId="BodyText2">
    <w:name w:val="Body Text 2"/>
    <w:basedOn w:val="Normal"/>
    <w:rsid w:val="007A3953"/>
    <w:pPr>
      <w:jc w:val="both"/>
    </w:pPr>
    <w:rPr>
      <w:sz w:val="22"/>
    </w:rPr>
  </w:style>
  <w:style w:type="character" w:styleId="PageNumber">
    <w:name w:val="page number"/>
    <w:basedOn w:val="DefaultParagraphFont"/>
    <w:rsid w:val="007A3953"/>
  </w:style>
  <w:style w:type="paragraph" w:styleId="Title">
    <w:name w:val="Title"/>
    <w:aliases w:val="ASAPTitle"/>
    <w:basedOn w:val="Normal"/>
    <w:qFormat/>
    <w:rsid w:val="007A3953"/>
    <w:pPr>
      <w:jc w:val="center"/>
    </w:pPr>
    <w:rPr>
      <w:b/>
      <w:sz w:val="28"/>
      <w:u w:val="single"/>
      <w:lang w:val="en-GB"/>
    </w:rPr>
  </w:style>
  <w:style w:type="character" w:styleId="Hyperlink">
    <w:name w:val="Hyperlink"/>
    <w:basedOn w:val="DefaultParagraphFont"/>
    <w:rsid w:val="007A3953"/>
    <w:rPr>
      <w:color w:val="0000FF"/>
      <w:u w:val="single"/>
    </w:rPr>
  </w:style>
  <w:style w:type="paragraph" w:customStyle="1" w:styleId="TEXT">
    <w:name w:val="TEXT"/>
    <w:basedOn w:val="Normal"/>
    <w:rsid w:val="007A3953"/>
    <w:pPr>
      <w:ind w:left="1440" w:right="324" w:hanging="720"/>
    </w:pPr>
    <w:rPr>
      <w:lang w:val="en-GB"/>
    </w:rPr>
  </w:style>
  <w:style w:type="paragraph" w:styleId="BalloonText">
    <w:name w:val="Balloon Text"/>
    <w:basedOn w:val="Normal"/>
    <w:semiHidden/>
    <w:rsid w:val="007A3953"/>
    <w:rPr>
      <w:rFonts w:ascii="Tahoma" w:hAnsi="Tahoma" w:cs="Tahoma"/>
      <w:sz w:val="16"/>
      <w:szCs w:val="16"/>
    </w:rPr>
  </w:style>
  <w:style w:type="paragraph" w:customStyle="1" w:styleId="StyleHeading112pt">
    <w:name w:val="Style Heading 1 + 12 pt"/>
    <w:basedOn w:val="Heading1"/>
    <w:rsid w:val="007A3953"/>
    <w:pPr>
      <w:spacing w:before="240" w:after="60"/>
    </w:pPr>
    <w:rPr>
      <w:bCs/>
      <w:sz w:val="24"/>
    </w:rPr>
  </w:style>
  <w:style w:type="character" w:styleId="FollowedHyperlink">
    <w:name w:val="FollowedHyperlink"/>
    <w:basedOn w:val="DefaultParagraphFont"/>
    <w:rsid w:val="007A3953"/>
    <w:rPr>
      <w:color w:val="800080"/>
      <w:u w:val="single"/>
    </w:rPr>
  </w:style>
  <w:style w:type="character" w:styleId="CommentReference">
    <w:name w:val="annotation reference"/>
    <w:basedOn w:val="DefaultParagraphFont"/>
    <w:rsid w:val="00F34D94"/>
    <w:rPr>
      <w:sz w:val="16"/>
      <w:szCs w:val="16"/>
    </w:rPr>
  </w:style>
  <w:style w:type="paragraph" w:styleId="CommentText">
    <w:name w:val="annotation text"/>
    <w:basedOn w:val="Normal"/>
    <w:link w:val="CommentTextChar"/>
    <w:rsid w:val="00F34D94"/>
  </w:style>
  <w:style w:type="character" w:customStyle="1" w:styleId="CommentTextChar">
    <w:name w:val="Comment Text Char"/>
    <w:basedOn w:val="DefaultParagraphFont"/>
    <w:link w:val="CommentText"/>
    <w:rsid w:val="00F34D94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F34D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34D94"/>
    <w:rPr>
      <w:rFonts w:ascii="Arial" w:hAnsi="Arial"/>
      <w:b/>
      <w:bCs/>
    </w:rPr>
  </w:style>
  <w:style w:type="paragraph" w:styleId="ListParagraph">
    <w:name w:val="List Paragraph"/>
    <w:basedOn w:val="Normal"/>
    <w:uiPriority w:val="34"/>
    <w:qFormat/>
    <w:rsid w:val="00727F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25693"/>
    <w:rPr>
      <w:color w:val="808080"/>
    </w:rPr>
  </w:style>
  <w:style w:type="character" w:customStyle="1" w:styleId="HeaderChar">
    <w:name w:val="Header Char"/>
    <w:aliases w:val="Draft Char,Table header Char"/>
    <w:basedOn w:val="DefaultParagraphFont"/>
    <w:link w:val="Header"/>
    <w:uiPriority w:val="99"/>
    <w:rsid w:val="00D81FFE"/>
    <w:rPr>
      <w:rFonts w:ascii="Calibri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A62E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995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49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1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35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49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smud.sharepoint.com/:u:/r/sites/team-cos/Policies%20%20Procedures/Revenue%20Operations%20Support/Flowcharts/Billing/Commercial%20Economic%20Development%20Rate.vsdx?d=w8259649f17964709a057e07833e1e4c7&amp;csf=1&amp;web=1&amp;e=6c2UQC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smud.sharepoint.com/sites/Procedure-Documents/Bill%20Solutions%20Processes%20and%20Job%20Aids/Economic%20Development%20Rate.pdf" TargetMode="Externa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smud.sharepoint.com/sites/pricing/Rates%20Policy%20and%20Procedures%20Manual1/Forms/AllItems.aspx?id=%2Fsites%2Fpricing%2FRates%20Policy%20and%20Procedures%20Manual1%2F6%2D02%20Economic%20Development%20Rate%20%28EDR%29%2Epdf&amp;parent=%2Fsites%2Fpricing%2FRates%20Policy%20and%20Procedures%20Manual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08DFD680CE46AB816E165C05044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7A7159-2AC0-47E2-833B-F7ED42375268}"/>
      </w:docPartPr>
      <w:docPartBody>
        <w:p w:rsidR="00DD3EE5" w:rsidRDefault="00F50182" w:rsidP="00F50182">
          <w:pPr>
            <w:pStyle w:val="A708DFD680CE46AB816E165C050446E5"/>
          </w:pPr>
          <w:r>
            <w:rPr>
              <w:caps/>
              <w:color w:val="FFFFFF" w:themeColor="background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182"/>
    <w:rsid w:val="00113875"/>
    <w:rsid w:val="00124A91"/>
    <w:rsid w:val="0013028A"/>
    <w:rsid w:val="00171629"/>
    <w:rsid w:val="00193AA9"/>
    <w:rsid w:val="001B7221"/>
    <w:rsid w:val="001C1634"/>
    <w:rsid w:val="001C32AF"/>
    <w:rsid w:val="00233A1A"/>
    <w:rsid w:val="0034652B"/>
    <w:rsid w:val="003A27CD"/>
    <w:rsid w:val="00456424"/>
    <w:rsid w:val="00483936"/>
    <w:rsid w:val="00486DDB"/>
    <w:rsid w:val="004A20A8"/>
    <w:rsid w:val="004A4CA8"/>
    <w:rsid w:val="004C5E4B"/>
    <w:rsid w:val="00523A7C"/>
    <w:rsid w:val="00561209"/>
    <w:rsid w:val="005E6578"/>
    <w:rsid w:val="006208BE"/>
    <w:rsid w:val="00637E28"/>
    <w:rsid w:val="00667317"/>
    <w:rsid w:val="006770E3"/>
    <w:rsid w:val="00681D84"/>
    <w:rsid w:val="006B4612"/>
    <w:rsid w:val="00741834"/>
    <w:rsid w:val="007961A1"/>
    <w:rsid w:val="007C3A19"/>
    <w:rsid w:val="00921F7F"/>
    <w:rsid w:val="00950618"/>
    <w:rsid w:val="00B44288"/>
    <w:rsid w:val="00BA72B5"/>
    <w:rsid w:val="00CB7CEF"/>
    <w:rsid w:val="00D13E60"/>
    <w:rsid w:val="00DB2C1E"/>
    <w:rsid w:val="00DD3EE5"/>
    <w:rsid w:val="00DF57C1"/>
    <w:rsid w:val="00E86E16"/>
    <w:rsid w:val="00EB2C09"/>
    <w:rsid w:val="00F16CE3"/>
    <w:rsid w:val="00F50182"/>
    <w:rsid w:val="00F543A4"/>
    <w:rsid w:val="00F86697"/>
    <w:rsid w:val="00FA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E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08DFD680CE46AB816E165C050446E5">
    <w:name w:val="A708DFD680CE46AB816E165C050446E5"/>
    <w:rsid w:val="00F501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>
  <documentManagement>
    <DateCompleted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roject General" ma:contentTypeID="0x010100084572C264A8A249ACD9324E3F2B33E400C55C80036A5CAA40AF6ACC55CD90C1CD" ma:contentTypeVersion="4" ma:contentTypeDescription="" ma:contentTypeScope="" ma:versionID="1c594dc33ddcc9ffd29f56002a77bedd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94d15a79ea6f5f9a0c0a27c8786585d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ateComple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ateCompleted" ma:index="8" nillable="true" ma:displayName="Date Completed" ma:format="DateOnly" ma:internalName="DateComple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haredContentType xmlns="Microsoft.SharePoint.Taxonomy.ContentTypeSync" SourceId="9913f7d2-fc6f-4780-8446-4286ed32fa00" ContentTypeId="0x010100084572C264A8A249ACD9324E3F2B33E4" PreviousValue="false" LastSyncTimeStamp="2023-10-04T20:15:33.717Z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52A8D3-0C3A-4B4E-A11F-6C60911EDD25}">
  <ds:schemaRefs>
    <ds:schemaRef ds:uri="http://schemas.microsoft.com/office/2006/metadata/propertie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13209FEA-3696-47DA-8F6C-A83CA8FDAA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355C7D-C31B-4FD3-B776-DD8965B5AA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67F984-E4B6-4BA0-9B9B-5857E7B5DB29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0A31CF86-DE28-4AD0-8CBA-9A95891217C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67184ac-cfae-42cb-8559-18c839277173}" enabled="1" method="Privileged" siteId="{c20a7f62-9553-4135-8b96-fd23600a21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1252</Words>
  <Characters>7142</Characters>
  <Application>Microsoft Office Word</Application>
  <DocSecurity>0</DocSecurity>
  <Lines>59</Lines>
  <Paragraphs>16</Paragraphs>
  <ScaleCrop>false</ScaleCrop>
  <Company>TUI Consulting</Company>
  <LinksUpToDate>false</LinksUpToDate>
  <CharactersWithSpaces>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&amp; Community Services: Business Process Overview</dc:title>
  <dc:subject/>
  <dc:creator>Teresa Thurston</dc:creator>
  <cp:keywords/>
  <cp:lastModifiedBy>Sabrina Hudson</cp:lastModifiedBy>
  <cp:revision>227</cp:revision>
  <cp:lastPrinted>2026-05-14T20:00:00Z</cp:lastPrinted>
  <dcterms:created xsi:type="dcterms:W3CDTF">2026-03-03T20:42:00Z</dcterms:created>
  <dcterms:modified xsi:type="dcterms:W3CDTF">2026-05-14T20:00:00Z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0x010100084572C264A8A249ACD9324E3F2B33E400C55C80036A5CAA40AF6ACC55CD90C1CD</vt:lpwstr>
  </property>
</Properties>
</file>