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D60A" w14:textId="77777777" w:rsidR="009632CB" w:rsidRDefault="009632CB" w:rsidP="00BF78B2">
      <w:pPr>
        <w:rPr>
          <w:rFonts w:asciiTheme="minorHAnsi" w:hAnsiTheme="minorHAnsi"/>
          <w:b/>
          <w:bCs/>
          <w:sz w:val="24"/>
        </w:rPr>
      </w:pPr>
    </w:p>
    <w:p w14:paraId="76EC0EC7" w14:textId="24E20C5D" w:rsidR="00CA447A" w:rsidRDefault="008E3E38" w:rsidP="533A7D89">
      <w:pPr>
        <w:rPr>
          <w:rFonts w:asciiTheme="minorHAnsi" w:hAnsiTheme="minorHAnsi"/>
          <w:b/>
          <w:bCs/>
          <w:sz w:val="24"/>
          <w:szCs w:val="24"/>
        </w:rPr>
      </w:pPr>
      <w:r w:rsidRPr="533A7D89">
        <w:rPr>
          <w:rFonts w:asciiTheme="minorHAnsi" w:hAnsiTheme="minorHAnsi"/>
          <w:b/>
          <w:bCs/>
          <w:sz w:val="24"/>
          <w:szCs w:val="24"/>
        </w:rPr>
        <w:t>Business Process</w:t>
      </w:r>
      <w:r w:rsidR="003E2BF2" w:rsidRPr="533A7D89">
        <w:rPr>
          <w:rFonts w:asciiTheme="minorHAnsi" w:hAnsiTheme="minorHAnsi"/>
          <w:b/>
          <w:bCs/>
          <w:sz w:val="24"/>
          <w:szCs w:val="24"/>
        </w:rPr>
        <w:t xml:space="preserve">: </w:t>
      </w:r>
      <w:r w:rsidR="006B6AF9">
        <w:rPr>
          <w:rFonts w:asciiTheme="minorHAnsi" w:hAnsiTheme="minorHAnsi"/>
          <w:b/>
          <w:bCs/>
          <w:sz w:val="24"/>
          <w:szCs w:val="24"/>
        </w:rPr>
        <w:t>Street Light and Traffic Signal New Request</w:t>
      </w:r>
    </w:p>
    <w:p w14:paraId="58FFDDA1" w14:textId="77777777" w:rsidR="00167BBA" w:rsidRDefault="00167BBA" w:rsidP="00625693">
      <w:pPr>
        <w:rPr>
          <w:rFonts w:asciiTheme="minorHAnsi" w:hAnsiTheme="minorHAnsi"/>
          <w:b/>
          <w:bCs/>
          <w:sz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BB4013" w:rsidRPr="00872D96" w14:paraId="13D0649D" w14:textId="77777777" w:rsidTr="533A7D89">
        <w:trPr>
          <w:trHeight w:val="360"/>
        </w:trPr>
        <w:tc>
          <w:tcPr>
            <w:tcW w:w="2268" w:type="dxa"/>
            <w:shd w:val="clear" w:color="auto" w:fill="E36C0A" w:themeFill="accent6" w:themeFillShade="BF"/>
            <w:vAlign w:val="center"/>
          </w:tcPr>
          <w:p w14:paraId="6AE654B5" w14:textId="77777777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  <w:tc>
          <w:tcPr>
            <w:tcW w:w="7650" w:type="dxa"/>
            <w:shd w:val="clear" w:color="auto" w:fill="E36C0A" w:themeFill="accent6" w:themeFillShade="BF"/>
            <w:vAlign w:val="center"/>
          </w:tcPr>
          <w:p w14:paraId="214CA130" w14:textId="52A952FE" w:rsidR="00BB4013" w:rsidRPr="00872D96" w:rsidRDefault="00BB4013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</w:p>
        </w:tc>
      </w:tr>
      <w:tr w:rsidR="00BB4013" w:rsidRPr="00625693" w14:paraId="28573C79" w14:textId="77777777" w:rsidTr="533A7D89">
        <w:trPr>
          <w:trHeight w:val="458"/>
        </w:trPr>
        <w:tc>
          <w:tcPr>
            <w:tcW w:w="2268" w:type="dxa"/>
          </w:tcPr>
          <w:p w14:paraId="3CB09B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5E3813AA" w14:textId="4B2BB2CC" w:rsidR="00C40904" w:rsidRPr="00625693" w:rsidRDefault="004B3625" w:rsidP="533A7D8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Billing Operations: Billing Solutions and Billing Performance</w:t>
            </w:r>
          </w:p>
        </w:tc>
      </w:tr>
      <w:tr w:rsidR="00BB4013" w:rsidRPr="00625693" w14:paraId="1037BDA9" w14:textId="77777777" w:rsidTr="533A7D89">
        <w:trPr>
          <w:trHeight w:val="350"/>
        </w:trPr>
        <w:tc>
          <w:tcPr>
            <w:tcW w:w="2268" w:type="dxa"/>
          </w:tcPr>
          <w:p w14:paraId="35B7AE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160C3273" w14:textId="77777777" w:rsidR="00BB4013" w:rsidRDefault="00C917EB" w:rsidP="533A7D89">
            <w:pPr>
              <w:pStyle w:val="Header"/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Billing Solutions: CSR II &amp; Sr. CSR</w:t>
            </w:r>
            <w:r w:rsidR="008A62DC">
              <w:rPr>
                <w:rFonts w:asciiTheme="minorHAnsi" w:hAnsiTheme="minorHAnsi"/>
              </w:rPr>
              <w:t>, and Billing Performance Revenue Analyst</w:t>
            </w:r>
          </w:p>
          <w:p w14:paraId="629BDB44" w14:textId="61B49D9F" w:rsidR="00B04750" w:rsidRPr="00625693" w:rsidRDefault="00B63BD1" w:rsidP="533A7D89">
            <w:pPr>
              <w:pStyle w:val="Header"/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Amanda De La Cruz, Nataly Origel, Ramier Galela, Sal Torres</w:t>
            </w:r>
          </w:p>
        </w:tc>
      </w:tr>
      <w:tr w:rsidR="00C353D3" w:rsidRPr="00625693" w14:paraId="5E77D50C" w14:textId="77777777" w:rsidTr="533A7D89">
        <w:trPr>
          <w:trHeight w:val="360"/>
        </w:trPr>
        <w:tc>
          <w:tcPr>
            <w:tcW w:w="2268" w:type="dxa"/>
          </w:tcPr>
          <w:p w14:paraId="4573BCD5" w14:textId="77777777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04201950" w14:textId="1CF8D53B" w:rsidR="00C353D3" w:rsidRPr="00625693" w:rsidRDefault="00426054" w:rsidP="533A7D89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Supervisor, Billing Solutions</w:t>
            </w:r>
            <w:r w:rsidR="004B3625">
              <w:rPr>
                <w:rFonts w:asciiTheme="minorHAnsi" w:hAnsiTheme="minorHAnsi"/>
              </w:rPr>
              <w:t xml:space="preserve"> &amp; Supervisor, Billing Performance</w:t>
            </w:r>
          </w:p>
        </w:tc>
      </w:tr>
      <w:tr w:rsidR="00C353D3" w:rsidRPr="00625693" w14:paraId="344AC145" w14:textId="77777777" w:rsidTr="533A7D89">
        <w:trPr>
          <w:trHeight w:val="360"/>
        </w:trPr>
        <w:tc>
          <w:tcPr>
            <w:tcW w:w="2268" w:type="dxa"/>
          </w:tcPr>
          <w:p w14:paraId="36351609" w14:textId="3864E260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Key Role</w:t>
            </w:r>
          </w:p>
        </w:tc>
        <w:tc>
          <w:tcPr>
            <w:tcW w:w="7650" w:type="dxa"/>
          </w:tcPr>
          <w:p w14:paraId="2D9B2798" w14:textId="6A98266F" w:rsidR="00C353D3" w:rsidRPr="00625693" w:rsidRDefault="00650FD4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Performance: Revenue Analysts, Billing Solutions</w:t>
            </w:r>
            <w:r w:rsidR="00EA6D08">
              <w:rPr>
                <w:rFonts w:asciiTheme="minorHAnsi" w:hAnsiTheme="minorHAnsi"/>
                <w:szCs w:val="18"/>
              </w:rPr>
              <w:t xml:space="preserve">: </w:t>
            </w:r>
            <w:r w:rsidR="008A62DC">
              <w:rPr>
                <w:rFonts w:asciiTheme="minorHAnsi" w:hAnsiTheme="minorHAnsi"/>
                <w:szCs w:val="18"/>
              </w:rPr>
              <w:t>CSR II and Sr. CSR</w:t>
            </w:r>
          </w:p>
        </w:tc>
      </w:tr>
      <w:tr w:rsidR="00C353D3" w:rsidRPr="00625693" w14:paraId="547ED2B2" w14:textId="77777777" w:rsidTr="533A7D89">
        <w:trPr>
          <w:trHeight w:val="360"/>
        </w:trPr>
        <w:tc>
          <w:tcPr>
            <w:tcW w:w="2268" w:type="dxa"/>
          </w:tcPr>
          <w:p w14:paraId="32E53FBF" w14:textId="678B88A8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Date </w:t>
            </w:r>
            <w:r w:rsidR="00CC7041">
              <w:rPr>
                <w:rFonts w:asciiTheme="minorHAnsi" w:hAnsiTheme="minorHAnsi"/>
                <w:szCs w:val="18"/>
              </w:rPr>
              <w:t>Created</w:t>
            </w:r>
          </w:p>
        </w:tc>
        <w:tc>
          <w:tcPr>
            <w:tcW w:w="7650" w:type="dxa"/>
          </w:tcPr>
          <w:p w14:paraId="1FCB4766" w14:textId="511CDDB2" w:rsidR="00C353D3" w:rsidRPr="00625693" w:rsidRDefault="007C06C6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March </w:t>
            </w:r>
            <w:r w:rsidR="006B6AF9">
              <w:rPr>
                <w:rFonts w:asciiTheme="minorHAnsi" w:hAnsiTheme="minorHAnsi"/>
                <w:szCs w:val="18"/>
              </w:rPr>
              <w:t>4</w:t>
            </w:r>
            <w:r>
              <w:rPr>
                <w:rFonts w:asciiTheme="minorHAnsi" w:hAnsiTheme="minorHAnsi"/>
                <w:szCs w:val="18"/>
              </w:rPr>
              <w:t>, 2026</w:t>
            </w:r>
          </w:p>
        </w:tc>
      </w:tr>
    </w:tbl>
    <w:p w14:paraId="2065CAD0" w14:textId="77777777" w:rsidR="007257EA" w:rsidRDefault="007257EA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6EBA46C8" w14:textId="77777777" w:rsidTr="00617201">
        <w:tc>
          <w:tcPr>
            <w:tcW w:w="9918" w:type="dxa"/>
            <w:shd w:val="clear" w:color="auto" w:fill="E36C0A" w:themeFill="accent6" w:themeFillShade="BF"/>
          </w:tcPr>
          <w:p w14:paraId="490C0F78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0955456F" w14:textId="77777777" w:rsidTr="00CA447A">
        <w:tc>
          <w:tcPr>
            <w:tcW w:w="9918" w:type="dxa"/>
          </w:tcPr>
          <w:p w14:paraId="48D820FC" w14:textId="77777777" w:rsidR="003140C8" w:rsidRDefault="003140C8" w:rsidP="004C434E">
            <w:pPr>
              <w:rPr>
                <w:rFonts w:asciiTheme="minorHAnsi" w:hAnsiTheme="minorHAnsi"/>
              </w:rPr>
            </w:pPr>
            <w:r w:rsidRPr="003140C8">
              <w:rPr>
                <w:rFonts w:asciiTheme="minorHAnsi" w:hAnsiTheme="minorHAnsi"/>
              </w:rPr>
              <w:t xml:space="preserve">All new streetlight requests from Public Agencies come through the Billing department to ensure that the customer is billed for the correct Rate and light type. </w:t>
            </w:r>
          </w:p>
          <w:p w14:paraId="2273E140" w14:textId="77777777" w:rsidR="003140C8" w:rsidRDefault="003140C8" w:rsidP="004C434E">
            <w:pPr>
              <w:rPr>
                <w:rFonts w:asciiTheme="minorHAnsi" w:hAnsiTheme="minorHAnsi"/>
              </w:rPr>
            </w:pPr>
          </w:p>
          <w:p w14:paraId="68BE318B" w14:textId="77777777" w:rsidR="00C927D2" w:rsidRDefault="003140C8" w:rsidP="004C434E">
            <w:pPr>
              <w:rPr>
                <w:rFonts w:asciiTheme="minorHAnsi" w:hAnsiTheme="minorHAnsi"/>
              </w:rPr>
            </w:pPr>
            <w:r w:rsidRPr="003140C8">
              <w:rPr>
                <w:rFonts w:asciiTheme="minorHAnsi" w:hAnsiTheme="minorHAnsi"/>
              </w:rPr>
              <w:t xml:space="preserve">There are three types of Street Light rates: </w:t>
            </w:r>
          </w:p>
          <w:p w14:paraId="3BDAAFE4" w14:textId="77777777" w:rsidR="00C927D2" w:rsidRDefault="003140C8" w:rsidP="00C927D2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/>
              </w:rPr>
            </w:pPr>
            <w:r w:rsidRPr="00C927D2">
              <w:rPr>
                <w:rFonts w:asciiTheme="minorHAnsi" w:hAnsiTheme="minorHAnsi"/>
              </w:rPr>
              <w:t xml:space="preserve">Rate 51 - COM (Customer Owned and Maintained) </w:t>
            </w:r>
          </w:p>
          <w:p w14:paraId="76E4C1DF" w14:textId="1709B90B" w:rsidR="00C927D2" w:rsidRDefault="003140C8" w:rsidP="00C927D2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/>
              </w:rPr>
            </w:pPr>
            <w:r w:rsidRPr="00C927D2">
              <w:rPr>
                <w:rFonts w:asciiTheme="minorHAnsi" w:hAnsiTheme="minorHAnsi"/>
              </w:rPr>
              <w:t>Rate 52 - CODM (Customer Owner and District Maintained-Closed as of 1/1/2014)</w:t>
            </w:r>
          </w:p>
          <w:p w14:paraId="5B862C58" w14:textId="77777777" w:rsidR="00C927D2" w:rsidRDefault="003140C8" w:rsidP="00C927D2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/>
              </w:rPr>
            </w:pPr>
            <w:r w:rsidRPr="00C927D2">
              <w:rPr>
                <w:rFonts w:asciiTheme="minorHAnsi" w:hAnsiTheme="minorHAnsi"/>
              </w:rPr>
              <w:t xml:space="preserve">Rate 53 - DOM (District Owned and Maintained) for Public Agencies only </w:t>
            </w:r>
          </w:p>
          <w:p w14:paraId="7F82221B" w14:textId="6B0C8CE5" w:rsidR="003C44A1" w:rsidRPr="00C927D2" w:rsidRDefault="003140C8" w:rsidP="00C927D2">
            <w:pPr>
              <w:pStyle w:val="ListParagraph"/>
              <w:numPr>
                <w:ilvl w:val="0"/>
                <w:numId w:val="38"/>
              </w:numPr>
              <w:rPr>
                <w:rFonts w:asciiTheme="minorHAnsi" w:hAnsiTheme="minorHAnsi"/>
              </w:rPr>
            </w:pPr>
            <w:r w:rsidRPr="00C927D2">
              <w:rPr>
                <w:rFonts w:asciiTheme="minorHAnsi" w:hAnsiTheme="minorHAnsi"/>
              </w:rPr>
              <w:t>Rate 57 - TS/Traffic Signal, Intersection Lighting Service</w:t>
            </w:r>
          </w:p>
          <w:p w14:paraId="7B3A5ED7" w14:textId="2A4BD3A0" w:rsidR="002A2D77" w:rsidRPr="00CA447A" w:rsidRDefault="002A2D77" w:rsidP="006B6AF9">
            <w:pPr>
              <w:rPr>
                <w:rFonts w:asciiTheme="minorHAnsi" w:hAnsiTheme="minorHAnsi"/>
              </w:rPr>
            </w:pPr>
          </w:p>
        </w:tc>
      </w:tr>
    </w:tbl>
    <w:p w14:paraId="616023E4" w14:textId="14AD8E44" w:rsidR="00BB4013" w:rsidRDefault="00743522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t xml:space="preserve"> </w:t>
      </w:r>
    </w:p>
    <w:tbl>
      <w:tblPr>
        <w:tblpPr w:leftFromText="180" w:rightFromText="180" w:vertAnchor="page" w:horzAnchor="margin" w:tblpY="8576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9"/>
        <w:gridCol w:w="8549"/>
      </w:tblGrid>
      <w:tr w:rsidR="00EF6E41" w:rsidRPr="00D870BC" w14:paraId="4A8292E2" w14:textId="77777777" w:rsidTr="00EF6E41">
        <w:tc>
          <w:tcPr>
            <w:tcW w:w="9918" w:type="dxa"/>
            <w:gridSpan w:val="2"/>
            <w:shd w:val="clear" w:color="auto" w:fill="E36C0A" w:themeFill="accent6" w:themeFillShade="BF"/>
          </w:tcPr>
          <w:p w14:paraId="1AFE1865" w14:textId="733B7AEA" w:rsidR="00EF6E41" w:rsidRPr="00D870BC" w:rsidRDefault="00EF6E41" w:rsidP="00EF6E41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Process Assumptions</w:t>
            </w:r>
            <w:r w:rsidR="00D814C9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, Prerequisites, Dependencies</w:t>
            </w:r>
          </w:p>
          <w:p w14:paraId="20FAA46C" w14:textId="77777777" w:rsidR="00EF6E41" w:rsidRPr="00D870BC" w:rsidRDefault="00EF6E41" w:rsidP="00EF6E41">
            <w:pPr>
              <w:rPr>
                <w:rFonts w:asciiTheme="minorHAnsi" w:hAnsiTheme="minorHAnsi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(Assumptions pertaining to the business process)</w:t>
            </w:r>
          </w:p>
        </w:tc>
      </w:tr>
      <w:tr w:rsidR="00EF6E41" w:rsidRPr="005A5762" w14:paraId="6337C864" w14:textId="77777777" w:rsidTr="00EF6E41">
        <w:trPr>
          <w:trHeight w:val="789"/>
        </w:trPr>
        <w:tc>
          <w:tcPr>
            <w:tcW w:w="1369" w:type="dxa"/>
          </w:tcPr>
          <w:p w14:paraId="0E49C52A" w14:textId="516B9F6F" w:rsidR="00EF6E41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</w:t>
            </w:r>
            <w:r w:rsidR="00D814C9">
              <w:rPr>
                <w:rFonts w:asciiTheme="minorHAnsi" w:hAnsiTheme="minorHAnsi"/>
                <w:szCs w:val="18"/>
              </w:rPr>
              <w:t>eople</w:t>
            </w:r>
          </w:p>
          <w:p w14:paraId="3F1DA6A9" w14:textId="77777777" w:rsidR="00EF6E41" w:rsidRPr="005A5762" w:rsidRDefault="00EF6E41" w:rsidP="00EF6E41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3FDC1FB7" w14:textId="77777777" w:rsidR="003F368A" w:rsidRDefault="005F40A4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Solutions</w:t>
            </w:r>
          </w:p>
          <w:p w14:paraId="4F15ACAE" w14:textId="77777777" w:rsidR="005F40A4" w:rsidRDefault="005F40A4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Performance</w:t>
            </w:r>
          </w:p>
          <w:p w14:paraId="7D579C0F" w14:textId="2E139986" w:rsidR="005F40A4" w:rsidRDefault="005F40A4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New Services</w:t>
            </w:r>
            <w:r w:rsidR="001D2753">
              <w:rPr>
                <w:rFonts w:asciiTheme="minorHAnsi" w:hAnsiTheme="minorHAnsi"/>
                <w:szCs w:val="18"/>
              </w:rPr>
              <w:t xml:space="preserve"> (Streetlight Desk</w:t>
            </w:r>
            <w:r w:rsidR="003D3316">
              <w:rPr>
                <w:rFonts w:asciiTheme="minorHAnsi" w:hAnsiTheme="minorHAnsi"/>
                <w:szCs w:val="18"/>
              </w:rPr>
              <w:t>, Dispatchers, Designers)</w:t>
            </w:r>
          </w:p>
          <w:p w14:paraId="43488BCA" w14:textId="77777777" w:rsidR="005F40A4" w:rsidRDefault="005F40A4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GIS</w:t>
            </w:r>
          </w:p>
          <w:p w14:paraId="7096C606" w14:textId="1B3EAF43" w:rsidR="005F40A4" w:rsidRPr="007F41B7" w:rsidRDefault="005F40A4" w:rsidP="00EF6E41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Field Services</w:t>
            </w:r>
            <w:r w:rsidR="003D3316">
              <w:rPr>
                <w:rFonts w:asciiTheme="minorHAnsi" w:hAnsiTheme="minorHAnsi"/>
                <w:szCs w:val="18"/>
              </w:rPr>
              <w:t xml:space="preserve"> – Possible Contractors</w:t>
            </w:r>
          </w:p>
        </w:tc>
      </w:tr>
      <w:tr w:rsidR="00EF6E41" w:rsidRPr="005A5762" w14:paraId="17E365DB" w14:textId="77777777" w:rsidTr="00EF6E41">
        <w:trPr>
          <w:trHeight w:val="890"/>
        </w:trPr>
        <w:tc>
          <w:tcPr>
            <w:tcW w:w="1369" w:type="dxa"/>
          </w:tcPr>
          <w:p w14:paraId="6E0F9A0A" w14:textId="7E9F2B07" w:rsidR="00EF6E41" w:rsidRPr="00C0443F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</w:t>
            </w:r>
            <w:r w:rsidR="00D814C9">
              <w:rPr>
                <w:rFonts w:asciiTheme="minorHAnsi" w:hAnsiTheme="minorHAnsi"/>
                <w:szCs w:val="18"/>
              </w:rPr>
              <w:t>rocess</w:t>
            </w:r>
          </w:p>
        </w:tc>
        <w:tc>
          <w:tcPr>
            <w:tcW w:w="8549" w:type="dxa"/>
          </w:tcPr>
          <w:p w14:paraId="6367959C" w14:textId="3DEE319A" w:rsidR="00EF6E41" w:rsidRPr="00862C99" w:rsidRDefault="00615EAE" w:rsidP="00F5565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New light requests are from</w:t>
            </w:r>
            <w:r w:rsidR="009648C9">
              <w:rPr>
                <w:rFonts w:asciiTheme="minorHAnsi" w:hAnsiTheme="minorHAnsi"/>
                <w:szCs w:val="18"/>
              </w:rPr>
              <w:t xml:space="preserve"> Public Agencies only</w:t>
            </w:r>
          </w:p>
        </w:tc>
      </w:tr>
      <w:tr w:rsidR="00EF6E41" w:rsidRPr="005A5762" w14:paraId="2BC7539E" w14:textId="77777777" w:rsidTr="00EF6E41">
        <w:trPr>
          <w:trHeight w:val="620"/>
        </w:trPr>
        <w:tc>
          <w:tcPr>
            <w:tcW w:w="1369" w:type="dxa"/>
          </w:tcPr>
          <w:p w14:paraId="09C7306B" w14:textId="77777777" w:rsidR="00EF6E41" w:rsidRDefault="00EF6E41" w:rsidP="00EF6E41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Technology</w:t>
            </w:r>
          </w:p>
          <w:p w14:paraId="399932A4" w14:textId="77777777" w:rsidR="00EF6E41" w:rsidRPr="00C0443F" w:rsidRDefault="00EF6E41" w:rsidP="00EF6E41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039FFD5C" w14:textId="37E3990F" w:rsidR="00EF6E41" w:rsidRPr="004B4B61" w:rsidRDefault="009648C9" w:rsidP="00EF6E4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SAP, CRM, GIS</w:t>
            </w:r>
            <w:r w:rsidR="00A84E17">
              <w:rPr>
                <w:rFonts w:asciiTheme="minorHAnsi" w:hAnsiTheme="minorHAnsi"/>
                <w:szCs w:val="18"/>
              </w:rPr>
              <w:t>, C</w:t>
            </w:r>
            <w:r w:rsidR="00914B1C">
              <w:rPr>
                <w:rFonts w:asciiTheme="minorHAnsi" w:hAnsiTheme="minorHAnsi"/>
                <w:szCs w:val="18"/>
              </w:rPr>
              <w:t>LICK</w:t>
            </w:r>
          </w:p>
        </w:tc>
      </w:tr>
    </w:tbl>
    <w:p w14:paraId="4F799855" w14:textId="77777777" w:rsidR="00F342EE" w:rsidRDefault="00F342EE">
      <w:pPr>
        <w:rPr>
          <w:rFonts w:asciiTheme="minorHAnsi" w:hAnsiTheme="minorHAnsi"/>
          <w:szCs w:val="18"/>
        </w:rPr>
      </w:pPr>
    </w:p>
    <w:p w14:paraId="0F92168A" w14:textId="38988D82" w:rsidR="006D205B" w:rsidRDefault="006D205B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br w:type="page"/>
      </w: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0"/>
      </w:tblGrid>
      <w:tr w:rsidR="00BB4013" w:rsidRPr="00D870BC" w14:paraId="68091BF0" w14:textId="77777777" w:rsidTr="00617201">
        <w:trPr>
          <w:trHeight w:val="551"/>
        </w:trPr>
        <w:tc>
          <w:tcPr>
            <w:tcW w:w="9920" w:type="dxa"/>
            <w:shd w:val="clear" w:color="auto" w:fill="E36C0A" w:themeFill="accent6" w:themeFillShade="BF"/>
            <w:vAlign w:val="center"/>
          </w:tcPr>
          <w:p w14:paraId="72775BC9" w14:textId="77777777" w:rsidR="00BB4013" w:rsidRPr="00D870BC" w:rsidRDefault="00D81FFE" w:rsidP="0001358B">
            <w:pPr>
              <w:rPr>
                <w:rFonts w:asciiTheme="minorHAnsi" w:hAnsiTheme="minorHAnsi"/>
                <w:b/>
                <w:color w:val="FFFFFF" w:themeColor="background1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br w:type="page"/>
            </w:r>
            <w:r w:rsidR="00BB4013"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BB4013"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Process Flowchart</w:t>
            </w:r>
          </w:p>
        </w:tc>
      </w:tr>
      <w:tr w:rsidR="006C7A6C" w:rsidRPr="005A5762" w14:paraId="4A96DF2D" w14:textId="77777777" w:rsidTr="00387932">
        <w:trPr>
          <w:trHeight w:val="6629"/>
        </w:trPr>
        <w:tc>
          <w:tcPr>
            <w:tcW w:w="9920" w:type="dxa"/>
          </w:tcPr>
          <w:p w14:paraId="4081B202" w14:textId="645B154B" w:rsidR="006C7A6C" w:rsidRPr="00C13F07" w:rsidRDefault="00987009" w:rsidP="00AF762E">
            <w:pPr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154CDA8E" wp14:editId="40693A2D">
                  <wp:extent cx="5943600" cy="4658995"/>
                  <wp:effectExtent l="0" t="0" r="0" b="8255"/>
                  <wp:docPr id="79750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02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5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FCA322" w14:textId="77777777" w:rsidR="006D205B" w:rsidRDefault="006D205B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735FEA5D" w14:textId="77777777" w:rsidR="00423953" w:rsidRDefault="0042395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2340"/>
        <w:gridCol w:w="6840"/>
      </w:tblGrid>
      <w:tr w:rsidR="00616379" w:rsidRPr="00D870BC" w14:paraId="65987DFF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3282F908" w14:textId="0F821363" w:rsidR="00616379" w:rsidRPr="00D870BC" w:rsidRDefault="006D205B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br w:type="page"/>
            </w:r>
            <w:r w:rsidR="00D05461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Task </w:t>
            </w:r>
            <w:r w:rsidR="00277F90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Descriptio</w:t>
            </w:r>
            <w:r w:rsidR="007176F9"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n</w:t>
            </w:r>
          </w:p>
        </w:tc>
      </w:tr>
      <w:tr w:rsidR="00B96904" w:rsidRPr="005A5762" w14:paraId="2200042F" w14:textId="77777777" w:rsidTr="00FE7652">
        <w:trPr>
          <w:cantSplit/>
        </w:trPr>
        <w:tc>
          <w:tcPr>
            <w:tcW w:w="738" w:type="dxa"/>
          </w:tcPr>
          <w:p w14:paraId="26269487" w14:textId="77777777" w:rsidR="00B96904" w:rsidRPr="005A5762" w:rsidRDefault="00B96904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340" w:type="dxa"/>
          </w:tcPr>
          <w:p w14:paraId="311CC04F" w14:textId="77777777" w:rsidR="00B96904" w:rsidRPr="005A5762" w:rsidRDefault="00B96904" w:rsidP="00D05461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840" w:type="dxa"/>
          </w:tcPr>
          <w:p w14:paraId="370A5231" w14:textId="77777777" w:rsidR="00B96904" w:rsidRPr="005A5762" w:rsidRDefault="00B96904" w:rsidP="005A5762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CA447A" w:rsidRPr="005A5762" w14:paraId="7AB28385" w14:textId="77777777" w:rsidTr="00FE7652">
        <w:trPr>
          <w:cantSplit/>
        </w:trPr>
        <w:tc>
          <w:tcPr>
            <w:tcW w:w="738" w:type="dxa"/>
          </w:tcPr>
          <w:p w14:paraId="75AD4581" w14:textId="5E7388D6" w:rsidR="00CA447A" w:rsidRPr="005A5762" w:rsidRDefault="001F314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NR1</w:t>
            </w:r>
          </w:p>
        </w:tc>
        <w:tc>
          <w:tcPr>
            <w:tcW w:w="2340" w:type="dxa"/>
          </w:tcPr>
          <w:p w14:paraId="13505C2E" w14:textId="1D6C8A76" w:rsidR="00CA447A" w:rsidRPr="005A5762" w:rsidRDefault="00095C45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New Request Received</w:t>
            </w:r>
          </w:p>
        </w:tc>
        <w:tc>
          <w:tcPr>
            <w:tcW w:w="6840" w:type="dxa"/>
          </w:tcPr>
          <w:p w14:paraId="0CECFCFF" w14:textId="4BEC151A" w:rsidR="00CA447A" w:rsidRPr="005A5762" w:rsidRDefault="00B87199" w:rsidP="00B8719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New requests are received via</w:t>
            </w:r>
            <w:r w:rsidR="00D4506A">
              <w:rPr>
                <w:rFonts w:asciiTheme="minorHAnsi" w:hAnsiTheme="minorHAnsi"/>
                <w:szCs w:val="18"/>
              </w:rPr>
              <w:t xml:space="preserve"> paper mail</w:t>
            </w:r>
          </w:p>
        </w:tc>
      </w:tr>
      <w:tr w:rsidR="00CA447A" w:rsidRPr="005A5762" w14:paraId="34696851" w14:textId="77777777" w:rsidTr="00FE7652">
        <w:trPr>
          <w:cantSplit/>
        </w:trPr>
        <w:tc>
          <w:tcPr>
            <w:tcW w:w="738" w:type="dxa"/>
          </w:tcPr>
          <w:p w14:paraId="2D6C910F" w14:textId="07D53D5D" w:rsidR="00CA447A" w:rsidRPr="005A5762" w:rsidRDefault="001F314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t>NR2</w:t>
            </w:r>
          </w:p>
        </w:tc>
        <w:tc>
          <w:tcPr>
            <w:tcW w:w="2340" w:type="dxa"/>
          </w:tcPr>
          <w:p w14:paraId="3905BD26" w14:textId="1B659ABF" w:rsidR="00CA447A" w:rsidRPr="005A5762" w:rsidRDefault="00095C45" w:rsidP="005A1EED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 SN</w:t>
            </w:r>
          </w:p>
        </w:tc>
        <w:tc>
          <w:tcPr>
            <w:tcW w:w="6840" w:type="dxa"/>
          </w:tcPr>
          <w:p w14:paraId="288B2E72" w14:textId="77777777" w:rsidR="00CA447A" w:rsidRDefault="00D4506A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Access SAP transaction IW51</w:t>
            </w:r>
          </w:p>
          <w:p w14:paraId="2980C602" w14:textId="77777777" w:rsidR="00AD5535" w:rsidRDefault="00251179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Enter DL for notification and click enter</w:t>
            </w:r>
          </w:p>
          <w:p w14:paraId="774C394F" w14:textId="77777777" w:rsidR="00251179" w:rsidRDefault="003C055F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Enter SL</w:t>
            </w:r>
            <w:r w:rsidR="0080785E">
              <w:rPr>
                <w:rFonts w:asciiTheme="minorHAnsi" w:hAnsiTheme="minorHAnsi"/>
                <w:szCs w:val="18"/>
              </w:rPr>
              <w:t>/TS</w:t>
            </w:r>
            <w:r>
              <w:rPr>
                <w:rFonts w:asciiTheme="minorHAnsi" w:hAnsiTheme="minorHAnsi"/>
                <w:szCs w:val="18"/>
              </w:rPr>
              <w:t xml:space="preserve"> rate category followed by the descriptive address</w:t>
            </w:r>
            <w:r w:rsidR="0080785E">
              <w:rPr>
                <w:rFonts w:asciiTheme="minorHAnsi" w:hAnsiTheme="minorHAnsi"/>
                <w:szCs w:val="18"/>
              </w:rPr>
              <w:t xml:space="preserve"> and Service number provided</w:t>
            </w:r>
            <w:r w:rsidR="00FB5870">
              <w:rPr>
                <w:rFonts w:asciiTheme="minorHAnsi" w:hAnsiTheme="minorHAnsi"/>
                <w:szCs w:val="18"/>
              </w:rPr>
              <w:t xml:space="preserve"> by customer</w:t>
            </w:r>
          </w:p>
          <w:p w14:paraId="7C6D061A" w14:textId="70137DC8" w:rsidR="00FB5870" w:rsidRDefault="00FB5870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Click SN Status and check </w:t>
            </w:r>
            <w:r w:rsidR="007260AC">
              <w:rPr>
                <w:rFonts w:asciiTheme="minorHAnsi" w:hAnsiTheme="minorHAnsi"/>
                <w:szCs w:val="18"/>
              </w:rPr>
              <w:t>Need Inspection (NNAI) for metered service or Agency (NAIR)</w:t>
            </w:r>
            <w:r w:rsidR="00750C7A">
              <w:rPr>
                <w:rFonts w:asciiTheme="minorHAnsi" w:hAnsiTheme="minorHAnsi"/>
                <w:szCs w:val="18"/>
              </w:rPr>
              <w:t xml:space="preserve"> if inspection was include</w:t>
            </w:r>
            <w:r w:rsidR="00D925FD">
              <w:rPr>
                <w:rFonts w:asciiTheme="minorHAnsi" w:hAnsiTheme="minorHAnsi"/>
                <w:szCs w:val="18"/>
              </w:rPr>
              <w:t>d</w:t>
            </w:r>
            <w:r w:rsidR="00750C7A">
              <w:rPr>
                <w:rFonts w:asciiTheme="minorHAnsi" w:hAnsiTheme="minorHAnsi"/>
                <w:szCs w:val="18"/>
              </w:rPr>
              <w:t xml:space="preserve"> in new light request</w:t>
            </w:r>
          </w:p>
          <w:p w14:paraId="53087561" w14:textId="36CD4756" w:rsidR="00750C7A" w:rsidRDefault="00750C7A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On Cust. Address tab</w:t>
            </w:r>
            <w:r w:rsidR="00D925FD">
              <w:rPr>
                <w:rFonts w:asciiTheme="minorHAnsi" w:hAnsiTheme="minorHAnsi"/>
                <w:szCs w:val="18"/>
              </w:rPr>
              <w:t>,</w:t>
            </w:r>
            <w:r w:rsidR="009F6965">
              <w:rPr>
                <w:rFonts w:asciiTheme="minorHAnsi" w:hAnsiTheme="minorHAnsi"/>
                <w:szCs w:val="18"/>
              </w:rPr>
              <w:t xml:space="preserve"> enter BP in Sold-To field</w:t>
            </w:r>
          </w:p>
          <w:p w14:paraId="585A1379" w14:textId="77777777" w:rsidR="009F6965" w:rsidRDefault="009F6965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the edit button</w:t>
            </w:r>
            <w:r w:rsidR="004F4EF9">
              <w:rPr>
                <w:rFonts w:asciiTheme="minorHAnsi" w:hAnsiTheme="minorHAnsi"/>
                <w:szCs w:val="18"/>
              </w:rPr>
              <w:t xml:space="preserve"> to edit the address and use the descriptive address</w:t>
            </w:r>
            <w:r w:rsidR="007C2635">
              <w:rPr>
                <w:rFonts w:asciiTheme="minorHAnsi" w:hAnsiTheme="minorHAnsi"/>
                <w:szCs w:val="18"/>
              </w:rPr>
              <w:t xml:space="preserve"> previously entered</w:t>
            </w:r>
          </w:p>
          <w:p w14:paraId="1EBA6441" w14:textId="77777777" w:rsidR="007C2635" w:rsidRDefault="007C2635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execute</w:t>
            </w:r>
          </w:p>
          <w:p w14:paraId="42EC7466" w14:textId="77777777" w:rsidR="00526A6E" w:rsidRDefault="00526A6E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Yes to accept the address</w:t>
            </w:r>
          </w:p>
          <w:p w14:paraId="05C4BEF1" w14:textId="77777777" w:rsidR="00526A6E" w:rsidRDefault="00526A6E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the Message address tab and click the edit button to edit</w:t>
            </w:r>
            <w:r w:rsidR="00F61039">
              <w:rPr>
                <w:rFonts w:asciiTheme="minorHAnsi" w:hAnsiTheme="minorHAnsi"/>
                <w:szCs w:val="18"/>
              </w:rPr>
              <w:t xml:space="preserve"> the address, then click execute</w:t>
            </w:r>
          </w:p>
          <w:p w14:paraId="407D1383" w14:textId="77777777" w:rsidR="00F61039" w:rsidRDefault="00F61039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Yes to accept the address</w:t>
            </w:r>
          </w:p>
          <w:p w14:paraId="607B6D91" w14:textId="77777777" w:rsidR="00F61039" w:rsidRDefault="005E5301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Enter type of work/serv provided in light request in the item section</w:t>
            </w:r>
            <w:r w:rsidR="006700E6">
              <w:rPr>
                <w:rFonts w:asciiTheme="minorHAnsi" w:hAnsiTheme="minorHAnsi"/>
                <w:szCs w:val="18"/>
              </w:rPr>
              <w:t xml:space="preserve"> using dropdown menu</w:t>
            </w:r>
          </w:p>
          <w:p w14:paraId="434DC24B" w14:textId="77777777" w:rsidR="00321A5F" w:rsidRDefault="00321A5F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the</w:t>
            </w:r>
            <w:r w:rsidR="008E2704">
              <w:rPr>
                <w:rFonts w:asciiTheme="minorHAnsi" w:hAnsiTheme="minorHAnsi"/>
                <w:szCs w:val="18"/>
              </w:rPr>
              <w:t xml:space="preserve"> description editor button</w:t>
            </w:r>
          </w:p>
          <w:p w14:paraId="3EFC646F" w14:textId="33C43879" w:rsidR="008E2704" w:rsidRDefault="008E2704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Copy and past</w:t>
            </w:r>
            <w:r w:rsidR="00D5651D">
              <w:rPr>
                <w:rFonts w:asciiTheme="minorHAnsi" w:hAnsiTheme="minorHAnsi"/>
                <w:szCs w:val="18"/>
              </w:rPr>
              <w:t xml:space="preserve">e </w:t>
            </w:r>
            <w:r>
              <w:rPr>
                <w:rFonts w:asciiTheme="minorHAnsi" w:hAnsiTheme="minorHAnsi"/>
                <w:szCs w:val="18"/>
              </w:rPr>
              <w:t>the SL/TS</w:t>
            </w:r>
            <w:r w:rsidR="00551DA4">
              <w:rPr>
                <w:rFonts w:asciiTheme="minorHAnsi" w:hAnsiTheme="minorHAnsi"/>
                <w:szCs w:val="18"/>
              </w:rPr>
              <w:t xml:space="preserve"> template into the SN</w:t>
            </w:r>
            <w:r w:rsidR="00795665">
              <w:rPr>
                <w:rFonts w:asciiTheme="minorHAnsi" w:hAnsiTheme="minorHAnsi"/>
                <w:szCs w:val="18"/>
              </w:rPr>
              <w:t xml:space="preserve"> and fill out all pertinent information</w:t>
            </w:r>
          </w:p>
          <w:p w14:paraId="57C478C5" w14:textId="71F5E38F" w:rsidR="0061103C" w:rsidRDefault="00A84FAC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Click the </w:t>
            </w:r>
            <w:r w:rsidR="002B3F6E">
              <w:rPr>
                <w:rFonts w:asciiTheme="minorHAnsi" w:hAnsiTheme="minorHAnsi"/>
                <w:szCs w:val="18"/>
              </w:rPr>
              <w:t>drop-down</w:t>
            </w:r>
            <w:r>
              <w:rPr>
                <w:rFonts w:asciiTheme="minorHAnsi" w:hAnsiTheme="minorHAnsi"/>
                <w:szCs w:val="18"/>
              </w:rPr>
              <w:t xml:space="preserve"> menu</w:t>
            </w:r>
            <w:r w:rsidR="00E246FB">
              <w:rPr>
                <w:rFonts w:asciiTheme="minorHAnsi" w:hAnsiTheme="minorHAnsi"/>
                <w:szCs w:val="18"/>
              </w:rPr>
              <w:t>, then click create&gt;create external document (URL)</w:t>
            </w:r>
            <w:r w:rsidR="001C6CB8">
              <w:rPr>
                <w:rFonts w:asciiTheme="minorHAnsi" w:hAnsiTheme="minorHAnsi"/>
                <w:szCs w:val="18"/>
              </w:rPr>
              <w:t xml:space="preserve"> to attach light request and any included plans</w:t>
            </w:r>
          </w:p>
          <w:p w14:paraId="1599E5FE" w14:textId="77777777" w:rsidR="001C6CB8" w:rsidRDefault="001C6CB8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Copy/Paste URL link</w:t>
            </w:r>
          </w:p>
          <w:p w14:paraId="30CF8FA4" w14:textId="6C4EF3C9" w:rsidR="00AC03FA" w:rsidRDefault="00AC03FA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Click the </w:t>
            </w:r>
            <w:r w:rsidR="002B3F6E">
              <w:rPr>
                <w:rFonts w:asciiTheme="minorHAnsi" w:hAnsiTheme="minorHAnsi"/>
                <w:szCs w:val="18"/>
              </w:rPr>
              <w:t>drop-down</w:t>
            </w:r>
            <w:r>
              <w:rPr>
                <w:rFonts w:asciiTheme="minorHAnsi" w:hAnsiTheme="minorHAnsi"/>
                <w:szCs w:val="18"/>
              </w:rPr>
              <w:t xml:space="preserve"> menu, then click Attachment list</w:t>
            </w:r>
            <w:r w:rsidR="00152084">
              <w:rPr>
                <w:rFonts w:asciiTheme="minorHAnsi" w:hAnsiTheme="minorHAnsi"/>
                <w:szCs w:val="18"/>
              </w:rPr>
              <w:t>, the</w:t>
            </w:r>
            <w:r w:rsidR="0036586F">
              <w:rPr>
                <w:rFonts w:asciiTheme="minorHAnsi" w:hAnsiTheme="minorHAnsi"/>
                <w:szCs w:val="18"/>
              </w:rPr>
              <w:t>n</w:t>
            </w:r>
            <w:r w:rsidR="00152084">
              <w:rPr>
                <w:rFonts w:asciiTheme="minorHAnsi" w:hAnsiTheme="minorHAnsi"/>
                <w:szCs w:val="18"/>
              </w:rPr>
              <w:t xml:space="preserve"> double click the attachment to ensure it opens</w:t>
            </w:r>
          </w:p>
          <w:p w14:paraId="40A7C103" w14:textId="77777777" w:rsidR="00152084" w:rsidRDefault="00C532E0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Click the </w:t>
            </w:r>
            <w:r w:rsidR="00152084">
              <w:rPr>
                <w:rFonts w:asciiTheme="minorHAnsi" w:hAnsiTheme="minorHAnsi"/>
                <w:szCs w:val="18"/>
              </w:rPr>
              <w:t>S</w:t>
            </w:r>
            <w:r w:rsidR="0091183C">
              <w:rPr>
                <w:rFonts w:asciiTheme="minorHAnsi" w:hAnsiTheme="minorHAnsi"/>
                <w:szCs w:val="18"/>
              </w:rPr>
              <w:t>ervice Notification</w:t>
            </w:r>
            <w:r>
              <w:rPr>
                <w:rFonts w:asciiTheme="minorHAnsi" w:hAnsiTheme="minorHAnsi"/>
                <w:szCs w:val="18"/>
              </w:rPr>
              <w:t xml:space="preserve"> button</w:t>
            </w:r>
            <w:r w:rsidR="0091183C">
              <w:rPr>
                <w:rFonts w:asciiTheme="minorHAnsi" w:hAnsiTheme="minorHAnsi"/>
                <w:szCs w:val="18"/>
              </w:rPr>
              <w:t>&gt;Print&gt;Notification and enter Printer 510</w:t>
            </w:r>
            <w:r w:rsidR="00852E74">
              <w:rPr>
                <w:rFonts w:asciiTheme="minorHAnsi" w:hAnsiTheme="minorHAnsi"/>
                <w:szCs w:val="18"/>
              </w:rPr>
              <w:t>, then click Print/Fax</w:t>
            </w:r>
          </w:p>
          <w:p w14:paraId="3D3D2260" w14:textId="77777777" w:rsidR="00852E74" w:rsidRDefault="00852E74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Click the green flag</w:t>
            </w:r>
          </w:p>
          <w:p w14:paraId="2C362655" w14:textId="236AF0B2" w:rsidR="00983015" w:rsidRPr="005A5762" w:rsidRDefault="00983015" w:rsidP="00D4506A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Exit service notification</w:t>
            </w:r>
          </w:p>
        </w:tc>
      </w:tr>
      <w:tr w:rsidR="00B96904" w:rsidRPr="005A5762" w14:paraId="430DF2A1" w14:textId="77777777" w:rsidTr="00FE7652">
        <w:trPr>
          <w:cantSplit/>
        </w:trPr>
        <w:tc>
          <w:tcPr>
            <w:tcW w:w="738" w:type="dxa"/>
          </w:tcPr>
          <w:p w14:paraId="4AD3B24F" w14:textId="0BDAE5AE" w:rsidR="00B96904" w:rsidRPr="005A5762" w:rsidRDefault="001F314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NR3</w:t>
            </w:r>
          </w:p>
        </w:tc>
        <w:tc>
          <w:tcPr>
            <w:tcW w:w="2340" w:type="dxa"/>
          </w:tcPr>
          <w:p w14:paraId="366C5418" w14:textId="7DF6DBE7" w:rsidR="00B96904" w:rsidRPr="005A5762" w:rsidRDefault="001D28D5" w:rsidP="00BC61CC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Receive SN</w:t>
            </w:r>
          </w:p>
        </w:tc>
        <w:tc>
          <w:tcPr>
            <w:tcW w:w="6840" w:type="dxa"/>
          </w:tcPr>
          <w:p w14:paraId="74E2FCEC" w14:textId="3B9DC7F2" w:rsidR="00B96904" w:rsidRPr="005A5762" w:rsidRDefault="007C35B6" w:rsidP="007C35B6">
            <w:pPr>
              <w:pStyle w:val="Header"/>
              <w:numPr>
                <w:ilvl w:val="0"/>
                <w:numId w:val="3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The service notification prints</w:t>
            </w:r>
            <w:r w:rsidR="00B562EC">
              <w:rPr>
                <w:rFonts w:asciiTheme="minorHAnsi" w:hAnsiTheme="minorHAnsi"/>
                <w:szCs w:val="18"/>
              </w:rPr>
              <w:t xml:space="preserve"> to New Services</w:t>
            </w:r>
            <w:r w:rsidR="00D80FB7">
              <w:rPr>
                <w:rFonts w:asciiTheme="minorHAnsi" w:hAnsiTheme="minorHAnsi"/>
                <w:szCs w:val="18"/>
              </w:rPr>
              <w:t xml:space="preserve"> and is walked over to the Design group</w:t>
            </w:r>
          </w:p>
        </w:tc>
      </w:tr>
      <w:tr w:rsidR="00B96904" w:rsidRPr="005A5762" w14:paraId="31FDC2B8" w14:textId="77777777" w:rsidTr="00FE7652">
        <w:trPr>
          <w:cantSplit/>
        </w:trPr>
        <w:tc>
          <w:tcPr>
            <w:tcW w:w="738" w:type="dxa"/>
          </w:tcPr>
          <w:p w14:paraId="0921DEF0" w14:textId="42DDC2D1" w:rsidR="00B96904" w:rsidRPr="005A5762" w:rsidRDefault="001F314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NR4</w:t>
            </w:r>
          </w:p>
        </w:tc>
        <w:tc>
          <w:tcPr>
            <w:tcW w:w="2340" w:type="dxa"/>
          </w:tcPr>
          <w:p w14:paraId="7372457F" w14:textId="7DDCEB00" w:rsidR="00B96904" w:rsidRPr="005A5762" w:rsidRDefault="00B43A28" w:rsidP="00BC61C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Design Work Completed in the Field</w:t>
            </w:r>
          </w:p>
        </w:tc>
        <w:tc>
          <w:tcPr>
            <w:tcW w:w="6840" w:type="dxa"/>
          </w:tcPr>
          <w:p w14:paraId="0A578073" w14:textId="27968B3C" w:rsidR="00B96904" w:rsidRDefault="00B562EC" w:rsidP="00B562EC">
            <w:pPr>
              <w:pStyle w:val="Header"/>
              <w:numPr>
                <w:ilvl w:val="0"/>
                <w:numId w:val="3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Designer completes </w:t>
            </w:r>
            <w:r w:rsidR="00592D9C">
              <w:rPr>
                <w:rFonts w:asciiTheme="minorHAnsi" w:hAnsiTheme="minorHAnsi"/>
                <w:szCs w:val="18"/>
              </w:rPr>
              <w:t>and approves the design for service and light placement</w:t>
            </w:r>
          </w:p>
          <w:p w14:paraId="1605B95D" w14:textId="50950DB6" w:rsidR="0002236D" w:rsidRDefault="00E1042B" w:rsidP="00B562EC">
            <w:pPr>
              <w:pStyle w:val="Header"/>
              <w:numPr>
                <w:ilvl w:val="0"/>
                <w:numId w:val="3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Designer set the notification status to H4SR or H4IA</w:t>
            </w:r>
            <w:r w:rsidR="009D58EF">
              <w:rPr>
                <w:rFonts w:asciiTheme="minorHAnsi" w:hAnsiTheme="minorHAnsi"/>
                <w:szCs w:val="18"/>
              </w:rPr>
              <w:t xml:space="preserve"> for inspection or no inspection</w:t>
            </w:r>
          </w:p>
          <w:p w14:paraId="681335B8" w14:textId="7CF05E17" w:rsidR="004C0733" w:rsidRDefault="004C0733" w:rsidP="00B562EC">
            <w:pPr>
              <w:pStyle w:val="Header"/>
              <w:numPr>
                <w:ilvl w:val="0"/>
                <w:numId w:val="3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Designer sets the notification status to N</w:t>
            </w:r>
            <w:r w:rsidR="006F497C">
              <w:rPr>
                <w:rFonts w:asciiTheme="minorHAnsi" w:hAnsiTheme="minorHAnsi"/>
                <w:szCs w:val="18"/>
              </w:rPr>
              <w:t>F</w:t>
            </w:r>
            <w:r>
              <w:rPr>
                <w:rFonts w:asciiTheme="minorHAnsi" w:hAnsiTheme="minorHAnsi"/>
                <w:szCs w:val="18"/>
              </w:rPr>
              <w:t>CC if rates 51, 52 &amp; 57</w:t>
            </w:r>
          </w:p>
          <w:p w14:paraId="14DDCA49" w14:textId="7B56B30B" w:rsidR="006F497C" w:rsidRDefault="006F497C" w:rsidP="00B562EC">
            <w:pPr>
              <w:pStyle w:val="Header"/>
              <w:numPr>
                <w:ilvl w:val="0"/>
                <w:numId w:val="3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Designer sets the notification status to </w:t>
            </w:r>
            <w:r w:rsidR="00962D34">
              <w:rPr>
                <w:rFonts w:asciiTheme="minorHAnsi" w:hAnsiTheme="minorHAnsi"/>
                <w:szCs w:val="18"/>
              </w:rPr>
              <w:t>NFCU &amp; NFWC if rate is rate 53 with line work</w:t>
            </w:r>
          </w:p>
          <w:p w14:paraId="736B6801" w14:textId="526A241A" w:rsidR="00595652" w:rsidRDefault="00595652" w:rsidP="00B562EC">
            <w:pPr>
              <w:pStyle w:val="Header"/>
              <w:numPr>
                <w:ilvl w:val="0"/>
                <w:numId w:val="3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Designer sets the notification status </w:t>
            </w:r>
            <w:r w:rsidR="00932C61">
              <w:rPr>
                <w:rFonts w:asciiTheme="minorHAnsi" w:hAnsiTheme="minorHAnsi"/>
                <w:szCs w:val="18"/>
              </w:rPr>
              <w:t>NCCD if rate 53 and no line work</w:t>
            </w:r>
          </w:p>
          <w:p w14:paraId="01E10EB4" w14:textId="7360EE0A" w:rsidR="00865EAC" w:rsidRPr="005A5762" w:rsidRDefault="00865EAC" w:rsidP="00B562EC">
            <w:pPr>
              <w:pStyle w:val="Header"/>
              <w:numPr>
                <w:ilvl w:val="0"/>
                <w:numId w:val="39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Note: there could be a back and forth between NR4 and NR5</w:t>
            </w:r>
          </w:p>
        </w:tc>
      </w:tr>
      <w:tr w:rsidR="00522810" w:rsidRPr="005A5762" w14:paraId="55DCC560" w14:textId="77777777" w:rsidTr="00FE7652">
        <w:trPr>
          <w:cantSplit/>
        </w:trPr>
        <w:tc>
          <w:tcPr>
            <w:tcW w:w="738" w:type="dxa"/>
          </w:tcPr>
          <w:p w14:paraId="6F23D094" w14:textId="79414EB0" w:rsidR="00522810" w:rsidRPr="005A5762" w:rsidRDefault="001F314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NR5</w:t>
            </w:r>
          </w:p>
        </w:tc>
        <w:tc>
          <w:tcPr>
            <w:tcW w:w="2340" w:type="dxa"/>
          </w:tcPr>
          <w:p w14:paraId="4C05B666" w14:textId="11FD4CC5" w:rsidR="00522810" w:rsidRPr="005A5762" w:rsidRDefault="00EA3636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DL Notification Updated</w:t>
            </w:r>
          </w:p>
        </w:tc>
        <w:tc>
          <w:tcPr>
            <w:tcW w:w="6840" w:type="dxa"/>
          </w:tcPr>
          <w:p w14:paraId="72402305" w14:textId="167AD3C8" w:rsidR="00522810" w:rsidRDefault="00DB49C7" w:rsidP="00354733">
            <w:pPr>
              <w:pStyle w:val="Header"/>
              <w:numPr>
                <w:ilvl w:val="0"/>
                <w:numId w:val="4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Dispatchers</w:t>
            </w:r>
            <w:r w:rsidR="0013633F">
              <w:rPr>
                <w:rFonts w:asciiTheme="minorHAnsi" w:hAnsiTheme="minorHAnsi"/>
                <w:szCs w:val="18"/>
              </w:rPr>
              <w:t xml:space="preserve"> query SAP via SAP transaction IW59 for notifications with </w:t>
            </w:r>
            <w:r w:rsidR="00631B15">
              <w:rPr>
                <w:rFonts w:asciiTheme="minorHAnsi" w:hAnsiTheme="minorHAnsi"/>
                <w:szCs w:val="18"/>
              </w:rPr>
              <w:t>various statuses</w:t>
            </w:r>
          </w:p>
          <w:p w14:paraId="7E01EDAD" w14:textId="77777777" w:rsidR="00152B3C" w:rsidRDefault="0004148F" w:rsidP="00354733">
            <w:pPr>
              <w:pStyle w:val="Header"/>
              <w:numPr>
                <w:ilvl w:val="0"/>
                <w:numId w:val="4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Notification status updated to NFCU &amp; NF</w:t>
            </w:r>
            <w:r w:rsidR="004523DA">
              <w:rPr>
                <w:rFonts w:asciiTheme="minorHAnsi" w:hAnsiTheme="minorHAnsi"/>
                <w:szCs w:val="18"/>
              </w:rPr>
              <w:t>WW if rates 51, 52, 57</w:t>
            </w:r>
          </w:p>
          <w:p w14:paraId="123351FB" w14:textId="2C5684FE" w:rsidR="00AF63D2" w:rsidRPr="005A5762" w:rsidRDefault="00AF63D2" w:rsidP="00354733">
            <w:pPr>
              <w:pStyle w:val="Header"/>
              <w:numPr>
                <w:ilvl w:val="0"/>
                <w:numId w:val="4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Notification status updated to NFCU and NFWC if rate 53 and no line work</w:t>
            </w:r>
          </w:p>
        </w:tc>
      </w:tr>
      <w:tr w:rsidR="004174BC" w:rsidRPr="005A5762" w14:paraId="424681A8" w14:textId="77777777" w:rsidTr="00FE7652">
        <w:trPr>
          <w:cantSplit/>
        </w:trPr>
        <w:tc>
          <w:tcPr>
            <w:tcW w:w="738" w:type="dxa"/>
          </w:tcPr>
          <w:p w14:paraId="18CFC6EE" w14:textId="2CD56A12" w:rsidR="004174BC" w:rsidRDefault="001F314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NR6</w:t>
            </w:r>
          </w:p>
        </w:tc>
        <w:tc>
          <w:tcPr>
            <w:tcW w:w="2340" w:type="dxa"/>
          </w:tcPr>
          <w:p w14:paraId="760F58D2" w14:textId="5933407C" w:rsidR="004174BC" w:rsidRPr="004174BC" w:rsidRDefault="00237145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Receives SN</w:t>
            </w:r>
          </w:p>
        </w:tc>
        <w:tc>
          <w:tcPr>
            <w:tcW w:w="6840" w:type="dxa"/>
          </w:tcPr>
          <w:p w14:paraId="45CF719E" w14:textId="1BF6F8EB" w:rsidR="004174BC" w:rsidRPr="005A5762" w:rsidRDefault="00237145" w:rsidP="00C06B2A">
            <w:pPr>
              <w:pStyle w:val="Header"/>
              <w:numPr>
                <w:ilvl w:val="0"/>
                <w:numId w:val="4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Notification is printed</w:t>
            </w:r>
            <w:r w:rsidR="004365B9">
              <w:rPr>
                <w:rFonts w:asciiTheme="minorHAnsi" w:hAnsiTheme="minorHAnsi"/>
                <w:szCs w:val="18"/>
              </w:rPr>
              <w:t xml:space="preserve"> to Field Crew</w:t>
            </w:r>
          </w:p>
        </w:tc>
      </w:tr>
      <w:tr w:rsidR="004174BC" w:rsidRPr="005A5762" w14:paraId="128F2D37" w14:textId="77777777" w:rsidTr="00FE7652">
        <w:trPr>
          <w:cantSplit/>
        </w:trPr>
        <w:tc>
          <w:tcPr>
            <w:tcW w:w="738" w:type="dxa"/>
          </w:tcPr>
          <w:p w14:paraId="5AB3DD5C" w14:textId="02C67FB1" w:rsidR="004174BC" w:rsidRDefault="001F314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NR7</w:t>
            </w:r>
          </w:p>
        </w:tc>
        <w:tc>
          <w:tcPr>
            <w:tcW w:w="2340" w:type="dxa"/>
          </w:tcPr>
          <w:p w14:paraId="413FEA63" w14:textId="614B00FA" w:rsidR="004174BC" w:rsidRPr="004174BC" w:rsidRDefault="003E1FEA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 w:rsidRPr="003E1FEA">
              <w:rPr>
                <w:rFonts w:asciiTheme="minorHAnsi" w:hAnsiTheme="minorHAnsi"/>
                <w:szCs w:val="18"/>
              </w:rPr>
              <w:t>Job Completed in Field (Service Crew/Contractor)</w:t>
            </w:r>
          </w:p>
        </w:tc>
        <w:tc>
          <w:tcPr>
            <w:tcW w:w="6840" w:type="dxa"/>
          </w:tcPr>
          <w:p w14:paraId="14BD9622" w14:textId="77777777" w:rsidR="004174BC" w:rsidRDefault="00D16F60" w:rsidP="003E1FEA">
            <w:pPr>
              <w:pStyle w:val="Header"/>
              <w:numPr>
                <w:ilvl w:val="0"/>
                <w:numId w:val="4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Field Crew works the notification</w:t>
            </w:r>
          </w:p>
          <w:p w14:paraId="4C0FBB3F" w14:textId="7A40F29F" w:rsidR="002169FF" w:rsidRPr="005A5762" w:rsidRDefault="002169FF" w:rsidP="003E1FEA">
            <w:pPr>
              <w:pStyle w:val="Header"/>
              <w:numPr>
                <w:ilvl w:val="0"/>
                <w:numId w:val="4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Field Crew changes the</w:t>
            </w:r>
            <w:r w:rsidR="00924637">
              <w:rPr>
                <w:rFonts w:asciiTheme="minorHAnsi" w:hAnsiTheme="minorHAnsi"/>
                <w:szCs w:val="18"/>
              </w:rPr>
              <w:t xml:space="preserve"> notification status to NWSD in the Click application</w:t>
            </w:r>
          </w:p>
        </w:tc>
      </w:tr>
      <w:tr w:rsidR="004174BC" w:rsidRPr="005A5762" w14:paraId="0FCBAFD7" w14:textId="77777777" w:rsidTr="00FE7652">
        <w:trPr>
          <w:cantSplit/>
        </w:trPr>
        <w:tc>
          <w:tcPr>
            <w:tcW w:w="738" w:type="dxa"/>
          </w:tcPr>
          <w:p w14:paraId="7B69803F" w14:textId="6DC74C5B" w:rsidR="004174BC" w:rsidRDefault="001F314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NR8</w:t>
            </w:r>
          </w:p>
        </w:tc>
        <w:tc>
          <w:tcPr>
            <w:tcW w:w="2340" w:type="dxa"/>
          </w:tcPr>
          <w:p w14:paraId="1969DBBD" w14:textId="75D68A57" w:rsidR="004174BC" w:rsidRPr="004174BC" w:rsidRDefault="00DE1DC7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DL Notification Updated</w:t>
            </w:r>
          </w:p>
        </w:tc>
        <w:tc>
          <w:tcPr>
            <w:tcW w:w="6840" w:type="dxa"/>
          </w:tcPr>
          <w:p w14:paraId="59E877A9" w14:textId="77777777" w:rsidR="0014663D" w:rsidRDefault="00A12D75" w:rsidP="00DA0708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Dispatcher changes notification status to </w:t>
            </w:r>
            <w:r w:rsidR="003A68AA">
              <w:rPr>
                <w:rFonts w:asciiTheme="minorHAnsi" w:hAnsiTheme="minorHAnsi"/>
                <w:szCs w:val="18"/>
              </w:rPr>
              <w:t xml:space="preserve">NFWC &amp; </w:t>
            </w:r>
            <w:r>
              <w:rPr>
                <w:rFonts w:asciiTheme="minorHAnsi" w:hAnsiTheme="minorHAnsi"/>
                <w:szCs w:val="18"/>
              </w:rPr>
              <w:t>NWAB</w:t>
            </w:r>
            <w:r w:rsidR="007F362D">
              <w:rPr>
                <w:rFonts w:asciiTheme="minorHAnsi" w:hAnsiTheme="minorHAnsi"/>
                <w:szCs w:val="18"/>
              </w:rPr>
              <w:t xml:space="preserve"> </w:t>
            </w:r>
            <w:r w:rsidR="001069AA">
              <w:rPr>
                <w:rFonts w:asciiTheme="minorHAnsi" w:hAnsiTheme="minorHAnsi"/>
                <w:szCs w:val="18"/>
              </w:rPr>
              <w:t xml:space="preserve">in SAP </w:t>
            </w:r>
            <w:r w:rsidR="0014663D">
              <w:rPr>
                <w:rFonts w:asciiTheme="minorHAnsi" w:hAnsiTheme="minorHAnsi"/>
                <w:szCs w:val="18"/>
              </w:rPr>
              <w:t>to assign to Billing</w:t>
            </w:r>
          </w:p>
          <w:p w14:paraId="18A12B6B" w14:textId="77777777" w:rsidR="00866F60" w:rsidRDefault="00866F60" w:rsidP="00DA0708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Dispatcher updates notification status to NFCU to assign to GIS</w:t>
            </w:r>
          </w:p>
          <w:p w14:paraId="0D1F960A" w14:textId="39F10B1B" w:rsidR="00987009" w:rsidRPr="00DA0708" w:rsidRDefault="00987009" w:rsidP="00DA0708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Dispatcher updates notification status to NFWC if rate57</w:t>
            </w:r>
          </w:p>
        </w:tc>
      </w:tr>
      <w:tr w:rsidR="00440195" w:rsidRPr="005A5762" w14:paraId="0A495FFC" w14:textId="77777777" w:rsidTr="00FE7652">
        <w:trPr>
          <w:cantSplit/>
        </w:trPr>
        <w:tc>
          <w:tcPr>
            <w:tcW w:w="738" w:type="dxa"/>
          </w:tcPr>
          <w:p w14:paraId="66A3CFCC" w14:textId="55986139" w:rsidR="00440195" w:rsidRDefault="0044019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t>NR9</w:t>
            </w:r>
          </w:p>
        </w:tc>
        <w:tc>
          <w:tcPr>
            <w:tcW w:w="2340" w:type="dxa"/>
          </w:tcPr>
          <w:p w14:paraId="3567BEF2" w14:textId="56DFBC96" w:rsidR="00440195" w:rsidRDefault="00DE1DC7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Updates GIS Database</w:t>
            </w:r>
          </w:p>
        </w:tc>
        <w:tc>
          <w:tcPr>
            <w:tcW w:w="6840" w:type="dxa"/>
          </w:tcPr>
          <w:p w14:paraId="68150ABA" w14:textId="4CE88CFC" w:rsidR="00440195" w:rsidRPr="00077C46" w:rsidRDefault="00FF4FB3" w:rsidP="00077C46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GIS Tech updates GIS database</w:t>
            </w:r>
          </w:p>
        </w:tc>
      </w:tr>
      <w:tr w:rsidR="00440195" w:rsidRPr="005A5762" w14:paraId="3D664854" w14:textId="77777777" w:rsidTr="00FE7652">
        <w:trPr>
          <w:cantSplit/>
        </w:trPr>
        <w:tc>
          <w:tcPr>
            <w:tcW w:w="738" w:type="dxa"/>
          </w:tcPr>
          <w:p w14:paraId="17F27FEF" w14:textId="1142162D" w:rsidR="00440195" w:rsidRDefault="00FE765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NR10</w:t>
            </w:r>
          </w:p>
        </w:tc>
        <w:tc>
          <w:tcPr>
            <w:tcW w:w="2340" w:type="dxa"/>
          </w:tcPr>
          <w:p w14:paraId="4D22A281" w14:textId="5420EC17" w:rsidR="00440195" w:rsidRDefault="00DE1DC7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Updates </w:t>
            </w:r>
            <w:r w:rsidR="004C3BB0">
              <w:rPr>
                <w:rFonts w:asciiTheme="minorHAnsi" w:hAnsiTheme="minorHAnsi"/>
                <w:szCs w:val="18"/>
              </w:rPr>
              <w:t>SN Status</w:t>
            </w:r>
          </w:p>
        </w:tc>
        <w:tc>
          <w:tcPr>
            <w:tcW w:w="6840" w:type="dxa"/>
          </w:tcPr>
          <w:p w14:paraId="44C10EEC" w14:textId="1075877A" w:rsidR="00DA0708" w:rsidRPr="00400CBE" w:rsidRDefault="00077C46" w:rsidP="00400CBE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GIS updates status from NFCU to NFCC if rates 51, 52, 57, 53 with or without line work</w:t>
            </w:r>
          </w:p>
        </w:tc>
      </w:tr>
      <w:tr w:rsidR="00440195" w:rsidRPr="005A5762" w14:paraId="437B9ED9" w14:textId="77777777" w:rsidTr="00FE7652">
        <w:trPr>
          <w:cantSplit/>
        </w:trPr>
        <w:tc>
          <w:tcPr>
            <w:tcW w:w="738" w:type="dxa"/>
          </w:tcPr>
          <w:p w14:paraId="5DF4E4E1" w14:textId="351ECAD5" w:rsidR="00440195" w:rsidRDefault="00FE765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NR11</w:t>
            </w:r>
          </w:p>
        </w:tc>
        <w:tc>
          <w:tcPr>
            <w:tcW w:w="2340" w:type="dxa"/>
          </w:tcPr>
          <w:p w14:paraId="16FD6EA5" w14:textId="30D15093" w:rsidR="00440195" w:rsidRDefault="004C3BB0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Assigned Notification Received</w:t>
            </w:r>
          </w:p>
        </w:tc>
        <w:tc>
          <w:tcPr>
            <w:tcW w:w="6840" w:type="dxa"/>
          </w:tcPr>
          <w:p w14:paraId="0FBEDB37" w14:textId="77777777" w:rsidR="00637C09" w:rsidRDefault="00637C09" w:rsidP="00637C0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queries SAP for service notifications with NWAB status</w:t>
            </w:r>
          </w:p>
          <w:p w14:paraId="138A80CB" w14:textId="27EC772B" w:rsidR="00440195" w:rsidRPr="005A5762" w:rsidRDefault="00637C09" w:rsidP="00637C0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sets notification status to NAIR for rate 51, 52, 57</w:t>
            </w:r>
          </w:p>
        </w:tc>
      </w:tr>
      <w:tr w:rsidR="00440195" w:rsidRPr="005A5762" w14:paraId="4F687377" w14:textId="77777777" w:rsidTr="00FE7652">
        <w:trPr>
          <w:cantSplit/>
        </w:trPr>
        <w:tc>
          <w:tcPr>
            <w:tcW w:w="738" w:type="dxa"/>
          </w:tcPr>
          <w:p w14:paraId="2FCD0664" w14:textId="44C13B61" w:rsidR="00440195" w:rsidRDefault="00FE765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NR12</w:t>
            </w:r>
          </w:p>
        </w:tc>
        <w:tc>
          <w:tcPr>
            <w:tcW w:w="2340" w:type="dxa"/>
          </w:tcPr>
          <w:p w14:paraId="677AEA3D" w14:textId="7603E0C0" w:rsidR="00440195" w:rsidRDefault="004C3BB0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Complete Account Set-Up</w:t>
            </w:r>
          </w:p>
        </w:tc>
        <w:tc>
          <w:tcPr>
            <w:tcW w:w="6840" w:type="dxa"/>
          </w:tcPr>
          <w:p w14:paraId="71792409" w14:textId="29531709" w:rsidR="000E183E" w:rsidRPr="005A5762" w:rsidRDefault="003F1C8F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completes Unmetered or Metered New Set process</w:t>
            </w:r>
          </w:p>
        </w:tc>
      </w:tr>
      <w:tr w:rsidR="00FE7652" w:rsidRPr="005A5762" w14:paraId="54942F47" w14:textId="77777777" w:rsidTr="00FE7652">
        <w:trPr>
          <w:cantSplit/>
        </w:trPr>
        <w:tc>
          <w:tcPr>
            <w:tcW w:w="738" w:type="dxa"/>
          </w:tcPr>
          <w:p w14:paraId="4EE6E144" w14:textId="054138AF" w:rsidR="00FE7652" w:rsidRDefault="00FE7652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NR13</w:t>
            </w:r>
          </w:p>
        </w:tc>
        <w:tc>
          <w:tcPr>
            <w:tcW w:w="2340" w:type="dxa"/>
          </w:tcPr>
          <w:p w14:paraId="0A5CC96B" w14:textId="33F8E620" w:rsidR="00FE7652" w:rsidRDefault="004C3BB0" w:rsidP="0052281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Update SN Status, Complete &amp;</w:t>
            </w:r>
            <w:r w:rsidR="00A779F5">
              <w:rPr>
                <w:rFonts w:asciiTheme="minorHAnsi" w:hAnsiTheme="minorHAnsi"/>
                <w:szCs w:val="18"/>
              </w:rPr>
              <w:t xml:space="preserve"> Close Notification</w:t>
            </w:r>
          </w:p>
        </w:tc>
        <w:tc>
          <w:tcPr>
            <w:tcW w:w="6840" w:type="dxa"/>
          </w:tcPr>
          <w:p w14:paraId="24A7CDF0" w14:textId="3D22EE12" w:rsidR="00FE7652" w:rsidRPr="005A5762" w:rsidRDefault="00431C56" w:rsidP="00421B9F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changes notification status to NWCB </w:t>
            </w:r>
            <w:r w:rsidR="00110ADC">
              <w:rPr>
                <w:rFonts w:asciiTheme="minorHAnsi" w:hAnsiTheme="minorHAnsi"/>
                <w:szCs w:val="18"/>
              </w:rPr>
              <w:t>and</w:t>
            </w:r>
            <w:r>
              <w:rPr>
                <w:rFonts w:asciiTheme="minorHAnsi" w:hAnsiTheme="minorHAnsi"/>
                <w:szCs w:val="18"/>
              </w:rPr>
              <w:t xml:space="preserve"> complete the notification</w:t>
            </w:r>
          </w:p>
        </w:tc>
      </w:tr>
    </w:tbl>
    <w:p w14:paraId="118CE0C0" w14:textId="77777777" w:rsidR="00BB4013" w:rsidRDefault="00BB401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9F2358" w:rsidRPr="00D870BC" w14:paraId="1630CBAE" w14:textId="77777777" w:rsidTr="001073F6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09A83CCA" w14:textId="77777777" w:rsidR="009F2358" w:rsidRPr="00D870BC" w:rsidRDefault="009F2358" w:rsidP="00636B36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Rules</w:t>
            </w:r>
          </w:p>
        </w:tc>
      </w:tr>
      <w:tr w:rsidR="000034C3" w:rsidRPr="005A5762" w14:paraId="620618E2" w14:textId="77777777" w:rsidTr="001073F6">
        <w:trPr>
          <w:cantSplit/>
        </w:trPr>
        <w:tc>
          <w:tcPr>
            <w:tcW w:w="648" w:type="dxa"/>
          </w:tcPr>
          <w:p w14:paraId="690291D3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22A12DA9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840" w:type="dxa"/>
          </w:tcPr>
          <w:p w14:paraId="1C61765A" w14:textId="77777777" w:rsidR="000034C3" w:rsidRPr="005A5762" w:rsidRDefault="000034C3" w:rsidP="000034C3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88346D" w:rsidRPr="005A5762" w14:paraId="4651E263" w14:textId="77777777" w:rsidTr="001073F6">
        <w:trPr>
          <w:cantSplit/>
        </w:trPr>
        <w:tc>
          <w:tcPr>
            <w:tcW w:w="648" w:type="dxa"/>
          </w:tcPr>
          <w:p w14:paraId="1EF58D2A" w14:textId="23061F1F" w:rsidR="0088346D" w:rsidRDefault="0000250F" w:rsidP="000034C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NR1</w:t>
            </w:r>
          </w:p>
        </w:tc>
        <w:tc>
          <w:tcPr>
            <w:tcW w:w="2430" w:type="dxa"/>
          </w:tcPr>
          <w:p w14:paraId="4D354FC9" w14:textId="19059236" w:rsidR="0088346D" w:rsidRDefault="0000250F" w:rsidP="000034C3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New Request Received</w:t>
            </w:r>
          </w:p>
        </w:tc>
        <w:tc>
          <w:tcPr>
            <w:tcW w:w="6840" w:type="dxa"/>
          </w:tcPr>
          <w:p w14:paraId="51A36931" w14:textId="77777777" w:rsidR="00644F6A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 xml:space="preserve">Only Public agencies can request and qualify for Street Light Rates </w:t>
            </w:r>
          </w:p>
          <w:p w14:paraId="3D65E922" w14:textId="77777777" w:rsidR="00644F6A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 xml:space="preserve">Need Plans and actual street address to create SN </w:t>
            </w:r>
          </w:p>
          <w:p w14:paraId="4EEAD5AC" w14:textId="77777777" w:rsidR="00644F6A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>Descriptive addresses are acceptable if the street name is an established address</w:t>
            </w:r>
          </w:p>
          <w:p w14:paraId="33D1690A" w14:textId="77777777" w:rsidR="008511F0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>Rate 51 COM Street Light requests must be metered as of 1/1/2015</w:t>
            </w:r>
          </w:p>
          <w:p w14:paraId="15ABF970" w14:textId="77777777" w:rsidR="008511F0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>Rate 53 DOM Street Lights are not metered and installed on existing SMUD poles</w:t>
            </w:r>
          </w:p>
          <w:p w14:paraId="4D598DBF" w14:textId="77777777" w:rsidR="008511F0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>Rate 53 DOM rate are for Public Agencies only – no longer allowed for HOA</w:t>
            </w:r>
          </w:p>
          <w:p w14:paraId="5B84E06D" w14:textId="77777777" w:rsidR="008511F0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 xml:space="preserve">Rate 52 CODM rate was closed 1/1/2014, no new lights allowed on this rate </w:t>
            </w:r>
          </w:p>
          <w:p w14:paraId="5CB4BCC9" w14:textId="77777777" w:rsidR="006F1C1B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>All new DOM Street Light requests require a 15-year signed agreement before installment of lights (Except for the City &amp; County of Sacramento)</w:t>
            </w:r>
          </w:p>
          <w:p w14:paraId="7437D178" w14:textId="77777777" w:rsidR="006F1C1B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>All DOM &amp; CODM streetlights are unmetered</w:t>
            </w:r>
          </w:p>
          <w:p w14:paraId="1142AF75" w14:textId="4F5D92C9" w:rsidR="0088346D" w:rsidRDefault="00644F6A" w:rsidP="008D37C0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 w:rsidRPr="00644F6A">
              <w:rPr>
                <w:rFonts w:asciiTheme="minorHAnsi" w:hAnsiTheme="minorHAnsi"/>
                <w:szCs w:val="18"/>
              </w:rPr>
              <w:t xml:space="preserve">All non-Public agency Street light requests will be a CITS-0 rate and does not come through Billing Solutions group </w:t>
            </w:r>
            <w:r w:rsidR="00831969">
              <w:rPr>
                <w:rFonts w:asciiTheme="minorHAnsi" w:hAnsiTheme="minorHAnsi"/>
                <w:szCs w:val="18"/>
              </w:rPr>
              <w:t xml:space="preserve">Only </w:t>
            </w:r>
          </w:p>
        </w:tc>
      </w:tr>
    </w:tbl>
    <w:p w14:paraId="625E4C84" w14:textId="77777777" w:rsidR="009F2358" w:rsidRDefault="009F2358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039ED12F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960"/>
      </w:tblGrid>
      <w:tr w:rsidR="00891002" w:rsidRPr="00D870BC" w14:paraId="395409D9" w14:textId="77777777" w:rsidTr="008E7260">
        <w:tc>
          <w:tcPr>
            <w:tcW w:w="1188" w:type="dxa"/>
            <w:shd w:val="clear" w:color="auto" w:fill="E36C0A" w:themeFill="accent6" w:themeFillShade="BF"/>
          </w:tcPr>
          <w:p w14:paraId="00E5D2FA" w14:textId="77777777" w:rsidR="00891002" w:rsidRPr="00617201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730" w:type="dxa"/>
            <w:gridSpan w:val="2"/>
            <w:shd w:val="clear" w:color="auto" w:fill="E36C0A" w:themeFill="accent6" w:themeFillShade="BF"/>
          </w:tcPr>
          <w:p w14:paraId="0BDB79EB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, Rules, and Regulations </w:t>
            </w:r>
          </w:p>
          <w:p w14:paraId="7DE0EF94" w14:textId="77777777" w:rsidR="00891002" w:rsidRPr="00D870BC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891002" w:rsidRPr="005A5762" w14:paraId="6866BA91" w14:textId="77777777" w:rsidTr="008E7260">
        <w:tc>
          <w:tcPr>
            <w:tcW w:w="1188" w:type="dxa"/>
          </w:tcPr>
          <w:p w14:paraId="680A9C7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7A21DB91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960" w:type="dxa"/>
          </w:tcPr>
          <w:p w14:paraId="7FF1556A" w14:textId="77777777" w:rsidR="00891002" w:rsidRPr="00A26F0D" w:rsidRDefault="00891002" w:rsidP="00416C7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szCs w:val="18"/>
              </w:rPr>
              <w:t>, Rules and/or Regulations</w:t>
            </w:r>
          </w:p>
        </w:tc>
      </w:tr>
      <w:tr w:rsidR="00891002" w:rsidRPr="005A5762" w14:paraId="715DFD77" w14:textId="77777777" w:rsidTr="008E7260">
        <w:tc>
          <w:tcPr>
            <w:tcW w:w="1188" w:type="dxa"/>
          </w:tcPr>
          <w:p w14:paraId="48103EA4" w14:textId="70A439D7" w:rsidR="00891002" w:rsidRPr="005A5762" w:rsidRDefault="006F7DF0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N/A</w:t>
            </w:r>
          </w:p>
        </w:tc>
        <w:tc>
          <w:tcPr>
            <w:tcW w:w="1770" w:type="dxa"/>
          </w:tcPr>
          <w:p w14:paraId="323FFDFC" w14:textId="44DFD8BF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960" w:type="dxa"/>
          </w:tcPr>
          <w:p w14:paraId="5BFF6F4E" w14:textId="213D39D1" w:rsidR="00891002" w:rsidRPr="005A5762" w:rsidRDefault="00891002" w:rsidP="00416C75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6932F2DB" w14:textId="77777777" w:rsidR="00C9780D" w:rsidRDefault="00C9780D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60D44A99" w14:textId="77777777" w:rsidR="00C353D3" w:rsidRDefault="00C353D3">
      <w:pPr>
        <w:rPr>
          <w:rFonts w:asciiTheme="minorHAnsi" w:hAnsiTheme="minorHAnsi"/>
          <w:b/>
          <w:sz w:val="24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9413CB" w:rsidRPr="00BA3945" w14:paraId="7E106CF8" w14:textId="77777777">
        <w:tc>
          <w:tcPr>
            <w:tcW w:w="9558" w:type="dxa"/>
            <w:shd w:val="clear" w:color="auto" w:fill="E36C0A" w:themeFill="accent6" w:themeFillShade="BF"/>
          </w:tcPr>
          <w:p w14:paraId="5DE039A6" w14:textId="77777777" w:rsidR="009413CB" w:rsidRPr="00BA3945" w:rsidRDefault="009413CB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842D42">
              <w:rPr>
                <w:b/>
                <w:color w:val="FFFFFF" w:themeColor="background1"/>
                <w:sz w:val="22"/>
                <w:szCs w:val="22"/>
              </w:rPr>
              <w:t>Pain Points and Improvement Opportunities</w:t>
            </w:r>
          </w:p>
        </w:tc>
      </w:tr>
      <w:tr w:rsidR="009413CB" w:rsidRPr="000722AB" w14:paraId="640EC22C" w14:textId="77777777">
        <w:trPr>
          <w:trHeight w:val="704"/>
        </w:trPr>
        <w:tc>
          <w:tcPr>
            <w:tcW w:w="9558" w:type="dxa"/>
          </w:tcPr>
          <w:p w14:paraId="7DCF9C15" w14:textId="77777777" w:rsidR="009413CB" w:rsidRDefault="00FF085E" w:rsidP="00743522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Billing creates a SN then prints the </w:t>
            </w:r>
            <w:r w:rsidR="002171EA">
              <w:rPr>
                <w:rFonts w:asciiTheme="minorHAnsi" w:hAnsiTheme="minorHAnsi"/>
                <w:bCs/>
              </w:rPr>
              <w:t xml:space="preserve">SN to Printer_510 which goes to the dispatchers. The dispatchers then </w:t>
            </w:r>
            <w:proofErr w:type="gramStart"/>
            <w:r w:rsidR="002171EA">
              <w:rPr>
                <w:rFonts w:asciiTheme="minorHAnsi" w:hAnsiTheme="minorHAnsi"/>
                <w:bCs/>
              </w:rPr>
              <w:t>hand walk</w:t>
            </w:r>
            <w:r w:rsidR="000E229A">
              <w:rPr>
                <w:rFonts w:asciiTheme="minorHAnsi" w:hAnsiTheme="minorHAnsi"/>
                <w:bCs/>
              </w:rPr>
              <w:t>s</w:t>
            </w:r>
            <w:proofErr w:type="gramEnd"/>
            <w:r w:rsidR="002171EA">
              <w:rPr>
                <w:rFonts w:asciiTheme="minorHAnsi" w:hAnsiTheme="minorHAnsi"/>
                <w:bCs/>
              </w:rPr>
              <w:t xml:space="preserve"> the notification</w:t>
            </w:r>
            <w:r w:rsidR="000E229A">
              <w:rPr>
                <w:rFonts w:asciiTheme="minorHAnsi" w:hAnsiTheme="minorHAnsi"/>
                <w:bCs/>
              </w:rPr>
              <w:t xml:space="preserve"> over to the Design group.</w:t>
            </w:r>
            <w:r w:rsidR="008F5BFF">
              <w:rPr>
                <w:rFonts w:asciiTheme="minorHAnsi" w:hAnsiTheme="minorHAnsi"/>
                <w:bCs/>
              </w:rPr>
              <w:t xml:space="preserve"> If the notification was printed to Printer_521</w:t>
            </w:r>
            <w:r w:rsidR="00694F09">
              <w:rPr>
                <w:rFonts w:asciiTheme="minorHAnsi" w:hAnsiTheme="minorHAnsi"/>
                <w:bCs/>
              </w:rPr>
              <w:t>, the hand off could be eliminated</w:t>
            </w:r>
          </w:p>
          <w:p w14:paraId="45A4F318" w14:textId="2657A82D" w:rsidR="00773F8E" w:rsidRPr="00743522" w:rsidRDefault="00050F9D" w:rsidP="00743522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When creating a DL notification (Type of Work/Type of Service)</w:t>
            </w:r>
            <w:r w:rsidR="00353C57">
              <w:rPr>
                <w:rFonts w:asciiTheme="minorHAnsi" w:hAnsiTheme="minorHAnsi"/>
                <w:bCs/>
              </w:rPr>
              <w:t xml:space="preserve"> it would be nice if </w:t>
            </w:r>
            <w:r w:rsidR="00F105ED">
              <w:rPr>
                <w:rFonts w:asciiTheme="minorHAnsi" w:hAnsiTheme="minorHAnsi"/>
                <w:bCs/>
              </w:rPr>
              <w:t>certain values like the type of work and type of service</w:t>
            </w:r>
            <w:r w:rsidR="00E21550">
              <w:rPr>
                <w:rFonts w:asciiTheme="minorHAnsi" w:hAnsiTheme="minorHAnsi"/>
                <w:bCs/>
              </w:rPr>
              <w:t>, and other elements</w:t>
            </w:r>
            <w:r w:rsidR="00F105ED">
              <w:rPr>
                <w:rFonts w:asciiTheme="minorHAnsi" w:hAnsiTheme="minorHAnsi"/>
                <w:bCs/>
              </w:rPr>
              <w:t xml:space="preserve"> were auto populated since the DL notification</w:t>
            </w:r>
            <w:r w:rsidR="00E21550">
              <w:rPr>
                <w:rFonts w:asciiTheme="minorHAnsi" w:hAnsiTheme="minorHAnsi"/>
                <w:bCs/>
              </w:rPr>
              <w:t xml:space="preserve"> is specific to Streetlights</w:t>
            </w:r>
            <w:r w:rsidR="00C00D2F">
              <w:rPr>
                <w:rFonts w:asciiTheme="minorHAnsi" w:hAnsiTheme="minorHAnsi"/>
                <w:bCs/>
              </w:rPr>
              <w:t>, and would like</w:t>
            </w:r>
            <w:r w:rsidR="00EB4BC1">
              <w:rPr>
                <w:rFonts w:asciiTheme="minorHAnsi" w:hAnsiTheme="minorHAnsi"/>
                <w:bCs/>
              </w:rPr>
              <w:t xml:space="preserve"> specific pre-set values to be </w:t>
            </w:r>
            <w:r w:rsidR="00FC78D9">
              <w:rPr>
                <w:rFonts w:asciiTheme="minorHAnsi" w:hAnsiTheme="minorHAnsi"/>
                <w:bCs/>
              </w:rPr>
              <w:t>role-based</w:t>
            </w:r>
            <w:r w:rsidR="00EB4BC1">
              <w:rPr>
                <w:rFonts w:asciiTheme="minorHAnsi" w:hAnsiTheme="minorHAnsi"/>
                <w:bCs/>
              </w:rPr>
              <w:t xml:space="preserve"> (assigned for the Billing role)</w:t>
            </w:r>
          </w:p>
        </w:tc>
      </w:tr>
    </w:tbl>
    <w:p w14:paraId="789DB0B8" w14:textId="77777777" w:rsidR="00C353D3" w:rsidRDefault="00C353D3">
      <w:pPr>
        <w:rPr>
          <w:rFonts w:asciiTheme="minorHAnsi" w:hAnsiTheme="minorHAnsi"/>
          <w:b/>
          <w:sz w:val="24"/>
        </w:rPr>
      </w:pPr>
    </w:p>
    <w:p w14:paraId="4DA2214A" w14:textId="77777777" w:rsidR="00EF6E41" w:rsidRPr="005A5762" w:rsidRDefault="00EF6E41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18"/>
        <w:gridCol w:w="2160"/>
        <w:gridCol w:w="4140"/>
      </w:tblGrid>
      <w:tr w:rsidR="00D81FFE" w:rsidRPr="00CB1113" w14:paraId="7797D027" w14:textId="77777777" w:rsidTr="00C353D3">
        <w:tc>
          <w:tcPr>
            <w:tcW w:w="9918" w:type="dxa"/>
            <w:gridSpan w:val="3"/>
            <w:shd w:val="clear" w:color="auto" w:fill="E36C0A" w:themeFill="accent6" w:themeFillShade="BF"/>
          </w:tcPr>
          <w:p w14:paraId="3804E38D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>Departments impacted by process change (Required)</w:t>
            </w:r>
          </w:p>
          <w:p w14:paraId="2E9A7C1A" w14:textId="77777777" w:rsidR="00D81FFE" w:rsidRPr="00CB1113" w:rsidRDefault="00D81FFE" w:rsidP="00CB1113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D81FFE" w:rsidRPr="005A5762" w14:paraId="58C8BD2B" w14:textId="77777777" w:rsidTr="00C353D3">
        <w:trPr>
          <w:cantSplit/>
        </w:trPr>
        <w:tc>
          <w:tcPr>
            <w:tcW w:w="3618" w:type="dxa"/>
          </w:tcPr>
          <w:p w14:paraId="161958CA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2160" w:type="dxa"/>
          </w:tcPr>
          <w:p w14:paraId="656FF128" w14:textId="77777777" w:rsidR="00D81FFE" w:rsidRPr="005A5762" w:rsidRDefault="00D81FFE" w:rsidP="00D81FFE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4140" w:type="dxa"/>
          </w:tcPr>
          <w:p w14:paraId="12837914" w14:textId="77777777" w:rsidR="00D81FFE" w:rsidRPr="005A5762" w:rsidRDefault="00D81FFE" w:rsidP="00D81FFE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D81FFE" w:rsidRPr="005A5762" w14:paraId="66134E59" w14:textId="77777777" w:rsidTr="00C353D3">
        <w:trPr>
          <w:cantSplit/>
        </w:trPr>
        <w:tc>
          <w:tcPr>
            <w:tcW w:w="3618" w:type="dxa"/>
          </w:tcPr>
          <w:p w14:paraId="280E10B6" w14:textId="3BD15A3A" w:rsidR="007B2FEB" w:rsidRPr="00A934F5" w:rsidRDefault="007B2FEB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Billing</w:t>
            </w:r>
          </w:p>
        </w:tc>
        <w:tc>
          <w:tcPr>
            <w:tcW w:w="2160" w:type="dxa"/>
          </w:tcPr>
          <w:p w14:paraId="3EA3D3C9" w14:textId="6EC1B721" w:rsidR="00D81FFE" w:rsidRPr="00A934F5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2E008C4E" w14:textId="77777777" w:rsidR="00D81FFE" w:rsidRPr="005A5762" w:rsidRDefault="00D81FFE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EF6E41" w:rsidRPr="005A5762" w14:paraId="4E99E9EE" w14:textId="77777777" w:rsidTr="00C353D3">
        <w:trPr>
          <w:cantSplit/>
        </w:trPr>
        <w:tc>
          <w:tcPr>
            <w:tcW w:w="3618" w:type="dxa"/>
          </w:tcPr>
          <w:p w14:paraId="72B1C151" w14:textId="4B35545C" w:rsidR="00EF6E41" w:rsidRDefault="007B2FEB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New Services</w:t>
            </w:r>
          </w:p>
        </w:tc>
        <w:tc>
          <w:tcPr>
            <w:tcW w:w="2160" w:type="dxa"/>
          </w:tcPr>
          <w:p w14:paraId="28523730" w14:textId="1CAD6EA7" w:rsidR="00EF6E41" w:rsidRPr="00A934F5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751C0287" w14:textId="77777777" w:rsidR="00EF6E41" w:rsidRPr="005A5762" w:rsidRDefault="00EF6E41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7B2FEB" w:rsidRPr="005A5762" w14:paraId="2411BA67" w14:textId="77777777" w:rsidTr="00C353D3">
        <w:trPr>
          <w:cantSplit/>
        </w:trPr>
        <w:tc>
          <w:tcPr>
            <w:tcW w:w="3618" w:type="dxa"/>
          </w:tcPr>
          <w:p w14:paraId="45380218" w14:textId="006567E6" w:rsidR="007B2FEB" w:rsidRDefault="007B2FEB" w:rsidP="00D81FF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lastRenderedPageBreak/>
              <w:t>GIS</w:t>
            </w:r>
          </w:p>
        </w:tc>
        <w:tc>
          <w:tcPr>
            <w:tcW w:w="2160" w:type="dxa"/>
          </w:tcPr>
          <w:p w14:paraId="10B52DC3" w14:textId="77777777" w:rsidR="007B2FEB" w:rsidRPr="00A934F5" w:rsidRDefault="007B2FEB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</w:rPr>
            </w:pPr>
          </w:p>
        </w:tc>
        <w:tc>
          <w:tcPr>
            <w:tcW w:w="4140" w:type="dxa"/>
          </w:tcPr>
          <w:p w14:paraId="11A9398E" w14:textId="77777777" w:rsidR="007B2FEB" w:rsidRPr="005A5762" w:rsidRDefault="007B2FEB" w:rsidP="00D81F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</w:tbl>
    <w:p w14:paraId="3476CAC6" w14:textId="77777777" w:rsidR="00D81FFE" w:rsidRDefault="00D81FFE" w:rsidP="00D81FFE">
      <w:pPr>
        <w:rPr>
          <w:rFonts w:asciiTheme="minorHAnsi" w:hAnsiTheme="minorHAnsi"/>
          <w:szCs w:val="18"/>
        </w:rPr>
      </w:pPr>
    </w:p>
    <w:p w14:paraId="037802AF" w14:textId="77777777" w:rsidR="00D81FFE" w:rsidRDefault="00D81FFE" w:rsidP="00D81FFE">
      <w:pPr>
        <w:rPr>
          <w:rFonts w:asciiTheme="minorHAnsi" w:hAnsiTheme="minorHAnsi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61"/>
        <w:gridCol w:w="3639"/>
      </w:tblGrid>
      <w:tr w:rsidR="008E3E38" w:rsidRPr="00D870BC" w14:paraId="61EB791F" w14:textId="77777777" w:rsidTr="00C353D3">
        <w:tc>
          <w:tcPr>
            <w:tcW w:w="9900" w:type="dxa"/>
            <w:gridSpan w:val="2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7F139280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2CE82BF7" w14:textId="77777777" w:rsidR="008E3E38" w:rsidRPr="00D870BC" w:rsidRDefault="008E3E38" w:rsidP="00872D96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C270A4" w:rsidRPr="005A5762" w14:paraId="2B0D0CEC" w14:textId="77777777" w:rsidTr="00416C75">
        <w:tc>
          <w:tcPr>
            <w:tcW w:w="6261" w:type="dxa"/>
          </w:tcPr>
          <w:p w14:paraId="0CF81E8A" w14:textId="3632663E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3639" w:type="dxa"/>
          </w:tcPr>
          <w:p w14:paraId="25B85120" w14:textId="77777777" w:rsidR="00C270A4" w:rsidRPr="005A5762" w:rsidRDefault="00C270A4" w:rsidP="00872D96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C270A4" w:rsidRPr="005A5762" w14:paraId="5050018C" w14:textId="77777777" w:rsidTr="00416C75">
        <w:tc>
          <w:tcPr>
            <w:tcW w:w="6261" w:type="dxa"/>
          </w:tcPr>
          <w:p w14:paraId="03284B67" w14:textId="2633252D" w:rsidR="00C270A4" w:rsidRPr="005A5762" w:rsidRDefault="005E3012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Street Light New Request</w:t>
            </w:r>
          </w:p>
        </w:tc>
        <w:tc>
          <w:tcPr>
            <w:tcW w:w="3639" w:type="dxa"/>
          </w:tcPr>
          <w:p w14:paraId="3BE160EC" w14:textId="36A32820" w:rsidR="00C270A4" w:rsidRPr="005A5762" w:rsidRDefault="00844699" w:rsidP="00844699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3" w:history="1">
              <w:proofErr w:type="gramStart"/>
              <w:r w:rsidRPr="00844699">
                <w:rPr>
                  <w:rStyle w:val="Hyperlink"/>
                  <w:rFonts w:asciiTheme="minorHAnsi" w:hAnsiTheme="minorHAnsi" w:cs="Arial"/>
                  <w:szCs w:val="18"/>
                </w:rPr>
                <w:t xml:space="preserve">Street </w:t>
              </w:r>
              <w:proofErr w:type="spellStart"/>
              <w:r w:rsidRPr="00844699">
                <w:rPr>
                  <w:rStyle w:val="Hyperlink"/>
                  <w:rFonts w:asciiTheme="minorHAnsi" w:hAnsiTheme="minorHAnsi" w:cs="Arial"/>
                  <w:szCs w:val="18"/>
                </w:rPr>
                <w:t>Light</w:t>
              </w:r>
              <w:proofErr w:type="gramEnd"/>
              <w:r w:rsidRPr="00844699">
                <w:rPr>
                  <w:rStyle w:val="Hyperlink"/>
                  <w:rFonts w:asciiTheme="minorHAnsi" w:hAnsiTheme="minorHAnsi" w:cs="Arial"/>
                  <w:szCs w:val="18"/>
                </w:rPr>
                <w:t>_Traffic</w:t>
              </w:r>
              <w:proofErr w:type="spellEnd"/>
              <w:r w:rsidRPr="00844699">
                <w:rPr>
                  <w:rStyle w:val="Hyperlink"/>
                  <w:rFonts w:asciiTheme="minorHAnsi" w:hAnsiTheme="minorHAnsi" w:cs="Arial"/>
                  <w:szCs w:val="18"/>
                </w:rPr>
                <w:t xml:space="preserve"> Signal New </w:t>
              </w:r>
              <w:proofErr w:type="spellStart"/>
              <w:r w:rsidRPr="00844699">
                <w:rPr>
                  <w:rStyle w:val="Hyperlink"/>
                  <w:rFonts w:asciiTheme="minorHAnsi" w:hAnsiTheme="minorHAnsi" w:cs="Arial"/>
                  <w:szCs w:val="18"/>
                </w:rPr>
                <w:t>Request.vsdx</w:t>
              </w:r>
              <w:proofErr w:type="spellEnd"/>
            </w:hyperlink>
          </w:p>
        </w:tc>
      </w:tr>
      <w:tr w:rsidR="00D935E2" w:rsidRPr="005A5762" w14:paraId="518A5649" w14:textId="77777777" w:rsidTr="00416C75">
        <w:tc>
          <w:tcPr>
            <w:tcW w:w="6261" w:type="dxa"/>
          </w:tcPr>
          <w:p w14:paraId="3C509715" w14:textId="6AF0B0D6" w:rsidR="00D935E2" w:rsidRDefault="00D935E2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 xml:space="preserve">Street Light </w:t>
            </w:r>
            <w:r w:rsidR="00E22994">
              <w:rPr>
                <w:rFonts w:asciiTheme="minorHAnsi" w:hAnsiTheme="minorHAnsi" w:cs="Arial"/>
                <w:szCs w:val="18"/>
              </w:rPr>
              <w:t xml:space="preserve">and Traffic Signal </w:t>
            </w:r>
            <w:r>
              <w:rPr>
                <w:rFonts w:asciiTheme="minorHAnsi" w:hAnsiTheme="minorHAnsi" w:cs="Arial"/>
                <w:szCs w:val="18"/>
              </w:rPr>
              <w:t>New Request process and procedure</w:t>
            </w:r>
          </w:p>
        </w:tc>
        <w:tc>
          <w:tcPr>
            <w:tcW w:w="3639" w:type="dxa"/>
          </w:tcPr>
          <w:p w14:paraId="7AC0CD21" w14:textId="45896301" w:rsidR="00D935E2" w:rsidRDefault="00E22994" w:rsidP="00844699">
            <w:pPr>
              <w:pStyle w:val="Header"/>
            </w:pPr>
            <w:hyperlink r:id="rId14" w:history="1">
              <w:r w:rsidRPr="00D45ABD">
                <w:rPr>
                  <w:rStyle w:val="Hyperlink"/>
                </w:rPr>
                <w:t>SL &amp; TS New Request</w:t>
              </w:r>
            </w:hyperlink>
          </w:p>
        </w:tc>
      </w:tr>
      <w:tr w:rsidR="00BA3786" w:rsidRPr="005A5762" w14:paraId="665BE485" w14:textId="77777777" w:rsidTr="00416C75">
        <w:tc>
          <w:tcPr>
            <w:tcW w:w="6261" w:type="dxa"/>
          </w:tcPr>
          <w:p w14:paraId="1CDAC808" w14:textId="51251B4E" w:rsidR="00BA3786" w:rsidRDefault="00732575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Street</w:t>
            </w:r>
            <w:r w:rsidR="00BA3A14">
              <w:rPr>
                <w:rFonts w:asciiTheme="minorHAnsi" w:hAnsiTheme="minorHAnsi" w:cs="Arial"/>
                <w:szCs w:val="18"/>
              </w:rPr>
              <w:t xml:space="preserve"> Light Database process and procedure</w:t>
            </w:r>
          </w:p>
        </w:tc>
        <w:tc>
          <w:tcPr>
            <w:tcW w:w="3639" w:type="dxa"/>
          </w:tcPr>
          <w:p w14:paraId="10389940" w14:textId="2BCD587C" w:rsidR="00BA3786" w:rsidRPr="005A5762" w:rsidRDefault="00BA3A14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5" w:history="1">
              <w:r w:rsidRPr="00BA3A14">
                <w:rPr>
                  <w:rStyle w:val="Hyperlink"/>
                  <w:rFonts w:asciiTheme="minorHAnsi" w:hAnsiTheme="minorHAnsi" w:cs="Arial"/>
                  <w:szCs w:val="18"/>
                </w:rPr>
                <w:t>Street Light Database</w:t>
              </w:r>
            </w:hyperlink>
          </w:p>
        </w:tc>
      </w:tr>
      <w:tr w:rsidR="005B5E05" w:rsidRPr="005A5762" w14:paraId="2E61792C" w14:textId="77777777" w:rsidTr="00416C75">
        <w:tc>
          <w:tcPr>
            <w:tcW w:w="6261" w:type="dxa"/>
          </w:tcPr>
          <w:p w14:paraId="411B080D" w14:textId="794A901A" w:rsidR="005B5E05" w:rsidRDefault="00807DCD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Street Light Unmetered New Set</w:t>
            </w:r>
            <w:r w:rsidR="00F11B07">
              <w:rPr>
                <w:rFonts w:asciiTheme="minorHAnsi" w:hAnsiTheme="minorHAnsi" w:cs="Arial"/>
                <w:szCs w:val="18"/>
              </w:rPr>
              <w:t xml:space="preserve"> process and procedure</w:t>
            </w:r>
          </w:p>
        </w:tc>
        <w:tc>
          <w:tcPr>
            <w:tcW w:w="3639" w:type="dxa"/>
          </w:tcPr>
          <w:p w14:paraId="4510BE4D" w14:textId="3C30697F" w:rsidR="005B5E05" w:rsidRPr="005A5762" w:rsidRDefault="006C0C9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6" w:history="1">
              <w:r w:rsidRPr="00B42706">
                <w:rPr>
                  <w:rStyle w:val="Hyperlink"/>
                  <w:rFonts w:asciiTheme="minorHAnsi" w:hAnsiTheme="minorHAnsi" w:cs="Arial"/>
                  <w:szCs w:val="18"/>
                </w:rPr>
                <w:t>SL Unmetered New Set</w:t>
              </w:r>
            </w:hyperlink>
          </w:p>
        </w:tc>
      </w:tr>
      <w:tr w:rsidR="00807DCD" w:rsidRPr="005A5762" w14:paraId="0D38D1AD" w14:textId="77777777" w:rsidTr="00416C75">
        <w:tc>
          <w:tcPr>
            <w:tcW w:w="6261" w:type="dxa"/>
          </w:tcPr>
          <w:p w14:paraId="7F422A1A" w14:textId="788F4DDC" w:rsidR="00807DCD" w:rsidRDefault="00FE0A52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Street Light &amp; Traffic Signal Month End Review</w:t>
            </w:r>
            <w:r w:rsidR="00F11B07">
              <w:rPr>
                <w:rFonts w:asciiTheme="minorHAnsi" w:hAnsiTheme="minorHAnsi" w:cs="Arial"/>
                <w:szCs w:val="18"/>
              </w:rPr>
              <w:t xml:space="preserve"> process and procedure</w:t>
            </w:r>
          </w:p>
        </w:tc>
        <w:tc>
          <w:tcPr>
            <w:tcW w:w="3639" w:type="dxa"/>
          </w:tcPr>
          <w:p w14:paraId="28562E3E" w14:textId="770161BD" w:rsidR="00807DCD" w:rsidRPr="005A5762" w:rsidRDefault="006C0C9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7" w:history="1">
              <w:r w:rsidRPr="00495FE2">
                <w:rPr>
                  <w:rStyle w:val="Hyperlink"/>
                  <w:rFonts w:asciiTheme="minorHAnsi" w:hAnsiTheme="minorHAnsi" w:cs="Arial"/>
                  <w:szCs w:val="18"/>
                </w:rPr>
                <w:t>SL &amp; TS Month End Review</w:t>
              </w:r>
            </w:hyperlink>
          </w:p>
        </w:tc>
      </w:tr>
      <w:tr w:rsidR="00807DCD" w:rsidRPr="005A5762" w14:paraId="153A17F5" w14:textId="77777777" w:rsidTr="00416C75">
        <w:tc>
          <w:tcPr>
            <w:tcW w:w="6261" w:type="dxa"/>
          </w:tcPr>
          <w:p w14:paraId="5AF4CFE5" w14:textId="1D493923" w:rsidR="00807DCD" w:rsidRDefault="00FE0A52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 xml:space="preserve">Street Light &amp; Traffic Signal </w:t>
            </w:r>
            <w:r w:rsidR="0048303E">
              <w:rPr>
                <w:rFonts w:asciiTheme="minorHAnsi" w:hAnsiTheme="minorHAnsi" w:cs="Arial"/>
                <w:szCs w:val="18"/>
              </w:rPr>
              <w:t>Metered New Set</w:t>
            </w:r>
            <w:r w:rsidR="00F11B07">
              <w:rPr>
                <w:rFonts w:asciiTheme="minorHAnsi" w:hAnsiTheme="minorHAnsi" w:cs="Arial"/>
                <w:szCs w:val="18"/>
              </w:rPr>
              <w:t xml:space="preserve"> process and procedure</w:t>
            </w:r>
          </w:p>
        </w:tc>
        <w:tc>
          <w:tcPr>
            <w:tcW w:w="3639" w:type="dxa"/>
          </w:tcPr>
          <w:p w14:paraId="7CD868D1" w14:textId="4AAA663F" w:rsidR="00807DCD" w:rsidRPr="005A5762" w:rsidRDefault="006C0C9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8" w:history="1">
              <w:r w:rsidRPr="00A92D0B">
                <w:rPr>
                  <w:rStyle w:val="Hyperlink"/>
                  <w:rFonts w:asciiTheme="minorHAnsi" w:hAnsiTheme="minorHAnsi" w:cs="Arial"/>
                  <w:szCs w:val="18"/>
                </w:rPr>
                <w:t>SL &amp; TS Metered New Set</w:t>
              </w:r>
            </w:hyperlink>
          </w:p>
        </w:tc>
      </w:tr>
      <w:tr w:rsidR="00807DCD" w:rsidRPr="005A5762" w14:paraId="08FD4FCB" w14:textId="77777777" w:rsidTr="00416C75">
        <w:tc>
          <w:tcPr>
            <w:tcW w:w="6261" w:type="dxa"/>
          </w:tcPr>
          <w:p w14:paraId="36D4444C" w14:textId="0B508046" w:rsidR="00807DCD" w:rsidRDefault="00B87C0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SL &amp; TS Monthly Follow Ups</w:t>
            </w:r>
            <w:r w:rsidR="00782893">
              <w:rPr>
                <w:rFonts w:asciiTheme="minorHAnsi" w:hAnsiTheme="minorHAnsi" w:cs="Arial"/>
                <w:szCs w:val="18"/>
              </w:rPr>
              <w:t xml:space="preserve"> process and procedure</w:t>
            </w:r>
          </w:p>
        </w:tc>
        <w:tc>
          <w:tcPr>
            <w:tcW w:w="3639" w:type="dxa"/>
          </w:tcPr>
          <w:p w14:paraId="084CE517" w14:textId="4AF976D6" w:rsidR="00807DCD" w:rsidRPr="005A5762" w:rsidRDefault="006C0C9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19" w:history="1">
              <w:r w:rsidRPr="00A92D0B">
                <w:rPr>
                  <w:rStyle w:val="Hyperlink"/>
                  <w:rFonts w:asciiTheme="minorHAnsi" w:hAnsiTheme="minorHAnsi" w:cs="Arial"/>
                  <w:szCs w:val="18"/>
                </w:rPr>
                <w:t>SL &amp; TS Monthly Follow Ups</w:t>
              </w:r>
            </w:hyperlink>
          </w:p>
        </w:tc>
      </w:tr>
      <w:tr w:rsidR="00807DCD" w:rsidRPr="005A5762" w14:paraId="2E299CE2" w14:textId="77777777" w:rsidTr="00416C75">
        <w:tc>
          <w:tcPr>
            <w:tcW w:w="6261" w:type="dxa"/>
          </w:tcPr>
          <w:p w14:paraId="467FE2C6" w14:textId="34AFC31C" w:rsidR="00807DCD" w:rsidRDefault="00B87C0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 xml:space="preserve">1410 Street Light </w:t>
            </w:r>
            <w:r w:rsidR="00217340">
              <w:rPr>
                <w:rFonts w:asciiTheme="minorHAnsi" w:hAnsiTheme="minorHAnsi" w:cs="Arial"/>
                <w:szCs w:val="18"/>
              </w:rPr>
              <w:t>Balancing</w:t>
            </w:r>
            <w:r>
              <w:rPr>
                <w:rFonts w:asciiTheme="minorHAnsi" w:hAnsiTheme="minorHAnsi" w:cs="Arial"/>
                <w:szCs w:val="18"/>
              </w:rPr>
              <w:t xml:space="preserve"> Report</w:t>
            </w:r>
            <w:r w:rsidR="00782893">
              <w:rPr>
                <w:rFonts w:asciiTheme="minorHAnsi" w:hAnsiTheme="minorHAnsi" w:cs="Arial"/>
                <w:szCs w:val="18"/>
              </w:rPr>
              <w:t xml:space="preserve"> process and procedure</w:t>
            </w:r>
          </w:p>
        </w:tc>
        <w:tc>
          <w:tcPr>
            <w:tcW w:w="3639" w:type="dxa"/>
          </w:tcPr>
          <w:p w14:paraId="332BB0C7" w14:textId="3E0C06F3" w:rsidR="00807DCD" w:rsidRPr="005A5762" w:rsidRDefault="006C0C9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0" w:history="1">
              <w:r w:rsidRPr="00C767B0">
                <w:rPr>
                  <w:rStyle w:val="Hyperlink"/>
                  <w:rFonts w:asciiTheme="minorHAnsi" w:hAnsiTheme="minorHAnsi" w:cs="Arial"/>
                  <w:szCs w:val="18"/>
                </w:rPr>
                <w:t>SL Balancing Report</w:t>
              </w:r>
            </w:hyperlink>
          </w:p>
        </w:tc>
      </w:tr>
      <w:tr w:rsidR="00807DCD" w:rsidRPr="005A5762" w14:paraId="3DA5158C" w14:textId="77777777" w:rsidTr="00416C75">
        <w:tc>
          <w:tcPr>
            <w:tcW w:w="6261" w:type="dxa"/>
          </w:tcPr>
          <w:p w14:paraId="27F8FA4B" w14:textId="13D5D498" w:rsidR="00807DCD" w:rsidRDefault="00217340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1440 Street Light Discrepancy Report</w:t>
            </w:r>
            <w:r w:rsidR="00782893">
              <w:rPr>
                <w:rFonts w:asciiTheme="minorHAnsi" w:hAnsiTheme="minorHAnsi" w:cs="Arial"/>
                <w:szCs w:val="18"/>
              </w:rPr>
              <w:t xml:space="preserve"> process and procedure</w:t>
            </w:r>
          </w:p>
        </w:tc>
        <w:tc>
          <w:tcPr>
            <w:tcW w:w="3639" w:type="dxa"/>
          </w:tcPr>
          <w:p w14:paraId="15A6DE26" w14:textId="569BAD17" w:rsidR="00807DCD" w:rsidRPr="005A5762" w:rsidRDefault="006C0C91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1" w:history="1">
              <w:r w:rsidRPr="00377D4C">
                <w:rPr>
                  <w:rStyle w:val="Hyperlink"/>
                  <w:rFonts w:asciiTheme="minorHAnsi" w:hAnsiTheme="minorHAnsi" w:cs="Arial"/>
                  <w:szCs w:val="18"/>
                </w:rPr>
                <w:t>SL Discrepancy Report</w:t>
              </w:r>
            </w:hyperlink>
          </w:p>
        </w:tc>
      </w:tr>
      <w:tr w:rsidR="007C2FEC" w:rsidRPr="005A5762" w14:paraId="6D41C465" w14:textId="77777777" w:rsidTr="00416C75">
        <w:tc>
          <w:tcPr>
            <w:tcW w:w="6261" w:type="dxa"/>
          </w:tcPr>
          <w:p w14:paraId="27A3B91A" w14:textId="3CF2A1EC" w:rsidR="007C2FEC" w:rsidRDefault="007C2FEC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SL TSF UFT</w:t>
            </w:r>
            <w:r w:rsidR="00162485">
              <w:rPr>
                <w:rFonts w:asciiTheme="minorHAnsi" w:hAnsiTheme="minorHAnsi" w:cs="Arial"/>
                <w:szCs w:val="18"/>
              </w:rPr>
              <w:t xml:space="preserve"> Price Updates Blueprint</w:t>
            </w:r>
          </w:p>
        </w:tc>
        <w:tc>
          <w:tcPr>
            <w:tcW w:w="3639" w:type="dxa"/>
          </w:tcPr>
          <w:p w14:paraId="4F00D03E" w14:textId="4653FE27" w:rsidR="007C2FEC" w:rsidRPr="005A5762" w:rsidRDefault="00162485" w:rsidP="00872D96">
            <w:pPr>
              <w:pStyle w:val="Header"/>
              <w:rPr>
                <w:rFonts w:asciiTheme="minorHAnsi" w:hAnsiTheme="minorHAnsi" w:cs="Arial"/>
                <w:szCs w:val="18"/>
              </w:rPr>
            </w:pPr>
            <w:hyperlink r:id="rId22" w:history="1">
              <w:r w:rsidRPr="00162485">
                <w:rPr>
                  <w:rStyle w:val="Hyperlink"/>
                  <w:rFonts w:asciiTheme="minorHAnsi" w:hAnsiTheme="minorHAnsi" w:cs="Arial"/>
                  <w:szCs w:val="18"/>
                </w:rPr>
                <w:t>SL TSF UFT Price Updates</w:t>
              </w:r>
            </w:hyperlink>
          </w:p>
        </w:tc>
      </w:tr>
    </w:tbl>
    <w:p w14:paraId="68C7BF7C" w14:textId="77777777" w:rsidR="008E3E38" w:rsidRDefault="008E3E38">
      <w:pPr>
        <w:rPr>
          <w:rFonts w:asciiTheme="minorHAnsi" w:hAnsiTheme="minorHAnsi"/>
          <w:szCs w:val="18"/>
        </w:rPr>
      </w:pPr>
    </w:p>
    <w:p w14:paraId="5046A199" w14:textId="77777777" w:rsidR="00423953" w:rsidRDefault="00423953">
      <w:pPr>
        <w:rPr>
          <w:rFonts w:asciiTheme="minorHAnsi" w:hAnsiTheme="minorHAnsi"/>
          <w:szCs w:val="18"/>
        </w:rPr>
      </w:pPr>
    </w:p>
    <w:p w14:paraId="123CB1CE" w14:textId="77777777" w:rsidR="00423953" w:rsidRPr="005A5762" w:rsidRDefault="00423953">
      <w:pPr>
        <w:rPr>
          <w:rFonts w:asciiTheme="minorHAnsi" w:hAnsiTheme="minorHAnsi"/>
          <w:szCs w:val="18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1517"/>
        <w:gridCol w:w="3434"/>
        <w:gridCol w:w="2600"/>
        <w:gridCol w:w="1457"/>
      </w:tblGrid>
      <w:tr w:rsidR="00BB4013" w:rsidRPr="00D870BC" w14:paraId="274BA49E" w14:textId="77777777" w:rsidTr="00C353D3">
        <w:tc>
          <w:tcPr>
            <w:tcW w:w="9900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5266C4C9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Business Blueprint Amendments</w:t>
            </w:r>
          </w:p>
          <w:p w14:paraId="4B982837" w14:textId="77777777" w:rsidR="00BB4013" w:rsidRPr="00D870BC" w:rsidRDefault="00BB4013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BB4013" w:rsidRPr="005A5762" w14:paraId="6E7B8BC2" w14:textId="77777777" w:rsidTr="00C353D3">
        <w:tc>
          <w:tcPr>
            <w:tcW w:w="9900" w:type="dxa"/>
            <w:gridSpan w:val="5"/>
          </w:tcPr>
          <w:p w14:paraId="1BF704B0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BB4013" w:rsidRPr="005A5762" w14:paraId="08AEEA8F" w14:textId="77777777" w:rsidTr="00C353D3">
        <w:tc>
          <w:tcPr>
            <w:tcW w:w="892" w:type="dxa"/>
          </w:tcPr>
          <w:p w14:paraId="14AD77AF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517" w:type="dxa"/>
          </w:tcPr>
          <w:p w14:paraId="5DD51EC2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434" w:type="dxa"/>
          </w:tcPr>
          <w:p w14:paraId="5409DC6E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00" w:type="dxa"/>
          </w:tcPr>
          <w:p w14:paraId="195A4DA4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(Name/Sign)</w:t>
            </w:r>
          </w:p>
        </w:tc>
        <w:tc>
          <w:tcPr>
            <w:tcW w:w="1457" w:type="dxa"/>
          </w:tcPr>
          <w:p w14:paraId="386152B6" w14:textId="77777777" w:rsidR="00BB4013" w:rsidRPr="005A5762" w:rsidRDefault="00BB4013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BB4013" w:rsidRPr="005A5762" w14:paraId="43EDF28F" w14:textId="77777777" w:rsidTr="00C353D3">
        <w:tc>
          <w:tcPr>
            <w:tcW w:w="892" w:type="dxa"/>
          </w:tcPr>
          <w:p w14:paraId="39692CA4" w14:textId="2E4BBA7B" w:rsidR="00BB4013" w:rsidRPr="005A5762" w:rsidRDefault="007C06C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v.0</w:t>
            </w:r>
          </w:p>
        </w:tc>
        <w:tc>
          <w:tcPr>
            <w:tcW w:w="1517" w:type="dxa"/>
          </w:tcPr>
          <w:p w14:paraId="12E26E5E" w14:textId="334CCE79" w:rsidR="00BB4013" w:rsidRPr="005A5762" w:rsidRDefault="007C06C6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Sabrina Hudson</w:t>
            </w:r>
          </w:p>
        </w:tc>
        <w:tc>
          <w:tcPr>
            <w:tcW w:w="3434" w:type="dxa"/>
          </w:tcPr>
          <w:p w14:paraId="13B0B703" w14:textId="4570311E" w:rsidR="00BB4013" w:rsidRPr="005A5762" w:rsidRDefault="00A4314E" w:rsidP="00F34D94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Initial Draft</w:t>
            </w:r>
          </w:p>
        </w:tc>
        <w:tc>
          <w:tcPr>
            <w:tcW w:w="2600" w:type="dxa"/>
          </w:tcPr>
          <w:p w14:paraId="7D699DAA" w14:textId="7566232F" w:rsidR="00BB4013" w:rsidRPr="005A5762" w:rsidRDefault="00D97F8E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Approved by Maya Duarte, 4/22/26</w:t>
            </w:r>
          </w:p>
        </w:tc>
        <w:tc>
          <w:tcPr>
            <w:tcW w:w="1457" w:type="dxa"/>
          </w:tcPr>
          <w:p w14:paraId="57D29012" w14:textId="65F4A26A" w:rsidR="00BB4013" w:rsidRPr="005A5762" w:rsidRDefault="00B505F0" w:rsidP="0052281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3/</w:t>
            </w:r>
            <w:r w:rsidR="002A5BCF">
              <w:rPr>
                <w:rFonts w:asciiTheme="minorHAnsi" w:hAnsiTheme="minorHAnsi" w:cs="Arial"/>
                <w:szCs w:val="18"/>
              </w:rPr>
              <w:t>4</w:t>
            </w:r>
            <w:r>
              <w:rPr>
                <w:rFonts w:asciiTheme="minorHAnsi" w:hAnsiTheme="minorHAnsi" w:cs="Arial"/>
                <w:szCs w:val="18"/>
              </w:rPr>
              <w:t>/2026</w:t>
            </w:r>
          </w:p>
        </w:tc>
      </w:tr>
    </w:tbl>
    <w:p w14:paraId="00039006" w14:textId="77777777" w:rsidR="00BB4013" w:rsidRPr="005A5762" w:rsidRDefault="00BB4013" w:rsidP="005A1EED">
      <w:pPr>
        <w:rPr>
          <w:rFonts w:asciiTheme="minorHAnsi" w:hAnsiTheme="minorHAnsi"/>
        </w:rPr>
      </w:pPr>
    </w:p>
    <w:sectPr w:rsidR="00BB4013" w:rsidRPr="005A5762" w:rsidSect="007A3953">
      <w:headerReference w:type="default" r:id="rId23"/>
      <w:footerReference w:type="default" r:id="rId2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CFBA1" w14:textId="77777777" w:rsidR="00DA2413" w:rsidRDefault="00DA2413">
      <w:r>
        <w:separator/>
      </w:r>
    </w:p>
  </w:endnote>
  <w:endnote w:type="continuationSeparator" w:id="0">
    <w:p w14:paraId="3CEB7DD1" w14:textId="77777777" w:rsidR="00DA2413" w:rsidRDefault="00DA2413">
      <w:r>
        <w:continuationSeparator/>
      </w:r>
    </w:p>
  </w:endnote>
  <w:endnote w:type="continuationNotice" w:id="1">
    <w:p w14:paraId="7833DDFF" w14:textId="77777777" w:rsidR="00DA2413" w:rsidRDefault="00DA24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28"/>
      <w:gridCol w:w="4680"/>
      <w:gridCol w:w="2268"/>
    </w:tblGrid>
    <w:tr w:rsidR="004F2D7C" w:rsidRPr="00625693" w14:paraId="64B8A02B" w14:textId="77777777" w:rsidTr="00625693">
      <w:trPr>
        <w:trHeight w:val="432"/>
      </w:trPr>
      <w:tc>
        <w:tcPr>
          <w:tcW w:w="2628" w:type="dxa"/>
          <w:vAlign w:val="center"/>
        </w:tcPr>
        <w:p w14:paraId="2F548AD0" w14:textId="6F4BA6D4" w:rsidR="004F2D7C" w:rsidRPr="00E871A3" w:rsidRDefault="004F2D7C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 xml:space="preserve">Business Process </w:t>
          </w:r>
          <w:r w:rsidR="00883DA3">
            <w:rPr>
              <w:rFonts w:asciiTheme="minorHAnsi" w:hAnsiTheme="minorHAnsi" w:cs="Arial"/>
              <w:b/>
              <w:sz w:val="16"/>
              <w:szCs w:val="12"/>
            </w:rPr>
            <w:t>Overview</w:t>
          </w:r>
        </w:p>
      </w:tc>
      <w:tc>
        <w:tcPr>
          <w:tcW w:w="4680" w:type="dxa"/>
          <w:vAlign w:val="center"/>
        </w:tcPr>
        <w:p w14:paraId="595E2B39" w14:textId="7614AEF5" w:rsidR="004F2D7C" w:rsidRPr="00625693" w:rsidRDefault="004F2D7C" w:rsidP="00625693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1D2753">
            <w:rPr>
              <w:rFonts w:asciiTheme="minorHAnsi" w:hAnsiTheme="minorHAnsi" w:cs="Arial"/>
              <w:noProof/>
              <w:sz w:val="16"/>
              <w:szCs w:val="16"/>
            </w:rPr>
            <w:t>4/22/2026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0CAD057F" w14:textId="77777777" w:rsidR="004F2D7C" w:rsidRPr="00625693" w:rsidRDefault="004F2D7C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19E572F5" w14:textId="77777777" w:rsidR="004F2D7C" w:rsidRDefault="004F2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2D34" w14:textId="77777777" w:rsidR="00DA2413" w:rsidRDefault="00DA2413">
      <w:r>
        <w:separator/>
      </w:r>
    </w:p>
  </w:footnote>
  <w:footnote w:type="continuationSeparator" w:id="0">
    <w:p w14:paraId="69F9AAC3" w14:textId="77777777" w:rsidR="00DA2413" w:rsidRDefault="00DA2413">
      <w:r>
        <w:continuationSeparator/>
      </w:r>
    </w:p>
  </w:footnote>
  <w:footnote w:type="continuationNotice" w:id="1">
    <w:p w14:paraId="1B6F2627" w14:textId="77777777" w:rsidR="00DA2413" w:rsidRDefault="00DA24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E4AE" w14:textId="77777777" w:rsidR="004F2D7C" w:rsidRDefault="004F2D7C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364"/>
    </w:tblGrid>
    <w:tr w:rsidR="004F2D7C" w14:paraId="625F5EAF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44E2DB46" w14:textId="77777777" w:rsidR="004F2D7C" w:rsidRDefault="004F2D7C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77ADD92E" wp14:editId="6371A4EE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4E02F434" w14:textId="75D5F350" w:rsidR="004F2D7C" w:rsidRDefault="00D84724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 Community Services</w:t>
              </w:r>
              <w:r w:rsidR="004F2D7C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7FC039B6" w14:textId="77777777" w:rsidR="004F2D7C" w:rsidRDefault="004F2D7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F0C"/>
    <w:multiLevelType w:val="hybridMultilevel"/>
    <w:tmpl w:val="5276D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03C9"/>
    <w:multiLevelType w:val="hybridMultilevel"/>
    <w:tmpl w:val="C39848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D75B5"/>
    <w:multiLevelType w:val="hybridMultilevel"/>
    <w:tmpl w:val="D88AC4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7205B8"/>
    <w:multiLevelType w:val="hybridMultilevel"/>
    <w:tmpl w:val="9F10C7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B259E"/>
    <w:multiLevelType w:val="hybridMultilevel"/>
    <w:tmpl w:val="485420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750F1"/>
    <w:multiLevelType w:val="hybridMultilevel"/>
    <w:tmpl w:val="EF762C7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AA4BFF"/>
    <w:multiLevelType w:val="hybridMultilevel"/>
    <w:tmpl w:val="514EAA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A0D79"/>
    <w:multiLevelType w:val="hybridMultilevel"/>
    <w:tmpl w:val="313C4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654C36"/>
    <w:multiLevelType w:val="hybridMultilevel"/>
    <w:tmpl w:val="D9320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C31E86"/>
    <w:multiLevelType w:val="hybridMultilevel"/>
    <w:tmpl w:val="714E1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D23F75"/>
    <w:multiLevelType w:val="hybridMultilevel"/>
    <w:tmpl w:val="5E88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132D6"/>
    <w:multiLevelType w:val="hybridMultilevel"/>
    <w:tmpl w:val="DCAC5D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84D61"/>
    <w:multiLevelType w:val="hybridMultilevel"/>
    <w:tmpl w:val="A0EE79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77C74"/>
    <w:multiLevelType w:val="hybridMultilevel"/>
    <w:tmpl w:val="F10E2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53296F"/>
    <w:multiLevelType w:val="singleLevel"/>
    <w:tmpl w:val="9E128F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7A73DA5"/>
    <w:multiLevelType w:val="hybridMultilevel"/>
    <w:tmpl w:val="2AB846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D5994"/>
    <w:multiLevelType w:val="multilevel"/>
    <w:tmpl w:val="8BD62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99957FC"/>
    <w:multiLevelType w:val="hybridMultilevel"/>
    <w:tmpl w:val="2E9EB9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A8049F"/>
    <w:multiLevelType w:val="hybridMultilevel"/>
    <w:tmpl w:val="018EE0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7A4194A"/>
    <w:multiLevelType w:val="hybridMultilevel"/>
    <w:tmpl w:val="E5801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C745B"/>
    <w:multiLevelType w:val="hybridMultilevel"/>
    <w:tmpl w:val="3D10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A80D9A"/>
    <w:multiLevelType w:val="hybridMultilevel"/>
    <w:tmpl w:val="F0B057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467CE"/>
    <w:multiLevelType w:val="hybridMultilevel"/>
    <w:tmpl w:val="F78E9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6220F2E"/>
    <w:multiLevelType w:val="hybridMultilevel"/>
    <w:tmpl w:val="08D4F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525880"/>
    <w:multiLevelType w:val="hybridMultilevel"/>
    <w:tmpl w:val="F3B4F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EA7B99"/>
    <w:multiLevelType w:val="hybridMultilevel"/>
    <w:tmpl w:val="EA3493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946F78"/>
    <w:multiLevelType w:val="hybridMultilevel"/>
    <w:tmpl w:val="389AE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C6660A"/>
    <w:multiLevelType w:val="hybridMultilevel"/>
    <w:tmpl w:val="F0A80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3E719F"/>
    <w:multiLevelType w:val="hybridMultilevel"/>
    <w:tmpl w:val="7996E8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5D3191"/>
    <w:multiLevelType w:val="hybridMultilevel"/>
    <w:tmpl w:val="823253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D5107"/>
    <w:multiLevelType w:val="hybridMultilevel"/>
    <w:tmpl w:val="68004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6F6BCD"/>
    <w:multiLevelType w:val="hybridMultilevel"/>
    <w:tmpl w:val="C7ACCD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A7DF8"/>
    <w:multiLevelType w:val="hybridMultilevel"/>
    <w:tmpl w:val="C772F570"/>
    <w:lvl w:ilvl="0" w:tplc="67744B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DF4254A">
      <w:start w:val="139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F63DD8">
      <w:start w:val="13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6280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8A27B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8604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B2B5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6AC6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46C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022251"/>
    <w:multiLevelType w:val="hybridMultilevel"/>
    <w:tmpl w:val="5546BAAA"/>
    <w:lvl w:ilvl="0" w:tplc="139A80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DF0D64"/>
    <w:multiLevelType w:val="hybridMultilevel"/>
    <w:tmpl w:val="A1C488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3456200"/>
    <w:multiLevelType w:val="hybridMultilevel"/>
    <w:tmpl w:val="C0A06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E56AAB"/>
    <w:multiLevelType w:val="hybridMultilevel"/>
    <w:tmpl w:val="C9241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7875625"/>
    <w:multiLevelType w:val="hybridMultilevel"/>
    <w:tmpl w:val="A3020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4510375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34008141">
    <w:abstractNumId w:val="18"/>
  </w:num>
  <w:num w:numId="3" w16cid:durableId="1646662763">
    <w:abstractNumId w:val="9"/>
  </w:num>
  <w:num w:numId="4" w16cid:durableId="1298073098">
    <w:abstractNumId w:val="38"/>
  </w:num>
  <w:num w:numId="5" w16cid:durableId="661399358">
    <w:abstractNumId w:val="5"/>
  </w:num>
  <w:num w:numId="6" w16cid:durableId="1543322184">
    <w:abstractNumId w:val="14"/>
  </w:num>
  <w:num w:numId="7" w16cid:durableId="127822593">
    <w:abstractNumId w:val="35"/>
  </w:num>
  <w:num w:numId="8" w16cid:durableId="74015583">
    <w:abstractNumId w:val="23"/>
  </w:num>
  <w:num w:numId="9" w16cid:durableId="651181039">
    <w:abstractNumId w:val="10"/>
  </w:num>
  <w:num w:numId="10" w16cid:durableId="1747997913">
    <w:abstractNumId w:val="37"/>
  </w:num>
  <w:num w:numId="11" w16cid:durableId="801461794">
    <w:abstractNumId w:val="29"/>
  </w:num>
  <w:num w:numId="12" w16cid:durableId="1132403510">
    <w:abstractNumId w:val="39"/>
  </w:num>
  <w:num w:numId="13" w16cid:durableId="2059934653">
    <w:abstractNumId w:val="7"/>
  </w:num>
  <w:num w:numId="14" w16cid:durableId="149030077">
    <w:abstractNumId w:val="20"/>
  </w:num>
  <w:num w:numId="15" w16cid:durableId="376055164">
    <w:abstractNumId w:val="25"/>
  </w:num>
  <w:num w:numId="16" w16cid:durableId="402408199">
    <w:abstractNumId w:val="11"/>
  </w:num>
  <w:num w:numId="17" w16cid:durableId="86125163">
    <w:abstractNumId w:val="6"/>
  </w:num>
  <w:num w:numId="18" w16cid:durableId="1236549549">
    <w:abstractNumId w:val="0"/>
  </w:num>
  <w:num w:numId="19" w16cid:durableId="625236441">
    <w:abstractNumId w:val="16"/>
  </w:num>
  <w:num w:numId="20" w16cid:durableId="1713070918">
    <w:abstractNumId w:val="22"/>
  </w:num>
  <w:num w:numId="21" w16cid:durableId="2140877919">
    <w:abstractNumId w:val="27"/>
  </w:num>
  <w:num w:numId="22" w16cid:durableId="994525932">
    <w:abstractNumId w:val="8"/>
  </w:num>
  <w:num w:numId="23" w16cid:durableId="1754008278">
    <w:abstractNumId w:val="30"/>
  </w:num>
  <w:num w:numId="24" w16cid:durableId="2140410628">
    <w:abstractNumId w:val="15"/>
  </w:num>
  <w:num w:numId="25" w16cid:durableId="44105957">
    <w:abstractNumId w:val="2"/>
  </w:num>
  <w:num w:numId="26" w16cid:durableId="532349323">
    <w:abstractNumId w:val="26"/>
  </w:num>
  <w:num w:numId="27" w16cid:durableId="1189876253">
    <w:abstractNumId w:val="1"/>
  </w:num>
  <w:num w:numId="28" w16cid:durableId="393966531">
    <w:abstractNumId w:val="33"/>
  </w:num>
  <w:num w:numId="29" w16cid:durableId="2078935575">
    <w:abstractNumId w:val="28"/>
  </w:num>
  <w:num w:numId="30" w16cid:durableId="826824300">
    <w:abstractNumId w:val="12"/>
  </w:num>
  <w:num w:numId="31" w16cid:durableId="1263030372">
    <w:abstractNumId w:val="24"/>
  </w:num>
  <w:num w:numId="32" w16cid:durableId="129324389">
    <w:abstractNumId w:val="19"/>
  </w:num>
  <w:num w:numId="33" w16cid:durableId="1867407848">
    <w:abstractNumId w:val="36"/>
  </w:num>
  <w:num w:numId="34" w16cid:durableId="575432392">
    <w:abstractNumId w:val="21"/>
  </w:num>
  <w:num w:numId="35" w16cid:durableId="1367683661">
    <w:abstractNumId w:val="31"/>
  </w:num>
  <w:num w:numId="36" w16cid:durableId="319231559">
    <w:abstractNumId w:val="3"/>
  </w:num>
  <w:num w:numId="37" w16cid:durableId="1239168938">
    <w:abstractNumId w:val="4"/>
  </w:num>
  <w:num w:numId="38" w16cid:durableId="1222016277">
    <w:abstractNumId w:val="32"/>
  </w:num>
  <w:num w:numId="39" w16cid:durableId="698046494">
    <w:abstractNumId w:val="13"/>
  </w:num>
  <w:num w:numId="40" w16cid:durableId="943147337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gutterAtTop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013"/>
    <w:rsid w:val="0000250F"/>
    <w:rsid w:val="00002B6F"/>
    <w:rsid w:val="00003204"/>
    <w:rsid w:val="000034C3"/>
    <w:rsid w:val="0001358B"/>
    <w:rsid w:val="0001583B"/>
    <w:rsid w:val="00016B26"/>
    <w:rsid w:val="00021FCD"/>
    <w:rsid w:val="00021FFE"/>
    <w:rsid w:val="0002236D"/>
    <w:rsid w:val="000244B3"/>
    <w:rsid w:val="0004148F"/>
    <w:rsid w:val="00043B13"/>
    <w:rsid w:val="00050F9D"/>
    <w:rsid w:val="0005659F"/>
    <w:rsid w:val="00067888"/>
    <w:rsid w:val="00071D11"/>
    <w:rsid w:val="00077C46"/>
    <w:rsid w:val="00092493"/>
    <w:rsid w:val="00095C45"/>
    <w:rsid w:val="00095E5D"/>
    <w:rsid w:val="000A6036"/>
    <w:rsid w:val="000B34E9"/>
    <w:rsid w:val="000C5F52"/>
    <w:rsid w:val="000D2A23"/>
    <w:rsid w:val="000D581C"/>
    <w:rsid w:val="000D68E6"/>
    <w:rsid w:val="000E183E"/>
    <w:rsid w:val="000E229A"/>
    <w:rsid w:val="000F4ABB"/>
    <w:rsid w:val="000F5C19"/>
    <w:rsid w:val="0010363C"/>
    <w:rsid w:val="00105EB2"/>
    <w:rsid w:val="001069AA"/>
    <w:rsid w:val="001073F6"/>
    <w:rsid w:val="00107531"/>
    <w:rsid w:val="00110ADC"/>
    <w:rsid w:val="00121A1C"/>
    <w:rsid w:val="00124998"/>
    <w:rsid w:val="001301BD"/>
    <w:rsid w:val="0013028A"/>
    <w:rsid w:val="00130EA7"/>
    <w:rsid w:val="0013633F"/>
    <w:rsid w:val="0014663D"/>
    <w:rsid w:val="00151A31"/>
    <w:rsid w:val="00152084"/>
    <w:rsid w:val="00152B3C"/>
    <w:rsid w:val="001615B5"/>
    <w:rsid w:val="00162485"/>
    <w:rsid w:val="00164816"/>
    <w:rsid w:val="00167BBA"/>
    <w:rsid w:val="00176BB4"/>
    <w:rsid w:val="00180A75"/>
    <w:rsid w:val="0018670A"/>
    <w:rsid w:val="00186A80"/>
    <w:rsid w:val="001876C2"/>
    <w:rsid w:val="001878B7"/>
    <w:rsid w:val="00191556"/>
    <w:rsid w:val="00191B8F"/>
    <w:rsid w:val="001A52A9"/>
    <w:rsid w:val="001B1373"/>
    <w:rsid w:val="001B7899"/>
    <w:rsid w:val="001C6CB8"/>
    <w:rsid w:val="001C7449"/>
    <w:rsid w:val="001D1F95"/>
    <w:rsid w:val="001D2753"/>
    <w:rsid w:val="001D28D5"/>
    <w:rsid w:val="001D3C70"/>
    <w:rsid w:val="001D4CC0"/>
    <w:rsid w:val="001F314E"/>
    <w:rsid w:val="001F537F"/>
    <w:rsid w:val="002018DC"/>
    <w:rsid w:val="00201D26"/>
    <w:rsid w:val="002021A7"/>
    <w:rsid w:val="00203F99"/>
    <w:rsid w:val="00204486"/>
    <w:rsid w:val="00204BCA"/>
    <w:rsid w:val="00211496"/>
    <w:rsid w:val="002119F4"/>
    <w:rsid w:val="00215CDB"/>
    <w:rsid w:val="002169FF"/>
    <w:rsid w:val="002171EA"/>
    <w:rsid w:val="00217340"/>
    <w:rsid w:val="00217AA2"/>
    <w:rsid w:val="00220A76"/>
    <w:rsid w:val="0022588F"/>
    <w:rsid w:val="00227307"/>
    <w:rsid w:val="00227D25"/>
    <w:rsid w:val="00232AA8"/>
    <w:rsid w:val="00237145"/>
    <w:rsid w:val="002439EC"/>
    <w:rsid w:val="00247C17"/>
    <w:rsid w:val="00251179"/>
    <w:rsid w:val="002537D1"/>
    <w:rsid w:val="0025675B"/>
    <w:rsid w:val="00264C29"/>
    <w:rsid w:val="00270A6A"/>
    <w:rsid w:val="00271C6F"/>
    <w:rsid w:val="00277F90"/>
    <w:rsid w:val="0028652E"/>
    <w:rsid w:val="00291DA2"/>
    <w:rsid w:val="002924C4"/>
    <w:rsid w:val="002926A5"/>
    <w:rsid w:val="002A2D77"/>
    <w:rsid w:val="002A5BCF"/>
    <w:rsid w:val="002B259A"/>
    <w:rsid w:val="002B3F6E"/>
    <w:rsid w:val="002C01BD"/>
    <w:rsid w:val="002C0880"/>
    <w:rsid w:val="002C5E92"/>
    <w:rsid w:val="002C6807"/>
    <w:rsid w:val="002C7252"/>
    <w:rsid w:val="002D427F"/>
    <w:rsid w:val="002D5FD9"/>
    <w:rsid w:val="002D7A0F"/>
    <w:rsid w:val="002E338A"/>
    <w:rsid w:val="002E6FD5"/>
    <w:rsid w:val="002F0F0D"/>
    <w:rsid w:val="00300764"/>
    <w:rsid w:val="003044A4"/>
    <w:rsid w:val="00311FF2"/>
    <w:rsid w:val="003132DC"/>
    <w:rsid w:val="003140C8"/>
    <w:rsid w:val="00315671"/>
    <w:rsid w:val="00317506"/>
    <w:rsid w:val="00321948"/>
    <w:rsid w:val="00321A5F"/>
    <w:rsid w:val="00324430"/>
    <w:rsid w:val="003268B2"/>
    <w:rsid w:val="00340EDB"/>
    <w:rsid w:val="00342850"/>
    <w:rsid w:val="0034652B"/>
    <w:rsid w:val="00346E26"/>
    <w:rsid w:val="00352E0C"/>
    <w:rsid w:val="00353C57"/>
    <w:rsid w:val="00354733"/>
    <w:rsid w:val="00355161"/>
    <w:rsid w:val="00356C97"/>
    <w:rsid w:val="003646BF"/>
    <w:rsid w:val="0036586F"/>
    <w:rsid w:val="00371764"/>
    <w:rsid w:val="003717C6"/>
    <w:rsid w:val="003758AF"/>
    <w:rsid w:val="00377D4C"/>
    <w:rsid w:val="00385485"/>
    <w:rsid w:val="0038676C"/>
    <w:rsid w:val="00387932"/>
    <w:rsid w:val="00394743"/>
    <w:rsid w:val="003959A1"/>
    <w:rsid w:val="00397050"/>
    <w:rsid w:val="003973DA"/>
    <w:rsid w:val="003A68AA"/>
    <w:rsid w:val="003A6FEC"/>
    <w:rsid w:val="003B105D"/>
    <w:rsid w:val="003B37FC"/>
    <w:rsid w:val="003B4A69"/>
    <w:rsid w:val="003C055F"/>
    <w:rsid w:val="003C37CA"/>
    <w:rsid w:val="003C44A1"/>
    <w:rsid w:val="003C5912"/>
    <w:rsid w:val="003C5F2E"/>
    <w:rsid w:val="003C61DE"/>
    <w:rsid w:val="003D3316"/>
    <w:rsid w:val="003D3CAD"/>
    <w:rsid w:val="003D6855"/>
    <w:rsid w:val="003D7B63"/>
    <w:rsid w:val="003E1FEA"/>
    <w:rsid w:val="003E2BF2"/>
    <w:rsid w:val="003E30E4"/>
    <w:rsid w:val="003F1C8F"/>
    <w:rsid w:val="003F31D7"/>
    <w:rsid w:val="003F368A"/>
    <w:rsid w:val="00400CBE"/>
    <w:rsid w:val="00416C75"/>
    <w:rsid w:val="004174BC"/>
    <w:rsid w:val="00421B9F"/>
    <w:rsid w:val="00422608"/>
    <w:rsid w:val="00423953"/>
    <w:rsid w:val="00423DF6"/>
    <w:rsid w:val="004242B0"/>
    <w:rsid w:val="00426054"/>
    <w:rsid w:val="00431C56"/>
    <w:rsid w:val="004365B9"/>
    <w:rsid w:val="004378FC"/>
    <w:rsid w:val="00440195"/>
    <w:rsid w:val="0044088A"/>
    <w:rsid w:val="00442675"/>
    <w:rsid w:val="004430E7"/>
    <w:rsid w:val="00450D1C"/>
    <w:rsid w:val="004513C3"/>
    <w:rsid w:val="004523DA"/>
    <w:rsid w:val="00461890"/>
    <w:rsid w:val="00462996"/>
    <w:rsid w:val="004711A5"/>
    <w:rsid w:val="004725AA"/>
    <w:rsid w:val="00474E04"/>
    <w:rsid w:val="004753BC"/>
    <w:rsid w:val="004766A3"/>
    <w:rsid w:val="0048047B"/>
    <w:rsid w:val="0048303E"/>
    <w:rsid w:val="0048319E"/>
    <w:rsid w:val="004832C4"/>
    <w:rsid w:val="00483936"/>
    <w:rsid w:val="00485B34"/>
    <w:rsid w:val="00495FE2"/>
    <w:rsid w:val="004A4CA8"/>
    <w:rsid w:val="004B29AC"/>
    <w:rsid w:val="004B3625"/>
    <w:rsid w:val="004C0733"/>
    <w:rsid w:val="004C3BB0"/>
    <w:rsid w:val="004C434E"/>
    <w:rsid w:val="004D1A16"/>
    <w:rsid w:val="004D523C"/>
    <w:rsid w:val="004E2887"/>
    <w:rsid w:val="004E2C97"/>
    <w:rsid w:val="004F210D"/>
    <w:rsid w:val="004F2D7C"/>
    <w:rsid w:val="004F4EF9"/>
    <w:rsid w:val="004F56C7"/>
    <w:rsid w:val="0051523E"/>
    <w:rsid w:val="00517AB2"/>
    <w:rsid w:val="00522810"/>
    <w:rsid w:val="00523947"/>
    <w:rsid w:val="00523A7C"/>
    <w:rsid w:val="005254EB"/>
    <w:rsid w:val="00526A6E"/>
    <w:rsid w:val="005444E4"/>
    <w:rsid w:val="00545E77"/>
    <w:rsid w:val="00551DA4"/>
    <w:rsid w:val="00555407"/>
    <w:rsid w:val="005618AB"/>
    <w:rsid w:val="0056420D"/>
    <w:rsid w:val="0057032F"/>
    <w:rsid w:val="00570C83"/>
    <w:rsid w:val="00573F87"/>
    <w:rsid w:val="0057680A"/>
    <w:rsid w:val="00576D78"/>
    <w:rsid w:val="00581138"/>
    <w:rsid w:val="00587F48"/>
    <w:rsid w:val="00591F55"/>
    <w:rsid w:val="00592D9C"/>
    <w:rsid w:val="005945D3"/>
    <w:rsid w:val="00594E28"/>
    <w:rsid w:val="00595652"/>
    <w:rsid w:val="00596F77"/>
    <w:rsid w:val="005A061F"/>
    <w:rsid w:val="005A1EED"/>
    <w:rsid w:val="005A5762"/>
    <w:rsid w:val="005B10EB"/>
    <w:rsid w:val="005B39A1"/>
    <w:rsid w:val="005B4F26"/>
    <w:rsid w:val="005B5E05"/>
    <w:rsid w:val="005C393E"/>
    <w:rsid w:val="005D0B9B"/>
    <w:rsid w:val="005E3012"/>
    <w:rsid w:val="005E3C24"/>
    <w:rsid w:val="005E4453"/>
    <w:rsid w:val="005E5301"/>
    <w:rsid w:val="005E7F57"/>
    <w:rsid w:val="005F40A4"/>
    <w:rsid w:val="005F5EA1"/>
    <w:rsid w:val="005F73E7"/>
    <w:rsid w:val="005F750C"/>
    <w:rsid w:val="00602AAD"/>
    <w:rsid w:val="00604444"/>
    <w:rsid w:val="0061103C"/>
    <w:rsid w:val="00615EAE"/>
    <w:rsid w:val="00616379"/>
    <w:rsid w:val="00617201"/>
    <w:rsid w:val="006208BE"/>
    <w:rsid w:val="00621DA8"/>
    <w:rsid w:val="00623672"/>
    <w:rsid w:val="006241E4"/>
    <w:rsid w:val="00625693"/>
    <w:rsid w:val="00631B15"/>
    <w:rsid w:val="00636B36"/>
    <w:rsid w:val="00637C09"/>
    <w:rsid w:val="00644F6A"/>
    <w:rsid w:val="00650FD4"/>
    <w:rsid w:val="006541B8"/>
    <w:rsid w:val="00654634"/>
    <w:rsid w:val="00662CF3"/>
    <w:rsid w:val="0066611F"/>
    <w:rsid w:val="006700E6"/>
    <w:rsid w:val="006733FA"/>
    <w:rsid w:val="00674270"/>
    <w:rsid w:val="006829AB"/>
    <w:rsid w:val="00686CE2"/>
    <w:rsid w:val="00690454"/>
    <w:rsid w:val="00691F7F"/>
    <w:rsid w:val="00694F09"/>
    <w:rsid w:val="006A4D3A"/>
    <w:rsid w:val="006A7D2A"/>
    <w:rsid w:val="006B353F"/>
    <w:rsid w:val="006B4612"/>
    <w:rsid w:val="006B6AF9"/>
    <w:rsid w:val="006B7C3D"/>
    <w:rsid w:val="006C0C91"/>
    <w:rsid w:val="006C7A6C"/>
    <w:rsid w:val="006D0BED"/>
    <w:rsid w:val="006D205B"/>
    <w:rsid w:val="006D354F"/>
    <w:rsid w:val="006D6626"/>
    <w:rsid w:val="006E5B09"/>
    <w:rsid w:val="006F1C1B"/>
    <w:rsid w:val="006F1D62"/>
    <w:rsid w:val="006F497C"/>
    <w:rsid w:val="006F752F"/>
    <w:rsid w:val="006F7DF0"/>
    <w:rsid w:val="00700811"/>
    <w:rsid w:val="00700C02"/>
    <w:rsid w:val="00700C7E"/>
    <w:rsid w:val="00712A40"/>
    <w:rsid w:val="0071474E"/>
    <w:rsid w:val="00715B49"/>
    <w:rsid w:val="007176F9"/>
    <w:rsid w:val="007250D9"/>
    <w:rsid w:val="007257EA"/>
    <w:rsid w:val="007260AC"/>
    <w:rsid w:val="00727F3A"/>
    <w:rsid w:val="00732575"/>
    <w:rsid w:val="00734772"/>
    <w:rsid w:val="007370E0"/>
    <w:rsid w:val="00743522"/>
    <w:rsid w:val="00744BE2"/>
    <w:rsid w:val="0074742D"/>
    <w:rsid w:val="00750C7A"/>
    <w:rsid w:val="00756B6E"/>
    <w:rsid w:val="007668F0"/>
    <w:rsid w:val="0077177F"/>
    <w:rsid w:val="00773F8E"/>
    <w:rsid w:val="0078264B"/>
    <w:rsid w:val="00782893"/>
    <w:rsid w:val="007860AB"/>
    <w:rsid w:val="00791CE9"/>
    <w:rsid w:val="00792DB6"/>
    <w:rsid w:val="00795665"/>
    <w:rsid w:val="007961A1"/>
    <w:rsid w:val="007A1462"/>
    <w:rsid w:val="007A3953"/>
    <w:rsid w:val="007B2FEB"/>
    <w:rsid w:val="007C06C6"/>
    <w:rsid w:val="007C2635"/>
    <w:rsid w:val="007C2FEC"/>
    <w:rsid w:val="007C35B6"/>
    <w:rsid w:val="007C3A19"/>
    <w:rsid w:val="007D59D3"/>
    <w:rsid w:val="007E5358"/>
    <w:rsid w:val="007E7477"/>
    <w:rsid w:val="007F362D"/>
    <w:rsid w:val="007F41B7"/>
    <w:rsid w:val="007F762C"/>
    <w:rsid w:val="00800DE9"/>
    <w:rsid w:val="0080416E"/>
    <w:rsid w:val="00806C6B"/>
    <w:rsid w:val="00806E12"/>
    <w:rsid w:val="0080785E"/>
    <w:rsid w:val="00807DCD"/>
    <w:rsid w:val="00810195"/>
    <w:rsid w:val="0081119F"/>
    <w:rsid w:val="0081193E"/>
    <w:rsid w:val="008131B0"/>
    <w:rsid w:val="0082229B"/>
    <w:rsid w:val="00822323"/>
    <w:rsid w:val="008237FC"/>
    <w:rsid w:val="008314D8"/>
    <w:rsid w:val="00831969"/>
    <w:rsid w:val="00832B7C"/>
    <w:rsid w:val="00835E7A"/>
    <w:rsid w:val="00837F33"/>
    <w:rsid w:val="00843829"/>
    <w:rsid w:val="0084432F"/>
    <w:rsid w:val="00844699"/>
    <w:rsid w:val="00844EE6"/>
    <w:rsid w:val="0084666C"/>
    <w:rsid w:val="008511F0"/>
    <w:rsid w:val="00851A0D"/>
    <w:rsid w:val="008521CD"/>
    <w:rsid w:val="00852E74"/>
    <w:rsid w:val="0085362C"/>
    <w:rsid w:val="008541C5"/>
    <w:rsid w:val="0085564B"/>
    <w:rsid w:val="00856234"/>
    <w:rsid w:val="00863ED9"/>
    <w:rsid w:val="00865343"/>
    <w:rsid w:val="00865C9E"/>
    <w:rsid w:val="00865EAC"/>
    <w:rsid w:val="00866F60"/>
    <w:rsid w:val="00872D96"/>
    <w:rsid w:val="00876C14"/>
    <w:rsid w:val="00877A38"/>
    <w:rsid w:val="00881683"/>
    <w:rsid w:val="0088346D"/>
    <w:rsid w:val="00883DA3"/>
    <w:rsid w:val="00885927"/>
    <w:rsid w:val="00886B9C"/>
    <w:rsid w:val="008878F7"/>
    <w:rsid w:val="00890764"/>
    <w:rsid w:val="00890CAF"/>
    <w:rsid w:val="00891002"/>
    <w:rsid w:val="008A17AC"/>
    <w:rsid w:val="008A35EE"/>
    <w:rsid w:val="008A62DC"/>
    <w:rsid w:val="008B35A6"/>
    <w:rsid w:val="008B61BA"/>
    <w:rsid w:val="008C517A"/>
    <w:rsid w:val="008C77DE"/>
    <w:rsid w:val="008D3204"/>
    <w:rsid w:val="008D37C0"/>
    <w:rsid w:val="008D6D2B"/>
    <w:rsid w:val="008E2704"/>
    <w:rsid w:val="008E3E38"/>
    <w:rsid w:val="008E5763"/>
    <w:rsid w:val="008E6D39"/>
    <w:rsid w:val="008E7260"/>
    <w:rsid w:val="008F184C"/>
    <w:rsid w:val="008F25B3"/>
    <w:rsid w:val="008F4873"/>
    <w:rsid w:val="008F5BFF"/>
    <w:rsid w:val="00900718"/>
    <w:rsid w:val="009013C7"/>
    <w:rsid w:val="00907C10"/>
    <w:rsid w:val="00910288"/>
    <w:rsid w:val="0091183C"/>
    <w:rsid w:val="00914B1C"/>
    <w:rsid w:val="0092221A"/>
    <w:rsid w:val="00924637"/>
    <w:rsid w:val="00930171"/>
    <w:rsid w:val="00932C61"/>
    <w:rsid w:val="0093308A"/>
    <w:rsid w:val="0093494C"/>
    <w:rsid w:val="009371FE"/>
    <w:rsid w:val="009413CB"/>
    <w:rsid w:val="0095278B"/>
    <w:rsid w:val="00962D34"/>
    <w:rsid w:val="009632CB"/>
    <w:rsid w:val="00963475"/>
    <w:rsid w:val="009648C9"/>
    <w:rsid w:val="009653F4"/>
    <w:rsid w:val="00972435"/>
    <w:rsid w:val="0097620D"/>
    <w:rsid w:val="0097695F"/>
    <w:rsid w:val="00976B82"/>
    <w:rsid w:val="00983015"/>
    <w:rsid w:val="00983522"/>
    <w:rsid w:val="00987009"/>
    <w:rsid w:val="00996AF5"/>
    <w:rsid w:val="009A7974"/>
    <w:rsid w:val="009B63AC"/>
    <w:rsid w:val="009C0968"/>
    <w:rsid w:val="009C14DD"/>
    <w:rsid w:val="009C4657"/>
    <w:rsid w:val="009D4287"/>
    <w:rsid w:val="009D58EF"/>
    <w:rsid w:val="009E1CCF"/>
    <w:rsid w:val="009E2616"/>
    <w:rsid w:val="009E336C"/>
    <w:rsid w:val="009E753B"/>
    <w:rsid w:val="009F2358"/>
    <w:rsid w:val="009F27D3"/>
    <w:rsid w:val="009F6965"/>
    <w:rsid w:val="00A018A2"/>
    <w:rsid w:val="00A1026D"/>
    <w:rsid w:val="00A12D75"/>
    <w:rsid w:val="00A26F0D"/>
    <w:rsid w:val="00A3264F"/>
    <w:rsid w:val="00A34B76"/>
    <w:rsid w:val="00A3653B"/>
    <w:rsid w:val="00A403A8"/>
    <w:rsid w:val="00A4314E"/>
    <w:rsid w:val="00A45DB9"/>
    <w:rsid w:val="00A5038C"/>
    <w:rsid w:val="00A55A6B"/>
    <w:rsid w:val="00A601DD"/>
    <w:rsid w:val="00A62EB6"/>
    <w:rsid w:val="00A779F5"/>
    <w:rsid w:val="00A84E17"/>
    <w:rsid w:val="00A84FAC"/>
    <w:rsid w:val="00A92D0B"/>
    <w:rsid w:val="00A930BE"/>
    <w:rsid w:val="00A934F5"/>
    <w:rsid w:val="00A95AFD"/>
    <w:rsid w:val="00AA6BDB"/>
    <w:rsid w:val="00AA7D6E"/>
    <w:rsid w:val="00AB02E5"/>
    <w:rsid w:val="00AB208A"/>
    <w:rsid w:val="00AB27B0"/>
    <w:rsid w:val="00AB5A28"/>
    <w:rsid w:val="00AB7333"/>
    <w:rsid w:val="00AC03FA"/>
    <w:rsid w:val="00AC0BD6"/>
    <w:rsid w:val="00AD107C"/>
    <w:rsid w:val="00AD3D8B"/>
    <w:rsid w:val="00AD5535"/>
    <w:rsid w:val="00AD68CF"/>
    <w:rsid w:val="00AE7BD2"/>
    <w:rsid w:val="00AF1F12"/>
    <w:rsid w:val="00AF38D2"/>
    <w:rsid w:val="00AF63D2"/>
    <w:rsid w:val="00AF762E"/>
    <w:rsid w:val="00B03E7D"/>
    <w:rsid w:val="00B04750"/>
    <w:rsid w:val="00B13F2F"/>
    <w:rsid w:val="00B2465A"/>
    <w:rsid w:val="00B24FF7"/>
    <w:rsid w:val="00B31ACE"/>
    <w:rsid w:val="00B3665F"/>
    <w:rsid w:val="00B36F91"/>
    <w:rsid w:val="00B42706"/>
    <w:rsid w:val="00B43A28"/>
    <w:rsid w:val="00B44514"/>
    <w:rsid w:val="00B505F0"/>
    <w:rsid w:val="00B5213D"/>
    <w:rsid w:val="00B562EC"/>
    <w:rsid w:val="00B60012"/>
    <w:rsid w:val="00B60884"/>
    <w:rsid w:val="00B612F1"/>
    <w:rsid w:val="00B63BD1"/>
    <w:rsid w:val="00B63F5A"/>
    <w:rsid w:val="00B7235A"/>
    <w:rsid w:val="00B80233"/>
    <w:rsid w:val="00B84283"/>
    <w:rsid w:val="00B87199"/>
    <w:rsid w:val="00B87C01"/>
    <w:rsid w:val="00B91255"/>
    <w:rsid w:val="00B952ED"/>
    <w:rsid w:val="00B95DC0"/>
    <w:rsid w:val="00B96904"/>
    <w:rsid w:val="00BA3786"/>
    <w:rsid w:val="00BA3945"/>
    <w:rsid w:val="00BA3A14"/>
    <w:rsid w:val="00BA72B5"/>
    <w:rsid w:val="00BB4013"/>
    <w:rsid w:val="00BC22DC"/>
    <w:rsid w:val="00BC4D27"/>
    <w:rsid w:val="00BC61CC"/>
    <w:rsid w:val="00BD0B6F"/>
    <w:rsid w:val="00BD62C8"/>
    <w:rsid w:val="00BE1719"/>
    <w:rsid w:val="00BE696B"/>
    <w:rsid w:val="00BF211D"/>
    <w:rsid w:val="00BF78B2"/>
    <w:rsid w:val="00C00870"/>
    <w:rsid w:val="00C00D2F"/>
    <w:rsid w:val="00C06B2A"/>
    <w:rsid w:val="00C13F07"/>
    <w:rsid w:val="00C242D6"/>
    <w:rsid w:val="00C270A4"/>
    <w:rsid w:val="00C2719A"/>
    <w:rsid w:val="00C353D3"/>
    <w:rsid w:val="00C40655"/>
    <w:rsid w:val="00C40662"/>
    <w:rsid w:val="00C40904"/>
    <w:rsid w:val="00C417BE"/>
    <w:rsid w:val="00C43986"/>
    <w:rsid w:val="00C43A7E"/>
    <w:rsid w:val="00C531C0"/>
    <w:rsid w:val="00C532E0"/>
    <w:rsid w:val="00C53B9A"/>
    <w:rsid w:val="00C552EF"/>
    <w:rsid w:val="00C57167"/>
    <w:rsid w:val="00C748BC"/>
    <w:rsid w:val="00C767B0"/>
    <w:rsid w:val="00C76F4F"/>
    <w:rsid w:val="00C8106E"/>
    <w:rsid w:val="00C814D1"/>
    <w:rsid w:val="00C81F1D"/>
    <w:rsid w:val="00C84E05"/>
    <w:rsid w:val="00C87829"/>
    <w:rsid w:val="00C90C24"/>
    <w:rsid w:val="00C917EB"/>
    <w:rsid w:val="00C927D2"/>
    <w:rsid w:val="00C9413D"/>
    <w:rsid w:val="00C9780D"/>
    <w:rsid w:val="00CA447A"/>
    <w:rsid w:val="00CB0594"/>
    <w:rsid w:val="00CB1113"/>
    <w:rsid w:val="00CB3E60"/>
    <w:rsid w:val="00CB78C4"/>
    <w:rsid w:val="00CB7CEF"/>
    <w:rsid w:val="00CC7041"/>
    <w:rsid w:val="00CD3A59"/>
    <w:rsid w:val="00CD419E"/>
    <w:rsid w:val="00CD4297"/>
    <w:rsid w:val="00CD5B64"/>
    <w:rsid w:val="00CF07B6"/>
    <w:rsid w:val="00CF1A40"/>
    <w:rsid w:val="00D05461"/>
    <w:rsid w:val="00D0586C"/>
    <w:rsid w:val="00D0774E"/>
    <w:rsid w:val="00D10633"/>
    <w:rsid w:val="00D1220E"/>
    <w:rsid w:val="00D14FFB"/>
    <w:rsid w:val="00D16F60"/>
    <w:rsid w:val="00D26055"/>
    <w:rsid w:val="00D26C0C"/>
    <w:rsid w:val="00D27DF7"/>
    <w:rsid w:val="00D338CE"/>
    <w:rsid w:val="00D426B3"/>
    <w:rsid w:val="00D4506A"/>
    <w:rsid w:val="00D45ABD"/>
    <w:rsid w:val="00D460C5"/>
    <w:rsid w:val="00D5187A"/>
    <w:rsid w:val="00D52BD4"/>
    <w:rsid w:val="00D5651D"/>
    <w:rsid w:val="00D61233"/>
    <w:rsid w:val="00D6361C"/>
    <w:rsid w:val="00D7075F"/>
    <w:rsid w:val="00D70BFF"/>
    <w:rsid w:val="00D731E9"/>
    <w:rsid w:val="00D75E85"/>
    <w:rsid w:val="00D77E7D"/>
    <w:rsid w:val="00D80FB7"/>
    <w:rsid w:val="00D814C9"/>
    <w:rsid w:val="00D81FFE"/>
    <w:rsid w:val="00D84724"/>
    <w:rsid w:val="00D850E8"/>
    <w:rsid w:val="00D858E1"/>
    <w:rsid w:val="00D870BC"/>
    <w:rsid w:val="00D90F8C"/>
    <w:rsid w:val="00D925FD"/>
    <w:rsid w:val="00D935E2"/>
    <w:rsid w:val="00D93C23"/>
    <w:rsid w:val="00D97F8E"/>
    <w:rsid w:val="00DA0708"/>
    <w:rsid w:val="00DA2413"/>
    <w:rsid w:val="00DA3A59"/>
    <w:rsid w:val="00DA44C4"/>
    <w:rsid w:val="00DB49C7"/>
    <w:rsid w:val="00DB615E"/>
    <w:rsid w:val="00DC3070"/>
    <w:rsid w:val="00DD4090"/>
    <w:rsid w:val="00DD4594"/>
    <w:rsid w:val="00DE1DC7"/>
    <w:rsid w:val="00DF2BD5"/>
    <w:rsid w:val="00E067BA"/>
    <w:rsid w:val="00E1042B"/>
    <w:rsid w:val="00E21550"/>
    <w:rsid w:val="00E22994"/>
    <w:rsid w:val="00E22D9A"/>
    <w:rsid w:val="00E246FB"/>
    <w:rsid w:val="00E304B6"/>
    <w:rsid w:val="00E361F8"/>
    <w:rsid w:val="00E36696"/>
    <w:rsid w:val="00E424EC"/>
    <w:rsid w:val="00E50347"/>
    <w:rsid w:val="00E7279B"/>
    <w:rsid w:val="00E8081D"/>
    <w:rsid w:val="00E810B3"/>
    <w:rsid w:val="00E84C12"/>
    <w:rsid w:val="00E871A3"/>
    <w:rsid w:val="00E87AE0"/>
    <w:rsid w:val="00E90584"/>
    <w:rsid w:val="00E9286B"/>
    <w:rsid w:val="00E9579D"/>
    <w:rsid w:val="00EA3636"/>
    <w:rsid w:val="00EA6D08"/>
    <w:rsid w:val="00EB0B34"/>
    <w:rsid w:val="00EB4BC1"/>
    <w:rsid w:val="00EB79F0"/>
    <w:rsid w:val="00EC0107"/>
    <w:rsid w:val="00EC1B72"/>
    <w:rsid w:val="00EC2BA4"/>
    <w:rsid w:val="00EC4084"/>
    <w:rsid w:val="00ED7C2F"/>
    <w:rsid w:val="00EE09B3"/>
    <w:rsid w:val="00EE2357"/>
    <w:rsid w:val="00EF4F7B"/>
    <w:rsid w:val="00EF5347"/>
    <w:rsid w:val="00EF6E41"/>
    <w:rsid w:val="00F04049"/>
    <w:rsid w:val="00F07845"/>
    <w:rsid w:val="00F105ED"/>
    <w:rsid w:val="00F111D7"/>
    <w:rsid w:val="00F11B07"/>
    <w:rsid w:val="00F1376D"/>
    <w:rsid w:val="00F201D0"/>
    <w:rsid w:val="00F26FB9"/>
    <w:rsid w:val="00F33495"/>
    <w:rsid w:val="00F342EE"/>
    <w:rsid w:val="00F34D94"/>
    <w:rsid w:val="00F40E68"/>
    <w:rsid w:val="00F44C27"/>
    <w:rsid w:val="00F50182"/>
    <w:rsid w:val="00F50EA0"/>
    <w:rsid w:val="00F55651"/>
    <w:rsid w:val="00F57917"/>
    <w:rsid w:val="00F61039"/>
    <w:rsid w:val="00F61C80"/>
    <w:rsid w:val="00F62476"/>
    <w:rsid w:val="00F67326"/>
    <w:rsid w:val="00F758E9"/>
    <w:rsid w:val="00F80410"/>
    <w:rsid w:val="00F84DE7"/>
    <w:rsid w:val="00F9186E"/>
    <w:rsid w:val="00F93C46"/>
    <w:rsid w:val="00FA072D"/>
    <w:rsid w:val="00FA2550"/>
    <w:rsid w:val="00FA73ED"/>
    <w:rsid w:val="00FB370C"/>
    <w:rsid w:val="00FB5870"/>
    <w:rsid w:val="00FB73F0"/>
    <w:rsid w:val="00FC2378"/>
    <w:rsid w:val="00FC2808"/>
    <w:rsid w:val="00FC4235"/>
    <w:rsid w:val="00FC64FA"/>
    <w:rsid w:val="00FC6FA0"/>
    <w:rsid w:val="00FC7387"/>
    <w:rsid w:val="00FC78D9"/>
    <w:rsid w:val="00FD13B0"/>
    <w:rsid w:val="00FD2E90"/>
    <w:rsid w:val="00FD32BA"/>
    <w:rsid w:val="00FD3E45"/>
    <w:rsid w:val="00FD3F99"/>
    <w:rsid w:val="00FD58FA"/>
    <w:rsid w:val="00FE0A52"/>
    <w:rsid w:val="00FE2830"/>
    <w:rsid w:val="00FE7652"/>
    <w:rsid w:val="00FE7DDD"/>
    <w:rsid w:val="00FF085E"/>
    <w:rsid w:val="00FF4FB3"/>
    <w:rsid w:val="0E15A9EF"/>
    <w:rsid w:val="30E1D612"/>
    <w:rsid w:val="462DAD3C"/>
    <w:rsid w:val="533A7D89"/>
    <w:rsid w:val="62E70E7F"/>
    <w:rsid w:val="676AA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65617"/>
  <w15:docId w15:val="{99BDAF34-061D-42E9-B8E5-2261D53E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link w:val="Heading1Char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62EB6"/>
    <w:rPr>
      <w:color w:val="605E5C"/>
      <w:shd w:val="clear" w:color="auto" w:fill="E1DFDD"/>
    </w:rPr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FF4FB3"/>
    <w:rPr>
      <w:rFonts w:ascii="Calibri" w:hAnsi="Calibri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mud.sharepoint.com/:u:/r/sites/TeamsS4HANA/Shared%20Documents/Workstream%20MTC/Meter-to-Cash/Active%20Project%20Documents/Billing%20Operations/Process%20Mapping/Street%20Light_Traffic%20Signal%20New%20Request.vsdx?d=web4728c7862646e69cf87e995bab2f5b&amp;csf=1&amp;web=1&amp;e=xOMGYU" TargetMode="External"/><Relationship Id="rId18" Type="http://schemas.openxmlformats.org/officeDocument/2006/relationships/hyperlink" Target="https://smud.sharepoint.com/sites/Procedure-Documents/Bill%20Solutions%20Processes%20and%20Job%20Aids/Street%20Light%20%20Traffic%20Signal%20metered%20New%20Set.pdf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yperlink" Target="https://smud.sharepoint.com/sites/Procedure-Documents/Bill%20Solutions%20Processes%20and%20Job%20Aids/1440%20Street%20Light%20Discrepancy%20Report.pdf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smud.sharepoint.com/sites/Procedure-Documents/Bill%20Solutions%20Processes%20and%20Job%20Aids/Street%20Light%20%20%26%20Traffic%20Signal%20Month%20End%20Review.pdf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smud.sharepoint.com/sites/Procedure-Documents/Bill%20Solutions%20Processes%20and%20Job%20Aids/Street%20Light%20unmetered%20New%20Set.pdf" TargetMode="External"/><Relationship Id="rId20" Type="http://schemas.openxmlformats.org/officeDocument/2006/relationships/hyperlink" Target="https://smud.sharepoint.com/sites/Procedure-Documents/Bill%20Solutions%20Processes%20and%20Job%20Aids/1410%20Street%20Light%20Balancing%20Report.pdf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hyperlink" Target="https://smud.sharepoint.com/sites/Procedure-Documents/Bill%20Solutions%20Processes%20and%20Job%20Aids/Street%20Light%20Database.pdf" TargetMode="External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yperlink" Target="https://smud.sharepoint.com/sites/Procedure-Documents/Bill%20Solutions%20Processes%20and%20Job%20Aids/SL%20%26%20TS%20Monthly%20Follow%20ups.pdf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mud.sharepoint.com/sites/Procedure-Documents/Bill%20Solutions%20Processes%20and%20Job%20Aids/Street%20Light%20Traffic%20Signal%20New%20Request%20Procedure.pdf" TargetMode="External"/><Relationship Id="rId22" Type="http://schemas.openxmlformats.org/officeDocument/2006/relationships/hyperlink" Target="https://smud.sharepoint.com/:x:/r/sites/team-cos/Policies%20%20Procedures/Revenue%20Operations%20Support/Blueprints/Billing/Billing%20Performance/SL_TSF%20UFT_Price%20Updates.xlsx?d=wd518f10f64ef48f0b319df0507597f58&amp;csf=1&amp;web=1&amp;e=9CqqWR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124A91"/>
    <w:rsid w:val="0013028A"/>
    <w:rsid w:val="00171629"/>
    <w:rsid w:val="00193AA9"/>
    <w:rsid w:val="001C32AF"/>
    <w:rsid w:val="001C5AED"/>
    <w:rsid w:val="002119F4"/>
    <w:rsid w:val="00233A1A"/>
    <w:rsid w:val="0034652B"/>
    <w:rsid w:val="003A27CD"/>
    <w:rsid w:val="00456424"/>
    <w:rsid w:val="00483936"/>
    <w:rsid w:val="004A4CA8"/>
    <w:rsid w:val="004C5E4B"/>
    <w:rsid w:val="004D1A16"/>
    <w:rsid w:val="00523A7C"/>
    <w:rsid w:val="005618AB"/>
    <w:rsid w:val="005E6578"/>
    <w:rsid w:val="006208BE"/>
    <w:rsid w:val="00665F8B"/>
    <w:rsid w:val="00666B79"/>
    <w:rsid w:val="00667317"/>
    <w:rsid w:val="00681D84"/>
    <w:rsid w:val="006B4612"/>
    <w:rsid w:val="006D5C36"/>
    <w:rsid w:val="00700C7E"/>
    <w:rsid w:val="007961A1"/>
    <w:rsid w:val="007C3A19"/>
    <w:rsid w:val="00AC4D73"/>
    <w:rsid w:val="00B44288"/>
    <w:rsid w:val="00B5213D"/>
    <w:rsid w:val="00B960C5"/>
    <w:rsid w:val="00BA72B5"/>
    <w:rsid w:val="00CB7CEF"/>
    <w:rsid w:val="00D13E60"/>
    <w:rsid w:val="00DB2C1E"/>
    <w:rsid w:val="00DD3EE5"/>
    <w:rsid w:val="00DF57C1"/>
    <w:rsid w:val="00DF797F"/>
    <w:rsid w:val="00F50182"/>
    <w:rsid w:val="00F61C80"/>
    <w:rsid w:val="00FA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67F984-E4B6-4BA0-9B9B-5857E7B5DB2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53355C7D-C31B-4FD3-B776-DD8965B5AA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209FEA-3696-47DA-8F6C-A83CA8FDA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752A8D3-0C3A-4B4E-A11F-6C60911EDD25}">
  <ds:schemaRefs>
    <ds:schemaRef ds:uri="http://schemas.microsoft.com/office/2006/metadata/propertie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567184ac-cfae-42cb-8559-18c839277173}" enabled="1" method="Privileged" siteId="{c20a7f62-9553-4135-8b96-fd23600a21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1446</Words>
  <Characters>8244</Characters>
  <Application>Microsoft Office Word</Application>
  <DocSecurity>0</DocSecurity>
  <Lines>68</Lines>
  <Paragraphs>19</Paragraphs>
  <ScaleCrop>false</ScaleCrop>
  <Company>TUI Consulting</Company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Overview</dc:title>
  <dc:subject/>
  <dc:creator>Teresa Thurston</dc:creator>
  <cp:keywords/>
  <cp:lastModifiedBy>Sabrina Hudson</cp:lastModifiedBy>
  <cp:revision>213</cp:revision>
  <cp:lastPrinted>2026-02-19T01:14:00Z</cp:lastPrinted>
  <dcterms:created xsi:type="dcterms:W3CDTF">2026-03-04T21:53:00Z</dcterms:created>
  <dcterms:modified xsi:type="dcterms:W3CDTF">2026-04-22T20:33:00Z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