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lang w:eastAsia="en-US"/>
        </w:rPr>
        <w:id w:val="-1127701188"/>
        <w:docPartObj>
          <w:docPartGallery w:val="Cover Pages"/>
          <w:docPartUnique/>
        </w:docPartObj>
      </w:sdtPr>
      <w:sdtEndPr>
        <w:rPr>
          <w:rFonts w:asciiTheme="minorHAnsi" w:eastAsiaTheme="minorHAnsi" w:hAnsiTheme="minorHAnsi" w:cstheme="minorBidi"/>
          <w:caps w:val="0"/>
        </w:rPr>
      </w:sdtEndPr>
      <w:sdtContent>
        <w:tbl>
          <w:tblPr>
            <w:tblW w:w="5000" w:type="pct"/>
            <w:jc w:val="center"/>
            <w:tblLook w:val="04A0" w:firstRow="1" w:lastRow="0" w:firstColumn="1" w:lastColumn="0" w:noHBand="0" w:noVBand="1"/>
          </w:tblPr>
          <w:tblGrid>
            <w:gridCol w:w="9576"/>
          </w:tblGrid>
          <w:tr w:rsidR="008A408E" w14:paraId="4F54EFF3" w14:textId="77777777" w:rsidTr="00671E45">
            <w:trPr>
              <w:trHeight w:val="2880"/>
              <w:jc w:val="center"/>
            </w:trPr>
            <w:sdt>
              <w:sdtPr>
                <w:rPr>
                  <w:rFonts w:asciiTheme="majorHAnsi" w:eastAsiaTheme="majorEastAsia" w:hAnsiTheme="majorHAnsi" w:cstheme="majorBidi"/>
                  <w:caps/>
                  <w:lang w:eastAsia="en-US"/>
                </w:rPr>
                <w:alias w:val="Company"/>
                <w:id w:val="15524243"/>
                <w:dataBinding w:prefixMappings="xmlns:ns0='http://schemas.openxmlformats.org/officeDocument/2006/extended-properties'" w:xpath="/ns0:Properties[1]/ns0:Company[1]" w:storeItemID="{6668398D-A668-4E3E-A5EB-62B293D839F1}"/>
                <w:text/>
              </w:sdtPr>
              <w:sdtEndPr>
                <w:rPr>
                  <w:sz w:val="32"/>
                  <w:szCs w:val="32"/>
                  <w:lang w:eastAsia="ja-JP"/>
                </w:rPr>
              </w:sdtEndPr>
              <w:sdtContent>
                <w:tc>
                  <w:tcPr>
                    <w:tcW w:w="5000" w:type="pct"/>
                  </w:tcPr>
                  <w:p w14:paraId="4F54EFF2" w14:textId="77777777" w:rsidR="008A408E" w:rsidRDefault="008A408E" w:rsidP="00671E45">
                    <w:pPr>
                      <w:pStyle w:val="NoSpacing"/>
                      <w:jc w:val="center"/>
                      <w:rPr>
                        <w:rFonts w:asciiTheme="majorHAnsi" w:eastAsiaTheme="majorEastAsia" w:hAnsiTheme="majorHAnsi" w:cstheme="majorBidi"/>
                        <w:caps/>
                      </w:rPr>
                    </w:pPr>
                    <w:r w:rsidRPr="000F2445">
                      <w:rPr>
                        <w:rFonts w:asciiTheme="majorHAnsi" w:eastAsiaTheme="majorEastAsia" w:hAnsiTheme="majorHAnsi" w:cstheme="majorBidi"/>
                        <w:caps/>
                        <w:sz w:val="32"/>
                        <w:szCs w:val="32"/>
                      </w:rPr>
                      <w:t>Consumers Energy</w:t>
                    </w:r>
                  </w:p>
                </w:tc>
              </w:sdtContent>
            </w:sdt>
          </w:tr>
          <w:tr w:rsidR="008A408E" w14:paraId="4F54EFF5" w14:textId="77777777" w:rsidTr="00671E45">
            <w:trPr>
              <w:trHeight w:val="1440"/>
              <w:jc w:val="center"/>
            </w:trPr>
            <w:sdt>
              <w:sdtPr>
                <w:rPr>
                  <w:rFonts w:asciiTheme="majorHAnsi" w:eastAsiaTheme="majorEastAsia" w:hAnsiTheme="majorHAnsi" w:cstheme="majorBidi"/>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4F54EFF4" w14:textId="77777777" w:rsidR="008A408E" w:rsidRDefault="008A408E" w:rsidP="008A408E">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IMPLAUSIBLE EMMA CASE TRAINING</w:t>
                    </w:r>
                  </w:p>
                </w:tc>
              </w:sdtContent>
            </w:sdt>
          </w:tr>
          <w:tr w:rsidR="008A408E" w14:paraId="4F54EFF7" w14:textId="77777777" w:rsidTr="00671E45">
            <w:trPr>
              <w:trHeight w:val="720"/>
              <w:jc w:val="center"/>
            </w:trPr>
            <w:sdt>
              <w:sdtPr>
                <w:rPr>
                  <w:rFonts w:asciiTheme="majorHAnsi" w:eastAsiaTheme="majorEastAsia" w:hAnsiTheme="majorHAnsi" w:cstheme="majorBidi"/>
                  <w:sz w:val="44"/>
                  <w:szCs w:val="44"/>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4F54EFF6" w14:textId="77777777" w:rsidR="008A408E" w:rsidRDefault="008A408E" w:rsidP="00671E45">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 xml:space="preserve">     </w:t>
                    </w:r>
                  </w:p>
                </w:tc>
              </w:sdtContent>
            </w:sdt>
          </w:tr>
          <w:tr w:rsidR="008A408E" w14:paraId="4F54EFF9" w14:textId="77777777" w:rsidTr="00671E45">
            <w:trPr>
              <w:trHeight w:val="360"/>
              <w:jc w:val="center"/>
            </w:trPr>
            <w:tc>
              <w:tcPr>
                <w:tcW w:w="5000" w:type="pct"/>
                <w:vAlign w:val="center"/>
              </w:tcPr>
              <w:p w14:paraId="4F54EFF8" w14:textId="77777777" w:rsidR="008A408E" w:rsidRDefault="008A408E" w:rsidP="00671E45">
                <w:pPr>
                  <w:pStyle w:val="NoSpacing"/>
                  <w:jc w:val="center"/>
                </w:pPr>
              </w:p>
            </w:tc>
          </w:tr>
          <w:tr w:rsidR="008A408E" w14:paraId="4F54EFFB" w14:textId="77777777" w:rsidTr="00671E45">
            <w:trPr>
              <w:trHeight w:val="360"/>
              <w:jc w:val="center"/>
            </w:trPr>
            <w:tc>
              <w:tcPr>
                <w:tcW w:w="5000" w:type="pct"/>
                <w:vAlign w:val="center"/>
              </w:tcPr>
              <w:p w14:paraId="4F54EFFA" w14:textId="77777777" w:rsidR="008A408E" w:rsidRDefault="008A408E" w:rsidP="00671E45">
                <w:pPr>
                  <w:pStyle w:val="NoSpacing"/>
                  <w:jc w:val="center"/>
                  <w:rPr>
                    <w:b/>
                    <w:bCs/>
                  </w:rPr>
                </w:pPr>
              </w:p>
            </w:tc>
          </w:tr>
          <w:tr w:rsidR="008A408E" w14:paraId="4F54EFFD" w14:textId="77777777" w:rsidTr="00671E45">
            <w:trPr>
              <w:trHeight w:val="360"/>
              <w:jc w:val="center"/>
            </w:trPr>
            <w:sdt>
              <w:sdtPr>
                <w:rPr>
                  <w:b/>
                  <w:bCs/>
                </w:rPr>
                <w:alias w:val="Date"/>
                <w:id w:val="516659546"/>
                <w:showingPlcHdr/>
                <w:dataBinding w:prefixMappings="xmlns:ns0='http://schemas.microsoft.com/office/2006/coverPageProps'" w:xpath="/ns0:CoverPageProperties[1]/ns0:PublishDate[1]" w:storeItemID="{55AF091B-3C7A-41E3-B477-F2FDAA23CFDA}"/>
                <w:date>
                  <w:lid w:val="en-US"/>
                  <w:storeMappedDataAs w:val="dateTime"/>
                  <w:calendar w:val="gregorian"/>
                </w:date>
              </w:sdtPr>
              <w:sdtEndPr/>
              <w:sdtContent>
                <w:tc>
                  <w:tcPr>
                    <w:tcW w:w="5000" w:type="pct"/>
                    <w:vAlign w:val="center"/>
                  </w:tcPr>
                  <w:p w14:paraId="4F54EFFC" w14:textId="77777777" w:rsidR="008A408E" w:rsidRDefault="008A408E" w:rsidP="00671E45">
                    <w:pPr>
                      <w:pStyle w:val="NoSpacing"/>
                      <w:jc w:val="center"/>
                      <w:rPr>
                        <w:b/>
                        <w:bCs/>
                      </w:rPr>
                    </w:pPr>
                    <w:r>
                      <w:rPr>
                        <w:b/>
                        <w:bCs/>
                      </w:rPr>
                      <w:t xml:space="preserve">     </w:t>
                    </w:r>
                  </w:p>
                </w:tc>
              </w:sdtContent>
            </w:sdt>
          </w:tr>
        </w:tbl>
        <w:p w14:paraId="4F54EFFE" w14:textId="77777777" w:rsidR="008A408E" w:rsidRDefault="008A408E" w:rsidP="008A408E"/>
        <w:p w14:paraId="4F54EFFF" w14:textId="77777777" w:rsidR="008A408E" w:rsidRDefault="008A408E" w:rsidP="008A408E"/>
        <w:tbl>
          <w:tblPr>
            <w:tblpPr w:leftFromText="187" w:rightFromText="187" w:horzAnchor="margin" w:tblpXSpec="center" w:tblpYSpec="bottom"/>
            <w:tblW w:w="5000" w:type="pct"/>
            <w:tblLook w:val="04A0" w:firstRow="1" w:lastRow="0" w:firstColumn="1" w:lastColumn="0" w:noHBand="0" w:noVBand="1"/>
          </w:tblPr>
          <w:tblGrid>
            <w:gridCol w:w="9576"/>
          </w:tblGrid>
          <w:tr w:rsidR="008A408E" w14:paraId="4F54F001" w14:textId="77777777" w:rsidTr="00671E45">
            <w:sdt>
              <w:sdtPr>
                <w:alias w:val="Abstract"/>
                <w:id w:val="8276291"/>
                <w:dataBinding w:prefixMappings="xmlns:ns0='http://schemas.microsoft.com/office/2006/coverPageProps'" w:xpath="/ns0:CoverPageProperties[1]/ns0:Abstract[1]" w:storeItemID="{55AF091B-3C7A-41E3-B477-F2FDAA23CFDA}"/>
                <w:text/>
              </w:sdtPr>
              <w:sdtEndPr/>
              <w:sdtContent>
                <w:tc>
                  <w:tcPr>
                    <w:tcW w:w="5000" w:type="pct"/>
                  </w:tcPr>
                  <w:p w14:paraId="4F54F000" w14:textId="77777777" w:rsidR="008A408E" w:rsidRDefault="008A408E" w:rsidP="00671E45">
                    <w:pPr>
                      <w:pStyle w:val="NoSpacing"/>
                    </w:pPr>
                    <w:r>
                      <w:t xml:space="preserve"> Basic EMMA implausible case training for contractors </w:t>
                    </w:r>
                  </w:p>
                </w:tc>
              </w:sdtContent>
            </w:sdt>
          </w:tr>
        </w:tbl>
        <w:p w14:paraId="4F54F002" w14:textId="77777777" w:rsidR="008A408E" w:rsidRDefault="008A408E" w:rsidP="008A408E"/>
        <w:p w14:paraId="4F54F003" w14:textId="77777777" w:rsidR="008A408E" w:rsidRDefault="008A408E" w:rsidP="008A408E">
          <w:r>
            <w:br w:type="page"/>
          </w:r>
        </w:p>
      </w:sdtContent>
    </w:sdt>
    <w:sdt>
      <w:sdtPr>
        <w:rPr>
          <w:rFonts w:asciiTheme="minorHAnsi" w:eastAsiaTheme="minorHAnsi" w:hAnsiTheme="minorHAnsi" w:cstheme="minorBidi"/>
          <w:b w:val="0"/>
          <w:bCs w:val="0"/>
          <w:color w:val="auto"/>
          <w:sz w:val="22"/>
          <w:szCs w:val="22"/>
          <w:lang w:eastAsia="en-US"/>
        </w:rPr>
        <w:id w:val="1140771824"/>
        <w:docPartObj>
          <w:docPartGallery w:val="Table of Contents"/>
          <w:docPartUnique/>
        </w:docPartObj>
      </w:sdtPr>
      <w:sdtEndPr>
        <w:rPr>
          <w:noProof/>
        </w:rPr>
      </w:sdtEndPr>
      <w:sdtContent>
        <w:p w14:paraId="7A618CF2" w14:textId="4CB6F5C6" w:rsidR="004D623C" w:rsidRDefault="004D623C">
          <w:pPr>
            <w:pStyle w:val="TOCHeading"/>
          </w:pPr>
          <w:r>
            <w:t>Contents</w:t>
          </w:r>
        </w:p>
        <w:p w14:paraId="440EA3BA" w14:textId="5FF526C2" w:rsidR="00C859F5" w:rsidRPr="00C859F5" w:rsidRDefault="00C859F5" w:rsidP="00C859F5">
          <w:pPr>
            <w:rPr>
              <w:lang w:eastAsia="ja-JP"/>
            </w:rPr>
          </w:pPr>
          <w:r>
            <w:rPr>
              <w:lang w:eastAsia="ja-JP"/>
            </w:rPr>
            <w:t>(Control and click to access links)</w:t>
          </w:r>
        </w:p>
        <w:p w14:paraId="1266AB3E" w14:textId="58493DC5" w:rsidR="004D623C" w:rsidRPr="00706B47" w:rsidRDefault="004D623C" w:rsidP="009721C6">
          <w:pPr>
            <w:pStyle w:val="TOC1"/>
            <w:rPr>
              <w:sz w:val="28"/>
              <w:szCs w:val="28"/>
            </w:rPr>
          </w:pPr>
          <w:r>
            <w:rPr>
              <w:b/>
            </w:rPr>
            <w:fldChar w:fldCharType="begin"/>
          </w:r>
          <w:r w:rsidRPr="009721C6">
            <w:rPr>
              <w:b/>
            </w:rPr>
            <w:instrText xml:space="preserve"> TOC \o "1-3" \h \z \u </w:instrText>
          </w:r>
          <w:r>
            <w:rPr>
              <w:b/>
            </w:rPr>
            <w:fldChar w:fldCharType="separate"/>
          </w:r>
          <w:hyperlink w:anchor="_Toc445126815" w:history="1">
            <w:r w:rsidR="009721C6" w:rsidRPr="00706B47">
              <w:rPr>
                <w:rStyle w:val="Hyperlink"/>
                <w:b/>
                <w:sz w:val="28"/>
                <w:szCs w:val="28"/>
              </w:rPr>
              <w:t>S</w:t>
            </w:r>
            <w:r w:rsidRPr="00706B47">
              <w:rPr>
                <w:rStyle w:val="Hyperlink"/>
                <w:b/>
                <w:sz w:val="28"/>
                <w:szCs w:val="28"/>
              </w:rPr>
              <w:t>TEPS TO PROCESS AN EMMA CASE</w:t>
            </w:r>
            <w:r w:rsidRPr="00706B47">
              <w:rPr>
                <w:webHidden/>
                <w:sz w:val="28"/>
                <w:szCs w:val="28"/>
              </w:rPr>
              <w:tab/>
            </w:r>
            <w:r w:rsidRPr="00706B47">
              <w:rPr>
                <w:webHidden/>
                <w:sz w:val="28"/>
                <w:szCs w:val="28"/>
              </w:rPr>
              <w:fldChar w:fldCharType="begin"/>
            </w:r>
            <w:r w:rsidRPr="00706B47">
              <w:rPr>
                <w:webHidden/>
                <w:sz w:val="28"/>
                <w:szCs w:val="28"/>
              </w:rPr>
              <w:instrText xml:space="preserve"> PAGEREF _Toc445126815 \h </w:instrText>
            </w:r>
            <w:r w:rsidRPr="00706B47">
              <w:rPr>
                <w:webHidden/>
                <w:sz w:val="28"/>
                <w:szCs w:val="28"/>
              </w:rPr>
            </w:r>
            <w:r w:rsidRPr="00706B47">
              <w:rPr>
                <w:webHidden/>
                <w:sz w:val="28"/>
                <w:szCs w:val="28"/>
              </w:rPr>
              <w:fldChar w:fldCharType="separate"/>
            </w:r>
            <w:r w:rsidR="00706B47" w:rsidRPr="00706B47">
              <w:rPr>
                <w:webHidden/>
                <w:sz w:val="28"/>
                <w:szCs w:val="28"/>
              </w:rPr>
              <w:t>3</w:t>
            </w:r>
            <w:r w:rsidRPr="00706B47">
              <w:rPr>
                <w:webHidden/>
                <w:sz w:val="28"/>
                <w:szCs w:val="28"/>
              </w:rPr>
              <w:fldChar w:fldCharType="end"/>
            </w:r>
          </w:hyperlink>
        </w:p>
        <w:p w14:paraId="07C41210" w14:textId="7C6FFBAD" w:rsidR="004D623C" w:rsidRPr="00706B47" w:rsidRDefault="0018678B" w:rsidP="00A07732">
          <w:pPr>
            <w:pStyle w:val="TOC2"/>
            <w:tabs>
              <w:tab w:val="right" w:leader="dot" w:pos="9350"/>
            </w:tabs>
            <w:ind w:left="0"/>
            <w:rPr>
              <w:b w:val="0"/>
              <w:noProof/>
              <w:sz w:val="28"/>
              <w:szCs w:val="28"/>
            </w:rPr>
          </w:pPr>
          <w:hyperlink w:anchor="_Toc445126816" w:history="1">
            <w:r w:rsidR="004D623C" w:rsidRPr="00706B47">
              <w:rPr>
                <w:rStyle w:val="Hyperlink"/>
                <w:noProof/>
                <w:sz w:val="28"/>
                <w:szCs w:val="28"/>
              </w:rPr>
              <w:t>STEP 1. PULLING CASES</w:t>
            </w:r>
            <w:r w:rsidR="004D623C" w:rsidRPr="00706B47">
              <w:rPr>
                <w:b w:val="0"/>
                <w:noProof/>
                <w:webHidden/>
                <w:sz w:val="28"/>
                <w:szCs w:val="28"/>
              </w:rPr>
              <w:tab/>
            </w:r>
            <w:r w:rsidR="004D623C" w:rsidRPr="00706B47">
              <w:rPr>
                <w:b w:val="0"/>
                <w:noProof/>
                <w:webHidden/>
                <w:sz w:val="28"/>
                <w:szCs w:val="28"/>
              </w:rPr>
              <w:fldChar w:fldCharType="begin"/>
            </w:r>
            <w:r w:rsidR="004D623C" w:rsidRPr="00706B47">
              <w:rPr>
                <w:b w:val="0"/>
                <w:noProof/>
                <w:webHidden/>
                <w:sz w:val="28"/>
                <w:szCs w:val="28"/>
              </w:rPr>
              <w:instrText xml:space="preserve"> PAGEREF _Toc445126816 \h </w:instrText>
            </w:r>
            <w:r w:rsidR="004D623C" w:rsidRPr="00706B47">
              <w:rPr>
                <w:b w:val="0"/>
                <w:noProof/>
                <w:webHidden/>
                <w:sz w:val="28"/>
                <w:szCs w:val="28"/>
              </w:rPr>
            </w:r>
            <w:r w:rsidR="004D623C" w:rsidRPr="00706B47">
              <w:rPr>
                <w:b w:val="0"/>
                <w:noProof/>
                <w:webHidden/>
                <w:sz w:val="28"/>
                <w:szCs w:val="28"/>
              </w:rPr>
              <w:fldChar w:fldCharType="separate"/>
            </w:r>
            <w:r w:rsidR="00706B47" w:rsidRPr="00706B47">
              <w:rPr>
                <w:b w:val="0"/>
                <w:noProof/>
                <w:webHidden/>
                <w:sz w:val="28"/>
                <w:szCs w:val="28"/>
              </w:rPr>
              <w:t>4</w:t>
            </w:r>
            <w:r w:rsidR="004D623C" w:rsidRPr="00706B47">
              <w:rPr>
                <w:b w:val="0"/>
                <w:noProof/>
                <w:webHidden/>
                <w:sz w:val="28"/>
                <w:szCs w:val="28"/>
              </w:rPr>
              <w:fldChar w:fldCharType="end"/>
            </w:r>
          </w:hyperlink>
        </w:p>
        <w:p w14:paraId="07F5AD8F" w14:textId="77777777" w:rsidR="004D623C" w:rsidRPr="00706B47" w:rsidRDefault="0018678B" w:rsidP="00A07732">
          <w:pPr>
            <w:pStyle w:val="TOC2"/>
            <w:tabs>
              <w:tab w:val="right" w:leader="dot" w:pos="9350"/>
            </w:tabs>
            <w:ind w:left="0"/>
            <w:rPr>
              <w:b w:val="0"/>
              <w:noProof/>
              <w:sz w:val="28"/>
              <w:szCs w:val="28"/>
            </w:rPr>
          </w:pPr>
          <w:hyperlink w:anchor="_Toc445126817" w:history="1">
            <w:r w:rsidR="004D623C" w:rsidRPr="00706B47">
              <w:rPr>
                <w:rStyle w:val="Hyperlink"/>
                <w:noProof/>
                <w:sz w:val="28"/>
                <w:szCs w:val="28"/>
              </w:rPr>
              <w:t>STEP 2. ACCESSING CASES PULLED</w:t>
            </w:r>
            <w:r w:rsidR="004D623C" w:rsidRPr="00706B47">
              <w:rPr>
                <w:b w:val="0"/>
                <w:noProof/>
                <w:webHidden/>
                <w:sz w:val="28"/>
                <w:szCs w:val="28"/>
              </w:rPr>
              <w:tab/>
            </w:r>
            <w:r w:rsidR="004D623C" w:rsidRPr="00706B47">
              <w:rPr>
                <w:b w:val="0"/>
                <w:noProof/>
                <w:webHidden/>
                <w:sz w:val="28"/>
                <w:szCs w:val="28"/>
              </w:rPr>
              <w:fldChar w:fldCharType="begin"/>
            </w:r>
            <w:r w:rsidR="004D623C" w:rsidRPr="00706B47">
              <w:rPr>
                <w:b w:val="0"/>
                <w:noProof/>
                <w:webHidden/>
                <w:sz w:val="28"/>
                <w:szCs w:val="28"/>
              </w:rPr>
              <w:instrText xml:space="preserve"> PAGEREF _Toc445126817 \h </w:instrText>
            </w:r>
            <w:r w:rsidR="004D623C" w:rsidRPr="00706B47">
              <w:rPr>
                <w:b w:val="0"/>
                <w:noProof/>
                <w:webHidden/>
                <w:sz w:val="28"/>
                <w:szCs w:val="28"/>
              </w:rPr>
            </w:r>
            <w:r w:rsidR="004D623C" w:rsidRPr="00706B47">
              <w:rPr>
                <w:b w:val="0"/>
                <w:noProof/>
                <w:webHidden/>
                <w:sz w:val="28"/>
                <w:szCs w:val="28"/>
              </w:rPr>
              <w:fldChar w:fldCharType="separate"/>
            </w:r>
            <w:r w:rsidR="00706B47" w:rsidRPr="00706B47">
              <w:rPr>
                <w:b w:val="0"/>
                <w:noProof/>
                <w:webHidden/>
                <w:sz w:val="28"/>
                <w:szCs w:val="28"/>
              </w:rPr>
              <w:t>6</w:t>
            </w:r>
            <w:r w:rsidR="004D623C" w:rsidRPr="00706B47">
              <w:rPr>
                <w:b w:val="0"/>
                <w:noProof/>
                <w:webHidden/>
                <w:sz w:val="28"/>
                <w:szCs w:val="28"/>
              </w:rPr>
              <w:fldChar w:fldCharType="end"/>
            </w:r>
          </w:hyperlink>
        </w:p>
        <w:p w14:paraId="770FEDD5" w14:textId="77777777" w:rsidR="004D623C" w:rsidRPr="00706B47" w:rsidRDefault="0018678B" w:rsidP="009721C6">
          <w:pPr>
            <w:pStyle w:val="TOC1"/>
            <w:rPr>
              <w:sz w:val="28"/>
              <w:szCs w:val="28"/>
            </w:rPr>
          </w:pPr>
          <w:hyperlink w:anchor="_Toc445126818" w:history="1">
            <w:r w:rsidR="004D623C" w:rsidRPr="00706B47">
              <w:rPr>
                <w:rStyle w:val="Hyperlink"/>
                <w:b/>
                <w:sz w:val="28"/>
                <w:szCs w:val="28"/>
              </w:rPr>
              <w:t>step 3. Verify no attached case</w:t>
            </w:r>
            <w:r w:rsidR="004D623C" w:rsidRPr="00706B47">
              <w:rPr>
                <w:webHidden/>
                <w:sz w:val="28"/>
                <w:szCs w:val="28"/>
              </w:rPr>
              <w:tab/>
            </w:r>
            <w:r w:rsidR="004D623C" w:rsidRPr="00706B47">
              <w:rPr>
                <w:webHidden/>
                <w:sz w:val="28"/>
                <w:szCs w:val="28"/>
              </w:rPr>
              <w:fldChar w:fldCharType="begin"/>
            </w:r>
            <w:r w:rsidR="004D623C" w:rsidRPr="00706B47">
              <w:rPr>
                <w:webHidden/>
                <w:sz w:val="28"/>
                <w:szCs w:val="28"/>
              </w:rPr>
              <w:instrText xml:space="preserve"> PAGEREF _Toc445126818 \h </w:instrText>
            </w:r>
            <w:r w:rsidR="004D623C" w:rsidRPr="00706B47">
              <w:rPr>
                <w:webHidden/>
                <w:sz w:val="28"/>
                <w:szCs w:val="28"/>
              </w:rPr>
            </w:r>
            <w:r w:rsidR="004D623C" w:rsidRPr="00706B47">
              <w:rPr>
                <w:webHidden/>
                <w:sz w:val="28"/>
                <w:szCs w:val="28"/>
              </w:rPr>
              <w:fldChar w:fldCharType="separate"/>
            </w:r>
            <w:r w:rsidR="00706B47" w:rsidRPr="00706B47">
              <w:rPr>
                <w:webHidden/>
                <w:sz w:val="28"/>
                <w:szCs w:val="28"/>
              </w:rPr>
              <w:t>7</w:t>
            </w:r>
            <w:r w:rsidR="004D623C" w:rsidRPr="00706B47">
              <w:rPr>
                <w:webHidden/>
                <w:sz w:val="28"/>
                <w:szCs w:val="28"/>
              </w:rPr>
              <w:fldChar w:fldCharType="end"/>
            </w:r>
          </w:hyperlink>
        </w:p>
        <w:p w14:paraId="06C4FE3E" w14:textId="555A22AD" w:rsidR="009721C6" w:rsidRPr="00706B47" w:rsidRDefault="009721C6" w:rsidP="009721C6">
          <w:pPr>
            <w:pStyle w:val="TOC1"/>
            <w:rPr>
              <w:color w:val="0000FF" w:themeColor="hyperlink"/>
              <w:sz w:val="28"/>
              <w:szCs w:val="28"/>
            </w:rPr>
          </w:pPr>
          <w:r w:rsidRPr="00706B47">
            <w:rPr>
              <w:rStyle w:val="Hyperlink"/>
              <w:b/>
              <w:sz w:val="28"/>
              <w:szCs w:val="28"/>
              <w:u w:val="none"/>
            </w:rPr>
            <w:t xml:space="preserve">  </w:t>
          </w:r>
          <w:r w:rsidRPr="00706B47">
            <w:rPr>
              <w:rStyle w:val="Hyperlink"/>
              <w:sz w:val="28"/>
              <w:szCs w:val="28"/>
              <w:u w:val="none"/>
            </w:rPr>
            <w:t xml:space="preserve">  </w:t>
          </w:r>
          <w:hyperlink w:anchor="_Toc445126819" w:history="1">
            <w:r w:rsidR="004D623C" w:rsidRPr="00706B47">
              <w:rPr>
                <w:rStyle w:val="Hyperlink"/>
                <w:sz w:val="28"/>
                <w:szCs w:val="28"/>
                <w:u w:val="none"/>
              </w:rPr>
              <w:t>TO FORWARD CASE OR PUT CASE IN “IN PROCESS”</w:t>
            </w:r>
            <w:r w:rsidR="004D623C" w:rsidRPr="00706B47">
              <w:rPr>
                <w:webHidden/>
                <w:sz w:val="28"/>
                <w:szCs w:val="28"/>
              </w:rPr>
              <w:tab/>
            </w:r>
            <w:r w:rsidR="000E033C" w:rsidRPr="00706B47">
              <w:rPr>
                <w:webHidden/>
                <w:sz w:val="28"/>
                <w:szCs w:val="28"/>
              </w:rPr>
              <w:t>8</w:t>
            </w:r>
          </w:hyperlink>
        </w:p>
        <w:p w14:paraId="376027D3" w14:textId="1243D868" w:rsidR="004D623C" w:rsidRPr="00706B47" w:rsidRDefault="0018678B" w:rsidP="009721C6">
          <w:pPr>
            <w:pStyle w:val="TOC1"/>
            <w:rPr>
              <w:sz w:val="28"/>
              <w:szCs w:val="28"/>
            </w:rPr>
          </w:pPr>
          <w:hyperlink w:anchor="_Toc445126820" w:history="1">
            <w:r w:rsidR="004D623C" w:rsidRPr="00706B47">
              <w:rPr>
                <w:rStyle w:val="Hyperlink"/>
                <w:b/>
                <w:sz w:val="28"/>
                <w:szCs w:val="28"/>
              </w:rPr>
              <w:t>STEP 4. CHECK THE PREMISE ENVIRONMENT</w:t>
            </w:r>
            <w:r w:rsidR="004D623C" w:rsidRPr="00706B47">
              <w:rPr>
                <w:webHidden/>
                <w:sz w:val="28"/>
                <w:szCs w:val="28"/>
              </w:rPr>
              <w:tab/>
            </w:r>
            <w:r w:rsidR="000E033C" w:rsidRPr="00706B47">
              <w:rPr>
                <w:webHidden/>
                <w:sz w:val="28"/>
                <w:szCs w:val="28"/>
              </w:rPr>
              <w:t>10</w:t>
            </w:r>
          </w:hyperlink>
        </w:p>
        <w:p w14:paraId="7EE4A5A9" w14:textId="3B66045E" w:rsidR="004D623C" w:rsidRPr="00706B47" w:rsidRDefault="0018678B" w:rsidP="009721C6">
          <w:pPr>
            <w:pStyle w:val="TOC1"/>
            <w:rPr>
              <w:sz w:val="28"/>
              <w:szCs w:val="28"/>
            </w:rPr>
          </w:pPr>
          <w:hyperlink w:anchor="_Toc445126821" w:history="1">
            <w:r w:rsidR="004D623C" w:rsidRPr="00706B47">
              <w:rPr>
                <w:rStyle w:val="Hyperlink"/>
                <w:b/>
                <w:sz w:val="28"/>
                <w:szCs w:val="28"/>
              </w:rPr>
              <w:t>STEP 5. CHECK RATE</w:t>
            </w:r>
            <w:r w:rsidR="004D623C" w:rsidRPr="00706B47">
              <w:rPr>
                <w:webHidden/>
                <w:sz w:val="28"/>
                <w:szCs w:val="28"/>
              </w:rPr>
              <w:tab/>
            </w:r>
            <w:r w:rsidR="009721C6" w:rsidRPr="00706B47">
              <w:rPr>
                <w:webHidden/>
                <w:sz w:val="28"/>
                <w:szCs w:val="28"/>
              </w:rPr>
              <w:t>1</w:t>
            </w:r>
            <w:r w:rsidR="000E033C" w:rsidRPr="00706B47">
              <w:rPr>
                <w:webHidden/>
                <w:sz w:val="28"/>
                <w:szCs w:val="28"/>
              </w:rPr>
              <w:t>2</w:t>
            </w:r>
          </w:hyperlink>
        </w:p>
        <w:p w14:paraId="24B446B2" w14:textId="61D0A61C" w:rsidR="004D623C" w:rsidRPr="00706B47" w:rsidRDefault="0018678B" w:rsidP="009721C6">
          <w:pPr>
            <w:pStyle w:val="TOC1"/>
            <w:rPr>
              <w:sz w:val="28"/>
              <w:szCs w:val="28"/>
            </w:rPr>
          </w:pPr>
          <w:hyperlink w:anchor="_Toc445126822" w:history="1">
            <w:r w:rsidR="004D623C" w:rsidRPr="00706B47">
              <w:rPr>
                <w:rStyle w:val="Hyperlink"/>
                <w:b/>
                <w:sz w:val="28"/>
                <w:szCs w:val="28"/>
              </w:rPr>
              <w:t>STEP 6. ANALYZE ACCOUNT</w:t>
            </w:r>
            <w:r w:rsidR="004D623C" w:rsidRPr="00706B47">
              <w:rPr>
                <w:webHidden/>
                <w:sz w:val="28"/>
                <w:szCs w:val="28"/>
              </w:rPr>
              <w:tab/>
            </w:r>
            <w:r w:rsidR="009721C6" w:rsidRPr="00706B47">
              <w:rPr>
                <w:webHidden/>
                <w:sz w:val="28"/>
                <w:szCs w:val="28"/>
              </w:rPr>
              <w:t>1</w:t>
            </w:r>
            <w:r w:rsidR="000E033C" w:rsidRPr="00706B47">
              <w:rPr>
                <w:webHidden/>
                <w:sz w:val="28"/>
                <w:szCs w:val="28"/>
              </w:rPr>
              <w:t>4</w:t>
            </w:r>
          </w:hyperlink>
        </w:p>
        <w:p w14:paraId="3308EFB5" w14:textId="77777777" w:rsidR="004D623C" w:rsidRPr="00706B47" w:rsidRDefault="0018678B">
          <w:pPr>
            <w:pStyle w:val="TOC2"/>
            <w:tabs>
              <w:tab w:val="right" w:leader="dot" w:pos="9350"/>
            </w:tabs>
            <w:rPr>
              <w:b w:val="0"/>
              <w:noProof/>
              <w:sz w:val="28"/>
              <w:szCs w:val="28"/>
            </w:rPr>
          </w:pPr>
          <w:hyperlink w:anchor="_Toc445126823" w:history="1">
            <w:r w:rsidR="004D623C" w:rsidRPr="00706B47">
              <w:rPr>
                <w:rStyle w:val="Hyperlink"/>
                <w:b w:val="0"/>
                <w:noProof/>
                <w:sz w:val="28"/>
                <w:szCs w:val="28"/>
              </w:rPr>
              <w:t>CREATE ORDER</w:t>
            </w:r>
            <w:r w:rsidR="004D623C" w:rsidRPr="00706B47">
              <w:rPr>
                <w:b w:val="0"/>
                <w:noProof/>
                <w:webHidden/>
                <w:sz w:val="28"/>
                <w:szCs w:val="28"/>
              </w:rPr>
              <w:tab/>
            </w:r>
            <w:r w:rsidR="004D623C" w:rsidRPr="00706B47">
              <w:rPr>
                <w:b w:val="0"/>
                <w:noProof/>
                <w:webHidden/>
                <w:sz w:val="28"/>
                <w:szCs w:val="28"/>
              </w:rPr>
              <w:fldChar w:fldCharType="begin"/>
            </w:r>
            <w:r w:rsidR="004D623C" w:rsidRPr="00706B47">
              <w:rPr>
                <w:b w:val="0"/>
                <w:noProof/>
                <w:webHidden/>
                <w:sz w:val="28"/>
                <w:szCs w:val="28"/>
              </w:rPr>
              <w:instrText xml:space="preserve"> PAGEREF _Toc445126823 \h </w:instrText>
            </w:r>
            <w:r w:rsidR="004D623C" w:rsidRPr="00706B47">
              <w:rPr>
                <w:b w:val="0"/>
                <w:noProof/>
                <w:webHidden/>
                <w:sz w:val="28"/>
                <w:szCs w:val="28"/>
              </w:rPr>
            </w:r>
            <w:r w:rsidR="004D623C" w:rsidRPr="00706B47">
              <w:rPr>
                <w:b w:val="0"/>
                <w:noProof/>
                <w:webHidden/>
                <w:sz w:val="28"/>
                <w:szCs w:val="28"/>
              </w:rPr>
              <w:fldChar w:fldCharType="separate"/>
            </w:r>
            <w:r w:rsidR="00706B47" w:rsidRPr="00706B47">
              <w:rPr>
                <w:b w:val="0"/>
                <w:noProof/>
                <w:webHidden/>
                <w:sz w:val="28"/>
                <w:szCs w:val="28"/>
              </w:rPr>
              <w:t>15</w:t>
            </w:r>
            <w:r w:rsidR="004D623C" w:rsidRPr="00706B47">
              <w:rPr>
                <w:b w:val="0"/>
                <w:noProof/>
                <w:webHidden/>
                <w:sz w:val="28"/>
                <w:szCs w:val="28"/>
              </w:rPr>
              <w:fldChar w:fldCharType="end"/>
            </w:r>
          </w:hyperlink>
        </w:p>
        <w:p w14:paraId="78E0D2CF" w14:textId="77777777" w:rsidR="004D623C" w:rsidRPr="00706B47" w:rsidRDefault="0018678B">
          <w:pPr>
            <w:pStyle w:val="TOC2"/>
            <w:tabs>
              <w:tab w:val="right" w:leader="dot" w:pos="9350"/>
            </w:tabs>
            <w:rPr>
              <w:b w:val="0"/>
              <w:noProof/>
              <w:sz w:val="28"/>
              <w:szCs w:val="28"/>
            </w:rPr>
          </w:pPr>
          <w:hyperlink w:anchor="_Toc445126824" w:history="1">
            <w:r w:rsidR="004D623C" w:rsidRPr="00706B47">
              <w:rPr>
                <w:rStyle w:val="Hyperlink"/>
                <w:b w:val="0"/>
                <w:noProof/>
                <w:sz w:val="28"/>
                <w:szCs w:val="28"/>
              </w:rPr>
              <w:t>CATCH-UP BILL AND LEVELIZING PROCESS</w:t>
            </w:r>
            <w:r w:rsidR="004D623C" w:rsidRPr="00706B47">
              <w:rPr>
                <w:b w:val="0"/>
                <w:noProof/>
                <w:webHidden/>
                <w:sz w:val="28"/>
                <w:szCs w:val="28"/>
              </w:rPr>
              <w:tab/>
            </w:r>
            <w:r w:rsidR="004D623C" w:rsidRPr="00706B47">
              <w:rPr>
                <w:b w:val="0"/>
                <w:noProof/>
                <w:webHidden/>
                <w:sz w:val="28"/>
                <w:szCs w:val="28"/>
              </w:rPr>
              <w:fldChar w:fldCharType="begin"/>
            </w:r>
            <w:r w:rsidR="004D623C" w:rsidRPr="00706B47">
              <w:rPr>
                <w:b w:val="0"/>
                <w:noProof/>
                <w:webHidden/>
                <w:sz w:val="28"/>
                <w:szCs w:val="28"/>
              </w:rPr>
              <w:instrText xml:space="preserve"> PAGEREF _Toc445126824 \h </w:instrText>
            </w:r>
            <w:r w:rsidR="004D623C" w:rsidRPr="00706B47">
              <w:rPr>
                <w:b w:val="0"/>
                <w:noProof/>
                <w:webHidden/>
                <w:sz w:val="28"/>
                <w:szCs w:val="28"/>
              </w:rPr>
            </w:r>
            <w:r w:rsidR="004D623C" w:rsidRPr="00706B47">
              <w:rPr>
                <w:b w:val="0"/>
                <w:noProof/>
                <w:webHidden/>
                <w:sz w:val="28"/>
                <w:szCs w:val="28"/>
              </w:rPr>
              <w:fldChar w:fldCharType="separate"/>
            </w:r>
            <w:r w:rsidR="00706B47" w:rsidRPr="00706B47">
              <w:rPr>
                <w:b w:val="0"/>
                <w:noProof/>
                <w:webHidden/>
                <w:sz w:val="28"/>
                <w:szCs w:val="28"/>
              </w:rPr>
              <w:t>19</w:t>
            </w:r>
            <w:r w:rsidR="004D623C" w:rsidRPr="00706B47">
              <w:rPr>
                <w:b w:val="0"/>
                <w:noProof/>
                <w:webHidden/>
                <w:sz w:val="28"/>
                <w:szCs w:val="28"/>
              </w:rPr>
              <w:fldChar w:fldCharType="end"/>
            </w:r>
          </w:hyperlink>
        </w:p>
        <w:p w14:paraId="64044A28" w14:textId="1890F764" w:rsidR="004D623C" w:rsidRPr="00706B47" w:rsidRDefault="009721C6" w:rsidP="009721C6">
          <w:pPr>
            <w:pStyle w:val="TOC1"/>
            <w:rPr>
              <w:sz w:val="28"/>
              <w:szCs w:val="28"/>
            </w:rPr>
          </w:pPr>
          <w:r w:rsidRPr="00706B47">
            <w:rPr>
              <w:rStyle w:val="Hyperlink"/>
              <w:b/>
              <w:sz w:val="28"/>
              <w:szCs w:val="28"/>
              <w:u w:val="none"/>
            </w:rPr>
            <w:t xml:space="preserve">     </w:t>
          </w:r>
          <w:hyperlink w:anchor="_Toc445126825" w:history="1">
            <w:r w:rsidR="004D623C" w:rsidRPr="00706B47">
              <w:rPr>
                <w:rStyle w:val="Hyperlink"/>
                <w:sz w:val="28"/>
                <w:szCs w:val="28"/>
                <w:u w:val="none"/>
              </w:rPr>
              <w:t>CONSECUTIVE ESTIMATE PROCESS FOR PROACTIVE COMMUNICATION</w:t>
            </w:r>
            <w:r w:rsidR="004D623C" w:rsidRPr="00706B47">
              <w:rPr>
                <w:webHidden/>
                <w:sz w:val="28"/>
                <w:szCs w:val="28"/>
              </w:rPr>
              <w:tab/>
            </w:r>
            <w:r w:rsidR="004D623C" w:rsidRPr="00706B47">
              <w:rPr>
                <w:webHidden/>
                <w:sz w:val="28"/>
                <w:szCs w:val="28"/>
              </w:rPr>
              <w:fldChar w:fldCharType="begin"/>
            </w:r>
            <w:r w:rsidR="004D623C" w:rsidRPr="00706B47">
              <w:rPr>
                <w:webHidden/>
                <w:sz w:val="28"/>
                <w:szCs w:val="28"/>
              </w:rPr>
              <w:instrText xml:space="preserve"> PAGEREF _Toc445126825 \h </w:instrText>
            </w:r>
            <w:r w:rsidR="004D623C" w:rsidRPr="00706B47">
              <w:rPr>
                <w:webHidden/>
                <w:sz w:val="28"/>
                <w:szCs w:val="28"/>
              </w:rPr>
            </w:r>
            <w:r w:rsidR="004D623C" w:rsidRPr="00706B47">
              <w:rPr>
                <w:webHidden/>
                <w:sz w:val="28"/>
                <w:szCs w:val="28"/>
              </w:rPr>
              <w:fldChar w:fldCharType="separate"/>
            </w:r>
            <w:r w:rsidR="00706B47" w:rsidRPr="00706B47">
              <w:rPr>
                <w:webHidden/>
                <w:sz w:val="28"/>
                <w:szCs w:val="28"/>
              </w:rPr>
              <w:t>20</w:t>
            </w:r>
            <w:r w:rsidR="004D623C" w:rsidRPr="00706B47">
              <w:rPr>
                <w:webHidden/>
                <w:sz w:val="28"/>
                <w:szCs w:val="28"/>
              </w:rPr>
              <w:fldChar w:fldCharType="end"/>
            </w:r>
          </w:hyperlink>
        </w:p>
        <w:p w14:paraId="139DBD38" w14:textId="77777777" w:rsidR="004D623C" w:rsidRPr="00706B47" w:rsidRDefault="0018678B" w:rsidP="009721C6">
          <w:pPr>
            <w:pStyle w:val="TOC1"/>
            <w:rPr>
              <w:sz w:val="28"/>
              <w:szCs w:val="28"/>
            </w:rPr>
          </w:pPr>
          <w:hyperlink w:anchor="_Toc445126826" w:history="1">
            <w:r w:rsidR="004D623C" w:rsidRPr="00706B47">
              <w:rPr>
                <w:rStyle w:val="Hyperlink"/>
                <w:b/>
                <w:sz w:val="28"/>
                <w:szCs w:val="28"/>
              </w:rPr>
              <w:t>STEP 7. MAKE CORRECTIONS</w:t>
            </w:r>
            <w:r w:rsidR="004D623C" w:rsidRPr="00706B47">
              <w:rPr>
                <w:webHidden/>
                <w:sz w:val="28"/>
                <w:szCs w:val="28"/>
              </w:rPr>
              <w:tab/>
            </w:r>
            <w:r w:rsidR="004D623C" w:rsidRPr="00706B47">
              <w:rPr>
                <w:webHidden/>
                <w:sz w:val="28"/>
                <w:szCs w:val="28"/>
              </w:rPr>
              <w:fldChar w:fldCharType="begin"/>
            </w:r>
            <w:r w:rsidR="004D623C" w:rsidRPr="00706B47">
              <w:rPr>
                <w:webHidden/>
                <w:sz w:val="28"/>
                <w:szCs w:val="28"/>
              </w:rPr>
              <w:instrText xml:space="preserve"> PAGEREF _Toc445126826 \h </w:instrText>
            </w:r>
            <w:r w:rsidR="004D623C" w:rsidRPr="00706B47">
              <w:rPr>
                <w:webHidden/>
                <w:sz w:val="28"/>
                <w:szCs w:val="28"/>
              </w:rPr>
            </w:r>
            <w:r w:rsidR="004D623C" w:rsidRPr="00706B47">
              <w:rPr>
                <w:webHidden/>
                <w:sz w:val="28"/>
                <w:szCs w:val="28"/>
              </w:rPr>
              <w:fldChar w:fldCharType="separate"/>
            </w:r>
            <w:r w:rsidR="00706B47" w:rsidRPr="00706B47">
              <w:rPr>
                <w:webHidden/>
                <w:sz w:val="28"/>
                <w:szCs w:val="28"/>
              </w:rPr>
              <w:t>23</w:t>
            </w:r>
            <w:r w:rsidR="004D623C" w:rsidRPr="00706B47">
              <w:rPr>
                <w:webHidden/>
                <w:sz w:val="28"/>
                <w:szCs w:val="28"/>
              </w:rPr>
              <w:fldChar w:fldCharType="end"/>
            </w:r>
          </w:hyperlink>
        </w:p>
        <w:p w14:paraId="2570DB45" w14:textId="77777777" w:rsidR="004D623C" w:rsidRPr="00706B47" w:rsidRDefault="0018678B">
          <w:pPr>
            <w:pStyle w:val="TOC2"/>
            <w:tabs>
              <w:tab w:val="right" w:leader="dot" w:pos="9350"/>
            </w:tabs>
            <w:rPr>
              <w:b w:val="0"/>
              <w:noProof/>
              <w:sz w:val="28"/>
              <w:szCs w:val="28"/>
            </w:rPr>
          </w:pPr>
          <w:hyperlink w:anchor="_Toc445126827" w:history="1">
            <w:r w:rsidR="004D623C" w:rsidRPr="00706B47">
              <w:rPr>
                <w:rStyle w:val="Hyperlink"/>
                <w:b w:val="0"/>
                <w:noProof/>
                <w:sz w:val="28"/>
                <w:szCs w:val="28"/>
              </w:rPr>
              <w:t>SECURITY DEPOSITS</w:t>
            </w:r>
            <w:r w:rsidR="004D623C" w:rsidRPr="00706B47">
              <w:rPr>
                <w:b w:val="0"/>
                <w:noProof/>
                <w:webHidden/>
                <w:sz w:val="28"/>
                <w:szCs w:val="28"/>
              </w:rPr>
              <w:tab/>
            </w:r>
            <w:r w:rsidR="004D623C" w:rsidRPr="00706B47">
              <w:rPr>
                <w:b w:val="0"/>
                <w:noProof/>
                <w:webHidden/>
                <w:sz w:val="28"/>
                <w:szCs w:val="28"/>
              </w:rPr>
              <w:fldChar w:fldCharType="begin"/>
            </w:r>
            <w:r w:rsidR="004D623C" w:rsidRPr="00706B47">
              <w:rPr>
                <w:b w:val="0"/>
                <w:noProof/>
                <w:webHidden/>
                <w:sz w:val="28"/>
                <w:szCs w:val="28"/>
              </w:rPr>
              <w:instrText xml:space="preserve"> PAGEREF _Toc445126827 \h </w:instrText>
            </w:r>
            <w:r w:rsidR="004D623C" w:rsidRPr="00706B47">
              <w:rPr>
                <w:b w:val="0"/>
                <w:noProof/>
                <w:webHidden/>
                <w:sz w:val="28"/>
                <w:szCs w:val="28"/>
              </w:rPr>
            </w:r>
            <w:r w:rsidR="004D623C" w:rsidRPr="00706B47">
              <w:rPr>
                <w:b w:val="0"/>
                <w:noProof/>
                <w:webHidden/>
                <w:sz w:val="28"/>
                <w:szCs w:val="28"/>
              </w:rPr>
              <w:fldChar w:fldCharType="separate"/>
            </w:r>
            <w:r w:rsidR="00706B47" w:rsidRPr="00706B47">
              <w:rPr>
                <w:b w:val="0"/>
                <w:noProof/>
                <w:webHidden/>
                <w:sz w:val="28"/>
                <w:szCs w:val="28"/>
              </w:rPr>
              <w:t>34</w:t>
            </w:r>
            <w:r w:rsidR="004D623C" w:rsidRPr="00706B47">
              <w:rPr>
                <w:b w:val="0"/>
                <w:noProof/>
                <w:webHidden/>
                <w:sz w:val="28"/>
                <w:szCs w:val="28"/>
              </w:rPr>
              <w:fldChar w:fldCharType="end"/>
            </w:r>
          </w:hyperlink>
        </w:p>
        <w:p w14:paraId="7F7CFF28" w14:textId="0C6F7DC4" w:rsidR="004D623C" w:rsidRPr="00706B47" w:rsidRDefault="009721C6" w:rsidP="009721C6">
          <w:pPr>
            <w:pStyle w:val="TOC1"/>
            <w:rPr>
              <w:sz w:val="28"/>
              <w:szCs w:val="28"/>
            </w:rPr>
          </w:pPr>
          <w:r w:rsidRPr="00706B47">
            <w:rPr>
              <w:rStyle w:val="Hyperlink"/>
              <w:sz w:val="28"/>
              <w:szCs w:val="28"/>
              <w:u w:val="none"/>
            </w:rPr>
            <w:t xml:space="preserve">    </w:t>
          </w:r>
          <w:hyperlink w:anchor="_Toc445126828" w:history="1">
            <w:r w:rsidR="004D623C" w:rsidRPr="00706B47">
              <w:rPr>
                <w:rStyle w:val="Hyperlink"/>
                <w:sz w:val="28"/>
                <w:szCs w:val="28"/>
              </w:rPr>
              <w:t>RESETTING CLEARED ITEMS</w:t>
            </w:r>
            <w:r w:rsidR="004D623C" w:rsidRPr="00706B47">
              <w:rPr>
                <w:webHidden/>
                <w:sz w:val="28"/>
                <w:szCs w:val="28"/>
              </w:rPr>
              <w:tab/>
            </w:r>
            <w:r w:rsidR="004D623C" w:rsidRPr="00706B47">
              <w:rPr>
                <w:webHidden/>
                <w:sz w:val="28"/>
                <w:szCs w:val="28"/>
              </w:rPr>
              <w:fldChar w:fldCharType="begin"/>
            </w:r>
            <w:r w:rsidR="004D623C" w:rsidRPr="00706B47">
              <w:rPr>
                <w:webHidden/>
                <w:sz w:val="28"/>
                <w:szCs w:val="28"/>
              </w:rPr>
              <w:instrText xml:space="preserve"> PAGEREF _Toc445126828 \h </w:instrText>
            </w:r>
            <w:r w:rsidR="004D623C" w:rsidRPr="00706B47">
              <w:rPr>
                <w:webHidden/>
                <w:sz w:val="28"/>
                <w:szCs w:val="28"/>
              </w:rPr>
            </w:r>
            <w:r w:rsidR="004D623C" w:rsidRPr="00706B47">
              <w:rPr>
                <w:webHidden/>
                <w:sz w:val="28"/>
                <w:szCs w:val="28"/>
              </w:rPr>
              <w:fldChar w:fldCharType="separate"/>
            </w:r>
            <w:r w:rsidR="00706B47" w:rsidRPr="00706B47">
              <w:rPr>
                <w:webHidden/>
                <w:sz w:val="28"/>
                <w:szCs w:val="28"/>
              </w:rPr>
              <w:t>36</w:t>
            </w:r>
            <w:r w:rsidR="004D623C" w:rsidRPr="00706B47">
              <w:rPr>
                <w:webHidden/>
                <w:sz w:val="28"/>
                <w:szCs w:val="28"/>
              </w:rPr>
              <w:fldChar w:fldCharType="end"/>
            </w:r>
          </w:hyperlink>
        </w:p>
        <w:p w14:paraId="7955A746" w14:textId="2C3871CA" w:rsidR="004D623C" w:rsidRPr="00706B47" w:rsidRDefault="009721C6" w:rsidP="009721C6">
          <w:pPr>
            <w:pStyle w:val="TOC1"/>
            <w:rPr>
              <w:sz w:val="28"/>
              <w:szCs w:val="28"/>
            </w:rPr>
          </w:pPr>
          <w:r w:rsidRPr="00706B47">
            <w:rPr>
              <w:rStyle w:val="Hyperlink"/>
              <w:sz w:val="28"/>
              <w:szCs w:val="28"/>
              <w:u w:val="none"/>
            </w:rPr>
            <w:t xml:space="preserve">    </w:t>
          </w:r>
          <w:hyperlink w:anchor="_Toc445126830" w:history="1">
            <w:r w:rsidR="004D623C" w:rsidRPr="00706B47">
              <w:rPr>
                <w:rStyle w:val="Hyperlink"/>
                <w:sz w:val="28"/>
                <w:szCs w:val="28"/>
              </w:rPr>
              <w:t>STATISTICAL WRITE OFFS</w:t>
            </w:r>
            <w:r w:rsidR="004D623C" w:rsidRPr="00706B47">
              <w:rPr>
                <w:webHidden/>
                <w:sz w:val="28"/>
                <w:szCs w:val="28"/>
              </w:rPr>
              <w:tab/>
            </w:r>
            <w:r w:rsidR="004D623C" w:rsidRPr="00706B47">
              <w:rPr>
                <w:webHidden/>
                <w:sz w:val="28"/>
                <w:szCs w:val="28"/>
              </w:rPr>
              <w:fldChar w:fldCharType="begin"/>
            </w:r>
            <w:r w:rsidR="004D623C" w:rsidRPr="00706B47">
              <w:rPr>
                <w:webHidden/>
                <w:sz w:val="28"/>
                <w:szCs w:val="28"/>
              </w:rPr>
              <w:instrText xml:space="preserve"> PAGEREF _Toc445126830 \h </w:instrText>
            </w:r>
            <w:r w:rsidR="004D623C" w:rsidRPr="00706B47">
              <w:rPr>
                <w:webHidden/>
                <w:sz w:val="28"/>
                <w:szCs w:val="28"/>
              </w:rPr>
            </w:r>
            <w:r w:rsidR="004D623C" w:rsidRPr="00706B47">
              <w:rPr>
                <w:webHidden/>
                <w:sz w:val="28"/>
                <w:szCs w:val="28"/>
              </w:rPr>
              <w:fldChar w:fldCharType="separate"/>
            </w:r>
            <w:r w:rsidR="00706B47" w:rsidRPr="00706B47">
              <w:rPr>
                <w:webHidden/>
                <w:sz w:val="28"/>
                <w:szCs w:val="28"/>
              </w:rPr>
              <w:t>38</w:t>
            </w:r>
            <w:r w:rsidR="004D623C" w:rsidRPr="00706B47">
              <w:rPr>
                <w:webHidden/>
                <w:sz w:val="28"/>
                <w:szCs w:val="28"/>
              </w:rPr>
              <w:fldChar w:fldCharType="end"/>
            </w:r>
          </w:hyperlink>
        </w:p>
        <w:p w14:paraId="65FF3179" w14:textId="52023FBE" w:rsidR="004D623C" w:rsidRPr="00706B47" w:rsidRDefault="00A07732" w:rsidP="009721C6">
          <w:pPr>
            <w:pStyle w:val="TOC1"/>
            <w:rPr>
              <w:sz w:val="28"/>
              <w:szCs w:val="28"/>
            </w:rPr>
          </w:pPr>
          <w:r w:rsidRPr="00706B47">
            <w:rPr>
              <w:rStyle w:val="Hyperlink"/>
              <w:b/>
              <w:color w:val="auto"/>
              <w:sz w:val="28"/>
              <w:szCs w:val="28"/>
              <w:u w:val="none"/>
            </w:rPr>
            <w:t>STEP 8.</w:t>
          </w:r>
          <w:hyperlink w:anchor="_Toc445126831" w:history="1">
            <w:r w:rsidR="004D623C" w:rsidRPr="00706B47">
              <w:rPr>
                <w:rStyle w:val="Hyperlink"/>
                <w:b/>
                <w:sz w:val="28"/>
                <w:szCs w:val="28"/>
              </w:rPr>
              <w:t>INVOICE ACCOUNT</w:t>
            </w:r>
            <w:r w:rsidR="004D623C" w:rsidRPr="00706B47">
              <w:rPr>
                <w:webHidden/>
                <w:sz w:val="28"/>
                <w:szCs w:val="28"/>
              </w:rPr>
              <w:tab/>
            </w:r>
            <w:r w:rsidR="004D623C" w:rsidRPr="00706B47">
              <w:rPr>
                <w:webHidden/>
                <w:sz w:val="28"/>
                <w:szCs w:val="28"/>
              </w:rPr>
              <w:fldChar w:fldCharType="begin"/>
            </w:r>
            <w:r w:rsidR="004D623C" w:rsidRPr="00706B47">
              <w:rPr>
                <w:webHidden/>
                <w:sz w:val="28"/>
                <w:szCs w:val="28"/>
              </w:rPr>
              <w:instrText xml:space="preserve"> PAGEREF _Toc445126831 \h </w:instrText>
            </w:r>
            <w:r w:rsidR="004D623C" w:rsidRPr="00706B47">
              <w:rPr>
                <w:webHidden/>
                <w:sz w:val="28"/>
                <w:szCs w:val="28"/>
              </w:rPr>
            </w:r>
            <w:r w:rsidR="004D623C" w:rsidRPr="00706B47">
              <w:rPr>
                <w:webHidden/>
                <w:sz w:val="28"/>
                <w:szCs w:val="28"/>
              </w:rPr>
              <w:fldChar w:fldCharType="separate"/>
            </w:r>
            <w:r w:rsidR="00706B47" w:rsidRPr="00706B47">
              <w:rPr>
                <w:webHidden/>
                <w:sz w:val="28"/>
                <w:szCs w:val="28"/>
              </w:rPr>
              <w:t>40</w:t>
            </w:r>
            <w:r w:rsidR="004D623C" w:rsidRPr="00706B47">
              <w:rPr>
                <w:webHidden/>
                <w:sz w:val="28"/>
                <w:szCs w:val="28"/>
              </w:rPr>
              <w:fldChar w:fldCharType="end"/>
            </w:r>
          </w:hyperlink>
        </w:p>
        <w:p w14:paraId="0A19D157" w14:textId="77777777" w:rsidR="004D623C" w:rsidRPr="00706B47" w:rsidRDefault="0018678B">
          <w:pPr>
            <w:pStyle w:val="TOC2"/>
            <w:tabs>
              <w:tab w:val="right" w:leader="dot" w:pos="9350"/>
            </w:tabs>
            <w:rPr>
              <w:b w:val="0"/>
              <w:noProof/>
              <w:sz w:val="28"/>
              <w:szCs w:val="28"/>
            </w:rPr>
          </w:pPr>
          <w:hyperlink w:anchor="_Toc445126832" w:history="1">
            <w:r w:rsidR="004D623C" w:rsidRPr="00706B47">
              <w:rPr>
                <w:rStyle w:val="Hyperlink"/>
                <w:b w:val="0"/>
                <w:noProof/>
                <w:sz w:val="28"/>
                <w:szCs w:val="28"/>
              </w:rPr>
              <w:t>CHECK THE LOG AFTER INVOICING COMPLETED</w:t>
            </w:r>
            <w:r w:rsidR="004D623C" w:rsidRPr="00706B47">
              <w:rPr>
                <w:b w:val="0"/>
                <w:noProof/>
                <w:webHidden/>
                <w:sz w:val="28"/>
                <w:szCs w:val="28"/>
              </w:rPr>
              <w:tab/>
            </w:r>
            <w:r w:rsidR="004D623C" w:rsidRPr="00706B47">
              <w:rPr>
                <w:b w:val="0"/>
                <w:noProof/>
                <w:webHidden/>
                <w:sz w:val="28"/>
                <w:szCs w:val="28"/>
              </w:rPr>
              <w:fldChar w:fldCharType="begin"/>
            </w:r>
            <w:r w:rsidR="004D623C" w:rsidRPr="00706B47">
              <w:rPr>
                <w:b w:val="0"/>
                <w:noProof/>
                <w:webHidden/>
                <w:sz w:val="28"/>
                <w:szCs w:val="28"/>
              </w:rPr>
              <w:instrText xml:space="preserve"> PAGEREF _Toc445126832 \h </w:instrText>
            </w:r>
            <w:r w:rsidR="004D623C" w:rsidRPr="00706B47">
              <w:rPr>
                <w:b w:val="0"/>
                <w:noProof/>
                <w:webHidden/>
                <w:sz w:val="28"/>
                <w:szCs w:val="28"/>
              </w:rPr>
            </w:r>
            <w:r w:rsidR="004D623C" w:rsidRPr="00706B47">
              <w:rPr>
                <w:b w:val="0"/>
                <w:noProof/>
                <w:webHidden/>
                <w:sz w:val="28"/>
                <w:szCs w:val="28"/>
              </w:rPr>
              <w:fldChar w:fldCharType="separate"/>
            </w:r>
            <w:r w:rsidR="00706B47" w:rsidRPr="00706B47">
              <w:rPr>
                <w:b w:val="0"/>
                <w:noProof/>
                <w:webHidden/>
                <w:sz w:val="28"/>
                <w:szCs w:val="28"/>
              </w:rPr>
              <w:t>42</w:t>
            </w:r>
            <w:r w:rsidR="004D623C" w:rsidRPr="00706B47">
              <w:rPr>
                <w:b w:val="0"/>
                <w:noProof/>
                <w:webHidden/>
                <w:sz w:val="28"/>
                <w:szCs w:val="28"/>
              </w:rPr>
              <w:fldChar w:fldCharType="end"/>
            </w:r>
          </w:hyperlink>
        </w:p>
        <w:p w14:paraId="1B80BD0A" w14:textId="2529E4B7" w:rsidR="004D623C" w:rsidRPr="00706B47" w:rsidRDefault="00A07732" w:rsidP="009721C6">
          <w:pPr>
            <w:pStyle w:val="TOC1"/>
            <w:rPr>
              <w:sz w:val="28"/>
              <w:szCs w:val="28"/>
            </w:rPr>
          </w:pPr>
          <w:r w:rsidRPr="00706B47">
            <w:rPr>
              <w:rStyle w:val="Hyperlink"/>
              <w:b/>
              <w:color w:val="auto"/>
              <w:sz w:val="28"/>
              <w:szCs w:val="28"/>
              <w:u w:val="none"/>
            </w:rPr>
            <w:t>STEP 9.</w:t>
          </w:r>
          <w:hyperlink w:anchor="_Toc445126833" w:history="1">
            <w:r w:rsidR="004D623C" w:rsidRPr="00706B47">
              <w:rPr>
                <w:rStyle w:val="Hyperlink"/>
                <w:b/>
                <w:sz w:val="28"/>
                <w:szCs w:val="28"/>
              </w:rPr>
              <w:t>COMPLETE CASE</w:t>
            </w:r>
            <w:r w:rsidR="004D623C" w:rsidRPr="00706B47">
              <w:rPr>
                <w:webHidden/>
                <w:sz w:val="28"/>
                <w:szCs w:val="28"/>
              </w:rPr>
              <w:tab/>
            </w:r>
            <w:r w:rsidR="004D623C" w:rsidRPr="00706B47">
              <w:rPr>
                <w:webHidden/>
                <w:sz w:val="28"/>
                <w:szCs w:val="28"/>
              </w:rPr>
              <w:fldChar w:fldCharType="begin"/>
            </w:r>
            <w:r w:rsidR="004D623C" w:rsidRPr="00706B47">
              <w:rPr>
                <w:webHidden/>
                <w:sz w:val="28"/>
                <w:szCs w:val="28"/>
              </w:rPr>
              <w:instrText xml:space="preserve"> PAGEREF _Toc445126833 \h </w:instrText>
            </w:r>
            <w:r w:rsidR="004D623C" w:rsidRPr="00706B47">
              <w:rPr>
                <w:webHidden/>
                <w:sz w:val="28"/>
                <w:szCs w:val="28"/>
              </w:rPr>
            </w:r>
            <w:r w:rsidR="004D623C" w:rsidRPr="00706B47">
              <w:rPr>
                <w:webHidden/>
                <w:sz w:val="28"/>
                <w:szCs w:val="28"/>
              </w:rPr>
              <w:fldChar w:fldCharType="separate"/>
            </w:r>
            <w:r w:rsidR="00706B47" w:rsidRPr="00706B47">
              <w:rPr>
                <w:webHidden/>
                <w:sz w:val="28"/>
                <w:szCs w:val="28"/>
              </w:rPr>
              <w:t>43</w:t>
            </w:r>
            <w:r w:rsidR="004D623C" w:rsidRPr="00706B47">
              <w:rPr>
                <w:webHidden/>
                <w:sz w:val="28"/>
                <w:szCs w:val="28"/>
              </w:rPr>
              <w:fldChar w:fldCharType="end"/>
            </w:r>
          </w:hyperlink>
        </w:p>
        <w:p w14:paraId="35AD3EB3" w14:textId="77777777" w:rsidR="004D623C" w:rsidRPr="00706B47" w:rsidRDefault="0018678B" w:rsidP="009721C6">
          <w:pPr>
            <w:pStyle w:val="TOC2"/>
            <w:tabs>
              <w:tab w:val="right" w:leader="dot" w:pos="9350"/>
            </w:tabs>
            <w:ind w:left="0"/>
            <w:rPr>
              <w:b w:val="0"/>
              <w:noProof/>
              <w:sz w:val="28"/>
              <w:szCs w:val="28"/>
            </w:rPr>
          </w:pPr>
          <w:hyperlink w:anchor="_Toc445126835" w:history="1">
            <w:r w:rsidR="004D623C" w:rsidRPr="00706B47">
              <w:rPr>
                <w:rStyle w:val="Hyperlink"/>
                <w:noProof/>
                <w:sz w:val="28"/>
                <w:szCs w:val="28"/>
              </w:rPr>
              <w:t>AUDITS</w:t>
            </w:r>
            <w:r w:rsidR="004D623C" w:rsidRPr="00706B47">
              <w:rPr>
                <w:b w:val="0"/>
                <w:noProof/>
                <w:webHidden/>
                <w:sz w:val="28"/>
                <w:szCs w:val="28"/>
              </w:rPr>
              <w:tab/>
            </w:r>
            <w:r w:rsidR="004D623C" w:rsidRPr="00706B47">
              <w:rPr>
                <w:b w:val="0"/>
                <w:noProof/>
                <w:webHidden/>
                <w:sz w:val="28"/>
                <w:szCs w:val="28"/>
              </w:rPr>
              <w:fldChar w:fldCharType="begin"/>
            </w:r>
            <w:r w:rsidR="004D623C" w:rsidRPr="00706B47">
              <w:rPr>
                <w:b w:val="0"/>
                <w:noProof/>
                <w:webHidden/>
                <w:sz w:val="28"/>
                <w:szCs w:val="28"/>
              </w:rPr>
              <w:instrText xml:space="preserve"> PAGEREF _Toc445126835 \h </w:instrText>
            </w:r>
            <w:r w:rsidR="004D623C" w:rsidRPr="00706B47">
              <w:rPr>
                <w:b w:val="0"/>
                <w:noProof/>
                <w:webHidden/>
                <w:sz w:val="28"/>
                <w:szCs w:val="28"/>
              </w:rPr>
            </w:r>
            <w:r w:rsidR="004D623C" w:rsidRPr="00706B47">
              <w:rPr>
                <w:b w:val="0"/>
                <w:noProof/>
                <w:webHidden/>
                <w:sz w:val="28"/>
                <w:szCs w:val="28"/>
              </w:rPr>
              <w:fldChar w:fldCharType="separate"/>
            </w:r>
            <w:r w:rsidR="00706B47" w:rsidRPr="00706B47">
              <w:rPr>
                <w:b w:val="0"/>
                <w:noProof/>
                <w:webHidden/>
                <w:sz w:val="28"/>
                <w:szCs w:val="28"/>
              </w:rPr>
              <w:t>45</w:t>
            </w:r>
            <w:r w:rsidR="004D623C" w:rsidRPr="00706B47">
              <w:rPr>
                <w:b w:val="0"/>
                <w:noProof/>
                <w:webHidden/>
                <w:sz w:val="28"/>
                <w:szCs w:val="28"/>
              </w:rPr>
              <w:fldChar w:fldCharType="end"/>
            </w:r>
          </w:hyperlink>
        </w:p>
        <w:p w14:paraId="524B394F" w14:textId="67B70069" w:rsidR="004D623C" w:rsidRPr="00706B47" w:rsidRDefault="004D623C">
          <w:pPr>
            <w:pStyle w:val="TOC2"/>
            <w:tabs>
              <w:tab w:val="right" w:leader="dot" w:pos="9350"/>
            </w:tabs>
            <w:rPr>
              <w:b w:val="0"/>
              <w:noProof/>
              <w:sz w:val="24"/>
              <w:szCs w:val="24"/>
            </w:rPr>
          </w:pPr>
        </w:p>
        <w:p w14:paraId="0B692836" w14:textId="2AE27533" w:rsidR="004D623C" w:rsidRDefault="004D623C">
          <w:r>
            <w:rPr>
              <w:b/>
              <w:bCs/>
              <w:noProof/>
            </w:rPr>
            <w:fldChar w:fldCharType="end"/>
          </w:r>
        </w:p>
      </w:sdtContent>
    </w:sdt>
    <w:p w14:paraId="689A7221" w14:textId="0CE83A3B" w:rsidR="007101AC" w:rsidRDefault="008A408E" w:rsidP="008A408E">
      <w:pPr>
        <w:rPr>
          <w:sz w:val="24"/>
          <w:szCs w:val="24"/>
        </w:rPr>
        <w:sectPr w:rsidR="007101AC" w:rsidSect="0099500E">
          <w:footerReference w:type="default" r:id="rId13"/>
          <w:type w:val="continuous"/>
          <w:pgSz w:w="12240" w:h="15840"/>
          <w:pgMar w:top="1440" w:right="1440" w:bottom="1440" w:left="1440" w:header="720" w:footer="720" w:gutter="0"/>
          <w:cols w:space="720"/>
          <w:titlePg/>
          <w:docGrid w:linePitch="360"/>
        </w:sectPr>
      </w:pPr>
      <w:r>
        <w:rPr>
          <w:sz w:val="24"/>
          <w:szCs w:val="24"/>
        </w:rPr>
        <w:br w:type="page"/>
      </w:r>
    </w:p>
    <w:p w14:paraId="4F54F01A" w14:textId="326F0834" w:rsidR="008A408E" w:rsidRDefault="008A408E" w:rsidP="008A408E">
      <w:pPr>
        <w:rPr>
          <w:sz w:val="24"/>
          <w:szCs w:val="24"/>
        </w:rPr>
      </w:pPr>
    </w:p>
    <w:p w14:paraId="4B9903CE" w14:textId="7518030D" w:rsidR="00056103" w:rsidRPr="00056103" w:rsidRDefault="00056103" w:rsidP="00056103">
      <w:pPr>
        <w:pStyle w:val="Heading1"/>
        <w:jc w:val="center"/>
        <w:rPr>
          <w:sz w:val="40"/>
          <w:szCs w:val="40"/>
        </w:rPr>
      </w:pPr>
      <w:bookmarkStart w:id="0" w:name="_Toc445126815"/>
      <w:r w:rsidRPr="00056103">
        <w:rPr>
          <w:sz w:val="40"/>
          <w:szCs w:val="40"/>
        </w:rPr>
        <w:t>STEPS TO PROCESS AN EMMA CASE</w:t>
      </w:r>
      <w:bookmarkEnd w:id="0"/>
    </w:p>
    <w:p w14:paraId="4833D478" w14:textId="77777777" w:rsidR="00056103" w:rsidRPr="005F4D83" w:rsidRDefault="00056103" w:rsidP="00056103">
      <w:pPr>
        <w:rPr>
          <w:sz w:val="24"/>
          <w:szCs w:val="24"/>
        </w:rPr>
      </w:pPr>
    </w:p>
    <w:p w14:paraId="076AE93F" w14:textId="2E2F4673" w:rsidR="00056103" w:rsidRDefault="00056103" w:rsidP="00DD3340">
      <w:pPr>
        <w:pStyle w:val="ListParagraph"/>
        <w:numPr>
          <w:ilvl w:val="0"/>
          <w:numId w:val="1"/>
        </w:numPr>
        <w:rPr>
          <w:sz w:val="24"/>
          <w:szCs w:val="24"/>
        </w:rPr>
      </w:pPr>
      <w:r>
        <w:rPr>
          <w:sz w:val="24"/>
          <w:szCs w:val="24"/>
        </w:rPr>
        <w:t>Pulling Cases</w:t>
      </w:r>
      <w:r w:rsidR="00143521">
        <w:rPr>
          <w:sz w:val="24"/>
          <w:szCs w:val="24"/>
        </w:rPr>
        <w:t xml:space="preserve"> (EMMACL)</w:t>
      </w:r>
    </w:p>
    <w:p w14:paraId="2B82CDB6" w14:textId="77777777" w:rsidR="00056103" w:rsidRDefault="00056103" w:rsidP="00056103">
      <w:pPr>
        <w:pStyle w:val="ListParagraph"/>
        <w:ind w:left="2520"/>
        <w:rPr>
          <w:sz w:val="24"/>
          <w:szCs w:val="24"/>
        </w:rPr>
      </w:pPr>
    </w:p>
    <w:p w14:paraId="541A7EF5" w14:textId="3D49BFBF" w:rsidR="00056103" w:rsidRDefault="00056103" w:rsidP="00DD3340">
      <w:pPr>
        <w:pStyle w:val="ListParagraph"/>
        <w:numPr>
          <w:ilvl w:val="0"/>
          <w:numId w:val="1"/>
        </w:numPr>
        <w:rPr>
          <w:sz w:val="24"/>
          <w:szCs w:val="24"/>
        </w:rPr>
      </w:pPr>
      <w:r>
        <w:rPr>
          <w:sz w:val="24"/>
          <w:szCs w:val="24"/>
        </w:rPr>
        <w:t>Accessing Cases Pulled</w:t>
      </w:r>
      <w:r w:rsidR="00143521">
        <w:rPr>
          <w:sz w:val="24"/>
          <w:szCs w:val="24"/>
        </w:rPr>
        <w:t xml:space="preserve"> (/EMMAX/CLS)</w:t>
      </w:r>
    </w:p>
    <w:p w14:paraId="17854D8E" w14:textId="77777777" w:rsidR="00056103" w:rsidRDefault="00056103" w:rsidP="00056103">
      <w:pPr>
        <w:pStyle w:val="ListParagraph"/>
        <w:ind w:left="2520"/>
        <w:rPr>
          <w:sz w:val="24"/>
          <w:szCs w:val="24"/>
        </w:rPr>
      </w:pPr>
    </w:p>
    <w:p w14:paraId="6FFCFE2D" w14:textId="514DDB2D" w:rsidR="00056103" w:rsidRDefault="00056103" w:rsidP="00DD3340">
      <w:pPr>
        <w:pStyle w:val="ListParagraph"/>
        <w:numPr>
          <w:ilvl w:val="0"/>
          <w:numId w:val="1"/>
        </w:numPr>
        <w:rPr>
          <w:sz w:val="24"/>
          <w:szCs w:val="24"/>
        </w:rPr>
      </w:pPr>
      <w:r>
        <w:rPr>
          <w:sz w:val="24"/>
          <w:szCs w:val="24"/>
        </w:rPr>
        <w:t>Verify no attached case</w:t>
      </w:r>
      <w:r w:rsidR="00143521">
        <w:rPr>
          <w:sz w:val="24"/>
          <w:szCs w:val="24"/>
        </w:rPr>
        <w:t>s</w:t>
      </w:r>
    </w:p>
    <w:p w14:paraId="57AFEA06" w14:textId="77777777" w:rsidR="00056103" w:rsidRDefault="00056103" w:rsidP="00056103">
      <w:pPr>
        <w:pStyle w:val="ListParagraph"/>
        <w:ind w:left="2520"/>
        <w:rPr>
          <w:sz w:val="24"/>
          <w:szCs w:val="24"/>
        </w:rPr>
      </w:pPr>
    </w:p>
    <w:p w14:paraId="12B1D4C1" w14:textId="2FF77343" w:rsidR="00056103" w:rsidRDefault="00056103" w:rsidP="00DD3340">
      <w:pPr>
        <w:pStyle w:val="ListParagraph"/>
        <w:numPr>
          <w:ilvl w:val="0"/>
          <w:numId w:val="1"/>
        </w:numPr>
        <w:rPr>
          <w:sz w:val="24"/>
          <w:szCs w:val="24"/>
        </w:rPr>
      </w:pPr>
      <w:r w:rsidRPr="005F4D83">
        <w:rPr>
          <w:sz w:val="24"/>
          <w:szCs w:val="24"/>
        </w:rPr>
        <w:t>Check premise enviro</w:t>
      </w:r>
      <w:r w:rsidR="00143521">
        <w:rPr>
          <w:sz w:val="24"/>
          <w:szCs w:val="24"/>
        </w:rPr>
        <w:t xml:space="preserve">nment for other service </w:t>
      </w:r>
    </w:p>
    <w:p w14:paraId="4B3BAB28" w14:textId="77777777" w:rsidR="00056103" w:rsidRPr="00D85B0B" w:rsidRDefault="00056103" w:rsidP="00056103">
      <w:pPr>
        <w:pStyle w:val="ListParagraph"/>
        <w:rPr>
          <w:sz w:val="24"/>
          <w:szCs w:val="24"/>
        </w:rPr>
      </w:pPr>
    </w:p>
    <w:p w14:paraId="4B21FC77" w14:textId="77777777" w:rsidR="00056103" w:rsidRPr="005F4D83" w:rsidRDefault="00056103" w:rsidP="00DD3340">
      <w:pPr>
        <w:pStyle w:val="ListParagraph"/>
        <w:numPr>
          <w:ilvl w:val="0"/>
          <w:numId w:val="1"/>
        </w:numPr>
        <w:rPr>
          <w:sz w:val="24"/>
          <w:szCs w:val="24"/>
        </w:rPr>
      </w:pPr>
      <w:r>
        <w:rPr>
          <w:sz w:val="24"/>
          <w:szCs w:val="24"/>
        </w:rPr>
        <w:t>Check rate</w:t>
      </w:r>
    </w:p>
    <w:p w14:paraId="71DF4063" w14:textId="77777777" w:rsidR="00056103" w:rsidRPr="00F724F6" w:rsidRDefault="00056103" w:rsidP="00056103">
      <w:pPr>
        <w:pStyle w:val="ListParagraph"/>
        <w:rPr>
          <w:sz w:val="24"/>
          <w:szCs w:val="24"/>
        </w:rPr>
      </w:pPr>
    </w:p>
    <w:p w14:paraId="1CB60A08" w14:textId="77777777" w:rsidR="00056103" w:rsidRDefault="00056103" w:rsidP="00DD3340">
      <w:pPr>
        <w:pStyle w:val="ListParagraph"/>
        <w:numPr>
          <w:ilvl w:val="0"/>
          <w:numId w:val="1"/>
        </w:numPr>
        <w:rPr>
          <w:sz w:val="24"/>
          <w:szCs w:val="24"/>
        </w:rPr>
      </w:pPr>
      <w:r>
        <w:rPr>
          <w:sz w:val="24"/>
          <w:szCs w:val="24"/>
        </w:rPr>
        <w:t xml:space="preserve">Analyze Account </w:t>
      </w:r>
    </w:p>
    <w:p w14:paraId="0EAB9652" w14:textId="77777777" w:rsidR="00056103" w:rsidRDefault="00056103" w:rsidP="00056103">
      <w:pPr>
        <w:pStyle w:val="ListParagraph"/>
        <w:rPr>
          <w:sz w:val="24"/>
          <w:szCs w:val="24"/>
        </w:rPr>
      </w:pPr>
    </w:p>
    <w:p w14:paraId="67B29137" w14:textId="77777777" w:rsidR="00056103" w:rsidRDefault="00056103" w:rsidP="00DD3340">
      <w:pPr>
        <w:pStyle w:val="ListParagraph"/>
        <w:numPr>
          <w:ilvl w:val="0"/>
          <w:numId w:val="1"/>
        </w:numPr>
        <w:rPr>
          <w:sz w:val="24"/>
          <w:szCs w:val="24"/>
        </w:rPr>
      </w:pPr>
      <w:r>
        <w:rPr>
          <w:sz w:val="24"/>
          <w:szCs w:val="24"/>
        </w:rPr>
        <w:t>Make corrections, release read, or forward case to In Process</w:t>
      </w:r>
    </w:p>
    <w:p w14:paraId="4879EB7B" w14:textId="77777777" w:rsidR="00056103" w:rsidRDefault="00056103" w:rsidP="00056103">
      <w:pPr>
        <w:pStyle w:val="ListParagraph"/>
        <w:rPr>
          <w:sz w:val="24"/>
          <w:szCs w:val="24"/>
        </w:rPr>
      </w:pPr>
    </w:p>
    <w:p w14:paraId="084BBB3C" w14:textId="77777777" w:rsidR="00056103" w:rsidRDefault="00056103" w:rsidP="00DD3340">
      <w:pPr>
        <w:pStyle w:val="ListParagraph"/>
        <w:numPr>
          <w:ilvl w:val="0"/>
          <w:numId w:val="1"/>
        </w:numPr>
        <w:rPr>
          <w:sz w:val="24"/>
          <w:szCs w:val="24"/>
        </w:rPr>
      </w:pPr>
      <w:r>
        <w:rPr>
          <w:sz w:val="24"/>
          <w:szCs w:val="24"/>
        </w:rPr>
        <w:t xml:space="preserve">Invoice account </w:t>
      </w:r>
    </w:p>
    <w:p w14:paraId="5C5A8F56" w14:textId="77777777" w:rsidR="00056103" w:rsidRDefault="00056103" w:rsidP="00056103">
      <w:pPr>
        <w:pStyle w:val="ListParagraph"/>
        <w:rPr>
          <w:sz w:val="24"/>
          <w:szCs w:val="24"/>
        </w:rPr>
      </w:pPr>
    </w:p>
    <w:p w14:paraId="1939CC55" w14:textId="77777777" w:rsidR="00056103" w:rsidRDefault="00056103" w:rsidP="00DD3340">
      <w:pPr>
        <w:pStyle w:val="ListParagraph"/>
        <w:numPr>
          <w:ilvl w:val="0"/>
          <w:numId w:val="1"/>
        </w:numPr>
        <w:rPr>
          <w:sz w:val="24"/>
          <w:szCs w:val="24"/>
        </w:rPr>
      </w:pPr>
      <w:r w:rsidRPr="00F724F6">
        <w:rPr>
          <w:sz w:val="24"/>
          <w:szCs w:val="24"/>
        </w:rPr>
        <w:t>Always check Log after invoicing</w:t>
      </w:r>
    </w:p>
    <w:p w14:paraId="5960968B" w14:textId="77777777" w:rsidR="00056103" w:rsidRPr="00DE5344" w:rsidRDefault="00056103" w:rsidP="00056103">
      <w:pPr>
        <w:pStyle w:val="ListParagraph"/>
        <w:rPr>
          <w:sz w:val="24"/>
          <w:szCs w:val="24"/>
        </w:rPr>
      </w:pPr>
    </w:p>
    <w:p w14:paraId="697C3F24" w14:textId="79FE4486" w:rsidR="00056103" w:rsidRDefault="00056103" w:rsidP="00DD3340">
      <w:pPr>
        <w:pStyle w:val="ListParagraph"/>
        <w:numPr>
          <w:ilvl w:val="0"/>
          <w:numId w:val="1"/>
        </w:numPr>
        <w:rPr>
          <w:sz w:val="24"/>
          <w:szCs w:val="24"/>
        </w:rPr>
      </w:pPr>
      <w:r w:rsidRPr="00DE5344">
        <w:rPr>
          <w:sz w:val="24"/>
          <w:szCs w:val="24"/>
        </w:rPr>
        <w:t>Complete Case</w:t>
      </w:r>
    </w:p>
    <w:p w14:paraId="2FCCEFA8" w14:textId="77777777" w:rsidR="00056103" w:rsidRPr="00056103" w:rsidRDefault="00056103" w:rsidP="00056103">
      <w:pPr>
        <w:pStyle w:val="ListParagraph"/>
        <w:rPr>
          <w:sz w:val="24"/>
          <w:szCs w:val="24"/>
        </w:rPr>
      </w:pPr>
    </w:p>
    <w:p w14:paraId="36F1EC2D" w14:textId="77777777" w:rsidR="00056103" w:rsidRDefault="00056103" w:rsidP="00056103">
      <w:pPr>
        <w:rPr>
          <w:sz w:val="24"/>
          <w:szCs w:val="24"/>
        </w:rPr>
      </w:pPr>
    </w:p>
    <w:p w14:paraId="71D1BA88" w14:textId="77777777" w:rsidR="00056103" w:rsidRDefault="00056103" w:rsidP="00056103">
      <w:pPr>
        <w:rPr>
          <w:sz w:val="24"/>
          <w:szCs w:val="24"/>
        </w:rPr>
      </w:pPr>
    </w:p>
    <w:p w14:paraId="4C9C7E18" w14:textId="77777777" w:rsidR="00056103" w:rsidRDefault="00056103" w:rsidP="00056103">
      <w:pPr>
        <w:rPr>
          <w:sz w:val="24"/>
          <w:szCs w:val="24"/>
        </w:rPr>
      </w:pPr>
    </w:p>
    <w:p w14:paraId="0E2CDDF1" w14:textId="77777777" w:rsidR="00056103" w:rsidRDefault="00056103" w:rsidP="00056103">
      <w:pPr>
        <w:rPr>
          <w:sz w:val="24"/>
          <w:szCs w:val="24"/>
        </w:rPr>
      </w:pPr>
    </w:p>
    <w:p w14:paraId="03AE1ADD" w14:textId="77777777" w:rsidR="00056103" w:rsidRDefault="00056103" w:rsidP="00056103">
      <w:pPr>
        <w:rPr>
          <w:sz w:val="24"/>
          <w:szCs w:val="24"/>
        </w:rPr>
      </w:pPr>
    </w:p>
    <w:p w14:paraId="23D839CD" w14:textId="77777777" w:rsidR="00056103" w:rsidRDefault="00056103" w:rsidP="00056103">
      <w:pPr>
        <w:rPr>
          <w:sz w:val="24"/>
          <w:szCs w:val="24"/>
        </w:rPr>
      </w:pPr>
    </w:p>
    <w:p w14:paraId="29EF9D99" w14:textId="77777777" w:rsidR="00056103" w:rsidRDefault="00056103" w:rsidP="00056103">
      <w:pPr>
        <w:rPr>
          <w:sz w:val="24"/>
          <w:szCs w:val="24"/>
        </w:rPr>
      </w:pPr>
    </w:p>
    <w:p w14:paraId="6737A6F9" w14:textId="77777777" w:rsidR="00E32BAB" w:rsidRDefault="00E32BAB" w:rsidP="00E32BAB">
      <w:bookmarkStart w:id="1" w:name="_Toc445126816"/>
    </w:p>
    <w:p w14:paraId="467E489B" w14:textId="5D0D8927" w:rsidR="00E32BAB" w:rsidRDefault="00E32BAB" w:rsidP="00E32BAB">
      <w:pPr>
        <w:rPr>
          <w:sz w:val="24"/>
          <w:szCs w:val="24"/>
        </w:rPr>
      </w:pPr>
      <w:r>
        <w:rPr>
          <w:sz w:val="24"/>
          <w:szCs w:val="24"/>
        </w:rPr>
        <w:lastRenderedPageBreak/>
        <w:t>Other possible training materials to review:</w:t>
      </w:r>
    </w:p>
    <w:p w14:paraId="75B43FE4" w14:textId="77777777" w:rsidR="00E32BAB" w:rsidRPr="004C5AD3" w:rsidRDefault="00E32BAB" w:rsidP="00E32BAB">
      <w:pPr>
        <w:pStyle w:val="ListParagraph"/>
        <w:numPr>
          <w:ilvl w:val="0"/>
          <w:numId w:val="30"/>
        </w:numPr>
        <w:rPr>
          <w:sz w:val="24"/>
          <w:szCs w:val="24"/>
        </w:rPr>
      </w:pPr>
      <w:r w:rsidRPr="004C5AD3">
        <w:rPr>
          <w:sz w:val="24"/>
          <w:szCs w:val="24"/>
        </w:rPr>
        <w:t>Resetting Clearing Docs</w:t>
      </w:r>
    </w:p>
    <w:p w14:paraId="1F040903" w14:textId="77777777" w:rsidR="00E32BAB" w:rsidRPr="004C5AD3" w:rsidRDefault="00E32BAB" w:rsidP="00E32BAB">
      <w:pPr>
        <w:pStyle w:val="ListParagraph"/>
        <w:numPr>
          <w:ilvl w:val="0"/>
          <w:numId w:val="30"/>
        </w:numPr>
        <w:rPr>
          <w:sz w:val="24"/>
          <w:szCs w:val="24"/>
        </w:rPr>
      </w:pPr>
      <w:r w:rsidRPr="004C5AD3">
        <w:rPr>
          <w:sz w:val="24"/>
          <w:szCs w:val="24"/>
        </w:rPr>
        <w:t>Manually Outsorting Invoices</w:t>
      </w:r>
    </w:p>
    <w:p w14:paraId="78DA833D" w14:textId="77777777" w:rsidR="00E32BAB" w:rsidRPr="004C5AD3" w:rsidRDefault="00E32BAB" w:rsidP="00E32BAB">
      <w:pPr>
        <w:pStyle w:val="ListParagraph"/>
        <w:numPr>
          <w:ilvl w:val="0"/>
          <w:numId w:val="30"/>
        </w:numPr>
        <w:rPr>
          <w:sz w:val="24"/>
          <w:szCs w:val="24"/>
        </w:rPr>
      </w:pPr>
      <w:r w:rsidRPr="004C5AD3">
        <w:rPr>
          <w:sz w:val="24"/>
          <w:szCs w:val="24"/>
        </w:rPr>
        <w:t>Removing Installment Plans</w:t>
      </w:r>
    </w:p>
    <w:p w14:paraId="71E9C27A" w14:textId="77777777" w:rsidR="00E32BAB" w:rsidRPr="004C5AD3" w:rsidRDefault="00E32BAB" w:rsidP="00E32BAB">
      <w:pPr>
        <w:pStyle w:val="ListParagraph"/>
        <w:numPr>
          <w:ilvl w:val="0"/>
          <w:numId w:val="30"/>
        </w:numPr>
        <w:rPr>
          <w:sz w:val="24"/>
          <w:szCs w:val="24"/>
        </w:rPr>
      </w:pPr>
      <w:r>
        <w:rPr>
          <w:sz w:val="24"/>
          <w:szCs w:val="24"/>
        </w:rPr>
        <w:t xml:space="preserve">FACTA Blocks </w:t>
      </w:r>
    </w:p>
    <w:p w14:paraId="6411F3BF" w14:textId="77777777" w:rsidR="00E32BAB" w:rsidRDefault="00E32BAB" w:rsidP="00AE12C4">
      <w:pPr>
        <w:pStyle w:val="Heading1"/>
      </w:pPr>
    </w:p>
    <w:p w14:paraId="4F54F01B" w14:textId="306A9ECB" w:rsidR="00FF5BCE" w:rsidRPr="00056103" w:rsidRDefault="00D700AA" w:rsidP="00AE12C4">
      <w:pPr>
        <w:pStyle w:val="Heading1"/>
      </w:pPr>
      <w:r w:rsidRPr="00056103">
        <w:t>PULLING CASES</w:t>
      </w:r>
      <w:bookmarkEnd w:id="1"/>
    </w:p>
    <w:p w14:paraId="4F54F01C" w14:textId="2DC8D814" w:rsidR="00FF5BCE" w:rsidRDefault="00143521" w:rsidP="00FF5BCE">
      <w:pPr>
        <w:rPr>
          <w:sz w:val="24"/>
          <w:szCs w:val="24"/>
        </w:rPr>
      </w:pPr>
      <w:r>
        <w:rPr>
          <w:sz w:val="24"/>
          <w:szCs w:val="24"/>
        </w:rPr>
        <w:t>Access transaction code EMMACL to assign cases to yourself</w:t>
      </w:r>
      <w:r w:rsidR="00FF5BCE">
        <w:rPr>
          <w:sz w:val="24"/>
          <w:szCs w:val="24"/>
        </w:rPr>
        <w:t>.</w:t>
      </w:r>
    </w:p>
    <w:p w14:paraId="4F54F01E" w14:textId="3C44DF7E" w:rsidR="00FF5BCE" w:rsidRDefault="00C859F5" w:rsidP="00FF5BCE">
      <w:pPr>
        <w:rPr>
          <w:sz w:val="24"/>
          <w:szCs w:val="24"/>
        </w:rPr>
      </w:pPr>
      <w:r>
        <w:rPr>
          <w:sz w:val="24"/>
          <w:szCs w:val="24"/>
        </w:rPr>
        <w:t>Insert the following:</w:t>
      </w:r>
      <w:r w:rsidR="00FF5BCE">
        <w:rPr>
          <w:sz w:val="24"/>
          <w:szCs w:val="24"/>
        </w:rPr>
        <w:t xml:space="preserve"> </w:t>
      </w:r>
    </w:p>
    <w:p w14:paraId="4F54F01F" w14:textId="79864BF8" w:rsidR="00FF5BCE" w:rsidRPr="00DC4B1B" w:rsidRDefault="00C859F5" w:rsidP="00DC4B1B">
      <w:pPr>
        <w:pStyle w:val="ListParagraph"/>
        <w:numPr>
          <w:ilvl w:val="0"/>
          <w:numId w:val="35"/>
        </w:numPr>
        <w:rPr>
          <w:sz w:val="24"/>
          <w:szCs w:val="24"/>
        </w:rPr>
      </w:pPr>
      <w:r w:rsidRPr="00DC4B1B">
        <w:rPr>
          <w:sz w:val="24"/>
          <w:szCs w:val="24"/>
        </w:rPr>
        <w:t>“Clarif. Case Category”- Case type assigned (ex..IP24, etc)</w:t>
      </w:r>
    </w:p>
    <w:p w14:paraId="4F54F020" w14:textId="0866A502" w:rsidR="00FF5BCE" w:rsidRPr="00DC4B1B" w:rsidRDefault="004D0DED" w:rsidP="00DC4B1B">
      <w:pPr>
        <w:pStyle w:val="ListParagraph"/>
        <w:numPr>
          <w:ilvl w:val="0"/>
          <w:numId w:val="35"/>
        </w:numPr>
        <w:rPr>
          <w:sz w:val="24"/>
          <w:szCs w:val="24"/>
        </w:rPr>
      </w:pPr>
      <w:r w:rsidRPr="00DC4B1B">
        <w:rPr>
          <w:sz w:val="24"/>
          <w:szCs w:val="24"/>
        </w:rPr>
        <w:t>Processing Status=</w:t>
      </w:r>
      <w:r w:rsidR="00FF5BCE" w:rsidRPr="00DC4B1B">
        <w:rPr>
          <w:sz w:val="24"/>
          <w:szCs w:val="24"/>
        </w:rPr>
        <w:t xml:space="preserve"> 1 (New)</w:t>
      </w:r>
    </w:p>
    <w:p w14:paraId="4F54F021" w14:textId="06CD3342" w:rsidR="00FF5BCE" w:rsidRDefault="00964802" w:rsidP="00FF5BCE">
      <w:pPr>
        <w:rPr>
          <w:sz w:val="24"/>
          <w:szCs w:val="24"/>
        </w:rPr>
      </w:pPr>
      <w:r>
        <w:rPr>
          <w:sz w:val="24"/>
          <w:szCs w:val="24"/>
        </w:rPr>
        <w:t>Remove</w:t>
      </w:r>
      <w:r w:rsidR="00FF5BCE">
        <w:rPr>
          <w:sz w:val="24"/>
          <w:szCs w:val="24"/>
        </w:rPr>
        <w:t xml:space="preserve"> 200 in the “Maximum No. of Hits</w:t>
      </w:r>
      <w:r w:rsidR="004D0DED">
        <w:rPr>
          <w:sz w:val="24"/>
          <w:szCs w:val="24"/>
        </w:rPr>
        <w:t>”</w:t>
      </w:r>
      <w:r w:rsidR="00FF5BCE">
        <w:rPr>
          <w:sz w:val="24"/>
          <w:szCs w:val="24"/>
        </w:rPr>
        <w:t xml:space="preserve"> so you are able to pull up all cases</w:t>
      </w:r>
    </w:p>
    <w:p w14:paraId="4F54F022" w14:textId="77777777" w:rsidR="00FF5BCE" w:rsidRDefault="00FF5BCE" w:rsidP="00FF5BCE">
      <w:pPr>
        <w:rPr>
          <w:sz w:val="24"/>
          <w:szCs w:val="24"/>
        </w:rPr>
      </w:pPr>
      <w:r>
        <w:rPr>
          <w:sz w:val="24"/>
          <w:szCs w:val="24"/>
        </w:rPr>
        <w:t>Hit Execute</w:t>
      </w:r>
    </w:p>
    <w:p w14:paraId="1FD748C8" w14:textId="77777777" w:rsidR="000E6652" w:rsidRDefault="00D9367A" w:rsidP="00DE5344">
      <w:pPr>
        <w:rPr>
          <w:sz w:val="24"/>
          <w:szCs w:val="24"/>
        </w:rPr>
      </w:pPr>
      <w:r>
        <w:rPr>
          <w:noProof/>
        </w:rPr>
        <w:lastRenderedPageBreak/>
        <w:drawing>
          <wp:inline distT="0" distB="0" distL="0" distR="0" wp14:anchorId="61017928" wp14:editId="1091DBC2">
            <wp:extent cx="5857143" cy="5695238"/>
            <wp:effectExtent l="0" t="0" r="0" b="127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857143" cy="5695238"/>
                    </a:xfrm>
                    <a:prstGeom prst="rect">
                      <a:avLst/>
                    </a:prstGeom>
                  </pic:spPr>
                </pic:pic>
              </a:graphicData>
            </a:graphic>
          </wp:inline>
        </w:drawing>
      </w:r>
    </w:p>
    <w:p w14:paraId="47769817" w14:textId="77777777" w:rsidR="00DC4B1B" w:rsidRDefault="00DC4B1B" w:rsidP="00DE5344">
      <w:pPr>
        <w:rPr>
          <w:sz w:val="24"/>
          <w:szCs w:val="24"/>
        </w:rPr>
      </w:pPr>
    </w:p>
    <w:p w14:paraId="4F54F026" w14:textId="75450DE7" w:rsidR="00DE5344" w:rsidRDefault="00DE5344" w:rsidP="00DE5344">
      <w:pPr>
        <w:rPr>
          <w:sz w:val="24"/>
          <w:szCs w:val="24"/>
        </w:rPr>
      </w:pPr>
      <w:r>
        <w:rPr>
          <w:sz w:val="24"/>
          <w:szCs w:val="24"/>
        </w:rPr>
        <w:t>Highli</w:t>
      </w:r>
      <w:r w:rsidR="000E6652">
        <w:rPr>
          <w:sz w:val="24"/>
          <w:szCs w:val="24"/>
        </w:rPr>
        <w:t>ght 25 cases</w:t>
      </w:r>
      <w:r>
        <w:rPr>
          <w:sz w:val="24"/>
          <w:szCs w:val="24"/>
        </w:rPr>
        <w:t>.  Click Accept.</w:t>
      </w:r>
      <w:r w:rsidR="00B20C09">
        <w:rPr>
          <w:sz w:val="24"/>
          <w:szCs w:val="24"/>
        </w:rPr>
        <w:t xml:space="preserve"> The cases are now assigned to you.   </w:t>
      </w:r>
    </w:p>
    <w:p w14:paraId="4F54F027" w14:textId="77777777" w:rsidR="00FF5BCE" w:rsidRDefault="00FF5BCE" w:rsidP="00FF5BCE">
      <w:pPr>
        <w:contextualSpacing/>
        <w:rPr>
          <w:sz w:val="24"/>
          <w:szCs w:val="24"/>
        </w:rPr>
      </w:pPr>
      <w:r>
        <w:rPr>
          <w:noProof/>
        </w:rPr>
        <w:lastRenderedPageBreak/>
        <w:drawing>
          <wp:inline distT="0" distB="0" distL="0" distR="0" wp14:anchorId="4F54F2CE" wp14:editId="6338BD25">
            <wp:extent cx="5757253" cy="3943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8756" cy="3951229"/>
                    </a:xfrm>
                    <a:prstGeom prst="rect">
                      <a:avLst/>
                    </a:prstGeom>
                  </pic:spPr>
                </pic:pic>
              </a:graphicData>
            </a:graphic>
          </wp:inline>
        </w:drawing>
      </w:r>
    </w:p>
    <w:p w14:paraId="4F54F028" w14:textId="77777777" w:rsidR="00FF5BCE" w:rsidRDefault="00FF5BCE" w:rsidP="00FF5BCE">
      <w:pPr>
        <w:contextualSpacing/>
        <w:rPr>
          <w:sz w:val="24"/>
          <w:szCs w:val="24"/>
        </w:rPr>
      </w:pPr>
    </w:p>
    <w:p w14:paraId="7B7630D0" w14:textId="5C0BEDC2" w:rsidR="004D0DED" w:rsidRDefault="004D0DED" w:rsidP="00FF5BCE">
      <w:pPr>
        <w:rPr>
          <w:sz w:val="24"/>
          <w:szCs w:val="24"/>
        </w:rPr>
      </w:pPr>
    </w:p>
    <w:p w14:paraId="5A0A6685" w14:textId="77777777" w:rsidR="004D0DED" w:rsidRDefault="004D0DED" w:rsidP="00FF5BCE">
      <w:pPr>
        <w:rPr>
          <w:sz w:val="24"/>
          <w:szCs w:val="24"/>
        </w:rPr>
      </w:pPr>
    </w:p>
    <w:p w14:paraId="5C4BE2CE" w14:textId="77777777" w:rsidR="004D0DED" w:rsidRDefault="004D0DED" w:rsidP="00FF5BCE">
      <w:pPr>
        <w:rPr>
          <w:sz w:val="24"/>
          <w:szCs w:val="24"/>
        </w:rPr>
      </w:pPr>
    </w:p>
    <w:p w14:paraId="61D1288D" w14:textId="77777777" w:rsidR="004D0DED" w:rsidRDefault="004D0DED" w:rsidP="00FF5BCE">
      <w:pPr>
        <w:rPr>
          <w:sz w:val="24"/>
          <w:szCs w:val="24"/>
        </w:rPr>
      </w:pPr>
    </w:p>
    <w:p w14:paraId="47DCA015" w14:textId="77777777" w:rsidR="004D0DED" w:rsidRDefault="004D0DED" w:rsidP="00FF5BCE">
      <w:pPr>
        <w:rPr>
          <w:sz w:val="24"/>
          <w:szCs w:val="24"/>
        </w:rPr>
      </w:pPr>
    </w:p>
    <w:p w14:paraId="5955A215" w14:textId="77777777" w:rsidR="004D0DED" w:rsidRDefault="004D0DED" w:rsidP="00FF5BCE">
      <w:pPr>
        <w:rPr>
          <w:sz w:val="24"/>
          <w:szCs w:val="24"/>
        </w:rPr>
      </w:pPr>
    </w:p>
    <w:p w14:paraId="6FAA14F2" w14:textId="77777777" w:rsidR="004D0DED" w:rsidRDefault="004D0DED" w:rsidP="00FF5BCE">
      <w:pPr>
        <w:rPr>
          <w:sz w:val="24"/>
          <w:szCs w:val="24"/>
        </w:rPr>
      </w:pPr>
    </w:p>
    <w:p w14:paraId="041869D6" w14:textId="77777777" w:rsidR="004D0DED" w:rsidRDefault="004D0DED" w:rsidP="00FF5BCE">
      <w:pPr>
        <w:rPr>
          <w:sz w:val="24"/>
          <w:szCs w:val="24"/>
        </w:rPr>
      </w:pPr>
    </w:p>
    <w:p w14:paraId="04AA2CBE" w14:textId="77777777" w:rsidR="00A354A3" w:rsidRDefault="00A354A3" w:rsidP="00FF5BCE">
      <w:pPr>
        <w:rPr>
          <w:sz w:val="24"/>
          <w:szCs w:val="24"/>
        </w:rPr>
      </w:pPr>
    </w:p>
    <w:p w14:paraId="4543E95F" w14:textId="77777777" w:rsidR="007D70E0" w:rsidRDefault="007D70E0" w:rsidP="00AE12C4">
      <w:pPr>
        <w:pStyle w:val="Heading1"/>
      </w:pPr>
      <w:bookmarkStart w:id="2" w:name="_Toc445126817"/>
    </w:p>
    <w:p w14:paraId="4F54F02A" w14:textId="055A9DA7" w:rsidR="00FF5BCE" w:rsidRPr="00A354A3" w:rsidRDefault="00FF5BCE" w:rsidP="00AE12C4">
      <w:pPr>
        <w:pStyle w:val="Heading1"/>
      </w:pPr>
      <w:r w:rsidRPr="00A354A3">
        <w:t>ACCESSING CASES PULLED</w:t>
      </w:r>
      <w:bookmarkEnd w:id="2"/>
    </w:p>
    <w:p w14:paraId="4F54F02B" w14:textId="77777777" w:rsidR="00FF5BCE" w:rsidRDefault="00FF5BCE" w:rsidP="00FF5BCE">
      <w:pPr>
        <w:contextualSpacing/>
      </w:pPr>
    </w:p>
    <w:p w14:paraId="4F54F02C" w14:textId="77777777" w:rsidR="00FF5BCE" w:rsidRDefault="0017208D" w:rsidP="00FF5BCE">
      <w:pPr>
        <w:contextualSpacing/>
        <w:rPr>
          <w:sz w:val="24"/>
          <w:szCs w:val="24"/>
        </w:rPr>
      </w:pPr>
      <w:r>
        <w:rPr>
          <w:sz w:val="24"/>
          <w:szCs w:val="24"/>
        </w:rPr>
        <w:t>Access transaction code /EMMAX/CLS</w:t>
      </w:r>
    </w:p>
    <w:p w14:paraId="4F54F02D" w14:textId="77777777" w:rsidR="00734EDA" w:rsidRDefault="00734EDA" w:rsidP="00FF5BCE">
      <w:pPr>
        <w:contextualSpacing/>
        <w:rPr>
          <w:sz w:val="24"/>
          <w:szCs w:val="24"/>
        </w:rPr>
      </w:pPr>
    </w:p>
    <w:p w14:paraId="5DF7FB6C" w14:textId="6B573D16" w:rsidR="00B20C09" w:rsidRDefault="00B20C09" w:rsidP="00FF5BCE">
      <w:pPr>
        <w:contextualSpacing/>
        <w:rPr>
          <w:sz w:val="24"/>
          <w:szCs w:val="24"/>
        </w:rPr>
      </w:pPr>
      <w:r>
        <w:rPr>
          <w:sz w:val="24"/>
          <w:szCs w:val="24"/>
        </w:rPr>
        <w:t>Click on the Partner number</w:t>
      </w:r>
      <w:r w:rsidR="004B2169">
        <w:rPr>
          <w:sz w:val="24"/>
          <w:szCs w:val="24"/>
        </w:rPr>
        <w:t>*</w:t>
      </w:r>
    </w:p>
    <w:p w14:paraId="4F54F031" w14:textId="77777777" w:rsidR="00734EDA" w:rsidRDefault="00734EDA" w:rsidP="00FF5BCE">
      <w:pPr>
        <w:contextualSpacing/>
        <w:rPr>
          <w:sz w:val="24"/>
          <w:szCs w:val="24"/>
        </w:rPr>
      </w:pPr>
    </w:p>
    <w:p w14:paraId="4F54F032" w14:textId="77777777" w:rsidR="00734EDA" w:rsidRDefault="00734EDA" w:rsidP="00FF5BCE">
      <w:pPr>
        <w:contextualSpacing/>
        <w:rPr>
          <w:sz w:val="24"/>
          <w:szCs w:val="24"/>
        </w:rPr>
      </w:pPr>
      <w:r>
        <w:rPr>
          <w:noProof/>
        </w:rPr>
        <w:drawing>
          <wp:inline distT="0" distB="0" distL="0" distR="0" wp14:anchorId="4F54F2D0" wp14:editId="4911B9D5">
            <wp:extent cx="4000500" cy="2004338"/>
            <wp:effectExtent l="0" t="0" r="0" b="0"/>
            <wp:docPr id="5" name="Picture 5" descr="cid:image001.png@01D07E8F.793B3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07E8F.793B31D0"/>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4023602" cy="2015912"/>
                    </a:xfrm>
                    <a:prstGeom prst="rect">
                      <a:avLst/>
                    </a:prstGeom>
                    <a:noFill/>
                    <a:ln>
                      <a:noFill/>
                    </a:ln>
                  </pic:spPr>
                </pic:pic>
              </a:graphicData>
            </a:graphic>
          </wp:inline>
        </w:drawing>
      </w:r>
    </w:p>
    <w:p w14:paraId="0DF90C1B" w14:textId="46F45D1D" w:rsidR="004B2169" w:rsidRDefault="004B2169" w:rsidP="00FF5BCE">
      <w:pPr>
        <w:contextualSpacing/>
        <w:rPr>
          <w:sz w:val="24"/>
          <w:szCs w:val="24"/>
        </w:rPr>
      </w:pPr>
    </w:p>
    <w:p w14:paraId="2E90B8D3" w14:textId="010F4B1A" w:rsidR="004B2169" w:rsidRPr="004B2169" w:rsidRDefault="004B2169" w:rsidP="004B2169">
      <w:pPr>
        <w:contextualSpacing/>
        <w:rPr>
          <w:i/>
          <w:sz w:val="24"/>
          <w:szCs w:val="24"/>
        </w:rPr>
      </w:pPr>
      <w:r w:rsidRPr="004B2169">
        <w:rPr>
          <w:i/>
          <w:sz w:val="24"/>
          <w:szCs w:val="24"/>
        </w:rPr>
        <w:t>* Without a Partner number- Double Click on the Clarification Case Text</w:t>
      </w:r>
    </w:p>
    <w:p w14:paraId="1932A519" w14:textId="493FC5B6" w:rsidR="004B2169" w:rsidRDefault="004B2169" w:rsidP="00FF5BCE">
      <w:pPr>
        <w:contextualSpacing/>
        <w:rPr>
          <w:sz w:val="24"/>
          <w:szCs w:val="24"/>
        </w:rPr>
      </w:pPr>
    </w:p>
    <w:p w14:paraId="4F54F033" w14:textId="77777777" w:rsidR="00307729" w:rsidRDefault="00307729" w:rsidP="00FF5BCE">
      <w:pPr>
        <w:contextualSpacing/>
        <w:rPr>
          <w:sz w:val="24"/>
          <w:szCs w:val="24"/>
        </w:rPr>
      </w:pPr>
    </w:p>
    <w:p w14:paraId="55559FD3" w14:textId="77777777" w:rsidR="007D70E0" w:rsidRDefault="007D70E0" w:rsidP="00AE12C4">
      <w:pPr>
        <w:pStyle w:val="Heading1"/>
      </w:pPr>
    </w:p>
    <w:p w14:paraId="74949636" w14:textId="77777777" w:rsidR="00EE5C46" w:rsidRDefault="00EE5C46" w:rsidP="00EE5C46">
      <w:pPr>
        <w:pStyle w:val="Heading1"/>
        <w:rPr>
          <w:caps/>
        </w:rPr>
      </w:pPr>
      <w:bookmarkStart w:id="3" w:name="_Toc445126818"/>
    </w:p>
    <w:p w14:paraId="77A36212" w14:textId="77777777" w:rsidR="00EE5C46" w:rsidRPr="00EE5C46" w:rsidRDefault="00EE5C46" w:rsidP="00EE5C46"/>
    <w:p w14:paraId="03538D22" w14:textId="77777777" w:rsidR="00EE5C46" w:rsidRDefault="00EE5C46" w:rsidP="00AE12C4">
      <w:pPr>
        <w:pStyle w:val="Heading1"/>
        <w:rPr>
          <w:caps/>
        </w:rPr>
      </w:pPr>
    </w:p>
    <w:bookmarkEnd w:id="3"/>
    <w:p w14:paraId="4F54F049" w14:textId="562F7FD1" w:rsidR="00DE5344" w:rsidRPr="00936C0B" w:rsidRDefault="00E65FCF" w:rsidP="00EE5C46">
      <w:pPr>
        <w:pStyle w:val="Heading1"/>
        <w:rPr>
          <w:sz w:val="32"/>
          <w:szCs w:val="32"/>
        </w:rPr>
      </w:pPr>
      <w:r>
        <w:t>VERIFY NO ATTACHED CASES</w:t>
      </w:r>
    </w:p>
    <w:p w14:paraId="472B9D10" w14:textId="77777777" w:rsidR="00056103" w:rsidRPr="00EE5C46" w:rsidRDefault="00056103" w:rsidP="00EE5C46">
      <w:pPr>
        <w:pStyle w:val="Heading1"/>
      </w:pPr>
    </w:p>
    <w:p w14:paraId="77A1EA1F" w14:textId="7D5632D0" w:rsidR="00BE6E14" w:rsidRDefault="00BE6E14" w:rsidP="00DE5344">
      <w:pPr>
        <w:rPr>
          <w:sz w:val="24"/>
          <w:szCs w:val="24"/>
        </w:rPr>
      </w:pPr>
      <w:r>
        <w:rPr>
          <w:sz w:val="24"/>
          <w:szCs w:val="24"/>
        </w:rPr>
        <w:t xml:space="preserve">You will ONLY work the cases associated with the </w:t>
      </w:r>
      <w:r w:rsidR="00154E35">
        <w:rPr>
          <w:sz w:val="24"/>
          <w:szCs w:val="24"/>
        </w:rPr>
        <w:t xml:space="preserve">installation number in the </w:t>
      </w:r>
      <w:r w:rsidR="00154E35" w:rsidRPr="00154E35">
        <w:rPr>
          <w:sz w:val="24"/>
          <w:szCs w:val="24"/>
          <w:u w:val="single"/>
        </w:rPr>
        <w:t>key field</w:t>
      </w:r>
      <w:r>
        <w:rPr>
          <w:sz w:val="24"/>
          <w:szCs w:val="24"/>
        </w:rPr>
        <w:t xml:space="preserve"> as </w:t>
      </w:r>
      <w:r w:rsidRPr="00BE6E14">
        <w:rPr>
          <w:i/>
          <w:sz w:val="24"/>
          <w:szCs w:val="24"/>
        </w:rPr>
        <w:t>your</w:t>
      </w:r>
      <w:r>
        <w:rPr>
          <w:sz w:val="24"/>
          <w:szCs w:val="24"/>
        </w:rPr>
        <w:t xml:space="preserve"> EMMA case. If an attached </w:t>
      </w:r>
      <w:r w:rsidR="00072856">
        <w:rPr>
          <w:sz w:val="24"/>
          <w:szCs w:val="24"/>
        </w:rPr>
        <w:t xml:space="preserve">case </w:t>
      </w:r>
      <w:r>
        <w:rPr>
          <w:sz w:val="24"/>
          <w:szCs w:val="24"/>
        </w:rPr>
        <w:t>is already assigned to another billing</w:t>
      </w:r>
      <w:r w:rsidR="00072856">
        <w:rPr>
          <w:sz w:val="24"/>
          <w:szCs w:val="24"/>
        </w:rPr>
        <w:t xml:space="preserve"> agent</w:t>
      </w:r>
      <w:r>
        <w:rPr>
          <w:sz w:val="24"/>
          <w:szCs w:val="24"/>
        </w:rPr>
        <w:t xml:space="preserve">, you will forward YOUR case to that </w:t>
      </w:r>
      <w:r w:rsidR="00072856">
        <w:rPr>
          <w:sz w:val="24"/>
          <w:szCs w:val="24"/>
        </w:rPr>
        <w:t>person</w:t>
      </w:r>
      <w:r>
        <w:rPr>
          <w:sz w:val="24"/>
          <w:szCs w:val="24"/>
        </w:rPr>
        <w:t xml:space="preserve">. *Please see next step on forwarding process. </w:t>
      </w:r>
    </w:p>
    <w:p w14:paraId="4F54F04A" w14:textId="1E5D51D2" w:rsidR="00DE5344" w:rsidRDefault="00BE6E14" w:rsidP="00DE5344">
      <w:pPr>
        <w:rPr>
          <w:b/>
          <w:color w:val="FF0000"/>
          <w:sz w:val="32"/>
          <w:szCs w:val="32"/>
        </w:rPr>
      </w:pPr>
      <w:r>
        <w:rPr>
          <w:sz w:val="24"/>
          <w:szCs w:val="24"/>
        </w:rPr>
        <w:t xml:space="preserve">If there are no other EMMA cases attached, </w:t>
      </w:r>
      <w:r w:rsidR="00FD201C">
        <w:rPr>
          <w:sz w:val="24"/>
          <w:szCs w:val="24"/>
        </w:rPr>
        <w:t>please proceed with your case</w:t>
      </w:r>
      <w:r>
        <w:rPr>
          <w:sz w:val="32"/>
          <w:szCs w:val="32"/>
        </w:rPr>
        <w:t>.</w:t>
      </w:r>
    </w:p>
    <w:p w14:paraId="462940ED" w14:textId="4AA764FC" w:rsidR="00BE6E14" w:rsidRDefault="00D440E4" w:rsidP="00DE5344">
      <w:pPr>
        <w:rPr>
          <w:sz w:val="24"/>
          <w:szCs w:val="24"/>
        </w:rPr>
      </w:pPr>
      <w:r>
        <w:rPr>
          <w:sz w:val="24"/>
          <w:szCs w:val="24"/>
        </w:rPr>
        <w:t xml:space="preserve">If your EMMA has any </w:t>
      </w:r>
      <w:r w:rsidR="00DD4537">
        <w:rPr>
          <w:sz w:val="24"/>
          <w:szCs w:val="24"/>
        </w:rPr>
        <w:t xml:space="preserve">other cases attached that you have NOT been trained on, you will need to forward to In Process. </w:t>
      </w:r>
    </w:p>
    <w:p w14:paraId="7E7E4A9E" w14:textId="77777777" w:rsidR="00DD4537" w:rsidRDefault="00DD4537" w:rsidP="00DD4537">
      <w:pPr>
        <w:rPr>
          <w:sz w:val="24"/>
          <w:szCs w:val="24"/>
        </w:rPr>
      </w:pPr>
      <w:r>
        <w:rPr>
          <w:sz w:val="24"/>
          <w:szCs w:val="24"/>
        </w:rPr>
        <w:t xml:space="preserve">The cases below are generated when the meter number in our system and the meter number in the field do not match. Review meter read results to determine if meter has recently been exchanged AND that the meter reads are in line. If so, please proceed with your case. </w:t>
      </w:r>
    </w:p>
    <w:p w14:paraId="033F11C6" w14:textId="6139CEA5" w:rsidR="00DD4537" w:rsidRPr="00DD4537" w:rsidRDefault="00DD4537" w:rsidP="00DE5344">
      <w:pPr>
        <w:rPr>
          <w:i/>
          <w:sz w:val="24"/>
          <w:szCs w:val="24"/>
        </w:rPr>
      </w:pPr>
      <w:r w:rsidRPr="00DD4537">
        <w:rPr>
          <w:i/>
          <w:sz w:val="24"/>
          <w:szCs w:val="24"/>
        </w:rPr>
        <w:t>If you have not been trained on placing field orders, forward your case to In Process.</w:t>
      </w:r>
    </w:p>
    <w:p w14:paraId="5074B127" w14:textId="46D53ABA" w:rsidR="008D2A5F" w:rsidRDefault="008D2A5F" w:rsidP="00072856">
      <w:pPr>
        <w:pStyle w:val="ListParagraph"/>
        <w:numPr>
          <w:ilvl w:val="0"/>
          <w:numId w:val="25"/>
        </w:numPr>
        <w:spacing w:after="0"/>
      </w:pPr>
      <w:r>
        <w:t>ERNN Elec Res Number Correction</w:t>
      </w:r>
    </w:p>
    <w:p w14:paraId="19A3B4FC" w14:textId="5CFC5E87" w:rsidR="008D2A5F" w:rsidRDefault="008D2A5F" w:rsidP="00072856">
      <w:pPr>
        <w:pStyle w:val="ListParagraph"/>
        <w:numPr>
          <w:ilvl w:val="0"/>
          <w:numId w:val="25"/>
        </w:numPr>
        <w:spacing w:after="0"/>
      </w:pPr>
      <w:r>
        <w:t>EXNN Elec Secondary Number Correction</w:t>
      </w:r>
    </w:p>
    <w:p w14:paraId="475BDA1B" w14:textId="585FD79D" w:rsidR="008D2A5F" w:rsidRDefault="008D2A5F" w:rsidP="00072856">
      <w:pPr>
        <w:pStyle w:val="ListParagraph"/>
        <w:numPr>
          <w:ilvl w:val="0"/>
          <w:numId w:val="25"/>
        </w:numPr>
        <w:spacing w:after="0"/>
      </w:pPr>
      <w:r>
        <w:t>EXMN Electric Number Correction</w:t>
      </w:r>
    </w:p>
    <w:p w14:paraId="6E4E98DF" w14:textId="127A91A7" w:rsidR="008D2A5F" w:rsidRDefault="008D2A5F" w:rsidP="00072856">
      <w:pPr>
        <w:pStyle w:val="ListParagraph"/>
        <w:numPr>
          <w:ilvl w:val="0"/>
          <w:numId w:val="25"/>
        </w:numPr>
        <w:spacing w:after="0"/>
      </w:pPr>
      <w:r>
        <w:t>GXNN Gas Basic Number Correction</w:t>
      </w:r>
    </w:p>
    <w:p w14:paraId="3B906CF4" w14:textId="77777777" w:rsidR="00502277" w:rsidRDefault="00502277" w:rsidP="00502277">
      <w:pPr>
        <w:pStyle w:val="ListParagraph"/>
        <w:numPr>
          <w:ilvl w:val="0"/>
          <w:numId w:val="25"/>
        </w:numPr>
        <w:spacing w:after="0"/>
      </w:pPr>
      <w:r>
        <w:t>GRNN Gas Res Number Correction</w:t>
      </w:r>
    </w:p>
    <w:p w14:paraId="133EE4BB" w14:textId="4F7AAE15" w:rsidR="0018678B" w:rsidRDefault="0018678B" w:rsidP="0018678B">
      <w:pPr>
        <w:spacing w:after="0"/>
        <w:ind w:left="540"/>
      </w:pPr>
      <w:r>
        <w:rPr>
          <w:noProof/>
        </w:rPr>
        <w:drawing>
          <wp:inline distT="0" distB="0" distL="0" distR="0" wp14:anchorId="30753146" wp14:editId="17446038">
            <wp:extent cx="5296205" cy="1133097"/>
            <wp:effectExtent l="0" t="0" r="0" b="0"/>
            <wp:docPr id="20" name="Picture 20" descr="cid:image001.png@01D1A789.FE3C2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1A789.FE3C2E10"/>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5292947" cy="1132400"/>
                    </a:xfrm>
                    <a:prstGeom prst="rect">
                      <a:avLst/>
                    </a:prstGeom>
                    <a:noFill/>
                    <a:ln>
                      <a:noFill/>
                    </a:ln>
                  </pic:spPr>
                </pic:pic>
              </a:graphicData>
            </a:graphic>
          </wp:inline>
        </w:drawing>
      </w:r>
    </w:p>
    <w:p w14:paraId="027BADA7" w14:textId="0305C39B" w:rsidR="0018678B" w:rsidRDefault="0018678B" w:rsidP="0018678B">
      <w:pPr>
        <w:rPr>
          <w:sz w:val="24"/>
          <w:szCs w:val="24"/>
        </w:rPr>
      </w:pPr>
      <w:r>
        <w:rPr>
          <w:sz w:val="24"/>
          <w:szCs w:val="24"/>
        </w:rPr>
        <w:t xml:space="preserve">If a </w:t>
      </w:r>
      <w:r>
        <w:rPr>
          <w:sz w:val="24"/>
          <w:szCs w:val="24"/>
        </w:rPr>
        <w:t>“</w:t>
      </w:r>
      <w:r>
        <w:rPr>
          <w:sz w:val="24"/>
          <w:szCs w:val="24"/>
        </w:rPr>
        <w:t>meter verify</w:t>
      </w:r>
      <w:r>
        <w:rPr>
          <w:sz w:val="24"/>
          <w:szCs w:val="24"/>
        </w:rPr>
        <w:t>”</w:t>
      </w:r>
      <w:r>
        <w:rPr>
          <w:sz w:val="24"/>
          <w:szCs w:val="24"/>
        </w:rPr>
        <w:t xml:space="preserve"> order already exists, email the individual who created the order. Please be sure to include your EMMA case number and ask that they notify you when their corrections have been completed. </w:t>
      </w:r>
    </w:p>
    <w:p w14:paraId="5DC1953D" w14:textId="77777777" w:rsidR="0018678B" w:rsidRDefault="0018678B" w:rsidP="0018678B">
      <w:pPr>
        <w:rPr>
          <w:sz w:val="24"/>
          <w:szCs w:val="24"/>
        </w:rPr>
      </w:pPr>
      <w:r>
        <w:rPr>
          <w:sz w:val="24"/>
          <w:szCs w:val="24"/>
        </w:rPr>
        <w:t>If a meter verify order does not exist and you have been trained, create meter verify order requesting the device number and the meter read. Note your EMMA case and proceed/complete once the field results have been provided.</w:t>
      </w:r>
    </w:p>
    <w:p w14:paraId="136349FF" w14:textId="77777777" w:rsidR="00502277" w:rsidRDefault="00502277" w:rsidP="00502277">
      <w:pPr>
        <w:spacing w:after="0"/>
      </w:pPr>
    </w:p>
    <w:p w14:paraId="2394CB04" w14:textId="75FC13DF" w:rsidR="0018678B" w:rsidRDefault="0018678B" w:rsidP="00502277">
      <w:pPr>
        <w:spacing w:after="0"/>
      </w:pPr>
    </w:p>
    <w:p w14:paraId="1F1C98B5" w14:textId="6A91F9A8" w:rsidR="00502277" w:rsidRPr="0018678B" w:rsidRDefault="00502277" w:rsidP="00502277">
      <w:pPr>
        <w:spacing w:after="0"/>
        <w:rPr>
          <w:sz w:val="24"/>
        </w:rPr>
      </w:pPr>
      <w:r w:rsidRPr="0018678B">
        <w:rPr>
          <w:sz w:val="24"/>
        </w:rPr>
        <w:t xml:space="preserve">If </w:t>
      </w:r>
      <w:r w:rsidR="0018678B" w:rsidRPr="0018678B">
        <w:rPr>
          <w:sz w:val="24"/>
        </w:rPr>
        <w:t xml:space="preserve">the attached case is a </w:t>
      </w:r>
      <w:r w:rsidR="0018678B" w:rsidRPr="0018678B">
        <w:rPr>
          <w:sz w:val="24"/>
          <w:u w:val="single"/>
        </w:rPr>
        <w:t xml:space="preserve">Dial Error </w:t>
      </w:r>
      <w:r w:rsidRPr="0018678B">
        <w:rPr>
          <w:sz w:val="24"/>
          <w:u w:val="single"/>
        </w:rPr>
        <w:t>case</w:t>
      </w:r>
      <w:r w:rsidR="0018678B" w:rsidRPr="0018678B">
        <w:rPr>
          <w:sz w:val="24"/>
        </w:rPr>
        <w:t>, then follow the process below:</w:t>
      </w:r>
    </w:p>
    <w:p w14:paraId="1E34CC65" w14:textId="77777777" w:rsidR="0018678B" w:rsidRPr="0018678B" w:rsidRDefault="0018678B" w:rsidP="00502277">
      <w:pPr>
        <w:spacing w:after="0"/>
        <w:rPr>
          <w:sz w:val="24"/>
        </w:rPr>
      </w:pPr>
    </w:p>
    <w:p w14:paraId="3076B5AD" w14:textId="77777777" w:rsidR="0018678B" w:rsidRPr="0018678B" w:rsidRDefault="0018678B" w:rsidP="0018678B">
      <w:pPr>
        <w:pStyle w:val="ListParagraph"/>
        <w:numPr>
          <w:ilvl w:val="0"/>
          <w:numId w:val="36"/>
        </w:numPr>
        <w:spacing w:after="0" w:line="240" w:lineRule="auto"/>
        <w:contextualSpacing w:val="0"/>
        <w:rPr>
          <w:sz w:val="24"/>
        </w:rPr>
      </w:pPr>
      <w:r w:rsidRPr="0018678B">
        <w:rPr>
          <w:sz w:val="24"/>
        </w:rPr>
        <w:t>Check to see if there are any open/pending exchange orders</w:t>
      </w:r>
    </w:p>
    <w:p w14:paraId="55247554" w14:textId="77777777" w:rsidR="0018678B" w:rsidRPr="0018678B" w:rsidRDefault="0018678B" w:rsidP="0018678B">
      <w:pPr>
        <w:pStyle w:val="ListParagraph"/>
        <w:numPr>
          <w:ilvl w:val="0"/>
          <w:numId w:val="36"/>
        </w:numPr>
        <w:spacing w:after="0" w:line="240" w:lineRule="auto"/>
        <w:contextualSpacing w:val="0"/>
        <w:rPr>
          <w:sz w:val="24"/>
        </w:rPr>
      </w:pPr>
      <w:r w:rsidRPr="0018678B">
        <w:rPr>
          <w:sz w:val="24"/>
        </w:rPr>
        <w:t>IF there is any OPEN orders- HOLD your case</w:t>
      </w:r>
    </w:p>
    <w:p w14:paraId="72B5FC4B" w14:textId="77777777" w:rsidR="0018678B" w:rsidRPr="0018678B" w:rsidRDefault="0018678B" w:rsidP="0018678B">
      <w:pPr>
        <w:pStyle w:val="ListParagraph"/>
        <w:numPr>
          <w:ilvl w:val="0"/>
          <w:numId w:val="36"/>
        </w:numPr>
        <w:spacing w:after="0" w:line="240" w:lineRule="auto"/>
        <w:contextualSpacing w:val="0"/>
        <w:rPr>
          <w:sz w:val="24"/>
        </w:rPr>
      </w:pPr>
      <w:r w:rsidRPr="0018678B">
        <w:rPr>
          <w:sz w:val="24"/>
        </w:rPr>
        <w:t>IF there are NOT any open orders- Work your case as normal</w:t>
      </w:r>
    </w:p>
    <w:p w14:paraId="4A9CAED9" w14:textId="77777777" w:rsidR="0018678B" w:rsidRPr="0018678B" w:rsidRDefault="0018678B" w:rsidP="0018678B">
      <w:pPr>
        <w:pStyle w:val="ListParagraph"/>
        <w:numPr>
          <w:ilvl w:val="0"/>
          <w:numId w:val="36"/>
        </w:numPr>
        <w:spacing w:after="0" w:line="240" w:lineRule="auto"/>
        <w:contextualSpacing w:val="0"/>
        <w:rPr>
          <w:sz w:val="24"/>
        </w:rPr>
      </w:pPr>
      <w:r w:rsidRPr="0018678B">
        <w:rPr>
          <w:sz w:val="24"/>
        </w:rPr>
        <w:t>Do not close the attached Dial Error case- these are worked by Trisha Emert each month</w:t>
      </w:r>
    </w:p>
    <w:p w14:paraId="40992E15" w14:textId="77777777" w:rsidR="00502277" w:rsidRPr="0018678B" w:rsidRDefault="00502277" w:rsidP="00502277">
      <w:pPr>
        <w:spacing w:after="0"/>
        <w:rPr>
          <w:sz w:val="24"/>
        </w:rPr>
      </w:pPr>
    </w:p>
    <w:p w14:paraId="584B9E45" w14:textId="3F21CE52" w:rsidR="008D2A5F" w:rsidRPr="0018678B" w:rsidRDefault="008D2A5F" w:rsidP="00072856">
      <w:pPr>
        <w:pStyle w:val="ListParagraph"/>
        <w:numPr>
          <w:ilvl w:val="0"/>
          <w:numId w:val="25"/>
        </w:numPr>
        <w:spacing w:after="0"/>
        <w:rPr>
          <w:sz w:val="24"/>
        </w:rPr>
      </w:pPr>
      <w:r w:rsidRPr="0018678B">
        <w:rPr>
          <w:sz w:val="24"/>
        </w:rPr>
        <w:t>GRDN Gas Res Dial Error Non-Periodic</w:t>
      </w:r>
    </w:p>
    <w:p w14:paraId="2D3A8EE5" w14:textId="77777777" w:rsidR="00502277" w:rsidRPr="0018678B" w:rsidRDefault="00502277" w:rsidP="00502277">
      <w:pPr>
        <w:pStyle w:val="ListParagraph"/>
        <w:numPr>
          <w:ilvl w:val="0"/>
          <w:numId w:val="25"/>
        </w:numPr>
        <w:spacing w:after="0"/>
        <w:rPr>
          <w:sz w:val="24"/>
        </w:rPr>
      </w:pPr>
      <w:r w:rsidRPr="0018678B">
        <w:rPr>
          <w:sz w:val="24"/>
        </w:rPr>
        <w:t>ERDN Elec res Dial Error Non- periodic</w:t>
      </w:r>
    </w:p>
    <w:p w14:paraId="5656B7E7" w14:textId="77777777" w:rsidR="00502277" w:rsidRPr="0018678B" w:rsidRDefault="00502277" w:rsidP="00502277">
      <w:pPr>
        <w:pStyle w:val="ListParagraph"/>
        <w:numPr>
          <w:ilvl w:val="0"/>
          <w:numId w:val="25"/>
        </w:numPr>
        <w:spacing w:after="0"/>
        <w:rPr>
          <w:sz w:val="24"/>
        </w:rPr>
      </w:pPr>
      <w:r w:rsidRPr="0018678B">
        <w:rPr>
          <w:sz w:val="24"/>
        </w:rPr>
        <w:t>ESDN Elec Secondary Dial Error Non-Periodic</w:t>
      </w:r>
    </w:p>
    <w:p w14:paraId="35455EC7" w14:textId="77777777" w:rsidR="00502277" w:rsidRPr="0018678B" w:rsidRDefault="00502277" w:rsidP="00502277">
      <w:pPr>
        <w:pStyle w:val="ListParagraph"/>
        <w:numPr>
          <w:ilvl w:val="0"/>
          <w:numId w:val="25"/>
        </w:numPr>
        <w:spacing w:after="0"/>
        <w:rPr>
          <w:sz w:val="24"/>
        </w:rPr>
      </w:pPr>
      <w:r w:rsidRPr="0018678B">
        <w:rPr>
          <w:sz w:val="24"/>
        </w:rPr>
        <w:t>EXDN Electric Dial Error Non-Periodic</w:t>
      </w:r>
    </w:p>
    <w:p w14:paraId="03C0282A" w14:textId="77777777" w:rsidR="00502277" w:rsidRPr="0018678B" w:rsidRDefault="00502277" w:rsidP="00502277">
      <w:pPr>
        <w:pStyle w:val="ListParagraph"/>
        <w:numPr>
          <w:ilvl w:val="0"/>
          <w:numId w:val="25"/>
        </w:numPr>
        <w:spacing w:after="0"/>
        <w:rPr>
          <w:sz w:val="24"/>
        </w:rPr>
      </w:pPr>
      <w:r w:rsidRPr="0018678B">
        <w:rPr>
          <w:sz w:val="24"/>
        </w:rPr>
        <w:t>GBDN Gas Basic Dial Error Non-Periodic</w:t>
      </w:r>
    </w:p>
    <w:p w14:paraId="72C8A955" w14:textId="78935C9E" w:rsidR="00072856" w:rsidRDefault="0018678B" w:rsidP="008D2A5F">
      <w:pPr>
        <w:spacing w:after="0"/>
        <w:contextualSpacing/>
      </w:pPr>
      <w:r>
        <w:rPr>
          <w:noProof/>
        </w:rPr>
        <w:drawing>
          <wp:inline distT="0" distB="0" distL="0" distR="0" wp14:anchorId="071BA320" wp14:editId="5723CB5D">
            <wp:extent cx="5943600" cy="369881"/>
            <wp:effectExtent l="0" t="0" r="0" b="0"/>
            <wp:docPr id="29" name="Picture 29" descr="cid:image001.png@01D29F07.EB35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29F07.EB359330"/>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5943600" cy="369881"/>
                    </a:xfrm>
                    <a:prstGeom prst="rect">
                      <a:avLst/>
                    </a:prstGeom>
                    <a:noFill/>
                    <a:ln>
                      <a:noFill/>
                    </a:ln>
                  </pic:spPr>
                </pic:pic>
              </a:graphicData>
            </a:graphic>
          </wp:inline>
        </w:drawing>
      </w:r>
    </w:p>
    <w:p w14:paraId="5402D454" w14:textId="352BF5A6" w:rsidR="008D2A5F" w:rsidRDefault="008D2A5F" w:rsidP="00DE5344">
      <w:pPr>
        <w:rPr>
          <w:sz w:val="24"/>
          <w:szCs w:val="24"/>
        </w:rPr>
      </w:pPr>
    </w:p>
    <w:p w14:paraId="4B862173" w14:textId="77777777" w:rsidR="00AA0C37" w:rsidRPr="00AE12C4" w:rsidRDefault="00AA0C37" w:rsidP="00AA0C37">
      <w:pPr>
        <w:pStyle w:val="Heading1"/>
      </w:pPr>
      <w:r w:rsidRPr="00AE12C4">
        <w:t>TO FORWARD CASE OR PUT CASE IN “IN PROCESS”</w:t>
      </w:r>
    </w:p>
    <w:p w14:paraId="73BE0C05" w14:textId="77777777" w:rsidR="00AA0C37" w:rsidRPr="00EA0776" w:rsidRDefault="00AA0C37" w:rsidP="00AA0C37"/>
    <w:p w14:paraId="5CE01473" w14:textId="77777777" w:rsidR="00AA0C37" w:rsidRDefault="00AA0C37" w:rsidP="00AA0C37">
      <w:pPr>
        <w:rPr>
          <w:sz w:val="24"/>
          <w:szCs w:val="24"/>
        </w:rPr>
      </w:pPr>
      <w:r>
        <w:rPr>
          <w:sz w:val="24"/>
          <w:szCs w:val="24"/>
        </w:rPr>
        <w:t>Attached case in a Billing Agents name:</w:t>
      </w:r>
    </w:p>
    <w:p w14:paraId="1B7D6AB4" w14:textId="77777777" w:rsidR="00AA0C37" w:rsidRDefault="00AA0C37" w:rsidP="00DD3340">
      <w:pPr>
        <w:pStyle w:val="ListParagraph"/>
        <w:numPr>
          <w:ilvl w:val="0"/>
          <w:numId w:val="19"/>
        </w:numPr>
        <w:rPr>
          <w:sz w:val="24"/>
          <w:szCs w:val="24"/>
        </w:rPr>
      </w:pPr>
      <w:r w:rsidRPr="00D74C51">
        <w:rPr>
          <w:sz w:val="24"/>
          <w:szCs w:val="24"/>
        </w:rPr>
        <w:t xml:space="preserve">Enter the Billing Agents user ID in the Processor field.   </w:t>
      </w:r>
    </w:p>
    <w:p w14:paraId="35733696" w14:textId="77777777" w:rsidR="00AA0C37" w:rsidRDefault="00AA0C37" w:rsidP="00DD3340">
      <w:pPr>
        <w:pStyle w:val="ListParagraph"/>
        <w:numPr>
          <w:ilvl w:val="0"/>
          <w:numId w:val="19"/>
        </w:numPr>
        <w:rPr>
          <w:sz w:val="24"/>
          <w:szCs w:val="24"/>
        </w:rPr>
      </w:pPr>
      <w:r>
        <w:rPr>
          <w:sz w:val="24"/>
          <w:szCs w:val="24"/>
        </w:rPr>
        <w:t>Change the “Forward due to” field by double clicking the forwarding reason “Z003”</w:t>
      </w:r>
    </w:p>
    <w:p w14:paraId="2001DF01" w14:textId="02090AEF" w:rsidR="00AA0C37" w:rsidRDefault="0018678B" w:rsidP="00AA0C37">
      <w:pPr>
        <w:pStyle w:val="ListParagraph"/>
        <w:rPr>
          <w:sz w:val="24"/>
          <w:szCs w:val="24"/>
        </w:rPr>
      </w:pPr>
      <w:r>
        <w:rPr>
          <w:noProof/>
        </w:rPr>
        <w:drawing>
          <wp:inline distT="0" distB="0" distL="0" distR="0" wp14:anchorId="2FF52ADF" wp14:editId="6B7A81C1">
            <wp:extent cx="3671926" cy="1367942"/>
            <wp:effectExtent l="0" t="0" r="5080" b="3810"/>
            <wp:docPr id="3" name="Picture 3" descr="cid:image001.png@01D1A205.60028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1A205.60028890"/>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3668284" cy="1366585"/>
                    </a:xfrm>
                    <a:prstGeom prst="rect">
                      <a:avLst/>
                    </a:prstGeom>
                    <a:noFill/>
                    <a:ln>
                      <a:noFill/>
                    </a:ln>
                  </pic:spPr>
                </pic:pic>
              </a:graphicData>
            </a:graphic>
          </wp:inline>
        </w:drawing>
      </w:r>
    </w:p>
    <w:p w14:paraId="3AB8DAD2" w14:textId="77777777" w:rsidR="00AA0C37" w:rsidRDefault="00AA0C37" w:rsidP="0018678B">
      <w:pPr>
        <w:ind w:firstLine="720"/>
        <w:rPr>
          <w:sz w:val="24"/>
          <w:szCs w:val="24"/>
        </w:rPr>
      </w:pPr>
      <w:r>
        <w:rPr>
          <w:noProof/>
        </w:rPr>
        <w:drawing>
          <wp:inline distT="0" distB="0" distL="0" distR="0" wp14:anchorId="6DE6BDE9" wp14:editId="56A4FF95">
            <wp:extent cx="2128723" cy="1404519"/>
            <wp:effectExtent l="0" t="0" r="5080" b="571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127091" cy="1403442"/>
                    </a:xfrm>
                    <a:prstGeom prst="rect">
                      <a:avLst/>
                    </a:prstGeom>
                  </pic:spPr>
                </pic:pic>
              </a:graphicData>
            </a:graphic>
          </wp:inline>
        </w:drawing>
      </w:r>
    </w:p>
    <w:p w14:paraId="60AF8AF2" w14:textId="77777777" w:rsidR="00AA0C37" w:rsidRDefault="00AA0C37" w:rsidP="00AA0C37">
      <w:pPr>
        <w:rPr>
          <w:sz w:val="24"/>
          <w:szCs w:val="24"/>
        </w:rPr>
      </w:pPr>
    </w:p>
    <w:p w14:paraId="36991722" w14:textId="6A1F6A34" w:rsidR="00AA0C37" w:rsidRDefault="00AA0C37" w:rsidP="00AA0C37">
      <w:pPr>
        <w:rPr>
          <w:sz w:val="24"/>
          <w:szCs w:val="24"/>
        </w:rPr>
      </w:pPr>
      <w:r>
        <w:rPr>
          <w:sz w:val="24"/>
          <w:szCs w:val="24"/>
        </w:rPr>
        <w:t xml:space="preserve">Forward case </w:t>
      </w:r>
      <w:r w:rsidR="00154E35">
        <w:rPr>
          <w:sz w:val="24"/>
          <w:szCs w:val="24"/>
        </w:rPr>
        <w:t>to “In Process” when necessary</w:t>
      </w:r>
      <w:r>
        <w:rPr>
          <w:sz w:val="24"/>
          <w:szCs w:val="24"/>
        </w:rPr>
        <w:t>:</w:t>
      </w:r>
    </w:p>
    <w:p w14:paraId="2A193178" w14:textId="77777777" w:rsidR="00AA0C37" w:rsidRDefault="00AA0C37" w:rsidP="00DD3340">
      <w:pPr>
        <w:pStyle w:val="ListParagraph"/>
        <w:numPr>
          <w:ilvl w:val="0"/>
          <w:numId w:val="20"/>
        </w:numPr>
        <w:rPr>
          <w:sz w:val="24"/>
          <w:szCs w:val="24"/>
        </w:rPr>
      </w:pPr>
      <w:r w:rsidRPr="00F603AD">
        <w:rPr>
          <w:sz w:val="24"/>
          <w:szCs w:val="24"/>
        </w:rPr>
        <w:t>Delete your name from the Processor field</w:t>
      </w:r>
    </w:p>
    <w:p w14:paraId="238B9253" w14:textId="77777777" w:rsidR="00AA0C37" w:rsidRDefault="00AA0C37" w:rsidP="00DD3340">
      <w:pPr>
        <w:pStyle w:val="ListParagraph"/>
        <w:numPr>
          <w:ilvl w:val="0"/>
          <w:numId w:val="20"/>
        </w:numPr>
        <w:rPr>
          <w:sz w:val="24"/>
          <w:szCs w:val="24"/>
        </w:rPr>
      </w:pPr>
      <w:r>
        <w:rPr>
          <w:sz w:val="24"/>
          <w:szCs w:val="24"/>
        </w:rPr>
        <w:t>Enter a Forward Due to reason (see above)</w:t>
      </w:r>
    </w:p>
    <w:p w14:paraId="3C7949CD" w14:textId="2FE681CF" w:rsidR="00AA0C37" w:rsidRDefault="00AA0C37" w:rsidP="00DD3340">
      <w:pPr>
        <w:pStyle w:val="ListParagraph"/>
        <w:numPr>
          <w:ilvl w:val="0"/>
          <w:numId w:val="20"/>
        </w:numPr>
        <w:rPr>
          <w:sz w:val="24"/>
          <w:szCs w:val="24"/>
        </w:rPr>
      </w:pPr>
      <w:r>
        <w:rPr>
          <w:sz w:val="24"/>
          <w:szCs w:val="24"/>
        </w:rPr>
        <w:t xml:space="preserve">Enter </w:t>
      </w:r>
      <w:r w:rsidR="00154E35">
        <w:rPr>
          <w:sz w:val="24"/>
          <w:szCs w:val="24"/>
        </w:rPr>
        <w:t>a short explanation as to why the case is being forwarded.</w:t>
      </w:r>
      <w:r>
        <w:rPr>
          <w:sz w:val="24"/>
          <w:szCs w:val="24"/>
        </w:rPr>
        <w:t xml:space="preserve"> </w:t>
      </w:r>
    </w:p>
    <w:p w14:paraId="14111A89" w14:textId="77777777" w:rsidR="00AA0C37" w:rsidRPr="00154E35" w:rsidRDefault="00AA0C37" w:rsidP="00DD3340">
      <w:pPr>
        <w:pStyle w:val="ListParagraph"/>
        <w:numPr>
          <w:ilvl w:val="0"/>
          <w:numId w:val="20"/>
        </w:numPr>
        <w:rPr>
          <w:sz w:val="24"/>
          <w:szCs w:val="24"/>
        </w:rPr>
      </w:pPr>
      <w:r w:rsidRPr="00154E35">
        <w:rPr>
          <w:sz w:val="24"/>
          <w:szCs w:val="24"/>
        </w:rPr>
        <w:t>Click on “Forward”. Select appropriate category</w:t>
      </w:r>
    </w:p>
    <w:p w14:paraId="6F33C42C" w14:textId="77777777" w:rsidR="00AA0C37" w:rsidRPr="0044160B" w:rsidRDefault="00AA0C37" w:rsidP="00DD3340">
      <w:pPr>
        <w:pStyle w:val="ListParagraph"/>
        <w:numPr>
          <w:ilvl w:val="1"/>
          <w:numId w:val="20"/>
        </w:numPr>
        <w:rPr>
          <w:sz w:val="24"/>
          <w:szCs w:val="24"/>
        </w:rPr>
      </w:pPr>
      <w:r w:rsidRPr="0044160B">
        <w:rPr>
          <w:sz w:val="24"/>
          <w:szCs w:val="24"/>
        </w:rPr>
        <w:t>Team_CA- Special Ledger(Business Customer Billing)</w:t>
      </w:r>
    </w:p>
    <w:p w14:paraId="2FF9B3FC" w14:textId="77777777" w:rsidR="00AA0C37" w:rsidRDefault="00AA0C37" w:rsidP="00DD3340">
      <w:pPr>
        <w:pStyle w:val="ListParagraph"/>
        <w:numPr>
          <w:ilvl w:val="1"/>
          <w:numId w:val="20"/>
        </w:numPr>
        <w:rPr>
          <w:sz w:val="24"/>
          <w:szCs w:val="24"/>
        </w:rPr>
      </w:pPr>
      <w:r w:rsidRPr="0044160B">
        <w:rPr>
          <w:sz w:val="24"/>
          <w:szCs w:val="24"/>
        </w:rPr>
        <w:t>Team_LANSAG- All cases not yet trained</w:t>
      </w:r>
    </w:p>
    <w:p w14:paraId="4FDA870B" w14:textId="2705B6DD" w:rsidR="00AA0C37" w:rsidRPr="0018678B" w:rsidRDefault="00AA0C37" w:rsidP="00AA0C37">
      <w:pPr>
        <w:pStyle w:val="ListParagraph"/>
        <w:numPr>
          <w:ilvl w:val="0"/>
          <w:numId w:val="21"/>
        </w:numPr>
        <w:rPr>
          <w:sz w:val="24"/>
          <w:szCs w:val="24"/>
        </w:rPr>
      </w:pPr>
      <w:r w:rsidRPr="0044160B">
        <w:rPr>
          <w:sz w:val="24"/>
          <w:szCs w:val="24"/>
        </w:rPr>
        <w:t>Click on the green check mark</w:t>
      </w:r>
    </w:p>
    <w:p w14:paraId="54DA4DF0" w14:textId="35543A08" w:rsidR="00F5585F" w:rsidRPr="0018678B" w:rsidRDefault="00AA0C37" w:rsidP="00AA0C37">
      <w:pPr>
        <w:rPr>
          <w:sz w:val="24"/>
          <w:szCs w:val="24"/>
        </w:rPr>
      </w:pPr>
      <w:r>
        <w:rPr>
          <w:noProof/>
        </w:rPr>
        <w:drawing>
          <wp:inline distT="0" distB="0" distL="0" distR="0" wp14:anchorId="3DA04D9E" wp14:editId="49CE6CAE">
            <wp:extent cx="5943600" cy="2088662"/>
            <wp:effectExtent l="0" t="0" r="0" b="6985"/>
            <wp:docPr id="76" name="Picture 76" descr="cid:image001.png@01D1A206.3A3E2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1A206.3A3E25F0"/>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5943600" cy="2088662"/>
                    </a:xfrm>
                    <a:prstGeom prst="rect">
                      <a:avLst/>
                    </a:prstGeom>
                    <a:noFill/>
                    <a:ln>
                      <a:noFill/>
                    </a:ln>
                  </pic:spPr>
                </pic:pic>
              </a:graphicData>
            </a:graphic>
          </wp:inline>
        </w:drawing>
      </w:r>
    </w:p>
    <w:p w14:paraId="413DE8DA" w14:textId="77777777" w:rsidR="00F5585F" w:rsidRDefault="00F5585F" w:rsidP="00AA0C37">
      <w:pPr>
        <w:rPr>
          <w:noProof/>
        </w:rPr>
      </w:pPr>
    </w:p>
    <w:p w14:paraId="47AB7C19" w14:textId="061E4172" w:rsidR="007D70E0" w:rsidRPr="00936C0B" w:rsidRDefault="00E65FCF" w:rsidP="007D70E0">
      <w:pPr>
        <w:contextualSpacing/>
        <w:rPr>
          <w:b/>
          <w:color w:val="365F91" w:themeColor="accent1" w:themeShade="BF"/>
          <w:sz w:val="28"/>
          <w:szCs w:val="28"/>
        </w:rPr>
      </w:pPr>
      <w:r>
        <w:rPr>
          <w:b/>
          <w:color w:val="365F91" w:themeColor="accent1" w:themeShade="BF"/>
          <w:sz w:val="28"/>
          <w:szCs w:val="28"/>
        </w:rPr>
        <w:t>OPENING EMMA CASE</w:t>
      </w:r>
    </w:p>
    <w:p w14:paraId="18C499FC" w14:textId="77777777" w:rsidR="007D70E0" w:rsidRDefault="007D70E0" w:rsidP="007D70E0">
      <w:pPr>
        <w:contextualSpacing/>
        <w:rPr>
          <w:sz w:val="24"/>
          <w:szCs w:val="24"/>
        </w:rPr>
      </w:pPr>
    </w:p>
    <w:p w14:paraId="3E4930F2" w14:textId="7F9E5687" w:rsidR="005824C1" w:rsidRDefault="007D70E0" w:rsidP="004B0F3E">
      <w:pPr>
        <w:contextualSpacing/>
        <w:rPr>
          <w:sz w:val="24"/>
          <w:szCs w:val="24"/>
        </w:rPr>
      </w:pPr>
      <w:r>
        <w:rPr>
          <w:sz w:val="24"/>
          <w:szCs w:val="24"/>
        </w:rPr>
        <w:t>Double Click on Clarif</w:t>
      </w:r>
      <w:r w:rsidR="0044160B">
        <w:rPr>
          <w:sz w:val="24"/>
          <w:szCs w:val="24"/>
        </w:rPr>
        <w:t>ication Case Text to open case.</w:t>
      </w:r>
      <w:r w:rsidR="00936C0B">
        <w:rPr>
          <w:noProof/>
        </w:rPr>
        <w:drawing>
          <wp:inline distT="0" distB="0" distL="0" distR="0" wp14:anchorId="754014E9" wp14:editId="06C901DB">
            <wp:extent cx="5943600" cy="1354150"/>
            <wp:effectExtent l="0" t="0" r="0" b="0"/>
            <wp:docPr id="77" name="Picture 77" descr="cid:image001.png@01D1A209.6A0F7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1A209.6A0F7BA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5943600" cy="1354150"/>
                    </a:xfrm>
                    <a:prstGeom prst="rect">
                      <a:avLst/>
                    </a:prstGeom>
                    <a:noFill/>
                    <a:ln>
                      <a:noFill/>
                    </a:ln>
                  </pic:spPr>
                </pic:pic>
              </a:graphicData>
            </a:graphic>
          </wp:inline>
        </w:drawing>
      </w:r>
      <w:bookmarkStart w:id="4" w:name="_Toc445126820"/>
    </w:p>
    <w:p w14:paraId="725515BC" w14:textId="1F6FEFFC" w:rsidR="0018678B" w:rsidRDefault="0018678B" w:rsidP="004B0F3E">
      <w:pPr>
        <w:contextualSpacing/>
        <w:rPr>
          <w:u w:val="single"/>
        </w:rPr>
      </w:pPr>
    </w:p>
    <w:p w14:paraId="09C9D7FE" w14:textId="77777777" w:rsidR="0018678B" w:rsidRDefault="0018678B" w:rsidP="004B0F3E">
      <w:pPr>
        <w:contextualSpacing/>
        <w:rPr>
          <w:u w:val="single"/>
        </w:rPr>
      </w:pPr>
    </w:p>
    <w:p w14:paraId="79C9E850" w14:textId="77777777" w:rsidR="0018678B" w:rsidRPr="005824C1" w:rsidRDefault="0018678B" w:rsidP="004B0F3E">
      <w:pPr>
        <w:contextualSpacing/>
        <w:rPr>
          <w:u w:val="single"/>
        </w:rPr>
      </w:pPr>
      <w:bookmarkStart w:id="5" w:name="_GoBack"/>
      <w:bookmarkEnd w:id="5"/>
    </w:p>
    <w:p w14:paraId="4F54F065" w14:textId="2326A8BA" w:rsidR="00883A42" w:rsidRPr="00AE12C4" w:rsidRDefault="00883A42" w:rsidP="00DD3340">
      <w:pPr>
        <w:pStyle w:val="Heading1"/>
        <w:numPr>
          <w:ilvl w:val="0"/>
          <w:numId w:val="22"/>
        </w:numPr>
      </w:pPr>
      <w:r w:rsidRPr="00AE12C4">
        <w:lastRenderedPageBreak/>
        <w:t>PREMISE ENVIRONMENT</w:t>
      </w:r>
      <w:bookmarkEnd w:id="4"/>
    </w:p>
    <w:p w14:paraId="6DB9952F" w14:textId="0A38A32D" w:rsidR="004B0F3E" w:rsidRDefault="00311FB4" w:rsidP="004B0F3E">
      <w:pPr>
        <w:rPr>
          <w:sz w:val="24"/>
          <w:szCs w:val="24"/>
        </w:rPr>
      </w:pPr>
      <w:r>
        <w:rPr>
          <w:sz w:val="24"/>
          <w:szCs w:val="24"/>
        </w:rPr>
        <w:t xml:space="preserve">Click on premise environment, to check the rates and determine if premise has gas and electric. </w:t>
      </w:r>
    </w:p>
    <w:p w14:paraId="7814D3C6" w14:textId="520D3E00" w:rsidR="004B0F3E" w:rsidRDefault="004B0F3E" w:rsidP="004B0F3E">
      <w:pPr>
        <w:rPr>
          <w:sz w:val="24"/>
          <w:szCs w:val="24"/>
        </w:rPr>
      </w:pPr>
      <w:r>
        <w:rPr>
          <w:noProof/>
        </w:rPr>
        <w:drawing>
          <wp:inline distT="0" distB="0" distL="0" distR="0" wp14:anchorId="61107591" wp14:editId="4F7B2746">
            <wp:extent cx="5050465" cy="2368605"/>
            <wp:effectExtent l="0" t="0" r="0" b="0"/>
            <wp:docPr id="13" name="Picture 13" descr="cid:image001.png@01D1A20B.C6531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1A20B.C6531A5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053629" cy="2370089"/>
                    </a:xfrm>
                    <a:prstGeom prst="rect">
                      <a:avLst/>
                    </a:prstGeom>
                    <a:noFill/>
                    <a:ln>
                      <a:noFill/>
                    </a:ln>
                  </pic:spPr>
                </pic:pic>
              </a:graphicData>
            </a:graphic>
          </wp:inline>
        </w:drawing>
      </w:r>
    </w:p>
    <w:p w14:paraId="182D0051" w14:textId="1171F1A7" w:rsidR="004B0F3E" w:rsidRDefault="004B0F3E" w:rsidP="004B0F3E">
      <w:pPr>
        <w:rPr>
          <w:sz w:val="24"/>
          <w:szCs w:val="24"/>
        </w:rPr>
      </w:pPr>
      <w:r>
        <w:rPr>
          <w:noProof/>
        </w:rPr>
        <w:drawing>
          <wp:inline distT="0" distB="0" distL="0" distR="0" wp14:anchorId="5B505F6B" wp14:editId="4C2EDA76">
            <wp:extent cx="5943600" cy="4203065"/>
            <wp:effectExtent l="0" t="0" r="0" b="6985"/>
            <wp:docPr id="8" name="Picture 8" descr="cid:image001.png@01D1A20C.E99C3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1A20C.E99C31D0"/>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5943600" cy="4203065"/>
                    </a:xfrm>
                    <a:prstGeom prst="rect">
                      <a:avLst/>
                    </a:prstGeom>
                    <a:noFill/>
                    <a:ln>
                      <a:noFill/>
                    </a:ln>
                  </pic:spPr>
                </pic:pic>
              </a:graphicData>
            </a:graphic>
          </wp:inline>
        </w:drawing>
      </w:r>
    </w:p>
    <w:p w14:paraId="39D8A095" w14:textId="77777777" w:rsidR="00311FB4" w:rsidRDefault="00311FB4" w:rsidP="005824C1">
      <w:pPr>
        <w:rPr>
          <w:sz w:val="24"/>
          <w:szCs w:val="24"/>
        </w:rPr>
      </w:pPr>
    </w:p>
    <w:p w14:paraId="4695468D" w14:textId="77777777" w:rsidR="00311FB4" w:rsidRDefault="00311FB4" w:rsidP="005824C1">
      <w:pPr>
        <w:rPr>
          <w:sz w:val="24"/>
          <w:szCs w:val="24"/>
        </w:rPr>
      </w:pPr>
    </w:p>
    <w:p w14:paraId="401D46D1" w14:textId="3D2A9F38" w:rsidR="004B0F3E" w:rsidRDefault="004B0F3E" w:rsidP="005824C1">
      <w:pPr>
        <w:rPr>
          <w:sz w:val="24"/>
          <w:szCs w:val="24"/>
        </w:rPr>
      </w:pPr>
      <w:r>
        <w:rPr>
          <w:sz w:val="24"/>
          <w:szCs w:val="24"/>
        </w:rPr>
        <w:lastRenderedPageBreak/>
        <w:t xml:space="preserve">Rates commonly worked by billing agents: </w:t>
      </w:r>
    </w:p>
    <w:p w14:paraId="37C5DFE1" w14:textId="356F358D" w:rsidR="004B0F3E" w:rsidRDefault="004B0F3E" w:rsidP="005824C1">
      <w:pPr>
        <w:rPr>
          <w:sz w:val="24"/>
          <w:szCs w:val="24"/>
        </w:rPr>
      </w:pPr>
      <w:r>
        <w:rPr>
          <w:sz w:val="24"/>
          <w:szCs w:val="24"/>
        </w:rPr>
        <w:t>Electric Rates:</w:t>
      </w:r>
    </w:p>
    <w:p w14:paraId="272AF113" w14:textId="241A60A2" w:rsidR="004B0F3E" w:rsidRPr="008D41F2" w:rsidRDefault="004B0F3E" w:rsidP="008D41F2">
      <w:pPr>
        <w:pStyle w:val="ListParagraph"/>
        <w:numPr>
          <w:ilvl w:val="0"/>
          <w:numId w:val="21"/>
        </w:numPr>
        <w:rPr>
          <w:sz w:val="24"/>
          <w:szCs w:val="24"/>
        </w:rPr>
      </w:pPr>
      <w:r w:rsidRPr="008D41F2">
        <w:rPr>
          <w:sz w:val="24"/>
          <w:szCs w:val="24"/>
        </w:rPr>
        <w:t>RS_1000 (residential)</w:t>
      </w:r>
    </w:p>
    <w:p w14:paraId="06663F4A" w14:textId="7C354EBB" w:rsidR="004B0F3E" w:rsidRPr="008D41F2" w:rsidRDefault="004B0F3E" w:rsidP="008D41F2">
      <w:pPr>
        <w:pStyle w:val="ListParagraph"/>
        <w:numPr>
          <w:ilvl w:val="0"/>
          <w:numId w:val="21"/>
        </w:numPr>
        <w:rPr>
          <w:sz w:val="24"/>
          <w:szCs w:val="24"/>
        </w:rPr>
      </w:pPr>
      <w:r w:rsidRPr="008D41F2">
        <w:rPr>
          <w:sz w:val="24"/>
          <w:szCs w:val="24"/>
        </w:rPr>
        <w:t>GS_1100 (small commercial)</w:t>
      </w:r>
    </w:p>
    <w:p w14:paraId="3E32A3E2" w14:textId="6A2D6CAA" w:rsidR="004B0F3E" w:rsidRDefault="004B0F3E" w:rsidP="005824C1">
      <w:pPr>
        <w:rPr>
          <w:sz w:val="24"/>
          <w:szCs w:val="24"/>
        </w:rPr>
      </w:pPr>
      <w:r>
        <w:rPr>
          <w:sz w:val="24"/>
          <w:szCs w:val="24"/>
        </w:rPr>
        <w:t>Gas Rates:</w:t>
      </w:r>
    </w:p>
    <w:p w14:paraId="22F9F4B4" w14:textId="23CA669E" w:rsidR="004B0F3E" w:rsidRPr="008D41F2" w:rsidRDefault="004B0F3E" w:rsidP="008D41F2">
      <w:pPr>
        <w:pStyle w:val="ListParagraph"/>
        <w:numPr>
          <w:ilvl w:val="0"/>
          <w:numId w:val="21"/>
        </w:numPr>
        <w:rPr>
          <w:sz w:val="24"/>
          <w:szCs w:val="24"/>
        </w:rPr>
      </w:pPr>
      <w:r w:rsidRPr="008D41F2">
        <w:rPr>
          <w:sz w:val="24"/>
          <w:szCs w:val="24"/>
        </w:rPr>
        <w:t>A_250 (residential)</w:t>
      </w:r>
    </w:p>
    <w:p w14:paraId="6BAE9657" w14:textId="00B4C3D7" w:rsidR="004B0F3E" w:rsidRPr="008D41F2" w:rsidRDefault="004B0F3E" w:rsidP="008D41F2">
      <w:pPr>
        <w:pStyle w:val="ListParagraph"/>
        <w:numPr>
          <w:ilvl w:val="0"/>
          <w:numId w:val="21"/>
        </w:numPr>
        <w:rPr>
          <w:sz w:val="24"/>
          <w:szCs w:val="24"/>
        </w:rPr>
      </w:pPr>
      <w:r w:rsidRPr="008D41F2">
        <w:rPr>
          <w:sz w:val="24"/>
          <w:szCs w:val="24"/>
        </w:rPr>
        <w:t>A_752 (Gas Customer Choice - residential)</w:t>
      </w:r>
    </w:p>
    <w:p w14:paraId="31C9D0D2" w14:textId="54040E3A" w:rsidR="004B0F3E" w:rsidRPr="008D41F2" w:rsidRDefault="004B0F3E" w:rsidP="008D41F2">
      <w:pPr>
        <w:pStyle w:val="ListParagraph"/>
        <w:numPr>
          <w:ilvl w:val="0"/>
          <w:numId w:val="21"/>
        </w:numPr>
        <w:rPr>
          <w:sz w:val="24"/>
          <w:szCs w:val="24"/>
        </w:rPr>
      </w:pPr>
      <w:r w:rsidRPr="008D41F2">
        <w:rPr>
          <w:sz w:val="24"/>
          <w:szCs w:val="24"/>
        </w:rPr>
        <w:t>GS_261 (small commercial)</w:t>
      </w:r>
    </w:p>
    <w:p w14:paraId="2C79B43B" w14:textId="6E580D30" w:rsidR="004B0F3E" w:rsidRDefault="008D41F2" w:rsidP="008D41F2">
      <w:pPr>
        <w:pStyle w:val="ListParagraph"/>
        <w:numPr>
          <w:ilvl w:val="0"/>
          <w:numId w:val="21"/>
        </w:numPr>
        <w:rPr>
          <w:sz w:val="24"/>
          <w:szCs w:val="24"/>
        </w:rPr>
      </w:pPr>
      <w:r w:rsidRPr="008D41F2">
        <w:rPr>
          <w:sz w:val="24"/>
          <w:szCs w:val="24"/>
        </w:rPr>
        <w:t>GS_262 (Gas Customer Choice – small commercial)</w:t>
      </w:r>
    </w:p>
    <w:p w14:paraId="7D18A31A" w14:textId="0A8A0BE1" w:rsidR="00FD201C" w:rsidRDefault="00FD201C" w:rsidP="00FD201C"/>
    <w:p w14:paraId="4023296A" w14:textId="77777777" w:rsidR="00FD201C" w:rsidRDefault="00FD201C" w:rsidP="00FD201C">
      <w:pPr>
        <w:rPr>
          <w:sz w:val="24"/>
        </w:rPr>
      </w:pPr>
      <w:r>
        <w:rPr>
          <w:sz w:val="24"/>
        </w:rPr>
        <w:t xml:space="preserve">We should not be working any GAS TEMPERATURE CORRECTOR accounts. </w:t>
      </w:r>
    </w:p>
    <w:p w14:paraId="1FF88C38" w14:textId="77777777" w:rsidR="00FD201C" w:rsidRDefault="00FD201C" w:rsidP="00FD201C">
      <w:pPr>
        <w:rPr>
          <w:sz w:val="24"/>
        </w:rPr>
      </w:pPr>
      <w:r>
        <w:rPr>
          <w:sz w:val="24"/>
        </w:rPr>
        <w:t xml:space="preserve">These accounts will need to be sent to PO BOX: Special Ledger with “Gas Temp Corrector” in the subject line. </w:t>
      </w:r>
    </w:p>
    <w:p w14:paraId="1D28097A" w14:textId="77777777" w:rsidR="00FD201C" w:rsidRDefault="00FD201C" w:rsidP="00FD201C">
      <w:pPr>
        <w:rPr>
          <w:sz w:val="24"/>
        </w:rPr>
      </w:pPr>
      <w:r>
        <w:rPr>
          <w:sz w:val="24"/>
        </w:rPr>
        <w:t>To identify these meters you will need to double click on the meter number:</w:t>
      </w:r>
    </w:p>
    <w:p w14:paraId="24004B96" w14:textId="5E2DAFB4" w:rsidR="00FD201C" w:rsidRDefault="00FD201C" w:rsidP="00FD201C">
      <w:pPr>
        <w:rPr>
          <w:sz w:val="24"/>
        </w:rPr>
      </w:pPr>
      <w:r>
        <w:rPr>
          <w:noProof/>
        </w:rPr>
        <w:drawing>
          <wp:inline distT="0" distB="0" distL="0" distR="0" wp14:anchorId="31B47A1C" wp14:editId="48CF9255">
            <wp:extent cx="3065145" cy="1155700"/>
            <wp:effectExtent l="0" t="0" r="190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65145" cy="1155700"/>
                    </a:xfrm>
                    <a:prstGeom prst="rect">
                      <a:avLst/>
                    </a:prstGeom>
                    <a:noFill/>
                    <a:ln>
                      <a:noFill/>
                    </a:ln>
                  </pic:spPr>
                </pic:pic>
              </a:graphicData>
            </a:graphic>
          </wp:inline>
        </w:drawing>
      </w:r>
    </w:p>
    <w:p w14:paraId="3A609129" w14:textId="5A27328F" w:rsidR="00FD201C" w:rsidRDefault="00FD201C" w:rsidP="00FD201C">
      <w:pPr>
        <w:rPr>
          <w:sz w:val="24"/>
        </w:rPr>
      </w:pPr>
      <w:r>
        <w:rPr>
          <w:noProof/>
        </w:rPr>
        <w:lastRenderedPageBreak/>
        <w:drawing>
          <wp:inline distT="0" distB="0" distL="0" distR="0" wp14:anchorId="73BD4C40" wp14:editId="715B6464">
            <wp:extent cx="5683885" cy="29845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83885" cy="2984500"/>
                    </a:xfrm>
                    <a:prstGeom prst="rect">
                      <a:avLst/>
                    </a:prstGeom>
                    <a:noFill/>
                    <a:ln>
                      <a:noFill/>
                    </a:ln>
                  </pic:spPr>
                </pic:pic>
              </a:graphicData>
            </a:graphic>
          </wp:inline>
        </w:drawing>
      </w:r>
    </w:p>
    <w:p w14:paraId="3F62B84E" w14:textId="77777777" w:rsidR="008D41F2" w:rsidRPr="008D41F2" w:rsidRDefault="008D41F2" w:rsidP="008D41F2">
      <w:pPr>
        <w:pStyle w:val="ListParagraph"/>
        <w:rPr>
          <w:sz w:val="24"/>
          <w:szCs w:val="24"/>
        </w:rPr>
      </w:pPr>
    </w:p>
    <w:p w14:paraId="3CB8C43A" w14:textId="72A16C37" w:rsidR="00502277" w:rsidRDefault="008D41F2" w:rsidP="008D41F2">
      <w:pPr>
        <w:rPr>
          <w:sz w:val="24"/>
        </w:rPr>
      </w:pPr>
      <w:r w:rsidRPr="008D41F2">
        <w:rPr>
          <w:sz w:val="24"/>
        </w:rPr>
        <w:t xml:space="preserve">If </w:t>
      </w:r>
      <w:r>
        <w:rPr>
          <w:sz w:val="24"/>
        </w:rPr>
        <w:t>your case is on a rate from the list below</w:t>
      </w:r>
      <w:r w:rsidRPr="008D41F2">
        <w:rPr>
          <w:sz w:val="24"/>
        </w:rPr>
        <w:t>, forward your ca</w:t>
      </w:r>
      <w:r w:rsidR="00502277">
        <w:rPr>
          <w:sz w:val="24"/>
        </w:rPr>
        <w:t>se to Team_CA (Complex Billing) and send an email to PO Box: Special Ledger and include a screen shot of the case information.</w:t>
      </w:r>
    </w:p>
    <w:p w14:paraId="6F1E9486" w14:textId="174CA6A3" w:rsidR="008D41F2" w:rsidRPr="008D41F2" w:rsidRDefault="008D41F2" w:rsidP="008D41F2">
      <w:pPr>
        <w:rPr>
          <w:sz w:val="24"/>
        </w:rPr>
      </w:pPr>
      <w:r w:rsidRPr="008D41F2">
        <w:rPr>
          <w:sz w:val="24"/>
        </w:rPr>
        <w:t xml:space="preserve"> See TO FORWARD above.</w:t>
      </w:r>
    </w:p>
    <w:p w14:paraId="405896F2" w14:textId="21A41AF0" w:rsidR="005824C1" w:rsidRPr="009347E3" w:rsidRDefault="008D41F2" w:rsidP="005824C1">
      <w:pPr>
        <w:rPr>
          <w:sz w:val="24"/>
          <w:szCs w:val="24"/>
        </w:rPr>
      </w:pPr>
      <w:r>
        <w:rPr>
          <w:sz w:val="24"/>
          <w:szCs w:val="24"/>
        </w:rPr>
        <w:t>These rates should NOT</w:t>
      </w:r>
      <w:r w:rsidR="005824C1">
        <w:rPr>
          <w:sz w:val="24"/>
          <w:szCs w:val="24"/>
        </w:rPr>
        <w:t xml:space="preserve"> be worked</w:t>
      </w:r>
      <w:r>
        <w:rPr>
          <w:sz w:val="24"/>
          <w:szCs w:val="24"/>
        </w:rPr>
        <w:t xml:space="preserve"> by Customer Billing agents:</w:t>
      </w:r>
    </w:p>
    <w:p w14:paraId="21A39DB4" w14:textId="77777777" w:rsidR="005824C1" w:rsidRDefault="005824C1" w:rsidP="005824C1"/>
    <w:tbl>
      <w:tblPr>
        <w:tblW w:w="9180" w:type="dxa"/>
        <w:tblInd w:w="93" w:type="dxa"/>
        <w:tblLook w:val="04A0" w:firstRow="1" w:lastRow="0" w:firstColumn="1" w:lastColumn="0" w:noHBand="0" w:noVBand="1"/>
      </w:tblPr>
      <w:tblGrid>
        <w:gridCol w:w="2380"/>
        <w:gridCol w:w="2360"/>
        <w:gridCol w:w="2400"/>
        <w:gridCol w:w="2040"/>
      </w:tblGrid>
      <w:tr w:rsidR="005824C1" w:rsidRPr="009347E3" w14:paraId="60C5AE3F" w14:textId="77777777" w:rsidTr="00BE6E14">
        <w:trPr>
          <w:trHeight w:val="300"/>
        </w:trPr>
        <w:tc>
          <w:tcPr>
            <w:tcW w:w="2380" w:type="dxa"/>
            <w:tcBorders>
              <w:top w:val="nil"/>
              <w:left w:val="nil"/>
              <w:bottom w:val="nil"/>
              <w:right w:val="nil"/>
            </w:tcBorders>
            <w:shd w:val="clear" w:color="auto" w:fill="auto"/>
            <w:noWrap/>
            <w:vAlign w:val="center"/>
            <w:hideMark/>
          </w:tcPr>
          <w:p w14:paraId="1CE5C96D" w14:textId="77777777" w:rsidR="005824C1" w:rsidRPr="009347E3" w:rsidRDefault="005824C1" w:rsidP="00BE6E14">
            <w:pPr>
              <w:spacing w:after="0" w:line="240" w:lineRule="auto"/>
              <w:jc w:val="center"/>
              <w:rPr>
                <w:rFonts w:ascii="Calibri" w:eastAsia="Times New Roman" w:hAnsi="Calibri" w:cs="Times New Roman"/>
                <w:b/>
                <w:bCs/>
                <w:color w:val="000000"/>
                <w:u w:val="single"/>
              </w:rPr>
            </w:pPr>
            <w:r w:rsidRPr="009347E3">
              <w:rPr>
                <w:rFonts w:ascii="Calibri" w:eastAsia="Times New Roman" w:hAnsi="Calibri" w:cs="Times New Roman"/>
                <w:b/>
                <w:bCs/>
                <w:color w:val="000000"/>
                <w:u w:val="single"/>
              </w:rPr>
              <w:t>Gas Rates</w:t>
            </w:r>
          </w:p>
        </w:tc>
        <w:tc>
          <w:tcPr>
            <w:tcW w:w="2360" w:type="dxa"/>
            <w:tcBorders>
              <w:top w:val="nil"/>
              <w:left w:val="nil"/>
              <w:bottom w:val="nil"/>
              <w:right w:val="nil"/>
            </w:tcBorders>
            <w:shd w:val="clear" w:color="auto" w:fill="auto"/>
            <w:noWrap/>
            <w:vAlign w:val="center"/>
            <w:hideMark/>
          </w:tcPr>
          <w:p w14:paraId="366D1591" w14:textId="77777777" w:rsidR="005824C1" w:rsidRPr="009347E3" w:rsidRDefault="005824C1" w:rsidP="00BE6E14">
            <w:pPr>
              <w:spacing w:after="0" w:line="240" w:lineRule="auto"/>
              <w:jc w:val="center"/>
              <w:rPr>
                <w:rFonts w:ascii="Calibri" w:eastAsia="Times New Roman" w:hAnsi="Calibri" w:cs="Times New Roman"/>
                <w:b/>
                <w:bCs/>
                <w:color w:val="000000"/>
                <w:u w:val="single"/>
              </w:rPr>
            </w:pPr>
            <w:r w:rsidRPr="009347E3">
              <w:rPr>
                <w:rFonts w:ascii="Calibri" w:eastAsia="Times New Roman" w:hAnsi="Calibri" w:cs="Times New Roman"/>
                <w:b/>
                <w:bCs/>
                <w:color w:val="000000"/>
                <w:u w:val="single"/>
              </w:rPr>
              <w:t>Electric Rate</w:t>
            </w:r>
          </w:p>
        </w:tc>
        <w:tc>
          <w:tcPr>
            <w:tcW w:w="2400" w:type="dxa"/>
            <w:tcBorders>
              <w:top w:val="nil"/>
              <w:left w:val="nil"/>
              <w:bottom w:val="nil"/>
              <w:right w:val="nil"/>
            </w:tcBorders>
            <w:shd w:val="clear" w:color="auto" w:fill="auto"/>
            <w:noWrap/>
            <w:vAlign w:val="center"/>
            <w:hideMark/>
          </w:tcPr>
          <w:p w14:paraId="11E133A5" w14:textId="77777777" w:rsidR="005824C1" w:rsidRPr="009347E3" w:rsidRDefault="005824C1" w:rsidP="00BE6E14">
            <w:pPr>
              <w:spacing w:after="0" w:line="240" w:lineRule="auto"/>
              <w:jc w:val="center"/>
              <w:rPr>
                <w:rFonts w:ascii="Calibri" w:eastAsia="Times New Roman" w:hAnsi="Calibri" w:cs="Times New Roman"/>
                <w:b/>
                <w:bCs/>
                <w:color w:val="000000"/>
                <w:u w:val="single"/>
              </w:rPr>
            </w:pPr>
            <w:r w:rsidRPr="009347E3">
              <w:rPr>
                <w:rFonts w:ascii="Calibri" w:eastAsia="Times New Roman" w:hAnsi="Calibri" w:cs="Times New Roman"/>
                <w:b/>
                <w:bCs/>
                <w:color w:val="000000"/>
                <w:u w:val="single"/>
              </w:rPr>
              <w:t>Electric Rate</w:t>
            </w:r>
          </w:p>
        </w:tc>
        <w:tc>
          <w:tcPr>
            <w:tcW w:w="2040" w:type="dxa"/>
            <w:tcBorders>
              <w:top w:val="nil"/>
              <w:left w:val="nil"/>
              <w:bottom w:val="nil"/>
              <w:right w:val="nil"/>
            </w:tcBorders>
            <w:shd w:val="clear" w:color="auto" w:fill="auto"/>
            <w:noWrap/>
            <w:vAlign w:val="center"/>
            <w:hideMark/>
          </w:tcPr>
          <w:p w14:paraId="0786FDDD" w14:textId="77777777" w:rsidR="005824C1" w:rsidRPr="009347E3" w:rsidRDefault="005824C1" w:rsidP="00BE6E14">
            <w:pPr>
              <w:spacing w:after="0" w:line="240" w:lineRule="auto"/>
              <w:jc w:val="center"/>
              <w:rPr>
                <w:rFonts w:ascii="Calibri" w:eastAsia="Times New Roman" w:hAnsi="Calibri" w:cs="Times New Roman"/>
                <w:b/>
                <w:bCs/>
                <w:color w:val="000000"/>
                <w:u w:val="single"/>
              </w:rPr>
            </w:pPr>
            <w:r w:rsidRPr="009347E3">
              <w:rPr>
                <w:rFonts w:ascii="Calibri" w:eastAsia="Times New Roman" w:hAnsi="Calibri" w:cs="Times New Roman"/>
                <w:b/>
                <w:bCs/>
                <w:color w:val="000000"/>
                <w:u w:val="single"/>
              </w:rPr>
              <w:t>Electric Rate</w:t>
            </w:r>
          </w:p>
        </w:tc>
      </w:tr>
      <w:tr w:rsidR="005824C1" w:rsidRPr="009347E3" w14:paraId="62658128" w14:textId="77777777" w:rsidTr="00BE6E14">
        <w:trPr>
          <w:trHeight w:val="300"/>
        </w:trPr>
        <w:tc>
          <w:tcPr>
            <w:tcW w:w="2380" w:type="dxa"/>
            <w:tcBorders>
              <w:top w:val="nil"/>
              <w:left w:val="nil"/>
              <w:bottom w:val="nil"/>
              <w:right w:val="nil"/>
            </w:tcBorders>
            <w:shd w:val="clear" w:color="auto" w:fill="auto"/>
            <w:noWrap/>
            <w:vAlign w:val="bottom"/>
            <w:hideMark/>
          </w:tcPr>
          <w:p w14:paraId="1800420C" w14:textId="77777777" w:rsidR="005824C1"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GS_265</w:t>
            </w:r>
          </w:p>
          <w:p w14:paraId="1ABA921D" w14:textId="2BB65EA0" w:rsidR="00A62247" w:rsidRPr="009347E3" w:rsidRDefault="00A62247" w:rsidP="00BE6E1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GS_266</w:t>
            </w:r>
          </w:p>
        </w:tc>
        <w:tc>
          <w:tcPr>
            <w:tcW w:w="2360" w:type="dxa"/>
            <w:tcBorders>
              <w:top w:val="nil"/>
              <w:left w:val="nil"/>
              <w:bottom w:val="nil"/>
              <w:right w:val="nil"/>
            </w:tcBorders>
            <w:shd w:val="clear" w:color="auto" w:fill="auto"/>
            <w:noWrap/>
            <w:vAlign w:val="bottom"/>
            <w:hideMark/>
          </w:tcPr>
          <w:p w14:paraId="0284133E"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GP_2210V1</w:t>
            </w:r>
          </w:p>
        </w:tc>
        <w:tc>
          <w:tcPr>
            <w:tcW w:w="2400" w:type="dxa"/>
            <w:tcBorders>
              <w:top w:val="nil"/>
              <w:left w:val="nil"/>
              <w:bottom w:val="nil"/>
              <w:right w:val="nil"/>
            </w:tcBorders>
            <w:shd w:val="clear" w:color="auto" w:fill="auto"/>
            <w:noWrap/>
            <w:vAlign w:val="bottom"/>
            <w:hideMark/>
          </w:tcPr>
          <w:p w14:paraId="1FE2E78D"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AR_1115</w:t>
            </w:r>
          </w:p>
        </w:tc>
        <w:tc>
          <w:tcPr>
            <w:tcW w:w="2040" w:type="dxa"/>
            <w:tcBorders>
              <w:top w:val="nil"/>
              <w:left w:val="nil"/>
              <w:bottom w:val="nil"/>
              <w:right w:val="nil"/>
            </w:tcBorders>
            <w:shd w:val="clear" w:color="auto" w:fill="auto"/>
            <w:noWrap/>
            <w:vAlign w:val="bottom"/>
            <w:hideMark/>
          </w:tcPr>
          <w:p w14:paraId="5ED9BE47"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GPD_2220V2</w:t>
            </w:r>
          </w:p>
        </w:tc>
      </w:tr>
      <w:tr w:rsidR="005824C1" w:rsidRPr="009347E3" w14:paraId="46EF2A12" w14:textId="77777777" w:rsidTr="00BE6E14">
        <w:trPr>
          <w:trHeight w:val="300"/>
        </w:trPr>
        <w:tc>
          <w:tcPr>
            <w:tcW w:w="2380" w:type="dxa"/>
            <w:tcBorders>
              <w:top w:val="nil"/>
              <w:left w:val="nil"/>
              <w:bottom w:val="nil"/>
              <w:right w:val="nil"/>
            </w:tcBorders>
            <w:shd w:val="clear" w:color="auto" w:fill="auto"/>
            <w:noWrap/>
            <w:vAlign w:val="bottom"/>
            <w:hideMark/>
          </w:tcPr>
          <w:p w14:paraId="5382D13C" w14:textId="77777777" w:rsidR="005824C1"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GS_267</w:t>
            </w:r>
          </w:p>
          <w:p w14:paraId="6B18D3CA" w14:textId="36E205AB" w:rsidR="00A62247" w:rsidRPr="009347E3" w:rsidRDefault="00A62247" w:rsidP="00BE6E1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GS_268</w:t>
            </w:r>
          </w:p>
        </w:tc>
        <w:tc>
          <w:tcPr>
            <w:tcW w:w="2360" w:type="dxa"/>
            <w:tcBorders>
              <w:top w:val="nil"/>
              <w:left w:val="nil"/>
              <w:bottom w:val="nil"/>
              <w:right w:val="nil"/>
            </w:tcBorders>
            <w:shd w:val="clear" w:color="auto" w:fill="auto"/>
            <w:noWrap/>
            <w:vAlign w:val="bottom"/>
            <w:hideMark/>
          </w:tcPr>
          <w:p w14:paraId="3281DAAE"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GP_2210V2</w:t>
            </w:r>
          </w:p>
        </w:tc>
        <w:tc>
          <w:tcPr>
            <w:tcW w:w="2400" w:type="dxa"/>
            <w:tcBorders>
              <w:top w:val="nil"/>
              <w:left w:val="nil"/>
              <w:bottom w:val="nil"/>
              <w:right w:val="nil"/>
            </w:tcBorders>
            <w:shd w:val="clear" w:color="auto" w:fill="auto"/>
            <w:noWrap/>
            <w:vAlign w:val="bottom"/>
            <w:hideMark/>
          </w:tcPr>
          <w:p w14:paraId="3AAF0713"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AR_1125</w:t>
            </w:r>
          </w:p>
        </w:tc>
        <w:tc>
          <w:tcPr>
            <w:tcW w:w="2040" w:type="dxa"/>
            <w:tcBorders>
              <w:top w:val="nil"/>
              <w:left w:val="nil"/>
              <w:bottom w:val="nil"/>
              <w:right w:val="nil"/>
            </w:tcBorders>
            <w:shd w:val="clear" w:color="auto" w:fill="auto"/>
            <w:noWrap/>
            <w:vAlign w:val="bottom"/>
            <w:hideMark/>
          </w:tcPr>
          <w:p w14:paraId="67AF30C7"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GPD_2230V1</w:t>
            </w:r>
          </w:p>
        </w:tc>
      </w:tr>
      <w:tr w:rsidR="005824C1" w:rsidRPr="009347E3" w14:paraId="7CCA9513" w14:textId="77777777" w:rsidTr="00BE6E14">
        <w:trPr>
          <w:trHeight w:val="300"/>
        </w:trPr>
        <w:tc>
          <w:tcPr>
            <w:tcW w:w="2380" w:type="dxa"/>
            <w:tcBorders>
              <w:top w:val="nil"/>
              <w:left w:val="nil"/>
              <w:bottom w:val="nil"/>
              <w:right w:val="nil"/>
            </w:tcBorders>
            <w:shd w:val="clear" w:color="auto" w:fill="auto"/>
            <w:noWrap/>
            <w:vAlign w:val="bottom"/>
            <w:hideMark/>
          </w:tcPr>
          <w:p w14:paraId="602DBDF8"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GS_269</w:t>
            </w:r>
          </w:p>
        </w:tc>
        <w:tc>
          <w:tcPr>
            <w:tcW w:w="2360" w:type="dxa"/>
            <w:tcBorders>
              <w:top w:val="nil"/>
              <w:left w:val="nil"/>
              <w:bottom w:val="nil"/>
              <w:right w:val="nil"/>
            </w:tcBorders>
            <w:shd w:val="clear" w:color="auto" w:fill="auto"/>
            <w:noWrap/>
            <w:vAlign w:val="bottom"/>
            <w:hideMark/>
          </w:tcPr>
          <w:p w14:paraId="55DDAD3B"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GP_2200V1</w:t>
            </w:r>
          </w:p>
        </w:tc>
        <w:tc>
          <w:tcPr>
            <w:tcW w:w="2400" w:type="dxa"/>
            <w:tcBorders>
              <w:top w:val="nil"/>
              <w:left w:val="nil"/>
              <w:bottom w:val="nil"/>
              <w:right w:val="nil"/>
            </w:tcBorders>
            <w:shd w:val="clear" w:color="auto" w:fill="auto"/>
            <w:noWrap/>
            <w:vAlign w:val="bottom"/>
            <w:hideMark/>
          </w:tcPr>
          <w:p w14:paraId="344B9DFB"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AR_1135</w:t>
            </w:r>
          </w:p>
        </w:tc>
        <w:tc>
          <w:tcPr>
            <w:tcW w:w="2040" w:type="dxa"/>
            <w:tcBorders>
              <w:top w:val="nil"/>
              <w:left w:val="nil"/>
              <w:bottom w:val="nil"/>
              <w:right w:val="nil"/>
            </w:tcBorders>
            <w:shd w:val="clear" w:color="auto" w:fill="auto"/>
            <w:noWrap/>
            <w:vAlign w:val="bottom"/>
            <w:hideMark/>
          </w:tcPr>
          <w:p w14:paraId="53F86F17"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GPD_2230V2</w:t>
            </w:r>
          </w:p>
        </w:tc>
      </w:tr>
      <w:tr w:rsidR="005824C1" w:rsidRPr="009347E3" w14:paraId="70A754F4" w14:textId="77777777" w:rsidTr="00BE6E14">
        <w:trPr>
          <w:trHeight w:val="300"/>
        </w:trPr>
        <w:tc>
          <w:tcPr>
            <w:tcW w:w="2380" w:type="dxa"/>
            <w:tcBorders>
              <w:top w:val="nil"/>
              <w:left w:val="nil"/>
              <w:bottom w:val="nil"/>
              <w:right w:val="nil"/>
            </w:tcBorders>
            <w:shd w:val="clear" w:color="auto" w:fill="auto"/>
            <w:noWrap/>
            <w:vAlign w:val="bottom"/>
            <w:hideMark/>
          </w:tcPr>
          <w:p w14:paraId="02C6044D"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GS_271</w:t>
            </w:r>
          </w:p>
        </w:tc>
        <w:tc>
          <w:tcPr>
            <w:tcW w:w="2360" w:type="dxa"/>
            <w:tcBorders>
              <w:top w:val="nil"/>
              <w:left w:val="nil"/>
              <w:bottom w:val="nil"/>
              <w:right w:val="nil"/>
            </w:tcBorders>
            <w:shd w:val="clear" w:color="auto" w:fill="auto"/>
            <w:noWrap/>
            <w:vAlign w:val="bottom"/>
            <w:hideMark/>
          </w:tcPr>
          <w:p w14:paraId="019F9DF9"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GP_2200V2</w:t>
            </w:r>
          </w:p>
        </w:tc>
        <w:tc>
          <w:tcPr>
            <w:tcW w:w="2400" w:type="dxa"/>
            <w:tcBorders>
              <w:top w:val="nil"/>
              <w:left w:val="nil"/>
              <w:bottom w:val="nil"/>
              <w:right w:val="nil"/>
            </w:tcBorders>
            <w:shd w:val="clear" w:color="auto" w:fill="auto"/>
            <w:noWrap/>
            <w:vAlign w:val="bottom"/>
            <w:hideMark/>
          </w:tcPr>
          <w:p w14:paraId="637BFC13"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AR_1205</w:t>
            </w:r>
          </w:p>
        </w:tc>
        <w:tc>
          <w:tcPr>
            <w:tcW w:w="2040" w:type="dxa"/>
            <w:tcBorders>
              <w:top w:val="nil"/>
              <w:left w:val="nil"/>
              <w:bottom w:val="nil"/>
              <w:right w:val="nil"/>
            </w:tcBorders>
            <w:shd w:val="clear" w:color="auto" w:fill="auto"/>
            <w:noWrap/>
            <w:vAlign w:val="bottom"/>
            <w:hideMark/>
          </w:tcPr>
          <w:p w14:paraId="26825298"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GPD_1220V1</w:t>
            </w:r>
          </w:p>
        </w:tc>
      </w:tr>
      <w:tr w:rsidR="005824C1" w:rsidRPr="009347E3" w14:paraId="43A60C83" w14:textId="77777777" w:rsidTr="00BE6E14">
        <w:trPr>
          <w:trHeight w:val="300"/>
        </w:trPr>
        <w:tc>
          <w:tcPr>
            <w:tcW w:w="2380" w:type="dxa"/>
            <w:tcBorders>
              <w:top w:val="nil"/>
              <w:left w:val="nil"/>
              <w:bottom w:val="nil"/>
              <w:right w:val="nil"/>
            </w:tcBorders>
            <w:shd w:val="clear" w:color="auto" w:fill="auto"/>
            <w:noWrap/>
            <w:vAlign w:val="bottom"/>
            <w:hideMark/>
          </w:tcPr>
          <w:p w14:paraId="5E72F645"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GS_273</w:t>
            </w:r>
          </w:p>
        </w:tc>
        <w:tc>
          <w:tcPr>
            <w:tcW w:w="2360" w:type="dxa"/>
            <w:tcBorders>
              <w:top w:val="nil"/>
              <w:left w:val="nil"/>
              <w:bottom w:val="nil"/>
              <w:right w:val="nil"/>
            </w:tcBorders>
            <w:shd w:val="clear" w:color="auto" w:fill="auto"/>
            <w:noWrap/>
            <w:vAlign w:val="bottom"/>
            <w:hideMark/>
          </w:tcPr>
          <w:p w14:paraId="7B5EA8FA"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GP_2200V3</w:t>
            </w:r>
          </w:p>
        </w:tc>
        <w:tc>
          <w:tcPr>
            <w:tcW w:w="2400" w:type="dxa"/>
            <w:tcBorders>
              <w:top w:val="nil"/>
              <w:left w:val="nil"/>
              <w:bottom w:val="nil"/>
              <w:right w:val="nil"/>
            </w:tcBorders>
            <w:shd w:val="clear" w:color="auto" w:fill="auto"/>
            <w:noWrap/>
            <w:vAlign w:val="bottom"/>
            <w:hideMark/>
          </w:tcPr>
          <w:p w14:paraId="79857EF2"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AR_1215</w:t>
            </w:r>
          </w:p>
        </w:tc>
        <w:tc>
          <w:tcPr>
            <w:tcW w:w="2040" w:type="dxa"/>
            <w:tcBorders>
              <w:top w:val="nil"/>
              <w:left w:val="nil"/>
              <w:bottom w:val="nil"/>
              <w:right w:val="nil"/>
            </w:tcBorders>
            <w:shd w:val="clear" w:color="auto" w:fill="auto"/>
            <w:noWrap/>
            <w:vAlign w:val="bottom"/>
            <w:hideMark/>
          </w:tcPr>
          <w:p w14:paraId="1163FB22"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GPD_1220V2</w:t>
            </w:r>
          </w:p>
        </w:tc>
      </w:tr>
      <w:tr w:rsidR="005824C1" w:rsidRPr="009347E3" w14:paraId="70968930" w14:textId="77777777" w:rsidTr="00BE6E14">
        <w:trPr>
          <w:trHeight w:val="300"/>
        </w:trPr>
        <w:tc>
          <w:tcPr>
            <w:tcW w:w="2380" w:type="dxa"/>
            <w:tcBorders>
              <w:top w:val="nil"/>
              <w:left w:val="nil"/>
              <w:bottom w:val="nil"/>
              <w:right w:val="nil"/>
            </w:tcBorders>
            <w:shd w:val="clear" w:color="auto" w:fill="auto"/>
            <w:noWrap/>
            <w:vAlign w:val="bottom"/>
            <w:hideMark/>
          </w:tcPr>
          <w:p w14:paraId="543ACA2A"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GS_275</w:t>
            </w:r>
          </w:p>
        </w:tc>
        <w:tc>
          <w:tcPr>
            <w:tcW w:w="2360" w:type="dxa"/>
            <w:tcBorders>
              <w:top w:val="nil"/>
              <w:left w:val="nil"/>
              <w:bottom w:val="nil"/>
              <w:right w:val="nil"/>
            </w:tcBorders>
            <w:shd w:val="clear" w:color="auto" w:fill="auto"/>
            <w:noWrap/>
            <w:vAlign w:val="bottom"/>
            <w:hideMark/>
          </w:tcPr>
          <w:p w14:paraId="6E6A9F85"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GP_1210V1</w:t>
            </w:r>
          </w:p>
        </w:tc>
        <w:tc>
          <w:tcPr>
            <w:tcW w:w="2400" w:type="dxa"/>
            <w:tcBorders>
              <w:top w:val="nil"/>
              <w:left w:val="nil"/>
              <w:bottom w:val="nil"/>
              <w:right w:val="nil"/>
            </w:tcBorders>
            <w:shd w:val="clear" w:color="auto" w:fill="auto"/>
            <w:noWrap/>
            <w:vAlign w:val="bottom"/>
            <w:hideMark/>
          </w:tcPr>
          <w:p w14:paraId="0B76B199"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AR_1225</w:t>
            </w:r>
          </w:p>
        </w:tc>
        <w:tc>
          <w:tcPr>
            <w:tcW w:w="2040" w:type="dxa"/>
            <w:tcBorders>
              <w:top w:val="nil"/>
              <w:left w:val="nil"/>
              <w:bottom w:val="nil"/>
              <w:right w:val="nil"/>
            </w:tcBorders>
            <w:shd w:val="clear" w:color="auto" w:fill="auto"/>
            <w:noWrap/>
            <w:vAlign w:val="bottom"/>
            <w:hideMark/>
          </w:tcPr>
          <w:p w14:paraId="6387ECDB" w14:textId="77777777" w:rsidR="005824C1" w:rsidRPr="009347E3" w:rsidRDefault="005824C1"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GPD_1220V3</w:t>
            </w:r>
          </w:p>
        </w:tc>
      </w:tr>
      <w:tr w:rsidR="00A71616" w:rsidRPr="009347E3" w14:paraId="4950C571" w14:textId="77777777" w:rsidTr="00A71616">
        <w:trPr>
          <w:trHeight w:val="300"/>
        </w:trPr>
        <w:tc>
          <w:tcPr>
            <w:tcW w:w="2380" w:type="dxa"/>
            <w:tcBorders>
              <w:top w:val="nil"/>
              <w:left w:val="nil"/>
              <w:bottom w:val="nil"/>
              <w:right w:val="nil"/>
            </w:tcBorders>
            <w:shd w:val="clear" w:color="auto" w:fill="auto"/>
            <w:noWrap/>
            <w:vAlign w:val="bottom"/>
          </w:tcPr>
          <w:p w14:paraId="5A19EB66" w14:textId="0E285E53"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GS_270</w:t>
            </w:r>
          </w:p>
        </w:tc>
        <w:tc>
          <w:tcPr>
            <w:tcW w:w="2360" w:type="dxa"/>
            <w:tcBorders>
              <w:top w:val="nil"/>
              <w:left w:val="nil"/>
              <w:bottom w:val="nil"/>
              <w:right w:val="nil"/>
            </w:tcBorders>
            <w:shd w:val="clear" w:color="auto" w:fill="auto"/>
            <w:noWrap/>
            <w:vAlign w:val="bottom"/>
            <w:hideMark/>
          </w:tcPr>
          <w:p w14:paraId="2F6896BA"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GP_1210V2</w:t>
            </w:r>
          </w:p>
        </w:tc>
        <w:tc>
          <w:tcPr>
            <w:tcW w:w="2400" w:type="dxa"/>
            <w:tcBorders>
              <w:top w:val="nil"/>
              <w:left w:val="nil"/>
              <w:bottom w:val="nil"/>
              <w:right w:val="nil"/>
            </w:tcBorders>
            <w:shd w:val="clear" w:color="auto" w:fill="auto"/>
            <w:noWrap/>
            <w:vAlign w:val="bottom"/>
            <w:hideMark/>
          </w:tcPr>
          <w:p w14:paraId="5A6B1BE9"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AR_1235</w:t>
            </w:r>
          </w:p>
        </w:tc>
        <w:tc>
          <w:tcPr>
            <w:tcW w:w="2040" w:type="dxa"/>
            <w:tcBorders>
              <w:top w:val="nil"/>
              <w:left w:val="nil"/>
              <w:bottom w:val="nil"/>
              <w:right w:val="nil"/>
            </w:tcBorders>
            <w:shd w:val="clear" w:color="auto" w:fill="auto"/>
            <w:noWrap/>
            <w:vAlign w:val="bottom"/>
            <w:hideMark/>
          </w:tcPr>
          <w:p w14:paraId="5A1A9847"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GPD_1230V1</w:t>
            </w:r>
          </w:p>
        </w:tc>
      </w:tr>
      <w:tr w:rsidR="00A71616" w:rsidRPr="009347E3" w14:paraId="44DC393D" w14:textId="77777777" w:rsidTr="00A71616">
        <w:trPr>
          <w:trHeight w:val="300"/>
        </w:trPr>
        <w:tc>
          <w:tcPr>
            <w:tcW w:w="2380" w:type="dxa"/>
            <w:tcBorders>
              <w:top w:val="nil"/>
              <w:left w:val="nil"/>
              <w:bottom w:val="nil"/>
              <w:right w:val="nil"/>
            </w:tcBorders>
            <w:shd w:val="clear" w:color="auto" w:fill="auto"/>
            <w:noWrap/>
            <w:vAlign w:val="bottom"/>
          </w:tcPr>
          <w:p w14:paraId="3AB35E3C" w14:textId="4958D539" w:rsidR="00A71616" w:rsidRPr="009347E3" w:rsidRDefault="00A71616" w:rsidP="00A71616">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               </w:t>
            </w:r>
            <w:r w:rsidRPr="009347E3">
              <w:rPr>
                <w:rFonts w:ascii="Calibri" w:eastAsia="Times New Roman" w:hAnsi="Calibri" w:cs="Times New Roman"/>
                <w:color w:val="000000"/>
              </w:rPr>
              <w:t>GS_272</w:t>
            </w:r>
          </w:p>
        </w:tc>
        <w:tc>
          <w:tcPr>
            <w:tcW w:w="2360" w:type="dxa"/>
            <w:tcBorders>
              <w:top w:val="nil"/>
              <w:left w:val="nil"/>
              <w:bottom w:val="nil"/>
              <w:right w:val="nil"/>
            </w:tcBorders>
            <w:shd w:val="clear" w:color="auto" w:fill="auto"/>
            <w:noWrap/>
            <w:vAlign w:val="bottom"/>
            <w:hideMark/>
          </w:tcPr>
          <w:p w14:paraId="0E330A01"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GP_1200V2</w:t>
            </w:r>
          </w:p>
        </w:tc>
        <w:tc>
          <w:tcPr>
            <w:tcW w:w="2400" w:type="dxa"/>
            <w:tcBorders>
              <w:top w:val="nil"/>
              <w:left w:val="nil"/>
              <w:bottom w:val="nil"/>
              <w:right w:val="nil"/>
            </w:tcBorders>
            <w:shd w:val="clear" w:color="auto" w:fill="auto"/>
            <w:noWrap/>
            <w:vAlign w:val="bottom"/>
            <w:hideMark/>
          </w:tcPr>
          <w:p w14:paraId="5713728C"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AR_1015</w:t>
            </w:r>
          </w:p>
        </w:tc>
        <w:tc>
          <w:tcPr>
            <w:tcW w:w="2040" w:type="dxa"/>
            <w:tcBorders>
              <w:top w:val="nil"/>
              <w:left w:val="nil"/>
              <w:bottom w:val="nil"/>
              <w:right w:val="nil"/>
            </w:tcBorders>
            <w:shd w:val="clear" w:color="auto" w:fill="auto"/>
            <w:noWrap/>
            <w:vAlign w:val="bottom"/>
            <w:hideMark/>
          </w:tcPr>
          <w:p w14:paraId="201E48D1"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GPD_1230V2</w:t>
            </w:r>
          </w:p>
        </w:tc>
      </w:tr>
      <w:tr w:rsidR="00A71616" w:rsidRPr="009347E3" w14:paraId="00A8ECA8" w14:textId="77777777" w:rsidTr="00BE6E14">
        <w:trPr>
          <w:trHeight w:val="300"/>
        </w:trPr>
        <w:tc>
          <w:tcPr>
            <w:tcW w:w="2380" w:type="dxa"/>
            <w:tcBorders>
              <w:top w:val="nil"/>
              <w:left w:val="nil"/>
              <w:bottom w:val="nil"/>
              <w:right w:val="nil"/>
            </w:tcBorders>
            <w:shd w:val="clear" w:color="auto" w:fill="auto"/>
            <w:noWrap/>
            <w:vAlign w:val="bottom"/>
            <w:hideMark/>
          </w:tcPr>
          <w:p w14:paraId="4F8CC5A8" w14:textId="314C3702"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GS_274</w:t>
            </w:r>
          </w:p>
        </w:tc>
        <w:tc>
          <w:tcPr>
            <w:tcW w:w="2360" w:type="dxa"/>
            <w:tcBorders>
              <w:top w:val="nil"/>
              <w:left w:val="nil"/>
              <w:bottom w:val="nil"/>
              <w:right w:val="nil"/>
            </w:tcBorders>
            <w:shd w:val="clear" w:color="auto" w:fill="auto"/>
            <w:noWrap/>
            <w:vAlign w:val="bottom"/>
            <w:hideMark/>
          </w:tcPr>
          <w:p w14:paraId="66879878"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GP_1200V3</w:t>
            </w:r>
          </w:p>
        </w:tc>
        <w:tc>
          <w:tcPr>
            <w:tcW w:w="2400" w:type="dxa"/>
            <w:tcBorders>
              <w:top w:val="nil"/>
              <w:left w:val="nil"/>
              <w:bottom w:val="nil"/>
              <w:right w:val="nil"/>
            </w:tcBorders>
            <w:shd w:val="clear" w:color="auto" w:fill="auto"/>
            <w:noWrap/>
            <w:vAlign w:val="bottom"/>
            <w:hideMark/>
          </w:tcPr>
          <w:p w14:paraId="7AF116A5"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AR_1105</w:t>
            </w:r>
          </w:p>
        </w:tc>
        <w:tc>
          <w:tcPr>
            <w:tcW w:w="2040" w:type="dxa"/>
            <w:tcBorders>
              <w:top w:val="nil"/>
              <w:left w:val="nil"/>
              <w:bottom w:val="nil"/>
              <w:right w:val="nil"/>
            </w:tcBorders>
            <w:shd w:val="clear" w:color="auto" w:fill="auto"/>
            <w:noWrap/>
            <w:vAlign w:val="bottom"/>
            <w:hideMark/>
          </w:tcPr>
          <w:p w14:paraId="0DFEBD18"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GPD_1230V3</w:t>
            </w:r>
          </w:p>
        </w:tc>
      </w:tr>
      <w:tr w:rsidR="00A71616" w:rsidRPr="009347E3" w14:paraId="6EEBFE02" w14:textId="77777777" w:rsidTr="00BE6E14">
        <w:trPr>
          <w:trHeight w:val="300"/>
        </w:trPr>
        <w:tc>
          <w:tcPr>
            <w:tcW w:w="2380" w:type="dxa"/>
            <w:tcBorders>
              <w:top w:val="nil"/>
              <w:left w:val="nil"/>
              <w:bottom w:val="nil"/>
              <w:right w:val="nil"/>
            </w:tcBorders>
            <w:shd w:val="clear" w:color="auto" w:fill="auto"/>
            <w:noWrap/>
            <w:vAlign w:val="bottom"/>
            <w:hideMark/>
          </w:tcPr>
          <w:p w14:paraId="6B8B9F94" w14:textId="647E2F2A"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GS_276</w:t>
            </w:r>
          </w:p>
        </w:tc>
        <w:tc>
          <w:tcPr>
            <w:tcW w:w="2360" w:type="dxa"/>
            <w:tcBorders>
              <w:top w:val="nil"/>
              <w:left w:val="nil"/>
              <w:bottom w:val="nil"/>
              <w:right w:val="nil"/>
            </w:tcBorders>
            <w:shd w:val="clear" w:color="auto" w:fill="auto"/>
            <w:noWrap/>
            <w:vAlign w:val="bottom"/>
            <w:hideMark/>
          </w:tcPr>
          <w:p w14:paraId="6675D398"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GP_2210V3</w:t>
            </w:r>
          </w:p>
        </w:tc>
        <w:tc>
          <w:tcPr>
            <w:tcW w:w="2400" w:type="dxa"/>
            <w:tcBorders>
              <w:top w:val="nil"/>
              <w:left w:val="nil"/>
              <w:bottom w:val="nil"/>
              <w:right w:val="nil"/>
            </w:tcBorders>
            <w:shd w:val="clear" w:color="auto" w:fill="auto"/>
            <w:noWrap/>
            <w:vAlign w:val="bottom"/>
            <w:hideMark/>
          </w:tcPr>
          <w:p w14:paraId="51436A13"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REV1020</w:t>
            </w:r>
          </w:p>
        </w:tc>
        <w:tc>
          <w:tcPr>
            <w:tcW w:w="2040" w:type="dxa"/>
            <w:tcBorders>
              <w:top w:val="nil"/>
              <w:left w:val="nil"/>
              <w:bottom w:val="nil"/>
              <w:right w:val="nil"/>
            </w:tcBorders>
            <w:shd w:val="clear" w:color="auto" w:fill="auto"/>
            <w:noWrap/>
            <w:vAlign w:val="bottom"/>
            <w:hideMark/>
          </w:tcPr>
          <w:p w14:paraId="22493E69"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GPD_2220V1</w:t>
            </w:r>
          </w:p>
        </w:tc>
      </w:tr>
      <w:tr w:rsidR="00A71616" w:rsidRPr="009347E3" w14:paraId="48DD6D05" w14:textId="77777777" w:rsidTr="00BE6E14">
        <w:trPr>
          <w:trHeight w:val="300"/>
        </w:trPr>
        <w:tc>
          <w:tcPr>
            <w:tcW w:w="2380" w:type="dxa"/>
            <w:tcBorders>
              <w:top w:val="nil"/>
              <w:left w:val="nil"/>
              <w:bottom w:val="nil"/>
              <w:right w:val="nil"/>
            </w:tcBorders>
            <w:shd w:val="clear" w:color="auto" w:fill="auto"/>
            <w:noWrap/>
            <w:vAlign w:val="bottom"/>
            <w:hideMark/>
          </w:tcPr>
          <w:p w14:paraId="6E7C97F2" w14:textId="6E03124E"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GS_283</w:t>
            </w:r>
          </w:p>
        </w:tc>
        <w:tc>
          <w:tcPr>
            <w:tcW w:w="2360" w:type="dxa"/>
            <w:tcBorders>
              <w:top w:val="nil"/>
              <w:left w:val="nil"/>
              <w:bottom w:val="nil"/>
              <w:right w:val="nil"/>
            </w:tcBorders>
            <w:shd w:val="clear" w:color="auto" w:fill="auto"/>
            <w:noWrap/>
            <w:vAlign w:val="bottom"/>
            <w:hideMark/>
          </w:tcPr>
          <w:p w14:paraId="3CDE1D9E"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GP_1210V3</w:t>
            </w:r>
          </w:p>
        </w:tc>
        <w:tc>
          <w:tcPr>
            <w:tcW w:w="2400" w:type="dxa"/>
            <w:tcBorders>
              <w:top w:val="nil"/>
              <w:left w:val="nil"/>
              <w:bottom w:val="nil"/>
              <w:right w:val="nil"/>
            </w:tcBorders>
            <w:shd w:val="clear" w:color="auto" w:fill="auto"/>
            <w:noWrap/>
            <w:vAlign w:val="bottom"/>
            <w:hideMark/>
          </w:tcPr>
          <w:p w14:paraId="3023163C"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REV1030</w:t>
            </w:r>
          </w:p>
        </w:tc>
        <w:tc>
          <w:tcPr>
            <w:tcW w:w="2040" w:type="dxa"/>
            <w:tcBorders>
              <w:top w:val="nil"/>
              <w:left w:val="nil"/>
              <w:bottom w:val="nil"/>
              <w:right w:val="nil"/>
            </w:tcBorders>
            <w:shd w:val="clear" w:color="auto" w:fill="auto"/>
            <w:noWrap/>
            <w:vAlign w:val="bottom"/>
            <w:hideMark/>
          </w:tcPr>
          <w:p w14:paraId="4D18BB7C"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GPD_2220V3</w:t>
            </w:r>
          </w:p>
        </w:tc>
      </w:tr>
      <w:tr w:rsidR="00A71616" w:rsidRPr="009347E3" w14:paraId="6582A904" w14:textId="77777777" w:rsidTr="00BE6E14">
        <w:trPr>
          <w:trHeight w:val="300"/>
        </w:trPr>
        <w:tc>
          <w:tcPr>
            <w:tcW w:w="2380" w:type="dxa"/>
            <w:tcBorders>
              <w:top w:val="nil"/>
              <w:left w:val="nil"/>
              <w:bottom w:val="nil"/>
              <w:right w:val="nil"/>
            </w:tcBorders>
            <w:shd w:val="clear" w:color="auto" w:fill="auto"/>
            <w:noWrap/>
            <w:vAlign w:val="bottom"/>
            <w:hideMark/>
          </w:tcPr>
          <w:p w14:paraId="71AC4503" w14:textId="2E90C19B"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GS_284</w:t>
            </w:r>
          </w:p>
        </w:tc>
        <w:tc>
          <w:tcPr>
            <w:tcW w:w="2360" w:type="dxa"/>
            <w:tcBorders>
              <w:top w:val="nil"/>
              <w:left w:val="nil"/>
              <w:bottom w:val="nil"/>
              <w:right w:val="nil"/>
            </w:tcBorders>
            <w:shd w:val="clear" w:color="auto" w:fill="auto"/>
            <w:noWrap/>
            <w:vAlign w:val="bottom"/>
            <w:hideMark/>
          </w:tcPr>
          <w:p w14:paraId="78E06904"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GP_1200V1</w:t>
            </w:r>
          </w:p>
        </w:tc>
        <w:tc>
          <w:tcPr>
            <w:tcW w:w="2400" w:type="dxa"/>
            <w:tcBorders>
              <w:top w:val="nil"/>
              <w:left w:val="nil"/>
              <w:bottom w:val="nil"/>
              <w:right w:val="nil"/>
            </w:tcBorders>
            <w:shd w:val="clear" w:color="auto" w:fill="auto"/>
            <w:noWrap/>
            <w:vAlign w:val="bottom"/>
            <w:hideMark/>
          </w:tcPr>
          <w:p w14:paraId="5429B211"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REV1040</w:t>
            </w:r>
          </w:p>
        </w:tc>
        <w:tc>
          <w:tcPr>
            <w:tcW w:w="2040" w:type="dxa"/>
            <w:tcBorders>
              <w:top w:val="nil"/>
              <w:left w:val="nil"/>
              <w:bottom w:val="nil"/>
              <w:right w:val="nil"/>
            </w:tcBorders>
            <w:shd w:val="clear" w:color="auto" w:fill="auto"/>
            <w:noWrap/>
            <w:vAlign w:val="bottom"/>
            <w:hideMark/>
          </w:tcPr>
          <w:p w14:paraId="5EA11A81"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GPD_2230V3</w:t>
            </w:r>
          </w:p>
        </w:tc>
      </w:tr>
      <w:tr w:rsidR="00A71616" w:rsidRPr="009347E3" w14:paraId="17FDEE43" w14:textId="77777777" w:rsidTr="00BE6E14">
        <w:trPr>
          <w:trHeight w:val="300"/>
        </w:trPr>
        <w:tc>
          <w:tcPr>
            <w:tcW w:w="2380" w:type="dxa"/>
            <w:tcBorders>
              <w:top w:val="nil"/>
              <w:left w:val="nil"/>
              <w:bottom w:val="nil"/>
              <w:right w:val="nil"/>
            </w:tcBorders>
            <w:shd w:val="clear" w:color="auto" w:fill="auto"/>
            <w:noWrap/>
            <w:vAlign w:val="bottom"/>
            <w:hideMark/>
          </w:tcPr>
          <w:p w14:paraId="609AFCB5" w14:textId="3B8D1B8B"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GS_285</w:t>
            </w:r>
          </w:p>
        </w:tc>
        <w:tc>
          <w:tcPr>
            <w:tcW w:w="2360" w:type="dxa"/>
            <w:tcBorders>
              <w:top w:val="nil"/>
              <w:left w:val="nil"/>
              <w:bottom w:val="nil"/>
              <w:right w:val="nil"/>
            </w:tcBorders>
            <w:shd w:val="clear" w:color="auto" w:fill="auto"/>
            <w:noWrap/>
            <w:vAlign w:val="bottom"/>
            <w:hideMark/>
          </w:tcPr>
          <w:p w14:paraId="34DD8811"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GP_1200</w:t>
            </w:r>
          </w:p>
        </w:tc>
        <w:tc>
          <w:tcPr>
            <w:tcW w:w="2400" w:type="dxa"/>
            <w:tcBorders>
              <w:top w:val="nil"/>
              <w:left w:val="nil"/>
              <w:bottom w:val="nil"/>
              <w:right w:val="nil"/>
            </w:tcBorders>
            <w:shd w:val="clear" w:color="auto" w:fill="auto"/>
            <w:noWrap/>
            <w:vAlign w:val="bottom"/>
            <w:hideMark/>
          </w:tcPr>
          <w:p w14:paraId="31B9C5A0"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RT_1010</w:t>
            </w:r>
          </w:p>
        </w:tc>
        <w:tc>
          <w:tcPr>
            <w:tcW w:w="2040" w:type="dxa"/>
            <w:tcBorders>
              <w:top w:val="nil"/>
              <w:left w:val="nil"/>
              <w:bottom w:val="nil"/>
              <w:right w:val="nil"/>
            </w:tcBorders>
            <w:shd w:val="clear" w:color="auto" w:fill="auto"/>
            <w:noWrap/>
            <w:vAlign w:val="bottom"/>
            <w:hideMark/>
          </w:tcPr>
          <w:p w14:paraId="3EDF4F9C"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PMM_1250V1</w:t>
            </w:r>
          </w:p>
        </w:tc>
      </w:tr>
      <w:tr w:rsidR="00A71616" w:rsidRPr="009347E3" w14:paraId="13E5A859" w14:textId="77777777" w:rsidTr="00BE6E14">
        <w:trPr>
          <w:trHeight w:val="300"/>
        </w:trPr>
        <w:tc>
          <w:tcPr>
            <w:tcW w:w="2380" w:type="dxa"/>
            <w:tcBorders>
              <w:top w:val="nil"/>
              <w:left w:val="nil"/>
              <w:bottom w:val="nil"/>
              <w:right w:val="nil"/>
            </w:tcBorders>
            <w:shd w:val="clear" w:color="auto" w:fill="auto"/>
            <w:noWrap/>
            <w:vAlign w:val="bottom"/>
            <w:hideMark/>
          </w:tcPr>
          <w:p w14:paraId="03AA4AF9" w14:textId="0881A4D4"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GS_286</w:t>
            </w:r>
          </w:p>
        </w:tc>
        <w:tc>
          <w:tcPr>
            <w:tcW w:w="2360" w:type="dxa"/>
            <w:tcBorders>
              <w:top w:val="nil"/>
              <w:left w:val="nil"/>
              <w:bottom w:val="nil"/>
              <w:right w:val="nil"/>
            </w:tcBorders>
            <w:shd w:val="clear" w:color="auto" w:fill="auto"/>
            <w:noWrap/>
            <w:vAlign w:val="bottom"/>
            <w:hideMark/>
          </w:tcPr>
          <w:p w14:paraId="370AE2A3"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GP_1210</w:t>
            </w:r>
          </w:p>
        </w:tc>
        <w:tc>
          <w:tcPr>
            <w:tcW w:w="2400" w:type="dxa"/>
            <w:tcBorders>
              <w:top w:val="nil"/>
              <w:left w:val="nil"/>
              <w:bottom w:val="nil"/>
              <w:right w:val="nil"/>
            </w:tcBorders>
            <w:shd w:val="clear" w:color="auto" w:fill="auto"/>
            <w:noWrap/>
            <w:vAlign w:val="bottom"/>
            <w:hideMark/>
          </w:tcPr>
          <w:p w14:paraId="37A55930"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GSG_1300</w:t>
            </w:r>
          </w:p>
        </w:tc>
        <w:tc>
          <w:tcPr>
            <w:tcW w:w="2040" w:type="dxa"/>
            <w:tcBorders>
              <w:top w:val="nil"/>
              <w:left w:val="nil"/>
              <w:bottom w:val="nil"/>
              <w:right w:val="nil"/>
            </w:tcBorders>
            <w:shd w:val="clear" w:color="auto" w:fill="auto"/>
            <w:noWrap/>
            <w:vAlign w:val="bottom"/>
            <w:hideMark/>
          </w:tcPr>
          <w:p w14:paraId="5D5B5556"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PMM_1250V2</w:t>
            </w:r>
          </w:p>
        </w:tc>
      </w:tr>
      <w:tr w:rsidR="00A71616" w:rsidRPr="009347E3" w14:paraId="4B935C69" w14:textId="77777777" w:rsidTr="00BE6E14">
        <w:trPr>
          <w:trHeight w:val="300"/>
        </w:trPr>
        <w:tc>
          <w:tcPr>
            <w:tcW w:w="2380" w:type="dxa"/>
            <w:tcBorders>
              <w:top w:val="nil"/>
              <w:left w:val="nil"/>
              <w:bottom w:val="nil"/>
              <w:right w:val="nil"/>
            </w:tcBorders>
            <w:shd w:val="clear" w:color="auto" w:fill="auto"/>
            <w:noWrap/>
            <w:vAlign w:val="bottom"/>
            <w:hideMark/>
          </w:tcPr>
          <w:p w14:paraId="6C782B95" w14:textId="53C151C6"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lastRenderedPageBreak/>
              <w:t>GS_287</w:t>
            </w:r>
          </w:p>
        </w:tc>
        <w:tc>
          <w:tcPr>
            <w:tcW w:w="2360" w:type="dxa"/>
            <w:tcBorders>
              <w:top w:val="nil"/>
              <w:left w:val="nil"/>
              <w:bottom w:val="nil"/>
              <w:right w:val="nil"/>
            </w:tcBorders>
            <w:shd w:val="clear" w:color="auto" w:fill="auto"/>
            <w:noWrap/>
            <w:vAlign w:val="bottom"/>
            <w:hideMark/>
          </w:tcPr>
          <w:p w14:paraId="592CD762"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GP_2200</w:t>
            </w:r>
          </w:p>
        </w:tc>
        <w:tc>
          <w:tcPr>
            <w:tcW w:w="2400" w:type="dxa"/>
            <w:tcBorders>
              <w:top w:val="nil"/>
              <w:left w:val="nil"/>
              <w:bottom w:val="nil"/>
              <w:right w:val="nil"/>
            </w:tcBorders>
            <w:shd w:val="clear" w:color="auto" w:fill="auto"/>
            <w:noWrap/>
            <w:vAlign w:val="bottom"/>
            <w:hideMark/>
          </w:tcPr>
          <w:p w14:paraId="284FA5F1"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GSG_1305</w:t>
            </w:r>
          </w:p>
        </w:tc>
        <w:tc>
          <w:tcPr>
            <w:tcW w:w="2040" w:type="dxa"/>
            <w:tcBorders>
              <w:top w:val="nil"/>
              <w:left w:val="nil"/>
              <w:bottom w:val="nil"/>
              <w:right w:val="nil"/>
            </w:tcBorders>
            <w:shd w:val="clear" w:color="auto" w:fill="auto"/>
            <w:noWrap/>
            <w:vAlign w:val="bottom"/>
            <w:hideMark/>
          </w:tcPr>
          <w:p w14:paraId="129DD224"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PMM_1250V3</w:t>
            </w:r>
          </w:p>
        </w:tc>
      </w:tr>
      <w:tr w:rsidR="00A71616" w:rsidRPr="009347E3" w14:paraId="593A55E6" w14:textId="77777777" w:rsidTr="00BE6E14">
        <w:trPr>
          <w:trHeight w:val="300"/>
        </w:trPr>
        <w:tc>
          <w:tcPr>
            <w:tcW w:w="2380" w:type="dxa"/>
            <w:tcBorders>
              <w:top w:val="nil"/>
              <w:left w:val="nil"/>
              <w:bottom w:val="nil"/>
              <w:right w:val="nil"/>
            </w:tcBorders>
            <w:shd w:val="clear" w:color="auto" w:fill="auto"/>
            <w:noWrap/>
            <w:vAlign w:val="bottom"/>
            <w:hideMark/>
          </w:tcPr>
          <w:p w14:paraId="6F4CFDDC" w14:textId="337D466A"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GS_288</w:t>
            </w:r>
          </w:p>
        </w:tc>
        <w:tc>
          <w:tcPr>
            <w:tcW w:w="2360" w:type="dxa"/>
            <w:tcBorders>
              <w:top w:val="nil"/>
              <w:left w:val="nil"/>
              <w:bottom w:val="nil"/>
              <w:right w:val="nil"/>
            </w:tcBorders>
            <w:shd w:val="clear" w:color="auto" w:fill="auto"/>
            <w:noWrap/>
            <w:vAlign w:val="bottom"/>
            <w:hideMark/>
          </w:tcPr>
          <w:p w14:paraId="77B3D954"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GP_2210</w:t>
            </w:r>
          </w:p>
        </w:tc>
        <w:tc>
          <w:tcPr>
            <w:tcW w:w="2400" w:type="dxa"/>
            <w:tcBorders>
              <w:top w:val="nil"/>
              <w:left w:val="nil"/>
              <w:bottom w:val="nil"/>
              <w:right w:val="nil"/>
            </w:tcBorders>
            <w:shd w:val="clear" w:color="auto" w:fill="auto"/>
            <w:noWrap/>
            <w:vAlign w:val="bottom"/>
            <w:hideMark/>
          </w:tcPr>
          <w:p w14:paraId="49A567D2"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GSG_1310</w:t>
            </w:r>
          </w:p>
        </w:tc>
        <w:tc>
          <w:tcPr>
            <w:tcW w:w="2040" w:type="dxa"/>
            <w:tcBorders>
              <w:top w:val="nil"/>
              <w:left w:val="nil"/>
              <w:bottom w:val="nil"/>
              <w:right w:val="nil"/>
            </w:tcBorders>
            <w:shd w:val="clear" w:color="auto" w:fill="auto"/>
            <w:noWrap/>
            <w:vAlign w:val="bottom"/>
            <w:hideMark/>
          </w:tcPr>
          <w:p w14:paraId="698CCA50"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GUL</w:t>
            </w:r>
          </w:p>
        </w:tc>
      </w:tr>
      <w:tr w:rsidR="00A71616" w:rsidRPr="009347E3" w14:paraId="00A56BA8" w14:textId="77777777" w:rsidTr="00BE6E14">
        <w:trPr>
          <w:trHeight w:val="300"/>
        </w:trPr>
        <w:tc>
          <w:tcPr>
            <w:tcW w:w="2380" w:type="dxa"/>
            <w:tcBorders>
              <w:top w:val="nil"/>
              <w:left w:val="nil"/>
              <w:bottom w:val="nil"/>
              <w:right w:val="nil"/>
            </w:tcBorders>
            <w:shd w:val="clear" w:color="auto" w:fill="auto"/>
            <w:noWrap/>
            <w:vAlign w:val="bottom"/>
            <w:hideMark/>
          </w:tcPr>
          <w:p w14:paraId="2DFE358B" w14:textId="58605956"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A_043</w:t>
            </w:r>
          </w:p>
        </w:tc>
        <w:tc>
          <w:tcPr>
            <w:tcW w:w="2360" w:type="dxa"/>
            <w:tcBorders>
              <w:top w:val="nil"/>
              <w:left w:val="nil"/>
              <w:bottom w:val="nil"/>
              <w:right w:val="nil"/>
            </w:tcBorders>
            <w:shd w:val="clear" w:color="auto" w:fill="auto"/>
            <w:noWrap/>
            <w:vAlign w:val="bottom"/>
            <w:hideMark/>
          </w:tcPr>
          <w:p w14:paraId="0C58D8EF"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GSD_1120</w:t>
            </w:r>
          </w:p>
        </w:tc>
        <w:tc>
          <w:tcPr>
            <w:tcW w:w="2400" w:type="dxa"/>
            <w:tcBorders>
              <w:top w:val="nil"/>
              <w:left w:val="nil"/>
              <w:bottom w:val="nil"/>
              <w:right w:val="nil"/>
            </w:tcBorders>
            <w:shd w:val="clear" w:color="auto" w:fill="auto"/>
            <w:noWrap/>
            <w:vAlign w:val="bottom"/>
            <w:hideMark/>
          </w:tcPr>
          <w:p w14:paraId="47870E95"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GSG_1315</w:t>
            </w:r>
          </w:p>
        </w:tc>
        <w:tc>
          <w:tcPr>
            <w:tcW w:w="2040" w:type="dxa"/>
            <w:tcBorders>
              <w:top w:val="nil"/>
              <w:left w:val="nil"/>
              <w:bottom w:val="nil"/>
              <w:right w:val="nil"/>
            </w:tcBorders>
            <w:shd w:val="clear" w:color="auto" w:fill="auto"/>
            <w:noWrap/>
            <w:vAlign w:val="bottom"/>
            <w:hideMark/>
          </w:tcPr>
          <w:p w14:paraId="23474817"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PS1_077</w:t>
            </w:r>
          </w:p>
        </w:tc>
      </w:tr>
      <w:tr w:rsidR="00A71616" w:rsidRPr="009347E3" w14:paraId="4E64BD3B" w14:textId="77777777" w:rsidTr="00BE6E14">
        <w:trPr>
          <w:trHeight w:val="300"/>
        </w:trPr>
        <w:tc>
          <w:tcPr>
            <w:tcW w:w="2380" w:type="dxa"/>
            <w:tcBorders>
              <w:top w:val="nil"/>
              <w:left w:val="nil"/>
              <w:bottom w:val="nil"/>
              <w:right w:val="nil"/>
            </w:tcBorders>
            <w:shd w:val="clear" w:color="auto" w:fill="auto"/>
            <w:noWrap/>
            <w:vAlign w:val="bottom"/>
            <w:hideMark/>
          </w:tcPr>
          <w:p w14:paraId="651FC294" w14:textId="3392ED21"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A_052</w:t>
            </w:r>
          </w:p>
        </w:tc>
        <w:tc>
          <w:tcPr>
            <w:tcW w:w="2360" w:type="dxa"/>
            <w:tcBorders>
              <w:top w:val="nil"/>
              <w:left w:val="nil"/>
              <w:bottom w:val="nil"/>
              <w:right w:val="nil"/>
            </w:tcBorders>
            <w:shd w:val="clear" w:color="auto" w:fill="auto"/>
            <w:noWrap/>
            <w:vAlign w:val="bottom"/>
            <w:hideMark/>
          </w:tcPr>
          <w:p w14:paraId="0E788A9A"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GSD_1130</w:t>
            </w:r>
          </w:p>
        </w:tc>
        <w:tc>
          <w:tcPr>
            <w:tcW w:w="2400" w:type="dxa"/>
            <w:tcBorders>
              <w:top w:val="nil"/>
              <w:left w:val="nil"/>
              <w:bottom w:val="nil"/>
              <w:right w:val="nil"/>
            </w:tcBorders>
            <w:shd w:val="clear" w:color="auto" w:fill="auto"/>
            <w:noWrap/>
            <w:vAlign w:val="bottom"/>
            <w:hideMark/>
          </w:tcPr>
          <w:p w14:paraId="4169E4ED"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GSG_1320</w:t>
            </w:r>
          </w:p>
        </w:tc>
        <w:tc>
          <w:tcPr>
            <w:tcW w:w="2040" w:type="dxa"/>
            <w:tcBorders>
              <w:top w:val="nil"/>
              <w:left w:val="nil"/>
              <w:bottom w:val="nil"/>
              <w:right w:val="nil"/>
            </w:tcBorders>
            <w:shd w:val="clear" w:color="auto" w:fill="auto"/>
            <w:noWrap/>
            <w:vAlign w:val="bottom"/>
            <w:hideMark/>
          </w:tcPr>
          <w:p w14:paraId="16802DAB"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PS1_557</w:t>
            </w:r>
          </w:p>
        </w:tc>
      </w:tr>
      <w:tr w:rsidR="00A71616" w:rsidRPr="009347E3" w14:paraId="50FC1FE1" w14:textId="77777777" w:rsidTr="00BE6E14">
        <w:trPr>
          <w:trHeight w:val="300"/>
        </w:trPr>
        <w:tc>
          <w:tcPr>
            <w:tcW w:w="2380" w:type="dxa"/>
            <w:tcBorders>
              <w:top w:val="nil"/>
              <w:left w:val="nil"/>
              <w:bottom w:val="nil"/>
              <w:right w:val="nil"/>
            </w:tcBorders>
            <w:shd w:val="clear" w:color="auto" w:fill="auto"/>
            <w:noWrap/>
            <w:vAlign w:val="bottom"/>
            <w:hideMark/>
          </w:tcPr>
          <w:p w14:paraId="09BC5E8C"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A_043</w:t>
            </w:r>
          </w:p>
        </w:tc>
        <w:tc>
          <w:tcPr>
            <w:tcW w:w="2360" w:type="dxa"/>
            <w:tcBorders>
              <w:top w:val="nil"/>
              <w:left w:val="nil"/>
              <w:bottom w:val="nil"/>
              <w:right w:val="nil"/>
            </w:tcBorders>
            <w:shd w:val="clear" w:color="auto" w:fill="auto"/>
            <w:noWrap/>
            <w:vAlign w:val="bottom"/>
            <w:hideMark/>
          </w:tcPr>
          <w:p w14:paraId="1A83D9BC"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GSD_1140</w:t>
            </w:r>
          </w:p>
        </w:tc>
        <w:tc>
          <w:tcPr>
            <w:tcW w:w="2400" w:type="dxa"/>
            <w:tcBorders>
              <w:top w:val="nil"/>
              <w:left w:val="nil"/>
              <w:bottom w:val="nil"/>
              <w:right w:val="nil"/>
            </w:tcBorders>
            <w:shd w:val="clear" w:color="auto" w:fill="auto"/>
            <w:noWrap/>
            <w:vAlign w:val="bottom"/>
            <w:hideMark/>
          </w:tcPr>
          <w:p w14:paraId="4F44AF9A"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GSG_1325V1</w:t>
            </w:r>
          </w:p>
        </w:tc>
        <w:tc>
          <w:tcPr>
            <w:tcW w:w="2040" w:type="dxa"/>
            <w:tcBorders>
              <w:top w:val="nil"/>
              <w:left w:val="nil"/>
              <w:bottom w:val="nil"/>
              <w:right w:val="nil"/>
            </w:tcBorders>
            <w:shd w:val="clear" w:color="auto" w:fill="auto"/>
            <w:noWrap/>
            <w:vAlign w:val="bottom"/>
            <w:hideMark/>
          </w:tcPr>
          <w:p w14:paraId="19118A87"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PS2_078</w:t>
            </w:r>
          </w:p>
        </w:tc>
      </w:tr>
      <w:tr w:rsidR="00A71616" w:rsidRPr="009347E3" w14:paraId="48AF53BC" w14:textId="77777777" w:rsidTr="00BE6E14">
        <w:trPr>
          <w:trHeight w:val="300"/>
        </w:trPr>
        <w:tc>
          <w:tcPr>
            <w:tcW w:w="2380" w:type="dxa"/>
            <w:tcBorders>
              <w:top w:val="nil"/>
              <w:left w:val="nil"/>
              <w:bottom w:val="nil"/>
              <w:right w:val="nil"/>
            </w:tcBorders>
            <w:shd w:val="clear" w:color="auto" w:fill="auto"/>
            <w:noWrap/>
            <w:vAlign w:val="bottom"/>
            <w:hideMark/>
          </w:tcPr>
          <w:p w14:paraId="735FD579"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A_052</w:t>
            </w:r>
          </w:p>
        </w:tc>
        <w:tc>
          <w:tcPr>
            <w:tcW w:w="2360" w:type="dxa"/>
            <w:tcBorders>
              <w:top w:val="nil"/>
              <w:left w:val="nil"/>
              <w:bottom w:val="nil"/>
              <w:right w:val="nil"/>
            </w:tcBorders>
            <w:shd w:val="clear" w:color="auto" w:fill="auto"/>
            <w:noWrap/>
            <w:vAlign w:val="bottom"/>
            <w:hideMark/>
          </w:tcPr>
          <w:p w14:paraId="3E8D81E3"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GSD_1150</w:t>
            </w:r>
          </w:p>
        </w:tc>
        <w:tc>
          <w:tcPr>
            <w:tcW w:w="2400" w:type="dxa"/>
            <w:tcBorders>
              <w:top w:val="nil"/>
              <w:left w:val="nil"/>
              <w:bottom w:val="nil"/>
              <w:right w:val="nil"/>
            </w:tcBorders>
            <w:shd w:val="clear" w:color="auto" w:fill="auto"/>
            <w:noWrap/>
            <w:vAlign w:val="bottom"/>
            <w:hideMark/>
          </w:tcPr>
          <w:p w14:paraId="55BCAFEA"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GSG_1325V2</w:t>
            </w:r>
          </w:p>
        </w:tc>
        <w:tc>
          <w:tcPr>
            <w:tcW w:w="2040" w:type="dxa"/>
            <w:tcBorders>
              <w:top w:val="nil"/>
              <w:left w:val="nil"/>
              <w:bottom w:val="nil"/>
              <w:right w:val="nil"/>
            </w:tcBorders>
            <w:shd w:val="clear" w:color="auto" w:fill="auto"/>
            <w:noWrap/>
            <w:vAlign w:val="bottom"/>
            <w:hideMark/>
          </w:tcPr>
          <w:p w14:paraId="42B584AA"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PS2_558</w:t>
            </w:r>
          </w:p>
        </w:tc>
      </w:tr>
      <w:tr w:rsidR="00A71616" w:rsidRPr="009347E3" w14:paraId="33E9FE5B" w14:textId="77777777" w:rsidTr="00BE6E14">
        <w:trPr>
          <w:trHeight w:val="300"/>
        </w:trPr>
        <w:tc>
          <w:tcPr>
            <w:tcW w:w="2380" w:type="dxa"/>
            <w:tcBorders>
              <w:top w:val="nil"/>
              <w:left w:val="nil"/>
              <w:bottom w:val="nil"/>
              <w:right w:val="nil"/>
            </w:tcBorders>
            <w:shd w:val="clear" w:color="auto" w:fill="auto"/>
            <w:noWrap/>
            <w:vAlign w:val="bottom"/>
            <w:hideMark/>
          </w:tcPr>
          <w:p w14:paraId="092C354F"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A_753_GSM</w:t>
            </w:r>
          </w:p>
        </w:tc>
        <w:tc>
          <w:tcPr>
            <w:tcW w:w="2360" w:type="dxa"/>
            <w:tcBorders>
              <w:top w:val="nil"/>
              <w:left w:val="nil"/>
              <w:bottom w:val="nil"/>
              <w:right w:val="nil"/>
            </w:tcBorders>
            <w:shd w:val="clear" w:color="auto" w:fill="auto"/>
            <w:noWrap/>
            <w:vAlign w:val="bottom"/>
            <w:hideMark/>
          </w:tcPr>
          <w:p w14:paraId="0005BB4B"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GSD_2120</w:t>
            </w:r>
          </w:p>
        </w:tc>
        <w:tc>
          <w:tcPr>
            <w:tcW w:w="2400" w:type="dxa"/>
            <w:tcBorders>
              <w:top w:val="nil"/>
              <w:left w:val="nil"/>
              <w:bottom w:val="nil"/>
              <w:right w:val="nil"/>
            </w:tcBorders>
            <w:shd w:val="clear" w:color="auto" w:fill="auto"/>
            <w:noWrap/>
            <w:vAlign w:val="bottom"/>
            <w:hideMark/>
          </w:tcPr>
          <w:p w14:paraId="76EEEA6F"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GSG_1330</w:t>
            </w:r>
          </w:p>
        </w:tc>
        <w:tc>
          <w:tcPr>
            <w:tcW w:w="2040" w:type="dxa"/>
            <w:tcBorders>
              <w:top w:val="nil"/>
              <w:left w:val="nil"/>
              <w:bottom w:val="nil"/>
              <w:right w:val="nil"/>
            </w:tcBorders>
            <w:shd w:val="clear" w:color="auto" w:fill="auto"/>
            <w:noWrap/>
            <w:vAlign w:val="bottom"/>
            <w:hideMark/>
          </w:tcPr>
          <w:p w14:paraId="46A49B63"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PS3_079_V1</w:t>
            </w:r>
          </w:p>
        </w:tc>
      </w:tr>
      <w:tr w:rsidR="00A71616" w:rsidRPr="009347E3" w14:paraId="0FBA9048" w14:textId="77777777" w:rsidTr="00BE6E14">
        <w:trPr>
          <w:trHeight w:val="300"/>
        </w:trPr>
        <w:tc>
          <w:tcPr>
            <w:tcW w:w="2380" w:type="dxa"/>
            <w:tcBorders>
              <w:top w:val="nil"/>
              <w:left w:val="nil"/>
              <w:bottom w:val="nil"/>
              <w:right w:val="nil"/>
            </w:tcBorders>
            <w:shd w:val="clear" w:color="auto" w:fill="auto"/>
            <w:noWrap/>
            <w:vAlign w:val="bottom"/>
            <w:hideMark/>
          </w:tcPr>
          <w:p w14:paraId="32CFB749"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A_251_GSM</w:t>
            </w:r>
          </w:p>
        </w:tc>
        <w:tc>
          <w:tcPr>
            <w:tcW w:w="2360" w:type="dxa"/>
            <w:tcBorders>
              <w:top w:val="nil"/>
              <w:left w:val="nil"/>
              <w:bottom w:val="nil"/>
              <w:right w:val="nil"/>
            </w:tcBorders>
            <w:shd w:val="clear" w:color="auto" w:fill="auto"/>
            <w:noWrap/>
            <w:vAlign w:val="bottom"/>
            <w:hideMark/>
          </w:tcPr>
          <w:p w14:paraId="65B73745"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GSD_2130</w:t>
            </w:r>
          </w:p>
        </w:tc>
        <w:tc>
          <w:tcPr>
            <w:tcW w:w="2400" w:type="dxa"/>
            <w:tcBorders>
              <w:top w:val="nil"/>
              <w:left w:val="nil"/>
              <w:bottom w:val="nil"/>
              <w:right w:val="nil"/>
            </w:tcBorders>
            <w:shd w:val="clear" w:color="auto" w:fill="auto"/>
            <w:noWrap/>
            <w:vAlign w:val="bottom"/>
            <w:hideMark/>
          </w:tcPr>
          <w:p w14:paraId="40D04468"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GSG_1330V1</w:t>
            </w:r>
          </w:p>
        </w:tc>
        <w:tc>
          <w:tcPr>
            <w:tcW w:w="2040" w:type="dxa"/>
            <w:tcBorders>
              <w:top w:val="nil"/>
              <w:left w:val="nil"/>
              <w:bottom w:val="nil"/>
              <w:right w:val="nil"/>
            </w:tcBorders>
            <w:shd w:val="clear" w:color="auto" w:fill="auto"/>
            <w:noWrap/>
            <w:vAlign w:val="bottom"/>
            <w:hideMark/>
          </w:tcPr>
          <w:p w14:paraId="10DD2AAB"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PS3_079_V2</w:t>
            </w:r>
          </w:p>
        </w:tc>
      </w:tr>
      <w:tr w:rsidR="00A71616" w:rsidRPr="009347E3" w14:paraId="6908B9A9" w14:textId="77777777" w:rsidTr="00BE6E14">
        <w:trPr>
          <w:trHeight w:val="300"/>
        </w:trPr>
        <w:tc>
          <w:tcPr>
            <w:tcW w:w="2380" w:type="dxa"/>
            <w:tcBorders>
              <w:top w:val="nil"/>
              <w:left w:val="nil"/>
              <w:bottom w:val="nil"/>
              <w:right w:val="nil"/>
            </w:tcBorders>
            <w:shd w:val="clear" w:color="auto" w:fill="auto"/>
            <w:noWrap/>
            <w:vAlign w:val="bottom"/>
            <w:hideMark/>
          </w:tcPr>
          <w:p w14:paraId="033DC971"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GT_PRIMARY</w:t>
            </w:r>
          </w:p>
        </w:tc>
        <w:tc>
          <w:tcPr>
            <w:tcW w:w="2360" w:type="dxa"/>
            <w:tcBorders>
              <w:top w:val="nil"/>
              <w:left w:val="nil"/>
              <w:bottom w:val="nil"/>
              <w:right w:val="nil"/>
            </w:tcBorders>
            <w:shd w:val="clear" w:color="auto" w:fill="auto"/>
            <w:noWrap/>
            <w:vAlign w:val="bottom"/>
            <w:hideMark/>
          </w:tcPr>
          <w:p w14:paraId="746598C3"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GSD_2140</w:t>
            </w:r>
          </w:p>
        </w:tc>
        <w:tc>
          <w:tcPr>
            <w:tcW w:w="2400" w:type="dxa"/>
            <w:tcBorders>
              <w:top w:val="nil"/>
              <w:left w:val="nil"/>
              <w:bottom w:val="nil"/>
              <w:right w:val="nil"/>
            </w:tcBorders>
            <w:shd w:val="clear" w:color="auto" w:fill="auto"/>
            <w:noWrap/>
            <w:vAlign w:val="bottom"/>
            <w:hideMark/>
          </w:tcPr>
          <w:p w14:paraId="78A27131"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GSG_1330V2</w:t>
            </w:r>
          </w:p>
        </w:tc>
        <w:tc>
          <w:tcPr>
            <w:tcW w:w="2040" w:type="dxa"/>
            <w:tcBorders>
              <w:top w:val="nil"/>
              <w:left w:val="nil"/>
              <w:bottom w:val="nil"/>
              <w:right w:val="nil"/>
            </w:tcBorders>
            <w:shd w:val="clear" w:color="auto" w:fill="auto"/>
            <w:noWrap/>
            <w:vAlign w:val="bottom"/>
            <w:hideMark/>
          </w:tcPr>
          <w:p w14:paraId="0ADD5B6A"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PS3_079_V3</w:t>
            </w:r>
          </w:p>
        </w:tc>
      </w:tr>
      <w:tr w:rsidR="00A71616" w:rsidRPr="009347E3" w14:paraId="210DE48E" w14:textId="77777777" w:rsidTr="00BE6E14">
        <w:trPr>
          <w:trHeight w:val="300"/>
        </w:trPr>
        <w:tc>
          <w:tcPr>
            <w:tcW w:w="2380" w:type="dxa"/>
            <w:tcBorders>
              <w:top w:val="nil"/>
              <w:left w:val="nil"/>
              <w:bottom w:val="nil"/>
              <w:right w:val="nil"/>
            </w:tcBorders>
            <w:shd w:val="clear" w:color="auto" w:fill="auto"/>
            <w:noWrap/>
            <w:vAlign w:val="bottom"/>
            <w:hideMark/>
          </w:tcPr>
          <w:p w14:paraId="0EC78587" w14:textId="77777777" w:rsidR="00A71616" w:rsidRPr="009347E3" w:rsidRDefault="00A71616" w:rsidP="00BE6E14">
            <w:pPr>
              <w:spacing w:after="0" w:line="240" w:lineRule="auto"/>
              <w:jc w:val="center"/>
              <w:rPr>
                <w:rFonts w:ascii="Calibri" w:eastAsia="Times New Roman" w:hAnsi="Calibri" w:cs="Times New Roman"/>
                <w:color w:val="000000"/>
              </w:rPr>
            </w:pPr>
          </w:p>
        </w:tc>
        <w:tc>
          <w:tcPr>
            <w:tcW w:w="2360" w:type="dxa"/>
            <w:tcBorders>
              <w:top w:val="nil"/>
              <w:left w:val="nil"/>
              <w:bottom w:val="nil"/>
              <w:right w:val="nil"/>
            </w:tcBorders>
            <w:shd w:val="clear" w:color="auto" w:fill="auto"/>
            <w:noWrap/>
            <w:vAlign w:val="bottom"/>
            <w:hideMark/>
          </w:tcPr>
          <w:p w14:paraId="175A4C8F"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GSD_2140</w:t>
            </w:r>
          </w:p>
        </w:tc>
        <w:tc>
          <w:tcPr>
            <w:tcW w:w="2400" w:type="dxa"/>
            <w:tcBorders>
              <w:top w:val="nil"/>
              <w:left w:val="nil"/>
              <w:bottom w:val="nil"/>
              <w:right w:val="nil"/>
            </w:tcBorders>
            <w:shd w:val="clear" w:color="auto" w:fill="auto"/>
            <w:noWrap/>
            <w:vAlign w:val="bottom"/>
            <w:hideMark/>
          </w:tcPr>
          <w:p w14:paraId="7E37CC7B"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GSG_1330V3</w:t>
            </w:r>
          </w:p>
        </w:tc>
        <w:tc>
          <w:tcPr>
            <w:tcW w:w="2040" w:type="dxa"/>
            <w:tcBorders>
              <w:top w:val="nil"/>
              <w:left w:val="nil"/>
              <w:bottom w:val="nil"/>
              <w:right w:val="nil"/>
            </w:tcBorders>
            <w:shd w:val="clear" w:color="auto" w:fill="auto"/>
            <w:noWrap/>
            <w:vAlign w:val="bottom"/>
            <w:hideMark/>
          </w:tcPr>
          <w:p w14:paraId="3DAC9647"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PS3_559_V1</w:t>
            </w:r>
          </w:p>
        </w:tc>
      </w:tr>
      <w:tr w:rsidR="00A71616" w:rsidRPr="009347E3" w14:paraId="4B2C62DF" w14:textId="77777777" w:rsidTr="00BE6E14">
        <w:trPr>
          <w:trHeight w:val="300"/>
        </w:trPr>
        <w:tc>
          <w:tcPr>
            <w:tcW w:w="2380" w:type="dxa"/>
            <w:tcBorders>
              <w:top w:val="nil"/>
              <w:left w:val="nil"/>
              <w:bottom w:val="nil"/>
              <w:right w:val="nil"/>
            </w:tcBorders>
            <w:shd w:val="clear" w:color="auto" w:fill="auto"/>
            <w:noWrap/>
            <w:vAlign w:val="bottom"/>
            <w:hideMark/>
          </w:tcPr>
          <w:p w14:paraId="2D05EF5B" w14:textId="77777777" w:rsidR="00A71616" w:rsidRPr="009347E3" w:rsidRDefault="00A71616" w:rsidP="00BE6E14">
            <w:pPr>
              <w:spacing w:after="0" w:line="240" w:lineRule="auto"/>
              <w:jc w:val="center"/>
              <w:rPr>
                <w:rFonts w:ascii="Calibri" w:eastAsia="Times New Roman" w:hAnsi="Calibri" w:cs="Times New Roman"/>
                <w:color w:val="000000"/>
              </w:rPr>
            </w:pPr>
          </w:p>
        </w:tc>
        <w:tc>
          <w:tcPr>
            <w:tcW w:w="2360" w:type="dxa"/>
            <w:tcBorders>
              <w:top w:val="nil"/>
              <w:left w:val="nil"/>
              <w:bottom w:val="nil"/>
              <w:right w:val="nil"/>
            </w:tcBorders>
            <w:shd w:val="clear" w:color="auto" w:fill="auto"/>
            <w:noWrap/>
            <w:vAlign w:val="bottom"/>
            <w:hideMark/>
          </w:tcPr>
          <w:p w14:paraId="57BC52BE"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GSD_2150</w:t>
            </w:r>
          </w:p>
        </w:tc>
        <w:tc>
          <w:tcPr>
            <w:tcW w:w="2400" w:type="dxa"/>
            <w:tcBorders>
              <w:top w:val="nil"/>
              <w:left w:val="nil"/>
              <w:bottom w:val="nil"/>
              <w:right w:val="nil"/>
            </w:tcBorders>
            <w:shd w:val="clear" w:color="auto" w:fill="auto"/>
            <w:noWrap/>
            <w:vAlign w:val="bottom"/>
            <w:hideMark/>
          </w:tcPr>
          <w:p w14:paraId="6EBF374F"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GSG_1340</w:t>
            </w:r>
          </w:p>
        </w:tc>
        <w:tc>
          <w:tcPr>
            <w:tcW w:w="2040" w:type="dxa"/>
            <w:tcBorders>
              <w:top w:val="nil"/>
              <w:left w:val="nil"/>
              <w:bottom w:val="nil"/>
              <w:right w:val="nil"/>
            </w:tcBorders>
            <w:shd w:val="clear" w:color="auto" w:fill="auto"/>
            <w:noWrap/>
            <w:vAlign w:val="bottom"/>
            <w:hideMark/>
          </w:tcPr>
          <w:p w14:paraId="38B9CE4E"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PS3_559_V2</w:t>
            </w:r>
          </w:p>
        </w:tc>
      </w:tr>
      <w:tr w:rsidR="00A71616" w:rsidRPr="009347E3" w14:paraId="07C13F83" w14:textId="77777777" w:rsidTr="00BE6E14">
        <w:trPr>
          <w:trHeight w:val="300"/>
        </w:trPr>
        <w:tc>
          <w:tcPr>
            <w:tcW w:w="2380" w:type="dxa"/>
            <w:tcBorders>
              <w:top w:val="nil"/>
              <w:left w:val="nil"/>
              <w:bottom w:val="nil"/>
              <w:right w:val="nil"/>
            </w:tcBorders>
            <w:shd w:val="clear" w:color="auto" w:fill="auto"/>
            <w:noWrap/>
            <w:vAlign w:val="bottom"/>
            <w:hideMark/>
          </w:tcPr>
          <w:p w14:paraId="00D9EB5E" w14:textId="77777777" w:rsidR="00A71616" w:rsidRPr="009347E3" w:rsidRDefault="00A71616" w:rsidP="00BE6E14">
            <w:pPr>
              <w:spacing w:after="0" w:line="240" w:lineRule="auto"/>
              <w:jc w:val="center"/>
              <w:rPr>
                <w:rFonts w:ascii="Calibri" w:eastAsia="Times New Roman" w:hAnsi="Calibri" w:cs="Times New Roman"/>
                <w:color w:val="000000"/>
              </w:rPr>
            </w:pPr>
          </w:p>
        </w:tc>
        <w:tc>
          <w:tcPr>
            <w:tcW w:w="2360" w:type="dxa"/>
            <w:tcBorders>
              <w:top w:val="nil"/>
              <w:left w:val="nil"/>
              <w:bottom w:val="nil"/>
              <w:right w:val="nil"/>
            </w:tcBorders>
            <w:shd w:val="clear" w:color="auto" w:fill="auto"/>
            <w:noWrap/>
            <w:vAlign w:val="bottom"/>
            <w:hideMark/>
          </w:tcPr>
          <w:p w14:paraId="43272D45"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GPT_1280V1</w:t>
            </w:r>
          </w:p>
        </w:tc>
        <w:tc>
          <w:tcPr>
            <w:tcW w:w="2400" w:type="dxa"/>
            <w:tcBorders>
              <w:top w:val="nil"/>
              <w:left w:val="nil"/>
              <w:bottom w:val="nil"/>
              <w:right w:val="nil"/>
            </w:tcBorders>
            <w:shd w:val="clear" w:color="auto" w:fill="auto"/>
            <w:noWrap/>
            <w:vAlign w:val="bottom"/>
            <w:hideMark/>
          </w:tcPr>
          <w:p w14:paraId="51008BC7"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GSG_1345V1</w:t>
            </w:r>
          </w:p>
        </w:tc>
        <w:tc>
          <w:tcPr>
            <w:tcW w:w="2040" w:type="dxa"/>
            <w:tcBorders>
              <w:top w:val="nil"/>
              <w:left w:val="nil"/>
              <w:bottom w:val="nil"/>
              <w:right w:val="nil"/>
            </w:tcBorders>
            <w:shd w:val="clear" w:color="auto" w:fill="auto"/>
            <w:noWrap/>
            <w:vAlign w:val="bottom"/>
            <w:hideMark/>
          </w:tcPr>
          <w:p w14:paraId="1CFF4330"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PS3_559_V3</w:t>
            </w:r>
          </w:p>
        </w:tc>
      </w:tr>
      <w:tr w:rsidR="00A71616" w:rsidRPr="009347E3" w14:paraId="2978D039" w14:textId="77777777" w:rsidTr="00BE6E14">
        <w:trPr>
          <w:trHeight w:val="300"/>
        </w:trPr>
        <w:tc>
          <w:tcPr>
            <w:tcW w:w="2380" w:type="dxa"/>
            <w:tcBorders>
              <w:top w:val="nil"/>
              <w:left w:val="nil"/>
              <w:bottom w:val="nil"/>
              <w:right w:val="nil"/>
            </w:tcBorders>
            <w:shd w:val="clear" w:color="auto" w:fill="auto"/>
            <w:noWrap/>
            <w:vAlign w:val="bottom"/>
            <w:hideMark/>
          </w:tcPr>
          <w:p w14:paraId="1BAE4B79" w14:textId="77777777" w:rsidR="00A71616" w:rsidRPr="009347E3" w:rsidRDefault="00A71616" w:rsidP="00BE6E14">
            <w:pPr>
              <w:spacing w:after="0" w:line="240" w:lineRule="auto"/>
              <w:jc w:val="center"/>
              <w:rPr>
                <w:rFonts w:ascii="Calibri" w:eastAsia="Times New Roman" w:hAnsi="Calibri" w:cs="Times New Roman"/>
                <w:color w:val="000000"/>
              </w:rPr>
            </w:pPr>
          </w:p>
        </w:tc>
        <w:tc>
          <w:tcPr>
            <w:tcW w:w="2360" w:type="dxa"/>
            <w:tcBorders>
              <w:top w:val="nil"/>
              <w:left w:val="nil"/>
              <w:bottom w:val="nil"/>
              <w:right w:val="nil"/>
            </w:tcBorders>
            <w:shd w:val="clear" w:color="auto" w:fill="auto"/>
            <w:noWrap/>
            <w:vAlign w:val="bottom"/>
            <w:hideMark/>
          </w:tcPr>
          <w:p w14:paraId="0892345B"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GPT_1280V2</w:t>
            </w:r>
          </w:p>
        </w:tc>
        <w:tc>
          <w:tcPr>
            <w:tcW w:w="2400" w:type="dxa"/>
            <w:tcBorders>
              <w:top w:val="nil"/>
              <w:left w:val="nil"/>
              <w:bottom w:val="nil"/>
              <w:right w:val="nil"/>
            </w:tcBorders>
            <w:shd w:val="clear" w:color="auto" w:fill="auto"/>
            <w:noWrap/>
            <w:vAlign w:val="bottom"/>
            <w:hideMark/>
          </w:tcPr>
          <w:p w14:paraId="6BEF40E7"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GSG_1345V2</w:t>
            </w:r>
          </w:p>
        </w:tc>
        <w:tc>
          <w:tcPr>
            <w:tcW w:w="2040" w:type="dxa"/>
            <w:tcBorders>
              <w:top w:val="nil"/>
              <w:left w:val="nil"/>
              <w:bottom w:val="nil"/>
              <w:right w:val="nil"/>
            </w:tcBorders>
            <w:shd w:val="clear" w:color="auto" w:fill="auto"/>
            <w:noWrap/>
            <w:vAlign w:val="bottom"/>
            <w:hideMark/>
          </w:tcPr>
          <w:p w14:paraId="5499C073"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GML_1400</w:t>
            </w:r>
          </w:p>
        </w:tc>
      </w:tr>
      <w:tr w:rsidR="00A71616" w:rsidRPr="009347E3" w14:paraId="71BAEF03" w14:textId="77777777" w:rsidTr="00BE6E14">
        <w:trPr>
          <w:trHeight w:val="300"/>
        </w:trPr>
        <w:tc>
          <w:tcPr>
            <w:tcW w:w="2380" w:type="dxa"/>
            <w:tcBorders>
              <w:top w:val="nil"/>
              <w:left w:val="nil"/>
              <w:bottom w:val="nil"/>
              <w:right w:val="nil"/>
            </w:tcBorders>
            <w:shd w:val="clear" w:color="auto" w:fill="auto"/>
            <w:noWrap/>
            <w:vAlign w:val="bottom"/>
            <w:hideMark/>
          </w:tcPr>
          <w:p w14:paraId="1AD8E962" w14:textId="77777777" w:rsidR="00A71616" w:rsidRPr="009347E3" w:rsidRDefault="00A71616" w:rsidP="00BE6E14">
            <w:pPr>
              <w:spacing w:after="0" w:line="240" w:lineRule="auto"/>
              <w:jc w:val="center"/>
              <w:rPr>
                <w:rFonts w:ascii="Calibri" w:eastAsia="Times New Roman" w:hAnsi="Calibri" w:cs="Times New Roman"/>
                <w:color w:val="000000"/>
              </w:rPr>
            </w:pPr>
          </w:p>
        </w:tc>
        <w:tc>
          <w:tcPr>
            <w:tcW w:w="2360" w:type="dxa"/>
            <w:tcBorders>
              <w:top w:val="nil"/>
              <w:left w:val="nil"/>
              <w:bottom w:val="nil"/>
              <w:right w:val="nil"/>
            </w:tcBorders>
            <w:shd w:val="clear" w:color="auto" w:fill="auto"/>
            <w:noWrap/>
            <w:vAlign w:val="bottom"/>
            <w:hideMark/>
          </w:tcPr>
          <w:p w14:paraId="0E7E23CE"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GPT_1280V3</w:t>
            </w:r>
          </w:p>
        </w:tc>
        <w:tc>
          <w:tcPr>
            <w:tcW w:w="2400" w:type="dxa"/>
            <w:tcBorders>
              <w:top w:val="nil"/>
              <w:left w:val="nil"/>
              <w:bottom w:val="nil"/>
              <w:right w:val="nil"/>
            </w:tcBorders>
            <w:shd w:val="clear" w:color="auto" w:fill="auto"/>
            <w:noWrap/>
            <w:vAlign w:val="bottom"/>
            <w:hideMark/>
          </w:tcPr>
          <w:p w14:paraId="18304917"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GSG_1345V3</w:t>
            </w:r>
          </w:p>
        </w:tc>
        <w:tc>
          <w:tcPr>
            <w:tcW w:w="2040" w:type="dxa"/>
            <w:tcBorders>
              <w:top w:val="nil"/>
              <w:left w:val="nil"/>
              <w:bottom w:val="nil"/>
              <w:right w:val="nil"/>
            </w:tcBorders>
            <w:shd w:val="clear" w:color="auto" w:fill="auto"/>
            <w:noWrap/>
            <w:vAlign w:val="bottom"/>
            <w:hideMark/>
          </w:tcPr>
          <w:p w14:paraId="0F70B420" w14:textId="2A0E1E81" w:rsidR="00A71616" w:rsidRPr="009347E3" w:rsidRDefault="00A71616" w:rsidP="00A62247">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GML_1405</w:t>
            </w:r>
          </w:p>
        </w:tc>
      </w:tr>
      <w:tr w:rsidR="00A71616" w:rsidRPr="009347E3" w14:paraId="56A32A67" w14:textId="77777777" w:rsidTr="00BE6E14">
        <w:trPr>
          <w:trHeight w:val="300"/>
        </w:trPr>
        <w:tc>
          <w:tcPr>
            <w:tcW w:w="2380" w:type="dxa"/>
            <w:tcBorders>
              <w:top w:val="nil"/>
              <w:left w:val="nil"/>
              <w:bottom w:val="nil"/>
              <w:right w:val="nil"/>
            </w:tcBorders>
            <w:shd w:val="clear" w:color="auto" w:fill="auto"/>
            <w:noWrap/>
            <w:vAlign w:val="bottom"/>
            <w:hideMark/>
          </w:tcPr>
          <w:p w14:paraId="2B70398E" w14:textId="77777777" w:rsidR="00A71616" w:rsidRPr="009347E3" w:rsidRDefault="00A71616" w:rsidP="00BE6E14">
            <w:pPr>
              <w:spacing w:after="0" w:line="240" w:lineRule="auto"/>
              <w:rPr>
                <w:rFonts w:ascii="Calibri" w:eastAsia="Times New Roman" w:hAnsi="Calibri" w:cs="Times New Roman"/>
                <w:color w:val="000000"/>
              </w:rPr>
            </w:pPr>
          </w:p>
        </w:tc>
        <w:tc>
          <w:tcPr>
            <w:tcW w:w="2360" w:type="dxa"/>
            <w:tcBorders>
              <w:top w:val="nil"/>
              <w:left w:val="nil"/>
              <w:bottom w:val="nil"/>
              <w:right w:val="nil"/>
            </w:tcBorders>
            <w:shd w:val="clear" w:color="auto" w:fill="auto"/>
            <w:noWrap/>
            <w:vAlign w:val="bottom"/>
            <w:hideMark/>
          </w:tcPr>
          <w:p w14:paraId="0B5CD2FB"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GPT_1285V1</w:t>
            </w:r>
          </w:p>
        </w:tc>
        <w:tc>
          <w:tcPr>
            <w:tcW w:w="2400" w:type="dxa"/>
            <w:tcBorders>
              <w:top w:val="nil"/>
              <w:left w:val="nil"/>
              <w:bottom w:val="nil"/>
              <w:right w:val="nil"/>
            </w:tcBorders>
            <w:shd w:val="clear" w:color="auto" w:fill="auto"/>
            <w:noWrap/>
            <w:vAlign w:val="bottom"/>
            <w:hideMark/>
          </w:tcPr>
          <w:p w14:paraId="0316AB39"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GSG_1350V1</w:t>
            </w:r>
          </w:p>
        </w:tc>
        <w:tc>
          <w:tcPr>
            <w:tcW w:w="2040" w:type="dxa"/>
            <w:tcBorders>
              <w:top w:val="nil"/>
              <w:left w:val="nil"/>
              <w:bottom w:val="nil"/>
              <w:right w:val="nil"/>
            </w:tcBorders>
            <w:shd w:val="clear" w:color="auto" w:fill="auto"/>
            <w:noWrap/>
            <w:vAlign w:val="bottom"/>
            <w:hideMark/>
          </w:tcPr>
          <w:p w14:paraId="17B35A7D" w14:textId="264804AA" w:rsidR="00A71616" w:rsidRPr="009347E3" w:rsidRDefault="00A71616" w:rsidP="00BE6E14">
            <w:pPr>
              <w:spacing w:after="0" w:line="240" w:lineRule="auto"/>
              <w:rPr>
                <w:rFonts w:ascii="Calibri" w:eastAsia="Times New Roman" w:hAnsi="Calibri" w:cs="Times New Roman"/>
                <w:color w:val="000000"/>
              </w:rPr>
            </w:pPr>
          </w:p>
        </w:tc>
      </w:tr>
      <w:tr w:rsidR="00A71616" w:rsidRPr="009347E3" w14:paraId="3975524C" w14:textId="77777777" w:rsidTr="00BE6E14">
        <w:trPr>
          <w:trHeight w:val="300"/>
        </w:trPr>
        <w:tc>
          <w:tcPr>
            <w:tcW w:w="2380" w:type="dxa"/>
            <w:tcBorders>
              <w:top w:val="nil"/>
              <w:left w:val="nil"/>
              <w:bottom w:val="nil"/>
              <w:right w:val="nil"/>
            </w:tcBorders>
            <w:shd w:val="clear" w:color="auto" w:fill="auto"/>
            <w:noWrap/>
            <w:vAlign w:val="bottom"/>
            <w:hideMark/>
          </w:tcPr>
          <w:p w14:paraId="4C9E9CB7" w14:textId="77777777" w:rsidR="00A71616" w:rsidRPr="009347E3" w:rsidRDefault="00A71616" w:rsidP="00BE6E14">
            <w:pPr>
              <w:spacing w:after="0" w:line="240" w:lineRule="auto"/>
              <w:rPr>
                <w:rFonts w:ascii="Calibri" w:eastAsia="Times New Roman" w:hAnsi="Calibri" w:cs="Times New Roman"/>
                <w:color w:val="000000"/>
              </w:rPr>
            </w:pPr>
          </w:p>
        </w:tc>
        <w:tc>
          <w:tcPr>
            <w:tcW w:w="2360" w:type="dxa"/>
            <w:tcBorders>
              <w:top w:val="nil"/>
              <w:left w:val="nil"/>
              <w:bottom w:val="nil"/>
              <w:right w:val="nil"/>
            </w:tcBorders>
            <w:shd w:val="clear" w:color="auto" w:fill="auto"/>
            <w:noWrap/>
            <w:vAlign w:val="bottom"/>
            <w:hideMark/>
          </w:tcPr>
          <w:p w14:paraId="7BEEF683"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GPT_1285V2</w:t>
            </w:r>
          </w:p>
        </w:tc>
        <w:tc>
          <w:tcPr>
            <w:tcW w:w="2400" w:type="dxa"/>
            <w:tcBorders>
              <w:top w:val="nil"/>
              <w:left w:val="nil"/>
              <w:bottom w:val="nil"/>
              <w:right w:val="nil"/>
            </w:tcBorders>
            <w:shd w:val="clear" w:color="auto" w:fill="auto"/>
            <w:noWrap/>
            <w:vAlign w:val="bottom"/>
            <w:hideMark/>
          </w:tcPr>
          <w:p w14:paraId="1973FE39"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GSG_1350V2</w:t>
            </w:r>
          </w:p>
        </w:tc>
        <w:tc>
          <w:tcPr>
            <w:tcW w:w="2040" w:type="dxa"/>
            <w:tcBorders>
              <w:top w:val="nil"/>
              <w:left w:val="nil"/>
              <w:bottom w:val="nil"/>
              <w:right w:val="nil"/>
            </w:tcBorders>
            <w:shd w:val="clear" w:color="auto" w:fill="auto"/>
            <w:noWrap/>
            <w:vAlign w:val="bottom"/>
            <w:hideMark/>
          </w:tcPr>
          <w:p w14:paraId="11EC8349" w14:textId="77777777" w:rsidR="00A71616" w:rsidRPr="009347E3" w:rsidRDefault="00A71616" w:rsidP="00BE6E14">
            <w:pPr>
              <w:spacing w:after="0" w:line="240" w:lineRule="auto"/>
              <w:rPr>
                <w:rFonts w:ascii="Calibri" w:eastAsia="Times New Roman" w:hAnsi="Calibri" w:cs="Times New Roman"/>
                <w:color w:val="000000"/>
              </w:rPr>
            </w:pPr>
          </w:p>
        </w:tc>
      </w:tr>
      <w:tr w:rsidR="00A71616" w:rsidRPr="009347E3" w14:paraId="72C6FEDA" w14:textId="77777777" w:rsidTr="00BE6E14">
        <w:trPr>
          <w:trHeight w:val="300"/>
        </w:trPr>
        <w:tc>
          <w:tcPr>
            <w:tcW w:w="2380" w:type="dxa"/>
            <w:tcBorders>
              <w:top w:val="nil"/>
              <w:left w:val="nil"/>
              <w:bottom w:val="nil"/>
              <w:right w:val="nil"/>
            </w:tcBorders>
            <w:shd w:val="clear" w:color="auto" w:fill="auto"/>
            <w:noWrap/>
            <w:vAlign w:val="bottom"/>
            <w:hideMark/>
          </w:tcPr>
          <w:p w14:paraId="64E31216" w14:textId="77777777" w:rsidR="00A71616" w:rsidRPr="009347E3" w:rsidRDefault="00A71616" w:rsidP="00BE6E14">
            <w:pPr>
              <w:spacing w:after="0" w:line="240" w:lineRule="auto"/>
              <w:rPr>
                <w:rFonts w:ascii="Calibri" w:eastAsia="Times New Roman" w:hAnsi="Calibri" w:cs="Times New Roman"/>
                <w:color w:val="000000"/>
              </w:rPr>
            </w:pPr>
          </w:p>
        </w:tc>
        <w:tc>
          <w:tcPr>
            <w:tcW w:w="2360" w:type="dxa"/>
            <w:tcBorders>
              <w:top w:val="nil"/>
              <w:left w:val="nil"/>
              <w:bottom w:val="nil"/>
              <w:right w:val="nil"/>
            </w:tcBorders>
            <w:shd w:val="clear" w:color="auto" w:fill="auto"/>
            <w:noWrap/>
            <w:vAlign w:val="bottom"/>
            <w:hideMark/>
          </w:tcPr>
          <w:p w14:paraId="7639C615"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GPT_1285V3</w:t>
            </w:r>
          </w:p>
        </w:tc>
        <w:tc>
          <w:tcPr>
            <w:tcW w:w="2400" w:type="dxa"/>
            <w:tcBorders>
              <w:top w:val="nil"/>
              <w:left w:val="nil"/>
              <w:bottom w:val="nil"/>
              <w:right w:val="nil"/>
            </w:tcBorders>
            <w:shd w:val="clear" w:color="auto" w:fill="auto"/>
            <w:noWrap/>
            <w:vAlign w:val="bottom"/>
            <w:hideMark/>
          </w:tcPr>
          <w:p w14:paraId="217109A5" w14:textId="77777777" w:rsidR="00A71616" w:rsidRPr="009347E3"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GSG_1350V3</w:t>
            </w:r>
          </w:p>
        </w:tc>
        <w:tc>
          <w:tcPr>
            <w:tcW w:w="2040" w:type="dxa"/>
            <w:tcBorders>
              <w:top w:val="nil"/>
              <w:left w:val="nil"/>
              <w:bottom w:val="nil"/>
              <w:right w:val="nil"/>
            </w:tcBorders>
            <w:shd w:val="clear" w:color="auto" w:fill="auto"/>
            <w:noWrap/>
            <w:vAlign w:val="bottom"/>
            <w:hideMark/>
          </w:tcPr>
          <w:p w14:paraId="088BB5B8" w14:textId="77777777" w:rsidR="00A71616" w:rsidRPr="009347E3" w:rsidRDefault="00A71616" w:rsidP="00BE6E14">
            <w:pPr>
              <w:spacing w:after="0" w:line="240" w:lineRule="auto"/>
              <w:rPr>
                <w:rFonts w:ascii="Calibri" w:eastAsia="Times New Roman" w:hAnsi="Calibri" w:cs="Times New Roman"/>
                <w:color w:val="000000"/>
              </w:rPr>
            </w:pPr>
          </w:p>
        </w:tc>
      </w:tr>
      <w:tr w:rsidR="00A71616" w:rsidRPr="009347E3" w14:paraId="22E2BBC5" w14:textId="77777777" w:rsidTr="00BE6E14">
        <w:trPr>
          <w:trHeight w:val="300"/>
        </w:trPr>
        <w:tc>
          <w:tcPr>
            <w:tcW w:w="2380" w:type="dxa"/>
            <w:tcBorders>
              <w:top w:val="nil"/>
              <w:left w:val="nil"/>
              <w:bottom w:val="nil"/>
              <w:right w:val="nil"/>
            </w:tcBorders>
            <w:shd w:val="clear" w:color="auto" w:fill="auto"/>
            <w:noWrap/>
            <w:vAlign w:val="bottom"/>
            <w:hideMark/>
          </w:tcPr>
          <w:p w14:paraId="572BD513" w14:textId="77777777" w:rsidR="00A71616" w:rsidRPr="009347E3" w:rsidRDefault="00A71616" w:rsidP="00BE6E14">
            <w:pPr>
              <w:spacing w:after="0" w:line="240" w:lineRule="auto"/>
              <w:rPr>
                <w:rFonts w:ascii="Calibri" w:eastAsia="Times New Roman" w:hAnsi="Calibri" w:cs="Times New Roman"/>
                <w:color w:val="000000"/>
              </w:rPr>
            </w:pPr>
          </w:p>
        </w:tc>
        <w:tc>
          <w:tcPr>
            <w:tcW w:w="2360" w:type="dxa"/>
            <w:tcBorders>
              <w:top w:val="nil"/>
              <w:left w:val="nil"/>
              <w:bottom w:val="nil"/>
              <w:right w:val="nil"/>
            </w:tcBorders>
            <w:shd w:val="clear" w:color="auto" w:fill="auto"/>
            <w:noWrap/>
            <w:vAlign w:val="bottom"/>
            <w:hideMark/>
          </w:tcPr>
          <w:p w14:paraId="479A18B0" w14:textId="77777777" w:rsidR="00A71616" w:rsidRPr="009347E3" w:rsidRDefault="00A71616" w:rsidP="00BE6E14">
            <w:pPr>
              <w:spacing w:after="0" w:line="240" w:lineRule="auto"/>
              <w:jc w:val="center"/>
              <w:rPr>
                <w:rFonts w:ascii="Calibri" w:eastAsia="Times New Roman" w:hAnsi="Calibri" w:cs="Times New Roman"/>
                <w:color w:val="000000"/>
              </w:rPr>
            </w:pPr>
          </w:p>
        </w:tc>
        <w:tc>
          <w:tcPr>
            <w:tcW w:w="2400" w:type="dxa"/>
            <w:tcBorders>
              <w:top w:val="nil"/>
              <w:left w:val="nil"/>
              <w:bottom w:val="nil"/>
              <w:right w:val="nil"/>
            </w:tcBorders>
            <w:shd w:val="clear" w:color="auto" w:fill="auto"/>
            <w:noWrap/>
            <w:vAlign w:val="bottom"/>
            <w:hideMark/>
          </w:tcPr>
          <w:p w14:paraId="7DB1E928" w14:textId="77777777" w:rsidR="00A71616" w:rsidRPr="009347E3" w:rsidRDefault="00A71616" w:rsidP="00BE6E14">
            <w:pPr>
              <w:spacing w:after="0" w:line="240" w:lineRule="auto"/>
              <w:rPr>
                <w:rFonts w:ascii="Calibri" w:eastAsia="Times New Roman" w:hAnsi="Calibri" w:cs="Times New Roman"/>
                <w:color w:val="000000"/>
              </w:rPr>
            </w:pPr>
          </w:p>
        </w:tc>
        <w:tc>
          <w:tcPr>
            <w:tcW w:w="2040" w:type="dxa"/>
            <w:tcBorders>
              <w:top w:val="nil"/>
              <w:left w:val="nil"/>
              <w:bottom w:val="nil"/>
              <w:right w:val="nil"/>
            </w:tcBorders>
            <w:shd w:val="clear" w:color="auto" w:fill="auto"/>
            <w:noWrap/>
            <w:vAlign w:val="bottom"/>
            <w:hideMark/>
          </w:tcPr>
          <w:p w14:paraId="2D4A9FD7" w14:textId="77777777" w:rsidR="00A71616" w:rsidRPr="009347E3" w:rsidRDefault="00A71616" w:rsidP="00BE6E14">
            <w:pPr>
              <w:spacing w:after="0" w:line="240" w:lineRule="auto"/>
              <w:rPr>
                <w:rFonts w:ascii="Calibri" w:eastAsia="Times New Roman" w:hAnsi="Calibri" w:cs="Times New Roman"/>
                <w:color w:val="000000"/>
              </w:rPr>
            </w:pPr>
          </w:p>
        </w:tc>
      </w:tr>
      <w:tr w:rsidR="00A71616" w:rsidRPr="009347E3" w14:paraId="54476A5F" w14:textId="77777777" w:rsidTr="00BE6E14">
        <w:trPr>
          <w:trHeight w:val="300"/>
        </w:trPr>
        <w:tc>
          <w:tcPr>
            <w:tcW w:w="2380" w:type="dxa"/>
            <w:tcBorders>
              <w:top w:val="nil"/>
              <w:left w:val="nil"/>
              <w:bottom w:val="nil"/>
              <w:right w:val="nil"/>
            </w:tcBorders>
            <w:shd w:val="clear" w:color="auto" w:fill="auto"/>
            <w:noWrap/>
            <w:vAlign w:val="bottom"/>
            <w:hideMark/>
          </w:tcPr>
          <w:p w14:paraId="6F4A4509" w14:textId="77777777" w:rsidR="00A71616" w:rsidRPr="009347E3" w:rsidRDefault="00A71616" w:rsidP="00BE6E14">
            <w:pPr>
              <w:spacing w:after="0" w:line="240" w:lineRule="auto"/>
              <w:rPr>
                <w:rFonts w:ascii="Calibri" w:eastAsia="Times New Roman" w:hAnsi="Calibri" w:cs="Times New Roman"/>
                <w:color w:val="000000"/>
              </w:rPr>
            </w:pPr>
          </w:p>
        </w:tc>
        <w:tc>
          <w:tcPr>
            <w:tcW w:w="2360" w:type="dxa"/>
            <w:tcBorders>
              <w:top w:val="nil"/>
              <w:left w:val="nil"/>
              <w:bottom w:val="nil"/>
              <w:right w:val="nil"/>
            </w:tcBorders>
            <w:shd w:val="clear" w:color="auto" w:fill="auto"/>
            <w:noWrap/>
            <w:vAlign w:val="bottom"/>
            <w:hideMark/>
          </w:tcPr>
          <w:p w14:paraId="2659D39E" w14:textId="77777777" w:rsidR="00A71616" w:rsidRDefault="00A71616" w:rsidP="00BE6E14">
            <w:pPr>
              <w:spacing w:after="0" w:line="240" w:lineRule="auto"/>
              <w:jc w:val="center"/>
              <w:rPr>
                <w:rFonts w:ascii="Calibri" w:eastAsia="Times New Roman" w:hAnsi="Calibri" w:cs="Times New Roman"/>
                <w:color w:val="000000"/>
              </w:rPr>
            </w:pPr>
            <w:r w:rsidRPr="009347E3">
              <w:rPr>
                <w:rFonts w:ascii="Calibri" w:eastAsia="Times New Roman" w:hAnsi="Calibri" w:cs="Times New Roman"/>
                <w:color w:val="000000"/>
              </w:rPr>
              <w:t>Any PMM rates</w:t>
            </w:r>
            <w:r>
              <w:rPr>
                <w:rFonts w:ascii="Calibri" w:eastAsia="Times New Roman" w:hAnsi="Calibri" w:cs="Times New Roman"/>
                <w:color w:val="000000"/>
              </w:rPr>
              <w:t xml:space="preserve"> </w:t>
            </w:r>
          </w:p>
          <w:p w14:paraId="0F476D9F" w14:textId="7A9EA267" w:rsidR="00A71616" w:rsidRPr="009347E3" w:rsidRDefault="00A71616" w:rsidP="00BE6E1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*Solar Garden Rates beginning with “SG”</w:t>
            </w:r>
          </w:p>
        </w:tc>
        <w:tc>
          <w:tcPr>
            <w:tcW w:w="2400" w:type="dxa"/>
            <w:tcBorders>
              <w:top w:val="nil"/>
              <w:left w:val="nil"/>
              <w:bottom w:val="nil"/>
              <w:right w:val="nil"/>
            </w:tcBorders>
            <w:shd w:val="clear" w:color="auto" w:fill="auto"/>
            <w:noWrap/>
            <w:vAlign w:val="bottom"/>
            <w:hideMark/>
          </w:tcPr>
          <w:p w14:paraId="42453046" w14:textId="77777777" w:rsidR="00A71616" w:rsidRPr="009347E3" w:rsidRDefault="00A71616" w:rsidP="00BE6E14">
            <w:pPr>
              <w:spacing w:after="0" w:line="240" w:lineRule="auto"/>
              <w:rPr>
                <w:rFonts w:ascii="Calibri" w:eastAsia="Times New Roman" w:hAnsi="Calibri" w:cs="Times New Roman"/>
                <w:color w:val="000000"/>
              </w:rPr>
            </w:pPr>
          </w:p>
        </w:tc>
        <w:tc>
          <w:tcPr>
            <w:tcW w:w="2040" w:type="dxa"/>
            <w:tcBorders>
              <w:top w:val="nil"/>
              <w:left w:val="nil"/>
              <w:bottom w:val="nil"/>
              <w:right w:val="nil"/>
            </w:tcBorders>
            <w:shd w:val="clear" w:color="auto" w:fill="auto"/>
            <w:noWrap/>
            <w:vAlign w:val="bottom"/>
            <w:hideMark/>
          </w:tcPr>
          <w:p w14:paraId="7359BA27" w14:textId="77777777" w:rsidR="00A71616" w:rsidRPr="009347E3" w:rsidRDefault="00A71616" w:rsidP="00BE6E14">
            <w:pPr>
              <w:spacing w:after="0" w:line="240" w:lineRule="auto"/>
              <w:rPr>
                <w:rFonts w:ascii="Calibri" w:eastAsia="Times New Roman" w:hAnsi="Calibri" w:cs="Times New Roman"/>
                <w:color w:val="000000"/>
              </w:rPr>
            </w:pPr>
          </w:p>
        </w:tc>
      </w:tr>
    </w:tbl>
    <w:p w14:paraId="5EE70C4B" w14:textId="77777777" w:rsidR="002B167D" w:rsidRPr="008D41F2" w:rsidRDefault="002B167D" w:rsidP="005824C1">
      <w:pPr>
        <w:rPr>
          <w:sz w:val="24"/>
        </w:rPr>
      </w:pPr>
    </w:p>
    <w:p w14:paraId="3355ED20" w14:textId="305F3137" w:rsidR="002B167D" w:rsidRDefault="002B167D" w:rsidP="00883A42">
      <w:pPr>
        <w:rPr>
          <w:sz w:val="24"/>
          <w:szCs w:val="24"/>
        </w:rPr>
      </w:pPr>
    </w:p>
    <w:p w14:paraId="0276A119" w14:textId="77777777" w:rsidR="002B167D" w:rsidRDefault="002B167D" w:rsidP="00883A42">
      <w:pPr>
        <w:rPr>
          <w:sz w:val="24"/>
          <w:szCs w:val="24"/>
        </w:rPr>
      </w:pPr>
    </w:p>
    <w:p w14:paraId="4824F341" w14:textId="3E178A32" w:rsidR="00311FB4" w:rsidRDefault="00311FB4" w:rsidP="00311FB4">
      <w:pPr>
        <w:rPr>
          <w:sz w:val="28"/>
          <w:szCs w:val="24"/>
        </w:rPr>
      </w:pPr>
      <w:r w:rsidRPr="00311FB4">
        <w:rPr>
          <w:sz w:val="28"/>
          <w:szCs w:val="24"/>
        </w:rPr>
        <w:t>If it is a combination account, double-click on the device</w:t>
      </w:r>
      <w:r>
        <w:rPr>
          <w:sz w:val="28"/>
          <w:szCs w:val="24"/>
        </w:rPr>
        <w:t xml:space="preserve"> (see previous premise environment screenshot)</w:t>
      </w:r>
      <w:r w:rsidRPr="00311FB4">
        <w:rPr>
          <w:sz w:val="28"/>
          <w:szCs w:val="24"/>
        </w:rPr>
        <w:t xml:space="preserve"> to check the meter reads for the </w:t>
      </w:r>
      <w:r>
        <w:rPr>
          <w:sz w:val="28"/>
          <w:szCs w:val="24"/>
        </w:rPr>
        <w:t xml:space="preserve">other installation </w:t>
      </w:r>
      <w:r w:rsidRPr="00311FB4">
        <w:rPr>
          <w:sz w:val="28"/>
          <w:szCs w:val="24"/>
        </w:rPr>
        <w:t xml:space="preserve">(i.e. if your case is an electric case, look at the gas from premise environment). </w:t>
      </w:r>
    </w:p>
    <w:p w14:paraId="3103BC9B" w14:textId="18238211" w:rsidR="00126F0A" w:rsidRDefault="00311FB4" w:rsidP="00883A42">
      <w:pPr>
        <w:rPr>
          <w:sz w:val="24"/>
          <w:szCs w:val="24"/>
        </w:rPr>
      </w:pPr>
      <w:r>
        <w:rPr>
          <w:sz w:val="28"/>
          <w:szCs w:val="24"/>
        </w:rPr>
        <w:t>If it not a combination account, proceed with working your EMMA case.</w:t>
      </w:r>
    </w:p>
    <w:p w14:paraId="4F54F06A" w14:textId="32CDF88A" w:rsidR="00883A42" w:rsidRDefault="00883A42" w:rsidP="00883A42">
      <w:pPr>
        <w:rPr>
          <w:sz w:val="24"/>
          <w:szCs w:val="24"/>
        </w:rPr>
      </w:pPr>
      <w:r>
        <w:rPr>
          <w:sz w:val="24"/>
          <w:szCs w:val="24"/>
        </w:rPr>
        <w:t>Click on MR Results</w:t>
      </w:r>
    </w:p>
    <w:p w14:paraId="4F54F06B" w14:textId="77777777" w:rsidR="00883A42" w:rsidRDefault="00883A42" w:rsidP="00883A42">
      <w:pPr>
        <w:rPr>
          <w:sz w:val="24"/>
          <w:szCs w:val="24"/>
        </w:rPr>
      </w:pPr>
      <w:r>
        <w:rPr>
          <w:noProof/>
          <w:sz w:val="24"/>
          <w:szCs w:val="24"/>
        </w:rPr>
        <w:lastRenderedPageBreak/>
        <w:drawing>
          <wp:inline distT="0" distB="0" distL="0" distR="0" wp14:anchorId="4F54F2DE" wp14:editId="3C6B17B3">
            <wp:extent cx="3717757" cy="29432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srcRect/>
                    <a:stretch>
                      <a:fillRect/>
                    </a:stretch>
                  </pic:blipFill>
                  <pic:spPr bwMode="auto">
                    <a:xfrm>
                      <a:off x="0" y="0"/>
                      <a:ext cx="3725679" cy="2949497"/>
                    </a:xfrm>
                    <a:prstGeom prst="rect">
                      <a:avLst/>
                    </a:prstGeom>
                    <a:noFill/>
                    <a:ln w="9525">
                      <a:noFill/>
                      <a:miter lim="800000"/>
                      <a:headEnd/>
                      <a:tailEnd/>
                    </a:ln>
                  </pic:spPr>
                </pic:pic>
              </a:graphicData>
            </a:graphic>
          </wp:inline>
        </w:drawing>
      </w:r>
    </w:p>
    <w:p w14:paraId="5794FE85" w14:textId="1B372AD6" w:rsidR="00311FB4" w:rsidRPr="008D41F2" w:rsidRDefault="00311FB4" w:rsidP="00311FB4">
      <w:pPr>
        <w:rPr>
          <w:sz w:val="24"/>
        </w:rPr>
      </w:pPr>
      <w:r w:rsidRPr="008D41F2">
        <w:rPr>
          <w:sz w:val="24"/>
        </w:rPr>
        <w:t>Additional scenarios that should not be worked and forwarded to Team_CA (Complex Billing):</w:t>
      </w:r>
    </w:p>
    <w:p w14:paraId="09F50AF0" w14:textId="77777777" w:rsidR="00311FB4" w:rsidRPr="008D41F2" w:rsidRDefault="00311FB4" w:rsidP="00311FB4">
      <w:pPr>
        <w:rPr>
          <w:sz w:val="24"/>
        </w:rPr>
      </w:pPr>
      <w:r w:rsidRPr="008D41F2">
        <w:rPr>
          <w:sz w:val="24"/>
        </w:rPr>
        <w:t xml:space="preserve">Do NOT work accounts with MA in the MT field. (MV90) </w:t>
      </w:r>
    </w:p>
    <w:p w14:paraId="18B14BC4" w14:textId="77777777" w:rsidR="00311FB4" w:rsidRPr="008D41F2" w:rsidRDefault="00311FB4" w:rsidP="00311FB4">
      <w:pPr>
        <w:rPr>
          <w:sz w:val="24"/>
        </w:rPr>
      </w:pPr>
      <w:r w:rsidRPr="008D41F2">
        <w:rPr>
          <w:sz w:val="24"/>
        </w:rPr>
        <w:t xml:space="preserve">Also look for CO in the MT field. This could be an indication of a Net Metering account. There will also be a CB block. </w:t>
      </w:r>
    </w:p>
    <w:p w14:paraId="64B468FB" w14:textId="77777777" w:rsidR="00311FB4" w:rsidRDefault="00311FB4" w:rsidP="00311FB4">
      <w:pPr>
        <w:rPr>
          <w:sz w:val="24"/>
          <w:szCs w:val="24"/>
        </w:rPr>
      </w:pPr>
      <w:r>
        <w:rPr>
          <w:noProof/>
        </w:rPr>
        <w:drawing>
          <wp:inline distT="0" distB="0" distL="0" distR="0" wp14:anchorId="5612C87C" wp14:editId="29A23310">
            <wp:extent cx="1542891" cy="2870791"/>
            <wp:effectExtent l="0" t="0" r="635" b="6350"/>
            <wp:docPr id="51" name="Picture 51" descr="cid:image001.png@01CF815E.C21DD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F815E.C21DDE4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1548715" cy="2881628"/>
                    </a:xfrm>
                    <a:prstGeom prst="rect">
                      <a:avLst/>
                    </a:prstGeom>
                    <a:noFill/>
                    <a:ln>
                      <a:noFill/>
                    </a:ln>
                  </pic:spPr>
                </pic:pic>
              </a:graphicData>
            </a:graphic>
          </wp:inline>
        </w:drawing>
      </w:r>
      <w:r>
        <w:rPr>
          <w:sz w:val="24"/>
          <w:szCs w:val="24"/>
        </w:rPr>
        <w:tab/>
      </w:r>
      <w:r>
        <w:rPr>
          <w:sz w:val="24"/>
          <w:szCs w:val="24"/>
        </w:rPr>
        <w:tab/>
      </w:r>
      <w:r>
        <w:rPr>
          <w:noProof/>
        </w:rPr>
        <w:drawing>
          <wp:inline distT="0" distB="0" distL="0" distR="0" wp14:anchorId="4E8DA382" wp14:editId="2AC6A2FF">
            <wp:extent cx="1971380" cy="2892056"/>
            <wp:effectExtent l="0" t="0" r="0" b="3810"/>
            <wp:docPr id="80" name="Picture 80" descr="cid:image003.png@01D0408A.9EE7A4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png@01D0408A.9EE7A4B0"/>
                    <pic:cNvPicPr>
                      <a:picLocks noChangeAspect="1" noChangeArrowheads="1"/>
                    </pic:cNvPicPr>
                  </pic:nvPicPr>
                  <pic:blipFill>
                    <a:blip r:embed="rId38" r:link="rId39">
                      <a:extLst>
                        <a:ext uri="{28A0092B-C50C-407E-A947-70E740481C1C}">
                          <a14:useLocalDpi xmlns:a14="http://schemas.microsoft.com/office/drawing/2010/main" val="0"/>
                        </a:ext>
                      </a:extLst>
                    </a:blip>
                    <a:srcRect/>
                    <a:stretch>
                      <a:fillRect/>
                    </a:stretch>
                  </pic:blipFill>
                  <pic:spPr bwMode="auto">
                    <a:xfrm>
                      <a:off x="0" y="0"/>
                      <a:ext cx="1974847" cy="2897142"/>
                    </a:xfrm>
                    <a:prstGeom prst="rect">
                      <a:avLst/>
                    </a:prstGeom>
                    <a:noFill/>
                    <a:ln>
                      <a:noFill/>
                    </a:ln>
                  </pic:spPr>
                </pic:pic>
              </a:graphicData>
            </a:graphic>
          </wp:inline>
        </w:drawing>
      </w:r>
    </w:p>
    <w:p w14:paraId="782C49A9" w14:textId="355D6206" w:rsidR="00311FB4" w:rsidRDefault="00311FB4" w:rsidP="00311FB4">
      <w:pPr>
        <w:rPr>
          <w:sz w:val="24"/>
          <w:szCs w:val="24"/>
        </w:rPr>
      </w:pPr>
      <w:r>
        <w:rPr>
          <w:noProof/>
        </w:rPr>
        <w:lastRenderedPageBreak/>
        <w:drawing>
          <wp:inline distT="0" distB="0" distL="0" distR="0" wp14:anchorId="5A865EF6" wp14:editId="6FF5FAF3">
            <wp:extent cx="3955415" cy="2722245"/>
            <wp:effectExtent l="0" t="0" r="6985" b="1905"/>
            <wp:docPr id="16" name="Picture 16" descr="cid:image001.png@01D0408A.9EE7A4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0408A.9EE7A4B0"/>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3955415" cy="2722245"/>
                    </a:xfrm>
                    <a:prstGeom prst="rect">
                      <a:avLst/>
                    </a:prstGeom>
                    <a:noFill/>
                    <a:ln>
                      <a:noFill/>
                    </a:ln>
                  </pic:spPr>
                </pic:pic>
              </a:graphicData>
            </a:graphic>
          </wp:inline>
        </w:drawing>
      </w:r>
    </w:p>
    <w:p w14:paraId="5080A4EB" w14:textId="77777777" w:rsidR="00311FB4" w:rsidRDefault="00311FB4" w:rsidP="00883A42">
      <w:pPr>
        <w:rPr>
          <w:sz w:val="24"/>
          <w:szCs w:val="24"/>
        </w:rPr>
      </w:pPr>
    </w:p>
    <w:p w14:paraId="63F4D5A0" w14:textId="77777777" w:rsidR="00311FB4" w:rsidRDefault="00311FB4" w:rsidP="00883A42">
      <w:pPr>
        <w:rPr>
          <w:sz w:val="24"/>
          <w:szCs w:val="24"/>
        </w:rPr>
      </w:pPr>
    </w:p>
    <w:p w14:paraId="3D9C1E02" w14:textId="19163C03" w:rsidR="00C52556" w:rsidRDefault="00883A42" w:rsidP="00883A42">
      <w:pPr>
        <w:rPr>
          <w:sz w:val="24"/>
          <w:szCs w:val="24"/>
        </w:rPr>
      </w:pPr>
      <w:r>
        <w:rPr>
          <w:sz w:val="24"/>
          <w:szCs w:val="24"/>
        </w:rPr>
        <w:t xml:space="preserve">On the Meter Reading Results screen, check </w:t>
      </w:r>
      <w:r w:rsidR="00C52556">
        <w:rPr>
          <w:sz w:val="24"/>
          <w:szCs w:val="24"/>
        </w:rPr>
        <w:t>for an implausible read</w:t>
      </w:r>
      <w:r>
        <w:rPr>
          <w:sz w:val="24"/>
          <w:szCs w:val="24"/>
        </w:rPr>
        <w:t xml:space="preserve"> (indicated by a 2 in the RS column). </w:t>
      </w:r>
      <w:r w:rsidR="00C52556">
        <w:rPr>
          <w:noProof/>
        </w:rPr>
        <w:drawing>
          <wp:inline distT="0" distB="0" distL="0" distR="0" wp14:anchorId="05090274" wp14:editId="45AFDAEE">
            <wp:extent cx="5869305" cy="3126105"/>
            <wp:effectExtent l="0" t="0" r="0" b="0"/>
            <wp:docPr id="23" name="Picture 23" descr="cid:image001.png@01D1A212.1FBA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1A212.1FBA2920"/>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5869305" cy="3126105"/>
                    </a:xfrm>
                    <a:prstGeom prst="rect">
                      <a:avLst/>
                    </a:prstGeom>
                    <a:noFill/>
                    <a:ln>
                      <a:noFill/>
                    </a:ln>
                  </pic:spPr>
                </pic:pic>
              </a:graphicData>
            </a:graphic>
          </wp:inline>
        </w:drawing>
      </w:r>
    </w:p>
    <w:p w14:paraId="64A61B19" w14:textId="77777777" w:rsidR="00C52556" w:rsidRDefault="00C52556" w:rsidP="00883A42">
      <w:pPr>
        <w:rPr>
          <w:sz w:val="24"/>
          <w:szCs w:val="24"/>
        </w:rPr>
      </w:pPr>
    </w:p>
    <w:p w14:paraId="35ACF6C2" w14:textId="77777777" w:rsidR="00C52556" w:rsidRDefault="00C52556" w:rsidP="00883A42">
      <w:pPr>
        <w:rPr>
          <w:sz w:val="24"/>
          <w:szCs w:val="24"/>
        </w:rPr>
      </w:pPr>
      <w:r>
        <w:rPr>
          <w:sz w:val="24"/>
          <w:szCs w:val="24"/>
        </w:rPr>
        <w:t xml:space="preserve">If there are no implausibles, continue on with your case. </w:t>
      </w:r>
    </w:p>
    <w:p w14:paraId="0457EF78" w14:textId="0F2C209D" w:rsidR="00C52556" w:rsidRDefault="00C52556" w:rsidP="00883A42">
      <w:pPr>
        <w:rPr>
          <w:sz w:val="24"/>
          <w:szCs w:val="24"/>
        </w:rPr>
      </w:pPr>
      <w:r>
        <w:rPr>
          <w:sz w:val="24"/>
          <w:szCs w:val="24"/>
        </w:rPr>
        <w:lastRenderedPageBreak/>
        <w:t xml:space="preserve">If there is an implausible, check for an EMMA using EMMACL by entering the installation number in the key field. </w:t>
      </w:r>
    </w:p>
    <w:p w14:paraId="2AEBEC92" w14:textId="1E6A2D19" w:rsidR="00C52556" w:rsidRPr="00C52556" w:rsidRDefault="00C52556" w:rsidP="00C52556">
      <w:pPr>
        <w:pStyle w:val="ListParagraph"/>
        <w:numPr>
          <w:ilvl w:val="0"/>
          <w:numId w:val="26"/>
        </w:numPr>
        <w:rPr>
          <w:sz w:val="24"/>
          <w:szCs w:val="24"/>
        </w:rPr>
      </w:pPr>
      <w:r w:rsidRPr="00C52556">
        <w:rPr>
          <w:sz w:val="24"/>
          <w:szCs w:val="24"/>
        </w:rPr>
        <w:t xml:space="preserve">If there is a case without a current processor, </w:t>
      </w:r>
      <w:r>
        <w:rPr>
          <w:sz w:val="24"/>
          <w:szCs w:val="24"/>
        </w:rPr>
        <w:t>forward</w:t>
      </w:r>
      <w:r w:rsidRPr="00C52556">
        <w:rPr>
          <w:sz w:val="24"/>
          <w:szCs w:val="24"/>
        </w:rPr>
        <w:t xml:space="preserve"> the case to yourself.</w:t>
      </w:r>
    </w:p>
    <w:p w14:paraId="4F54F06D" w14:textId="30BD0E17" w:rsidR="00883A42" w:rsidRDefault="00C52556" w:rsidP="00C52556">
      <w:pPr>
        <w:pStyle w:val="ListParagraph"/>
        <w:numPr>
          <w:ilvl w:val="0"/>
          <w:numId w:val="26"/>
        </w:numPr>
        <w:rPr>
          <w:sz w:val="24"/>
          <w:szCs w:val="24"/>
        </w:rPr>
      </w:pPr>
      <w:r w:rsidRPr="00C52556">
        <w:rPr>
          <w:sz w:val="24"/>
          <w:szCs w:val="24"/>
        </w:rPr>
        <w:t xml:space="preserve">If there is a case with a current processor, forward your original case to that processor.  </w:t>
      </w:r>
      <w:r w:rsidR="003B67BE" w:rsidRPr="00C52556">
        <w:rPr>
          <w:sz w:val="24"/>
          <w:szCs w:val="24"/>
        </w:rPr>
        <w:t xml:space="preserve">  </w:t>
      </w:r>
    </w:p>
    <w:p w14:paraId="5565FB93" w14:textId="1A719070" w:rsidR="00C52556" w:rsidRPr="00C52556" w:rsidRDefault="00D4340E" w:rsidP="00C52556">
      <w:pPr>
        <w:pStyle w:val="ListParagraph"/>
        <w:numPr>
          <w:ilvl w:val="0"/>
          <w:numId w:val="26"/>
        </w:numPr>
        <w:rPr>
          <w:sz w:val="24"/>
          <w:szCs w:val="24"/>
        </w:rPr>
      </w:pPr>
      <w:r>
        <w:rPr>
          <w:sz w:val="24"/>
          <w:szCs w:val="24"/>
        </w:rPr>
        <w:t>To forward an EMMA case to yourself OR to another billing agent, see “forward to” process.</w:t>
      </w:r>
    </w:p>
    <w:p w14:paraId="4F54F06E" w14:textId="066EBE8C" w:rsidR="00883A42" w:rsidRDefault="00883A42" w:rsidP="00883A42">
      <w:pPr>
        <w:rPr>
          <w:sz w:val="24"/>
          <w:szCs w:val="24"/>
        </w:rPr>
      </w:pPr>
    </w:p>
    <w:p w14:paraId="4261C901" w14:textId="77777777" w:rsidR="00C52556" w:rsidRDefault="00C52556" w:rsidP="00883A42">
      <w:pPr>
        <w:rPr>
          <w:sz w:val="24"/>
          <w:szCs w:val="24"/>
        </w:rPr>
      </w:pPr>
    </w:p>
    <w:p w14:paraId="4F54F06F" w14:textId="11BEDFA6" w:rsidR="00883A42" w:rsidRDefault="00883A42" w:rsidP="00883A42">
      <w:pPr>
        <w:rPr>
          <w:sz w:val="24"/>
          <w:szCs w:val="24"/>
        </w:rPr>
      </w:pPr>
    </w:p>
    <w:p w14:paraId="4F54F076" w14:textId="77777777" w:rsidR="009347E3" w:rsidRDefault="009347E3" w:rsidP="00D85B0B">
      <w:pPr>
        <w:rPr>
          <w:sz w:val="24"/>
          <w:szCs w:val="24"/>
        </w:rPr>
      </w:pPr>
    </w:p>
    <w:p w14:paraId="4F54F128" w14:textId="07878455" w:rsidR="00883A42" w:rsidRPr="00056103" w:rsidRDefault="00126F0A" w:rsidP="00DD3340">
      <w:pPr>
        <w:pStyle w:val="Heading1"/>
        <w:numPr>
          <w:ilvl w:val="0"/>
          <w:numId w:val="22"/>
        </w:numPr>
        <w:rPr>
          <w:u w:val="single"/>
        </w:rPr>
      </w:pPr>
      <w:bookmarkStart w:id="6" w:name="_Toc445126822"/>
      <w:bookmarkEnd w:id="6"/>
      <w:r>
        <w:t>Analyze Account</w:t>
      </w:r>
    </w:p>
    <w:p w14:paraId="4F54F129" w14:textId="7137083A" w:rsidR="00883A42" w:rsidRDefault="00883A42" w:rsidP="00883A42">
      <w:pPr>
        <w:rPr>
          <w:sz w:val="24"/>
          <w:szCs w:val="24"/>
        </w:rPr>
      </w:pPr>
      <w:r>
        <w:rPr>
          <w:sz w:val="24"/>
          <w:szCs w:val="24"/>
        </w:rPr>
        <w:t>Analyze the account to determine if the implausible read</w:t>
      </w:r>
      <w:r w:rsidR="00D4340E">
        <w:rPr>
          <w:sz w:val="24"/>
          <w:szCs w:val="24"/>
        </w:rPr>
        <w:t>(s)</w:t>
      </w:r>
      <w:r>
        <w:rPr>
          <w:sz w:val="24"/>
          <w:szCs w:val="24"/>
        </w:rPr>
        <w:t xml:space="preserve"> </w:t>
      </w:r>
      <w:r w:rsidR="00D4340E">
        <w:rPr>
          <w:sz w:val="24"/>
          <w:szCs w:val="24"/>
        </w:rPr>
        <w:t>can be released or if</w:t>
      </w:r>
      <w:r>
        <w:rPr>
          <w:sz w:val="24"/>
          <w:szCs w:val="24"/>
        </w:rPr>
        <w:t xml:space="preserve"> an adjustment needs to be made</w:t>
      </w:r>
      <w:r w:rsidR="00126F0A">
        <w:rPr>
          <w:sz w:val="24"/>
          <w:szCs w:val="24"/>
        </w:rPr>
        <w:t>.</w:t>
      </w:r>
      <w:r>
        <w:rPr>
          <w:sz w:val="24"/>
          <w:szCs w:val="24"/>
        </w:rPr>
        <w:t xml:space="preserve"> </w:t>
      </w:r>
    </w:p>
    <w:p w14:paraId="4F54F12A" w14:textId="74DA0B50" w:rsidR="00D85B0B" w:rsidRDefault="00D4340E" w:rsidP="00D85B0B">
      <w:pPr>
        <w:contextualSpacing/>
        <w:rPr>
          <w:sz w:val="24"/>
          <w:szCs w:val="24"/>
          <w:u w:val="single"/>
        </w:rPr>
      </w:pPr>
      <w:r>
        <w:rPr>
          <w:noProof/>
        </w:rPr>
        <w:drawing>
          <wp:inline distT="0" distB="0" distL="0" distR="0" wp14:anchorId="6BF0E722" wp14:editId="13DFF2EC">
            <wp:extent cx="5869305" cy="3126105"/>
            <wp:effectExtent l="0" t="0" r="0" b="0"/>
            <wp:docPr id="41" name="Picture 41" descr="cid:image001.png@01D1A212.1FBA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1A212.1FBA2920"/>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5869305" cy="3126105"/>
                    </a:xfrm>
                    <a:prstGeom prst="rect">
                      <a:avLst/>
                    </a:prstGeom>
                    <a:noFill/>
                    <a:ln>
                      <a:noFill/>
                    </a:ln>
                  </pic:spPr>
                </pic:pic>
              </a:graphicData>
            </a:graphic>
          </wp:inline>
        </w:drawing>
      </w:r>
    </w:p>
    <w:p w14:paraId="11770D0C" w14:textId="77777777" w:rsidR="00D4340E" w:rsidRDefault="00D4340E" w:rsidP="00D85B0B">
      <w:pPr>
        <w:contextualSpacing/>
        <w:rPr>
          <w:sz w:val="24"/>
          <w:szCs w:val="24"/>
          <w:u w:val="single"/>
        </w:rPr>
      </w:pPr>
    </w:p>
    <w:p w14:paraId="64771A40" w14:textId="77777777" w:rsidR="00D4340E" w:rsidRDefault="00D4340E" w:rsidP="00D85B0B">
      <w:pPr>
        <w:contextualSpacing/>
        <w:rPr>
          <w:sz w:val="24"/>
          <w:szCs w:val="24"/>
          <w:u w:val="single"/>
        </w:rPr>
        <w:sectPr w:rsidR="00D4340E" w:rsidSect="0099500E">
          <w:footerReference w:type="first" r:id="rId44"/>
          <w:type w:val="continuous"/>
          <w:pgSz w:w="12240" w:h="15840"/>
          <w:pgMar w:top="1440" w:right="1440" w:bottom="1440" w:left="1440" w:header="720" w:footer="720" w:gutter="0"/>
          <w:pgNumType w:start="3" w:chapStyle="1"/>
          <w:cols w:space="720"/>
          <w:docGrid w:linePitch="360"/>
        </w:sectPr>
      </w:pPr>
    </w:p>
    <w:p w14:paraId="4F54F12B" w14:textId="77777777" w:rsidR="00D85B0B" w:rsidRDefault="00D85B0B" w:rsidP="00D85B0B">
      <w:pPr>
        <w:contextualSpacing/>
        <w:rPr>
          <w:sz w:val="24"/>
          <w:szCs w:val="24"/>
          <w:u w:val="single"/>
        </w:rPr>
      </w:pPr>
      <w:r w:rsidRPr="00180B42">
        <w:rPr>
          <w:sz w:val="24"/>
          <w:szCs w:val="24"/>
          <w:u w:val="single"/>
        </w:rPr>
        <w:lastRenderedPageBreak/>
        <w:t>Meter reading Reason= RR</w:t>
      </w:r>
    </w:p>
    <w:p w14:paraId="4F54F12C" w14:textId="77777777" w:rsidR="00D85B0B" w:rsidRPr="00180B42" w:rsidRDefault="00D85B0B" w:rsidP="00D85B0B">
      <w:pPr>
        <w:contextualSpacing/>
        <w:rPr>
          <w:sz w:val="24"/>
          <w:szCs w:val="24"/>
          <w:u w:val="single"/>
        </w:rPr>
      </w:pPr>
      <w:r w:rsidRPr="00180B42">
        <w:rPr>
          <w:b/>
          <w:color w:val="76923C" w:themeColor="accent3" w:themeShade="BF"/>
        </w:rPr>
        <w:t>Periodic read</w:t>
      </w:r>
      <w:r>
        <w:t>= Monthly meter read</w:t>
      </w:r>
      <w:r w:rsidR="00E510DF">
        <w:t xml:space="preserve"> and bill (01)</w:t>
      </w:r>
    </w:p>
    <w:p w14:paraId="4F54F12D" w14:textId="77777777" w:rsidR="00D85B0B" w:rsidRDefault="00D85B0B" w:rsidP="00D85B0B">
      <w:pPr>
        <w:spacing w:line="240" w:lineRule="auto"/>
        <w:contextualSpacing/>
      </w:pPr>
      <w:r w:rsidRPr="00180B42">
        <w:rPr>
          <w:b/>
          <w:color w:val="31849B" w:themeColor="accent5" w:themeShade="BF"/>
        </w:rPr>
        <w:t>Non-Periodic read</w:t>
      </w:r>
      <w:r>
        <w:t>= A read in between monthly reads</w:t>
      </w:r>
    </w:p>
    <w:p w14:paraId="4F54F12E" w14:textId="77777777" w:rsidR="00D85B0B" w:rsidRDefault="00D85B0B" w:rsidP="00D85B0B">
      <w:pPr>
        <w:spacing w:line="240" w:lineRule="auto"/>
        <w:contextualSpacing/>
      </w:pPr>
      <w:r>
        <w:t>03-Move out read</w:t>
      </w:r>
    </w:p>
    <w:p w14:paraId="4F54F12F" w14:textId="77777777" w:rsidR="00D85B0B" w:rsidRDefault="00D85B0B" w:rsidP="00D85B0B">
      <w:pPr>
        <w:spacing w:line="240" w:lineRule="auto"/>
        <w:contextualSpacing/>
      </w:pPr>
      <w:r>
        <w:lastRenderedPageBreak/>
        <w:t>06- Move in read</w:t>
      </w:r>
    </w:p>
    <w:p w14:paraId="4F54F130" w14:textId="77777777" w:rsidR="00E510DF" w:rsidRDefault="00E510DF" w:rsidP="00D85B0B">
      <w:pPr>
        <w:spacing w:line="240" w:lineRule="auto"/>
        <w:contextualSpacing/>
      </w:pPr>
      <w:r>
        <w:t>09- Interim read</w:t>
      </w:r>
    </w:p>
    <w:p w14:paraId="4F54F131" w14:textId="77777777" w:rsidR="00D85B0B" w:rsidRDefault="00D85B0B" w:rsidP="00D85B0B">
      <w:pPr>
        <w:spacing w:line="240" w:lineRule="auto"/>
        <w:contextualSpacing/>
      </w:pPr>
      <w:r>
        <w:t>11-Temp Area Changed- Estimate</w:t>
      </w:r>
    </w:p>
    <w:p w14:paraId="4F54F132" w14:textId="77777777" w:rsidR="00D85B0B" w:rsidRDefault="00D85B0B" w:rsidP="00D85B0B">
      <w:pPr>
        <w:spacing w:line="240" w:lineRule="auto"/>
        <w:contextualSpacing/>
      </w:pPr>
      <w:r>
        <w:t>16-</w:t>
      </w:r>
      <w:r w:rsidRPr="00F70176">
        <w:t xml:space="preserve"> </w:t>
      </w:r>
      <w:r>
        <w:t>Temp Area Changed- Estimate</w:t>
      </w:r>
    </w:p>
    <w:p w14:paraId="4F54F133" w14:textId="77777777" w:rsidR="00E510DF" w:rsidRDefault="00E510DF" w:rsidP="00D85B0B">
      <w:pPr>
        <w:spacing w:line="240" w:lineRule="auto"/>
        <w:contextualSpacing/>
      </w:pPr>
      <w:r>
        <w:t>17- Temp Area Changed- Estimate</w:t>
      </w:r>
    </w:p>
    <w:p w14:paraId="4F54F134" w14:textId="77777777" w:rsidR="00D85B0B" w:rsidRDefault="00D85B0B" w:rsidP="00D85B0B">
      <w:pPr>
        <w:spacing w:line="240" w:lineRule="auto"/>
        <w:contextualSpacing/>
      </w:pPr>
      <w:r>
        <w:lastRenderedPageBreak/>
        <w:t>13- Turn off</w:t>
      </w:r>
    </w:p>
    <w:p w14:paraId="4F54F135" w14:textId="77777777" w:rsidR="00D85B0B" w:rsidRDefault="00D85B0B" w:rsidP="00D85B0B">
      <w:pPr>
        <w:spacing w:line="240" w:lineRule="auto"/>
        <w:contextualSpacing/>
      </w:pPr>
      <w:r>
        <w:t>18-Turn on</w:t>
      </w:r>
    </w:p>
    <w:p w14:paraId="4F54F136" w14:textId="77777777" w:rsidR="00D85B0B" w:rsidRDefault="00D85B0B" w:rsidP="00D85B0B">
      <w:pPr>
        <w:spacing w:line="240" w:lineRule="auto"/>
        <w:contextualSpacing/>
      </w:pPr>
      <w:r>
        <w:t>21-install</w:t>
      </w:r>
    </w:p>
    <w:p w14:paraId="4F54F137" w14:textId="77777777" w:rsidR="00D85B0B" w:rsidRDefault="00D85B0B" w:rsidP="00D85B0B">
      <w:pPr>
        <w:spacing w:line="240" w:lineRule="auto"/>
        <w:contextualSpacing/>
      </w:pPr>
      <w:r>
        <w:t>22- Remove</w:t>
      </w:r>
    </w:p>
    <w:p w14:paraId="4F54F138" w14:textId="77777777" w:rsidR="00D85B0B" w:rsidRPr="00180B42" w:rsidRDefault="00D85B0B" w:rsidP="00D85B0B">
      <w:pPr>
        <w:spacing w:line="240" w:lineRule="auto"/>
        <w:contextualSpacing/>
        <w:rPr>
          <w:sz w:val="24"/>
          <w:szCs w:val="24"/>
          <w:u w:val="single"/>
        </w:rPr>
      </w:pPr>
      <w:r w:rsidRPr="00180B42">
        <w:rPr>
          <w:sz w:val="24"/>
          <w:szCs w:val="24"/>
          <w:u w:val="single"/>
        </w:rPr>
        <w:t>Meter Reading Type=MT</w:t>
      </w:r>
    </w:p>
    <w:p w14:paraId="4F54F139" w14:textId="77777777" w:rsidR="00D85B0B" w:rsidRDefault="00D85B0B" w:rsidP="00D85B0B">
      <w:pPr>
        <w:spacing w:line="240" w:lineRule="auto"/>
        <w:contextualSpacing/>
      </w:pPr>
      <w:r>
        <w:t>01-Company Read</w:t>
      </w:r>
    </w:p>
    <w:p w14:paraId="4F54F13A" w14:textId="77777777" w:rsidR="00D85B0B" w:rsidRDefault="00D85B0B" w:rsidP="00D85B0B">
      <w:pPr>
        <w:spacing w:line="240" w:lineRule="auto"/>
        <w:contextualSpacing/>
      </w:pPr>
      <w:r>
        <w:t>02- Customer Read</w:t>
      </w:r>
    </w:p>
    <w:p w14:paraId="4F54F13B" w14:textId="183385C1" w:rsidR="00D85B0B" w:rsidRDefault="00D85B0B" w:rsidP="00D85B0B">
      <w:pPr>
        <w:spacing w:line="240" w:lineRule="auto"/>
        <w:contextualSpacing/>
      </w:pPr>
      <w:r>
        <w:t>03</w:t>
      </w:r>
      <w:r w:rsidR="009527D7">
        <w:t xml:space="preserve"> &amp; 04</w:t>
      </w:r>
      <w:r>
        <w:t>-Estimate</w:t>
      </w:r>
    </w:p>
    <w:p w14:paraId="73E0F568" w14:textId="307CC7D8" w:rsidR="00250ECB" w:rsidRDefault="00250ECB" w:rsidP="00D85B0B">
      <w:pPr>
        <w:spacing w:line="240" w:lineRule="auto"/>
        <w:contextualSpacing/>
      </w:pPr>
      <w:r>
        <w:t>05- Adjustment Reversal</w:t>
      </w:r>
    </w:p>
    <w:p w14:paraId="4F54F13C" w14:textId="77777777" w:rsidR="00D85B0B" w:rsidRDefault="00D85B0B" w:rsidP="00D85B0B">
      <w:pPr>
        <w:spacing w:line="240" w:lineRule="auto"/>
        <w:contextualSpacing/>
      </w:pPr>
      <w:r>
        <w:lastRenderedPageBreak/>
        <w:t>06-Internet Read</w:t>
      </w:r>
    </w:p>
    <w:p w14:paraId="4F54F13D" w14:textId="77777777" w:rsidR="00D85B0B" w:rsidRDefault="00D85B0B" w:rsidP="00D85B0B">
      <w:pPr>
        <w:spacing w:line="240" w:lineRule="auto"/>
        <w:contextualSpacing/>
      </w:pPr>
      <w:r>
        <w:t>08- Meter Reading Error</w:t>
      </w:r>
    </w:p>
    <w:p w14:paraId="4F54F13E" w14:textId="77777777" w:rsidR="00D85B0B" w:rsidRDefault="00D85B0B" w:rsidP="00D85B0B">
      <w:pPr>
        <w:spacing w:line="240" w:lineRule="auto"/>
        <w:contextualSpacing/>
      </w:pPr>
      <w:r>
        <w:t>09- Meter Reading Error Correction</w:t>
      </w:r>
    </w:p>
    <w:p w14:paraId="4F54F13F" w14:textId="77777777" w:rsidR="00D85B0B" w:rsidRDefault="00D85B0B" w:rsidP="00D85B0B">
      <w:pPr>
        <w:spacing w:line="240" w:lineRule="auto"/>
        <w:contextualSpacing/>
      </w:pPr>
      <w:r>
        <w:t>10- Adjustment</w:t>
      </w:r>
    </w:p>
    <w:p w14:paraId="4F54F140" w14:textId="77777777" w:rsidR="00D85B0B" w:rsidRDefault="00D85B0B" w:rsidP="00D85B0B">
      <w:pPr>
        <w:spacing w:line="240" w:lineRule="auto"/>
        <w:contextualSpacing/>
      </w:pPr>
      <w:r>
        <w:t>12-Estimate</w:t>
      </w:r>
    </w:p>
    <w:p w14:paraId="4F54F141" w14:textId="77777777" w:rsidR="00D85B0B" w:rsidRDefault="00D85B0B" w:rsidP="00D85B0B">
      <w:pPr>
        <w:spacing w:line="240" w:lineRule="auto"/>
        <w:contextualSpacing/>
      </w:pPr>
      <w:r>
        <w:t>CO- Consumption Override (Non Reg Billing)</w:t>
      </w:r>
    </w:p>
    <w:p w14:paraId="4F54F142" w14:textId="77777777" w:rsidR="00D85B0B" w:rsidRDefault="00D85B0B" w:rsidP="00D85B0B">
      <w:pPr>
        <w:spacing w:line="240" w:lineRule="auto"/>
        <w:contextualSpacing/>
      </w:pPr>
      <w:r>
        <w:t>ET-Theft billing</w:t>
      </w:r>
    </w:p>
    <w:p w14:paraId="4F54F143" w14:textId="77777777" w:rsidR="00D85B0B" w:rsidRPr="00F70176" w:rsidRDefault="00D85B0B" w:rsidP="00D85B0B">
      <w:pPr>
        <w:spacing w:line="240" w:lineRule="auto"/>
        <w:contextualSpacing/>
      </w:pPr>
      <w:r>
        <w:t>K1-Read Okay</w:t>
      </w:r>
    </w:p>
    <w:p w14:paraId="4F54F144" w14:textId="77777777" w:rsidR="00D85B0B" w:rsidRDefault="00D85B0B" w:rsidP="00883A42">
      <w:pPr>
        <w:rPr>
          <w:sz w:val="24"/>
          <w:szCs w:val="24"/>
        </w:rPr>
        <w:sectPr w:rsidR="00D85B0B" w:rsidSect="0099500E">
          <w:type w:val="continuous"/>
          <w:pgSz w:w="12240" w:h="15840"/>
          <w:pgMar w:top="1440" w:right="1440" w:bottom="1440" w:left="1440" w:header="720" w:footer="720" w:gutter="0"/>
          <w:cols w:num="2" w:space="720"/>
          <w:docGrid w:linePitch="360"/>
        </w:sectPr>
      </w:pPr>
    </w:p>
    <w:p w14:paraId="4F54F145" w14:textId="77777777" w:rsidR="00D85B0B" w:rsidRDefault="00D85B0B" w:rsidP="00883A42">
      <w:pPr>
        <w:rPr>
          <w:sz w:val="24"/>
          <w:szCs w:val="24"/>
        </w:rPr>
      </w:pPr>
    </w:p>
    <w:p w14:paraId="6066AAA0" w14:textId="2CC461BB" w:rsidR="000822C4" w:rsidRDefault="000822C4" w:rsidP="00883A42">
      <w:pPr>
        <w:rPr>
          <w:sz w:val="24"/>
          <w:szCs w:val="24"/>
        </w:rPr>
      </w:pPr>
    </w:p>
    <w:p w14:paraId="266FF1CD" w14:textId="7F6023A0" w:rsidR="000822C4" w:rsidRDefault="000822C4" w:rsidP="000822C4">
      <w:pPr>
        <w:pStyle w:val="ListParagraph"/>
        <w:spacing w:after="0" w:line="240" w:lineRule="auto"/>
        <w:rPr>
          <w:b/>
          <w:sz w:val="28"/>
          <w:szCs w:val="28"/>
        </w:rPr>
      </w:pPr>
    </w:p>
    <w:p w14:paraId="7991C731" w14:textId="77777777" w:rsidR="00874912" w:rsidRDefault="00874912" w:rsidP="00874912">
      <w:pPr>
        <w:pStyle w:val="ListParagraph"/>
        <w:spacing w:after="0" w:line="240" w:lineRule="auto"/>
        <w:rPr>
          <w:b/>
          <w:sz w:val="28"/>
          <w:szCs w:val="28"/>
        </w:rPr>
      </w:pPr>
    </w:p>
    <w:p w14:paraId="4F54F146" w14:textId="77777777" w:rsidR="0050410F" w:rsidRDefault="00883A42" w:rsidP="00E65FCF">
      <w:pPr>
        <w:pStyle w:val="ListParagraph"/>
        <w:spacing w:after="0" w:line="240" w:lineRule="auto"/>
        <w:rPr>
          <w:b/>
          <w:sz w:val="28"/>
          <w:szCs w:val="28"/>
        </w:rPr>
      </w:pPr>
      <w:r w:rsidRPr="00116E84">
        <w:rPr>
          <w:b/>
          <w:sz w:val="28"/>
          <w:szCs w:val="28"/>
        </w:rPr>
        <w:t>USAGE IS LOW</w:t>
      </w:r>
    </w:p>
    <w:p w14:paraId="4F54F148" w14:textId="77777777" w:rsidR="00883A42" w:rsidRDefault="00883A42" w:rsidP="00DD3340">
      <w:pPr>
        <w:pStyle w:val="ListParagraph"/>
        <w:numPr>
          <w:ilvl w:val="0"/>
          <w:numId w:val="2"/>
        </w:numPr>
        <w:rPr>
          <w:sz w:val="24"/>
          <w:szCs w:val="24"/>
        </w:rPr>
      </w:pPr>
      <w:r>
        <w:rPr>
          <w:sz w:val="24"/>
          <w:szCs w:val="24"/>
        </w:rPr>
        <w:t>Was last month actual read or estimate?</w:t>
      </w:r>
    </w:p>
    <w:p w14:paraId="4F54F149" w14:textId="77777777" w:rsidR="00883A42" w:rsidRDefault="00883A42" w:rsidP="00DD3340">
      <w:pPr>
        <w:pStyle w:val="ListParagraph"/>
        <w:numPr>
          <w:ilvl w:val="0"/>
          <w:numId w:val="2"/>
        </w:numPr>
        <w:rPr>
          <w:sz w:val="24"/>
          <w:szCs w:val="24"/>
        </w:rPr>
      </w:pPr>
      <w:r>
        <w:rPr>
          <w:sz w:val="24"/>
          <w:szCs w:val="24"/>
        </w:rPr>
        <w:t># of Days in the billing period</w:t>
      </w:r>
    </w:p>
    <w:p w14:paraId="4F54F14A" w14:textId="77777777" w:rsidR="00883A42" w:rsidRDefault="00883A42" w:rsidP="00DD3340">
      <w:pPr>
        <w:pStyle w:val="ListParagraph"/>
        <w:numPr>
          <w:ilvl w:val="0"/>
          <w:numId w:val="2"/>
        </w:numPr>
        <w:rPr>
          <w:sz w:val="24"/>
          <w:szCs w:val="24"/>
        </w:rPr>
      </w:pPr>
      <w:r>
        <w:rPr>
          <w:sz w:val="24"/>
          <w:szCs w:val="24"/>
        </w:rPr>
        <w:t>Past Consumption – is it normally low this time of year?</w:t>
      </w:r>
    </w:p>
    <w:p w14:paraId="4F54F14B" w14:textId="77777777" w:rsidR="00883A42" w:rsidRDefault="00883A42" w:rsidP="00DD3340">
      <w:pPr>
        <w:pStyle w:val="ListParagraph"/>
        <w:numPr>
          <w:ilvl w:val="0"/>
          <w:numId w:val="2"/>
        </w:numPr>
        <w:rPr>
          <w:sz w:val="24"/>
          <w:szCs w:val="24"/>
        </w:rPr>
      </w:pPr>
      <w:r>
        <w:rPr>
          <w:sz w:val="24"/>
          <w:szCs w:val="24"/>
        </w:rPr>
        <w:t>Other service – Is other service low also? (not counting low gas use in the summer)</w:t>
      </w:r>
    </w:p>
    <w:p w14:paraId="4F54F14C" w14:textId="77777777" w:rsidR="00883A42" w:rsidRDefault="00883A42" w:rsidP="00DD3340">
      <w:pPr>
        <w:pStyle w:val="ListParagraph"/>
        <w:numPr>
          <w:ilvl w:val="0"/>
          <w:numId w:val="2"/>
        </w:numPr>
        <w:rPr>
          <w:sz w:val="24"/>
          <w:szCs w:val="24"/>
        </w:rPr>
      </w:pPr>
      <w:r w:rsidRPr="00F83A12">
        <w:rPr>
          <w:sz w:val="24"/>
          <w:szCs w:val="24"/>
        </w:rPr>
        <w:t>Interaction records</w:t>
      </w:r>
      <w:r>
        <w:rPr>
          <w:sz w:val="24"/>
          <w:szCs w:val="24"/>
        </w:rPr>
        <w:t xml:space="preserve"> in front office– Vacant? For Sale? In Nursing Home?  Change in family size, Etc.</w:t>
      </w:r>
    </w:p>
    <w:p w14:paraId="4F54F14D" w14:textId="77777777" w:rsidR="00883A42" w:rsidRDefault="00883A42" w:rsidP="00DD3340">
      <w:pPr>
        <w:pStyle w:val="ListParagraph"/>
        <w:numPr>
          <w:ilvl w:val="0"/>
          <w:numId w:val="2"/>
        </w:numPr>
        <w:rPr>
          <w:sz w:val="24"/>
          <w:szCs w:val="24"/>
        </w:rPr>
      </w:pPr>
      <w:r>
        <w:rPr>
          <w:sz w:val="24"/>
          <w:szCs w:val="24"/>
        </w:rPr>
        <w:t>Pending or Recent Move out?</w:t>
      </w:r>
    </w:p>
    <w:p w14:paraId="4F54F14E" w14:textId="559656A9" w:rsidR="00883A42" w:rsidRDefault="00883A42" w:rsidP="00DD3340">
      <w:pPr>
        <w:pStyle w:val="ListParagraph"/>
        <w:numPr>
          <w:ilvl w:val="0"/>
          <w:numId w:val="2"/>
        </w:numPr>
        <w:rPr>
          <w:sz w:val="24"/>
          <w:szCs w:val="24"/>
        </w:rPr>
      </w:pPr>
      <w:r w:rsidRPr="00D31C18">
        <w:rPr>
          <w:sz w:val="24"/>
          <w:szCs w:val="24"/>
        </w:rPr>
        <w:t>Installation – Facts</w:t>
      </w:r>
      <w:r>
        <w:rPr>
          <w:sz w:val="24"/>
          <w:szCs w:val="24"/>
        </w:rPr>
        <w:t xml:space="preserve"> – Seasonal/Alternate Residence Flags (Note: even if seasonal or alternate reside</w:t>
      </w:r>
      <w:r w:rsidR="00874912">
        <w:rPr>
          <w:sz w:val="24"/>
          <w:szCs w:val="24"/>
        </w:rPr>
        <w:t>nce, if zero use for the last 24</w:t>
      </w:r>
      <w:r>
        <w:rPr>
          <w:sz w:val="24"/>
          <w:szCs w:val="24"/>
        </w:rPr>
        <w:t xml:space="preserve"> months and no</w:t>
      </w:r>
      <w:r w:rsidR="00973BB4">
        <w:rPr>
          <w:sz w:val="24"/>
          <w:szCs w:val="24"/>
        </w:rPr>
        <w:t xml:space="preserve"> vacant notes, </w:t>
      </w:r>
      <w:r>
        <w:rPr>
          <w:sz w:val="24"/>
          <w:szCs w:val="24"/>
        </w:rPr>
        <w:t>send an order)</w:t>
      </w:r>
    </w:p>
    <w:p w14:paraId="4F54F14F" w14:textId="77777777" w:rsidR="00883A42" w:rsidRDefault="00883A42" w:rsidP="00DD3340">
      <w:pPr>
        <w:pStyle w:val="ListParagraph"/>
        <w:numPr>
          <w:ilvl w:val="0"/>
          <w:numId w:val="2"/>
        </w:numPr>
        <w:rPr>
          <w:sz w:val="24"/>
          <w:szCs w:val="24"/>
        </w:rPr>
      </w:pPr>
      <w:r>
        <w:rPr>
          <w:sz w:val="24"/>
          <w:szCs w:val="24"/>
        </w:rPr>
        <w:t xml:space="preserve">What name is on the account?  Current Occupant should be low or zero use; Check the </w:t>
      </w:r>
      <w:r w:rsidRPr="00B53E47">
        <w:rPr>
          <w:sz w:val="24"/>
          <w:szCs w:val="24"/>
        </w:rPr>
        <w:t>premise to see if the customer is the landlord</w:t>
      </w:r>
      <w:r>
        <w:rPr>
          <w:sz w:val="24"/>
          <w:szCs w:val="24"/>
        </w:rPr>
        <w:t>; Is the name a real estate company, bank/foreclosure, apartment complex?</w:t>
      </w:r>
    </w:p>
    <w:p w14:paraId="4F54F150" w14:textId="77777777" w:rsidR="00883A42" w:rsidRDefault="00883A42" w:rsidP="00DD3340">
      <w:pPr>
        <w:pStyle w:val="ListParagraph"/>
        <w:numPr>
          <w:ilvl w:val="0"/>
          <w:numId w:val="2"/>
        </w:numPr>
        <w:rPr>
          <w:sz w:val="24"/>
          <w:szCs w:val="24"/>
        </w:rPr>
      </w:pPr>
      <w:r>
        <w:rPr>
          <w:sz w:val="24"/>
          <w:szCs w:val="24"/>
        </w:rPr>
        <w:t>Is it a barn or irrigation pump (Should be commercial rate)</w:t>
      </w:r>
    </w:p>
    <w:p w14:paraId="4F54F151" w14:textId="77777777" w:rsidR="00883A42" w:rsidRDefault="00883A42" w:rsidP="00DD3340">
      <w:pPr>
        <w:pStyle w:val="ListParagraph"/>
        <w:numPr>
          <w:ilvl w:val="0"/>
          <w:numId w:val="2"/>
        </w:numPr>
        <w:rPr>
          <w:sz w:val="24"/>
          <w:szCs w:val="24"/>
        </w:rPr>
      </w:pPr>
      <w:r>
        <w:rPr>
          <w:sz w:val="24"/>
          <w:szCs w:val="24"/>
        </w:rPr>
        <w:t>Meter Reader Notifications: Vacant, etc.</w:t>
      </w:r>
    </w:p>
    <w:p w14:paraId="4F54F152" w14:textId="77777777" w:rsidR="00883A42" w:rsidRDefault="00883A42" w:rsidP="00DD3340">
      <w:pPr>
        <w:pStyle w:val="ListParagraph"/>
        <w:numPr>
          <w:ilvl w:val="0"/>
          <w:numId w:val="2"/>
        </w:numPr>
        <w:rPr>
          <w:sz w:val="24"/>
          <w:szCs w:val="24"/>
        </w:rPr>
      </w:pPr>
      <w:r>
        <w:rPr>
          <w:sz w:val="24"/>
          <w:szCs w:val="24"/>
        </w:rPr>
        <w:t>Is there a special mailing address?</w:t>
      </w:r>
    </w:p>
    <w:p w14:paraId="4F54F153" w14:textId="77777777" w:rsidR="00883A42" w:rsidRPr="003E3A42" w:rsidRDefault="00883A42" w:rsidP="00DD3340">
      <w:pPr>
        <w:pStyle w:val="ListParagraph"/>
        <w:numPr>
          <w:ilvl w:val="0"/>
          <w:numId w:val="2"/>
        </w:numPr>
        <w:rPr>
          <w:sz w:val="24"/>
          <w:szCs w:val="24"/>
        </w:rPr>
      </w:pPr>
      <w:r>
        <w:rPr>
          <w:sz w:val="24"/>
          <w:szCs w:val="24"/>
        </w:rPr>
        <w:t>Estimated MI/MO</w:t>
      </w:r>
    </w:p>
    <w:p w14:paraId="4F54F154" w14:textId="45544DFD" w:rsidR="00883A42" w:rsidRDefault="00883A42" w:rsidP="00DD3340">
      <w:pPr>
        <w:pStyle w:val="ListParagraph"/>
        <w:numPr>
          <w:ilvl w:val="0"/>
          <w:numId w:val="2"/>
        </w:numPr>
        <w:rPr>
          <w:sz w:val="24"/>
          <w:szCs w:val="24"/>
        </w:rPr>
      </w:pPr>
      <w:r>
        <w:rPr>
          <w:sz w:val="24"/>
          <w:szCs w:val="24"/>
        </w:rPr>
        <w:t xml:space="preserve">Orders – is there a turn off pending? </w:t>
      </w:r>
      <w:r w:rsidR="00973BB4">
        <w:rPr>
          <w:sz w:val="24"/>
          <w:szCs w:val="24"/>
        </w:rPr>
        <w:t>Non</w:t>
      </w:r>
      <w:r w:rsidR="00A419A1">
        <w:rPr>
          <w:sz w:val="24"/>
          <w:szCs w:val="24"/>
        </w:rPr>
        <w:t>-</w:t>
      </w:r>
      <w:r w:rsidR="00973BB4">
        <w:rPr>
          <w:sz w:val="24"/>
          <w:szCs w:val="24"/>
        </w:rPr>
        <w:t>Reg investigation in the last 24 months?</w:t>
      </w:r>
      <w:r>
        <w:rPr>
          <w:sz w:val="24"/>
          <w:szCs w:val="24"/>
        </w:rPr>
        <w:t xml:space="preserve"> Has the account been SNP (sealed for non-pay)?</w:t>
      </w:r>
    </w:p>
    <w:p w14:paraId="4F54F155" w14:textId="77777777" w:rsidR="00883A42" w:rsidRPr="003E3A42" w:rsidRDefault="00883A42" w:rsidP="00883A42">
      <w:pPr>
        <w:rPr>
          <w:sz w:val="24"/>
          <w:szCs w:val="24"/>
        </w:rPr>
      </w:pPr>
    </w:p>
    <w:p w14:paraId="4F54F156" w14:textId="48EF3E60" w:rsidR="00883A42" w:rsidRDefault="00883A42" w:rsidP="00883A42">
      <w:pPr>
        <w:rPr>
          <w:sz w:val="24"/>
          <w:szCs w:val="24"/>
        </w:rPr>
      </w:pPr>
      <w:r>
        <w:rPr>
          <w:sz w:val="24"/>
          <w:szCs w:val="24"/>
        </w:rPr>
        <w:t>If there is no reason found for low use</w:t>
      </w:r>
      <w:r w:rsidR="00A14E34">
        <w:rPr>
          <w:sz w:val="24"/>
          <w:szCs w:val="24"/>
        </w:rPr>
        <w:t>:</w:t>
      </w:r>
    </w:p>
    <w:p w14:paraId="4F54F157" w14:textId="75941B8D" w:rsidR="00883A42" w:rsidRDefault="00883A42" w:rsidP="00883A42">
      <w:pPr>
        <w:rPr>
          <w:sz w:val="24"/>
          <w:szCs w:val="24"/>
        </w:rPr>
      </w:pPr>
      <w:r>
        <w:rPr>
          <w:sz w:val="24"/>
          <w:szCs w:val="24"/>
        </w:rPr>
        <w:tab/>
        <w:t xml:space="preserve">First month low or zero: Release implausible, </w:t>
      </w:r>
      <w:r w:rsidR="00973BB4">
        <w:rPr>
          <w:sz w:val="24"/>
          <w:szCs w:val="24"/>
        </w:rPr>
        <w:t xml:space="preserve">note case, </w:t>
      </w:r>
      <w:r>
        <w:rPr>
          <w:sz w:val="24"/>
          <w:szCs w:val="24"/>
        </w:rPr>
        <w:t>complete case</w:t>
      </w:r>
    </w:p>
    <w:p w14:paraId="4F54F158" w14:textId="068D2B1F" w:rsidR="00883A42" w:rsidRDefault="00973BB4" w:rsidP="00883A42">
      <w:pPr>
        <w:rPr>
          <w:sz w:val="24"/>
          <w:szCs w:val="24"/>
        </w:rPr>
      </w:pPr>
      <w:r>
        <w:rPr>
          <w:sz w:val="24"/>
          <w:szCs w:val="24"/>
        </w:rPr>
        <w:lastRenderedPageBreak/>
        <w:tab/>
        <w:t>2</w:t>
      </w:r>
      <w:r w:rsidR="00883A42">
        <w:rPr>
          <w:sz w:val="24"/>
          <w:szCs w:val="24"/>
        </w:rPr>
        <w:t xml:space="preserve"> or more months low or zero use</w:t>
      </w:r>
      <w:r w:rsidR="00883A42" w:rsidRPr="00641286">
        <w:rPr>
          <w:sz w:val="24"/>
          <w:szCs w:val="24"/>
        </w:rPr>
        <w:t xml:space="preserve">:  </w:t>
      </w:r>
      <w:r w:rsidR="00A14E34">
        <w:rPr>
          <w:sz w:val="24"/>
          <w:szCs w:val="24"/>
        </w:rPr>
        <w:t>See Non Reg Process job aid</w:t>
      </w:r>
    </w:p>
    <w:p w14:paraId="31872D87" w14:textId="493186C6" w:rsidR="00973BB4" w:rsidRDefault="00973BB4" w:rsidP="00883A42">
      <w:pPr>
        <w:rPr>
          <w:sz w:val="24"/>
          <w:szCs w:val="24"/>
        </w:rPr>
      </w:pPr>
    </w:p>
    <w:p w14:paraId="4F54F159" w14:textId="77777777" w:rsidR="00957712" w:rsidRDefault="00957712" w:rsidP="00883A42">
      <w:pPr>
        <w:rPr>
          <w:sz w:val="24"/>
          <w:szCs w:val="24"/>
        </w:rPr>
      </w:pPr>
    </w:p>
    <w:p w14:paraId="30854E50" w14:textId="77777777" w:rsidR="004D0DED" w:rsidRDefault="004D0DED" w:rsidP="004D0DED">
      <w:pPr>
        <w:pStyle w:val="ListParagraph"/>
        <w:rPr>
          <w:b/>
          <w:sz w:val="28"/>
          <w:szCs w:val="28"/>
        </w:rPr>
      </w:pPr>
    </w:p>
    <w:p w14:paraId="73A8C4CE" w14:textId="3CDE0D6C" w:rsidR="00A14E34" w:rsidRDefault="00A14E34" w:rsidP="00A14E34"/>
    <w:p w14:paraId="4202E212" w14:textId="77777777" w:rsidR="00A14E34" w:rsidRDefault="00A14E34" w:rsidP="00A14E34"/>
    <w:p w14:paraId="51345F3B" w14:textId="77777777" w:rsidR="00A14E34" w:rsidRDefault="00A14E34" w:rsidP="00A14E34"/>
    <w:p w14:paraId="61363459" w14:textId="77777777" w:rsidR="00A14E34" w:rsidRPr="00A14E34" w:rsidRDefault="00A14E34" w:rsidP="00A14E34">
      <w:pPr>
        <w:rPr>
          <w:b/>
          <w:sz w:val="28"/>
          <w:szCs w:val="28"/>
        </w:rPr>
      </w:pPr>
    </w:p>
    <w:p w14:paraId="4F54F169" w14:textId="704A5F52" w:rsidR="00957712" w:rsidRPr="00A14E34" w:rsidRDefault="00A14E34" w:rsidP="00E65FCF">
      <w:pPr>
        <w:pStyle w:val="ListParagraph"/>
        <w:rPr>
          <w:b/>
          <w:sz w:val="28"/>
          <w:szCs w:val="28"/>
        </w:rPr>
      </w:pPr>
      <w:r w:rsidRPr="00A14E34">
        <w:rPr>
          <w:b/>
          <w:sz w:val="28"/>
          <w:szCs w:val="28"/>
        </w:rPr>
        <w:t>US</w:t>
      </w:r>
      <w:r w:rsidR="00957712" w:rsidRPr="00A14E34">
        <w:rPr>
          <w:b/>
          <w:sz w:val="28"/>
          <w:szCs w:val="28"/>
        </w:rPr>
        <w:t>AGE IS HIGH</w:t>
      </w:r>
    </w:p>
    <w:p w14:paraId="4F54F16B" w14:textId="53F7F544" w:rsidR="00957712" w:rsidRDefault="00A14E34" w:rsidP="00DD3340">
      <w:pPr>
        <w:pStyle w:val="ListParagraph"/>
        <w:numPr>
          <w:ilvl w:val="0"/>
          <w:numId w:val="3"/>
        </w:numPr>
        <w:rPr>
          <w:sz w:val="24"/>
          <w:szCs w:val="24"/>
        </w:rPr>
      </w:pPr>
      <w:r>
        <w:rPr>
          <w:sz w:val="24"/>
          <w:szCs w:val="24"/>
        </w:rPr>
        <w:t xml:space="preserve">Is read lower than last </w:t>
      </w:r>
      <w:r w:rsidR="00D4340E">
        <w:rPr>
          <w:sz w:val="24"/>
          <w:szCs w:val="24"/>
        </w:rPr>
        <w:t>month’s</w:t>
      </w:r>
      <w:r>
        <w:rPr>
          <w:sz w:val="24"/>
          <w:szCs w:val="24"/>
        </w:rPr>
        <w:t xml:space="preserve"> read</w:t>
      </w:r>
      <w:r w:rsidR="00957712" w:rsidRPr="00AD04D4">
        <w:rPr>
          <w:sz w:val="24"/>
          <w:szCs w:val="24"/>
        </w:rPr>
        <w:t xml:space="preserve">?  </w:t>
      </w:r>
    </w:p>
    <w:p w14:paraId="4F54F16C" w14:textId="2D5E1F70" w:rsidR="00957712" w:rsidRDefault="005C438D" w:rsidP="00DD3340">
      <w:pPr>
        <w:pStyle w:val="ListParagraph"/>
        <w:numPr>
          <w:ilvl w:val="0"/>
          <w:numId w:val="3"/>
        </w:numPr>
        <w:rPr>
          <w:sz w:val="24"/>
          <w:szCs w:val="24"/>
        </w:rPr>
      </w:pPr>
      <w:r>
        <w:rPr>
          <w:sz w:val="24"/>
          <w:szCs w:val="24"/>
        </w:rPr>
        <w:t>Were previous month(s) estimated too low?</w:t>
      </w:r>
    </w:p>
    <w:p w14:paraId="1372922A" w14:textId="04E96A48" w:rsidR="00B07BC3" w:rsidRPr="00B07BC3" w:rsidRDefault="00B07BC3" w:rsidP="00DD3340">
      <w:pPr>
        <w:pStyle w:val="ListParagraph"/>
        <w:numPr>
          <w:ilvl w:val="0"/>
          <w:numId w:val="3"/>
        </w:numPr>
        <w:rPr>
          <w:sz w:val="24"/>
          <w:szCs w:val="24"/>
        </w:rPr>
      </w:pPr>
      <w:r>
        <w:rPr>
          <w:sz w:val="24"/>
          <w:szCs w:val="24"/>
        </w:rPr>
        <w:t xml:space="preserve">Read error?   100 or 1000 high or way off?   </w:t>
      </w:r>
      <w:r w:rsidRPr="002F5A45">
        <w:rPr>
          <w:sz w:val="24"/>
          <w:szCs w:val="24"/>
        </w:rPr>
        <w:t>Check orders</w:t>
      </w:r>
      <w:r>
        <w:rPr>
          <w:sz w:val="24"/>
          <w:szCs w:val="24"/>
        </w:rPr>
        <w:t xml:space="preserve"> for possible exchange.  Only change actual read if good history.</w:t>
      </w:r>
    </w:p>
    <w:p w14:paraId="4F54F16F" w14:textId="07E491DC" w:rsidR="00957712" w:rsidRDefault="00957712" w:rsidP="00DD3340">
      <w:pPr>
        <w:pStyle w:val="ListParagraph"/>
        <w:numPr>
          <w:ilvl w:val="0"/>
          <w:numId w:val="3"/>
        </w:numPr>
        <w:rPr>
          <w:sz w:val="24"/>
          <w:szCs w:val="24"/>
        </w:rPr>
      </w:pPr>
      <w:r>
        <w:rPr>
          <w:sz w:val="24"/>
          <w:szCs w:val="24"/>
        </w:rPr>
        <w:t>New custo</w:t>
      </w:r>
      <w:r w:rsidR="005C438D">
        <w:rPr>
          <w:sz w:val="24"/>
          <w:szCs w:val="24"/>
        </w:rPr>
        <w:t>mer?  Last year vacant or in landlord</w:t>
      </w:r>
      <w:r>
        <w:rPr>
          <w:sz w:val="24"/>
          <w:szCs w:val="24"/>
        </w:rPr>
        <w:t xml:space="preserve"> name</w:t>
      </w:r>
    </w:p>
    <w:p w14:paraId="5D89BB55" w14:textId="1986101C" w:rsidR="00B07BC3" w:rsidRDefault="00B07BC3" w:rsidP="00DD3340">
      <w:pPr>
        <w:pStyle w:val="ListParagraph"/>
        <w:numPr>
          <w:ilvl w:val="0"/>
          <w:numId w:val="3"/>
        </w:numPr>
        <w:rPr>
          <w:sz w:val="24"/>
          <w:szCs w:val="24"/>
        </w:rPr>
      </w:pPr>
      <w:r>
        <w:rPr>
          <w:sz w:val="24"/>
          <w:szCs w:val="24"/>
        </w:rPr>
        <w:t>Number of days in the billing period</w:t>
      </w:r>
    </w:p>
    <w:p w14:paraId="4F54F171" w14:textId="1AC7637D" w:rsidR="00957712" w:rsidRDefault="00957712" w:rsidP="00DD3340">
      <w:pPr>
        <w:pStyle w:val="ListParagraph"/>
        <w:numPr>
          <w:ilvl w:val="0"/>
          <w:numId w:val="3"/>
        </w:numPr>
        <w:rPr>
          <w:sz w:val="24"/>
          <w:szCs w:val="24"/>
        </w:rPr>
      </w:pPr>
      <w:r>
        <w:rPr>
          <w:sz w:val="24"/>
          <w:szCs w:val="24"/>
        </w:rPr>
        <w:t>Weather – very hot = higher air conditioning bills in summer; very cold = higher heat bills in winter</w:t>
      </w:r>
      <w:r w:rsidR="00B07BC3">
        <w:rPr>
          <w:sz w:val="24"/>
          <w:szCs w:val="24"/>
        </w:rPr>
        <w:t>….Pool heater, hot tub, space heater, etc.</w:t>
      </w:r>
    </w:p>
    <w:p w14:paraId="4F54F172" w14:textId="77777777" w:rsidR="00957712" w:rsidRDefault="00957712" w:rsidP="00DD3340">
      <w:pPr>
        <w:pStyle w:val="ListParagraph"/>
        <w:numPr>
          <w:ilvl w:val="0"/>
          <w:numId w:val="3"/>
        </w:numPr>
        <w:rPr>
          <w:sz w:val="24"/>
          <w:szCs w:val="24"/>
        </w:rPr>
      </w:pPr>
      <w:r>
        <w:rPr>
          <w:sz w:val="24"/>
          <w:szCs w:val="24"/>
        </w:rPr>
        <w:t>Electric Heat</w:t>
      </w:r>
    </w:p>
    <w:p w14:paraId="4F54F174" w14:textId="35A02734" w:rsidR="00957712" w:rsidRPr="00B07BC3" w:rsidRDefault="005C438D" w:rsidP="00DD3340">
      <w:pPr>
        <w:pStyle w:val="ListParagraph"/>
        <w:numPr>
          <w:ilvl w:val="0"/>
          <w:numId w:val="3"/>
        </w:numPr>
        <w:rPr>
          <w:sz w:val="24"/>
          <w:szCs w:val="24"/>
        </w:rPr>
      </w:pPr>
      <w:r>
        <w:rPr>
          <w:sz w:val="24"/>
          <w:szCs w:val="24"/>
        </w:rPr>
        <w:t>Gas is disconnected</w:t>
      </w:r>
      <w:r w:rsidR="00957712">
        <w:rPr>
          <w:sz w:val="24"/>
          <w:szCs w:val="24"/>
        </w:rPr>
        <w:t>, using electric for heat</w:t>
      </w:r>
    </w:p>
    <w:p w14:paraId="79E9AE42" w14:textId="395F0D2D" w:rsidR="00B07BC3" w:rsidRPr="00B07BC3" w:rsidRDefault="00B07BC3" w:rsidP="00DD3340">
      <w:pPr>
        <w:pStyle w:val="ListParagraph"/>
        <w:numPr>
          <w:ilvl w:val="0"/>
          <w:numId w:val="3"/>
        </w:numPr>
        <w:rPr>
          <w:sz w:val="24"/>
          <w:szCs w:val="24"/>
        </w:rPr>
      </w:pPr>
      <w:r>
        <w:rPr>
          <w:sz w:val="24"/>
          <w:szCs w:val="24"/>
        </w:rPr>
        <w:t xml:space="preserve">Check work orders for possible field notes </w:t>
      </w:r>
    </w:p>
    <w:p w14:paraId="14B118FA" w14:textId="3F50C3DD" w:rsidR="005C438D" w:rsidRPr="00B07BC3" w:rsidRDefault="00957712" w:rsidP="00DD3340">
      <w:pPr>
        <w:pStyle w:val="ListParagraph"/>
        <w:numPr>
          <w:ilvl w:val="0"/>
          <w:numId w:val="3"/>
        </w:numPr>
        <w:rPr>
          <w:sz w:val="24"/>
          <w:szCs w:val="24"/>
        </w:rPr>
      </w:pPr>
      <w:r>
        <w:rPr>
          <w:sz w:val="24"/>
          <w:szCs w:val="24"/>
        </w:rPr>
        <w:t>Estimated MI/MO</w:t>
      </w:r>
    </w:p>
    <w:p w14:paraId="3BEA9BB1" w14:textId="25A7A92C" w:rsidR="005C438D" w:rsidRDefault="005C438D" w:rsidP="00DD3340">
      <w:pPr>
        <w:pStyle w:val="ListParagraph"/>
        <w:numPr>
          <w:ilvl w:val="0"/>
          <w:numId w:val="3"/>
        </w:numPr>
        <w:rPr>
          <w:sz w:val="24"/>
          <w:szCs w:val="24"/>
        </w:rPr>
      </w:pPr>
      <w:r>
        <w:rPr>
          <w:sz w:val="24"/>
          <w:szCs w:val="24"/>
        </w:rPr>
        <w:t xml:space="preserve">Grain dryers – 1 or 2 months of very high (10,000+) </w:t>
      </w:r>
      <w:r w:rsidR="00A4115A">
        <w:rPr>
          <w:sz w:val="24"/>
          <w:szCs w:val="24"/>
        </w:rPr>
        <w:t>typically seen</w:t>
      </w:r>
      <w:r>
        <w:rPr>
          <w:sz w:val="24"/>
          <w:szCs w:val="24"/>
        </w:rPr>
        <w:t xml:space="preserve"> in</w:t>
      </w:r>
      <w:r w:rsidR="00A4115A">
        <w:rPr>
          <w:sz w:val="24"/>
          <w:szCs w:val="24"/>
        </w:rPr>
        <w:t xml:space="preserve"> the</w:t>
      </w:r>
      <w:r>
        <w:rPr>
          <w:sz w:val="24"/>
          <w:szCs w:val="24"/>
        </w:rPr>
        <w:t xml:space="preserve"> fall</w:t>
      </w:r>
    </w:p>
    <w:p w14:paraId="202A84C5" w14:textId="77777777" w:rsidR="005C438D" w:rsidRDefault="005C438D" w:rsidP="005C438D">
      <w:pPr>
        <w:pStyle w:val="ListParagraph"/>
        <w:ind w:left="1080"/>
        <w:rPr>
          <w:sz w:val="24"/>
          <w:szCs w:val="24"/>
        </w:rPr>
      </w:pPr>
    </w:p>
    <w:p w14:paraId="7ABEA936" w14:textId="77777777" w:rsidR="005C438D" w:rsidRDefault="005C438D" w:rsidP="005C438D">
      <w:pPr>
        <w:pStyle w:val="ListParagraph"/>
        <w:ind w:left="1080"/>
        <w:rPr>
          <w:sz w:val="24"/>
          <w:szCs w:val="24"/>
        </w:rPr>
      </w:pPr>
    </w:p>
    <w:p w14:paraId="4F54F178" w14:textId="77777777" w:rsidR="00957712" w:rsidRDefault="00957712" w:rsidP="00957712">
      <w:pPr>
        <w:rPr>
          <w:sz w:val="24"/>
          <w:szCs w:val="24"/>
        </w:rPr>
      </w:pPr>
    </w:p>
    <w:p w14:paraId="4F54F179" w14:textId="77777777" w:rsidR="0050410F" w:rsidRDefault="0050410F" w:rsidP="00957712">
      <w:pPr>
        <w:rPr>
          <w:sz w:val="24"/>
          <w:szCs w:val="24"/>
        </w:rPr>
      </w:pPr>
    </w:p>
    <w:p w14:paraId="31204664" w14:textId="6B74B709" w:rsidR="00C50F05" w:rsidRDefault="00C50F05" w:rsidP="00957712">
      <w:pPr>
        <w:rPr>
          <w:sz w:val="24"/>
          <w:szCs w:val="24"/>
        </w:rPr>
      </w:pPr>
    </w:p>
    <w:p w14:paraId="2F0199C4" w14:textId="77777777" w:rsidR="00C50F05" w:rsidRDefault="00C50F05" w:rsidP="00957712">
      <w:pPr>
        <w:rPr>
          <w:sz w:val="24"/>
          <w:szCs w:val="24"/>
        </w:rPr>
      </w:pPr>
    </w:p>
    <w:p w14:paraId="23DDF629" w14:textId="77777777" w:rsidR="00C50F05" w:rsidRDefault="00C50F05" w:rsidP="00957712">
      <w:pPr>
        <w:rPr>
          <w:sz w:val="24"/>
          <w:szCs w:val="24"/>
        </w:rPr>
      </w:pPr>
    </w:p>
    <w:p w14:paraId="1BC4AF2D" w14:textId="77777777" w:rsidR="00C50F05" w:rsidRDefault="00C50F05" w:rsidP="00957712">
      <w:pPr>
        <w:rPr>
          <w:sz w:val="24"/>
          <w:szCs w:val="24"/>
        </w:rPr>
      </w:pPr>
    </w:p>
    <w:p w14:paraId="60469A9A" w14:textId="77777777" w:rsidR="00C50F05" w:rsidRDefault="00C50F05" w:rsidP="00957712">
      <w:pPr>
        <w:rPr>
          <w:sz w:val="24"/>
          <w:szCs w:val="24"/>
        </w:rPr>
      </w:pPr>
    </w:p>
    <w:p w14:paraId="64519508" w14:textId="77777777" w:rsidR="00C50F05" w:rsidRDefault="00C50F05" w:rsidP="00957712">
      <w:pPr>
        <w:rPr>
          <w:sz w:val="24"/>
          <w:szCs w:val="24"/>
        </w:rPr>
      </w:pPr>
    </w:p>
    <w:p w14:paraId="18FCF34A" w14:textId="77777777" w:rsidR="00C50F05" w:rsidRDefault="00C50F05" w:rsidP="00957712">
      <w:pPr>
        <w:rPr>
          <w:sz w:val="24"/>
          <w:szCs w:val="24"/>
        </w:rPr>
      </w:pPr>
    </w:p>
    <w:p w14:paraId="4C38FD6E" w14:textId="77777777" w:rsidR="00C50F05" w:rsidRDefault="00C50F05" w:rsidP="00957712">
      <w:pPr>
        <w:rPr>
          <w:sz w:val="24"/>
          <w:szCs w:val="24"/>
        </w:rPr>
      </w:pPr>
    </w:p>
    <w:p w14:paraId="02A4B1DE" w14:textId="77777777" w:rsidR="00C50F05" w:rsidRDefault="00C50F05" w:rsidP="00957712">
      <w:pPr>
        <w:rPr>
          <w:sz w:val="24"/>
          <w:szCs w:val="24"/>
        </w:rPr>
      </w:pPr>
    </w:p>
    <w:p w14:paraId="4F54F17A" w14:textId="77777777" w:rsidR="0050410F" w:rsidRDefault="0050410F" w:rsidP="00957712">
      <w:pPr>
        <w:rPr>
          <w:sz w:val="24"/>
          <w:szCs w:val="24"/>
        </w:rPr>
      </w:pPr>
    </w:p>
    <w:p w14:paraId="4F54F17C" w14:textId="77EA78A3" w:rsidR="00957712" w:rsidRPr="0057042E" w:rsidRDefault="00957712" w:rsidP="00AE12C4">
      <w:pPr>
        <w:pStyle w:val="Heading1"/>
        <w:rPr>
          <w:noProof/>
        </w:rPr>
      </w:pPr>
      <w:bookmarkStart w:id="7" w:name="_Toc445126824"/>
      <w:r w:rsidRPr="0057042E">
        <w:rPr>
          <w:noProof/>
        </w:rPr>
        <w:t xml:space="preserve">CATCH-UP </w:t>
      </w:r>
      <w:r w:rsidR="00074A2C" w:rsidRPr="0057042E">
        <w:rPr>
          <w:noProof/>
        </w:rPr>
        <w:t>BILL AND LEVELIZING PROCESS</w:t>
      </w:r>
      <w:bookmarkEnd w:id="7"/>
    </w:p>
    <w:p w14:paraId="6EC9F4A7" w14:textId="77777777" w:rsidR="00DE4DB4" w:rsidRPr="0057042E" w:rsidRDefault="00DE4DB4" w:rsidP="00074A2C">
      <w:pPr>
        <w:rPr>
          <w:b/>
        </w:rPr>
      </w:pPr>
    </w:p>
    <w:p w14:paraId="4F54F17D" w14:textId="1B194706" w:rsidR="00074A2C" w:rsidRPr="007279B4" w:rsidRDefault="00A4115A" w:rsidP="00074A2C">
      <w:pPr>
        <w:rPr>
          <w:b/>
        </w:rPr>
      </w:pPr>
      <w:r w:rsidRPr="0057042E">
        <w:rPr>
          <w:b/>
        </w:rPr>
        <w:t xml:space="preserve">See </w:t>
      </w:r>
      <w:hyperlink r:id="rId45" w:history="1">
        <w:r w:rsidR="00DE4DB4" w:rsidRPr="0057042E">
          <w:rPr>
            <w:rStyle w:val="Hyperlink"/>
            <w:b/>
          </w:rPr>
          <w:t>Consecutive Estimate Process</w:t>
        </w:r>
      </w:hyperlink>
      <w:r w:rsidR="00DE4DB4">
        <w:rPr>
          <w:b/>
        </w:rPr>
        <w:t xml:space="preserve"> </w:t>
      </w:r>
    </w:p>
    <w:p w14:paraId="42851EC0" w14:textId="77777777" w:rsidR="00C50F05" w:rsidRDefault="00C50F05" w:rsidP="00957712"/>
    <w:p w14:paraId="4F54F1AB" w14:textId="7AAA2C84" w:rsidR="00957712" w:rsidRDefault="00A354A3" w:rsidP="00957712">
      <w:pPr>
        <w:pStyle w:val="Heading1"/>
        <w:rPr>
          <w:u w:val="single"/>
        </w:rPr>
      </w:pPr>
      <w:r>
        <w:t xml:space="preserve"> </w:t>
      </w:r>
    </w:p>
    <w:p w14:paraId="68FE7810" w14:textId="7EFAD2CB" w:rsidR="004D0DED" w:rsidRPr="00C50F05" w:rsidRDefault="004D0DED" w:rsidP="00C50F05">
      <w:pPr>
        <w:rPr>
          <w:rFonts w:asciiTheme="majorHAnsi" w:hAnsiTheme="majorHAnsi"/>
          <w:sz w:val="24"/>
          <w:szCs w:val="24"/>
        </w:rPr>
      </w:pPr>
    </w:p>
    <w:p w14:paraId="7613D094" w14:textId="7368651F" w:rsidR="004D0DED" w:rsidRPr="00DE4DB4" w:rsidRDefault="00A60F50" w:rsidP="00DD3340">
      <w:pPr>
        <w:pStyle w:val="ListParagraph"/>
        <w:numPr>
          <w:ilvl w:val="0"/>
          <w:numId w:val="24"/>
        </w:numPr>
        <w:rPr>
          <w:rFonts w:asciiTheme="majorHAnsi" w:hAnsiTheme="majorHAnsi"/>
          <w:b/>
          <w:caps/>
          <w:color w:val="1F497D" w:themeColor="text2"/>
          <w:sz w:val="26"/>
          <w:szCs w:val="26"/>
        </w:rPr>
      </w:pPr>
      <w:r>
        <w:rPr>
          <w:rFonts w:asciiTheme="majorHAnsi" w:hAnsiTheme="majorHAnsi"/>
          <w:b/>
          <w:caps/>
          <w:color w:val="1F497D" w:themeColor="text2"/>
          <w:sz w:val="26"/>
          <w:szCs w:val="26"/>
        </w:rPr>
        <w:t>When no Adjustments are required:</w:t>
      </w:r>
    </w:p>
    <w:p w14:paraId="4F54F1AE" w14:textId="2D356A04" w:rsidR="00957712" w:rsidRPr="005B16A0" w:rsidRDefault="00957712" w:rsidP="005B16A0">
      <w:pPr>
        <w:ind w:left="720"/>
        <w:rPr>
          <w:sz w:val="24"/>
          <w:szCs w:val="24"/>
        </w:rPr>
      </w:pPr>
      <w:r w:rsidRPr="005B16A0">
        <w:rPr>
          <w:sz w:val="24"/>
          <w:szCs w:val="24"/>
        </w:rPr>
        <w:t xml:space="preserve">Click on </w:t>
      </w:r>
      <w:r>
        <w:rPr>
          <w:noProof/>
        </w:rPr>
        <w:drawing>
          <wp:inline distT="0" distB="0" distL="0" distR="0" wp14:anchorId="4F54F2F6" wp14:editId="4F54F2F7">
            <wp:extent cx="2657143" cy="1809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657143" cy="180952"/>
                    </a:xfrm>
                    <a:prstGeom prst="rect">
                      <a:avLst/>
                    </a:prstGeom>
                  </pic:spPr>
                </pic:pic>
              </a:graphicData>
            </a:graphic>
          </wp:inline>
        </w:drawing>
      </w:r>
      <w:r w:rsidRPr="005B16A0">
        <w:rPr>
          <w:sz w:val="24"/>
          <w:szCs w:val="24"/>
        </w:rPr>
        <w:t xml:space="preserve"> (EL27)</w:t>
      </w:r>
    </w:p>
    <w:p w14:paraId="4F54F1AF" w14:textId="1C8D2438" w:rsidR="00957712" w:rsidRPr="005B16A0" w:rsidRDefault="00290534" w:rsidP="005B16A0">
      <w:pPr>
        <w:ind w:left="720"/>
        <w:rPr>
          <w:sz w:val="24"/>
          <w:szCs w:val="24"/>
        </w:rPr>
      </w:pPr>
      <w:r w:rsidRPr="005B16A0">
        <w:rPr>
          <w:sz w:val="24"/>
          <w:szCs w:val="24"/>
        </w:rPr>
        <w:t xml:space="preserve">If read </w:t>
      </w:r>
      <w:r w:rsidR="00635AE9" w:rsidRPr="005B16A0">
        <w:rPr>
          <w:sz w:val="24"/>
          <w:szCs w:val="24"/>
        </w:rPr>
        <w:t xml:space="preserve">is correct, </w:t>
      </w:r>
      <w:r w:rsidRPr="005B16A0">
        <w:rPr>
          <w:sz w:val="24"/>
          <w:szCs w:val="24"/>
        </w:rPr>
        <w:t>c</w:t>
      </w:r>
      <w:r w:rsidR="00957712" w:rsidRPr="005B16A0">
        <w:rPr>
          <w:sz w:val="24"/>
          <w:szCs w:val="24"/>
        </w:rPr>
        <w:t>lick the checkered flag to release the implausible read and save.</w:t>
      </w:r>
      <w:r w:rsidR="00C50F05" w:rsidRPr="005B16A0">
        <w:rPr>
          <w:sz w:val="24"/>
          <w:szCs w:val="24"/>
        </w:rPr>
        <w:t xml:space="preserve"> </w:t>
      </w:r>
    </w:p>
    <w:p w14:paraId="73A6F85E" w14:textId="348A56A3" w:rsidR="00C50F05" w:rsidRDefault="00635AE9" w:rsidP="00290534">
      <w:pPr>
        <w:pStyle w:val="ListParagraph"/>
        <w:ind w:left="1080"/>
        <w:rPr>
          <w:sz w:val="20"/>
          <w:szCs w:val="20"/>
        </w:rPr>
      </w:pPr>
      <w:r>
        <w:rPr>
          <w:noProof/>
        </w:rPr>
        <w:lastRenderedPageBreak/>
        <w:drawing>
          <wp:inline distT="0" distB="0" distL="0" distR="0" wp14:anchorId="7945C427" wp14:editId="1A698A9A">
            <wp:extent cx="5943600" cy="3563945"/>
            <wp:effectExtent l="0" t="0" r="0" b="0"/>
            <wp:docPr id="83" name="Picture 83" descr="cid:image001.png@01D1A21F.0B969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1A21F.0B969980"/>
                    <pic:cNvPicPr>
                      <a:picLocks noChangeAspect="1" noChangeArrowheads="1"/>
                    </pic:cNvPicPr>
                  </pic:nvPicPr>
                  <pic:blipFill>
                    <a:blip r:embed="rId47" r:link="rId48">
                      <a:extLst>
                        <a:ext uri="{28A0092B-C50C-407E-A947-70E740481C1C}">
                          <a14:useLocalDpi xmlns:a14="http://schemas.microsoft.com/office/drawing/2010/main" val="0"/>
                        </a:ext>
                      </a:extLst>
                    </a:blip>
                    <a:srcRect/>
                    <a:stretch>
                      <a:fillRect/>
                    </a:stretch>
                  </pic:blipFill>
                  <pic:spPr bwMode="auto">
                    <a:xfrm>
                      <a:off x="0" y="0"/>
                      <a:ext cx="5943600" cy="3563945"/>
                    </a:xfrm>
                    <a:prstGeom prst="rect">
                      <a:avLst/>
                    </a:prstGeom>
                    <a:noFill/>
                    <a:ln>
                      <a:noFill/>
                    </a:ln>
                  </pic:spPr>
                </pic:pic>
              </a:graphicData>
            </a:graphic>
          </wp:inline>
        </w:drawing>
      </w:r>
    </w:p>
    <w:p w14:paraId="434D4A43" w14:textId="0E618B63" w:rsidR="00635AE9" w:rsidRDefault="00635AE9" w:rsidP="00635AE9">
      <w:pPr>
        <w:pStyle w:val="ListParagraph"/>
        <w:ind w:left="1080"/>
        <w:rPr>
          <w:sz w:val="20"/>
          <w:szCs w:val="20"/>
        </w:rPr>
      </w:pPr>
    </w:p>
    <w:p w14:paraId="0C338FA6" w14:textId="77777777" w:rsidR="00635AE9" w:rsidRDefault="00635AE9" w:rsidP="00290534">
      <w:pPr>
        <w:pStyle w:val="ListParagraph"/>
        <w:ind w:left="1080"/>
      </w:pPr>
    </w:p>
    <w:p w14:paraId="3C42B218" w14:textId="77777777" w:rsidR="00394AAC" w:rsidRDefault="00394AAC" w:rsidP="00394AAC">
      <w:pPr>
        <w:pStyle w:val="ListParagraph"/>
        <w:ind w:left="1080"/>
        <w:rPr>
          <w:sz w:val="24"/>
          <w:szCs w:val="24"/>
        </w:rPr>
      </w:pPr>
    </w:p>
    <w:p w14:paraId="1608095D" w14:textId="77777777" w:rsidR="00394AAC" w:rsidRDefault="00394AAC" w:rsidP="00394AAC">
      <w:pPr>
        <w:pStyle w:val="ListParagraph"/>
        <w:ind w:left="1080"/>
        <w:rPr>
          <w:sz w:val="24"/>
          <w:szCs w:val="24"/>
        </w:rPr>
      </w:pPr>
    </w:p>
    <w:p w14:paraId="04B5E101" w14:textId="77777777" w:rsidR="00394AAC" w:rsidRDefault="00394AAC" w:rsidP="00394AAC">
      <w:pPr>
        <w:pStyle w:val="ListParagraph"/>
        <w:ind w:left="1080"/>
        <w:rPr>
          <w:sz w:val="24"/>
          <w:szCs w:val="24"/>
        </w:rPr>
      </w:pPr>
    </w:p>
    <w:p w14:paraId="5636CA87" w14:textId="77777777" w:rsidR="00E65FCF" w:rsidRDefault="00E65FCF" w:rsidP="00E65FCF">
      <w:pPr>
        <w:pStyle w:val="ListParagraph"/>
        <w:ind w:left="1080"/>
        <w:rPr>
          <w:sz w:val="24"/>
          <w:szCs w:val="24"/>
        </w:rPr>
      </w:pPr>
    </w:p>
    <w:p w14:paraId="0F047FE0" w14:textId="77777777" w:rsidR="00E65FCF" w:rsidRDefault="00E65FCF" w:rsidP="00E65FCF">
      <w:pPr>
        <w:pStyle w:val="ListParagraph"/>
        <w:ind w:left="1080"/>
        <w:rPr>
          <w:sz w:val="24"/>
          <w:szCs w:val="24"/>
        </w:rPr>
      </w:pPr>
    </w:p>
    <w:p w14:paraId="2B575901" w14:textId="0DA53C99" w:rsidR="00E65FCF" w:rsidRPr="0057042E" w:rsidRDefault="00E65FCF" w:rsidP="00E65FCF">
      <w:pPr>
        <w:pStyle w:val="Heading1"/>
        <w:rPr>
          <w:noProof/>
        </w:rPr>
      </w:pPr>
      <w:r>
        <w:rPr>
          <w:noProof/>
        </w:rPr>
        <w:t>TO INVOICE ACCOUNT:</w:t>
      </w:r>
    </w:p>
    <w:p w14:paraId="2537AFCC" w14:textId="631FCE36" w:rsidR="001252ED" w:rsidRDefault="001252ED" w:rsidP="00E65FCF">
      <w:pPr>
        <w:pStyle w:val="ListParagraph"/>
        <w:ind w:left="1080"/>
        <w:rPr>
          <w:sz w:val="24"/>
          <w:szCs w:val="24"/>
        </w:rPr>
      </w:pPr>
      <w:r>
        <w:rPr>
          <w:noProof/>
        </w:rPr>
        <w:drawing>
          <wp:inline distT="0" distB="0" distL="0" distR="0" wp14:anchorId="5627A742" wp14:editId="5E98F417">
            <wp:extent cx="2615565" cy="233680"/>
            <wp:effectExtent l="0" t="0" r="0" b="0"/>
            <wp:docPr id="84" name="Picture 84" descr="cid:image001.png@01D1A21F.A1411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1A21F.A1411D20"/>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bwMode="auto">
                    <a:xfrm>
                      <a:off x="0" y="0"/>
                      <a:ext cx="2615565" cy="233680"/>
                    </a:xfrm>
                    <a:prstGeom prst="rect">
                      <a:avLst/>
                    </a:prstGeom>
                    <a:noFill/>
                    <a:ln>
                      <a:noFill/>
                    </a:ln>
                  </pic:spPr>
                </pic:pic>
              </a:graphicData>
            </a:graphic>
          </wp:inline>
        </w:drawing>
      </w:r>
    </w:p>
    <w:p w14:paraId="759D8497" w14:textId="6B753531" w:rsidR="00394AAC" w:rsidRDefault="00394AAC" w:rsidP="00394AAC">
      <w:pPr>
        <w:rPr>
          <w:sz w:val="24"/>
          <w:szCs w:val="24"/>
        </w:rPr>
      </w:pPr>
      <w:r>
        <w:rPr>
          <w:noProof/>
        </w:rPr>
        <w:lastRenderedPageBreak/>
        <w:drawing>
          <wp:inline distT="0" distB="0" distL="0" distR="0" wp14:anchorId="05B442D6" wp14:editId="618A9891">
            <wp:extent cx="4380614" cy="4920519"/>
            <wp:effectExtent l="0" t="0" r="1270" b="0"/>
            <wp:docPr id="86" name="Picture 86" descr="cid:image001.png@01D1A220.D50A2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1A220.D50A24C0"/>
                    <pic:cNvPicPr>
                      <a:picLocks noChangeAspect="1" noChangeArrowheads="1"/>
                    </pic:cNvPicPr>
                  </pic:nvPicPr>
                  <pic:blipFill>
                    <a:blip r:embed="rId51" r:link="rId52">
                      <a:extLst>
                        <a:ext uri="{28A0092B-C50C-407E-A947-70E740481C1C}">
                          <a14:useLocalDpi xmlns:a14="http://schemas.microsoft.com/office/drawing/2010/main" val="0"/>
                        </a:ext>
                      </a:extLst>
                    </a:blip>
                    <a:srcRect/>
                    <a:stretch>
                      <a:fillRect/>
                    </a:stretch>
                  </pic:blipFill>
                  <pic:spPr bwMode="auto">
                    <a:xfrm>
                      <a:off x="0" y="0"/>
                      <a:ext cx="4380444" cy="4920329"/>
                    </a:xfrm>
                    <a:prstGeom prst="rect">
                      <a:avLst/>
                    </a:prstGeom>
                    <a:noFill/>
                    <a:ln>
                      <a:noFill/>
                    </a:ln>
                  </pic:spPr>
                </pic:pic>
              </a:graphicData>
            </a:graphic>
          </wp:inline>
        </w:drawing>
      </w:r>
    </w:p>
    <w:p w14:paraId="6DB32692" w14:textId="78D70E37" w:rsidR="00394AAC" w:rsidRDefault="00394AAC" w:rsidP="00394AAC">
      <w:pPr>
        <w:rPr>
          <w:sz w:val="24"/>
          <w:szCs w:val="24"/>
        </w:rPr>
      </w:pPr>
      <w:r>
        <w:rPr>
          <w:noProof/>
        </w:rPr>
        <w:drawing>
          <wp:inline distT="0" distB="0" distL="0" distR="0" wp14:anchorId="676AE20C" wp14:editId="35293112">
            <wp:extent cx="3955312" cy="1636180"/>
            <wp:effectExtent l="0" t="0" r="7620" b="2540"/>
            <wp:docPr id="87" name="Picture 87" descr="cid:image001.png@01D1A221.3CB72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1A221.3CB720F0"/>
                    <pic:cNvPicPr>
                      <a:picLocks noChangeAspect="1" noChangeArrowheads="1"/>
                    </pic:cNvPicPr>
                  </pic:nvPicPr>
                  <pic:blipFill>
                    <a:blip r:embed="rId53" r:link="rId54">
                      <a:extLst>
                        <a:ext uri="{28A0092B-C50C-407E-A947-70E740481C1C}">
                          <a14:useLocalDpi xmlns:a14="http://schemas.microsoft.com/office/drawing/2010/main" val="0"/>
                        </a:ext>
                      </a:extLst>
                    </a:blip>
                    <a:srcRect/>
                    <a:stretch>
                      <a:fillRect/>
                    </a:stretch>
                  </pic:blipFill>
                  <pic:spPr bwMode="auto">
                    <a:xfrm>
                      <a:off x="0" y="0"/>
                      <a:ext cx="3955429" cy="1636228"/>
                    </a:xfrm>
                    <a:prstGeom prst="rect">
                      <a:avLst/>
                    </a:prstGeom>
                    <a:noFill/>
                    <a:ln>
                      <a:noFill/>
                    </a:ln>
                  </pic:spPr>
                </pic:pic>
              </a:graphicData>
            </a:graphic>
          </wp:inline>
        </w:drawing>
      </w:r>
    </w:p>
    <w:p w14:paraId="13602B98" w14:textId="77777777" w:rsidR="00394AAC" w:rsidRDefault="00394AAC" w:rsidP="00394AAC">
      <w:pPr>
        <w:rPr>
          <w:sz w:val="24"/>
          <w:szCs w:val="24"/>
        </w:rPr>
      </w:pPr>
    </w:p>
    <w:p w14:paraId="79FD7AAE" w14:textId="77777777" w:rsidR="00394AAC" w:rsidRDefault="00394AAC" w:rsidP="00394AAC">
      <w:pPr>
        <w:rPr>
          <w:sz w:val="24"/>
          <w:szCs w:val="24"/>
        </w:rPr>
      </w:pPr>
    </w:p>
    <w:p w14:paraId="75F7BFFD" w14:textId="77777777" w:rsidR="00394AAC" w:rsidRDefault="00394AAC" w:rsidP="00394AAC">
      <w:pPr>
        <w:rPr>
          <w:sz w:val="24"/>
          <w:szCs w:val="24"/>
        </w:rPr>
      </w:pPr>
    </w:p>
    <w:p w14:paraId="66C1C7AF" w14:textId="77777777" w:rsidR="00394AAC" w:rsidRDefault="00394AAC" w:rsidP="00394AAC">
      <w:pPr>
        <w:rPr>
          <w:sz w:val="24"/>
          <w:szCs w:val="24"/>
        </w:rPr>
      </w:pPr>
    </w:p>
    <w:p w14:paraId="4E2AEA18" w14:textId="77777777" w:rsidR="00394AAC" w:rsidRDefault="00394AAC" w:rsidP="00394AAC">
      <w:pPr>
        <w:rPr>
          <w:sz w:val="24"/>
          <w:szCs w:val="24"/>
        </w:rPr>
      </w:pPr>
    </w:p>
    <w:p w14:paraId="584C5206" w14:textId="3A677313" w:rsidR="00394AAC" w:rsidRPr="00394AAC" w:rsidRDefault="00394AAC" w:rsidP="00394AAC">
      <w:pPr>
        <w:rPr>
          <w:sz w:val="24"/>
          <w:szCs w:val="24"/>
        </w:rPr>
      </w:pPr>
    </w:p>
    <w:p w14:paraId="6465272D" w14:textId="176BBD8D" w:rsidR="00635AE9" w:rsidRDefault="00A60F50" w:rsidP="00E65FCF">
      <w:pPr>
        <w:pStyle w:val="ListParagraph"/>
        <w:ind w:left="1080"/>
        <w:rPr>
          <w:rFonts w:asciiTheme="majorHAnsi" w:hAnsiTheme="majorHAnsi"/>
          <w:b/>
          <w:color w:val="365F91" w:themeColor="accent1" w:themeShade="BF"/>
          <w:sz w:val="26"/>
          <w:szCs w:val="26"/>
        </w:rPr>
      </w:pPr>
      <w:r>
        <w:rPr>
          <w:rFonts w:asciiTheme="majorHAnsi" w:hAnsiTheme="majorHAnsi"/>
          <w:b/>
          <w:color w:val="365F91" w:themeColor="accent1" w:themeShade="BF"/>
          <w:sz w:val="26"/>
          <w:szCs w:val="26"/>
        </w:rPr>
        <w:t>Adjusting</w:t>
      </w:r>
      <w:r w:rsidR="00635AE9" w:rsidRPr="00394AAC">
        <w:rPr>
          <w:rFonts w:asciiTheme="majorHAnsi" w:hAnsiTheme="majorHAnsi"/>
          <w:b/>
          <w:color w:val="365F91" w:themeColor="accent1" w:themeShade="BF"/>
          <w:sz w:val="26"/>
          <w:szCs w:val="26"/>
        </w:rPr>
        <w:t xml:space="preserve"> an Implausible Read</w:t>
      </w:r>
    </w:p>
    <w:p w14:paraId="1FE43F29" w14:textId="77777777" w:rsidR="00A60F50" w:rsidRDefault="00A60F50" w:rsidP="00A60F50">
      <w:pPr>
        <w:pStyle w:val="ListParagraph"/>
        <w:ind w:left="1080"/>
        <w:rPr>
          <w:sz w:val="24"/>
          <w:szCs w:val="24"/>
        </w:rPr>
      </w:pPr>
      <w:r w:rsidRPr="00957712">
        <w:rPr>
          <w:sz w:val="24"/>
          <w:szCs w:val="24"/>
        </w:rPr>
        <w:t xml:space="preserve">Click on </w:t>
      </w:r>
      <w:r>
        <w:rPr>
          <w:noProof/>
        </w:rPr>
        <w:drawing>
          <wp:inline distT="0" distB="0" distL="0" distR="0" wp14:anchorId="1257BE38" wp14:editId="4B293845">
            <wp:extent cx="2657143" cy="18095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657143" cy="180952"/>
                    </a:xfrm>
                    <a:prstGeom prst="rect">
                      <a:avLst/>
                    </a:prstGeom>
                  </pic:spPr>
                </pic:pic>
              </a:graphicData>
            </a:graphic>
          </wp:inline>
        </w:drawing>
      </w:r>
      <w:r w:rsidRPr="00957712">
        <w:rPr>
          <w:sz w:val="24"/>
          <w:szCs w:val="24"/>
        </w:rPr>
        <w:t xml:space="preserve"> (EL27)</w:t>
      </w:r>
    </w:p>
    <w:p w14:paraId="50F4A595" w14:textId="77777777" w:rsidR="00E57410" w:rsidRDefault="00E57410" w:rsidP="00A60F50">
      <w:pPr>
        <w:pStyle w:val="ListParagraph"/>
        <w:ind w:left="1080"/>
        <w:rPr>
          <w:sz w:val="24"/>
          <w:szCs w:val="24"/>
        </w:rPr>
      </w:pPr>
      <w:r>
        <w:rPr>
          <w:noProof/>
        </w:rPr>
        <w:drawing>
          <wp:inline distT="0" distB="0" distL="0" distR="0" wp14:anchorId="257E3B95" wp14:editId="76C07926">
            <wp:extent cx="4638675" cy="415498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638675" cy="4154984"/>
                    </a:xfrm>
                    <a:prstGeom prst="rect">
                      <a:avLst/>
                    </a:prstGeom>
                  </pic:spPr>
                </pic:pic>
              </a:graphicData>
            </a:graphic>
          </wp:inline>
        </w:drawing>
      </w:r>
    </w:p>
    <w:p w14:paraId="7A7C4B85" w14:textId="77777777" w:rsidR="00E57410" w:rsidRDefault="00E57410" w:rsidP="00A60F50">
      <w:pPr>
        <w:pStyle w:val="ListParagraph"/>
        <w:ind w:left="1080"/>
        <w:rPr>
          <w:sz w:val="24"/>
          <w:szCs w:val="24"/>
        </w:rPr>
      </w:pPr>
    </w:p>
    <w:p w14:paraId="0A04FAD1" w14:textId="77777777" w:rsidR="006F3DE2" w:rsidRDefault="00A60F50" w:rsidP="00A60F50">
      <w:pPr>
        <w:pStyle w:val="ListParagraph"/>
        <w:ind w:left="1080"/>
        <w:rPr>
          <w:sz w:val="24"/>
          <w:szCs w:val="24"/>
        </w:rPr>
      </w:pPr>
      <w:r>
        <w:rPr>
          <w:sz w:val="24"/>
          <w:szCs w:val="24"/>
        </w:rPr>
        <w:t>Correct the meter read and update the meter read type (MT column).</w:t>
      </w:r>
      <w:r w:rsidR="00E57410">
        <w:rPr>
          <w:sz w:val="24"/>
          <w:szCs w:val="24"/>
        </w:rPr>
        <w:t xml:space="preserve"> </w:t>
      </w:r>
    </w:p>
    <w:p w14:paraId="07608550" w14:textId="7C16E389" w:rsidR="00A60F50" w:rsidRDefault="00E57410" w:rsidP="00A60F50">
      <w:pPr>
        <w:pStyle w:val="ListParagraph"/>
        <w:ind w:left="1080"/>
        <w:rPr>
          <w:sz w:val="24"/>
          <w:szCs w:val="24"/>
        </w:rPr>
      </w:pPr>
      <w:r>
        <w:rPr>
          <w:sz w:val="24"/>
          <w:szCs w:val="24"/>
        </w:rPr>
        <w:t>Typically in this screen, you will use the following MT:</w:t>
      </w:r>
    </w:p>
    <w:p w14:paraId="5CE5EA81" w14:textId="77777777" w:rsidR="00A60F50" w:rsidRPr="00180B42" w:rsidRDefault="00A60F50" w:rsidP="00A60F50">
      <w:pPr>
        <w:spacing w:line="240" w:lineRule="auto"/>
        <w:ind w:left="1080"/>
        <w:contextualSpacing/>
        <w:rPr>
          <w:sz w:val="24"/>
          <w:szCs w:val="24"/>
          <w:u w:val="single"/>
        </w:rPr>
      </w:pPr>
      <w:r w:rsidRPr="00180B42">
        <w:rPr>
          <w:sz w:val="24"/>
          <w:szCs w:val="24"/>
          <w:u w:val="single"/>
        </w:rPr>
        <w:t>Meter Reading Type=MT</w:t>
      </w:r>
    </w:p>
    <w:p w14:paraId="16013400" w14:textId="77777777" w:rsidR="00A60F50" w:rsidRPr="00A60F50" w:rsidRDefault="00A60F50" w:rsidP="00A60F50">
      <w:pPr>
        <w:spacing w:line="240" w:lineRule="auto"/>
        <w:ind w:left="1080"/>
        <w:contextualSpacing/>
        <w:rPr>
          <w:b/>
        </w:rPr>
      </w:pPr>
      <w:r w:rsidRPr="00A60F50">
        <w:rPr>
          <w:b/>
        </w:rPr>
        <w:t>08- Meter Reading Error</w:t>
      </w:r>
    </w:p>
    <w:p w14:paraId="47171B54" w14:textId="77777777" w:rsidR="00A60F50" w:rsidRPr="00A60F50" w:rsidRDefault="00A60F50" w:rsidP="00A60F50">
      <w:pPr>
        <w:spacing w:line="240" w:lineRule="auto"/>
        <w:ind w:left="1080"/>
        <w:contextualSpacing/>
        <w:rPr>
          <w:b/>
        </w:rPr>
      </w:pPr>
      <w:r w:rsidRPr="00A60F50">
        <w:rPr>
          <w:b/>
        </w:rPr>
        <w:t>10- Adjustment</w:t>
      </w:r>
    </w:p>
    <w:p w14:paraId="3CB643C0" w14:textId="33280A82" w:rsidR="00C50F05" w:rsidRPr="00C50F05" w:rsidRDefault="00C50F05" w:rsidP="00C50F05">
      <w:pPr>
        <w:pStyle w:val="ListParagraph"/>
        <w:ind w:left="1080"/>
        <w:rPr>
          <w:sz w:val="24"/>
          <w:szCs w:val="24"/>
        </w:rPr>
      </w:pPr>
    </w:p>
    <w:p w14:paraId="2FB6A261" w14:textId="2275220F" w:rsidR="00290534" w:rsidRPr="00290534" w:rsidRDefault="00E57410" w:rsidP="00C50F05">
      <w:pPr>
        <w:pStyle w:val="ListParagraph"/>
        <w:ind w:left="1080"/>
        <w:rPr>
          <w:sz w:val="24"/>
          <w:szCs w:val="24"/>
        </w:rPr>
      </w:pPr>
      <w:r>
        <w:rPr>
          <w:sz w:val="24"/>
          <w:szCs w:val="24"/>
        </w:rPr>
        <w:t xml:space="preserve">When to code as a meter read error </w:t>
      </w:r>
      <w:r w:rsidR="00290534" w:rsidRPr="00290534">
        <w:rPr>
          <w:sz w:val="24"/>
          <w:szCs w:val="24"/>
        </w:rPr>
        <w:t>(adj code 08):</w:t>
      </w:r>
    </w:p>
    <w:p w14:paraId="0C802BC6" w14:textId="78693D87" w:rsidR="00290534" w:rsidRPr="00290534" w:rsidRDefault="00290534" w:rsidP="00DD3340">
      <w:pPr>
        <w:pStyle w:val="ListParagraph"/>
        <w:numPr>
          <w:ilvl w:val="0"/>
          <w:numId w:val="7"/>
        </w:numPr>
        <w:rPr>
          <w:sz w:val="24"/>
          <w:szCs w:val="24"/>
        </w:rPr>
      </w:pPr>
      <w:r w:rsidRPr="00290534">
        <w:rPr>
          <w:sz w:val="24"/>
          <w:szCs w:val="24"/>
        </w:rPr>
        <w:t>Must be actual periodic read (</w:t>
      </w:r>
      <w:r w:rsidRPr="00290534">
        <w:rPr>
          <w:b/>
          <w:sz w:val="24"/>
          <w:szCs w:val="24"/>
        </w:rPr>
        <w:t>NOT</w:t>
      </w:r>
      <w:r>
        <w:rPr>
          <w:sz w:val="24"/>
          <w:szCs w:val="24"/>
        </w:rPr>
        <w:t xml:space="preserve"> cust</w:t>
      </w:r>
      <w:r w:rsidR="00E57410">
        <w:rPr>
          <w:sz w:val="24"/>
          <w:szCs w:val="24"/>
        </w:rPr>
        <w:t>omer</w:t>
      </w:r>
      <w:r>
        <w:rPr>
          <w:sz w:val="24"/>
          <w:szCs w:val="24"/>
        </w:rPr>
        <w:t xml:space="preserve"> read, est</w:t>
      </w:r>
      <w:r w:rsidR="00E57410">
        <w:rPr>
          <w:sz w:val="24"/>
          <w:szCs w:val="24"/>
        </w:rPr>
        <w:t>imated reads,</w:t>
      </w:r>
      <w:r>
        <w:rPr>
          <w:sz w:val="24"/>
          <w:szCs w:val="24"/>
        </w:rPr>
        <w:t xml:space="preserve"> move in/out</w:t>
      </w:r>
      <w:r w:rsidR="00E57410">
        <w:rPr>
          <w:sz w:val="24"/>
          <w:szCs w:val="24"/>
        </w:rPr>
        <w:t xml:space="preserve"> reads</w:t>
      </w:r>
      <w:r>
        <w:rPr>
          <w:sz w:val="24"/>
          <w:szCs w:val="24"/>
        </w:rPr>
        <w:t xml:space="preserve">, </w:t>
      </w:r>
      <w:r w:rsidR="00E57410">
        <w:rPr>
          <w:sz w:val="24"/>
          <w:szCs w:val="24"/>
        </w:rPr>
        <w:t xml:space="preserve"> and/or </w:t>
      </w:r>
      <w:r w:rsidRPr="00290534">
        <w:rPr>
          <w:sz w:val="24"/>
          <w:szCs w:val="24"/>
        </w:rPr>
        <w:t>disconnect/reconnect)</w:t>
      </w:r>
    </w:p>
    <w:p w14:paraId="2C1BF7D0" w14:textId="4C4589BA" w:rsidR="00290534" w:rsidRPr="00290534" w:rsidRDefault="005B16A0" w:rsidP="00DD3340">
      <w:pPr>
        <w:pStyle w:val="ListParagraph"/>
        <w:numPr>
          <w:ilvl w:val="0"/>
          <w:numId w:val="7"/>
        </w:numPr>
        <w:rPr>
          <w:sz w:val="24"/>
          <w:szCs w:val="24"/>
        </w:rPr>
      </w:pPr>
      <w:r>
        <w:rPr>
          <w:sz w:val="24"/>
          <w:szCs w:val="24"/>
        </w:rPr>
        <w:t>When the</w:t>
      </w:r>
      <w:r w:rsidR="00E57410">
        <w:rPr>
          <w:sz w:val="24"/>
          <w:szCs w:val="24"/>
        </w:rPr>
        <w:t xml:space="preserve"> meter read is off by more than 1.0 mcf or 10 kwh</w:t>
      </w:r>
    </w:p>
    <w:p w14:paraId="47FEB8D5" w14:textId="124E14AB" w:rsidR="00290534" w:rsidRPr="00290534" w:rsidRDefault="00290534" w:rsidP="00DD3340">
      <w:pPr>
        <w:pStyle w:val="ListParagraph"/>
        <w:numPr>
          <w:ilvl w:val="0"/>
          <w:numId w:val="7"/>
        </w:numPr>
        <w:rPr>
          <w:sz w:val="24"/>
          <w:szCs w:val="24"/>
        </w:rPr>
      </w:pPr>
      <w:r w:rsidRPr="00290534">
        <w:rPr>
          <w:sz w:val="24"/>
          <w:szCs w:val="24"/>
        </w:rPr>
        <w:t>Must be within last 3 months.</w:t>
      </w:r>
    </w:p>
    <w:p w14:paraId="4F54F1B0" w14:textId="196958F8" w:rsidR="00957712" w:rsidRDefault="00C50F05" w:rsidP="00E57410">
      <w:pPr>
        <w:pStyle w:val="ListParagraph"/>
        <w:ind w:left="1080"/>
        <w:rPr>
          <w:i/>
        </w:rPr>
      </w:pPr>
      <w:r w:rsidRPr="00C50F05">
        <w:rPr>
          <w:i/>
        </w:rPr>
        <w:lastRenderedPageBreak/>
        <w:t xml:space="preserve">Note:   Do </w:t>
      </w:r>
      <w:r w:rsidRPr="00E57410">
        <w:rPr>
          <w:i/>
        </w:rPr>
        <w:t>not change an actual read if there is not good read history (</w:t>
      </w:r>
      <w:r w:rsidR="005B16A0" w:rsidRPr="00E57410">
        <w:rPr>
          <w:i/>
        </w:rPr>
        <w:t>i.e.</w:t>
      </w:r>
      <w:r w:rsidRPr="00E57410">
        <w:rPr>
          <w:i/>
        </w:rPr>
        <w:t xml:space="preserve"> multiple estimates, or previous adjustments).  </w:t>
      </w:r>
    </w:p>
    <w:p w14:paraId="56D1C2DD" w14:textId="77777777" w:rsidR="005B16A0" w:rsidRPr="00E57410" w:rsidRDefault="005B16A0" w:rsidP="00E57410">
      <w:pPr>
        <w:pStyle w:val="ListParagraph"/>
        <w:ind w:left="1080"/>
        <w:rPr>
          <w:sz w:val="24"/>
          <w:szCs w:val="24"/>
        </w:rPr>
      </w:pPr>
    </w:p>
    <w:p w14:paraId="3A676729" w14:textId="24DD3F4A" w:rsidR="00E57410" w:rsidRDefault="005B16A0" w:rsidP="00E57410">
      <w:pPr>
        <w:pStyle w:val="ListParagraph"/>
        <w:ind w:left="1080"/>
        <w:rPr>
          <w:sz w:val="24"/>
          <w:szCs w:val="24"/>
        </w:rPr>
      </w:pPr>
      <w:r>
        <w:rPr>
          <w:sz w:val="24"/>
          <w:szCs w:val="24"/>
        </w:rPr>
        <w:t xml:space="preserve">When to code as an adjustment (adj code 10): </w:t>
      </w:r>
    </w:p>
    <w:p w14:paraId="482D6EFA" w14:textId="28C9091C" w:rsidR="005B16A0" w:rsidRDefault="005B16A0" w:rsidP="005B16A0">
      <w:pPr>
        <w:pStyle w:val="ListParagraph"/>
        <w:numPr>
          <w:ilvl w:val="0"/>
          <w:numId w:val="27"/>
        </w:numPr>
        <w:rPr>
          <w:sz w:val="24"/>
          <w:szCs w:val="24"/>
        </w:rPr>
      </w:pPr>
      <w:r>
        <w:rPr>
          <w:sz w:val="24"/>
          <w:szCs w:val="24"/>
        </w:rPr>
        <w:t>Correcting an estimated read that is out of line from history</w:t>
      </w:r>
    </w:p>
    <w:p w14:paraId="7ABAAD65" w14:textId="623FD7A0" w:rsidR="005B16A0" w:rsidRDefault="005B16A0" w:rsidP="005B16A0">
      <w:pPr>
        <w:pStyle w:val="ListParagraph"/>
        <w:numPr>
          <w:ilvl w:val="0"/>
          <w:numId w:val="27"/>
        </w:numPr>
        <w:rPr>
          <w:sz w:val="24"/>
          <w:szCs w:val="24"/>
        </w:rPr>
      </w:pPr>
      <w:r>
        <w:rPr>
          <w:sz w:val="24"/>
          <w:szCs w:val="24"/>
        </w:rPr>
        <w:t>Correcting a customer read</w:t>
      </w:r>
    </w:p>
    <w:p w14:paraId="669AF898" w14:textId="4640115B" w:rsidR="005B16A0" w:rsidRDefault="005B16A0" w:rsidP="005B16A0">
      <w:pPr>
        <w:pStyle w:val="ListParagraph"/>
        <w:numPr>
          <w:ilvl w:val="0"/>
          <w:numId w:val="27"/>
        </w:numPr>
        <w:rPr>
          <w:sz w:val="24"/>
          <w:szCs w:val="24"/>
        </w:rPr>
      </w:pPr>
      <w:r>
        <w:rPr>
          <w:sz w:val="24"/>
          <w:szCs w:val="24"/>
        </w:rPr>
        <w:t>Correcting a disconnect/reconnect read</w:t>
      </w:r>
    </w:p>
    <w:p w14:paraId="22C19544" w14:textId="77880C5E" w:rsidR="005B16A0" w:rsidRDefault="005B16A0" w:rsidP="005B16A0">
      <w:pPr>
        <w:pStyle w:val="ListParagraph"/>
        <w:numPr>
          <w:ilvl w:val="0"/>
          <w:numId w:val="27"/>
        </w:numPr>
        <w:rPr>
          <w:sz w:val="24"/>
          <w:szCs w:val="24"/>
        </w:rPr>
      </w:pPr>
      <w:r>
        <w:rPr>
          <w:sz w:val="24"/>
          <w:szCs w:val="24"/>
        </w:rPr>
        <w:t>Correcting an actual meter read that is off by LESS than 1.0 mcf or 10kwh</w:t>
      </w:r>
    </w:p>
    <w:p w14:paraId="2904F1F5" w14:textId="77777777" w:rsidR="005B16A0" w:rsidRPr="00E57410" w:rsidRDefault="005B16A0" w:rsidP="00E57410">
      <w:pPr>
        <w:pStyle w:val="ListParagraph"/>
        <w:ind w:left="1080"/>
        <w:rPr>
          <w:sz w:val="24"/>
          <w:szCs w:val="24"/>
        </w:rPr>
      </w:pPr>
    </w:p>
    <w:p w14:paraId="4D61AA7F" w14:textId="77777777" w:rsidR="007D4601" w:rsidRPr="007D4601" w:rsidRDefault="007D4601" w:rsidP="007D4601">
      <w:pPr>
        <w:rPr>
          <w:sz w:val="24"/>
          <w:szCs w:val="24"/>
        </w:rPr>
      </w:pPr>
      <w:r w:rsidRPr="007D4601">
        <w:rPr>
          <w:sz w:val="24"/>
          <w:szCs w:val="24"/>
        </w:rPr>
        <w:t>Once all corrections are made, invoice the account.</w:t>
      </w:r>
    </w:p>
    <w:p w14:paraId="36A28058" w14:textId="77777777" w:rsidR="00C50F05" w:rsidRPr="00C50F05" w:rsidRDefault="00C50F05" w:rsidP="00C50F05">
      <w:pPr>
        <w:rPr>
          <w:sz w:val="24"/>
          <w:szCs w:val="24"/>
        </w:rPr>
      </w:pPr>
    </w:p>
    <w:p w14:paraId="2EEAB1C2" w14:textId="2232BA09" w:rsidR="00C50F05" w:rsidRPr="00C50F05" w:rsidRDefault="00C50F05" w:rsidP="00C50F05">
      <w:pPr>
        <w:rPr>
          <w:rFonts w:asciiTheme="majorHAnsi" w:hAnsiTheme="majorHAnsi"/>
          <w:b/>
          <w:caps/>
          <w:color w:val="1F497D" w:themeColor="text2"/>
          <w:sz w:val="26"/>
          <w:szCs w:val="26"/>
        </w:rPr>
      </w:pPr>
      <w:r w:rsidRPr="00C50F05">
        <w:rPr>
          <w:rFonts w:asciiTheme="majorHAnsi" w:hAnsiTheme="majorHAnsi"/>
          <w:b/>
          <w:caps/>
          <w:color w:val="1F497D" w:themeColor="text2"/>
          <w:sz w:val="26"/>
          <w:szCs w:val="26"/>
        </w:rPr>
        <w:t xml:space="preserve">Correcting </w:t>
      </w:r>
      <w:r w:rsidR="006F3DE2">
        <w:rPr>
          <w:rFonts w:asciiTheme="majorHAnsi" w:hAnsiTheme="majorHAnsi"/>
          <w:b/>
          <w:caps/>
          <w:color w:val="1F497D" w:themeColor="text2"/>
          <w:sz w:val="26"/>
          <w:szCs w:val="26"/>
        </w:rPr>
        <w:t xml:space="preserve">A </w:t>
      </w:r>
      <w:r w:rsidRPr="00C50F05">
        <w:rPr>
          <w:rFonts w:asciiTheme="majorHAnsi" w:hAnsiTheme="majorHAnsi"/>
          <w:b/>
          <w:caps/>
          <w:color w:val="1F497D" w:themeColor="text2"/>
          <w:sz w:val="26"/>
          <w:szCs w:val="26"/>
        </w:rPr>
        <w:t>read that has billed</w:t>
      </w:r>
    </w:p>
    <w:p w14:paraId="7B222DA8" w14:textId="371B5723" w:rsidR="00C50F05" w:rsidRPr="00A354A3" w:rsidRDefault="00C50F05" w:rsidP="00DD3340">
      <w:pPr>
        <w:pStyle w:val="ListParagraph"/>
        <w:numPr>
          <w:ilvl w:val="0"/>
          <w:numId w:val="8"/>
        </w:numPr>
        <w:rPr>
          <w:rFonts w:asciiTheme="majorHAnsi" w:hAnsiTheme="majorHAnsi"/>
          <w:caps/>
          <w:color w:val="1F497D" w:themeColor="text2"/>
          <w:sz w:val="24"/>
          <w:szCs w:val="24"/>
        </w:rPr>
      </w:pPr>
      <w:r w:rsidRPr="00A354A3">
        <w:rPr>
          <w:rFonts w:asciiTheme="majorHAnsi" w:hAnsiTheme="majorHAnsi"/>
          <w:caps/>
          <w:color w:val="1F497D" w:themeColor="text2"/>
          <w:sz w:val="24"/>
          <w:szCs w:val="24"/>
        </w:rPr>
        <w:t>Adjustment reversals</w:t>
      </w:r>
    </w:p>
    <w:p w14:paraId="2132FBE8" w14:textId="667A923C" w:rsidR="00C50F05" w:rsidRPr="00A354A3" w:rsidRDefault="00C50F05" w:rsidP="00DD3340">
      <w:pPr>
        <w:pStyle w:val="ListParagraph"/>
        <w:numPr>
          <w:ilvl w:val="0"/>
          <w:numId w:val="8"/>
        </w:numPr>
        <w:rPr>
          <w:sz w:val="24"/>
          <w:szCs w:val="24"/>
        </w:rPr>
      </w:pPr>
      <w:r w:rsidRPr="00A354A3">
        <w:rPr>
          <w:rFonts w:asciiTheme="majorHAnsi" w:hAnsiTheme="majorHAnsi"/>
          <w:caps/>
          <w:color w:val="1F497D" w:themeColor="text2"/>
          <w:sz w:val="24"/>
          <w:szCs w:val="24"/>
        </w:rPr>
        <w:t>Full reversals</w:t>
      </w:r>
    </w:p>
    <w:p w14:paraId="591EAB97" w14:textId="77777777" w:rsidR="00164CAD" w:rsidRPr="002A55E6" w:rsidRDefault="00164CAD" w:rsidP="002A55E6">
      <w:pPr>
        <w:pStyle w:val="Heading2"/>
        <w:rPr>
          <w:caps/>
        </w:rPr>
      </w:pPr>
    </w:p>
    <w:p w14:paraId="12E9743C" w14:textId="6526F2D6" w:rsidR="00164CAD" w:rsidRPr="002A55E6" w:rsidRDefault="00164CAD" w:rsidP="002A55E6">
      <w:pPr>
        <w:pStyle w:val="Heading2"/>
        <w:rPr>
          <w:caps/>
        </w:rPr>
      </w:pPr>
      <w:r w:rsidRPr="00E65FCF">
        <w:rPr>
          <w:caps/>
        </w:rPr>
        <w:t>Adjustment reversals</w:t>
      </w:r>
    </w:p>
    <w:p w14:paraId="49A74984" w14:textId="77777777" w:rsidR="00164CAD" w:rsidRDefault="00164CAD" w:rsidP="00164CAD">
      <w:pPr>
        <w:spacing w:after="0"/>
      </w:pPr>
      <w:r>
        <w:t xml:space="preserve">When to use this process:  </w:t>
      </w:r>
    </w:p>
    <w:p w14:paraId="31BC2CA3" w14:textId="77777777" w:rsidR="00164CAD" w:rsidRDefault="00164CAD" w:rsidP="00DD3340">
      <w:pPr>
        <w:pStyle w:val="ListParagraph"/>
        <w:numPr>
          <w:ilvl w:val="0"/>
          <w:numId w:val="4"/>
        </w:numPr>
        <w:spacing w:after="0"/>
      </w:pPr>
      <w:r>
        <w:t>Combination or single installations</w:t>
      </w:r>
    </w:p>
    <w:p w14:paraId="1B094155" w14:textId="6D4FA7D1" w:rsidR="00164CAD" w:rsidRDefault="00164CAD" w:rsidP="00DD3340">
      <w:pPr>
        <w:pStyle w:val="ListParagraph"/>
        <w:numPr>
          <w:ilvl w:val="0"/>
          <w:numId w:val="4"/>
        </w:numPr>
        <w:spacing w:after="0"/>
      </w:pPr>
      <w:r>
        <w:t>Overestimated</w:t>
      </w:r>
      <w:r w:rsidR="00C21D25">
        <w:t xml:space="preserve"> 1</w:t>
      </w:r>
      <w:r w:rsidR="00C71577">
        <w:t xml:space="preserve"> months or more </w:t>
      </w:r>
    </w:p>
    <w:p w14:paraId="79A90B64" w14:textId="4FA8D7ED" w:rsidR="00164CAD" w:rsidRPr="00164CAD" w:rsidRDefault="00164CAD" w:rsidP="00DD3340">
      <w:pPr>
        <w:pStyle w:val="ListParagraph"/>
        <w:numPr>
          <w:ilvl w:val="0"/>
          <w:numId w:val="4"/>
        </w:numPr>
        <w:spacing w:after="0"/>
      </w:pPr>
      <w:r>
        <w:t>Still levelize bac</w:t>
      </w:r>
      <w:r w:rsidR="00A419A1">
        <w:t xml:space="preserve">k to last actual read or up to 12 </w:t>
      </w:r>
      <w:r>
        <w:t>mths</w:t>
      </w:r>
      <w:r w:rsidR="00A659C9">
        <w:t xml:space="preserve"> (Can use adj on more than 12 months)</w:t>
      </w:r>
    </w:p>
    <w:p w14:paraId="4F54F1BF" w14:textId="77777777" w:rsidR="00074A2C" w:rsidRDefault="00074A2C" w:rsidP="00074A2C">
      <w:pPr>
        <w:spacing w:after="0"/>
      </w:pPr>
    </w:p>
    <w:p w14:paraId="0FEEEFDD" w14:textId="65806D59" w:rsidR="00164CAD" w:rsidRDefault="00074A2C" w:rsidP="00164CAD">
      <w:pPr>
        <w:spacing w:after="0"/>
        <w:ind w:left="360"/>
      </w:pPr>
      <w:r w:rsidRPr="00164CAD">
        <w:t>Determine how many months need to</w:t>
      </w:r>
      <w:r w:rsidR="00164CAD">
        <w:t xml:space="preserve"> be</w:t>
      </w:r>
      <w:r w:rsidRPr="00164CAD">
        <w:t xml:space="preserve"> adjust</w:t>
      </w:r>
      <w:r w:rsidR="00164CAD">
        <w:t>ed</w:t>
      </w:r>
      <w:r w:rsidRPr="00164CAD">
        <w:t>.  In this example, the previous m</w:t>
      </w:r>
      <w:r w:rsidR="00164CAD">
        <w:t>on</w:t>
      </w:r>
      <w:r w:rsidRPr="00164CAD">
        <w:t>th was overestimated so</w:t>
      </w:r>
      <w:r w:rsidR="00164CAD">
        <w:t xml:space="preserve"> </w:t>
      </w:r>
      <w:r w:rsidR="00CA4A7A">
        <w:t xml:space="preserve">you </w:t>
      </w:r>
      <w:r w:rsidR="00CA4A7A" w:rsidRPr="00164CAD">
        <w:t>only</w:t>
      </w:r>
      <w:r w:rsidRPr="00164CAD">
        <w:t xml:space="preserve"> need to cancel back 1m</w:t>
      </w:r>
      <w:r w:rsidR="00164CAD">
        <w:t>on</w:t>
      </w:r>
      <w:r w:rsidRPr="00164CAD">
        <w:t xml:space="preserve">th.  </w:t>
      </w:r>
    </w:p>
    <w:p w14:paraId="4F54F1C0" w14:textId="0A26FCDD" w:rsidR="00074A2C" w:rsidRPr="00164CAD" w:rsidRDefault="00074A2C" w:rsidP="00E40FE0">
      <w:pPr>
        <w:spacing w:after="0"/>
      </w:pPr>
      <w:r w:rsidRPr="00164CAD">
        <w:t>Click on the “Bill Correction” Icon</w:t>
      </w:r>
    </w:p>
    <w:p w14:paraId="4F54F1C1" w14:textId="77777777" w:rsidR="00074A2C" w:rsidRDefault="00074A2C" w:rsidP="00267DA2">
      <w:pPr>
        <w:pStyle w:val="ListParagraph"/>
        <w:spacing w:after="0"/>
      </w:pPr>
      <w:r>
        <w:rPr>
          <w:noProof/>
        </w:rPr>
        <w:lastRenderedPageBreak/>
        <w:drawing>
          <wp:inline distT="0" distB="0" distL="0" distR="0" wp14:anchorId="4F54F2FE" wp14:editId="4F54F2FF">
            <wp:extent cx="4676775" cy="45910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4676775" cy="4591050"/>
                    </a:xfrm>
                    <a:prstGeom prst="rect">
                      <a:avLst/>
                    </a:prstGeom>
                  </pic:spPr>
                </pic:pic>
              </a:graphicData>
            </a:graphic>
          </wp:inline>
        </w:drawing>
      </w:r>
    </w:p>
    <w:p w14:paraId="4F54F1C2" w14:textId="77777777" w:rsidR="00074A2C" w:rsidRDefault="00074A2C" w:rsidP="00074A2C">
      <w:pPr>
        <w:spacing w:after="0"/>
      </w:pPr>
    </w:p>
    <w:p w14:paraId="4F54F1C3" w14:textId="2DF1371C" w:rsidR="00074A2C" w:rsidRPr="00164CAD" w:rsidRDefault="00074A2C" w:rsidP="00DD3340">
      <w:pPr>
        <w:pStyle w:val="ListParagraph"/>
        <w:numPr>
          <w:ilvl w:val="0"/>
          <w:numId w:val="9"/>
        </w:numPr>
        <w:spacing w:after="0"/>
      </w:pPr>
      <w:r w:rsidRPr="00164CAD">
        <w:t>Click on the bill document you need to cancel &amp; then click on the green check</w:t>
      </w:r>
    </w:p>
    <w:p w14:paraId="4F54F1C4" w14:textId="77777777" w:rsidR="00074A2C" w:rsidRDefault="00074A2C" w:rsidP="00074A2C">
      <w:pPr>
        <w:pStyle w:val="ListParagraph"/>
        <w:spacing w:after="0"/>
      </w:pPr>
      <w:r>
        <w:rPr>
          <w:noProof/>
        </w:rPr>
        <w:drawing>
          <wp:inline distT="0" distB="0" distL="0" distR="0" wp14:anchorId="4F54F300" wp14:editId="5271E9DE">
            <wp:extent cx="3495675" cy="1618862"/>
            <wp:effectExtent l="0" t="0" r="0"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3495238" cy="1618660"/>
                    </a:xfrm>
                    <a:prstGeom prst="rect">
                      <a:avLst/>
                    </a:prstGeom>
                  </pic:spPr>
                </pic:pic>
              </a:graphicData>
            </a:graphic>
          </wp:inline>
        </w:drawing>
      </w:r>
    </w:p>
    <w:p w14:paraId="4F54F1C5" w14:textId="77777777" w:rsidR="00074A2C" w:rsidRDefault="00074A2C" w:rsidP="00074A2C">
      <w:pPr>
        <w:pStyle w:val="ListParagraph"/>
        <w:spacing w:after="0"/>
      </w:pPr>
    </w:p>
    <w:p w14:paraId="4F54F1C6" w14:textId="77777777" w:rsidR="00074A2C" w:rsidRDefault="00074A2C" w:rsidP="00DD3340">
      <w:pPr>
        <w:pStyle w:val="ListParagraph"/>
        <w:numPr>
          <w:ilvl w:val="0"/>
          <w:numId w:val="9"/>
        </w:numPr>
        <w:spacing w:after="0"/>
      </w:pPr>
      <w:r w:rsidRPr="00164CAD">
        <w:t xml:space="preserve">Click in the box under the AR column, input today’s date under “Psting Date” and then select reversal reason </w:t>
      </w:r>
      <w:r w:rsidRPr="00164CAD">
        <w:rPr>
          <w:u w:val="single"/>
        </w:rPr>
        <w:t xml:space="preserve">“Over Estimated”.  </w:t>
      </w:r>
      <w:r w:rsidRPr="00164CAD">
        <w:t xml:space="preserve"> Click on the REVERSE icon.</w:t>
      </w:r>
    </w:p>
    <w:p w14:paraId="716C247B" w14:textId="77777777" w:rsidR="0002480B" w:rsidRDefault="0002480B" w:rsidP="0002480B">
      <w:pPr>
        <w:pStyle w:val="ListParagraph"/>
        <w:spacing w:after="0"/>
      </w:pPr>
    </w:p>
    <w:p w14:paraId="693E5354" w14:textId="13B7C0D5" w:rsidR="00164CAD" w:rsidRPr="00164CAD" w:rsidRDefault="00164CAD" w:rsidP="00164CAD">
      <w:pPr>
        <w:pStyle w:val="ListParagraph"/>
        <w:spacing w:after="0"/>
        <w:rPr>
          <w:b/>
        </w:rPr>
      </w:pPr>
      <w:r w:rsidRPr="00164CAD">
        <w:rPr>
          <w:b/>
        </w:rPr>
        <w:t>Single installation:</w:t>
      </w:r>
    </w:p>
    <w:p w14:paraId="4F54F1C7" w14:textId="2A91D8FF" w:rsidR="00074A2C" w:rsidRDefault="00074A2C" w:rsidP="00074A2C">
      <w:pPr>
        <w:pStyle w:val="ListParagraph"/>
        <w:spacing w:after="0"/>
      </w:pPr>
      <w:r>
        <w:rPr>
          <w:noProof/>
        </w:rPr>
        <w:lastRenderedPageBreak/>
        <w:drawing>
          <wp:inline distT="0" distB="0" distL="0" distR="0" wp14:anchorId="4F54F302" wp14:editId="43B3FA25">
            <wp:extent cx="5162550" cy="2887388"/>
            <wp:effectExtent l="0" t="0" r="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162550" cy="2887388"/>
                    </a:xfrm>
                    <a:prstGeom prst="rect">
                      <a:avLst/>
                    </a:prstGeom>
                  </pic:spPr>
                </pic:pic>
              </a:graphicData>
            </a:graphic>
          </wp:inline>
        </w:drawing>
      </w:r>
    </w:p>
    <w:p w14:paraId="61B3304B" w14:textId="77777777" w:rsidR="00164CAD" w:rsidRDefault="00164CAD" w:rsidP="00074A2C">
      <w:pPr>
        <w:pStyle w:val="ListParagraph"/>
        <w:spacing w:after="0"/>
        <w:rPr>
          <w:b/>
        </w:rPr>
      </w:pPr>
    </w:p>
    <w:p w14:paraId="325096F9" w14:textId="77777777" w:rsidR="00164CAD" w:rsidRDefault="00164CAD" w:rsidP="00074A2C">
      <w:pPr>
        <w:pStyle w:val="ListParagraph"/>
        <w:spacing w:after="0"/>
        <w:rPr>
          <w:b/>
        </w:rPr>
      </w:pPr>
    </w:p>
    <w:p w14:paraId="64B5B948" w14:textId="17150FE2" w:rsidR="00164CAD" w:rsidRPr="00164CAD" w:rsidRDefault="00164CAD" w:rsidP="00074A2C">
      <w:pPr>
        <w:pStyle w:val="ListParagraph"/>
        <w:spacing w:after="0"/>
        <w:rPr>
          <w:b/>
        </w:rPr>
      </w:pPr>
      <w:r w:rsidRPr="00164CAD">
        <w:rPr>
          <w:b/>
        </w:rPr>
        <w:t>Combination installation:</w:t>
      </w:r>
    </w:p>
    <w:p w14:paraId="529B1B67" w14:textId="77777777" w:rsidR="00164CAD" w:rsidRPr="00164CAD" w:rsidRDefault="00164CAD" w:rsidP="00164CAD">
      <w:pPr>
        <w:pStyle w:val="ListParagraph"/>
        <w:spacing w:after="0"/>
      </w:pPr>
      <w:r w:rsidRPr="00164CAD">
        <w:t xml:space="preserve">Click in the box under the AR column for the installation you want to reverse, input today’s date under “Psting Date” and then select reversal reason </w:t>
      </w:r>
      <w:r w:rsidRPr="00164CAD">
        <w:rPr>
          <w:u w:val="single"/>
        </w:rPr>
        <w:t xml:space="preserve">“Over Estimated”.  </w:t>
      </w:r>
      <w:r w:rsidRPr="00164CAD">
        <w:t xml:space="preserve"> Click on the REVERSE icon.</w:t>
      </w:r>
    </w:p>
    <w:p w14:paraId="23770D65" w14:textId="77777777" w:rsidR="00164CAD" w:rsidRDefault="00164CAD" w:rsidP="00164CAD">
      <w:pPr>
        <w:pStyle w:val="ListParagraph"/>
        <w:spacing w:after="0"/>
      </w:pPr>
      <w:r>
        <w:rPr>
          <w:noProof/>
        </w:rPr>
        <w:drawing>
          <wp:inline distT="0" distB="0" distL="0" distR="0" wp14:anchorId="089B588D" wp14:editId="155ECBE4">
            <wp:extent cx="5191125" cy="3395861"/>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193670" cy="3397526"/>
                    </a:xfrm>
                    <a:prstGeom prst="rect">
                      <a:avLst/>
                    </a:prstGeom>
                  </pic:spPr>
                </pic:pic>
              </a:graphicData>
            </a:graphic>
          </wp:inline>
        </w:drawing>
      </w:r>
    </w:p>
    <w:p w14:paraId="2949A067" w14:textId="77777777" w:rsidR="00164CAD" w:rsidRDefault="00164CAD" w:rsidP="00164CAD">
      <w:pPr>
        <w:pStyle w:val="ListParagraph"/>
        <w:spacing w:after="0"/>
      </w:pPr>
    </w:p>
    <w:p w14:paraId="4F54F1C8" w14:textId="77777777" w:rsidR="00074A2C" w:rsidRDefault="00074A2C" w:rsidP="00074A2C">
      <w:pPr>
        <w:pStyle w:val="ListParagraph"/>
        <w:spacing w:after="0"/>
      </w:pPr>
    </w:p>
    <w:p w14:paraId="4F54F1C9" w14:textId="77777777" w:rsidR="00074A2C" w:rsidRPr="00164CAD" w:rsidRDefault="00074A2C" w:rsidP="00DD3340">
      <w:pPr>
        <w:pStyle w:val="ListParagraph"/>
        <w:numPr>
          <w:ilvl w:val="0"/>
          <w:numId w:val="9"/>
        </w:numPr>
        <w:spacing w:after="0"/>
      </w:pPr>
      <w:r w:rsidRPr="00164CAD">
        <w:lastRenderedPageBreak/>
        <w:t xml:space="preserve">You should see message at bottom </w:t>
      </w:r>
      <w:r w:rsidRPr="00164CAD">
        <w:rPr>
          <w:noProof/>
        </w:rPr>
        <w:drawing>
          <wp:inline distT="0" distB="0" distL="0" distR="0" wp14:anchorId="4F54F304" wp14:editId="56301357">
            <wp:extent cx="2227895" cy="492981"/>
            <wp:effectExtent l="0" t="0" r="127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2238095" cy="495238"/>
                    </a:xfrm>
                    <a:prstGeom prst="rect">
                      <a:avLst/>
                    </a:prstGeom>
                  </pic:spPr>
                </pic:pic>
              </a:graphicData>
            </a:graphic>
          </wp:inline>
        </w:drawing>
      </w:r>
    </w:p>
    <w:p w14:paraId="4F54F1CA" w14:textId="77777777" w:rsidR="00074A2C" w:rsidRPr="00164CAD" w:rsidRDefault="00074A2C" w:rsidP="00074A2C">
      <w:pPr>
        <w:spacing w:after="0"/>
      </w:pPr>
    </w:p>
    <w:p w14:paraId="4F54F1CB" w14:textId="77777777" w:rsidR="00074A2C" w:rsidRPr="00164CAD" w:rsidRDefault="00074A2C" w:rsidP="00DD3340">
      <w:pPr>
        <w:pStyle w:val="ListParagraph"/>
        <w:numPr>
          <w:ilvl w:val="0"/>
          <w:numId w:val="9"/>
        </w:numPr>
        <w:spacing w:after="0"/>
      </w:pPr>
      <w:r w:rsidRPr="00164CAD">
        <w:t xml:space="preserve">Click on the gears </w:t>
      </w:r>
      <w:r w:rsidRPr="00164CAD">
        <w:rPr>
          <w:noProof/>
        </w:rPr>
        <w:drawing>
          <wp:inline distT="0" distB="0" distL="0" distR="0" wp14:anchorId="4F54F306" wp14:editId="4F54F307">
            <wp:extent cx="257143" cy="247619"/>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257143" cy="247619"/>
                    </a:xfrm>
                    <a:prstGeom prst="rect">
                      <a:avLst/>
                    </a:prstGeom>
                  </pic:spPr>
                </pic:pic>
              </a:graphicData>
            </a:graphic>
          </wp:inline>
        </w:drawing>
      </w:r>
      <w:r w:rsidRPr="00164CAD">
        <w:t xml:space="preserve"> icon to open up the meter reads for adjustment</w:t>
      </w:r>
    </w:p>
    <w:p w14:paraId="4F54F1CE" w14:textId="77777777" w:rsidR="00074A2C" w:rsidRPr="00164CAD" w:rsidRDefault="00074A2C" w:rsidP="00074A2C">
      <w:pPr>
        <w:pStyle w:val="ListParagraph"/>
      </w:pPr>
    </w:p>
    <w:p w14:paraId="4F54F1CF" w14:textId="77777777" w:rsidR="00074A2C" w:rsidRPr="00164CAD" w:rsidRDefault="00074A2C" w:rsidP="00DD3340">
      <w:pPr>
        <w:pStyle w:val="ListParagraph"/>
        <w:numPr>
          <w:ilvl w:val="0"/>
          <w:numId w:val="9"/>
        </w:numPr>
        <w:spacing w:after="0"/>
      </w:pPr>
      <w:r w:rsidRPr="00164CAD">
        <w:t>Highlight on the implausible read &amp; click on the “Release” button</w:t>
      </w:r>
    </w:p>
    <w:p w14:paraId="4F54F1D3" w14:textId="58BC7AB5" w:rsidR="00074A2C" w:rsidRDefault="00074A2C" w:rsidP="00164CAD">
      <w:pPr>
        <w:pStyle w:val="ListParagraph"/>
      </w:pPr>
      <w:r>
        <w:rPr>
          <w:noProof/>
        </w:rPr>
        <w:drawing>
          <wp:inline distT="0" distB="0" distL="0" distR="0" wp14:anchorId="4F54F308" wp14:editId="5C6FB895">
            <wp:extent cx="5553075" cy="84067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580643" cy="844848"/>
                    </a:xfrm>
                    <a:prstGeom prst="rect">
                      <a:avLst/>
                    </a:prstGeom>
                  </pic:spPr>
                </pic:pic>
              </a:graphicData>
            </a:graphic>
          </wp:inline>
        </w:drawing>
      </w:r>
    </w:p>
    <w:p w14:paraId="47E0FC7C" w14:textId="77777777" w:rsidR="00E3576B" w:rsidRDefault="00E3576B" w:rsidP="00164CAD">
      <w:pPr>
        <w:pStyle w:val="ListParagraph"/>
      </w:pPr>
    </w:p>
    <w:p w14:paraId="4F54F1D4" w14:textId="77777777" w:rsidR="00074A2C" w:rsidRPr="00164CAD" w:rsidRDefault="00074A2C" w:rsidP="00DD3340">
      <w:pPr>
        <w:pStyle w:val="ListParagraph"/>
        <w:numPr>
          <w:ilvl w:val="0"/>
          <w:numId w:val="9"/>
        </w:numPr>
        <w:spacing w:after="0"/>
      </w:pPr>
      <w:r w:rsidRPr="00164CAD">
        <w:t>The estimated read will automatically adjust by the system.  Change the MT Type to “05”. Click on SAVE</w:t>
      </w:r>
    </w:p>
    <w:p w14:paraId="4F54F1D5" w14:textId="77777777" w:rsidR="00074A2C" w:rsidRPr="00164CAD" w:rsidRDefault="00074A2C" w:rsidP="00074A2C">
      <w:pPr>
        <w:pStyle w:val="ListParagraph"/>
        <w:spacing w:after="0"/>
      </w:pPr>
      <w:r w:rsidRPr="00164CAD">
        <w:rPr>
          <w:noProof/>
        </w:rPr>
        <w:drawing>
          <wp:inline distT="0" distB="0" distL="0" distR="0" wp14:anchorId="4F54F30A" wp14:editId="4F54F30B">
            <wp:extent cx="5943600" cy="116649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43600" cy="1166495"/>
                    </a:xfrm>
                    <a:prstGeom prst="rect">
                      <a:avLst/>
                    </a:prstGeom>
                  </pic:spPr>
                </pic:pic>
              </a:graphicData>
            </a:graphic>
          </wp:inline>
        </w:drawing>
      </w:r>
    </w:p>
    <w:p w14:paraId="4F54F1D6" w14:textId="77777777" w:rsidR="00074A2C" w:rsidRPr="00164CAD" w:rsidRDefault="00074A2C" w:rsidP="00074A2C">
      <w:pPr>
        <w:pStyle w:val="ListParagraph"/>
        <w:spacing w:after="0"/>
      </w:pPr>
    </w:p>
    <w:p w14:paraId="4F54F1D7" w14:textId="1DC8FD3F" w:rsidR="00074A2C" w:rsidRPr="00164CAD" w:rsidRDefault="00074A2C" w:rsidP="00DD3340">
      <w:pPr>
        <w:pStyle w:val="ListParagraph"/>
        <w:numPr>
          <w:ilvl w:val="0"/>
          <w:numId w:val="9"/>
        </w:numPr>
        <w:spacing w:after="0"/>
      </w:pPr>
      <w:r w:rsidRPr="00164CAD">
        <w:t xml:space="preserve">Go Back to Case &amp; Click on Individual Bill </w:t>
      </w:r>
      <w:r w:rsidR="00C71577">
        <w:t xml:space="preserve">or Create Bill and Invoice </w:t>
      </w:r>
      <w:r w:rsidRPr="00164CAD">
        <w:t>to invoice</w:t>
      </w:r>
    </w:p>
    <w:p w14:paraId="4F54F1D8" w14:textId="77777777" w:rsidR="00074A2C" w:rsidRPr="00164CAD" w:rsidRDefault="00074A2C" w:rsidP="00074A2C">
      <w:pPr>
        <w:pStyle w:val="ListParagraph"/>
        <w:spacing w:after="0"/>
      </w:pPr>
      <w:r w:rsidRPr="00164CAD">
        <w:rPr>
          <w:noProof/>
        </w:rPr>
        <w:drawing>
          <wp:inline distT="0" distB="0" distL="0" distR="0" wp14:anchorId="4F54F30C" wp14:editId="4F54F30D">
            <wp:extent cx="2895600" cy="119062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2895238" cy="1190476"/>
                    </a:xfrm>
                    <a:prstGeom prst="rect">
                      <a:avLst/>
                    </a:prstGeom>
                  </pic:spPr>
                </pic:pic>
              </a:graphicData>
            </a:graphic>
          </wp:inline>
        </w:drawing>
      </w:r>
    </w:p>
    <w:p w14:paraId="4F54F1D9" w14:textId="77777777" w:rsidR="00074A2C" w:rsidRPr="00164CAD" w:rsidRDefault="00074A2C" w:rsidP="00074A2C">
      <w:pPr>
        <w:pStyle w:val="ListParagraph"/>
        <w:spacing w:after="0"/>
      </w:pPr>
    </w:p>
    <w:p w14:paraId="4F54F1DA" w14:textId="06E1559F" w:rsidR="00074A2C" w:rsidRPr="00164CAD" w:rsidRDefault="00074A2C" w:rsidP="00DD3340">
      <w:pPr>
        <w:pStyle w:val="ListParagraph"/>
        <w:numPr>
          <w:ilvl w:val="0"/>
          <w:numId w:val="9"/>
        </w:numPr>
        <w:spacing w:after="0"/>
      </w:pPr>
      <w:r w:rsidRPr="00164CAD">
        <w:t>You will select ALL the bill documents</w:t>
      </w:r>
      <w:r w:rsidR="00164CAD">
        <w:t xml:space="preserve"> (for single and combination installations)</w:t>
      </w:r>
      <w:r w:rsidRPr="00164CAD">
        <w:t xml:space="preserve"> and then click on the green check</w:t>
      </w:r>
      <w:r w:rsidR="00E40FE0">
        <w:t xml:space="preserve"> mark.</w:t>
      </w:r>
      <w:r w:rsidRPr="00164CAD">
        <w:t xml:space="preserve"> </w:t>
      </w:r>
    </w:p>
    <w:p w14:paraId="4F54F1DB" w14:textId="77777777" w:rsidR="00074A2C" w:rsidRDefault="00074A2C" w:rsidP="00074A2C">
      <w:pPr>
        <w:pStyle w:val="ListParagraph"/>
        <w:spacing w:after="0"/>
      </w:pPr>
      <w:r>
        <w:rPr>
          <w:noProof/>
        </w:rPr>
        <w:lastRenderedPageBreak/>
        <w:drawing>
          <wp:inline distT="0" distB="0" distL="0" distR="0" wp14:anchorId="4F54F30E" wp14:editId="4F54F30F">
            <wp:extent cx="4381500" cy="1942107"/>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4388533" cy="1945224"/>
                    </a:xfrm>
                    <a:prstGeom prst="rect">
                      <a:avLst/>
                    </a:prstGeom>
                  </pic:spPr>
                </pic:pic>
              </a:graphicData>
            </a:graphic>
          </wp:inline>
        </w:drawing>
      </w:r>
    </w:p>
    <w:p w14:paraId="4F54F1DC" w14:textId="77777777" w:rsidR="00074A2C" w:rsidRDefault="00074A2C" w:rsidP="00074A2C"/>
    <w:p w14:paraId="0DECCA54" w14:textId="77777777" w:rsidR="00E3576B" w:rsidRDefault="00074A2C" w:rsidP="00164CAD">
      <w:pPr>
        <w:pStyle w:val="ListParagraph"/>
        <w:numPr>
          <w:ilvl w:val="0"/>
          <w:numId w:val="9"/>
        </w:numPr>
      </w:pPr>
      <w:r w:rsidRPr="00164CAD">
        <w:t>Put notes on your emma case to indicate that an AR was done</w:t>
      </w:r>
      <w:r w:rsidR="00E3576B">
        <w:t>.</w:t>
      </w:r>
    </w:p>
    <w:p w14:paraId="2D7DFBD5" w14:textId="7DB21204" w:rsidR="00E3576B" w:rsidRDefault="00E3576B" w:rsidP="00E3576B">
      <w:pPr>
        <w:pStyle w:val="ListParagraph"/>
      </w:pPr>
      <w:r>
        <w:rPr>
          <w:noProof/>
        </w:rPr>
        <w:drawing>
          <wp:inline distT="0" distB="0" distL="0" distR="0" wp14:anchorId="336A247B" wp14:editId="0A065449">
            <wp:extent cx="289560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2895600" cy="400050"/>
                    </a:xfrm>
                    <a:prstGeom prst="rect">
                      <a:avLst/>
                    </a:prstGeom>
                  </pic:spPr>
                </pic:pic>
              </a:graphicData>
            </a:graphic>
          </wp:inline>
        </w:drawing>
      </w:r>
    </w:p>
    <w:p w14:paraId="4F54F1DE" w14:textId="381899C7" w:rsidR="00074A2C" w:rsidRDefault="00074A2C" w:rsidP="00E3576B">
      <w:pPr>
        <w:ind w:left="360"/>
      </w:pPr>
      <w:r w:rsidRPr="00164CAD">
        <w:t xml:space="preserve"> </w:t>
      </w:r>
    </w:p>
    <w:p w14:paraId="68C91BB5" w14:textId="77777777" w:rsidR="00164CAD" w:rsidRDefault="00164CAD" w:rsidP="00074A2C">
      <w:pPr>
        <w:spacing w:after="0"/>
      </w:pPr>
    </w:p>
    <w:p w14:paraId="4F54F1E1" w14:textId="77777777" w:rsidR="00074A2C" w:rsidRPr="00164CAD" w:rsidRDefault="00074A2C" w:rsidP="00074A2C">
      <w:pPr>
        <w:spacing w:after="0"/>
      </w:pPr>
      <w:r w:rsidRPr="00164CAD">
        <w:t>The MR Monitoring screen will show the “05” for the read</w:t>
      </w:r>
    </w:p>
    <w:p w14:paraId="4F54F1E2" w14:textId="77777777" w:rsidR="00074A2C" w:rsidRDefault="00074A2C" w:rsidP="00074A2C">
      <w:r>
        <w:rPr>
          <w:noProof/>
        </w:rPr>
        <w:drawing>
          <wp:inline distT="0" distB="0" distL="0" distR="0" wp14:anchorId="4F54F312" wp14:editId="4F54F313">
            <wp:extent cx="3295650" cy="16097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3295239" cy="1609524"/>
                    </a:xfrm>
                    <a:prstGeom prst="rect">
                      <a:avLst/>
                    </a:prstGeom>
                  </pic:spPr>
                </pic:pic>
              </a:graphicData>
            </a:graphic>
          </wp:inline>
        </w:drawing>
      </w:r>
    </w:p>
    <w:p w14:paraId="4F54F1E3" w14:textId="77777777" w:rsidR="00074A2C" w:rsidRPr="00164CAD" w:rsidRDefault="00074A2C" w:rsidP="00074A2C">
      <w:pPr>
        <w:spacing w:after="0"/>
      </w:pPr>
      <w:r w:rsidRPr="00164CAD">
        <w:t>The billing documents will have the same invoice number</w:t>
      </w:r>
    </w:p>
    <w:p w14:paraId="4F54F1E4" w14:textId="77777777" w:rsidR="00074A2C" w:rsidRDefault="00074A2C" w:rsidP="00074A2C">
      <w:r>
        <w:rPr>
          <w:noProof/>
        </w:rPr>
        <w:drawing>
          <wp:inline distT="0" distB="0" distL="0" distR="0" wp14:anchorId="4F54F314" wp14:editId="4F54F315">
            <wp:extent cx="3762375" cy="69532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3762375" cy="695325"/>
                    </a:xfrm>
                    <a:prstGeom prst="rect">
                      <a:avLst/>
                    </a:prstGeom>
                  </pic:spPr>
                </pic:pic>
              </a:graphicData>
            </a:graphic>
          </wp:inline>
        </w:drawing>
      </w:r>
    </w:p>
    <w:p w14:paraId="4F54F1E5" w14:textId="77777777" w:rsidR="00074A2C" w:rsidRDefault="00074A2C" w:rsidP="00074A2C"/>
    <w:p w14:paraId="4F54F1E6" w14:textId="77777777" w:rsidR="00074A2C" w:rsidRPr="00164CAD" w:rsidRDefault="00074A2C" w:rsidP="00074A2C">
      <w:pPr>
        <w:spacing w:after="0"/>
      </w:pPr>
      <w:r w:rsidRPr="00164CAD">
        <w:t xml:space="preserve">The bill will show as an E or G adjustment </w:t>
      </w:r>
    </w:p>
    <w:p w14:paraId="4F54F1E7" w14:textId="77777777" w:rsidR="00074A2C" w:rsidRDefault="00074A2C" w:rsidP="00074A2C">
      <w:r>
        <w:rPr>
          <w:noProof/>
        </w:rPr>
        <w:lastRenderedPageBreak/>
        <w:drawing>
          <wp:inline distT="0" distB="0" distL="0" distR="0" wp14:anchorId="4F54F316" wp14:editId="4F54F317">
            <wp:extent cx="5943600" cy="2317750"/>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43600" cy="2317750"/>
                    </a:xfrm>
                    <a:prstGeom prst="rect">
                      <a:avLst/>
                    </a:prstGeom>
                  </pic:spPr>
                </pic:pic>
              </a:graphicData>
            </a:graphic>
          </wp:inline>
        </w:drawing>
      </w:r>
    </w:p>
    <w:p w14:paraId="4F54F1E8" w14:textId="77777777" w:rsidR="00074A2C" w:rsidRDefault="00074A2C" w:rsidP="00074A2C"/>
    <w:p w14:paraId="58ED2371" w14:textId="3584F9D6" w:rsidR="00164CAD" w:rsidRDefault="00164CAD" w:rsidP="00074A2C"/>
    <w:p w14:paraId="36F6CF8C" w14:textId="77777777" w:rsidR="00164CAD" w:rsidRDefault="00164CAD" w:rsidP="00074A2C"/>
    <w:p w14:paraId="25ACF993" w14:textId="77777777" w:rsidR="00164CAD" w:rsidRDefault="00164CAD" w:rsidP="00074A2C"/>
    <w:p w14:paraId="58BF9B20" w14:textId="77777777" w:rsidR="00164CAD" w:rsidRDefault="00164CAD" w:rsidP="00074A2C"/>
    <w:p w14:paraId="1A78E67E" w14:textId="77777777" w:rsidR="00164CAD" w:rsidRDefault="00164CAD" w:rsidP="00074A2C"/>
    <w:p w14:paraId="02527F2F" w14:textId="269B971A" w:rsidR="00BE3CA8" w:rsidRDefault="00BE3CA8" w:rsidP="00074A2C"/>
    <w:p w14:paraId="16B7DCBA" w14:textId="77777777" w:rsidR="00BE3CA8" w:rsidRDefault="00BE3CA8" w:rsidP="00074A2C"/>
    <w:p w14:paraId="0C92E8F2" w14:textId="77777777" w:rsidR="00BE3CA8" w:rsidRDefault="00BE3CA8" w:rsidP="00074A2C"/>
    <w:p w14:paraId="1926B5ED" w14:textId="77777777" w:rsidR="00BE3CA8" w:rsidRDefault="00BE3CA8" w:rsidP="00074A2C"/>
    <w:p w14:paraId="16AE138B" w14:textId="77777777" w:rsidR="00BE3CA8" w:rsidRDefault="00BE3CA8" w:rsidP="00074A2C"/>
    <w:p w14:paraId="5E31302C" w14:textId="77777777" w:rsidR="00164CAD" w:rsidRDefault="00164CAD" w:rsidP="00074A2C"/>
    <w:p w14:paraId="22F76CC1" w14:textId="77777777" w:rsidR="00164CAD" w:rsidRPr="002A55E6" w:rsidRDefault="00164CAD" w:rsidP="002A55E6">
      <w:pPr>
        <w:pStyle w:val="Heading2"/>
        <w:rPr>
          <w:caps/>
        </w:rPr>
      </w:pPr>
      <w:r w:rsidRPr="002A55E6">
        <w:rPr>
          <w:caps/>
        </w:rPr>
        <w:t>Full reversals</w:t>
      </w:r>
    </w:p>
    <w:p w14:paraId="3CE3904E" w14:textId="4DCE93FE" w:rsidR="00C71577" w:rsidRDefault="00C71577" w:rsidP="00164CAD">
      <w:pPr>
        <w:rPr>
          <w:sz w:val="24"/>
          <w:szCs w:val="24"/>
        </w:rPr>
      </w:pPr>
      <w:r>
        <w:rPr>
          <w:sz w:val="24"/>
          <w:szCs w:val="24"/>
        </w:rPr>
        <w:t>When to use this process:</w:t>
      </w:r>
    </w:p>
    <w:p w14:paraId="6B52C88A" w14:textId="406FCFA4" w:rsidR="00C71577" w:rsidRDefault="00DB26BC" w:rsidP="00DD3340">
      <w:pPr>
        <w:pStyle w:val="ListParagraph"/>
        <w:numPr>
          <w:ilvl w:val="0"/>
          <w:numId w:val="5"/>
        </w:numPr>
        <w:spacing w:after="0"/>
      </w:pPr>
      <w:r>
        <w:t>Previous reads are underestimated</w:t>
      </w:r>
    </w:p>
    <w:p w14:paraId="23C0D749" w14:textId="77777777" w:rsidR="00C71577" w:rsidRDefault="00C71577" w:rsidP="00DD3340">
      <w:pPr>
        <w:pStyle w:val="ListParagraph"/>
        <w:numPr>
          <w:ilvl w:val="0"/>
          <w:numId w:val="5"/>
        </w:numPr>
        <w:spacing w:after="0"/>
      </w:pPr>
      <w:r>
        <w:t>Demand/multiple register accounts</w:t>
      </w:r>
    </w:p>
    <w:p w14:paraId="1957FB61" w14:textId="77777777" w:rsidR="00DB26BC" w:rsidRDefault="00C71577" w:rsidP="00DB26BC">
      <w:pPr>
        <w:pStyle w:val="ListParagraph"/>
        <w:numPr>
          <w:ilvl w:val="0"/>
          <w:numId w:val="5"/>
        </w:numPr>
        <w:spacing w:after="0"/>
      </w:pPr>
      <w:r>
        <w:t>MI/MO corrections</w:t>
      </w:r>
      <w:r w:rsidR="00DB26BC" w:rsidRPr="00DB26BC">
        <w:t xml:space="preserve"> </w:t>
      </w:r>
    </w:p>
    <w:p w14:paraId="0D09DD52" w14:textId="02AA46D9" w:rsidR="00DB26BC" w:rsidRDefault="00DB26BC" w:rsidP="00DB26BC">
      <w:pPr>
        <w:pStyle w:val="ListParagraph"/>
        <w:numPr>
          <w:ilvl w:val="0"/>
          <w:numId w:val="5"/>
        </w:numPr>
        <w:spacing w:after="0"/>
      </w:pPr>
      <w:r>
        <w:t xml:space="preserve">If </w:t>
      </w:r>
      <w:r w:rsidR="00805B6E">
        <w:t>the most recent</w:t>
      </w:r>
      <w:r>
        <w:t xml:space="preserve"> periodic read is </w:t>
      </w:r>
      <w:r w:rsidR="00805B6E">
        <w:t>too high (overestimated, read error, etc.)</w:t>
      </w:r>
    </w:p>
    <w:p w14:paraId="4BDB7317" w14:textId="3CDB1C56" w:rsidR="00A92016" w:rsidRDefault="00A92016" w:rsidP="00DB26BC">
      <w:pPr>
        <w:pStyle w:val="ListParagraph"/>
        <w:numPr>
          <w:ilvl w:val="0"/>
          <w:numId w:val="5"/>
        </w:numPr>
        <w:spacing w:after="0"/>
      </w:pPr>
      <w:r>
        <w:t>Business Center Accounts</w:t>
      </w:r>
    </w:p>
    <w:p w14:paraId="380FCDFB" w14:textId="77777777" w:rsidR="00C71577" w:rsidRDefault="00C71577" w:rsidP="00DB26BC">
      <w:pPr>
        <w:pStyle w:val="ListParagraph"/>
        <w:spacing w:after="0"/>
      </w:pPr>
    </w:p>
    <w:p w14:paraId="4F54F1F5" w14:textId="70E04F49" w:rsidR="00957712" w:rsidRPr="00164CAD" w:rsidRDefault="003B511A" w:rsidP="00C15947">
      <w:pPr>
        <w:pStyle w:val="ListParagraph"/>
        <w:ind w:left="1080"/>
        <w:rPr>
          <w:sz w:val="24"/>
          <w:szCs w:val="24"/>
        </w:rPr>
      </w:pPr>
      <w:r w:rsidRPr="00164CAD">
        <w:rPr>
          <w:sz w:val="24"/>
          <w:szCs w:val="24"/>
        </w:rPr>
        <w:lastRenderedPageBreak/>
        <w:t>Click on Bill Correction</w:t>
      </w:r>
    </w:p>
    <w:p w14:paraId="4F54F1F6" w14:textId="77777777" w:rsidR="003B511A" w:rsidRDefault="003B511A" w:rsidP="00957712">
      <w:pPr>
        <w:ind w:firstLine="720"/>
        <w:rPr>
          <w:sz w:val="24"/>
          <w:szCs w:val="24"/>
        </w:rPr>
      </w:pPr>
      <w:r>
        <w:rPr>
          <w:noProof/>
        </w:rPr>
        <w:drawing>
          <wp:inline distT="0" distB="0" distL="0" distR="0" wp14:anchorId="4F54F322" wp14:editId="4F54F323">
            <wp:extent cx="2695238" cy="152381"/>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2695238" cy="152381"/>
                    </a:xfrm>
                    <a:prstGeom prst="rect">
                      <a:avLst/>
                    </a:prstGeom>
                  </pic:spPr>
                </pic:pic>
              </a:graphicData>
            </a:graphic>
          </wp:inline>
        </w:drawing>
      </w:r>
      <w:r w:rsidR="00DF70B7">
        <w:rPr>
          <w:sz w:val="24"/>
          <w:szCs w:val="24"/>
        </w:rPr>
        <w:t xml:space="preserve"> (EABICO)</w:t>
      </w:r>
    </w:p>
    <w:p w14:paraId="4F54F1F7" w14:textId="5714A57D" w:rsidR="003B511A" w:rsidRPr="00164CAD" w:rsidRDefault="003B511A" w:rsidP="00C15947">
      <w:pPr>
        <w:pStyle w:val="ListParagraph"/>
        <w:ind w:left="1080"/>
        <w:rPr>
          <w:sz w:val="24"/>
          <w:szCs w:val="24"/>
        </w:rPr>
      </w:pPr>
      <w:r w:rsidRPr="00164CAD">
        <w:rPr>
          <w:sz w:val="24"/>
          <w:szCs w:val="24"/>
        </w:rPr>
        <w:t>Select the Print Document for the date yo</w:t>
      </w:r>
      <w:r w:rsidR="00805B6E">
        <w:rPr>
          <w:sz w:val="24"/>
          <w:szCs w:val="24"/>
        </w:rPr>
        <w:t>u want to cancel back to and</w:t>
      </w:r>
      <w:r w:rsidRPr="00164CAD">
        <w:rPr>
          <w:sz w:val="24"/>
          <w:szCs w:val="24"/>
        </w:rPr>
        <w:t xml:space="preserve"> click on the green check</w:t>
      </w:r>
      <w:r w:rsidR="00805B6E">
        <w:rPr>
          <w:sz w:val="24"/>
          <w:szCs w:val="24"/>
        </w:rPr>
        <w:t>mark</w:t>
      </w:r>
      <w:r w:rsidRPr="00164CAD">
        <w:rPr>
          <w:sz w:val="24"/>
          <w:szCs w:val="24"/>
        </w:rPr>
        <w:t xml:space="preserve">. </w:t>
      </w:r>
    </w:p>
    <w:p w14:paraId="4F54F1F8" w14:textId="77777777" w:rsidR="003B511A" w:rsidRDefault="003B511A" w:rsidP="00957712">
      <w:pPr>
        <w:ind w:firstLine="720"/>
        <w:rPr>
          <w:sz w:val="24"/>
          <w:szCs w:val="24"/>
        </w:rPr>
      </w:pPr>
      <w:r>
        <w:rPr>
          <w:noProof/>
        </w:rPr>
        <w:drawing>
          <wp:inline distT="0" distB="0" distL="0" distR="0" wp14:anchorId="4F54F324" wp14:editId="4F54F325">
            <wp:extent cx="4180953" cy="239047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4180953" cy="2390476"/>
                    </a:xfrm>
                    <a:prstGeom prst="rect">
                      <a:avLst/>
                    </a:prstGeom>
                  </pic:spPr>
                </pic:pic>
              </a:graphicData>
            </a:graphic>
          </wp:inline>
        </w:drawing>
      </w:r>
    </w:p>
    <w:p w14:paraId="18DFACA6" w14:textId="77777777" w:rsidR="00FD1EB1" w:rsidRDefault="00FD1EB1" w:rsidP="00957712">
      <w:pPr>
        <w:ind w:firstLine="720"/>
        <w:rPr>
          <w:sz w:val="24"/>
          <w:szCs w:val="24"/>
        </w:rPr>
      </w:pPr>
    </w:p>
    <w:p w14:paraId="65851B28" w14:textId="01999D6A" w:rsidR="00C15947" w:rsidRDefault="00C15947" w:rsidP="00957712">
      <w:pPr>
        <w:ind w:firstLine="720"/>
        <w:rPr>
          <w:sz w:val="24"/>
          <w:szCs w:val="24"/>
        </w:rPr>
      </w:pPr>
      <w:r>
        <w:rPr>
          <w:sz w:val="24"/>
          <w:szCs w:val="24"/>
        </w:rPr>
        <w:t>Enter today’s date in the “Psting Date” field.</w:t>
      </w:r>
    </w:p>
    <w:p w14:paraId="67C2212D" w14:textId="238884FF" w:rsidR="00C15947" w:rsidRDefault="00FD1EB1" w:rsidP="00957712">
      <w:pPr>
        <w:ind w:firstLine="720"/>
        <w:rPr>
          <w:sz w:val="24"/>
          <w:szCs w:val="24"/>
        </w:rPr>
      </w:pPr>
      <w:r>
        <w:rPr>
          <w:noProof/>
        </w:rPr>
        <w:drawing>
          <wp:inline distT="0" distB="0" distL="0" distR="0" wp14:anchorId="47630334" wp14:editId="0A89BF08">
            <wp:extent cx="5943600" cy="10337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943600" cy="1033780"/>
                    </a:xfrm>
                    <a:prstGeom prst="rect">
                      <a:avLst/>
                    </a:prstGeom>
                  </pic:spPr>
                </pic:pic>
              </a:graphicData>
            </a:graphic>
          </wp:inline>
        </w:drawing>
      </w:r>
    </w:p>
    <w:p w14:paraId="15A795DD" w14:textId="1BFEE0C4" w:rsidR="00AA6043" w:rsidRPr="00AA6043" w:rsidRDefault="00637892" w:rsidP="00AA6043">
      <w:pPr>
        <w:ind w:firstLine="720"/>
        <w:rPr>
          <w:i/>
          <w:sz w:val="24"/>
          <w:szCs w:val="24"/>
        </w:rPr>
      </w:pPr>
      <w:r w:rsidRPr="00637892">
        <w:rPr>
          <w:i/>
          <w:sz w:val="24"/>
          <w:szCs w:val="24"/>
        </w:rPr>
        <w:t>If you receive a “Cost Element” error, it is because the Pos</w:t>
      </w:r>
      <w:r w:rsidR="00AA6043">
        <w:rPr>
          <w:i/>
          <w:sz w:val="24"/>
          <w:szCs w:val="24"/>
        </w:rPr>
        <w:t>ting date field was left blank.</w:t>
      </w:r>
    </w:p>
    <w:p w14:paraId="48306CA5" w14:textId="10176671" w:rsidR="00EF59CE" w:rsidRDefault="00EF59CE" w:rsidP="00EF59CE">
      <w:pPr>
        <w:pStyle w:val="ListParagraph"/>
        <w:numPr>
          <w:ilvl w:val="0"/>
          <w:numId w:val="10"/>
        </w:numPr>
        <w:rPr>
          <w:rFonts w:eastAsia="Calibri"/>
          <w:szCs w:val="24"/>
        </w:rPr>
      </w:pPr>
      <w:r w:rsidRPr="00EF59CE">
        <w:rPr>
          <w:rFonts w:eastAsia="Calibri"/>
          <w:szCs w:val="24"/>
        </w:rPr>
        <w:t>Click FR check box. By clicking the top box, the following boxes will become checked.</w:t>
      </w:r>
    </w:p>
    <w:p w14:paraId="2D342BFF" w14:textId="5C207C4D" w:rsidR="00AA6043" w:rsidRDefault="00AA6043" w:rsidP="00AA6043">
      <w:pPr>
        <w:pStyle w:val="ListParagraph"/>
        <w:ind w:left="1080"/>
        <w:rPr>
          <w:rFonts w:eastAsia="Calibri"/>
          <w:szCs w:val="24"/>
        </w:rPr>
      </w:pPr>
      <w:r>
        <w:rPr>
          <w:noProof/>
        </w:rPr>
        <w:lastRenderedPageBreak/>
        <w:drawing>
          <wp:inline distT="0" distB="0" distL="0" distR="0" wp14:anchorId="654D86E3" wp14:editId="580C6529">
            <wp:extent cx="5943600" cy="23018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943600" cy="2301875"/>
                    </a:xfrm>
                    <a:prstGeom prst="rect">
                      <a:avLst/>
                    </a:prstGeom>
                  </pic:spPr>
                </pic:pic>
              </a:graphicData>
            </a:graphic>
          </wp:inline>
        </w:drawing>
      </w:r>
    </w:p>
    <w:p w14:paraId="69A7018C" w14:textId="67432321" w:rsidR="00EF59CE" w:rsidRDefault="00EF59CE" w:rsidP="00AA6043">
      <w:pPr>
        <w:pStyle w:val="ListParagraph"/>
        <w:numPr>
          <w:ilvl w:val="0"/>
          <w:numId w:val="10"/>
        </w:numPr>
      </w:pPr>
      <w:r>
        <w:t>Select the reversal reason the best applies to the situation</w:t>
      </w:r>
    </w:p>
    <w:p w14:paraId="46F338BE" w14:textId="77777777" w:rsidR="00EF59CE" w:rsidRDefault="00EF59CE" w:rsidP="00EF59CE">
      <w:pPr>
        <w:pStyle w:val="ListParagraph"/>
        <w:ind w:left="1080"/>
      </w:pPr>
      <w:r>
        <w:t>Most commonly used reversal reasons:</w:t>
      </w:r>
    </w:p>
    <w:p w14:paraId="7BD4A58A" w14:textId="77777777" w:rsidR="00EF59CE" w:rsidRDefault="00EF59CE" w:rsidP="00EF59CE">
      <w:pPr>
        <w:pStyle w:val="ListParagraph"/>
        <w:numPr>
          <w:ilvl w:val="0"/>
          <w:numId w:val="28"/>
        </w:numPr>
      </w:pPr>
      <w:r>
        <w:t>Correct Move In date</w:t>
      </w:r>
    </w:p>
    <w:p w14:paraId="27DF9B24" w14:textId="77777777" w:rsidR="00EF59CE" w:rsidRDefault="00EF59CE" w:rsidP="00EF59CE">
      <w:pPr>
        <w:pStyle w:val="ListParagraph"/>
        <w:numPr>
          <w:ilvl w:val="0"/>
          <w:numId w:val="28"/>
        </w:numPr>
      </w:pPr>
      <w:r>
        <w:t>Correct Move In read</w:t>
      </w:r>
    </w:p>
    <w:p w14:paraId="484F7F3B" w14:textId="77777777" w:rsidR="00EF59CE" w:rsidRDefault="00EF59CE" w:rsidP="00EF59CE">
      <w:pPr>
        <w:pStyle w:val="ListParagraph"/>
        <w:numPr>
          <w:ilvl w:val="0"/>
          <w:numId w:val="28"/>
        </w:numPr>
      </w:pPr>
      <w:r>
        <w:t>Correct Move Out date</w:t>
      </w:r>
    </w:p>
    <w:p w14:paraId="2CD0DB64" w14:textId="77777777" w:rsidR="00EF59CE" w:rsidRDefault="00EF59CE" w:rsidP="00EF59CE">
      <w:pPr>
        <w:pStyle w:val="ListParagraph"/>
        <w:numPr>
          <w:ilvl w:val="0"/>
          <w:numId w:val="28"/>
        </w:numPr>
      </w:pPr>
      <w:r>
        <w:t>Correct Move Out read</w:t>
      </w:r>
    </w:p>
    <w:p w14:paraId="637D66D0" w14:textId="77777777" w:rsidR="00EF59CE" w:rsidRDefault="00EF59CE" w:rsidP="00EF59CE">
      <w:pPr>
        <w:pStyle w:val="ListParagraph"/>
        <w:numPr>
          <w:ilvl w:val="0"/>
          <w:numId w:val="28"/>
        </w:numPr>
      </w:pPr>
      <w:r>
        <w:t>Customer read correction</w:t>
      </w:r>
    </w:p>
    <w:p w14:paraId="5CDE3172" w14:textId="77777777" w:rsidR="00EF59CE" w:rsidRDefault="00EF59CE" w:rsidP="00EF59CE">
      <w:pPr>
        <w:pStyle w:val="ListParagraph"/>
        <w:numPr>
          <w:ilvl w:val="0"/>
          <w:numId w:val="28"/>
        </w:numPr>
      </w:pPr>
      <w:r>
        <w:t>Meter Read Error</w:t>
      </w:r>
    </w:p>
    <w:p w14:paraId="531BD43B" w14:textId="77777777" w:rsidR="00EF59CE" w:rsidRDefault="00EF59CE" w:rsidP="00EF59CE">
      <w:pPr>
        <w:pStyle w:val="ListParagraph"/>
        <w:numPr>
          <w:ilvl w:val="0"/>
          <w:numId w:val="28"/>
        </w:numPr>
      </w:pPr>
      <w:r>
        <w:t>Overestimated</w:t>
      </w:r>
    </w:p>
    <w:p w14:paraId="6DA9B1E6" w14:textId="77777777" w:rsidR="00EF59CE" w:rsidRDefault="00EF59CE" w:rsidP="00EF59CE">
      <w:pPr>
        <w:pStyle w:val="ListParagraph"/>
        <w:numPr>
          <w:ilvl w:val="0"/>
          <w:numId w:val="28"/>
        </w:numPr>
      </w:pPr>
      <w:r>
        <w:t>Underestimated</w:t>
      </w:r>
    </w:p>
    <w:p w14:paraId="221AB5EC" w14:textId="77777777" w:rsidR="00EF59CE" w:rsidRDefault="00EF59CE" w:rsidP="00EF59CE">
      <w:pPr>
        <w:pStyle w:val="ListParagraph"/>
        <w:ind w:left="1800"/>
      </w:pPr>
    </w:p>
    <w:p w14:paraId="2C673CB7" w14:textId="51FEB17D" w:rsidR="00EF59CE" w:rsidRDefault="00EF59CE" w:rsidP="00AA6043">
      <w:pPr>
        <w:ind w:firstLine="720"/>
      </w:pPr>
      <w:r>
        <w:rPr>
          <w:noProof/>
        </w:rPr>
        <w:drawing>
          <wp:inline distT="0" distB="0" distL="0" distR="0" wp14:anchorId="4E365712" wp14:editId="15B719AB">
            <wp:extent cx="2028977" cy="1343025"/>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2032858" cy="1345594"/>
                    </a:xfrm>
                    <a:prstGeom prst="rect">
                      <a:avLst/>
                    </a:prstGeom>
                  </pic:spPr>
                </pic:pic>
              </a:graphicData>
            </a:graphic>
          </wp:inline>
        </w:drawing>
      </w:r>
    </w:p>
    <w:p w14:paraId="0F910523" w14:textId="77777777" w:rsidR="00EF59CE" w:rsidRDefault="00EF59CE" w:rsidP="00EF59CE">
      <w:pPr>
        <w:ind w:firstLine="720"/>
      </w:pPr>
      <w:r>
        <w:t xml:space="preserve">Less commonly used reversal reasons: </w:t>
      </w:r>
    </w:p>
    <w:p w14:paraId="497EBC39" w14:textId="77777777" w:rsidR="00EF59CE" w:rsidRDefault="00EF59CE" w:rsidP="00EF59CE">
      <w:pPr>
        <w:pStyle w:val="ListParagraph"/>
        <w:numPr>
          <w:ilvl w:val="0"/>
          <w:numId w:val="29"/>
        </w:numPr>
      </w:pPr>
      <w:r>
        <w:t>Do Not Use</w:t>
      </w:r>
    </w:p>
    <w:p w14:paraId="1E07AC81" w14:textId="77777777" w:rsidR="00EF59CE" w:rsidRDefault="00EF59CE" w:rsidP="00EF59CE">
      <w:pPr>
        <w:pStyle w:val="ListParagraph"/>
        <w:numPr>
          <w:ilvl w:val="0"/>
          <w:numId w:val="29"/>
        </w:numPr>
      </w:pPr>
      <w:r>
        <w:t>Incorrect Invoicing</w:t>
      </w:r>
    </w:p>
    <w:p w14:paraId="27718384" w14:textId="77777777" w:rsidR="00EF59CE" w:rsidRDefault="00EF59CE" w:rsidP="00EF59CE">
      <w:pPr>
        <w:pStyle w:val="ListParagraph"/>
        <w:numPr>
          <w:ilvl w:val="0"/>
          <w:numId w:val="29"/>
        </w:numPr>
      </w:pPr>
      <w:r>
        <w:t>Meter Malfunction</w:t>
      </w:r>
    </w:p>
    <w:p w14:paraId="48CF30B3" w14:textId="77777777" w:rsidR="00EF59CE" w:rsidRDefault="00EF59CE" w:rsidP="00EF59CE">
      <w:pPr>
        <w:pStyle w:val="ListParagraph"/>
        <w:numPr>
          <w:ilvl w:val="0"/>
          <w:numId w:val="29"/>
        </w:numPr>
      </w:pPr>
      <w:r>
        <w:t>Incorrect Rate</w:t>
      </w:r>
    </w:p>
    <w:p w14:paraId="4F8C2362" w14:textId="77777777" w:rsidR="00EF59CE" w:rsidRDefault="00EF59CE" w:rsidP="00EF59CE">
      <w:pPr>
        <w:pStyle w:val="ListParagraph"/>
        <w:numPr>
          <w:ilvl w:val="0"/>
          <w:numId w:val="29"/>
        </w:numPr>
      </w:pPr>
      <w:r>
        <w:t>Bankruptcy</w:t>
      </w:r>
    </w:p>
    <w:p w14:paraId="5174FCE9" w14:textId="4D5CAD4C" w:rsidR="00EF59CE" w:rsidRPr="00AA6043" w:rsidRDefault="00EF59CE" w:rsidP="00AA6043">
      <w:pPr>
        <w:pStyle w:val="ListParagraph"/>
        <w:ind w:left="1080"/>
        <w:rPr>
          <w:rFonts w:eastAsia="Calibri"/>
          <w:szCs w:val="24"/>
        </w:rPr>
      </w:pPr>
    </w:p>
    <w:p w14:paraId="519C4209" w14:textId="77777777" w:rsidR="00947E73" w:rsidRDefault="00947E73" w:rsidP="00DD3340">
      <w:pPr>
        <w:pStyle w:val="ListParagraph"/>
        <w:numPr>
          <w:ilvl w:val="0"/>
          <w:numId w:val="10"/>
        </w:numPr>
      </w:pPr>
      <w:r>
        <w:t>Reverse</w:t>
      </w:r>
    </w:p>
    <w:p w14:paraId="729E3439" w14:textId="77777777" w:rsidR="00947E73" w:rsidRDefault="00947E73" w:rsidP="00947E73">
      <w:pPr>
        <w:ind w:firstLine="720"/>
      </w:pPr>
      <w:r>
        <w:rPr>
          <w:noProof/>
        </w:rPr>
        <w:lastRenderedPageBreak/>
        <w:drawing>
          <wp:inline distT="0" distB="0" distL="0" distR="0" wp14:anchorId="3E0CF34E" wp14:editId="11DEC9FC">
            <wp:extent cx="1533525" cy="1377334"/>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1533334" cy="1377163"/>
                    </a:xfrm>
                    <a:prstGeom prst="rect">
                      <a:avLst/>
                    </a:prstGeom>
                  </pic:spPr>
                </pic:pic>
              </a:graphicData>
            </a:graphic>
          </wp:inline>
        </w:drawing>
      </w:r>
    </w:p>
    <w:p w14:paraId="5A0BBB4A" w14:textId="77777777" w:rsidR="007A0151" w:rsidRDefault="007A0151" w:rsidP="00947E73">
      <w:pPr>
        <w:ind w:firstLine="720"/>
      </w:pPr>
    </w:p>
    <w:p w14:paraId="3A46708F" w14:textId="07BDD9DE" w:rsidR="00947E73" w:rsidRDefault="00947E73" w:rsidP="00947E73">
      <w:pPr>
        <w:ind w:firstLine="720"/>
      </w:pPr>
      <w:r>
        <w:t xml:space="preserve">The following message </w:t>
      </w:r>
      <w:r w:rsidR="005F68E6">
        <w:t xml:space="preserve">will be displayed when </w:t>
      </w:r>
      <w:r>
        <w:t>the bill</w:t>
      </w:r>
      <w:r w:rsidR="005F68E6">
        <w:t>(s) are reversed successfully.</w:t>
      </w:r>
    </w:p>
    <w:p w14:paraId="3B58EF8C" w14:textId="77777777" w:rsidR="00947E73" w:rsidRDefault="00947E73" w:rsidP="00947E73">
      <w:pPr>
        <w:pStyle w:val="ListParagraph"/>
        <w:ind w:left="1440"/>
      </w:pPr>
      <w:r>
        <w:rPr>
          <w:noProof/>
        </w:rPr>
        <w:drawing>
          <wp:inline distT="0" distB="0" distL="0" distR="0" wp14:anchorId="2AF78970" wp14:editId="75604CB3">
            <wp:extent cx="2123810" cy="247619"/>
            <wp:effectExtent l="0" t="0" r="0" b="63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2123810" cy="247619"/>
                    </a:xfrm>
                    <a:prstGeom prst="rect">
                      <a:avLst/>
                    </a:prstGeom>
                  </pic:spPr>
                </pic:pic>
              </a:graphicData>
            </a:graphic>
          </wp:inline>
        </w:drawing>
      </w:r>
    </w:p>
    <w:p w14:paraId="2AED4DF6" w14:textId="2980B1CC" w:rsidR="00FD201C" w:rsidRDefault="00FD201C" w:rsidP="00947E73">
      <w:pPr>
        <w:pStyle w:val="ListParagraph"/>
        <w:ind w:left="1440"/>
      </w:pPr>
    </w:p>
    <w:p w14:paraId="35F6D9BB" w14:textId="77777777" w:rsidR="007A0151" w:rsidRDefault="007A0151" w:rsidP="00947E73">
      <w:pPr>
        <w:pStyle w:val="ListParagraph"/>
        <w:ind w:left="1440"/>
      </w:pPr>
    </w:p>
    <w:p w14:paraId="349913B5" w14:textId="77777777" w:rsidR="00DD0B3C" w:rsidRDefault="00DD0B3C" w:rsidP="00947E73">
      <w:pPr>
        <w:pStyle w:val="ListParagraph"/>
        <w:ind w:left="1440"/>
      </w:pPr>
    </w:p>
    <w:p w14:paraId="5DEAA047" w14:textId="5ECD4A6F" w:rsidR="00947E73" w:rsidRDefault="00DD0B3C" w:rsidP="00DD3340">
      <w:pPr>
        <w:pStyle w:val="ListParagraph"/>
        <w:numPr>
          <w:ilvl w:val="0"/>
          <w:numId w:val="10"/>
        </w:numPr>
      </w:pPr>
      <w:r>
        <w:t xml:space="preserve">Select </w:t>
      </w:r>
      <w:r w:rsidR="00947E73">
        <w:t xml:space="preserve"> gears</w:t>
      </w:r>
      <w:r>
        <w:t xml:space="preserve"> icon to display meter reads:</w:t>
      </w:r>
    </w:p>
    <w:p w14:paraId="46C71715" w14:textId="77777777" w:rsidR="00DD0B3C" w:rsidRDefault="00DD0B3C" w:rsidP="00DD0B3C">
      <w:pPr>
        <w:pStyle w:val="ListParagraph"/>
        <w:ind w:left="1080"/>
      </w:pPr>
    </w:p>
    <w:p w14:paraId="65ED69B3" w14:textId="426E4729" w:rsidR="00DD0B3C" w:rsidRDefault="00947E73" w:rsidP="00947E73">
      <w:pPr>
        <w:pStyle w:val="ListParagraph"/>
        <w:ind w:left="1440"/>
      </w:pPr>
      <w:r>
        <w:rPr>
          <w:noProof/>
        </w:rPr>
        <w:drawing>
          <wp:inline distT="0" distB="0" distL="0" distR="0" wp14:anchorId="0A6B6604" wp14:editId="55356C03">
            <wp:extent cx="2180953" cy="98095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2180953" cy="980952"/>
                    </a:xfrm>
                    <a:prstGeom prst="rect">
                      <a:avLst/>
                    </a:prstGeom>
                  </pic:spPr>
                </pic:pic>
              </a:graphicData>
            </a:graphic>
          </wp:inline>
        </w:drawing>
      </w:r>
    </w:p>
    <w:p w14:paraId="5FFCE81E" w14:textId="77777777" w:rsidR="00DD0B3C" w:rsidRDefault="00DD0B3C" w:rsidP="00947E73">
      <w:pPr>
        <w:pStyle w:val="ListParagraph"/>
        <w:ind w:left="1440"/>
      </w:pPr>
    </w:p>
    <w:p w14:paraId="04AD5AF2" w14:textId="77777777" w:rsidR="00DD0B3C" w:rsidRDefault="00DD0B3C" w:rsidP="00947E73">
      <w:pPr>
        <w:pStyle w:val="ListParagraph"/>
        <w:ind w:left="1440"/>
      </w:pPr>
    </w:p>
    <w:p w14:paraId="47839402" w14:textId="77777777" w:rsidR="00DD0B3C" w:rsidRDefault="00DD0B3C" w:rsidP="00DD3340">
      <w:pPr>
        <w:pStyle w:val="ListParagraph"/>
        <w:numPr>
          <w:ilvl w:val="0"/>
          <w:numId w:val="10"/>
        </w:numPr>
      </w:pPr>
      <w:r>
        <w:t xml:space="preserve">Highlight the line with the implausible and select RELEASE. </w:t>
      </w:r>
    </w:p>
    <w:p w14:paraId="389B9631" w14:textId="1BACD354" w:rsidR="00947E73" w:rsidRDefault="00DD0B3C" w:rsidP="00DD3340">
      <w:pPr>
        <w:pStyle w:val="ListParagraph"/>
        <w:numPr>
          <w:ilvl w:val="0"/>
          <w:numId w:val="10"/>
        </w:numPr>
      </w:pPr>
      <w:r>
        <w:t>Adjust previous reads as needed and update the meter read type</w:t>
      </w:r>
    </w:p>
    <w:p w14:paraId="0461BCEA" w14:textId="5033F26A" w:rsidR="00DD0B3C" w:rsidRDefault="00DD0B3C" w:rsidP="00DD3340">
      <w:pPr>
        <w:pStyle w:val="ListParagraph"/>
        <w:numPr>
          <w:ilvl w:val="0"/>
          <w:numId w:val="10"/>
        </w:numPr>
      </w:pPr>
      <w:r>
        <w:t>Hit Enter to validate reads</w:t>
      </w:r>
    </w:p>
    <w:p w14:paraId="43DD95DD" w14:textId="73E7AF7C" w:rsidR="00947E73" w:rsidRDefault="00947E73" w:rsidP="00947E73">
      <w:pPr>
        <w:rPr>
          <w:i/>
        </w:rPr>
      </w:pPr>
      <w:r w:rsidRPr="00F70176">
        <w:rPr>
          <w:i/>
        </w:rPr>
        <w:t xml:space="preserve">*** If </w:t>
      </w:r>
      <w:r w:rsidR="002E2CDB">
        <w:rPr>
          <w:i/>
        </w:rPr>
        <w:t xml:space="preserve">the </w:t>
      </w:r>
      <w:r w:rsidR="00DD0B3C">
        <w:rPr>
          <w:i/>
        </w:rPr>
        <w:t xml:space="preserve">adjustment creates additional </w:t>
      </w:r>
      <w:r w:rsidRPr="00F70176">
        <w:rPr>
          <w:i/>
        </w:rPr>
        <w:t>implausible</w:t>
      </w:r>
      <w:r w:rsidR="00DD0B3C">
        <w:rPr>
          <w:i/>
        </w:rPr>
        <w:t>s</w:t>
      </w:r>
      <w:r w:rsidR="007109BA">
        <w:rPr>
          <w:i/>
        </w:rPr>
        <w:t xml:space="preserve"> in the RS column</w:t>
      </w:r>
      <w:r w:rsidRPr="00F70176">
        <w:rPr>
          <w:i/>
        </w:rPr>
        <w:t>, release the oldest</w:t>
      </w:r>
      <w:r w:rsidR="00DD0B3C">
        <w:rPr>
          <w:i/>
        </w:rPr>
        <w:t xml:space="preserve"> implausible</w:t>
      </w:r>
      <w:r w:rsidRPr="00F70176">
        <w:rPr>
          <w:i/>
        </w:rPr>
        <w:t xml:space="preserve"> read first. ***</w:t>
      </w:r>
    </w:p>
    <w:p w14:paraId="1A44263B" w14:textId="34BE09BA" w:rsidR="002E2CDB" w:rsidRPr="00F70176" w:rsidRDefault="002E2CDB" w:rsidP="00947E73">
      <w:pPr>
        <w:rPr>
          <w:i/>
        </w:rPr>
      </w:pPr>
      <w:r>
        <w:rPr>
          <w:noProof/>
        </w:rPr>
        <w:drawing>
          <wp:inline distT="0" distB="0" distL="0" distR="0" wp14:anchorId="7987FC29" wp14:editId="70E197B2">
            <wp:extent cx="5761905" cy="178095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761905" cy="1780953"/>
                    </a:xfrm>
                    <a:prstGeom prst="rect">
                      <a:avLst/>
                    </a:prstGeom>
                  </pic:spPr>
                </pic:pic>
              </a:graphicData>
            </a:graphic>
          </wp:inline>
        </w:drawing>
      </w:r>
    </w:p>
    <w:p w14:paraId="26CB24BD" w14:textId="5D410F41" w:rsidR="00947E73" w:rsidRDefault="002E2CDB" w:rsidP="002E2CDB">
      <w:pPr>
        <w:ind w:firstLine="720"/>
      </w:pPr>
      <w:r>
        <w:t>Click save</w:t>
      </w:r>
      <w:r w:rsidR="005F68E6">
        <w:t>.</w:t>
      </w:r>
    </w:p>
    <w:p w14:paraId="5195072C" w14:textId="409996A5" w:rsidR="005F68E6" w:rsidRDefault="005F68E6" w:rsidP="005F68E6">
      <w:r>
        <w:lastRenderedPageBreak/>
        <w:tab/>
        <w:t>Select green arrow back (F3)</w:t>
      </w:r>
    </w:p>
    <w:p w14:paraId="09E506B3" w14:textId="211C8B18" w:rsidR="002E2CDB" w:rsidRDefault="002E2CDB" w:rsidP="002E2CDB">
      <w:pPr>
        <w:ind w:firstLine="720"/>
      </w:pPr>
      <w:r w:rsidRPr="00E65FCF">
        <w:t xml:space="preserve">Invoice account. </w:t>
      </w:r>
    </w:p>
    <w:p w14:paraId="45C02AE9" w14:textId="77777777" w:rsidR="002E2CDB" w:rsidRDefault="002E2CDB" w:rsidP="00947E73"/>
    <w:p w14:paraId="56F51CF4" w14:textId="77777777" w:rsidR="00947E73" w:rsidRDefault="00947E73" w:rsidP="00957712">
      <w:pPr>
        <w:ind w:firstLine="720"/>
        <w:rPr>
          <w:sz w:val="24"/>
          <w:szCs w:val="24"/>
        </w:rPr>
      </w:pPr>
    </w:p>
    <w:p w14:paraId="779C7B5B" w14:textId="77777777" w:rsidR="00947E73" w:rsidRDefault="00947E73" w:rsidP="00947E73">
      <w:pPr>
        <w:rPr>
          <w:sz w:val="24"/>
          <w:szCs w:val="24"/>
        </w:rPr>
      </w:pPr>
    </w:p>
    <w:p w14:paraId="3829F531" w14:textId="77777777" w:rsidR="00947E73" w:rsidRDefault="00947E73" w:rsidP="00947E73">
      <w:pPr>
        <w:rPr>
          <w:rFonts w:asciiTheme="majorHAnsi" w:hAnsiTheme="majorHAnsi"/>
          <w:b/>
          <w:caps/>
          <w:color w:val="1F497D" w:themeColor="text2"/>
          <w:sz w:val="26"/>
          <w:szCs w:val="26"/>
        </w:rPr>
      </w:pPr>
    </w:p>
    <w:p w14:paraId="3CB031E4" w14:textId="77777777" w:rsidR="00947E73" w:rsidRDefault="00947E73" w:rsidP="00947E73">
      <w:pPr>
        <w:rPr>
          <w:rFonts w:asciiTheme="majorHAnsi" w:hAnsiTheme="majorHAnsi"/>
          <w:b/>
          <w:caps/>
          <w:color w:val="1F497D" w:themeColor="text2"/>
          <w:sz w:val="26"/>
          <w:szCs w:val="26"/>
        </w:rPr>
      </w:pPr>
    </w:p>
    <w:p w14:paraId="4E76D08B" w14:textId="77777777" w:rsidR="00947E73" w:rsidRDefault="00947E73" w:rsidP="00947E73">
      <w:pPr>
        <w:rPr>
          <w:rFonts w:asciiTheme="majorHAnsi" w:hAnsiTheme="majorHAnsi"/>
          <w:b/>
          <w:caps/>
          <w:color w:val="1F497D" w:themeColor="text2"/>
          <w:sz w:val="26"/>
          <w:szCs w:val="26"/>
        </w:rPr>
      </w:pPr>
    </w:p>
    <w:p w14:paraId="3F2B40BC" w14:textId="77777777" w:rsidR="00947E73" w:rsidRDefault="00947E73" w:rsidP="00947E73">
      <w:pPr>
        <w:rPr>
          <w:rFonts w:asciiTheme="majorHAnsi" w:hAnsiTheme="majorHAnsi"/>
          <w:b/>
          <w:caps/>
          <w:color w:val="1F497D" w:themeColor="text2"/>
          <w:sz w:val="26"/>
          <w:szCs w:val="26"/>
        </w:rPr>
      </w:pPr>
    </w:p>
    <w:p w14:paraId="4A4453DD" w14:textId="77777777" w:rsidR="00947E73" w:rsidRDefault="00947E73" w:rsidP="00947E73">
      <w:pPr>
        <w:rPr>
          <w:rFonts w:asciiTheme="majorHAnsi" w:hAnsiTheme="majorHAnsi"/>
          <w:b/>
          <w:caps/>
          <w:color w:val="1F497D" w:themeColor="text2"/>
          <w:sz w:val="26"/>
          <w:szCs w:val="26"/>
        </w:rPr>
      </w:pPr>
    </w:p>
    <w:p w14:paraId="3A52293D" w14:textId="77777777" w:rsidR="00947E73" w:rsidRDefault="00947E73" w:rsidP="00947E73">
      <w:pPr>
        <w:rPr>
          <w:rFonts w:asciiTheme="majorHAnsi" w:hAnsiTheme="majorHAnsi"/>
          <w:b/>
          <w:caps/>
          <w:color w:val="1F497D" w:themeColor="text2"/>
          <w:sz w:val="26"/>
          <w:szCs w:val="26"/>
        </w:rPr>
      </w:pPr>
    </w:p>
    <w:p w14:paraId="0A59FC61" w14:textId="49353C4F" w:rsidR="00947E73" w:rsidRPr="002A55E6" w:rsidRDefault="00947E73" w:rsidP="002A55E6">
      <w:pPr>
        <w:pStyle w:val="Heading2"/>
        <w:rPr>
          <w:caps/>
        </w:rPr>
      </w:pPr>
      <w:r w:rsidRPr="002A55E6">
        <w:rPr>
          <w:caps/>
        </w:rPr>
        <w:t>correcting read for previous customer</w:t>
      </w:r>
    </w:p>
    <w:p w14:paraId="12974348" w14:textId="75CEFD53" w:rsidR="00DD573D" w:rsidRDefault="00DD573D" w:rsidP="00DD3340">
      <w:pPr>
        <w:pStyle w:val="ListParagraph"/>
        <w:numPr>
          <w:ilvl w:val="0"/>
          <w:numId w:val="15"/>
        </w:numPr>
      </w:pPr>
      <w:r>
        <w:t>Open another back office session EABICO (Bill Correction screen)</w:t>
      </w:r>
    </w:p>
    <w:p w14:paraId="4F54F1FC" w14:textId="093949C0" w:rsidR="003B511A" w:rsidRDefault="003B511A" w:rsidP="00DD3340">
      <w:pPr>
        <w:pStyle w:val="ListParagraph"/>
        <w:numPr>
          <w:ilvl w:val="0"/>
          <w:numId w:val="15"/>
        </w:numPr>
      </w:pPr>
      <w:r>
        <w:t>Enter</w:t>
      </w:r>
      <w:r w:rsidR="002E2CDB">
        <w:t xml:space="preserve"> the final bill</w:t>
      </w:r>
      <w:r>
        <w:t xml:space="preserve"> Doc. No.</w:t>
      </w:r>
      <w:r w:rsidR="00D473A2">
        <w:t xml:space="preserve"> </w:t>
      </w:r>
      <w:r w:rsidR="00DD573D">
        <w:t>and select execute</w:t>
      </w:r>
    </w:p>
    <w:p w14:paraId="6335CB00" w14:textId="14FD334B" w:rsidR="00D473A2" w:rsidRDefault="00D473A2" w:rsidP="00D473A2">
      <w:pPr>
        <w:pStyle w:val="ListParagraph"/>
        <w:ind w:left="1080"/>
      </w:pPr>
      <w:r>
        <w:rPr>
          <w:noProof/>
        </w:rPr>
        <w:drawing>
          <wp:inline distT="0" distB="0" distL="0" distR="0" wp14:anchorId="50A58D4D" wp14:editId="7A2AA0A1">
            <wp:extent cx="4085715" cy="1123810"/>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4085715" cy="1123810"/>
                    </a:xfrm>
                    <a:prstGeom prst="rect">
                      <a:avLst/>
                    </a:prstGeom>
                  </pic:spPr>
                </pic:pic>
              </a:graphicData>
            </a:graphic>
          </wp:inline>
        </w:drawing>
      </w:r>
    </w:p>
    <w:p w14:paraId="4CD3ECA1" w14:textId="77777777" w:rsidR="00FD1EB1" w:rsidRDefault="00FD1EB1" w:rsidP="00FD1EB1">
      <w:pPr>
        <w:rPr>
          <w:sz w:val="24"/>
          <w:szCs w:val="24"/>
        </w:rPr>
      </w:pPr>
      <w:r>
        <w:rPr>
          <w:sz w:val="24"/>
          <w:szCs w:val="24"/>
        </w:rPr>
        <w:t>Enter today’s date in the “Psting Date” field.</w:t>
      </w:r>
    </w:p>
    <w:p w14:paraId="6172408A" w14:textId="6D5C92E3" w:rsidR="00FD1EB1" w:rsidRDefault="00FD1EB1" w:rsidP="00FD1EB1">
      <w:r>
        <w:rPr>
          <w:noProof/>
        </w:rPr>
        <w:drawing>
          <wp:inline distT="0" distB="0" distL="0" distR="0" wp14:anchorId="137BF1D3" wp14:editId="3417D0A6">
            <wp:extent cx="5943600" cy="10337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943600" cy="1033780"/>
                    </a:xfrm>
                    <a:prstGeom prst="rect">
                      <a:avLst/>
                    </a:prstGeom>
                  </pic:spPr>
                </pic:pic>
              </a:graphicData>
            </a:graphic>
          </wp:inline>
        </w:drawing>
      </w:r>
    </w:p>
    <w:p w14:paraId="3DA606BF" w14:textId="77777777" w:rsidR="00FD1EB1" w:rsidRDefault="00FD1EB1" w:rsidP="00FD1EB1">
      <w:pPr>
        <w:pStyle w:val="ListParagraph"/>
        <w:numPr>
          <w:ilvl w:val="0"/>
          <w:numId w:val="11"/>
        </w:numPr>
      </w:pPr>
      <w:r>
        <w:t>Choose reversal reason (Correct Move Out read)</w:t>
      </w:r>
    </w:p>
    <w:p w14:paraId="6A1029AB" w14:textId="091B6422" w:rsidR="00FD1EB1" w:rsidRDefault="00FD1EB1" w:rsidP="00FD1EB1">
      <w:pPr>
        <w:ind w:left="720"/>
      </w:pPr>
      <w:r>
        <w:rPr>
          <w:noProof/>
        </w:rPr>
        <w:lastRenderedPageBreak/>
        <w:drawing>
          <wp:inline distT="0" distB="0" distL="0" distR="0" wp14:anchorId="7ADD2C1D" wp14:editId="11F2447B">
            <wp:extent cx="2028977" cy="1343025"/>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2032858" cy="1345594"/>
                    </a:xfrm>
                    <a:prstGeom prst="rect">
                      <a:avLst/>
                    </a:prstGeom>
                  </pic:spPr>
                </pic:pic>
              </a:graphicData>
            </a:graphic>
          </wp:inline>
        </w:drawing>
      </w:r>
    </w:p>
    <w:p w14:paraId="4F54F1FD" w14:textId="43E30EF2" w:rsidR="003B511A" w:rsidRDefault="003B511A" w:rsidP="00947E73">
      <w:pPr>
        <w:ind w:firstLine="720"/>
      </w:pPr>
      <w:r>
        <w:t xml:space="preserve">2. Check </w:t>
      </w:r>
      <w:r w:rsidR="00DD573D">
        <w:t xml:space="preserve">FR </w:t>
      </w:r>
      <w:r>
        <w:t>box</w:t>
      </w:r>
      <w:r w:rsidR="00DD573D">
        <w:t xml:space="preserve"> associated with “FINAL BILLING FOR MOVE OUT” </w:t>
      </w:r>
    </w:p>
    <w:p w14:paraId="757428A8" w14:textId="45592885" w:rsidR="00DD573D" w:rsidRDefault="00DD573D" w:rsidP="00947E73">
      <w:pPr>
        <w:rPr>
          <w:noProof/>
        </w:rPr>
      </w:pPr>
      <w:r>
        <w:rPr>
          <w:noProof/>
        </w:rPr>
        <w:drawing>
          <wp:inline distT="0" distB="0" distL="0" distR="0" wp14:anchorId="08745362" wp14:editId="71AF7AA4">
            <wp:extent cx="5047619" cy="809524"/>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047619" cy="809524"/>
                    </a:xfrm>
                    <a:prstGeom prst="rect">
                      <a:avLst/>
                    </a:prstGeom>
                  </pic:spPr>
                </pic:pic>
              </a:graphicData>
            </a:graphic>
          </wp:inline>
        </w:drawing>
      </w:r>
    </w:p>
    <w:p w14:paraId="5705C461" w14:textId="77777777" w:rsidR="00DD573D" w:rsidRDefault="00D473A2" w:rsidP="00947E73">
      <w:pPr>
        <w:rPr>
          <w:i/>
        </w:rPr>
      </w:pPr>
      <w:r>
        <w:t xml:space="preserve"> </w:t>
      </w:r>
      <w:r w:rsidRPr="00D473A2">
        <w:rPr>
          <w:i/>
        </w:rPr>
        <w:t xml:space="preserve">Occasionally when reversing a final bill, the previous </w:t>
      </w:r>
      <w:r w:rsidR="00DD573D">
        <w:rPr>
          <w:i/>
        </w:rPr>
        <w:t xml:space="preserve">month </w:t>
      </w:r>
      <w:r w:rsidRPr="00D473A2">
        <w:rPr>
          <w:i/>
        </w:rPr>
        <w:t>print doc will show up as well.</w:t>
      </w:r>
    </w:p>
    <w:p w14:paraId="5EA27789" w14:textId="134B97FB" w:rsidR="00947E73" w:rsidRDefault="00D473A2" w:rsidP="00947E73">
      <w:r w:rsidRPr="00D473A2">
        <w:rPr>
          <w:i/>
        </w:rPr>
        <w:t xml:space="preserve"> If you onl</w:t>
      </w:r>
      <w:r w:rsidR="00DD573D">
        <w:rPr>
          <w:i/>
        </w:rPr>
        <w:t>y need to cancel the final bill, s</w:t>
      </w:r>
      <w:r w:rsidRPr="00D473A2">
        <w:rPr>
          <w:i/>
        </w:rPr>
        <w:t>elect</w:t>
      </w:r>
      <w:r w:rsidR="00DD573D">
        <w:rPr>
          <w:i/>
        </w:rPr>
        <w:t xml:space="preserve"> ONLY</w:t>
      </w:r>
      <w:r w:rsidRPr="00D473A2">
        <w:rPr>
          <w:i/>
        </w:rPr>
        <w:t xml:space="preserve"> that print doc.</w:t>
      </w:r>
      <w:r>
        <w:t xml:space="preserve"> </w:t>
      </w:r>
    </w:p>
    <w:p w14:paraId="201F7631" w14:textId="6E496C52" w:rsidR="00D473A2" w:rsidRDefault="00D473A2" w:rsidP="00947E73">
      <w:r>
        <w:rPr>
          <w:noProof/>
        </w:rPr>
        <w:drawing>
          <wp:inline distT="0" distB="0" distL="0" distR="0" wp14:anchorId="11CD6EEB" wp14:editId="7291179D">
            <wp:extent cx="5943600" cy="10337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943600" cy="1033780"/>
                    </a:xfrm>
                    <a:prstGeom prst="rect">
                      <a:avLst/>
                    </a:prstGeom>
                  </pic:spPr>
                </pic:pic>
              </a:graphicData>
            </a:graphic>
          </wp:inline>
        </w:drawing>
      </w:r>
    </w:p>
    <w:p w14:paraId="72FADD48" w14:textId="77071700" w:rsidR="00947E73" w:rsidRDefault="00947E73" w:rsidP="00947E73">
      <w:pPr>
        <w:ind w:firstLine="720"/>
      </w:pPr>
    </w:p>
    <w:p w14:paraId="4F54F201" w14:textId="695997AF" w:rsidR="003B511A" w:rsidRDefault="003B511A" w:rsidP="00DD3340">
      <w:pPr>
        <w:pStyle w:val="ListParagraph"/>
        <w:numPr>
          <w:ilvl w:val="0"/>
          <w:numId w:val="11"/>
        </w:numPr>
      </w:pPr>
      <w:r>
        <w:t>Reverse</w:t>
      </w:r>
    </w:p>
    <w:p w14:paraId="4F54F202" w14:textId="77777777" w:rsidR="003B511A" w:rsidRDefault="003B511A" w:rsidP="00947E73">
      <w:pPr>
        <w:ind w:firstLine="720"/>
      </w:pPr>
      <w:r>
        <w:rPr>
          <w:noProof/>
        </w:rPr>
        <w:drawing>
          <wp:inline distT="0" distB="0" distL="0" distR="0" wp14:anchorId="4F54F32A" wp14:editId="71108641">
            <wp:extent cx="1533525" cy="13773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1533334" cy="1377163"/>
                    </a:xfrm>
                    <a:prstGeom prst="rect">
                      <a:avLst/>
                    </a:prstGeom>
                  </pic:spPr>
                </pic:pic>
              </a:graphicData>
            </a:graphic>
          </wp:inline>
        </w:drawing>
      </w:r>
    </w:p>
    <w:p w14:paraId="2584AF87" w14:textId="77777777" w:rsidR="00DD573D" w:rsidRDefault="00DD573D" w:rsidP="00DD573D">
      <w:pPr>
        <w:ind w:firstLine="720"/>
      </w:pPr>
      <w:r>
        <w:t>The following message will be displayed when the bill(s) are reversed successfully.</w:t>
      </w:r>
    </w:p>
    <w:p w14:paraId="50252079" w14:textId="77777777" w:rsidR="00947E73" w:rsidRDefault="00DF70B7" w:rsidP="00947E73">
      <w:pPr>
        <w:pStyle w:val="ListParagraph"/>
        <w:ind w:left="1440"/>
      </w:pPr>
      <w:r>
        <w:rPr>
          <w:noProof/>
        </w:rPr>
        <w:drawing>
          <wp:inline distT="0" distB="0" distL="0" distR="0" wp14:anchorId="4F54F32C" wp14:editId="4F54F32D">
            <wp:extent cx="2123810" cy="247619"/>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2123810" cy="247619"/>
                    </a:xfrm>
                    <a:prstGeom prst="rect">
                      <a:avLst/>
                    </a:prstGeom>
                  </pic:spPr>
                </pic:pic>
              </a:graphicData>
            </a:graphic>
          </wp:inline>
        </w:drawing>
      </w:r>
    </w:p>
    <w:p w14:paraId="0C9F33E9" w14:textId="77777777" w:rsidR="00947E73" w:rsidRDefault="00947E73" w:rsidP="00947E73">
      <w:pPr>
        <w:pStyle w:val="ListParagraph"/>
        <w:ind w:left="1440"/>
      </w:pPr>
    </w:p>
    <w:p w14:paraId="354CB266" w14:textId="12CF20E6" w:rsidR="00DD573D" w:rsidRDefault="00DD573D" w:rsidP="00DD3340">
      <w:pPr>
        <w:pStyle w:val="ListParagraph"/>
        <w:numPr>
          <w:ilvl w:val="0"/>
          <w:numId w:val="11"/>
        </w:numPr>
      </w:pPr>
      <w:r>
        <w:t xml:space="preserve">Before you make </w:t>
      </w:r>
      <w:r w:rsidR="00947E73">
        <w:t xml:space="preserve">corrections, </w:t>
      </w:r>
      <w:r>
        <w:t xml:space="preserve">green arrow </w:t>
      </w:r>
      <w:r w:rsidR="00947E73">
        <w:t xml:space="preserve">back </w:t>
      </w:r>
      <w:r>
        <w:t>(</w:t>
      </w:r>
      <w:r w:rsidR="00947E73">
        <w:t xml:space="preserve">out of the </w:t>
      </w:r>
      <w:r>
        <w:t>Bill Correction screen).</w:t>
      </w:r>
    </w:p>
    <w:p w14:paraId="47190C81" w14:textId="382C33E1" w:rsidR="00947E73" w:rsidRDefault="00DD573D" w:rsidP="00DD3340">
      <w:pPr>
        <w:pStyle w:val="ListParagraph"/>
        <w:numPr>
          <w:ilvl w:val="0"/>
          <w:numId w:val="11"/>
        </w:numPr>
      </w:pPr>
      <w:r>
        <w:t xml:space="preserve">Without changing </w:t>
      </w:r>
      <w:r w:rsidR="007A0151" w:rsidRPr="007A0151">
        <w:rPr>
          <w:i/>
        </w:rPr>
        <w:t>Print Doc No field</w:t>
      </w:r>
      <w:r w:rsidR="007A0151">
        <w:t xml:space="preserve">, EXECUTE to re-enter Bill Correction screen to display the current and previous customers meter reads. </w:t>
      </w:r>
    </w:p>
    <w:p w14:paraId="39370365" w14:textId="71CCA344" w:rsidR="00D473A2" w:rsidRDefault="00D473A2" w:rsidP="00DD3340">
      <w:pPr>
        <w:pStyle w:val="ListParagraph"/>
        <w:numPr>
          <w:ilvl w:val="0"/>
          <w:numId w:val="11"/>
        </w:numPr>
      </w:pPr>
      <w:r>
        <w:lastRenderedPageBreak/>
        <w:t>Highlight the line w</w:t>
      </w:r>
      <w:r w:rsidR="007A0151">
        <w:t>ith the implausible read and select</w:t>
      </w:r>
      <w:r>
        <w:t xml:space="preserve"> </w:t>
      </w:r>
      <w:r w:rsidR="007A0151">
        <w:t>“</w:t>
      </w:r>
      <w:r>
        <w:t>Release</w:t>
      </w:r>
      <w:r w:rsidR="007A0151">
        <w:t>”</w:t>
      </w:r>
      <w:r>
        <w:t xml:space="preserve">. </w:t>
      </w:r>
      <w:r>
        <w:rPr>
          <w:noProof/>
        </w:rPr>
        <w:drawing>
          <wp:inline distT="0" distB="0" distL="0" distR="0" wp14:anchorId="2694A74A" wp14:editId="2FE287CB">
            <wp:extent cx="5857143" cy="1104762"/>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857143" cy="1104762"/>
                    </a:xfrm>
                    <a:prstGeom prst="rect">
                      <a:avLst/>
                    </a:prstGeom>
                  </pic:spPr>
                </pic:pic>
              </a:graphicData>
            </a:graphic>
          </wp:inline>
        </w:drawing>
      </w:r>
    </w:p>
    <w:p w14:paraId="52A06D39" w14:textId="77777777" w:rsidR="007A0151" w:rsidRDefault="007A0151" w:rsidP="007A0151">
      <w:pPr>
        <w:pStyle w:val="ListParagraph"/>
        <w:ind w:left="1080"/>
      </w:pPr>
    </w:p>
    <w:p w14:paraId="0EF49C04" w14:textId="45C2103F" w:rsidR="00D473A2" w:rsidRDefault="00D473A2" w:rsidP="00DD3340">
      <w:pPr>
        <w:pStyle w:val="ListParagraph"/>
        <w:numPr>
          <w:ilvl w:val="0"/>
          <w:numId w:val="11"/>
        </w:numPr>
      </w:pPr>
      <w:r>
        <w:t>Highlight you</w:t>
      </w:r>
      <w:r w:rsidR="007A0151">
        <w:t>r move in/move out reads and select</w:t>
      </w:r>
      <w:r>
        <w:t xml:space="preserve"> </w:t>
      </w:r>
      <w:r w:rsidR="007A0151">
        <w:t>“Estimate”</w:t>
      </w:r>
      <w:r>
        <w:t xml:space="preserve">. </w:t>
      </w:r>
      <w:r>
        <w:rPr>
          <w:noProof/>
        </w:rPr>
        <w:drawing>
          <wp:inline distT="0" distB="0" distL="0" distR="0" wp14:anchorId="116F2E07" wp14:editId="71458CF2">
            <wp:extent cx="5800000" cy="1000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800000" cy="1000000"/>
                    </a:xfrm>
                    <a:prstGeom prst="rect">
                      <a:avLst/>
                    </a:prstGeom>
                  </pic:spPr>
                </pic:pic>
              </a:graphicData>
            </a:graphic>
          </wp:inline>
        </w:drawing>
      </w:r>
    </w:p>
    <w:p w14:paraId="461BC844" w14:textId="77777777" w:rsidR="007A0151" w:rsidRDefault="007A0151" w:rsidP="007A0151">
      <w:pPr>
        <w:pStyle w:val="ListParagraph"/>
      </w:pPr>
    </w:p>
    <w:p w14:paraId="6F8B17C5" w14:textId="77777777" w:rsidR="007A0151" w:rsidRDefault="007A0151" w:rsidP="007A0151"/>
    <w:p w14:paraId="143D07EB" w14:textId="51D30B1E" w:rsidR="00D473A2" w:rsidRDefault="007A0151" w:rsidP="00DD3340">
      <w:pPr>
        <w:pStyle w:val="ListParagraph"/>
        <w:numPr>
          <w:ilvl w:val="0"/>
          <w:numId w:val="11"/>
        </w:numPr>
      </w:pPr>
      <w:r>
        <w:t>Update the MT type to 10 and hit enter to validate reads.</w:t>
      </w:r>
      <w:r w:rsidR="00D473A2">
        <w:rPr>
          <w:noProof/>
        </w:rPr>
        <w:drawing>
          <wp:inline distT="0" distB="0" distL="0" distR="0" wp14:anchorId="765A439E" wp14:editId="7FE10280">
            <wp:extent cx="4447619" cy="780952"/>
            <wp:effectExtent l="0" t="0" r="0" b="63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4447619" cy="780952"/>
                    </a:xfrm>
                    <a:prstGeom prst="rect">
                      <a:avLst/>
                    </a:prstGeom>
                  </pic:spPr>
                </pic:pic>
              </a:graphicData>
            </a:graphic>
          </wp:inline>
        </w:drawing>
      </w:r>
    </w:p>
    <w:p w14:paraId="4F54F205" w14:textId="45757BBE" w:rsidR="003B511A" w:rsidRDefault="003B511A" w:rsidP="00947E73"/>
    <w:p w14:paraId="4F54F206" w14:textId="3EF8E1F9" w:rsidR="003B511A" w:rsidRDefault="00B82FA6" w:rsidP="003B511A">
      <w:pPr>
        <w:pStyle w:val="ListParagraph"/>
        <w:ind w:left="1440"/>
      </w:pPr>
      <w:r>
        <w:t>Click Save</w:t>
      </w:r>
    </w:p>
    <w:p w14:paraId="48ECC971" w14:textId="77777777" w:rsidR="00B82FA6" w:rsidRDefault="00B82FA6" w:rsidP="003B511A">
      <w:pPr>
        <w:pStyle w:val="ListParagraph"/>
        <w:ind w:left="1440"/>
      </w:pPr>
    </w:p>
    <w:p w14:paraId="6D01D2D7" w14:textId="48B35778" w:rsidR="00B82FA6" w:rsidRDefault="00B82FA6" w:rsidP="003B511A">
      <w:pPr>
        <w:pStyle w:val="ListParagraph"/>
        <w:ind w:left="1440"/>
      </w:pPr>
      <w:r>
        <w:t>Green Arrow back (F3)</w:t>
      </w:r>
    </w:p>
    <w:p w14:paraId="7A026395" w14:textId="5F10EE09" w:rsidR="00B82FA6" w:rsidRDefault="00B82FA6" w:rsidP="003B511A">
      <w:pPr>
        <w:pStyle w:val="ListParagraph"/>
        <w:ind w:left="1440"/>
      </w:pPr>
      <w:r w:rsidRPr="00E65FCF">
        <w:t xml:space="preserve">Invoice account. </w:t>
      </w:r>
    </w:p>
    <w:p w14:paraId="01F25EF8" w14:textId="77777777" w:rsidR="00947E73" w:rsidRDefault="00947E73" w:rsidP="00957712">
      <w:pPr>
        <w:rPr>
          <w:rStyle w:val="Heading2Char"/>
        </w:rPr>
      </w:pPr>
    </w:p>
    <w:p w14:paraId="227C2FDA" w14:textId="77777777" w:rsidR="00947E73" w:rsidRDefault="00947E73" w:rsidP="00947E73"/>
    <w:p w14:paraId="0E1C535E" w14:textId="77777777" w:rsidR="00947E73" w:rsidRDefault="00947E73" w:rsidP="00947E73"/>
    <w:p w14:paraId="1EB54767" w14:textId="77777777" w:rsidR="00947E73" w:rsidRDefault="00947E73" w:rsidP="00947E73"/>
    <w:p w14:paraId="583454A6" w14:textId="77777777" w:rsidR="00947E73" w:rsidRDefault="00947E73" w:rsidP="00947E73"/>
    <w:p w14:paraId="5F088D80" w14:textId="77777777" w:rsidR="00947E73" w:rsidRDefault="00947E73" w:rsidP="00947E73"/>
    <w:p w14:paraId="0EDA199C" w14:textId="77777777" w:rsidR="00947E73" w:rsidRDefault="00947E73" w:rsidP="00947E73"/>
    <w:p w14:paraId="5BBAC39C" w14:textId="77777777" w:rsidR="00947E73" w:rsidRDefault="00947E73" w:rsidP="00947E73"/>
    <w:p w14:paraId="71531351" w14:textId="77777777" w:rsidR="00947E73" w:rsidRDefault="00947E73" w:rsidP="00947E73"/>
    <w:p w14:paraId="0732A82D" w14:textId="77777777" w:rsidR="00947E73" w:rsidRDefault="00947E73" w:rsidP="00947E73"/>
    <w:p w14:paraId="4D8E1AA1" w14:textId="77777777" w:rsidR="00947E73" w:rsidRDefault="00947E73" w:rsidP="00947E73"/>
    <w:p w14:paraId="33FDDE24" w14:textId="77777777" w:rsidR="00A354A3" w:rsidRDefault="00A354A3" w:rsidP="00947E73"/>
    <w:p w14:paraId="0CB7BB65" w14:textId="77777777" w:rsidR="00947E73" w:rsidRDefault="00947E73" w:rsidP="00947E73"/>
    <w:p w14:paraId="1DB64F67" w14:textId="77777777" w:rsidR="00947E73" w:rsidRPr="00947E73" w:rsidRDefault="00947E73" w:rsidP="00947E73"/>
    <w:p w14:paraId="2A58C1BD" w14:textId="2A0D2862" w:rsidR="00947E73" w:rsidRDefault="00947E73" w:rsidP="00DF70B7">
      <w:pPr>
        <w:pStyle w:val="Heading1"/>
        <w:rPr>
          <w:sz w:val="26"/>
          <w:szCs w:val="26"/>
        </w:rPr>
      </w:pPr>
    </w:p>
    <w:p w14:paraId="55D2FE55" w14:textId="77777777" w:rsidR="00947E73" w:rsidRPr="00947E73" w:rsidRDefault="00947E73" w:rsidP="00947E73"/>
    <w:p w14:paraId="254F1194" w14:textId="1DA3AC89" w:rsidR="0011728B" w:rsidRDefault="0011728B" w:rsidP="0011728B"/>
    <w:p w14:paraId="04486873" w14:textId="4AA0AB43" w:rsidR="004D623C" w:rsidRDefault="004D623C" w:rsidP="0011728B"/>
    <w:p w14:paraId="498AA9A8" w14:textId="77777777" w:rsidR="004D623C" w:rsidRPr="00AE12C4" w:rsidRDefault="004D623C" w:rsidP="00AE12C4">
      <w:pPr>
        <w:pStyle w:val="Heading1"/>
        <w:rPr>
          <w:rStyle w:val="Heading2Char"/>
          <w:b/>
          <w:bCs/>
          <w:color w:val="365F91" w:themeColor="accent1" w:themeShade="BF"/>
          <w:sz w:val="28"/>
          <w:szCs w:val="28"/>
        </w:rPr>
      </w:pPr>
      <w:bookmarkStart w:id="8" w:name="_Toc445126834"/>
      <w:r w:rsidRPr="00AE12C4">
        <w:rPr>
          <w:rStyle w:val="Heading2Char"/>
          <w:b/>
          <w:bCs/>
          <w:color w:val="365F91" w:themeColor="accent1" w:themeShade="BF"/>
          <w:sz w:val="28"/>
          <w:szCs w:val="28"/>
        </w:rPr>
        <w:t>REVERSING BILLING DOC NUMBERS</w:t>
      </w:r>
      <w:bookmarkEnd w:id="8"/>
    </w:p>
    <w:p w14:paraId="679B60C7" w14:textId="77777777" w:rsidR="004D623C" w:rsidRDefault="004D623C" w:rsidP="004D623C">
      <w:pPr>
        <w:rPr>
          <w:sz w:val="24"/>
          <w:szCs w:val="24"/>
        </w:rPr>
      </w:pPr>
      <w:r>
        <w:rPr>
          <w:sz w:val="24"/>
          <w:szCs w:val="24"/>
        </w:rPr>
        <w:t>This occurs when the account doesn’t get billed or reversed fully.</w:t>
      </w:r>
    </w:p>
    <w:p w14:paraId="4EDCAED3" w14:textId="77777777" w:rsidR="004D623C" w:rsidRDefault="004D623C" w:rsidP="004D623C">
      <w:pPr>
        <w:rPr>
          <w:sz w:val="24"/>
          <w:szCs w:val="24"/>
        </w:rPr>
      </w:pPr>
      <w:r>
        <w:rPr>
          <w:noProof/>
          <w:sz w:val="24"/>
          <w:szCs w:val="24"/>
        </w:rPr>
        <w:drawing>
          <wp:inline distT="0" distB="0" distL="0" distR="0" wp14:anchorId="4FDADB83" wp14:editId="1A242358">
            <wp:extent cx="5943600" cy="1682115"/>
            <wp:effectExtent l="0" t="0" r="0" b="0"/>
            <wp:docPr id="3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5" cstate="print"/>
                    <a:srcRect/>
                    <a:stretch>
                      <a:fillRect/>
                    </a:stretch>
                  </pic:blipFill>
                  <pic:spPr bwMode="auto">
                    <a:xfrm>
                      <a:off x="0" y="0"/>
                      <a:ext cx="5943600" cy="1682115"/>
                    </a:xfrm>
                    <a:prstGeom prst="rect">
                      <a:avLst/>
                    </a:prstGeom>
                    <a:noFill/>
                    <a:ln w="9525">
                      <a:noFill/>
                      <a:miter lim="800000"/>
                      <a:headEnd/>
                      <a:tailEnd/>
                    </a:ln>
                  </pic:spPr>
                </pic:pic>
              </a:graphicData>
            </a:graphic>
          </wp:inline>
        </w:drawing>
      </w:r>
    </w:p>
    <w:p w14:paraId="032BAA26" w14:textId="77777777" w:rsidR="004D623C" w:rsidRDefault="004D623C" w:rsidP="004D623C">
      <w:pPr>
        <w:rPr>
          <w:sz w:val="24"/>
          <w:szCs w:val="24"/>
        </w:rPr>
      </w:pPr>
    </w:p>
    <w:p w14:paraId="3D2B30F2" w14:textId="77777777" w:rsidR="004D623C" w:rsidRDefault="004D623C" w:rsidP="004D623C">
      <w:pPr>
        <w:rPr>
          <w:sz w:val="24"/>
          <w:szCs w:val="24"/>
        </w:rPr>
      </w:pPr>
      <w:r>
        <w:rPr>
          <w:sz w:val="24"/>
          <w:szCs w:val="24"/>
        </w:rPr>
        <w:t>Copy the billing doc no. by right-clicking it and Ctrl+Y, Ctrl+C.   In back office, use transaction code EA20 (Reversal of Billing Documents).</w:t>
      </w:r>
    </w:p>
    <w:p w14:paraId="3D019626" w14:textId="77777777" w:rsidR="004D623C" w:rsidRDefault="004D623C" w:rsidP="004D623C">
      <w:pPr>
        <w:rPr>
          <w:sz w:val="24"/>
          <w:szCs w:val="24"/>
        </w:rPr>
      </w:pPr>
      <w:r>
        <w:rPr>
          <w:sz w:val="24"/>
          <w:szCs w:val="24"/>
        </w:rPr>
        <w:t>Paste document # and select reason for reversal. Execute.</w:t>
      </w:r>
    </w:p>
    <w:p w14:paraId="00E9FF4F" w14:textId="77777777" w:rsidR="004D623C" w:rsidRDefault="004D623C" w:rsidP="004D623C">
      <w:pPr>
        <w:rPr>
          <w:sz w:val="24"/>
          <w:szCs w:val="24"/>
        </w:rPr>
      </w:pPr>
      <w:r>
        <w:rPr>
          <w:noProof/>
          <w:sz w:val="24"/>
          <w:szCs w:val="24"/>
        </w:rPr>
        <w:lastRenderedPageBreak/>
        <w:drawing>
          <wp:inline distT="0" distB="0" distL="0" distR="0" wp14:anchorId="776CB4AB" wp14:editId="205BEBD3">
            <wp:extent cx="3829050" cy="2537414"/>
            <wp:effectExtent l="0" t="0" r="0" b="0"/>
            <wp:docPr id="3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6" cstate="print"/>
                    <a:srcRect/>
                    <a:stretch>
                      <a:fillRect/>
                    </a:stretch>
                  </pic:blipFill>
                  <pic:spPr bwMode="auto">
                    <a:xfrm>
                      <a:off x="0" y="0"/>
                      <a:ext cx="3829050" cy="2537414"/>
                    </a:xfrm>
                    <a:prstGeom prst="rect">
                      <a:avLst/>
                    </a:prstGeom>
                    <a:noFill/>
                    <a:ln w="9525">
                      <a:noFill/>
                      <a:miter lim="800000"/>
                      <a:headEnd/>
                      <a:tailEnd/>
                    </a:ln>
                  </pic:spPr>
                </pic:pic>
              </a:graphicData>
            </a:graphic>
          </wp:inline>
        </w:drawing>
      </w:r>
    </w:p>
    <w:p w14:paraId="2BF42276" w14:textId="77777777" w:rsidR="004D623C" w:rsidRDefault="004D623C" w:rsidP="004D623C">
      <w:pPr>
        <w:rPr>
          <w:sz w:val="24"/>
          <w:szCs w:val="24"/>
        </w:rPr>
      </w:pPr>
      <w:r>
        <w:rPr>
          <w:sz w:val="24"/>
          <w:szCs w:val="24"/>
        </w:rPr>
        <w:t>You will get this message that it worked.  If you receive a message that says terminated, check the log to see why.  You may need to reverse a late payment charge.</w:t>
      </w:r>
    </w:p>
    <w:p w14:paraId="7085A4C0" w14:textId="520E3D1B" w:rsidR="004D623C" w:rsidRDefault="004D623C" w:rsidP="004D623C">
      <w:pPr>
        <w:rPr>
          <w:sz w:val="24"/>
          <w:szCs w:val="24"/>
        </w:rPr>
      </w:pPr>
      <w:r>
        <w:rPr>
          <w:noProof/>
          <w:sz w:val="24"/>
          <w:szCs w:val="24"/>
        </w:rPr>
        <w:drawing>
          <wp:inline distT="0" distB="0" distL="0" distR="0" wp14:anchorId="074B091B" wp14:editId="64A9118B">
            <wp:extent cx="2105025" cy="847725"/>
            <wp:effectExtent l="19050" t="0" r="9525" b="0"/>
            <wp:docPr id="4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7" cstate="print"/>
                    <a:srcRect/>
                    <a:stretch>
                      <a:fillRect/>
                    </a:stretch>
                  </pic:blipFill>
                  <pic:spPr bwMode="auto">
                    <a:xfrm>
                      <a:off x="0" y="0"/>
                      <a:ext cx="2105025" cy="847725"/>
                    </a:xfrm>
                    <a:prstGeom prst="rect">
                      <a:avLst/>
                    </a:prstGeom>
                    <a:noFill/>
                    <a:ln w="9525">
                      <a:noFill/>
                      <a:miter lim="800000"/>
                      <a:headEnd/>
                      <a:tailEnd/>
                    </a:ln>
                  </pic:spPr>
                </pic:pic>
              </a:graphicData>
            </a:graphic>
          </wp:inline>
        </w:drawing>
      </w:r>
    </w:p>
    <w:p w14:paraId="4F54F225" w14:textId="77777777" w:rsidR="00F57F7D" w:rsidRPr="00F57F7D" w:rsidRDefault="00F57F7D" w:rsidP="00F57F7D"/>
    <w:p w14:paraId="2AC265F8" w14:textId="280BB8F8" w:rsidR="008F5FFE" w:rsidRDefault="008F5FFE" w:rsidP="00DF70B7">
      <w:pPr>
        <w:pStyle w:val="Heading1"/>
        <w:rPr>
          <w:sz w:val="26"/>
          <w:szCs w:val="26"/>
        </w:rPr>
      </w:pPr>
    </w:p>
    <w:p w14:paraId="521C7044" w14:textId="77777777" w:rsidR="008F5FFE" w:rsidRDefault="008F5FFE" w:rsidP="008F5FFE"/>
    <w:p w14:paraId="4F54F226" w14:textId="5F1CDA0D" w:rsidR="00DF70B7" w:rsidRDefault="004D623C" w:rsidP="00DF70B7">
      <w:pPr>
        <w:pStyle w:val="Heading1"/>
      </w:pPr>
      <w:bookmarkStart w:id="9" w:name="_Toc445126831"/>
      <w:r>
        <w:t>STEP 8.</w:t>
      </w:r>
      <w:r w:rsidR="00E26299">
        <w:t xml:space="preserve"> </w:t>
      </w:r>
      <w:r>
        <w:t xml:space="preserve"> </w:t>
      </w:r>
      <w:r w:rsidR="00DF70B7" w:rsidRPr="008F5FFE">
        <w:t>INVOICE ACCOUNT</w:t>
      </w:r>
      <w:bookmarkEnd w:id="9"/>
    </w:p>
    <w:p w14:paraId="08494D7A" w14:textId="3CA87D06" w:rsidR="002A55E6" w:rsidRDefault="00637892" w:rsidP="002A55E6">
      <w:pPr>
        <w:pStyle w:val="Heading2"/>
        <w:rPr>
          <w:caps/>
        </w:rPr>
      </w:pPr>
      <w:r>
        <w:rPr>
          <w:caps/>
        </w:rPr>
        <w:t xml:space="preserve">to invoice CURRENT customer ONLY: </w:t>
      </w:r>
    </w:p>
    <w:p w14:paraId="3613A4F9" w14:textId="77777777" w:rsidR="00FD201C" w:rsidRDefault="00637892" w:rsidP="00A81419">
      <w:pPr>
        <w:ind w:left="360"/>
        <w:rPr>
          <w:color w:val="4F81BD" w:themeColor="accent1"/>
        </w:rPr>
      </w:pPr>
      <w:r w:rsidRPr="00A81419">
        <w:rPr>
          <w:color w:val="4F81BD" w:themeColor="accent1"/>
        </w:rPr>
        <w:t>*If a move in/move out has taken place, invoice the previous customer first.</w:t>
      </w:r>
      <w:r w:rsidR="00A81419" w:rsidRPr="00A81419">
        <w:rPr>
          <w:color w:val="4F81BD" w:themeColor="accent1"/>
        </w:rPr>
        <w:t xml:space="preserve">  </w:t>
      </w:r>
    </w:p>
    <w:p w14:paraId="1386C904" w14:textId="1EDD4D5B" w:rsidR="00A81419" w:rsidRPr="00A81419" w:rsidRDefault="00FD201C" w:rsidP="00A81419">
      <w:pPr>
        <w:ind w:left="360"/>
        <w:rPr>
          <w:sz w:val="24"/>
          <w:szCs w:val="24"/>
        </w:rPr>
      </w:pPr>
      <w:r>
        <w:rPr>
          <w:color w:val="4F81BD" w:themeColor="accent1"/>
        </w:rPr>
        <w:t>*</w:t>
      </w:r>
      <w:r w:rsidR="00A81419" w:rsidRPr="00A81419">
        <w:rPr>
          <w:color w:val="4F81BD" w:themeColor="accent1"/>
          <w:sz w:val="24"/>
          <w:szCs w:val="24"/>
        </w:rPr>
        <w:t>*If an AR has been performed, see job aid for invoicing AR accounts.</w:t>
      </w:r>
    </w:p>
    <w:p w14:paraId="69E70A14" w14:textId="587B76BB" w:rsidR="00637892" w:rsidRPr="00637892" w:rsidRDefault="00637892" w:rsidP="00637892">
      <w:pPr>
        <w:rPr>
          <w:color w:val="4F81BD" w:themeColor="accent1"/>
        </w:rPr>
      </w:pPr>
    </w:p>
    <w:p w14:paraId="36714BE9" w14:textId="111130CC" w:rsidR="00637892" w:rsidRDefault="00637892" w:rsidP="00DD3340">
      <w:pPr>
        <w:pStyle w:val="ListParagraph"/>
        <w:numPr>
          <w:ilvl w:val="0"/>
          <w:numId w:val="12"/>
        </w:numPr>
        <w:rPr>
          <w:sz w:val="24"/>
          <w:szCs w:val="24"/>
        </w:rPr>
      </w:pPr>
      <w:r>
        <w:rPr>
          <w:sz w:val="24"/>
          <w:szCs w:val="24"/>
        </w:rPr>
        <w:t>From your case select Create Bill and Invoice (EASIBI)</w:t>
      </w:r>
    </w:p>
    <w:p w14:paraId="4F54F227" w14:textId="689CF7F8" w:rsidR="00DF70B7" w:rsidRDefault="00DF70B7" w:rsidP="00637892">
      <w:pPr>
        <w:pStyle w:val="ListParagraph"/>
        <w:rPr>
          <w:sz w:val="24"/>
          <w:szCs w:val="24"/>
        </w:rPr>
      </w:pPr>
      <w:r>
        <w:rPr>
          <w:noProof/>
        </w:rPr>
        <w:drawing>
          <wp:inline distT="0" distB="0" distL="0" distR="0" wp14:anchorId="4F54F340" wp14:editId="4F54F341">
            <wp:extent cx="2676191" cy="14285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2676191" cy="142857"/>
                    </a:xfrm>
                    <a:prstGeom prst="rect">
                      <a:avLst/>
                    </a:prstGeom>
                  </pic:spPr>
                </pic:pic>
              </a:graphicData>
            </a:graphic>
          </wp:inline>
        </w:drawing>
      </w:r>
      <w:r w:rsidRPr="008F5FFE">
        <w:rPr>
          <w:sz w:val="24"/>
          <w:szCs w:val="24"/>
        </w:rPr>
        <w:t xml:space="preserve"> </w:t>
      </w:r>
      <w:r w:rsidR="004E64D4">
        <w:rPr>
          <w:sz w:val="24"/>
          <w:szCs w:val="24"/>
        </w:rPr>
        <w:t xml:space="preserve"> </w:t>
      </w:r>
    </w:p>
    <w:p w14:paraId="253F98E2" w14:textId="29662466" w:rsidR="00637892" w:rsidRDefault="00637892" w:rsidP="00637892">
      <w:pPr>
        <w:pStyle w:val="ListParagraph"/>
        <w:numPr>
          <w:ilvl w:val="0"/>
          <w:numId w:val="12"/>
        </w:numPr>
        <w:rPr>
          <w:sz w:val="24"/>
          <w:szCs w:val="24"/>
        </w:rPr>
      </w:pPr>
      <w:r>
        <w:rPr>
          <w:sz w:val="24"/>
          <w:szCs w:val="24"/>
        </w:rPr>
        <w:t>The contract account field is prefilled with current customer’s account number.</w:t>
      </w:r>
      <w:r w:rsidRPr="008F5FFE">
        <w:rPr>
          <w:sz w:val="24"/>
          <w:szCs w:val="24"/>
        </w:rPr>
        <w:t xml:space="preserve">   </w:t>
      </w:r>
    </w:p>
    <w:p w14:paraId="7FDD20C5" w14:textId="77777777" w:rsidR="00637892" w:rsidRDefault="00637892" w:rsidP="00DD3340">
      <w:pPr>
        <w:pStyle w:val="ListParagraph"/>
        <w:numPr>
          <w:ilvl w:val="0"/>
          <w:numId w:val="12"/>
        </w:numPr>
        <w:rPr>
          <w:sz w:val="24"/>
          <w:szCs w:val="24"/>
        </w:rPr>
      </w:pPr>
      <w:r>
        <w:rPr>
          <w:sz w:val="24"/>
          <w:szCs w:val="24"/>
        </w:rPr>
        <w:t>S</w:t>
      </w:r>
      <w:r w:rsidR="008F5FFE" w:rsidRPr="008F5FFE">
        <w:rPr>
          <w:sz w:val="24"/>
          <w:szCs w:val="24"/>
        </w:rPr>
        <w:t xml:space="preserve">elect </w:t>
      </w:r>
      <w:r w:rsidR="00DF70B7" w:rsidRPr="008F5FFE">
        <w:rPr>
          <w:sz w:val="24"/>
          <w:szCs w:val="24"/>
        </w:rPr>
        <w:t xml:space="preserve">the radio button for </w:t>
      </w:r>
      <w:r w:rsidR="008F5FFE" w:rsidRPr="008F5FFE">
        <w:rPr>
          <w:sz w:val="24"/>
          <w:szCs w:val="24"/>
        </w:rPr>
        <w:t>Invoice</w:t>
      </w:r>
      <w:r w:rsidR="00DF70B7" w:rsidRPr="008F5FFE">
        <w:rPr>
          <w:sz w:val="24"/>
          <w:szCs w:val="24"/>
        </w:rPr>
        <w:t xml:space="preserve">. </w:t>
      </w:r>
    </w:p>
    <w:p w14:paraId="25A294D9" w14:textId="77777777" w:rsidR="00A81419" w:rsidRDefault="00637892" w:rsidP="00A81419">
      <w:pPr>
        <w:pStyle w:val="ListParagraph"/>
        <w:numPr>
          <w:ilvl w:val="0"/>
          <w:numId w:val="12"/>
        </w:numPr>
        <w:rPr>
          <w:sz w:val="24"/>
          <w:szCs w:val="24"/>
        </w:rPr>
      </w:pPr>
      <w:r w:rsidRPr="00A81419">
        <w:rPr>
          <w:sz w:val="24"/>
          <w:szCs w:val="24"/>
        </w:rPr>
        <w:t>Execute</w:t>
      </w:r>
    </w:p>
    <w:p w14:paraId="3D9FAFA2" w14:textId="69351AA7" w:rsidR="00637892" w:rsidRPr="00A81419" w:rsidRDefault="00637892" w:rsidP="00A81419">
      <w:pPr>
        <w:pStyle w:val="ListParagraph"/>
        <w:rPr>
          <w:sz w:val="24"/>
          <w:szCs w:val="24"/>
        </w:rPr>
      </w:pPr>
      <w:r>
        <w:rPr>
          <w:noProof/>
        </w:rPr>
        <w:lastRenderedPageBreak/>
        <w:drawing>
          <wp:inline distT="0" distB="0" distL="0" distR="0" wp14:anchorId="549D909B" wp14:editId="0417DF44">
            <wp:extent cx="3618914" cy="576072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3618914" cy="5760720"/>
                    </a:xfrm>
                    <a:prstGeom prst="rect">
                      <a:avLst/>
                    </a:prstGeom>
                  </pic:spPr>
                </pic:pic>
              </a:graphicData>
            </a:graphic>
          </wp:inline>
        </w:drawing>
      </w:r>
    </w:p>
    <w:p w14:paraId="22DCDAAB" w14:textId="77777777" w:rsidR="0052028A" w:rsidRPr="008F5FFE" w:rsidRDefault="0052028A" w:rsidP="00637892">
      <w:pPr>
        <w:pStyle w:val="ListParagraph"/>
        <w:rPr>
          <w:sz w:val="24"/>
          <w:szCs w:val="24"/>
        </w:rPr>
      </w:pPr>
    </w:p>
    <w:p w14:paraId="778A1EA2" w14:textId="6F7703F4" w:rsidR="00A81419" w:rsidRPr="00A81419" w:rsidRDefault="00A81419" w:rsidP="00A81419">
      <w:pPr>
        <w:pStyle w:val="ListParagraph"/>
        <w:numPr>
          <w:ilvl w:val="0"/>
          <w:numId w:val="12"/>
        </w:numPr>
        <w:rPr>
          <w:sz w:val="24"/>
          <w:szCs w:val="24"/>
        </w:rPr>
      </w:pPr>
      <w:r w:rsidRPr="00A81419">
        <w:rPr>
          <w:sz w:val="24"/>
          <w:szCs w:val="24"/>
        </w:rPr>
        <w:t>Invoice the accounts beginning with the oldest month first</w:t>
      </w:r>
      <w:r>
        <w:rPr>
          <w:sz w:val="24"/>
          <w:szCs w:val="24"/>
        </w:rPr>
        <w:t>.</w:t>
      </w:r>
    </w:p>
    <w:p w14:paraId="3BBC5709" w14:textId="4D012E37" w:rsidR="008F5FFE" w:rsidRDefault="00637892" w:rsidP="00DD3340">
      <w:pPr>
        <w:pStyle w:val="ListParagraph"/>
        <w:numPr>
          <w:ilvl w:val="0"/>
          <w:numId w:val="12"/>
        </w:numPr>
        <w:rPr>
          <w:sz w:val="24"/>
          <w:szCs w:val="24"/>
        </w:rPr>
      </w:pPr>
      <w:r>
        <w:rPr>
          <w:sz w:val="24"/>
          <w:szCs w:val="24"/>
        </w:rPr>
        <w:t>All</w:t>
      </w:r>
      <w:r w:rsidR="00DF70B7" w:rsidRPr="008F5FFE">
        <w:rPr>
          <w:sz w:val="24"/>
          <w:szCs w:val="24"/>
        </w:rPr>
        <w:t xml:space="preserve"> billing docs will display</w:t>
      </w:r>
      <w:r w:rsidR="00A81419">
        <w:rPr>
          <w:sz w:val="24"/>
          <w:szCs w:val="24"/>
        </w:rPr>
        <w:t>,</w:t>
      </w:r>
      <w:r w:rsidR="00A81419" w:rsidRPr="00A81419">
        <w:rPr>
          <w:sz w:val="24"/>
          <w:szCs w:val="24"/>
        </w:rPr>
        <w:t xml:space="preserve"> </w:t>
      </w:r>
      <w:r w:rsidR="00A81419">
        <w:rPr>
          <w:sz w:val="24"/>
          <w:szCs w:val="24"/>
        </w:rPr>
        <w:t>i</w:t>
      </w:r>
      <w:r w:rsidR="00A81419" w:rsidRPr="008F5FFE">
        <w:rPr>
          <w:sz w:val="24"/>
          <w:szCs w:val="24"/>
        </w:rPr>
        <w:t>nvoice each month separately</w:t>
      </w:r>
      <w:r w:rsidR="00DF70B7" w:rsidRPr="008F5FFE">
        <w:rPr>
          <w:sz w:val="24"/>
          <w:szCs w:val="24"/>
        </w:rPr>
        <w:t xml:space="preserve">.   If it’s a combination account, always invoice </w:t>
      </w:r>
      <w:r>
        <w:rPr>
          <w:sz w:val="24"/>
          <w:szCs w:val="24"/>
        </w:rPr>
        <w:t>gas and electric</w:t>
      </w:r>
      <w:r w:rsidR="00DF70B7" w:rsidRPr="008F5FFE">
        <w:rPr>
          <w:sz w:val="24"/>
          <w:szCs w:val="24"/>
        </w:rPr>
        <w:t xml:space="preserve"> together.   </w:t>
      </w:r>
    </w:p>
    <w:p w14:paraId="4F54F22B" w14:textId="471EA1A4" w:rsidR="00DF70B7" w:rsidRDefault="00637892" w:rsidP="00637892">
      <w:pPr>
        <w:pStyle w:val="ListParagraph"/>
        <w:numPr>
          <w:ilvl w:val="0"/>
          <w:numId w:val="30"/>
        </w:numPr>
        <w:rPr>
          <w:sz w:val="24"/>
          <w:szCs w:val="24"/>
        </w:rPr>
      </w:pPr>
      <w:r w:rsidRPr="00637892">
        <w:rPr>
          <w:b/>
          <w:sz w:val="24"/>
          <w:szCs w:val="24"/>
        </w:rPr>
        <w:t>If gas and electric docs are not displayed, investigate before proceeding</w:t>
      </w:r>
      <w:r w:rsidRPr="00637892">
        <w:rPr>
          <w:sz w:val="24"/>
          <w:szCs w:val="24"/>
        </w:rPr>
        <w:t>.</w:t>
      </w:r>
    </w:p>
    <w:p w14:paraId="6A783BFE" w14:textId="325F0602" w:rsidR="00A81419" w:rsidRDefault="00A81419" w:rsidP="0052028A">
      <w:pPr>
        <w:pStyle w:val="ListParagraph"/>
        <w:numPr>
          <w:ilvl w:val="0"/>
          <w:numId w:val="12"/>
        </w:numPr>
        <w:rPr>
          <w:sz w:val="24"/>
          <w:szCs w:val="24"/>
        </w:rPr>
      </w:pPr>
      <w:r w:rsidRPr="00A81419">
        <w:rPr>
          <w:sz w:val="24"/>
          <w:szCs w:val="24"/>
        </w:rPr>
        <w:t>If there are SD docs (Appliance S</w:t>
      </w:r>
      <w:r w:rsidR="00DF70B7" w:rsidRPr="00A81419">
        <w:rPr>
          <w:sz w:val="24"/>
          <w:szCs w:val="24"/>
        </w:rPr>
        <w:t xml:space="preserve">ervice </w:t>
      </w:r>
      <w:r w:rsidRPr="00A81419">
        <w:rPr>
          <w:sz w:val="24"/>
          <w:szCs w:val="24"/>
        </w:rPr>
        <w:t>P</w:t>
      </w:r>
      <w:r w:rsidR="00DF70B7" w:rsidRPr="00A81419">
        <w:rPr>
          <w:sz w:val="24"/>
          <w:szCs w:val="24"/>
        </w:rPr>
        <w:t>lan), include 1 SD doc with each month also.</w:t>
      </w:r>
      <w:r w:rsidR="00637892" w:rsidRPr="00A81419">
        <w:rPr>
          <w:sz w:val="24"/>
          <w:szCs w:val="24"/>
        </w:rPr>
        <w:t xml:space="preserve"> </w:t>
      </w:r>
    </w:p>
    <w:p w14:paraId="3D5FBE65" w14:textId="3B50534B" w:rsidR="0052028A" w:rsidRDefault="0052028A" w:rsidP="0052028A">
      <w:pPr>
        <w:pStyle w:val="ListParagraph"/>
        <w:ind w:left="360"/>
        <w:rPr>
          <w:sz w:val="24"/>
          <w:szCs w:val="24"/>
        </w:rPr>
      </w:pPr>
      <w:r>
        <w:rPr>
          <w:sz w:val="24"/>
          <w:szCs w:val="24"/>
        </w:rPr>
        <w:t>(This example is for a gas only account with ASP)</w:t>
      </w:r>
    </w:p>
    <w:p w14:paraId="0DECF68B" w14:textId="44B8D89D" w:rsidR="0052028A" w:rsidRDefault="0052028A" w:rsidP="0052028A">
      <w:pPr>
        <w:pStyle w:val="ListParagraph"/>
        <w:ind w:left="360"/>
        <w:rPr>
          <w:sz w:val="24"/>
          <w:szCs w:val="24"/>
        </w:rPr>
      </w:pPr>
      <w:r>
        <w:rPr>
          <w:noProof/>
        </w:rPr>
        <w:drawing>
          <wp:inline distT="0" distB="0" distL="0" distR="0" wp14:anchorId="025ADF9F" wp14:editId="7DBFAD13">
            <wp:extent cx="5943600" cy="7677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943600" cy="767715"/>
                    </a:xfrm>
                    <a:prstGeom prst="rect">
                      <a:avLst/>
                    </a:prstGeom>
                  </pic:spPr>
                </pic:pic>
              </a:graphicData>
            </a:graphic>
          </wp:inline>
        </w:drawing>
      </w:r>
    </w:p>
    <w:p w14:paraId="13982C7B" w14:textId="7D920284" w:rsidR="0052028A" w:rsidRDefault="0052028A" w:rsidP="0052028A">
      <w:pPr>
        <w:pStyle w:val="ListParagraph"/>
        <w:ind w:left="360"/>
        <w:rPr>
          <w:sz w:val="24"/>
          <w:szCs w:val="24"/>
        </w:rPr>
      </w:pPr>
      <w:r>
        <w:rPr>
          <w:sz w:val="24"/>
          <w:szCs w:val="24"/>
        </w:rPr>
        <w:lastRenderedPageBreak/>
        <w:t>(This example is a combination account without ASP)</w:t>
      </w:r>
    </w:p>
    <w:p w14:paraId="3AB90903" w14:textId="2637082B" w:rsidR="0052028A" w:rsidRDefault="00C41858" w:rsidP="0052028A">
      <w:pPr>
        <w:pStyle w:val="ListParagraph"/>
        <w:ind w:left="360"/>
        <w:rPr>
          <w:sz w:val="24"/>
          <w:szCs w:val="24"/>
        </w:rPr>
      </w:pPr>
      <w:r>
        <w:rPr>
          <w:noProof/>
        </w:rPr>
        <w:drawing>
          <wp:inline distT="0" distB="0" distL="0" distR="0" wp14:anchorId="28411A70" wp14:editId="649FF2BB">
            <wp:extent cx="5943600" cy="7162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943600" cy="716280"/>
                    </a:xfrm>
                    <a:prstGeom prst="rect">
                      <a:avLst/>
                    </a:prstGeom>
                  </pic:spPr>
                </pic:pic>
              </a:graphicData>
            </a:graphic>
          </wp:inline>
        </w:drawing>
      </w:r>
    </w:p>
    <w:p w14:paraId="371A6867" w14:textId="77777777" w:rsidR="0052028A" w:rsidRDefault="0052028A" w:rsidP="0052028A">
      <w:pPr>
        <w:pStyle w:val="ListParagraph"/>
        <w:ind w:left="360"/>
        <w:rPr>
          <w:sz w:val="24"/>
          <w:szCs w:val="24"/>
        </w:rPr>
      </w:pPr>
    </w:p>
    <w:p w14:paraId="2A6C8F4C" w14:textId="284A8744" w:rsidR="0052028A" w:rsidRDefault="0052028A" w:rsidP="0052028A">
      <w:pPr>
        <w:pStyle w:val="ListParagraph"/>
        <w:ind w:left="360"/>
        <w:rPr>
          <w:sz w:val="24"/>
          <w:szCs w:val="24"/>
        </w:rPr>
      </w:pPr>
      <w:r>
        <w:rPr>
          <w:sz w:val="24"/>
          <w:szCs w:val="24"/>
        </w:rPr>
        <w:t>(This is an example of an account with multiple docs with the same month for a move out customer)</w:t>
      </w:r>
    </w:p>
    <w:p w14:paraId="274BAF2F" w14:textId="3DE58BB8" w:rsidR="0052028A" w:rsidRDefault="0052028A" w:rsidP="0052028A">
      <w:pPr>
        <w:pStyle w:val="ListParagraph"/>
        <w:ind w:left="360"/>
        <w:rPr>
          <w:sz w:val="24"/>
          <w:szCs w:val="24"/>
        </w:rPr>
      </w:pPr>
      <w:r>
        <w:rPr>
          <w:noProof/>
        </w:rPr>
        <w:drawing>
          <wp:inline distT="0" distB="0" distL="0" distR="0" wp14:anchorId="2A2DD7C1" wp14:editId="5BE5596A">
            <wp:extent cx="5943600" cy="112712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943600" cy="1127125"/>
                    </a:xfrm>
                    <a:prstGeom prst="rect">
                      <a:avLst/>
                    </a:prstGeom>
                  </pic:spPr>
                </pic:pic>
              </a:graphicData>
            </a:graphic>
          </wp:inline>
        </w:drawing>
      </w:r>
    </w:p>
    <w:p w14:paraId="72A9C76F" w14:textId="49EB15D2" w:rsidR="00A81419" w:rsidRDefault="00C41858" w:rsidP="00A81419">
      <w:pPr>
        <w:pStyle w:val="ListParagraph"/>
        <w:ind w:left="360"/>
        <w:rPr>
          <w:sz w:val="24"/>
          <w:szCs w:val="24"/>
        </w:rPr>
      </w:pPr>
      <w:r w:rsidRPr="0052028A">
        <w:rPr>
          <w:sz w:val="24"/>
          <w:szCs w:val="24"/>
          <w:highlight w:val="yellow"/>
        </w:rPr>
        <w:t xml:space="preserve"> </w:t>
      </w:r>
      <w:r w:rsidR="005824DA" w:rsidRPr="0052028A">
        <w:rPr>
          <w:sz w:val="24"/>
          <w:szCs w:val="24"/>
          <w:highlight w:val="yellow"/>
        </w:rPr>
        <w:t>(Trainer, ple</w:t>
      </w:r>
      <w:r w:rsidR="0052028A" w:rsidRPr="0052028A">
        <w:rPr>
          <w:sz w:val="24"/>
          <w:szCs w:val="24"/>
          <w:highlight w:val="yellow"/>
        </w:rPr>
        <w:t xml:space="preserve">ase elaborate </w:t>
      </w:r>
      <w:r w:rsidR="0052028A">
        <w:rPr>
          <w:sz w:val="24"/>
          <w:szCs w:val="24"/>
          <w:highlight w:val="yellow"/>
        </w:rPr>
        <w:t>on</w:t>
      </w:r>
      <w:r w:rsidR="0052028A" w:rsidRPr="0052028A">
        <w:rPr>
          <w:sz w:val="24"/>
          <w:szCs w:val="24"/>
          <w:highlight w:val="yellow"/>
        </w:rPr>
        <w:t xml:space="preserve"> why end bill dates may not match)</w:t>
      </w:r>
    </w:p>
    <w:p w14:paraId="4F54F231" w14:textId="77777777" w:rsidR="00DF70B7" w:rsidRDefault="00DF70B7" w:rsidP="00DF70B7">
      <w:pPr>
        <w:rPr>
          <w:sz w:val="24"/>
          <w:szCs w:val="24"/>
        </w:rPr>
      </w:pPr>
      <w:r>
        <w:rPr>
          <w:sz w:val="24"/>
          <w:szCs w:val="24"/>
        </w:rPr>
        <w:br/>
        <w:t>Invoice each subsequent customer.  Always check the log after invoicing each customer.</w:t>
      </w:r>
    </w:p>
    <w:p w14:paraId="40FD998C" w14:textId="381A43CC" w:rsidR="008F5FFE" w:rsidRDefault="008F5FFE" w:rsidP="008F5FFE">
      <w:pPr>
        <w:rPr>
          <w:sz w:val="24"/>
          <w:szCs w:val="24"/>
        </w:rPr>
      </w:pPr>
      <w:r>
        <w:rPr>
          <w:sz w:val="24"/>
          <w:szCs w:val="24"/>
        </w:rPr>
        <w:t xml:space="preserve">If you get a terminated message when invoicing, check the log </w:t>
      </w:r>
      <w:r w:rsidR="00F14569">
        <w:rPr>
          <w:sz w:val="24"/>
          <w:szCs w:val="24"/>
        </w:rPr>
        <w:t>for additional details, correct the issue and invoice.</w:t>
      </w:r>
    </w:p>
    <w:p w14:paraId="73BB52F6" w14:textId="60E51FC5" w:rsidR="008F5FFE" w:rsidRDefault="0052028A" w:rsidP="008F5FFE">
      <w:pPr>
        <w:rPr>
          <w:sz w:val="24"/>
          <w:szCs w:val="24"/>
        </w:rPr>
      </w:pPr>
      <w:r>
        <w:rPr>
          <w:noProof/>
        </w:rPr>
        <w:drawing>
          <wp:inline distT="0" distB="0" distL="0" distR="0" wp14:anchorId="5100AE18" wp14:editId="2223AD48">
            <wp:extent cx="3304762" cy="1142857"/>
            <wp:effectExtent l="0" t="0" r="0" b="6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3304762" cy="1142857"/>
                    </a:xfrm>
                    <a:prstGeom prst="rect">
                      <a:avLst/>
                    </a:prstGeom>
                  </pic:spPr>
                </pic:pic>
              </a:graphicData>
            </a:graphic>
          </wp:inline>
        </w:drawing>
      </w:r>
    </w:p>
    <w:p w14:paraId="0A451BFA" w14:textId="77777777" w:rsidR="00F14569" w:rsidRDefault="00F14569" w:rsidP="008F5FFE">
      <w:pPr>
        <w:rPr>
          <w:sz w:val="24"/>
          <w:szCs w:val="24"/>
        </w:rPr>
      </w:pPr>
    </w:p>
    <w:p w14:paraId="47AA1BF3" w14:textId="575C480E" w:rsidR="008F5FFE" w:rsidRDefault="002A55E6" w:rsidP="002A55E6">
      <w:pPr>
        <w:pStyle w:val="Heading2"/>
        <w:rPr>
          <w:caps/>
        </w:rPr>
      </w:pPr>
      <w:r>
        <w:tab/>
      </w:r>
      <w:r w:rsidR="00F14569">
        <w:t xml:space="preserve">INVOICING </w:t>
      </w:r>
      <w:r w:rsidRPr="002A55E6">
        <w:rPr>
          <w:caps/>
        </w:rPr>
        <w:t>Previous customer</w:t>
      </w:r>
      <w:r w:rsidR="00F14569">
        <w:rPr>
          <w:caps/>
        </w:rPr>
        <w:t>:</w:t>
      </w:r>
    </w:p>
    <w:p w14:paraId="006A1DDA" w14:textId="35B662C3" w:rsidR="003C49B9" w:rsidRDefault="003C49B9" w:rsidP="00DD3340">
      <w:pPr>
        <w:pStyle w:val="ListParagraph"/>
        <w:numPr>
          <w:ilvl w:val="0"/>
          <w:numId w:val="18"/>
        </w:numPr>
        <w:rPr>
          <w:sz w:val="24"/>
          <w:szCs w:val="24"/>
        </w:rPr>
      </w:pPr>
      <w:r w:rsidRPr="003C49B9">
        <w:rPr>
          <w:sz w:val="24"/>
          <w:szCs w:val="24"/>
        </w:rPr>
        <w:t xml:space="preserve">Click on the CONTRACT number </w:t>
      </w:r>
      <w:r>
        <w:rPr>
          <w:sz w:val="24"/>
          <w:szCs w:val="24"/>
        </w:rPr>
        <w:t>to display account number.</w:t>
      </w:r>
      <w:r>
        <w:rPr>
          <w:noProof/>
        </w:rPr>
        <w:drawing>
          <wp:inline distT="0" distB="0" distL="0" distR="0" wp14:anchorId="3217BBA0" wp14:editId="34C1BB0D">
            <wp:extent cx="5943600" cy="187071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5943600" cy="1870710"/>
                    </a:xfrm>
                    <a:prstGeom prst="rect">
                      <a:avLst/>
                    </a:prstGeom>
                  </pic:spPr>
                </pic:pic>
              </a:graphicData>
            </a:graphic>
          </wp:inline>
        </w:drawing>
      </w:r>
    </w:p>
    <w:p w14:paraId="6882D2DD" w14:textId="453A923F" w:rsidR="003C49B9" w:rsidRDefault="003C49B9" w:rsidP="00DD3340">
      <w:pPr>
        <w:pStyle w:val="ListParagraph"/>
        <w:numPr>
          <w:ilvl w:val="0"/>
          <w:numId w:val="18"/>
        </w:numPr>
        <w:rPr>
          <w:sz w:val="24"/>
          <w:szCs w:val="24"/>
        </w:rPr>
      </w:pPr>
      <w:r>
        <w:rPr>
          <w:sz w:val="24"/>
          <w:szCs w:val="24"/>
        </w:rPr>
        <w:lastRenderedPageBreak/>
        <w:t>Copy account number from Contract Acct field.</w:t>
      </w:r>
    </w:p>
    <w:p w14:paraId="30F7B380" w14:textId="2BF8AA32" w:rsidR="003C49B9" w:rsidRDefault="003C49B9" w:rsidP="003C49B9">
      <w:pPr>
        <w:pStyle w:val="ListParagraph"/>
        <w:rPr>
          <w:sz w:val="24"/>
          <w:szCs w:val="24"/>
        </w:rPr>
      </w:pPr>
      <w:r>
        <w:rPr>
          <w:noProof/>
        </w:rPr>
        <w:drawing>
          <wp:inline distT="0" distB="0" distL="0" distR="0" wp14:anchorId="7DA602EC" wp14:editId="64CB11DE">
            <wp:extent cx="4504762" cy="1800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4504762" cy="1800000"/>
                    </a:xfrm>
                    <a:prstGeom prst="rect">
                      <a:avLst/>
                    </a:prstGeom>
                  </pic:spPr>
                </pic:pic>
              </a:graphicData>
            </a:graphic>
          </wp:inline>
        </w:drawing>
      </w:r>
    </w:p>
    <w:p w14:paraId="1E99F28E" w14:textId="77777777" w:rsidR="003C49B9" w:rsidRDefault="003C49B9" w:rsidP="003C49B9">
      <w:pPr>
        <w:pStyle w:val="ListParagraph"/>
        <w:rPr>
          <w:sz w:val="24"/>
          <w:szCs w:val="24"/>
        </w:rPr>
      </w:pPr>
    </w:p>
    <w:p w14:paraId="48049262" w14:textId="4F5EBF78" w:rsidR="003C49B9" w:rsidRDefault="003C49B9" w:rsidP="003C49B9">
      <w:pPr>
        <w:pStyle w:val="ListParagraph"/>
        <w:numPr>
          <w:ilvl w:val="0"/>
          <w:numId w:val="18"/>
        </w:numPr>
        <w:rPr>
          <w:sz w:val="24"/>
          <w:szCs w:val="24"/>
        </w:rPr>
      </w:pPr>
      <w:r w:rsidRPr="003C49B9">
        <w:rPr>
          <w:sz w:val="24"/>
          <w:szCs w:val="24"/>
        </w:rPr>
        <w:t xml:space="preserve">In another session, open </w:t>
      </w:r>
      <w:r w:rsidRPr="003C49B9">
        <w:rPr>
          <w:i/>
          <w:sz w:val="24"/>
          <w:szCs w:val="24"/>
        </w:rPr>
        <w:t>Individual Bill</w:t>
      </w:r>
      <w:r w:rsidRPr="003C49B9">
        <w:rPr>
          <w:sz w:val="24"/>
          <w:szCs w:val="24"/>
        </w:rPr>
        <w:t xml:space="preserve"> screen (EASIBI), paste the contract account </w:t>
      </w:r>
      <w:r>
        <w:rPr>
          <w:sz w:val="24"/>
          <w:szCs w:val="24"/>
        </w:rPr>
        <w:t>n</w:t>
      </w:r>
      <w:r w:rsidRPr="003C49B9">
        <w:rPr>
          <w:sz w:val="24"/>
          <w:szCs w:val="24"/>
        </w:rPr>
        <w:t>umber in respective field</w:t>
      </w:r>
      <w:r>
        <w:rPr>
          <w:sz w:val="24"/>
          <w:szCs w:val="24"/>
        </w:rPr>
        <w:t>, select “Invoice” and “Execute”</w:t>
      </w:r>
      <w:r w:rsidRPr="003C49B9">
        <w:rPr>
          <w:sz w:val="24"/>
          <w:szCs w:val="24"/>
        </w:rPr>
        <w:t>.</w:t>
      </w:r>
      <w:r w:rsidR="00E26299">
        <w:rPr>
          <w:sz w:val="24"/>
          <w:szCs w:val="24"/>
        </w:rPr>
        <w:t xml:space="preserve"> </w:t>
      </w:r>
    </w:p>
    <w:p w14:paraId="43E1FAC9" w14:textId="04DC51CB" w:rsidR="00E26299" w:rsidRDefault="00E26299" w:rsidP="003C49B9">
      <w:pPr>
        <w:pStyle w:val="ListParagraph"/>
        <w:numPr>
          <w:ilvl w:val="0"/>
          <w:numId w:val="18"/>
        </w:numPr>
        <w:rPr>
          <w:sz w:val="24"/>
          <w:szCs w:val="24"/>
        </w:rPr>
      </w:pPr>
      <w:r>
        <w:rPr>
          <w:sz w:val="24"/>
          <w:szCs w:val="24"/>
        </w:rPr>
        <w:t>C</w:t>
      </w:r>
      <w:r w:rsidR="00E65FCF">
        <w:rPr>
          <w:sz w:val="24"/>
          <w:szCs w:val="24"/>
        </w:rPr>
        <w:t>ontinue with invoicing process</w:t>
      </w:r>
    </w:p>
    <w:p w14:paraId="338F6B3D" w14:textId="495B90AD" w:rsidR="003C49B9" w:rsidRPr="003C49B9" w:rsidRDefault="003C49B9" w:rsidP="003C49B9">
      <w:pPr>
        <w:pStyle w:val="ListParagraph"/>
        <w:rPr>
          <w:sz w:val="24"/>
          <w:szCs w:val="24"/>
        </w:rPr>
      </w:pPr>
      <w:r>
        <w:rPr>
          <w:noProof/>
        </w:rPr>
        <w:lastRenderedPageBreak/>
        <w:drawing>
          <wp:inline distT="0" distB="0" distL="0" distR="0" wp14:anchorId="58CA1BA1" wp14:editId="6A174C55">
            <wp:extent cx="3459364" cy="5486400"/>
            <wp:effectExtent l="0" t="0" r="825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3459364" cy="5486400"/>
                    </a:xfrm>
                    <a:prstGeom prst="rect">
                      <a:avLst/>
                    </a:prstGeom>
                  </pic:spPr>
                </pic:pic>
              </a:graphicData>
            </a:graphic>
          </wp:inline>
        </w:drawing>
      </w:r>
    </w:p>
    <w:p w14:paraId="13FF173C" w14:textId="77777777" w:rsidR="003C49B9" w:rsidRDefault="003C49B9" w:rsidP="003C49B9">
      <w:pPr>
        <w:pStyle w:val="ListParagraph"/>
        <w:rPr>
          <w:sz w:val="24"/>
          <w:szCs w:val="24"/>
        </w:rPr>
      </w:pPr>
    </w:p>
    <w:p w14:paraId="3C2B1DE2" w14:textId="77777777" w:rsidR="003C49B9" w:rsidRDefault="003C49B9" w:rsidP="003C49B9">
      <w:pPr>
        <w:pStyle w:val="ListParagraph"/>
        <w:rPr>
          <w:sz w:val="24"/>
          <w:szCs w:val="24"/>
        </w:rPr>
      </w:pPr>
    </w:p>
    <w:p w14:paraId="11BF072C" w14:textId="77777777" w:rsidR="003C49B9" w:rsidRDefault="003C49B9" w:rsidP="003C49B9">
      <w:pPr>
        <w:pStyle w:val="ListParagraph"/>
        <w:rPr>
          <w:sz w:val="24"/>
          <w:szCs w:val="24"/>
        </w:rPr>
      </w:pPr>
    </w:p>
    <w:p w14:paraId="5CB8A072" w14:textId="77777777" w:rsidR="002A55E6" w:rsidRDefault="002A55E6" w:rsidP="002A55E6">
      <w:bookmarkStart w:id="10" w:name="_Toc445126832"/>
    </w:p>
    <w:p w14:paraId="32C4E4F9" w14:textId="77777777" w:rsidR="00890D21" w:rsidRDefault="00890D21" w:rsidP="002A55E6">
      <w:pPr>
        <w:pStyle w:val="Heading1"/>
      </w:pPr>
    </w:p>
    <w:p w14:paraId="69EFAF27" w14:textId="77777777" w:rsidR="00890D21" w:rsidRDefault="00890D21" w:rsidP="002A55E6">
      <w:pPr>
        <w:pStyle w:val="Heading1"/>
      </w:pPr>
    </w:p>
    <w:p w14:paraId="4F54F235" w14:textId="0A569BB0" w:rsidR="00DF70B7" w:rsidRPr="002A55E6" w:rsidRDefault="00DF70B7" w:rsidP="002A55E6">
      <w:pPr>
        <w:pStyle w:val="Heading1"/>
        <w:rPr>
          <w:sz w:val="24"/>
          <w:szCs w:val="24"/>
        </w:rPr>
      </w:pPr>
      <w:r w:rsidRPr="004B3968">
        <w:t>CHECK THE LOG</w:t>
      </w:r>
      <w:bookmarkEnd w:id="10"/>
      <w:r w:rsidR="00E26299">
        <w:t>:</w:t>
      </w:r>
    </w:p>
    <w:p w14:paraId="2865DF7B" w14:textId="77777777" w:rsidR="00E26299" w:rsidRDefault="00DF70B7" w:rsidP="00DF70B7">
      <w:pPr>
        <w:rPr>
          <w:sz w:val="24"/>
          <w:szCs w:val="24"/>
        </w:rPr>
      </w:pPr>
      <w:r>
        <w:rPr>
          <w:sz w:val="24"/>
          <w:szCs w:val="24"/>
        </w:rPr>
        <w:t xml:space="preserve">Usually you will receive a message that invoicing has been completed.   ALWAYS check the log after invoicing </w:t>
      </w:r>
      <w:r w:rsidR="00E26299">
        <w:rPr>
          <w:sz w:val="24"/>
          <w:szCs w:val="24"/>
        </w:rPr>
        <w:t>for any error log details, including outsorted documents</w:t>
      </w:r>
      <w:r>
        <w:rPr>
          <w:sz w:val="24"/>
          <w:szCs w:val="24"/>
        </w:rPr>
        <w:t xml:space="preserve">. </w:t>
      </w:r>
    </w:p>
    <w:p w14:paraId="2ED04755" w14:textId="5EB12C51" w:rsidR="00E26299" w:rsidRDefault="00E26299" w:rsidP="00E26299">
      <w:pPr>
        <w:rPr>
          <w:sz w:val="24"/>
          <w:szCs w:val="24"/>
        </w:rPr>
      </w:pPr>
      <w:r>
        <w:rPr>
          <w:sz w:val="24"/>
          <w:szCs w:val="24"/>
        </w:rPr>
        <w:t xml:space="preserve">If </w:t>
      </w:r>
      <w:r w:rsidR="00890D21">
        <w:rPr>
          <w:sz w:val="24"/>
          <w:szCs w:val="24"/>
        </w:rPr>
        <w:t xml:space="preserve">the bill has </w:t>
      </w:r>
      <w:r>
        <w:rPr>
          <w:sz w:val="24"/>
          <w:szCs w:val="24"/>
        </w:rPr>
        <w:t xml:space="preserve">outsorted, </w:t>
      </w:r>
      <w:r w:rsidR="00890D21">
        <w:rPr>
          <w:sz w:val="24"/>
          <w:szCs w:val="24"/>
        </w:rPr>
        <w:t>the outsorted billing document will be displayed with a yellow triangle.</w:t>
      </w:r>
      <w:r>
        <w:rPr>
          <w:sz w:val="24"/>
          <w:szCs w:val="24"/>
        </w:rPr>
        <w:t xml:space="preserve">  </w:t>
      </w:r>
    </w:p>
    <w:p w14:paraId="074D59C8" w14:textId="4DFE1AE8" w:rsidR="00E26299" w:rsidRDefault="00E26299" w:rsidP="00E26299">
      <w:pPr>
        <w:rPr>
          <w:sz w:val="24"/>
          <w:szCs w:val="24"/>
        </w:rPr>
      </w:pPr>
      <w:r>
        <w:rPr>
          <w:sz w:val="24"/>
          <w:szCs w:val="24"/>
        </w:rPr>
        <w:t xml:space="preserve">Example of </w:t>
      </w:r>
      <w:r w:rsidR="00890D21">
        <w:rPr>
          <w:sz w:val="24"/>
          <w:szCs w:val="24"/>
        </w:rPr>
        <w:t xml:space="preserve">an </w:t>
      </w:r>
      <w:r>
        <w:rPr>
          <w:sz w:val="24"/>
          <w:szCs w:val="24"/>
        </w:rPr>
        <w:t>outsort error message:</w:t>
      </w:r>
    </w:p>
    <w:p w14:paraId="3D5BD877" w14:textId="3C346571" w:rsidR="00092532" w:rsidRDefault="00092532" w:rsidP="00E26299">
      <w:pPr>
        <w:rPr>
          <w:sz w:val="24"/>
          <w:szCs w:val="24"/>
        </w:rPr>
      </w:pPr>
      <w:r>
        <w:rPr>
          <w:noProof/>
        </w:rPr>
        <w:drawing>
          <wp:inline distT="0" distB="0" distL="0" distR="0" wp14:anchorId="412461EA" wp14:editId="2BCD31E4">
            <wp:extent cx="4980953" cy="79047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4980953" cy="790476"/>
                    </a:xfrm>
                    <a:prstGeom prst="rect">
                      <a:avLst/>
                    </a:prstGeom>
                  </pic:spPr>
                </pic:pic>
              </a:graphicData>
            </a:graphic>
          </wp:inline>
        </w:drawing>
      </w:r>
    </w:p>
    <w:p w14:paraId="778E729F" w14:textId="77777777" w:rsidR="00E26299" w:rsidRDefault="00E26299" w:rsidP="00DF70B7">
      <w:pPr>
        <w:rPr>
          <w:sz w:val="24"/>
          <w:szCs w:val="24"/>
        </w:rPr>
      </w:pPr>
    </w:p>
    <w:p w14:paraId="4F54F236" w14:textId="673B4381" w:rsidR="00DF70B7" w:rsidRDefault="00E26299" w:rsidP="00DF70B7">
      <w:pPr>
        <w:rPr>
          <w:sz w:val="24"/>
          <w:szCs w:val="24"/>
        </w:rPr>
      </w:pPr>
      <w:r>
        <w:rPr>
          <w:sz w:val="24"/>
          <w:szCs w:val="24"/>
        </w:rPr>
        <w:t>If you receive the error message for an outsorted document, please review your meter reads and correct any errors. If reads appear correct, please see job aid for</w:t>
      </w:r>
      <w:r w:rsidR="00DF70B7" w:rsidRPr="00E65FCF">
        <w:rPr>
          <w:sz w:val="24"/>
          <w:szCs w:val="24"/>
        </w:rPr>
        <w:t xml:space="preserve"> EA05 </w:t>
      </w:r>
      <w:r w:rsidRPr="00E65FCF">
        <w:rPr>
          <w:sz w:val="24"/>
          <w:szCs w:val="24"/>
        </w:rPr>
        <w:t>R</w:t>
      </w:r>
      <w:r w:rsidR="00DF70B7" w:rsidRPr="00E65FCF">
        <w:rPr>
          <w:sz w:val="24"/>
          <w:szCs w:val="24"/>
        </w:rPr>
        <w:t xml:space="preserve">eleasing </w:t>
      </w:r>
      <w:r w:rsidRPr="00E65FCF">
        <w:rPr>
          <w:sz w:val="24"/>
          <w:szCs w:val="24"/>
        </w:rPr>
        <w:t>O</w:t>
      </w:r>
      <w:r w:rsidR="00DF70B7" w:rsidRPr="00E65FCF">
        <w:rPr>
          <w:sz w:val="24"/>
          <w:szCs w:val="24"/>
        </w:rPr>
        <w:t>utsorted bills.</w:t>
      </w:r>
    </w:p>
    <w:p w14:paraId="16AF2E48" w14:textId="77777777" w:rsidR="00890D21" w:rsidRDefault="00DF70B7" w:rsidP="00DF70B7">
      <w:pPr>
        <w:rPr>
          <w:sz w:val="24"/>
          <w:szCs w:val="24"/>
        </w:rPr>
      </w:pPr>
      <w:r>
        <w:rPr>
          <w:sz w:val="24"/>
          <w:szCs w:val="24"/>
        </w:rPr>
        <w:t xml:space="preserve">  </w:t>
      </w:r>
      <w:r w:rsidR="00890D21">
        <w:rPr>
          <w:noProof/>
        </w:rPr>
        <w:drawing>
          <wp:inline distT="0" distB="0" distL="0" distR="0" wp14:anchorId="18CB9D9E" wp14:editId="0F4E8F03">
            <wp:extent cx="2675676" cy="1097280"/>
            <wp:effectExtent l="0" t="0" r="0" b="76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2675676" cy="1097280"/>
                    </a:xfrm>
                    <a:prstGeom prst="rect">
                      <a:avLst/>
                    </a:prstGeom>
                  </pic:spPr>
                </pic:pic>
              </a:graphicData>
            </a:graphic>
          </wp:inline>
        </w:drawing>
      </w:r>
    </w:p>
    <w:p w14:paraId="4F54F23D" w14:textId="598F4FA7" w:rsidR="00DF70B7" w:rsidRDefault="00DF70B7" w:rsidP="00DF70B7">
      <w:pPr>
        <w:rPr>
          <w:sz w:val="24"/>
          <w:szCs w:val="24"/>
        </w:rPr>
      </w:pPr>
      <w:r>
        <w:rPr>
          <w:sz w:val="24"/>
          <w:szCs w:val="24"/>
        </w:rPr>
        <w:lastRenderedPageBreak/>
        <w:t xml:space="preserve">In our example, there are no yellow </w:t>
      </w:r>
      <w:r w:rsidR="00092532">
        <w:rPr>
          <w:sz w:val="24"/>
          <w:szCs w:val="24"/>
        </w:rPr>
        <w:t>triangles</w:t>
      </w:r>
      <w:r>
        <w:rPr>
          <w:sz w:val="24"/>
          <w:szCs w:val="24"/>
        </w:rPr>
        <w:t xml:space="preserve"> and this case is complete.  </w:t>
      </w:r>
      <w:r w:rsidR="00AC51B1">
        <w:rPr>
          <w:noProof/>
        </w:rPr>
        <w:drawing>
          <wp:inline distT="0" distB="0" distL="0" distR="0" wp14:anchorId="236979C6" wp14:editId="08FF85A3">
            <wp:extent cx="5338354" cy="256032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5338354" cy="2560320"/>
                    </a:xfrm>
                    <a:prstGeom prst="rect">
                      <a:avLst/>
                    </a:prstGeom>
                  </pic:spPr>
                </pic:pic>
              </a:graphicData>
            </a:graphic>
          </wp:inline>
        </w:drawing>
      </w:r>
    </w:p>
    <w:p w14:paraId="4F54F24D" w14:textId="133A87F4" w:rsidR="00DF70B7" w:rsidRPr="00AE12C4" w:rsidRDefault="00DF70B7" w:rsidP="00AE12C4">
      <w:pPr>
        <w:pStyle w:val="Heading1"/>
        <w:rPr>
          <w:rStyle w:val="Heading2Char"/>
          <w:b/>
          <w:bCs/>
          <w:color w:val="365F91" w:themeColor="accent1" w:themeShade="BF"/>
          <w:sz w:val="28"/>
          <w:szCs w:val="28"/>
        </w:rPr>
      </w:pPr>
      <w:bookmarkStart w:id="11" w:name="_Toc445126833"/>
      <w:r w:rsidRPr="00AE12C4">
        <w:rPr>
          <w:rStyle w:val="Heading2Char"/>
          <w:b/>
          <w:bCs/>
          <w:color w:val="365F91" w:themeColor="accent1" w:themeShade="BF"/>
          <w:sz w:val="28"/>
          <w:szCs w:val="28"/>
        </w:rPr>
        <w:t>C</w:t>
      </w:r>
      <w:r w:rsidR="00FF6518">
        <w:rPr>
          <w:rStyle w:val="Heading2Char"/>
          <w:b/>
          <w:bCs/>
          <w:color w:val="365F91" w:themeColor="accent1" w:themeShade="BF"/>
          <w:sz w:val="28"/>
          <w:szCs w:val="28"/>
        </w:rPr>
        <w:t xml:space="preserve">LOSING YOUR EMMA </w:t>
      </w:r>
      <w:r w:rsidRPr="00AE12C4">
        <w:rPr>
          <w:rStyle w:val="Heading2Char"/>
          <w:b/>
          <w:bCs/>
          <w:color w:val="365F91" w:themeColor="accent1" w:themeShade="BF"/>
          <w:sz w:val="28"/>
          <w:szCs w:val="28"/>
        </w:rPr>
        <w:t>CASE</w:t>
      </w:r>
      <w:bookmarkEnd w:id="11"/>
    </w:p>
    <w:p w14:paraId="4F54F24E" w14:textId="77777777" w:rsidR="00DF70B7" w:rsidRDefault="00DF70B7" w:rsidP="00DF70B7">
      <w:pPr>
        <w:rPr>
          <w:sz w:val="24"/>
          <w:szCs w:val="24"/>
          <w:highlight w:val="yellow"/>
        </w:rPr>
      </w:pPr>
    </w:p>
    <w:p w14:paraId="4F54F24F" w14:textId="122F6BC6" w:rsidR="00DF70B7" w:rsidRPr="00DF70B7" w:rsidRDefault="00FF6518" w:rsidP="00DF70B7">
      <w:pPr>
        <w:rPr>
          <w:sz w:val="24"/>
          <w:szCs w:val="24"/>
        </w:rPr>
      </w:pPr>
      <w:r>
        <w:rPr>
          <w:sz w:val="24"/>
          <w:szCs w:val="24"/>
        </w:rPr>
        <w:t xml:space="preserve">Update your EMMA </w:t>
      </w:r>
      <w:r w:rsidR="00DF70B7" w:rsidRPr="00DF70B7">
        <w:rPr>
          <w:sz w:val="24"/>
          <w:szCs w:val="24"/>
        </w:rPr>
        <w:t>status to Com</w:t>
      </w:r>
      <w:r>
        <w:rPr>
          <w:sz w:val="24"/>
          <w:szCs w:val="24"/>
        </w:rPr>
        <w:t xml:space="preserve">pleted and select Root Cause: </w:t>
      </w:r>
      <w:r w:rsidR="00DF70B7" w:rsidRPr="00DF70B7">
        <w:rPr>
          <w:sz w:val="24"/>
          <w:szCs w:val="24"/>
        </w:rPr>
        <w:t>Manual review needed</w:t>
      </w:r>
    </w:p>
    <w:p w14:paraId="4F54F250" w14:textId="5CCDC5F7" w:rsidR="00957712" w:rsidRDefault="00FF6518" w:rsidP="00DF70B7">
      <w:pPr>
        <w:rPr>
          <w:sz w:val="24"/>
          <w:szCs w:val="24"/>
        </w:rPr>
      </w:pPr>
      <w:r>
        <w:rPr>
          <w:noProof/>
        </w:rPr>
        <w:drawing>
          <wp:inline distT="0" distB="0" distL="0" distR="0" wp14:anchorId="5D308F6D" wp14:editId="2D5BC51F">
            <wp:extent cx="6247288" cy="822960"/>
            <wp:effectExtent l="0" t="0" r="127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6247288" cy="822960"/>
                    </a:xfrm>
                    <a:prstGeom prst="rect">
                      <a:avLst/>
                    </a:prstGeom>
                  </pic:spPr>
                </pic:pic>
              </a:graphicData>
            </a:graphic>
          </wp:inline>
        </w:drawing>
      </w:r>
    </w:p>
    <w:p w14:paraId="4F54F251" w14:textId="3E001B89" w:rsidR="00DF70B7" w:rsidRDefault="00AF44FE" w:rsidP="00DF70B7">
      <w:pPr>
        <w:rPr>
          <w:sz w:val="24"/>
          <w:szCs w:val="24"/>
        </w:rPr>
      </w:pPr>
      <w:r>
        <w:rPr>
          <w:sz w:val="24"/>
          <w:szCs w:val="24"/>
        </w:rPr>
        <w:t>Copy</w:t>
      </w:r>
      <w:r w:rsidR="00DF70B7">
        <w:rPr>
          <w:sz w:val="24"/>
          <w:szCs w:val="24"/>
        </w:rPr>
        <w:t xml:space="preserve"> a note from the “</w:t>
      </w:r>
      <w:hyperlink r:id="rId101" w:history="1">
        <w:r w:rsidR="00DF70B7" w:rsidRPr="004E64D4">
          <w:rPr>
            <w:rStyle w:val="Hyperlink"/>
            <w:sz w:val="24"/>
            <w:szCs w:val="24"/>
          </w:rPr>
          <w:t>Emma Notes</w:t>
        </w:r>
      </w:hyperlink>
      <w:r w:rsidR="00DF70B7">
        <w:rPr>
          <w:sz w:val="24"/>
          <w:szCs w:val="24"/>
        </w:rPr>
        <w:t>”</w:t>
      </w:r>
      <w:r>
        <w:rPr>
          <w:sz w:val="24"/>
          <w:szCs w:val="24"/>
        </w:rPr>
        <w:t xml:space="preserve"> document and paste into note section.</w:t>
      </w:r>
    </w:p>
    <w:p w14:paraId="4F54F252" w14:textId="77777777" w:rsidR="00AF44FE" w:rsidRDefault="00AF44FE" w:rsidP="00DF70B7">
      <w:pPr>
        <w:rPr>
          <w:sz w:val="24"/>
          <w:szCs w:val="24"/>
        </w:rPr>
      </w:pPr>
      <w:r>
        <w:rPr>
          <w:noProof/>
        </w:rPr>
        <w:drawing>
          <wp:inline distT="0" distB="0" distL="0" distR="0" wp14:anchorId="4F54F356" wp14:editId="4F54F357">
            <wp:extent cx="4057143" cy="1257143"/>
            <wp:effectExtent l="0" t="0" r="63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4057143" cy="1257143"/>
                    </a:xfrm>
                    <a:prstGeom prst="rect">
                      <a:avLst/>
                    </a:prstGeom>
                  </pic:spPr>
                </pic:pic>
              </a:graphicData>
            </a:graphic>
          </wp:inline>
        </w:drawing>
      </w:r>
    </w:p>
    <w:p w14:paraId="4F54F253" w14:textId="5CFBE44F" w:rsidR="00AF44FE" w:rsidRDefault="00FF6518" w:rsidP="00DF70B7">
      <w:pPr>
        <w:rPr>
          <w:sz w:val="24"/>
          <w:szCs w:val="24"/>
        </w:rPr>
      </w:pPr>
      <w:r>
        <w:rPr>
          <w:sz w:val="24"/>
          <w:szCs w:val="24"/>
        </w:rPr>
        <w:t>Hit SAVE</w:t>
      </w:r>
    </w:p>
    <w:p w14:paraId="1343A5E4" w14:textId="524EFA44" w:rsidR="00FF6518" w:rsidRDefault="00FF6518" w:rsidP="00DF70B7">
      <w:pPr>
        <w:rPr>
          <w:sz w:val="24"/>
          <w:szCs w:val="24"/>
        </w:rPr>
      </w:pPr>
      <w:r>
        <w:rPr>
          <w:noProof/>
        </w:rPr>
        <w:drawing>
          <wp:inline distT="0" distB="0" distL="0" distR="0" wp14:anchorId="3AE3D26D" wp14:editId="4225B65D">
            <wp:extent cx="5943600" cy="1064895"/>
            <wp:effectExtent l="0" t="0" r="0" b="190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5943600" cy="1064895"/>
                    </a:xfrm>
                    <a:prstGeom prst="rect">
                      <a:avLst/>
                    </a:prstGeom>
                  </pic:spPr>
                </pic:pic>
              </a:graphicData>
            </a:graphic>
          </wp:inline>
        </w:drawing>
      </w:r>
    </w:p>
    <w:p w14:paraId="629535DC" w14:textId="32EEACD2" w:rsidR="00BE3CA8" w:rsidRDefault="00FF6518" w:rsidP="00BE3CA8">
      <w:pPr>
        <w:rPr>
          <w:sz w:val="24"/>
          <w:szCs w:val="24"/>
        </w:rPr>
      </w:pPr>
      <w:r>
        <w:rPr>
          <w:sz w:val="24"/>
          <w:szCs w:val="24"/>
        </w:rPr>
        <w:lastRenderedPageBreak/>
        <w:t>O</w:t>
      </w:r>
      <w:r w:rsidR="00BE3CA8">
        <w:rPr>
          <w:sz w:val="24"/>
          <w:szCs w:val="24"/>
        </w:rPr>
        <w:t xml:space="preserve">nce you save, it will take you back to this screen. Hit the green arrow to go back. </w:t>
      </w:r>
    </w:p>
    <w:p w14:paraId="77919012" w14:textId="77777777" w:rsidR="00283F1B" w:rsidRDefault="00BE3CA8" w:rsidP="00BE3CA8">
      <w:pPr>
        <w:rPr>
          <w:sz w:val="24"/>
          <w:szCs w:val="24"/>
        </w:rPr>
      </w:pPr>
      <w:r>
        <w:rPr>
          <w:noProof/>
        </w:rPr>
        <w:drawing>
          <wp:inline distT="0" distB="0" distL="0" distR="0" wp14:anchorId="517A8AE8" wp14:editId="652FC969">
            <wp:extent cx="5943600" cy="15601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5943600" cy="1560195"/>
                    </a:xfrm>
                    <a:prstGeom prst="rect">
                      <a:avLst/>
                    </a:prstGeom>
                  </pic:spPr>
                </pic:pic>
              </a:graphicData>
            </a:graphic>
          </wp:inline>
        </w:drawing>
      </w:r>
    </w:p>
    <w:p w14:paraId="7F8A2CF7" w14:textId="77777777" w:rsidR="00FF6518" w:rsidRDefault="00FF6518" w:rsidP="00BE3CA8">
      <w:pPr>
        <w:rPr>
          <w:sz w:val="24"/>
          <w:szCs w:val="24"/>
        </w:rPr>
      </w:pPr>
    </w:p>
    <w:p w14:paraId="72EBF930" w14:textId="77777777" w:rsidR="00FF6518" w:rsidRDefault="00FF6518" w:rsidP="00BE3CA8">
      <w:pPr>
        <w:rPr>
          <w:sz w:val="24"/>
          <w:szCs w:val="24"/>
        </w:rPr>
      </w:pPr>
    </w:p>
    <w:p w14:paraId="245E7950" w14:textId="0A43B429" w:rsidR="00FF6518" w:rsidRDefault="00BE3CA8" w:rsidP="00BE3CA8">
      <w:pPr>
        <w:rPr>
          <w:sz w:val="24"/>
          <w:szCs w:val="24"/>
        </w:rPr>
      </w:pPr>
      <w:r>
        <w:rPr>
          <w:sz w:val="24"/>
          <w:szCs w:val="24"/>
        </w:rPr>
        <w:t xml:space="preserve">You will go back </w:t>
      </w:r>
      <w:r w:rsidR="00FF6518">
        <w:rPr>
          <w:sz w:val="24"/>
          <w:szCs w:val="24"/>
        </w:rPr>
        <w:t>to your assigned cases. Hit the refresh button and your completed case is now identified with a diamond. Proceed to next EMMA case.</w:t>
      </w:r>
    </w:p>
    <w:p w14:paraId="6CF36BC6" w14:textId="77777777" w:rsidR="00BE3CA8" w:rsidRDefault="00BE3CA8" w:rsidP="00BE3CA8">
      <w:pPr>
        <w:rPr>
          <w:sz w:val="24"/>
          <w:szCs w:val="24"/>
        </w:rPr>
      </w:pPr>
      <w:r>
        <w:rPr>
          <w:noProof/>
        </w:rPr>
        <w:drawing>
          <wp:inline distT="0" distB="0" distL="0" distR="0" wp14:anchorId="754EA6E5" wp14:editId="656592A7">
            <wp:extent cx="5943600" cy="11455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5943600" cy="1145540"/>
                    </a:xfrm>
                    <a:prstGeom prst="rect">
                      <a:avLst/>
                    </a:prstGeom>
                  </pic:spPr>
                </pic:pic>
              </a:graphicData>
            </a:graphic>
          </wp:inline>
        </w:drawing>
      </w:r>
    </w:p>
    <w:p w14:paraId="3764AB7D" w14:textId="339D929A" w:rsidR="004E64D4" w:rsidRDefault="004E64D4" w:rsidP="00DF70B7">
      <w:pPr>
        <w:rPr>
          <w:sz w:val="24"/>
          <w:szCs w:val="24"/>
        </w:rPr>
      </w:pPr>
    </w:p>
    <w:p w14:paraId="7AAF56B0" w14:textId="77777777" w:rsidR="004E64D4" w:rsidRDefault="004E64D4" w:rsidP="00DF70B7">
      <w:pPr>
        <w:rPr>
          <w:sz w:val="24"/>
          <w:szCs w:val="24"/>
        </w:rPr>
      </w:pPr>
    </w:p>
    <w:p w14:paraId="677E39AB" w14:textId="77777777" w:rsidR="004E64D4" w:rsidRDefault="004E64D4" w:rsidP="00DF70B7">
      <w:pPr>
        <w:rPr>
          <w:sz w:val="24"/>
          <w:szCs w:val="24"/>
        </w:rPr>
      </w:pPr>
    </w:p>
    <w:p w14:paraId="7F889CBB" w14:textId="77777777" w:rsidR="004E64D4" w:rsidRDefault="004E64D4" w:rsidP="00DF70B7">
      <w:pPr>
        <w:rPr>
          <w:sz w:val="24"/>
          <w:szCs w:val="24"/>
        </w:rPr>
      </w:pPr>
    </w:p>
    <w:p w14:paraId="4F54F256" w14:textId="77777777" w:rsidR="00AF44FE" w:rsidRDefault="00AF44FE" w:rsidP="00AF44FE"/>
    <w:p w14:paraId="5E8C0A6E" w14:textId="77777777" w:rsidR="00BE3CA8" w:rsidRDefault="00BE3CA8" w:rsidP="00DF70B7">
      <w:pPr>
        <w:rPr>
          <w:rStyle w:val="Heading2Char"/>
          <w:bCs w:val="0"/>
          <w:color w:val="365F91" w:themeColor="accent1" w:themeShade="BF"/>
          <w:sz w:val="28"/>
          <w:szCs w:val="28"/>
        </w:rPr>
      </w:pPr>
    </w:p>
    <w:p w14:paraId="184F7A76" w14:textId="77777777" w:rsidR="00BE3CA8" w:rsidRDefault="00BE3CA8" w:rsidP="00DF70B7">
      <w:pPr>
        <w:rPr>
          <w:rStyle w:val="Heading2Char"/>
          <w:bCs w:val="0"/>
          <w:color w:val="365F91" w:themeColor="accent1" w:themeShade="BF"/>
          <w:sz w:val="28"/>
          <w:szCs w:val="28"/>
        </w:rPr>
      </w:pPr>
    </w:p>
    <w:p w14:paraId="00351810" w14:textId="77777777" w:rsidR="00BE3CA8" w:rsidRDefault="00BE3CA8" w:rsidP="00DF70B7">
      <w:pPr>
        <w:rPr>
          <w:rStyle w:val="Heading2Char"/>
          <w:bCs w:val="0"/>
          <w:color w:val="365F91" w:themeColor="accent1" w:themeShade="BF"/>
          <w:sz w:val="28"/>
          <w:szCs w:val="28"/>
        </w:rPr>
      </w:pPr>
    </w:p>
    <w:p w14:paraId="0735FDB2" w14:textId="77777777" w:rsidR="00BE3CA8" w:rsidRDefault="00BE3CA8" w:rsidP="00DF70B7">
      <w:pPr>
        <w:rPr>
          <w:rStyle w:val="Heading2Char"/>
          <w:bCs w:val="0"/>
          <w:color w:val="365F91" w:themeColor="accent1" w:themeShade="BF"/>
          <w:sz w:val="28"/>
          <w:szCs w:val="28"/>
        </w:rPr>
      </w:pPr>
    </w:p>
    <w:p w14:paraId="76F53E25" w14:textId="77777777" w:rsidR="00BE3CA8" w:rsidRDefault="00BE3CA8" w:rsidP="00DF70B7">
      <w:pPr>
        <w:rPr>
          <w:rStyle w:val="Heading2Char"/>
          <w:bCs w:val="0"/>
          <w:color w:val="365F91" w:themeColor="accent1" w:themeShade="BF"/>
          <w:sz w:val="28"/>
          <w:szCs w:val="28"/>
        </w:rPr>
      </w:pPr>
    </w:p>
    <w:p w14:paraId="07ABF5A2" w14:textId="77777777" w:rsidR="00A14E34" w:rsidRPr="004D0DED" w:rsidRDefault="00A14E34" w:rsidP="00A14E34">
      <w:pPr>
        <w:pStyle w:val="Heading2"/>
        <w:rPr>
          <w:noProof/>
          <w:sz w:val="28"/>
          <w:szCs w:val="28"/>
        </w:rPr>
      </w:pPr>
      <w:bookmarkStart w:id="12" w:name="_Toc445126823"/>
      <w:r w:rsidRPr="004D0DED">
        <w:rPr>
          <w:noProof/>
          <w:sz w:val="28"/>
          <w:szCs w:val="28"/>
        </w:rPr>
        <w:lastRenderedPageBreak/>
        <w:t>CREATE ORDER</w:t>
      </w:r>
      <w:bookmarkEnd w:id="12"/>
    </w:p>
    <w:p w14:paraId="6AFAEF90" w14:textId="77777777" w:rsidR="00A14E34" w:rsidRPr="00EC0EF0" w:rsidRDefault="00A14E34" w:rsidP="00A14E34">
      <w:pPr>
        <w:rPr>
          <w:noProof/>
          <w:sz w:val="20"/>
          <w:szCs w:val="20"/>
        </w:rPr>
      </w:pPr>
    </w:p>
    <w:p w14:paraId="37C54B7E" w14:textId="77777777" w:rsidR="00A14E34" w:rsidRDefault="00A14E34" w:rsidP="00A14E34">
      <w:pPr>
        <w:rPr>
          <w:noProof/>
        </w:rPr>
      </w:pPr>
      <w:r>
        <w:rPr>
          <w:noProof/>
        </w:rPr>
        <w:t>Access account in front office.  Click on Order Management in the blue navigation bar.</w:t>
      </w:r>
    </w:p>
    <w:p w14:paraId="26EDF512" w14:textId="77777777" w:rsidR="00A14E34" w:rsidRDefault="00A14E34" w:rsidP="00A14E34">
      <w:pPr>
        <w:rPr>
          <w:noProof/>
        </w:rPr>
      </w:pPr>
      <w:r>
        <w:rPr>
          <w:noProof/>
        </w:rPr>
        <w:t>Click Create Work Order.</w:t>
      </w:r>
    </w:p>
    <w:p w14:paraId="11DF7448" w14:textId="77777777" w:rsidR="00A14E34" w:rsidRDefault="00A14E34" w:rsidP="00A14E34">
      <w:pPr>
        <w:rPr>
          <w:noProof/>
        </w:rPr>
      </w:pPr>
      <w:r>
        <w:rPr>
          <w:noProof/>
        </w:rPr>
        <w:drawing>
          <wp:inline distT="0" distB="0" distL="0" distR="0" wp14:anchorId="6A5D9210" wp14:editId="22B95724">
            <wp:extent cx="5704762" cy="3695238"/>
            <wp:effectExtent l="0" t="0" r="0" b="63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704762" cy="3695238"/>
                    </a:xfrm>
                    <a:prstGeom prst="rect">
                      <a:avLst/>
                    </a:prstGeom>
                  </pic:spPr>
                </pic:pic>
              </a:graphicData>
            </a:graphic>
          </wp:inline>
        </w:drawing>
      </w:r>
    </w:p>
    <w:p w14:paraId="447C9F3C" w14:textId="77777777" w:rsidR="00A14E34" w:rsidRDefault="00A14E34" w:rsidP="00A14E34">
      <w:pPr>
        <w:rPr>
          <w:noProof/>
        </w:rPr>
      </w:pPr>
      <w:r>
        <w:rPr>
          <w:noProof/>
        </w:rPr>
        <w:t xml:space="preserve">Click hot key for order needed.  </w:t>
      </w:r>
    </w:p>
    <w:p w14:paraId="7BF599A9" w14:textId="77777777" w:rsidR="00A14E34" w:rsidRDefault="00A14E34" w:rsidP="00A14E34">
      <w:pPr>
        <w:rPr>
          <w:noProof/>
        </w:rPr>
      </w:pPr>
      <w:r>
        <w:rPr>
          <w:noProof/>
        </w:rPr>
        <w:drawing>
          <wp:inline distT="0" distB="0" distL="0" distR="0" wp14:anchorId="3B50C610" wp14:editId="24CB2051">
            <wp:extent cx="2790825" cy="1117622"/>
            <wp:effectExtent l="0" t="0" r="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2797560" cy="1120319"/>
                    </a:xfrm>
                    <a:prstGeom prst="rect">
                      <a:avLst/>
                    </a:prstGeom>
                  </pic:spPr>
                </pic:pic>
              </a:graphicData>
            </a:graphic>
          </wp:inline>
        </w:drawing>
      </w:r>
    </w:p>
    <w:p w14:paraId="1814D292" w14:textId="77777777" w:rsidR="00A14E34" w:rsidRDefault="00A14E34" w:rsidP="00A14E34">
      <w:pPr>
        <w:rPr>
          <w:noProof/>
        </w:rPr>
      </w:pPr>
      <w:r>
        <w:rPr>
          <w:noProof/>
        </w:rPr>
        <w:t>Fill in fields.  Caller name = customer billing, No Phone, Internal CE Employee, your name.</w:t>
      </w:r>
    </w:p>
    <w:p w14:paraId="71DEED59" w14:textId="77777777" w:rsidR="00A14E34" w:rsidRDefault="00A14E34" w:rsidP="00A14E34">
      <w:pPr>
        <w:rPr>
          <w:noProof/>
        </w:rPr>
      </w:pPr>
      <w:r>
        <w:rPr>
          <w:noProof/>
        </w:rPr>
        <w:t>Notify me and Group = Customer Billing.  Then Click Next.</w:t>
      </w:r>
    </w:p>
    <w:p w14:paraId="10446606" w14:textId="77777777" w:rsidR="00A14E34" w:rsidRDefault="00A14E34" w:rsidP="00A14E34">
      <w:pPr>
        <w:rPr>
          <w:noProof/>
        </w:rPr>
      </w:pPr>
    </w:p>
    <w:p w14:paraId="2B0A9CDE" w14:textId="77777777" w:rsidR="00A14E34" w:rsidRDefault="00A14E34" w:rsidP="00A14E34">
      <w:pPr>
        <w:rPr>
          <w:noProof/>
        </w:rPr>
      </w:pPr>
      <w:r>
        <w:rPr>
          <w:noProof/>
        </w:rPr>
        <w:lastRenderedPageBreak/>
        <w:drawing>
          <wp:inline distT="0" distB="0" distL="0" distR="0" wp14:anchorId="1FA3885D" wp14:editId="5FB30F75">
            <wp:extent cx="5943600" cy="2872105"/>
            <wp:effectExtent l="0" t="0" r="0" b="444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5943600" cy="2872105"/>
                    </a:xfrm>
                    <a:prstGeom prst="rect">
                      <a:avLst/>
                    </a:prstGeom>
                  </pic:spPr>
                </pic:pic>
              </a:graphicData>
            </a:graphic>
          </wp:inline>
        </w:drawing>
      </w:r>
    </w:p>
    <w:p w14:paraId="5130BC53" w14:textId="77777777" w:rsidR="00A14E34" w:rsidRDefault="00A14E34" w:rsidP="00A14E34">
      <w:pPr>
        <w:rPr>
          <w:noProof/>
        </w:rPr>
      </w:pPr>
      <w:r>
        <w:rPr>
          <w:noProof/>
        </w:rPr>
        <w:t>Select service by highlighting the line, then click next.</w:t>
      </w:r>
    </w:p>
    <w:p w14:paraId="55B5A786" w14:textId="77777777" w:rsidR="00A14E34" w:rsidRDefault="00A14E34" w:rsidP="00A14E34">
      <w:pPr>
        <w:rPr>
          <w:noProof/>
        </w:rPr>
      </w:pPr>
      <w:r>
        <w:rPr>
          <w:noProof/>
        </w:rPr>
        <w:drawing>
          <wp:inline distT="0" distB="0" distL="0" distR="0" wp14:anchorId="7364D3C4" wp14:editId="7E1D055A">
            <wp:extent cx="5943600" cy="2831465"/>
            <wp:effectExtent l="0" t="0" r="0" b="698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5943600" cy="2831465"/>
                    </a:xfrm>
                    <a:prstGeom prst="rect">
                      <a:avLst/>
                    </a:prstGeom>
                  </pic:spPr>
                </pic:pic>
              </a:graphicData>
            </a:graphic>
          </wp:inline>
        </w:drawing>
      </w:r>
    </w:p>
    <w:p w14:paraId="34E8A4AF" w14:textId="77777777" w:rsidR="00A14E34" w:rsidRDefault="00A14E34" w:rsidP="00A14E34">
      <w:pPr>
        <w:rPr>
          <w:noProof/>
        </w:rPr>
      </w:pPr>
      <w:r>
        <w:rPr>
          <w:noProof/>
        </w:rPr>
        <w:t>Double-click a day that is open.  Red “X” = schedule closed.  Enter pertinent info in additional text field. Then Submit.</w:t>
      </w:r>
    </w:p>
    <w:p w14:paraId="5C02A1B8" w14:textId="77777777" w:rsidR="00A14E34" w:rsidRDefault="00A14E34" w:rsidP="00A14E34">
      <w:pPr>
        <w:rPr>
          <w:noProof/>
        </w:rPr>
      </w:pPr>
      <w:r>
        <w:rPr>
          <w:noProof/>
        </w:rPr>
        <w:lastRenderedPageBreak/>
        <w:drawing>
          <wp:inline distT="0" distB="0" distL="0" distR="0" wp14:anchorId="3A635757" wp14:editId="101A7202">
            <wp:extent cx="5943600" cy="271081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5943600" cy="2710815"/>
                    </a:xfrm>
                    <a:prstGeom prst="rect">
                      <a:avLst/>
                    </a:prstGeom>
                  </pic:spPr>
                </pic:pic>
              </a:graphicData>
            </a:graphic>
          </wp:inline>
        </w:drawing>
      </w:r>
    </w:p>
    <w:p w14:paraId="6C02E902" w14:textId="77777777" w:rsidR="00A14E34" w:rsidRDefault="00A14E34" w:rsidP="00A14E34">
      <w:pPr>
        <w:pStyle w:val="ListParagraph"/>
        <w:rPr>
          <w:b/>
          <w:sz w:val="28"/>
          <w:szCs w:val="28"/>
        </w:rPr>
      </w:pPr>
    </w:p>
    <w:p w14:paraId="46B1D169" w14:textId="77777777" w:rsidR="00A14E34" w:rsidRDefault="00A14E34" w:rsidP="00A14E34">
      <w:pPr>
        <w:pStyle w:val="ListParagraph"/>
        <w:rPr>
          <w:b/>
          <w:sz w:val="28"/>
          <w:szCs w:val="28"/>
        </w:rPr>
      </w:pPr>
    </w:p>
    <w:p w14:paraId="2EBB8156" w14:textId="77777777" w:rsidR="00A14E34" w:rsidRDefault="00A14E34" w:rsidP="00A14E34">
      <w:pPr>
        <w:pStyle w:val="ListParagraph"/>
        <w:rPr>
          <w:b/>
          <w:sz w:val="28"/>
          <w:szCs w:val="28"/>
        </w:rPr>
      </w:pPr>
    </w:p>
    <w:p w14:paraId="6CF7D09F" w14:textId="77777777" w:rsidR="00A14E34" w:rsidRPr="00286B68" w:rsidRDefault="00A14E34" w:rsidP="00286B68">
      <w:pPr>
        <w:spacing w:after="0" w:line="240" w:lineRule="auto"/>
        <w:rPr>
          <w:rFonts w:ascii="Calibri" w:eastAsia="Times New Roman" w:hAnsi="Calibri" w:cs="Arial"/>
          <w:b/>
          <w:bCs/>
          <w:i/>
          <w:iCs/>
        </w:rPr>
      </w:pPr>
    </w:p>
    <w:sectPr w:rsidR="00A14E34" w:rsidRPr="00286B68" w:rsidSect="0099500E">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54F39C" w14:textId="77777777" w:rsidR="00A62247" w:rsidRDefault="00A62247" w:rsidP="008A408E">
      <w:pPr>
        <w:spacing w:after="0" w:line="240" w:lineRule="auto"/>
      </w:pPr>
      <w:r>
        <w:separator/>
      </w:r>
    </w:p>
  </w:endnote>
  <w:endnote w:type="continuationSeparator" w:id="0">
    <w:p w14:paraId="4F54F39D" w14:textId="77777777" w:rsidR="00A62247" w:rsidRDefault="00A62247" w:rsidP="008A4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4108778"/>
      <w:docPartObj>
        <w:docPartGallery w:val="Page Numbers (Bottom of Page)"/>
        <w:docPartUnique/>
      </w:docPartObj>
    </w:sdtPr>
    <w:sdtEndPr>
      <w:rPr>
        <w:noProof/>
      </w:rPr>
    </w:sdtEndPr>
    <w:sdtContent>
      <w:p w14:paraId="15406D74" w14:textId="7FF98CA9" w:rsidR="00A62247" w:rsidRDefault="00A62247">
        <w:pPr>
          <w:pStyle w:val="Footer"/>
          <w:jc w:val="center"/>
        </w:pPr>
        <w:r>
          <w:fldChar w:fldCharType="begin"/>
        </w:r>
        <w:r>
          <w:instrText xml:space="preserve"> PAGE   \* MERGEFORMAT </w:instrText>
        </w:r>
        <w:r>
          <w:fldChar w:fldCharType="separate"/>
        </w:r>
        <w:r w:rsidR="0018678B">
          <w:rPr>
            <w:noProof/>
          </w:rPr>
          <w:t>10</w:t>
        </w:r>
        <w:r>
          <w:rPr>
            <w:noProof/>
          </w:rPr>
          <w:fldChar w:fldCharType="end"/>
        </w:r>
      </w:p>
    </w:sdtContent>
  </w:sdt>
  <w:p w14:paraId="4F54F39F" w14:textId="77777777" w:rsidR="00A62247" w:rsidRDefault="00A6224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336622"/>
      <w:docPartObj>
        <w:docPartGallery w:val="Page Numbers (Bottom of Page)"/>
        <w:docPartUnique/>
      </w:docPartObj>
    </w:sdtPr>
    <w:sdtEndPr>
      <w:rPr>
        <w:noProof/>
      </w:rPr>
    </w:sdtEndPr>
    <w:sdtContent>
      <w:p w14:paraId="4F6873E7" w14:textId="4D1D6611" w:rsidR="00A62247" w:rsidRDefault="00A62247">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14:paraId="4C7C519D" w14:textId="77777777" w:rsidR="00A62247" w:rsidRDefault="00A622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54F39A" w14:textId="77777777" w:rsidR="00A62247" w:rsidRDefault="00A62247" w:rsidP="008A408E">
      <w:pPr>
        <w:spacing w:after="0" w:line="240" w:lineRule="auto"/>
      </w:pPr>
      <w:r>
        <w:separator/>
      </w:r>
    </w:p>
  </w:footnote>
  <w:footnote w:type="continuationSeparator" w:id="0">
    <w:p w14:paraId="4F54F39B" w14:textId="77777777" w:rsidR="00A62247" w:rsidRDefault="00A62247" w:rsidP="008A40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05C75"/>
    <w:multiLevelType w:val="hybridMultilevel"/>
    <w:tmpl w:val="65525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3E17552"/>
    <w:multiLevelType w:val="hybridMultilevel"/>
    <w:tmpl w:val="7A06986E"/>
    <w:lvl w:ilvl="0" w:tplc="01D47C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5C86E90"/>
    <w:multiLevelType w:val="hybridMultilevel"/>
    <w:tmpl w:val="B204F48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AED4B28"/>
    <w:multiLevelType w:val="hybridMultilevel"/>
    <w:tmpl w:val="F02A29E2"/>
    <w:lvl w:ilvl="0" w:tplc="1F6E47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C832819"/>
    <w:multiLevelType w:val="hybridMultilevel"/>
    <w:tmpl w:val="22A0C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10E08"/>
    <w:multiLevelType w:val="hybridMultilevel"/>
    <w:tmpl w:val="ED5A3D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12A03494"/>
    <w:multiLevelType w:val="hybridMultilevel"/>
    <w:tmpl w:val="B17423B0"/>
    <w:lvl w:ilvl="0" w:tplc="095E9F74">
      <w:start w:val="4"/>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14192CC8"/>
    <w:multiLevelType w:val="hybridMultilevel"/>
    <w:tmpl w:val="0D5A9D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BF0F53"/>
    <w:multiLevelType w:val="hybridMultilevel"/>
    <w:tmpl w:val="FC3AC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55920BF"/>
    <w:multiLevelType w:val="hybridMultilevel"/>
    <w:tmpl w:val="12BE47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15E76BC2"/>
    <w:multiLevelType w:val="hybridMultilevel"/>
    <w:tmpl w:val="F5D21B96"/>
    <w:lvl w:ilvl="0" w:tplc="0409000F">
      <w:start w:val="1"/>
      <w:numFmt w:val="decimal"/>
      <w:lvlText w:val="%1."/>
      <w:lvlJc w:val="left"/>
      <w:pPr>
        <w:ind w:left="2430" w:hanging="360"/>
      </w:pPr>
      <w:rPr>
        <w:rFonts w:hint="default"/>
      </w:rPr>
    </w:lvl>
    <w:lvl w:ilvl="1" w:tplc="04090019">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1">
    <w:nsid w:val="18580BFB"/>
    <w:multiLevelType w:val="hybridMultilevel"/>
    <w:tmpl w:val="4D1C89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D8662A4"/>
    <w:multiLevelType w:val="hybridMultilevel"/>
    <w:tmpl w:val="9B988D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1F6C1E2C"/>
    <w:multiLevelType w:val="hybridMultilevel"/>
    <w:tmpl w:val="4C48C618"/>
    <w:lvl w:ilvl="0" w:tplc="EEB2C45C">
      <w:numFmt w:val="bullet"/>
      <w:lvlText w:val="-"/>
      <w:lvlJc w:val="left"/>
      <w:pPr>
        <w:ind w:left="1440" w:hanging="360"/>
      </w:pPr>
      <w:rPr>
        <w:rFonts w:ascii="Calibri" w:eastAsiaTheme="minorHAnsi" w:hAnsi="Calibri" w:cstheme="minorBid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3511974"/>
    <w:multiLevelType w:val="hybridMultilevel"/>
    <w:tmpl w:val="6A1E6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01D73B2"/>
    <w:multiLevelType w:val="hybridMultilevel"/>
    <w:tmpl w:val="7B20F18A"/>
    <w:lvl w:ilvl="0" w:tplc="EEB2C45C">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9082FC6"/>
    <w:multiLevelType w:val="hybridMultilevel"/>
    <w:tmpl w:val="D3C4C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DEB124C"/>
    <w:multiLevelType w:val="hybridMultilevel"/>
    <w:tmpl w:val="01A69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EB44DF6"/>
    <w:multiLevelType w:val="hybridMultilevel"/>
    <w:tmpl w:val="CF7EB55E"/>
    <w:lvl w:ilvl="0" w:tplc="7B1090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14B0CF5"/>
    <w:multiLevelType w:val="hybridMultilevel"/>
    <w:tmpl w:val="3AEA80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42591AEE"/>
    <w:multiLevelType w:val="hybridMultilevel"/>
    <w:tmpl w:val="000057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6E1B22"/>
    <w:multiLevelType w:val="hybridMultilevel"/>
    <w:tmpl w:val="430CB8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nsid w:val="48B745DD"/>
    <w:multiLevelType w:val="hybridMultilevel"/>
    <w:tmpl w:val="80A23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B0706B3"/>
    <w:multiLevelType w:val="hybridMultilevel"/>
    <w:tmpl w:val="808A9668"/>
    <w:lvl w:ilvl="0" w:tplc="04090013">
      <w:start w:val="1"/>
      <w:numFmt w:val="upperRoman"/>
      <w:lvlText w:val="%1."/>
      <w:lvlJc w:val="right"/>
      <w:pPr>
        <w:ind w:left="72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AF95115"/>
    <w:multiLevelType w:val="hybridMultilevel"/>
    <w:tmpl w:val="24380560"/>
    <w:lvl w:ilvl="0" w:tplc="80EECF88">
      <w:start w:val="1"/>
      <w:numFmt w:val="upperRoman"/>
      <w:lvlText w:val="%1."/>
      <w:lvlJc w:val="left"/>
      <w:pPr>
        <w:ind w:left="1080" w:hanging="720"/>
      </w:pPr>
      <w:rPr>
        <w:rFonts w:asciiTheme="majorHAnsi" w:hAnsiTheme="majorHAnsi" w:hint="default"/>
        <w:b/>
        <w:color w:val="365F91" w:themeColor="accent1" w:themeShade="B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BB909A8"/>
    <w:multiLevelType w:val="hybridMultilevel"/>
    <w:tmpl w:val="414ECC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D2B78FB"/>
    <w:multiLevelType w:val="hybridMultilevel"/>
    <w:tmpl w:val="284E9056"/>
    <w:lvl w:ilvl="0" w:tplc="46BE6B0C">
      <w:start w:val="3"/>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E41211B"/>
    <w:multiLevelType w:val="hybridMultilevel"/>
    <w:tmpl w:val="6A20C5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5FD121E8"/>
    <w:multiLevelType w:val="hybridMultilevel"/>
    <w:tmpl w:val="0998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3BC7CA7"/>
    <w:multiLevelType w:val="hybridMultilevel"/>
    <w:tmpl w:val="E9DAF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7ED3864"/>
    <w:multiLevelType w:val="hybridMultilevel"/>
    <w:tmpl w:val="045EC4C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84D2A02"/>
    <w:multiLevelType w:val="hybridMultilevel"/>
    <w:tmpl w:val="90849A2A"/>
    <w:lvl w:ilvl="0" w:tplc="6908C3B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A476C48"/>
    <w:multiLevelType w:val="hybridMultilevel"/>
    <w:tmpl w:val="88328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52F6FA3"/>
    <w:multiLevelType w:val="hybridMultilevel"/>
    <w:tmpl w:val="3D3C98BC"/>
    <w:lvl w:ilvl="0" w:tplc="6352D7F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91E3347"/>
    <w:multiLevelType w:val="hybridMultilevel"/>
    <w:tmpl w:val="C88A0E7E"/>
    <w:lvl w:ilvl="0" w:tplc="8398EA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A0D299F"/>
    <w:multiLevelType w:val="hybridMultilevel"/>
    <w:tmpl w:val="0CEAE43E"/>
    <w:lvl w:ilvl="0" w:tplc="40CEA1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34"/>
  </w:num>
  <w:num w:numId="3">
    <w:abstractNumId w:val="3"/>
  </w:num>
  <w:num w:numId="4">
    <w:abstractNumId w:val="4"/>
  </w:num>
  <w:num w:numId="5">
    <w:abstractNumId w:val="29"/>
  </w:num>
  <w:num w:numId="6">
    <w:abstractNumId w:val="33"/>
  </w:num>
  <w:num w:numId="7">
    <w:abstractNumId w:val="12"/>
  </w:num>
  <w:num w:numId="8">
    <w:abstractNumId w:val="14"/>
  </w:num>
  <w:num w:numId="9">
    <w:abstractNumId w:val="8"/>
  </w:num>
  <w:num w:numId="10">
    <w:abstractNumId w:val="31"/>
  </w:num>
  <w:num w:numId="11">
    <w:abstractNumId w:val="26"/>
  </w:num>
  <w:num w:numId="12">
    <w:abstractNumId w:val="20"/>
  </w:num>
  <w:num w:numId="13">
    <w:abstractNumId w:val="6"/>
  </w:num>
  <w:num w:numId="14">
    <w:abstractNumId w:val="11"/>
  </w:num>
  <w:num w:numId="15">
    <w:abstractNumId w:val="18"/>
  </w:num>
  <w:num w:numId="16">
    <w:abstractNumId w:val="35"/>
  </w:num>
  <w:num w:numId="17">
    <w:abstractNumId w:val="1"/>
  </w:num>
  <w:num w:numId="18">
    <w:abstractNumId w:val="22"/>
  </w:num>
  <w:num w:numId="19">
    <w:abstractNumId w:val="32"/>
  </w:num>
  <w:num w:numId="20">
    <w:abstractNumId w:val="17"/>
  </w:num>
  <w:num w:numId="21">
    <w:abstractNumId w:val="7"/>
  </w:num>
  <w:num w:numId="22">
    <w:abstractNumId w:val="25"/>
  </w:num>
  <w:num w:numId="23">
    <w:abstractNumId w:val="23"/>
  </w:num>
  <w:num w:numId="24">
    <w:abstractNumId w:val="24"/>
  </w:num>
  <w:num w:numId="25">
    <w:abstractNumId w:val="30"/>
  </w:num>
  <w:num w:numId="26">
    <w:abstractNumId w:val="28"/>
  </w:num>
  <w:num w:numId="27">
    <w:abstractNumId w:val="21"/>
  </w:num>
  <w:num w:numId="28">
    <w:abstractNumId w:val="5"/>
  </w:num>
  <w:num w:numId="29">
    <w:abstractNumId w:val="16"/>
  </w:num>
  <w:num w:numId="30">
    <w:abstractNumId w:val="9"/>
  </w:num>
  <w:num w:numId="31">
    <w:abstractNumId w:val="0"/>
  </w:num>
  <w:num w:numId="32">
    <w:abstractNumId w:val="15"/>
  </w:num>
  <w:num w:numId="33">
    <w:abstractNumId w:val="27"/>
  </w:num>
  <w:num w:numId="34">
    <w:abstractNumId w:val="13"/>
  </w:num>
  <w:num w:numId="35">
    <w:abstractNumId w:val="2"/>
  </w:num>
  <w:num w:numId="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372"/>
    <w:rsid w:val="00001EA7"/>
    <w:rsid w:val="0002480B"/>
    <w:rsid w:val="00056103"/>
    <w:rsid w:val="00072856"/>
    <w:rsid w:val="00074A2C"/>
    <w:rsid w:val="000822C4"/>
    <w:rsid w:val="00092532"/>
    <w:rsid w:val="000B14BE"/>
    <w:rsid w:val="000E033C"/>
    <w:rsid w:val="000E6652"/>
    <w:rsid w:val="0011728B"/>
    <w:rsid w:val="001252ED"/>
    <w:rsid w:val="00126F0A"/>
    <w:rsid w:val="00134CA1"/>
    <w:rsid w:val="00143521"/>
    <w:rsid w:val="00145958"/>
    <w:rsid w:val="00154E35"/>
    <w:rsid w:val="00164CAD"/>
    <w:rsid w:val="0017208D"/>
    <w:rsid w:val="00180B42"/>
    <w:rsid w:val="0018678B"/>
    <w:rsid w:val="00196276"/>
    <w:rsid w:val="00250ECB"/>
    <w:rsid w:val="00267DA2"/>
    <w:rsid w:val="00283F1B"/>
    <w:rsid w:val="00286B68"/>
    <w:rsid w:val="00290534"/>
    <w:rsid w:val="002A55E6"/>
    <w:rsid w:val="002B167D"/>
    <w:rsid w:val="002D67A8"/>
    <w:rsid w:val="002E2CDB"/>
    <w:rsid w:val="00307729"/>
    <w:rsid w:val="00311FB4"/>
    <w:rsid w:val="00335B31"/>
    <w:rsid w:val="00394AAC"/>
    <w:rsid w:val="003B511A"/>
    <w:rsid w:val="003B67BE"/>
    <w:rsid w:val="003C49B9"/>
    <w:rsid w:val="0044160B"/>
    <w:rsid w:val="004B0F3E"/>
    <w:rsid w:val="004B2169"/>
    <w:rsid w:val="004B7BA9"/>
    <w:rsid w:val="004C5AD3"/>
    <w:rsid w:val="004D0DED"/>
    <w:rsid w:val="004D623C"/>
    <w:rsid w:val="004D6940"/>
    <w:rsid w:val="004E64D4"/>
    <w:rsid w:val="00502277"/>
    <w:rsid w:val="0050410F"/>
    <w:rsid w:val="0052028A"/>
    <w:rsid w:val="00526C00"/>
    <w:rsid w:val="0057042E"/>
    <w:rsid w:val="005824C1"/>
    <w:rsid w:val="005824DA"/>
    <w:rsid w:val="005B16A0"/>
    <w:rsid w:val="005C438D"/>
    <w:rsid w:val="005D06C9"/>
    <w:rsid w:val="005F68E6"/>
    <w:rsid w:val="00635AE9"/>
    <w:rsid w:val="00637892"/>
    <w:rsid w:val="00671E45"/>
    <w:rsid w:val="006767FF"/>
    <w:rsid w:val="006901C3"/>
    <w:rsid w:val="0069098E"/>
    <w:rsid w:val="006F3DE2"/>
    <w:rsid w:val="00706B47"/>
    <w:rsid w:val="007101AC"/>
    <w:rsid w:val="007109BA"/>
    <w:rsid w:val="00734EDA"/>
    <w:rsid w:val="007A0151"/>
    <w:rsid w:val="007A482E"/>
    <w:rsid w:val="007D4601"/>
    <w:rsid w:val="007D70E0"/>
    <w:rsid w:val="00805B6E"/>
    <w:rsid w:val="00874912"/>
    <w:rsid w:val="00883A42"/>
    <w:rsid w:val="00890D21"/>
    <w:rsid w:val="008A408E"/>
    <w:rsid w:val="008D2A5F"/>
    <w:rsid w:val="008D41F2"/>
    <w:rsid w:val="008F5FFE"/>
    <w:rsid w:val="009347E3"/>
    <w:rsid w:val="00936C0B"/>
    <w:rsid w:val="00947E73"/>
    <w:rsid w:val="009527D7"/>
    <w:rsid w:val="00957712"/>
    <w:rsid w:val="00964802"/>
    <w:rsid w:val="009721C6"/>
    <w:rsid w:val="00973BB4"/>
    <w:rsid w:val="0099500E"/>
    <w:rsid w:val="009B3973"/>
    <w:rsid w:val="00A07732"/>
    <w:rsid w:val="00A14E34"/>
    <w:rsid w:val="00A354A3"/>
    <w:rsid w:val="00A4115A"/>
    <w:rsid w:val="00A419A1"/>
    <w:rsid w:val="00A42E89"/>
    <w:rsid w:val="00A60F50"/>
    <w:rsid w:val="00A62247"/>
    <w:rsid w:val="00A659C9"/>
    <w:rsid w:val="00A71616"/>
    <w:rsid w:val="00A767D3"/>
    <w:rsid w:val="00A81419"/>
    <w:rsid w:val="00A92016"/>
    <w:rsid w:val="00AA0C37"/>
    <w:rsid w:val="00AA6043"/>
    <w:rsid w:val="00AA69E8"/>
    <w:rsid w:val="00AC51B1"/>
    <w:rsid w:val="00AE12C4"/>
    <w:rsid w:val="00AF44FE"/>
    <w:rsid w:val="00AF50B2"/>
    <w:rsid w:val="00B07BC3"/>
    <w:rsid w:val="00B20C09"/>
    <w:rsid w:val="00B52B7A"/>
    <w:rsid w:val="00B82FA6"/>
    <w:rsid w:val="00BC2810"/>
    <w:rsid w:val="00BD439A"/>
    <w:rsid w:val="00BE3CA8"/>
    <w:rsid w:val="00BE6E14"/>
    <w:rsid w:val="00C15947"/>
    <w:rsid w:val="00C21D25"/>
    <w:rsid w:val="00C41858"/>
    <w:rsid w:val="00C50F05"/>
    <w:rsid w:val="00C52556"/>
    <w:rsid w:val="00C64DC3"/>
    <w:rsid w:val="00C66372"/>
    <w:rsid w:val="00C71577"/>
    <w:rsid w:val="00C77F0D"/>
    <w:rsid w:val="00C859F5"/>
    <w:rsid w:val="00CA4A7A"/>
    <w:rsid w:val="00CD3CC1"/>
    <w:rsid w:val="00CF7FE1"/>
    <w:rsid w:val="00D15959"/>
    <w:rsid w:val="00D4340E"/>
    <w:rsid w:val="00D440E4"/>
    <w:rsid w:val="00D473A2"/>
    <w:rsid w:val="00D700AA"/>
    <w:rsid w:val="00D74C51"/>
    <w:rsid w:val="00D85B0B"/>
    <w:rsid w:val="00D9367A"/>
    <w:rsid w:val="00DB26BC"/>
    <w:rsid w:val="00DB2A34"/>
    <w:rsid w:val="00DC4B1B"/>
    <w:rsid w:val="00DC6E4D"/>
    <w:rsid w:val="00DC72D9"/>
    <w:rsid w:val="00DD0B3C"/>
    <w:rsid w:val="00DD3340"/>
    <w:rsid w:val="00DD4537"/>
    <w:rsid w:val="00DD573D"/>
    <w:rsid w:val="00DE3B45"/>
    <w:rsid w:val="00DE4DB4"/>
    <w:rsid w:val="00DE5344"/>
    <w:rsid w:val="00DF70B7"/>
    <w:rsid w:val="00E26299"/>
    <w:rsid w:val="00E32BAB"/>
    <w:rsid w:val="00E3576B"/>
    <w:rsid w:val="00E40FE0"/>
    <w:rsid w:val="00E510DF"/>
    <w:rsid w:val="00E57410"/>
    <w:rsid w:val="00E65FCF"/>
    <w:rsid w:val="00E869B8"/>
    <w:rsid w:val="00EA0776"/>
    <w:rsid w:val="00EE5C46"/>
    <w:rsid w:val="00EF59CE"/>
    <w:rsid w:val="00F14569"/>
    <w:rsid w:val="00F5585F"/>
    <w:rsid w:val="00F57F7D"/>
    <w:rsid w:val="00F603AD"/>
    <w:rsid w:val="00F70176"/>
    <w:rsid w:val="00FB4BE9"/>
    <w:rsid w:val="00FD1EB1"/>
    <w:rsid w:val="00FD201C"/>
    <w:rsid w:val="00FD76ED"/>
    <w:rsid w:val="00FF0F14"/>
    <w:rsid w:val="00FF5BCE"/>
    <w:rsid w:val="00FF6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4F54E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E53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F5BC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63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6372"/>
    <w:rPr>
      <w:rFonts w:ascii="Tahoma" w:hAnsi="Tahoma" w:cs="Tahoma"/>
      <w:sz w:val="16"/>
      <w:szCs w:val="16"/>
    </w:rPr>
  </w:style>
  <w:style w:type="paragraph" w:styleId="ListParagraph">
    <w:name w:val="List Paragraph"/>
    <w:basedOn w:val="Normal"/>
    <w:uiPriority w:val="34"/>
    <w:qFormat/>
    <w:rsid w:val="00AF50B2"/>
    <w:pPr>
      <w:ind w:left="720"/>
      <w:contextualSpacing/>
    </w:pPr>
  </w:style>
  <w:style w:type="character" w:customStyle="1" w:styleId="Heading2Char">
    <w:name w:val="Heading 2 Char"/>
    <w:basedOn w:val="DefaultParagraphFont"/>
    <w:link w:val="Heading2"/>
    <w:uiPriority w:val="9"/>
    <w:rsid w:val="00FF5BCE"/>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DE5344"/>
    <w:rPr>
      <w:rFonts w:asciiTheme="majorHAnsi" w:eastAsiaTheme="majorEastAsia" w:hAnsiTheme="majorHAnsi" w:cstheme="majorBidi"/>
      <w:b/>
      <w:bCs/>
      <w:color w:val="365F91" w:themeColor="accent1" w:themeShade="BF"/>
      <w:sz w:val="28"/>
      <w:szCs w:val="28"/>
    </w:rPr>
  </w:style>
  <w:style w:type="paragraph" w:styleId="NoSpacing">
    <w:name w:val="No Spacing"/>
    <w:link w:val="NoSpacingChar"/>
    <w:uiPriority w:val="1"/>
    <w:qFormat/>
    <w:rsid w:val="008A408E"/>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8A408E"/>
    <w:rPr>
      <w:rFonts w:eastAsiaTheme="minorEastAsia"/>
      <w:lang w:eastAsia="ja-JP"/>
    </w:rPr>
  </w:style>
  <w:style w:type="paragraph" w:styleId="TOCHeading">
    <w:name w:val="TOC Heading"/>
    <w:basedOn w:val="Heading1"/>
    <w:next w:val="Normal"/>
    <w:uiPriority w:val="39"/>
    <w:semiHidden/>
    <w:unhideWhenUsed/>
    <w:qFormat/>
    <w:rsid w:val="008A408E"/>
    <w:pPr>
      <w:outlineLvl w:val="9"/>
    </w:pPr>
    <w:rPr>
      <w:lang w:eastAsia="ja-JP"/>
    </w:rPr>
  </w:style>
  <w:style w:type="paragraph" w:styleId="TOC2">
    <w:name w:val="toc 2"/>
    <w:basedOn w:val="Normal"/>
    <w:next w:val="Normal"/>
    <w:autoRedefine/>
    <w:uiPriority w:val="39"/>
    <w:unhideWhenUsed/>
    <w:qFormat/>
    <w:rsid w:val="00286B68"/>
    <w:pPr>
      <w:spacing w:after="100"/>
      <w:ind w:left="216"/>
    </w:pPr>
    <w:rPr>
      <w:rFonts w:eastAsiaTheme="minorEastAsia"/>
      <w:b/>
    </w:rPr>
  </w:style>
  <w:style w:type="paragraph" w:styleId="TOC1">
    <w:name w:val="toc 1"/>
    <w:basedOn w:val="Normal"/>
    <w:next w:val="Normal"/>
    <w:autoRedefine/>
    <w:uiPriority w:val="39"/>
    <w:unhideWhenUsed/>
    <w:qFormat/>
    <w:rsid w:val="009721C6"/>
    <w:pPr>
      <w:tabs>
        <w:tab w:val="right" w:leader="dot" w:pos="9350"/>
      </w:tabs>
      <w:spacing w:after="100"/>
    </w:pPr>
    <w:rPr>
      <w:rFonts w:eastAsiaTheme="minorEastAsia"/>
      <w:caps/>
      <w:noProof/>
    </w:rPr>
  </w:style>
  <w:style w:type="paragraph" w:styleId="TOC3">
    <w:name w:val="toc 3"/>
    <w:basedOn w:val="Normal"/>
    <w:next w:val="Normal"/>
    <w:autoRedefine/>
    <w:uiPriority w:val="39"/>
    <w:unhideWhenUsed/>
    <w:qFormat/>
    <w:rsid w:val="00286B68"/>
    <w:pPr>
      <w:spacing w:after="100"/>
      <w:ind w:left="446"/>
    </w:pPr>
    <w:rPr>
      <w:rFonts w:eastAsiaTheme="minorEastAsia"/>
      <w:b/>
    </w:rPr>
  </w:style>
  <w:style w:type="character" w:styleId="Hyperlink">
    <w:name w:val="Hyperlink"/>
    <w:basedOn w:val="DefaultParagraphFont"/>
    <w:uiPriority w:val="99"/>
    <w:unhideWhenUsed/>
    <w:rsid w:val="008A408E"/>
    <w:rPr>
      <w:color w:val="0000FF" w:themeColor="hyperlink"/>
      <w:u w:val="single"/>
    </w:rPr>
  </w:style>
  <w:style w:type="paragraph" w:styleId="Header">
    <w:name w:val="header"/>
    <w:basedOn w:val="Normal"/>
    <w:link w:val="HeaderChar"/>
    <w:uiPriority w:val="99"/>
    <w:unhideWhenUsed/>
    <w:rsid w:val="008A4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08E"/>
  </w:style>
  <w:style w:type="paragraph" w:styleId="Footer">
    <w:name w:val="footer"/>
    <w:basedOn w:val="Normal"/>
    <w:link w:val="FooterChar"/>
    <w:uiPriority w:val="99"/>
    <w:unhideWhenUsed/>
    <w:rsid w:val="008A4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08E"/>
  </w:style>
  <w:style w:type="character" w:styleId="FollowedHyperlink">
    <w:name w:val="FollowedHyperlink"/>
    <w:basedOn w:val="DefaultParagraphFont"/>
    <w:uiPriority w:val="99"/>
    <w:semiHidden/>
    <w:unhideWhenUsed/>
    <w:rsid w:val="0011728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E53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F5BC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63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6372"/>
    <w:rPr>
      <w:rFonts w:ascii="Tahoma" w:hAnsi="Tahoma" w:cs="Tahoma"/>
      <w:sz w:val="16"/>
      <w:szCs w:val="16"/>
    </w:rPr>
  </w:style>
  <w:style w:type="paragraph" w:styleId="ListParagraph">
    <w:name w:val="List Paragraph"/>
    <w:basedOn w:val="Normal"/>
    <w:uiPriority w:val="34"/>
    <w:qFormat/>
    <w:rsid w:val="00AF50B2"/>
    <w:pPr>
      <w:ind w:left="720"/>
      <w:contextualSpacing/>
    </w:pPr>
  </w:style>
  <w:style w:type="character" w:customStyle="1" w:styleId="Heading2Char">
    <w:name w:val="Heading 2 Char"/>
    <w:basedOn w:val="DefaultParagraphFont"/>
    <w:link w:val="Heading2"/>
    <w:uiPriority w:val="9"/>
    <w:rsid w:val="00FF5BCE"/>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DE5344"/>
    <w:rPr>
      <w:rFonts w:asciiTheme="majorHAnsi" w:eastAsiaTheme="majorEastAsia" w:hAnsiTheme="majorHAnsi" w:cstheme="majorBidi"/>
      <w:b/>
      <w:bCs/>
      <w:color w:val="365F91" w:themeColor="accent1" w:themeShade="BF"/>
      <w:sz w:val="28"/>
      <w:szCs w:val="28"/>
    </w:rPr>
  </w:style>
  <w:style w:type="paragraph" w:styleId="NoSpacing">
    <w:name w:val="No Spacing"/>
    <w:link w:val="NoSpacingChar"/>
    <w:uiPriority w:val="1"/>
    <w:qFormat/>
    <w:rsid w:val="008A408E"/>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8A408E"/>
    <w:rPr>
      <w:rFonts w:eastAsiaTheme="minorEastAsia"/>
      <w:lang w:eastAsia="ja-JP"/>
    </w:rPr>
  </w:style>
  <w:style w:type="paragraph" w:styleId="TOCHeading">
    <w:name w:val="TOC Heading"/>
    <w:basedOn w:val="Heading1"/>
    <w:next w:val="Normal"/>
    <w:uiPriority w:val="39"/>
    <w:semiHidden/>
    <w:unhideWhenUsed/>
    <w:qFormat/>
    <w:rsid w:val="008A408E"/>
    <w:pPr>
      <w:outlineLvl w:val="9"/>
    </w:pPr>
    <w:rPr>
      <w:lang w:eastAsia="ja-JP"/>
    </w:rPr>
  </w:style>
  <w:style w:type="paragraph" w:styleId="TOC2">
    <w:name w:val="toc 2"/>
    <w:basedOn w:val="Normal"/>
    <w:next w:val="Normal"/>
    <w:autoRedefine/>
    <w:uiPriority w:val="39"/>
    <w:unhideWhenUsed/>
    <w:qFormat/>
    <w:rsid w:val="00286B68"/>
    <w:pPr>
      <w:spacing w:after="100"/>
      <w:ind w:left="216"/>
    </w:pPr>
    <w:rPr>
      <w:rFonts w:eastAsiaTheme="minorEastAsia"/>
      <w:b/>
    </w:rPr>
  </w:style>
  <w:style w:type="paragraph" w:styleId="TOC1">
    <w:name w:val="toc 1"/>
    <w:basedOn w:val="Normal"/>
    <w:next w:val="Normal"/>
    <w:autoRedefine/>
    <w:uiPriority w:val="39"/>
    <w:unhideWhenUsed/>
    <w:qFormat/>
    <w:rsid w:val="009721C6"/>
    <w:pPr>
      <w:tabs>
        <w:tab w:val="right" w:leader="dot" w:pos="9350"/>
      </w:tabs>
      <w:spacing w:after="100"/>
    </w:pPr>
    <w:rPr>
      <w:rFonts w:eastAsiaTheme="minorEastAsia"/>
      <w:caps/>
      <w:noProof/>
    </w:rPr>
  </w:style>
  <w:style w:type="paragraph" w:styleId="TOC3">
    <w:name w:val="toc 3"/>
    <w:basedOn w:val="Normal"/>
    <w:next w:val="Normal"/>
    <w:autoRedefine/>
    <w:uiPriority w:val="39"/>
    <w:unhideWhenUsed/>
    <w:qFormat/>
    <w:rsid w:val="00286B68"/>
    <w:pPr>
      <w:spacing w:after="100"/>
      <w:ind w:left="446"/>
    </w:pPr>
    <w:rPr>
      <w:rFonts w:eastAsiaTheme="minorEastAsia"/>
      <w:b/>
    </w:rPr>
  </w:style>
  <w:style w:type="character" w:styleId="Hyperlink">
    <w:name w:val="Hyperlink"/>
    <w:basedOn w:val="DefaultParagraphFont"/>
    <w:uiPriority w:val="99"/>
    <w:unhideWhenUsed/>
    <w:rsid w:val="008A408E"/>
    <w:rPr>
      <w:color w:val="0000FF" w:themeColor="hyperlink"/>
      <w:u w:val="single"/>
    </w:rPr>
  </w:style>
  <w:style w:type="paragraph" w:styleId="Header">
    <w:name w:val="header"/>
    <w:basedOn w:val="Normal"/>
    <w:link w:val="HeaderChar"/>
    <w:uiPriority w:val="99"/>
    <w:unhideWhenUsed/>
    <w:rsid w:val="008A4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08E"/>
  </w:style>
  <w:style w:type="paragraph" w:styleId="Footer">
    <w:name w:val="footer"/>
    <w:basedOn w:val="Normal"/>
    <w:link w:val="FooterChar"/>
    <w:uiPriority w:val="99"/>
    <w:unhideWhenUsed/>
    <w:rsid w:val="008A4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08E"/>
  </w:style>
  <w:style w:type="character" w:styleId="FollowedHyperlink">
    <w:name w:val="FollowedHyperlink"/>
    <w:basedOn w:val="DefaultParagraphFont"/>
    <w:uiPriority w:val="99"/>
    <w:semiHidden/>
    <w:unhideWhenUsed/>
    <w:rsid w:val="0011728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823374">
      <w:bodyDiv w:val="1"/>
      <w:marLeft w:val="0"/>
      <w:marRight w:val="0"/>
      <w:marTop w:val="0"/>
      <w:marBottom w:val="0"/>
      <w:divBdr>
        <w:top w:val="none" w:sz="0" w:space="0" w:color="auto"/>
        <w:left w:val="none" w:sz="0" w:space="0" w:color="auto"/>
        <w:bottom w:val="none" w:sz="0" w:space="0" w:color="auto"/>
        <w:right w:val="none" w:sz="0" w:space="0" w:color="auto"/>
      </w:divBdr>
    </w:div>
    <w:div w:id="201939530">
      <w:bodyDiv w:val="1"/>
      <w:marLeft w:val="0"/>
      <w:marRight w:val="0"/>
      <w:marTop w:val="0"/>
      <w:marBottom w:val="0"/>
      <w:divBdr>
        <w:top w:val="none" w:sz="0" w:space="0" w:color="auto"/>
        <w:left w:val="none" w:sz="0" w:space="0" w:color="auto"/>
        <w:bottom w:val="none" w:sz="0" w:space="0" w:color="auto"/>
        <w:right w:val="none" w:sz="0" w:space="0" w:color="auto"/>
      </w:divBdr>
    </w:div>
    <w:div w:id="299000501">
      <w:bodyDiv w:val="1"/>
      <w:marLeft w:val="0"/>
      <w:marRight w:val="0"/>
      <w:marTop w:val="0"/>
      <w:marBottom w:val="0"/>
      <w:divBdr>
        <w:top w:val="none" w:sz="0" w:space="0" w:color="auto"/>
        <w:left w:val="none" w:sz="0" w:space="0" w:color="auto"/>
        <w:bottom w:val="none" w:sz="0" w:space="0" w:color="auto"/>
        <w:right w:val="none" w:sz="0" w:space="0" w:color="auto"/>
      </w:divBdr>
    </w:div>
    <w:div w:id="478806450">
      <w:bodyDiv w:val="1"/>
      <w:marLeft w:val="0"/>
      <w:marRight w:val="0"/>
      <w:marTop w:val="0"/>
      <w:marBottom w:val="0"/>
      <w:divBdr>
        <w:top w:val="none" w:sz="0" w:space="0" w:color="auto"/>
        <w:left w:val="none" w:sz="0" w:space="0" w:color="auto"/>
        <w:bottom w:val="none" w:sz="0" w:space="0" w:color="auto"/>
        <w:right w:val="none" w:sz="0" w:space="0" w:color="auto"/>
      </w:divBdr>
    </w:div>
    <w:div w:id="950088596">
      <w:bodyDiv w:val="1"/>
      <w:marLeft w:val="0"/>
      <w:marRight w:val="0"/>
      <w:marTop w:val="0"/>
      <w:marBottom w:val="0"/>
      <w:divBdr>
        <w:top w:val="none" w:sz="0" w:space="0" w:color="auto"/>
        <w:left w:val="none" w:sz="0" w:space="0" w:color="auto"/>
        <w:bottom w:val="none" w:sz="0" w:space="0" w:color="auto"/>
        <w:right w:val="none" w:sz="0" w:space="0" w:color="auto"/>
      </w:divBdr>
    </w:div>
    <w:div w:id="1022049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cid:image001.png@01D1A206.3A3E25F0" TargetMode="External"/><Relationship Id="rId21" Type="http://schemas.openxmlformats.org/officeDocument/2006/relationships/image" Target="cid:image001.png@01D29F07.EB359330" TargetMode="External"/><Relationship Id="rId42" Type="http://schemas.openxmlformats.org/officeDocument/2006/relationships/image" Target="media/image18.png"/><Relationship Id="rId47" Type="http://schemas.openxmlformats.org/officeDocument/2006/relationships/image" Target="media/image20.png"/><Relationship Id="rId63" Type="http://schemas.openxmlformats.org/officeDocument/2006/relationships/image" Target="media/image32.png"/><Relationship Id="rId68" Type="http://schemas.openxmlformats.org/officeDocument/2006/relationships/image" Target="media/image37.png"/><Relationship Id="rId84" Type="http://schemas.openxmlformats.org/officeDocument/2006/relationships/image" Target="media/image53.png"/><Relationship Id="rId89" Type="http://schemas.openxmlformats.org/officeDocument/2006/relationships/image" Target="media/image58.png"/><Relationship Id="rId11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0.png"/><Relationship Id="rId107" Type="http://schemas.openxmlformats.org/officeDocument/2006/relationships/image" Target="media/image75.png"/><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cid:image001.png@01D1A20C.E99C31D0" TargetMode="External"/><Relationship Id="rId37" Type="http://schemas.openxmlformats.org/officeDocument/2006/relationships/image" Target="cid:image001.png@01CF815E.C21DDE40" TargetMode="External"/><Relationship Id="rId40" Type="http://schemas.openxmlformats.org/officeDocument/2006/relationships/image" Target="media/image17.png"/><Relationship Id="rId45" Type="http://schemas.openxmlformats.org/officeDocument/2006/relationships/hyperlink" Target="http://teams/sites/CUSTEXPANDOPS/CustOps/CustBillClaim/Cust_Bill/Consecutive%20Estimates/Forms/AllItems.aspx" TargetMode="External"/><Relationship Id="rId53" Type="http://schemas.openxmlformats.org/officeDocument/2006/relationships/image" Target="media/image23.png"/><Relationship Id="rId58" Type="http://schemas.openxmlformats.org/officeDocument/2006/relationships/image" Target="media/image27.png"/><Relationship Id="rId66" Type="http://schemas.openxmlformats.org/officeDocument/2006/relationships/image" Target="media/image35.png"/><Relationship Id="rId74" Type="http://schemas.openxmlformats.org/officeDocument/2006/relationships/image" Target="media/image43.png"/><Relationship Id="rId79" Type="http://schemas.openxmlformats.org/officeDocument/2006/relationships/image" Target="media/image48.png"/><Relationship Id="rId87" Type="http://schemas.openxmlformats.org/officeDocument/2006/relationships/image" Target="media/image56.png"/><Relationship Id="rId102" Type="http://schemas.openxmlformats.org/officeDocument/2006/relationships/image" Target="media/image70.png"/><Relationship Id="rId110" Type="http://schemas.openxmlformats.org/officeDocument/2006/relationships/image" Target="media/image78.png"/><Relationship Id="rId5" Type="http://schemas.openxmlformats.org/officeDocument/2006/relationships/customXml" Target="../customXml/item5.xml"/><Relationship Id="rId61" Type="http://schemas.openxmlformats.org/officeDocument/2006/relationships/image" Target="media/image30.png"/><Relationship Id="rId82" Type="http://schemas.openxmlformats.org/officeDocument/2006/relationships/image" Target="media/image51.png"/><Relationship Id="rId90" Type="http://schemas.openxmlformats.org/officeDocument/2006/relationships/image" Target="media/image59.png"/><Relationship Id="rId95" Type="http://schemas.openxmlformats.org/officeDocument/2006/relationships/image" Target="media/image64.png"/><Relationship Id="rId19" Type="http://schemas.openxmlformats.org/officeDocument/2006/relationships/image" Target="cid:image001.png@01D1A789.FE3C2E10" TargetMode="Externa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cid:image001.png@01D1A20B.C6531A50" TargetMode="External"/><Relationship Id="rId35" Type="http://schemas.openxmlformats.org/officeDocument/2006/relationships/image" Target="media/image14.png"/><Relationship Id="rId43" Type="http://schemas.openxmlformats.org/officeDocument/2006/relationships/image" Target="cid:image001.png@01D1A212.1FBA2920" TargetMode="External"/><Relationship Id="rId48" Type="http://schemas.openxmlformats.org/officeDocument/2006/relationships/image" Target="cid:image001.png@01D1A21F.0B969980" TargetMode="External"/><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image" Target="media/image38.png"/><Relationship Id="rId77" Type="http://schemas.openxmlformats.org/officeDocument/2006/relationships/image" Target="media/image46.png"/><Relationship Id="rId100" Type="http://schemas.openxmlformats.org/officeDocument/2006/relationships/image" Target="media/image69.png"/><Relationship Id="rId105" Type="http://schemas.openxmlformats.org/officeDocument/2006/relationships/image" Target="media/image73.png"/><Relationship Id="rId8" Type="http://schemas.microsoft.com/office/2007/relationships/stylesWithEffects" Target="stylesWithEffects.xml"/><Relationship Id="rId51" Type="http://schemas.openxmlformats.org/officeDocument/2006/relationships/image" Target="media/image22.png"/><Relationship Id="rId72" Type="http://schemas.openxmlformats.org/officeDocument/2006/relationships/image" Target="media/image41.png"/><Relationship Id="rId80" Type="http://schemas.openxmlformats.org/officeDocument/2006/relationships/image" Target="media/image49.png"/><Relationship Id="rId85" Type="http://schemas.openxmlformats.org/officeDocument/2006/relationships/image" Target="media/image54.png"/><Relationship Id="rId93" Type="http://schemas.openxmlformats.org/officeDocument/2006/relationships/image" Target="media/image62.png"/><Relationship Id="rId98" Type="http://schemas.openxmlformats.org/officeDocument/2006/relationships/image" Target="media/image67.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cid:image001.png@01D07E8F.793B31D0" TargetMode="External"/><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image" Target="media/image16.png"/><Relationship Id="rId46" Type="http://schemas.openxmlformats.org/officeDocument/2006/relationships/image" Target="media/image19.png"/><Relationship Id="rId59" Type="http://schemas.openxmlformats.org/officeDocument/2006/relationships/image" Target="media/image28.png"/><Relationship Id="rId67" Type="http://schemas.openxmlformats.org/officeDocument/2006/relationships/image" Target="media/image36.png"/><Relationship Id="rId103" Type="http://schemas.openxmlformats.org/officeDocument/2006/relationships/image" Target="media/image71.png"/><Relationship Id="rId108" Type="http://schemas.openxmlformats.org/officeDocument/2006/relationships/image" Target="media/image76.png"/><Relationship Id="rId20" Type="http://schemas.openxmlformats.org/officeDocument/2006/relationships/image" Target="media/image5.png"/><Relationship Id="rId41" Type="http://schemas.openxmlformats.org/officeDocument/2006/relationships/image" Target="cid:image001.png@01D0408A.9EE7A4B0" TargetMode="External"/><Relationship Id="rId54" Type="http://schemas.openxmlformats.org/officeDocument/2006/relationships/image" Target="cid:image001.png@01D1A221.3CB720F0" TargetMode="External"/><Relationship Id="rId62" Type="http://schemas.openxmlformats.org/officeDocument/2006/relationships/image" Target="media/image31.png"/><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52.png"/><Relationship Id="rId88" Type="http://schemas.openxmlformats.org/officeDocument/2006/relationships/image" Target="media/image57.png"/><Relationship Id="rId91" Type="http://schemas.openxmlformats.org/officeDocument/2006/relationships/image" Target="media/image60.png"/><Relationship Id="rId96" Type="http://schemas.openxmlformats.org/officeDocument/2006/relationships/image" Target="media/image65.png"/><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cid:image001.png@01D1A205.60028890" TargetMode="External"/><Relationship Id="rId28" Type="http://schemas.openxmlformats.org/officeDocument/2006/relationships/image" Target="cid:image001.png@01D1A209.6A0F7BA0" TargetMode="External"/><Relationship Id="rId36" Type="http://schemas.openxmlformats.org/officeDocument/2006/relationships/image" Target="media/image15.png"/><Relationship Id="rId49" Type="http://schemas.openxmlformats.org/officeDocument/2006/relationships/image" Target="media/image21.png"/><Relationship Id="rId57" Type="http://schemas.openxmlformats.org/officeDocument/2006/relationships/image" Target="media/image26.png"/><Relationship Id="rId106" Type="http://schemas.openxmlformats.org/officeDocument/2006/relationships/image" Target="media/image74.png"/><Relationship Id="rId10" Type="http://schemas.openxmlformats.org/officeDocument/2006/relationships/webSettings" Target="webSettings.xml"/><Relationship Id="rId31" Type="http://schemas.openxmlformats.org/officeDocument/2006/relationships/image" Target="media/image11.png"/><Relationship Id="rId44" Type="http://schemas.openxmlformats.org/officeDocument/2006/relationships/footer" Target="footer2.xml"/><Relationship Id="rId52" Type="http://schemas.openxmlformats.org/officeDocument/2006/relationships/image" Target="cid:image001.png@01D1A220.D50A24C0" TargetMode="External"/><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image" Target="media/image55.pn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hyperlink" Target="file:///K:/CUSTBILL_LNS/Lansing%20Billing/CRM%207%20Job%20Aids/EMMAx%20Notes.docx"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image" Target="cid:image003.png@01D0408A.9EE7A4B0" TargetMode="External"/><Relationship Id="rId109" Type="http://schemas.openxmlformats.org/officeDocument/2006/relationships/image" Target="media/image77.png"/><Relationship Id="rId34" Type="http://schemas.openxmlformats.org/officeDocument/2006/relationships/image" Target="media/image13.png"/><Relationship Id="rId50" Type="http://schemas.openxmlformats.org/officeDocument/2006/relationships/image" Target="cid:image001.png@01D1A21F.A1411D20" TargetMode="External"/><Relationship Id="rId55" Type="http://schemas.openxmlformats.org/officeDocument/2006/relationships/image" Target="media/image24.png"/><Relationship Id="rId76" Type="http://schemas.openxmlformats.org/officeDocument/2006/relationships/image" Target="media/image45.png"/><Relationship Id="rId97" Type="http://schemas.openxmlformats.org/officeDocument/2006/relationships/image" Target="media/image66.png"/><Relationship Id="rId104" Type="http://schemas.openxmlformats.org/officeDocument/2006/relationships/image" Target="media/image72.png"/><Relationship Id="rId7" Type="http://schemas.openxmlformats.org/officeDocument/2006/relationships/styles" Target="styles.xml"/><Relationship Id="rId71" Type="http://schemas.openxmlformats.org/officeDocument/2006/relationships/image" Target="media/image40.png"/><Relationship Id="rId92"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Basic EMMA implausible case training for contractors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ABF27C54EC6C844A288C0E68463F7C0" ma:contentTypeVersion="1" ma:contentTypeDescription="Create a new document." ma:contentTypeScope="" ma:versionID="ffdc18594a04a73db0799c1bc0370ffd">
  <xsd:schema xmlns:xsd="http://www.w3.org/2001/XMLSchema" xmlns:xs="http://www.w3.org/2001/XMLSchema" xmlns:p="http://schemas.microsoft.com/office/2006/metadata/properties" xmlns:ns2="http://schemas.microsoft.com/sharepoint/v4" targetNamespace="http://schemas.microsoft.com/office/2006/metadata/properties" ma:root="true" ma:fieldsID="8a3dcf70dc34c66d880a75cee3ca5db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F645D8-03AE-498D-9DBF-6DDEC5C32E0D}">
  <ds:schemaRefs>
    <ds:schemaRef ds:uri="http://schemas.microsoft.com/sharepoint/v3/contenttype/forms"/>
  </ds:schemaRefs>
</ds:datastoreItem>
</file>

<file path=customXml/itemProps3.xml><?xml version="1.0" encoding="utf-8"?>
<ds:datastoreItem xmlns:ds="http://schemas.openxmlformats.org/officeDocument/2006/customXml" ds:itemID="{3F5BE8E2-7A30-4338-A858-0148602426DA}">
  <ds:schemaRefs>
    <ds:schemaRef ds:uri="http://schemas.microsoft.com/office/2006/documentManagement/types"/>
    <ds:schemaRef ds:uri="http://schemas.microsoft.com/office/2006/metadata/properties"/>
    <ds:schemaRef ds:uri="http://schemas.microsoft.com/office/infopath/2007/PartnerControls"/>
    <ds:schemaRef ds:uri="http://purl.org/dc/elements/1.1/"/>
    <ds:schemaRef ds:uri="http://purl.org/dc/dcmitype/"/>
    <ds:schemaRef ds:uri="http://purl.org/dc/terms/"/>
    <ds:schemaRef ds:uri="http://schemas.openxmlformats.org/package/2006/metadata/core-properties"/>
    <ds:schemaRef ds:uri="http://schemas.microsoft.com/sharepoint/v4"/>
    <ds:schemaRef ds:uri="http://www.w3.org/XML/1998/namespace"/>
  </ds:schemaRefs>
</ds:datastoreItem>
</file>

<file path=customXml/itemProps4.xml><?xml version="1.0" encoding="utf-8"?>
<ds:datastoreItem xmlns:ds="http://schemas.openxmlformats.org/officeDocument/2006/customXml" ds:itemID="{FD8FE396-2662-4563-AD64-3BBECF4E3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9ED0B19-9322-44B1-89F4-0E8166735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47</Pages>
  <Words>3079</Words>
  <Characters>17553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IMPLAUSIBLE EMMA CASE TRAINING</vt:lpstr>
    </vt:vector>
  </TitlesOfParts>
  <Company>Consumers Energy</Company>
  <LinksUpToDate>false</LinksUpToDate>
  <CharactersWithSpaces>20591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IMPLAUSIBLE EMMA CASE TRAINING</dc:title>
  <dc:creator>ILIANA G. BURCH</dc:creator>
  <cp:lastModifiedBy>Stephanie M. Koczenasz</cp:lastModifiedBy>
  <cp:revision>8</cp:revision>
  <cp:lastPrinted>2014-07-22T13:30:00Z</cp:lastPrinted>
  <dcterms:created xsi:type="dcterms:W3CDTF">2016-07-19T17:55:00Z</dcterms:created>
  <dcterms:modified xsi:type="dcterms:W3CDTF">2017-03-17T14:25:00Z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0x010100AABF27C54EC6C844A288C0E68463F7C0</vt:lpwstr>
  </property>
</Properties>
</file>