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4FBBE1" w14:textId="77777777" w:rsidR="00706C88" w:rsidRPr="006E29D7" w:rsidRDefault="006E29D7" w:rsidP="00AC7DE0">
      <w:pPr>
        <w:pStyle w:val="Heading1"/>
        <w:rPr>
          <w:rFonts w:ascii="Arial" w:eastAsiaTheme="minorHAnsi" w:hAnsi="Arial" w:cs="Arial"/>
          <w:bCs w:val="0"/>
          <w:color w:val="auto"/>
        </w:rPr>
      </w:pPr>
      <w:bookmarkStart w:id="0" w:name="_GoBack"/>
      <w:bookmarkEnd w:id="0"/>
      <w:r w:rsidRPr="006E29D7">
        <w:rPr>
          <w:rFonts w:ascii="Arial" w:eastAsiaTheme="minorHAnsi" w:hAnsi="Arial" w:cs="Arial"/>
          <w:bCs w:val="0"/>
          <w:color w:val="auto"/>
        </w:rPr>
        <w:t xml:space="preserve">Doc Writer: </w:t>
      </w:r>
      <w:r w:rsidR="0091357E" w:rsidRPr="0091357E">
        <w:rPr>
          <w:rFonts w:ascii="Arial" w:eastAsiaTheme="minorHAnsi" w:hAnsi="Arial" w:cs="Arial"/>
          <w:bCs w:val="0"/>
          <w:color w:val="auto"/>
        </w:rPr>
        <w:t>Kareema Nawaz</w:t>
      </w:r>
      <w:r w:rsidR="0050487F" w:rsidRPr="006E29D7">
        <w:rPr>
          <w:rFonts w:ascii="Arial" w:eastAsiaTheme="minorHAnsi" w:hAnsi="Arial" w:cs="Arial"/>
          <w:bCs w:val="0"/>
          <w:color w:val="auto"/>
        </w:rPr>
        <w:tab/>
      </w:r>
      <w:r w:rsidR="0050487F" w:rsidRPr="006E29D7">
        <w:rPr>
          <w:rFonts w:ascii="Arial" w:eastAsiaTheme="minorHAnsi" w:hAnsi="Arial" w:cs="Arial"/>
          <w:bCs w:val="0"/>
          <w:color w:val="auto"/>
        </w:rPr>
        <w:tab/>
      </w:r>
      <w:r w:rsidR="00764B56" w:rsidRPr="006E29D7">
        <w:rPr>
          <w:rFonts w:ascii="Arial" w:eastAsiaTheme="minorHAnsi" w:hAnsi="Arial" w:cs="Arial"/>
          <w:bCs w:val="0"/>
          <w:color w:val="auto"/>
        </w:rPr>
        <w:t xml:space="preserve">  </w:t>
      </w:r>
      <w:r w:rsidRPr="006E29D7">
        <w:rPr>
          <w:rFonts w:ascii="Arial" w:eastAsiaTheme="minorHAnsi" w:hAnsi="Arial" w:cs="Arial"/>
          <w:bCs w:val="0"/>
          <w:color w:val="auto"/>
        </w:rPr>
        <w:tab/>
      </w:r>
      <w:r w:rsidR="00706C88" w:rsidRPr="006E29D7">
        <w:rPr>
          <w:rFonts w:ascii="Arial" w:eastAsiaTheme="minorHAnsi" w:hAnsi="Arial" w:cs="Arial"/>
          <w:bCs w:val="0"/>
          <w:color w:val="auto"/>
        </w:rPr>
        <w:t>Doc Date:</w:t>
      </w:r>
      <w:r w:rsidR="00FF7AA6">
        <w:rPr>
          <w:rFonts w:ascii="Arial" w:eastAsiaTheme="minorHAnsi" w:hAnsi="Arial" w:cs="Arial"/>
          <w:bCs w:val="0"/>
          <w:color w:val="auto"/>
        </w:rPr>
        <w:t xml:space="preserve">  Jan 23</w:t>
      </w:r>
      <w:r w:rsidR="00FF7AA6" w:rsidRPr="00FF7AA6">
        <w:rPr>
          <w:rFonts w:ascii="Arial" w:eastAsiaTheme="minorHAnsi" w:hAnsi="Arial" w:cs="Arial"/>
          <w:bCs w:val="0"/>
          <w:color w:val="auto"/>
          <w:vertAlign w:val="superscript"/>
        </w:rPr>
        <w:t>rd</w:t>
      </w:r>
      <w:r w:rsidR="00FF7AA6">
        <w:rPr>
          <w:rFonts w:ascii="Arial" w:eastAsiaTheme="minorHAnsi" w:hAnsi="Arial" w:cs="Arial"/>
          <w:bCs w:val="0"/>
          <w:color w:val="auto"/>
        </w:rPr>
        <w:t>,</w:t>
      </w:r>
      <w:r w:rsidR="00E023B2" w:rsidRPr="006E29D7">
        <w:rPr>
          <w:rFonts w:ascii="Arial" w:eastAsiaTheme="minorHAnsi" w:hAnsi="Arial" w:cs="Arial"/>
          <w:bCs w:val="0"/>
          <w:color w:val="auto"/>
        </w:rPr>
        <w:t xml:space="preserve"> </w:t>
      </w:r>
      <w:r w:rsidR="00C71FA5">
        <w:rPr>
          <w:rFonts w:ascii="Arial" w:eastAsiaTheme="minorHAnsi" w:hAnsi="Arial" w:cs="Arial"/>
          <w:bCs w:val="0"/>
          <w:color w:val="auto"/>
        </w:rPr>
        <w:t>2015</w:t>
      </w:r>
      <w:r w:rsidR="00373D4A" w:rsidRPr="006E29D7">
        <w:rPr>
          <w:rFonts w:ascii="Arial" w:eastAsiaTheme="minorHAnsi" w:hAnsi="Arial" w:cs="Arial"/>
          <w:bCs w:val="0"/>
          <w:color w:val="auto"/>
        </w:rPr>
        <w:t>.</w:t>
      </w:r>
      <w:r w:rsidR="00E25F36">
        <w:rPr>
          <w:rFonts w:ascii="Arial" w:eastAsiaTheme="minorHAnsi" w:hAnsi="Arial" w:cs="Arial"/>
          <w:bCs w:val="0"/>
          <w:color w:val="auto"/>
        </w:rPr>
        <w:t xml:space="preserve">    </w:t>
      </w:r>
    </w:p>
    <w:p w14:paraId="534FBBE2" w14:textId="77777777" w:rsidR="005D303B" w:rsidRPr="006E29D7" w:rsidRDefault="006C5E20" w:rsidP="00127730">
      <w:pPr>
        <w:jc w:val="center"/>
        <w:rPr>
          <w:rFonts w:ascii="Calibri" w:hAnsi="Calibri"/>
          <w:b/>
          <w:sz w:val="32"/>
          <w:szCs w:val="32"/>
        </w:rPr>
      </w:pPr>
      <w:r>
        <w:rPr>
          <w:rFonts w:ascii="Calibri" w:hAnsi="Calibri"/>
          <w:b/>
          <w:noProof/>
          <w:sz w:val="32"/>
          <w:szCs w:val="32"/>
        </w:rPr>
        <w:pict w14:anchorId="534FBC73">
          <v:rect id="Rectangle 4" o:spid="_x0000_s1026" style="position:absolute;left:0;text-align:left;margin-left:-10.05pt;margin-top:1.5pt;width:492.75pt;height:20.1pt;z-index:-251658241;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FOM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Dukx&#10;TOMb3SNrzGyUILPIT2t9gWYPdu1ihd6ugP/wqMj+0ETB9zZ76XS0xfrIPpF9GMkW+0A4/jzN52fn&#10;+ZwSjrp8Ps/P0mtkrBi8rfPhqwBN4qWkDtNKHLPdyocYnxWDSUoMVFPdNEolITaQuFKO7Bg+PeNc&#10;mPA5loNe/thSmXc7I1T0Tjx0pScSwkGJiKnMvZDILRabp8RTV79OatqpalaJLtf5BL8h06GMlHcC&#10;jMgSqxyxe4DB8rjgaQ/T20dXkYZidJ78K7GOrdEjRQYTRmfdGHBvAagwRu7sB5I6aiJLz1AdsPMc&#10;dCPpLb9p8JlXzIc1cziD2I64V8IdHlJBW1Lob5TU4H699T/a42iglpIWZ7qk/ueWOUGJ+mZwaM6n&#10;s1lcAkmYzc9yFNyx5vlYY7b6CrB3prjBLE/XaB/UcJUO9BOun2WMiipmOMYuKQ9uEK5Ct2twgXGx&#10;XCYzHHzLwso8WB7BI6uxjR/3T8zZvtcDTsktDPPPilct39lGTwPLbQDZpHl44bXnG5dGapx+wcWt&#10;dCwnq5c1vPgN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ABEU4ybAgAAzgUAAA4AAAAAAAAAAAAAAAAALgIAAGRycy9lMm9E&#10;b2MueG1sUEsBAi0AFAAGAAgAAAAhAPY5ghLcAAAACAEAAA8AAAAAAAAAAAAAAAAA9QQAAGRycy9k&#10;b3ducmV2LnhtbFBLBQYAAAAABAAEAPMAAAD+BQAAAAA=&#10;" fillcolor="#9bbb59 [3206]" strokecolor="#9bbb59 [3206]" strokeweight="2pt">
            <v:path arrowok="t"/>
          </v:rect>
        </w:pict>
      </w:r>
      <w:r w:rsidR="00D27247" w:rsidRPr="006E29D7">
        <w:rPr>
          <w:rFonts w:ascii="Calibri" w:hAnsi="Calibri"/>
          <w:b/>
          <w:sz w:val="32"/>
          <w:szCs w:val="32"/>
        </w:rPr>
        <w:t>Application or System Name</w:t>
      </w:r>
    </w:p>
    <w:p w14:paraId="534FBBE3" w14:textId="77777777" w:rsidR="006E29D7" w:rsidRPr="00FC3B88" w:rsidRDefault="00E415E9" w:rsidP="00FC3B88">
      <w:pPr>
        <w:spacing w:after="0"/>
        <w:jc w:val="center"/>
        <w:rPr>
          <w:rFonts w:ascii="Candara" w:eastAsia="Times New Roman" w:hAnsi="Candara" w:cs="MS Shell Dlg 2"/>
          <w:color w:val="800080"/>
          <w:sz w:val="24"/>
          <w:szCs w:val="24"/>
        </w:rPr>
      </w:pPr>
      <w:r>
        <w:rPr>
          <w:rFonts w:ascii="Arial" w:eastAsiaTheme="majorEastAsia" w:hAnsi="Arial" w:cs="Arial"/>
          <w:b/>
          <w:sz w:val="28"/>
          <w:szCs w:val="28"/>
        </w:rPr>
        <w:t>MDUS Integration for AMI Services</w:t>
      </w:r>
      <w:r w:rsidR="00C71FA5" w:rsidRPr="00C71FA5">
        <w:rPr>
          <w:rFonts w:ascii="Arial" w:eastAsiaTheme="majorEastAsia" w:hAnsi="Arial" w:cs="Arial"/>
          <w:b/>
          <w:sz w:val="28"/>
          <w:szCs w:val="28"/>
        </w:rPr>
        <w:t xml:space="preserve"> </w:t>
      </w:r>
      <w:r w:rsidR="009D1793">
        <w:rPr>
          <w:rFonts w:ascii="Arial" w:eastAsiaTheme="majorEastAsia" w:hAnsi="Arial" w:cs="Arial"/>
          <w:b/>
          <w:sz w:val="28"/>
          <w:szCs w:val="28"/>
        </w:rPr>
        <w:t>(</w:t>
      </w:r>
      <w:r w:rsidRPr="00E415E9">
        <w:rPr>
          <w:rFonts w:ascii="Arial" w:eastAsiaTheme="majorEastAsia" w:hAnsi="Arial" w:cs="Arial"/>
          <w:b/>
          <w:sz w:val="28"/>
          <w:szCs w:val="28"/>
        </w:rPr>
        <w:t>DLM.DM.PP6_DM_INT_450</w:t>
      </w:r>
      <w:r w:rsidR="00101BD6" w:rsidRPr="00E415E9">
        <w:rPr>
          <w:rFonts w:ascii="Arial" w:eastAsiaTheme="majorEastAsia" w:hAnsi="Arial" w:cs="Arial"/>
          <w:b/>
          <w:sz w:val="28"/>
          <w:szCs w:val="28"/>
        </w:rPr>
        <w:t>)</w:t>
      </w:r>
    </w:p>
    <w:p w14:paraId="534FBBE4" w14:textId="77777777" w:rsidR="00E92917" w:rsidRPr="0091357E" w:rsidRDefault="006C5E20" w:rsidP="0091357E">
      <w:pPr>
        <w:jc w:val="center"/>
        <w:rPr>
          <w:rFonts w:ascii="Calibri" w:hAnsi="Calibri"/>
          <w:b/>
          <w:sz w:val="24"/>
          <w:szCs w:val="24"/>
        </w:rPr>
      </w:pPr>
      <w:r>
        <w:rPr>
          <w:rFonts w:ascii="Calibri" w:hAnsi="Calibri"/>
          <w:b/>
          <w:noProof/>
          <w:sz w:val="24"/>
          <w:szCs w:val="24"/>
        </w:rPr>
        <w:pict w14:anchorId="534FBC74">
          <v:rect id="Rectangle 5" o:spid="_x0000_s1031" style="position:absolute;left:0;text-align:left;margin-left:-9.75pt;margin-top:1.35pt;width:492.75pt;height:15pt;z-index:-25165926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5mlwIAAM0FAAAOAAAAZHJzL2Uyb0RvYy54bWysVFFPGzEMfp+0/xDlfdxdR2GcuKIKxDSp&#10;AgRMPJtc0p6Wi7Mk7bX79XNy16NjaA9oL1Ec25/tL7bPL7atZhvpfIOm4sVRzpk0AuvGLCv+/fH6&#10;0xfOfABTg0YjK76Tnl/MPn4472wpJ7hCXUvHCMT4srMVX4VgyyzzYiVb8EdopSGlQtdCINEts9pB&#10;R+itziZ5fpJ16GrrUEjv6fWqV/JZwldKinCrlJeB6YpTbiGdLp3P8cxm51AuHdhVI4Y04B1ZtNAY&#10;CjpCXUEAtnbNX1BtIxx6VOFIYJuhUo2QqQaqpshfVfOwAitTLUSOtyNN/v/BipvNnWNNXfEpZwZa&#10;+qJ7Ig3MUks2jfR01pdk9WDvXCzQ2wWKH54U2R+aKPjBZqtcG22pPLZNXO9GruU2MEGPJ5Pp6dmE&#10;ggrSFWf5NE+fkUG597bOh68SWxYvFXeUVqIYNgsfYnwo9yYpMdRNfd1onYTYP/JSO7YB+nkQQprw&#10;OZZDXv7QUpt3OxNU9E489KUnEsJOy4ipzb1URC0VO0mJp6Z+nVTRq1ZQyz5XImKkYvRIeSfAiKyo&#10;yhF7AHir4GIoeLCPrjLNxOic/yuxnq3RI0VGE0bntjHo3gLQYYzc2+9J6qmJLD1jvaPGc9hPpLfi&#10;uqFvXoAPd+BoBGlYaa2EWzqUxq7iONw4W6H79dZ7tKfJIC1nHY10xf3PNTjJmf5maGbOiuPjuAOS&#10;cDw9nZDgDjXPhxqzbi+ReqegBWZFukb7oPdX5bB9ou0zj1FJBUZQ7IqL4PbCZehXDe0vIefzZEZz&#10;byEszIMVETyyGtv4cfsEzg69HmhKbnA//lC+avneNnoanK8DqibNwwuvA9+0M1LjDPstLqVDOVm9&#10;bOHZbwAAAP//AwBQSwMEFAAGAAgAAAAhAE0PusfcAAAACAEAAA8AAABkcnMvZG93bnJldi54bWxM&#10;j81OwzAQhO9IvIO1SNxapy0EGuJUCAk4kyJxdeIlThuvo9j5gadnOcFxZ0az3+SHxXViwiG0nhRs&#10;1gkIpNqblhoF78fn1T2IEDUZ3XlCBV8Y4FBcXuQ6M36mN5zK2AguoZBpBTbGPpMy1BadDmvfI7H3&#10;6QenI59DI82gZy53ndwmSSqdbok/WN3jk8X6XI5Ogaya82kXX+YP+1pO43L8Hm/opNT11fL4ACLi&#10;Ev/C8IvP6FAwU+VHMkF0Clab/S1HFWzvQLC/T1PeVinYsSCLXP4fUPwAAAD//wMAUEsBAi0AFAAG&#10;AAgAAAAhALaDOJL+AAAA4QEAABMAAAAAAAAAAAAAAAAAAAAAAFtDb250ZW50X1R5cGVzXS54bWxQ&#10;SwECLQAUAAYACAAAACEAOP0h/9YAAACUAQAACwAAAAAAAAAAAAAAAAAvAQAAX3JlbHMvLnJlbHNQ&#10;SwECLQAUAAYACAAAACEAQc1+ZpcCAADNBQAADgAAAAAAAAAAAAAAAAAuAgAAZHJzL2Uyb0RvYy54&#10;bWxQSwECLQAUAAYACAAAACEATQ+6x9wAAAAIAQAADwAAAAAAAAAAAAAAAADxBAAAZHJzL2Rvd25y&#10;ZXYueG1sUEsFBgAAAAAEAAQA8wAAAPoFAAAAAA==&#10;" fillcolor="#9bbb59 [3206]" strokecolor="#9bbb59 [3206]" strokeweight="2pt">
            <v:path arrowok="t"/>
          </v:rect>
        </w:pict>
      </w:r>
      <w:r w:rsidR="00D27247" w:rsidRPr="00CC3CD9">
        <w:rPr>
          <w:rFonts w:ascii="Calibri" w:hAnsi="Calibri"/>
          <w:b/>
          <w:sz w:val="24"/>
          <w:szCs w:val="24"/>
        </w:rPr>
        <w:t>General Overview</w:t>
      </w:r>
    </w:p>
    <w:p w14:paraId="534FBBE5" w14:textId="77777777" w:rsidR="006E29D7" w:rsidRPr="00103A56" w:rsidRDefault="00D27247" w:rsidP="00103A56">
      <w:pPr>
        <w:spacing w:after="120"/>
        <w:rPr>
          <w:rFonts w:ascii="Calibri" w:hAnsi="Calibri"/>
          <w:b/>
          <w:sz w:val="28"/>
          <w:szCs w:val="28"/>
        </w:rPr>
      </w:pPr>
      <w:r w:rsidRPr="00CC3CD9">
        <w:rPr>
          <w:rFonts w:ascii="Calibri" w:hAnsi="Calibri"/>
          <w:b/>
          <w:sz w:val="28"/>
          <w:szCs w:val="28"/>
        </w:rPr>
        <w:t xml:space="preserve">Business </w:t>
      </w:r>
      <w:r w:rsidR="001F5D29" w:rsidRPr="005D4494">
        <w:rPr>
          <w:rFonts w:ascii="Calibri" w:hAnsi="Calibri"/>
          <w:b/>
          <w:sz w:val="32"/>
          <w:szCs w:val="32"/>
        </w:rPr>
        <w:t>Requirements</w:t>
      </w:r>
      <w:r w:rsidR="001F5D29">
        <w:rPr>
          <w:rFonts w:ascii="Calibri" w:hAnsi="Calibri"/>
          <w:b/>
          <w:sz w:val="32"/>
          <w:szCs w:val="32"/>
        </w:rPr>
        <w:t>:</w:t>
      </w:r>
    </w:p>
    <w:p w14:paraId="534FBBE6" w14:textId="77777777" w:rsidR="00E415E9" w:rsidRPr="00E415E9" w:rsidRDefault="009749C2" w:rsidP="003E76AB">
      <w:pPr>
        <w:pStyle w:val="ListParagraph"/>
        <w:numPr>
          <w:ilvl w:val="0"/>
          <w:numId w:val="1"/>
        </w:numPr>
        <w:rPr>
          <w:sz w:val="32"/>
          <w:szCs w:val="32"/>
        </w:rPr>
      </w:pPr>
      <w:r>
        <w:rPr>
          <w:sz w:val="32"/>
          <w:szCs w:val="32"/>
        </w:rPr>
        <w:t xml:space="preserve">The new </w:t>
      </w:r>
      <w:r w:rsidR="00E415E9" w:rsidRPr="00E415E9">
        <w:rPr>
          <w:sz w:val="32"/>
          <w:szCs w:val="32"/>
        </w:rPr>
        <w:t>interface</w:t>
      </w:r>
      <w:r>
        <w:rPr>
          <w:sz w:val="32"/>
          <w:szCs w:val="32"/>
        </w:rPr>
        <w:t>s</w:t>
      </w:r>
      <w:r w:rsidR="00E415E9" w:rsidRPr="00E415E9">
        <w:rPr>
          <w:sz w:val="32"/>
          <w:szCs w:val="32"/>
        </w:rPr>
        <w:t xml:space="preserve"> is required </w:t>
      </w:r>
      <w:r>
        <w:rPr>
          <w:sz w:val="32"/>
          <w:szCs w:val="32"/>
        </w:rPr>
        <w:t>to implement the MDUS based Billing determinants as a part of Post Cutover to Interval Billing initiative of Release 4C</w:t>
      </w:r>
      <w:r w:rsidR="00E415E9" w:rsidRPr="00E415E9">
        <w:rPr>
          <w:sz w:val="32"/>
          <w:szCs w:val="32"/>
        </w:rPr>
        <w:t>. The purpose of this specification is to identify the Enterprise Services that would have to be configured to enable the integration between SAP &amp; the MDMS (Meter Data Unification and Synchronization) system, also known as the MDM (Meter Data Management) system.  It also briefly touches on the guideline of steps involved for enabling the real time integration between SAP and ITRON, MDMS system.</w:t>
      </w:r>
    </w:p>
    <w:p w14:paraId="534FBBE7" w14:textId="77777777" w:rsidR="00E415E9" w:rsidRPr="00E415E9" w:rsidRDefault="00E415E9" w:rsidP="003E76AB">
      <w:pPr>
        <w:pStyle w:val="ListParagraph"/>
        <w:numPr>
          <w:ilvl w:val="0"/>
          <w:numId w:val="1"/>
        </w:numPr>
        <w:rPr>
          <w:sz w:val="32"/>
          <w:szCs w:val="32"/>
        </w:rPr>
      </w:pPr>
      <w:r w:rsidRPr="00E415E9">
        <w:rPr>
          <w:sz w:val="32"/>
          <w:szCs w:val="32"/>
        </w:rPr>
        <w:t>There is no custom development of Services (also referred to as Enterprise Services or Web Services) involved in this interface.  All the Services used in this integration are SAP standard Services, which are available under SAP’s AMI (Advanced Metering Infrastructure) offering. All these standard Enterprise Services delivered by SAP follow the SAP’s eSOA (Enterprise Service Oriented Architecture paradigm).</w:t>
      </w:r>
    </w:p>
    <w:p w14:paraId="534FBBE8" w14:textId="77777777" w:rsidR="00C71FA5" w:rsidRPr="0077332D" w:rsidRDefault="00C71FA5" w:rsidP="00C71FA5">
      <w:pPr>
        <w:ind w:left="720"/>
        <w:rPr>
          <w:rFonts w:cs="Arial"/>
        </w:rPr>
      </w:pPr>
    </w:p>
    <w:p w14:paraId="534FBBE9" w14:textId="77777777" w:rsidR="00A61623" w:rsidRDefault="00A61623" w:rsidP="005D4494">
      <w:pPr>
        <w:spacing w:after="0" w:line="240" w:lineRule="auto"/>
        <w:rPr>
          <w:rFonts w:ascii="Calibri" w:hAnsi="Calibri" w:cs="Arial"/>
          <w:sz w:val="24"/>
          <w:szCs w:val="24"/>
        </w:rPr>
      </w:pPr>
    </w:p>
    <w:p w14:paraId="534FBBEA" w14:textId="77777777" w:rsidR="00A61623" w:rsidRDefault="00A61623" w:rsidP="005D4494">
      <w:pPr>
        <w:spacing w:after="0" w:line="240" w:lineRule="auto"/>
        <w:rPr>
          <w:rFonts w:ascii="Calibri" w:hAnsi="Calibri" w:cs="Arial"/>
          <w:sz w:val="24"/>
          <w:szCs w:val="24"/>
        </w:rPr>
      </w:pPr>
    </w:p>
    <w:p w14:paraId="534FBBEB" w14:textId="77777777" w:rsidR="00103A56" w:rsidRDefault="00103A56" w:rsidP="005D4494">
      <w:pPr>
        <w:spacing w:after="0" w:line="240" w:lineRule="auto"/>
        <w:rPr>
          <w:rFonts w:ascii="Calibri" w:hAnsi="Calibri" w:cs="Arial"/>
          <w:sz w:val="24"/>
          <w:szCs w:val="24"/>
        </w:rPr>
      </w:pPr>
    </w:p>
    <w:p w14:paraId="534FBBEC" w14:textId="77777777" w:rsidR="00103A56" w:rsidRDefault="00103A56" w:rsidP="005D4494">
      <w:pPr>
        <w:spacing w:after="0" w:line="240" w:lineRule="auto"/>
        <w:rPr>
          <w:rFonts w:ascii="Calibri" w:hAnsi="Calibri" w:cs="Arial"/>
          <w:sz w:val="24"/>
          <w:szCs w:val="24"/>
        </w:rPr>
      </w:pPr>
    </w:p>
    <w:p w14:paraId="534FBBED" w14:textId="77777777" w:rsidR="006E29D7" w:rsidRPr="005D4494" w:rsidRDefault="006E29D7" w:rsidP="005D4494">
      <w:pPr>
        <w:spacing w:after="0" w:line="240" w:lineRule="auto"/>
        <w:rPr>
          <w:rFonts w:ascii="Calibri" w:hAnsi="Calibri" w:cs="Arial"/>
          <w:sz w:val="24"/>
          <w:szCs w:val="24"/>
        </w:rPr>
      </w:pPr>
    </w:p>
    <w:p w14:paraId="534FBBEE" w14:textId="77777777" w:rsidR="00117477" w:rsidRDefault="00D27247" w:rsidP="003E3EF8">
      <w:pPr>
        <w:spacing w:after="120"/>
        <w:rPr>
          <w:rFonts w:ascii="Calibri" w:hAnsi="Calibri"/>
          <w:b/>
          <w:sz w:val="32"/>
          <w:szCs w:val="32"/>
        </w:rPr>
      </w:pPr>
      <w:r w:rsidRPr="0072128A">
        <w:rPr>
          <w:rFonts w:ascii="Calibri" w:hAnsi="Calibri"/>
          <w:b/>
          <w:sz w:val="32"/>
          <w:szCs w:val="32"/>
        </w:rPr>
        <w:t>Technical Design</w:t>
      </w:r>
      <w:r w:rsidR="00AF679C" w:rsidRPr="0072128A">
        <w:rPr>
          <w:rFonts w:ascii="Calibri" w:hAnsi="Calibri"/>
          <w:b/>
          <w:sz w:val="32"/>
          <w:szCs w:val="32"/>
        </w:rPr>
        <w:t>:</w:t>
      </w:r>
    </w:p>
    <w:p w14:paraId="534FBBEF" w14:textId="77777777" w:rsidR="00880842" w:rsidRDefault="009749C2" w:rsidP="003E3EF8">
      <w:pPr>
        <w:spacing w:after="120"/>
        <w:rPr>
          <w:rFonts w:ascii="Calibri" w:hAnsi="Calibri"/>
          <w:sz w:val="32"/>
          <w:szCs w:val="32"/>
        </w:rPr>
      </w:pPr>
      <w:r>
        <w:rPr>
          <w:rFonts w:ascii="Calibri" w:hAnsi="Calibri"/>
          <w:sz w:val="32"/>
          <w:szCs w:val="32"/>
        </w:rPr>
        <w:t>For R4c</w:t>
      </w:r>
      <w:r w:rsidR="002960F9">
        <w:rPr>
          <w:rFonts w:ascii="Calibri" w:hAnsi="Calibri"/>
          <w:sz w:val="32"/>
          <w:szCs w:val="32"/>
        </w:rPr>
        <w:t xml:space="preserve"> we are </w:t>
      </w:r>
      <w:r w:rsidR="00FF7AA6" w:rsidRPr="00FF7AA6">
        <w:rPr>
          <w:rFonts w:ascii="Calibri" w:hAnsi="Calibri"/>
          <w:sz w:val="32"/>
          <w:szCs w:val="32"/>
        </w:rPr>
        <w:t>enhanc</w:t>
      </w:r>
      <w:r w:rsidR="002960F9">
        <w:rPr>
          <w:rFonts w:ascii="Calibri" w:hAnsi="Calibri"/>
          <w:sz w:val="32"/>
          <w:szCs w:val="32"/>
        </w:rPr>
        <w:t>ing</w:t>
      </w:r>
      <w:r w:rsidR="00FF7AA6" w:rsidRPr="00FF7AA6">
        <w:rPr>
          <w:rFonts w:ascii="Calibri" w:hAnsi="Calibri"/>
          <w:sz w:val="32"/>
          <w:szCs w:val="32"/>
        </w:rPr>
        <w:t xml:space="preserve"> </w:t>
      </w:r>
      <w:r w:rsidR="002960F9">
        <w:rPr>
          <w:rFonts w:ascii="Calibri" w:hAnsi="Calibri"/>
          <w:sz w:val="32"/>
          <w:szCs w:val="32"/>
        </w:rPr>
        <w:t xml:space="preserve">in this we are adding </w:t>
      </w:r>
      <w:r w:rsidR="00F239DE">
        <w:rPr>
          <w:rFonts w:ascii="Calibri" w:hAnsi="Calibri"/>
          <w:sz w:val="32"/>
          <w:szCs w:val="32"/>
        </w:rPr>
        <w:t>the Enterprise Services as shown below.</w:t>
      </w:r>
    </w:p>
    <w:p w14:paraId="534FBBF0" w14:textId="77777777" w:rsidR="002960F9" w:rsidRPr="00F239DE" w:rsidRDefault="002960F9" w:rsidP="003E3EF8">
      <w:pPr>
        <w:spacing w:after="120"/>
        <w:rPr>
          <w:rFonts w:ascii="Calibri" w:hAnsi="Calibri"/>
          <w:b/>
          <w:sz w:val="32"/>
          <w:szCs w:val="32"/>
        </w:rPr>
      </w:pPr>
      <w:r w:rsidRPr="00F239DE">
        <w:rPr>
          <w:rFonts w:ascii="Calibri" w:hAnsi="Calibri"/>
          <w:b/>
          <w:sz w:val="32"/>
          <w:szCs w:val="32"/>
        </w:rPr>
        <w:t>Enterprise Service</w:t>
      </w:r>
      <w:r w:rsidR="00F239DE" w:rsidRPr="00F239DE">
        <w:rPr>
          <w:rFonts w:ascii="Calibri" w:hAnsi="Calibri"/>
          <w:b/>
          <w:sz w:val="32"/>
          <w:szCs w:val="32"/>
        </w:rPr>
        <w:t>s</w:t>
      </w:r>
      <w:r w:rsidRPr="00F239DE">
        <w:rPr>
          <w:rFonts w:ascii="Calibri" w:hAnsi="Calibri"/>
          <w:b/>
          <w:sz w:val="32"/>
          <w:szCs w:val="32"/>
        </w:rPr>
        <w:t>:</w:t>
      </w:r>
    </w:p>
    <w:p w14:paraId="534FBBF1" w14:textId="77777777" w:rsidR="00F239DE" w:rsidRPr="00F239DE" w:rsidRDefault="00F239DE" w:rsidP="003E76AB">
      <w:pPr>
        <w:pStyle w:val="ListParagraph"/>
        <w:numPr>
          <w:ilvl w:val="0"/>
          <w:numId w:val="2"/>
        </w:numPr>
        <w:spacing w:after="120"/>
        <w:rPr>
          <w:rFonts w:ascii="Calibri" w:hAnsi="Calibri"/>
          <w:b/>
          <w:sz w:val="32"/>
          <w:szCs w:val="32"/>
        </w:rPr>
      </w:pPr>
      <w:r w:rsidRPr="00F239DE">
        <w:rPr>
          <w:rFonts w:ascii="Calibri" w:hAnsi="Calibri"/>
          <w:b/>
          <w:sz w:val="32"/>
          <w:szCs w:val="32"/>
        </w:rPr>
        <w:t>Interval Profile Creation and allocation to device register</w:t>
      </w:r>
    </w:p>
    <w:p w14:paraId="534FBBF2" w14:textId="77777777" w:rsidR="00F239DE" w:rsidRPr="00F239DE" w:rsidRDefault="00F239DE" w:rsidP="00F239DE">
      <w:pPr>
        <w:spacing w:after="120"/>
        <w:rPr>
          <w:rFonts w:ascii="Calibri" w:hAnsi="Calibri"/>
          <w:sz w:val="32"/>
          <w:szCs w:val="32"/>
        </w:rPr>
      </w:pPr>
      <w:r w:rsidRPr="00F239DE">
        <w:rPr>
          <w:rFonts w:ascii="Calibri" w:hAnsi="Calibri"/>
          <w:sz w:val="32"/>
          <w:szCs w:val="32"/>
        </w:rPr>
        <w:t>EEDM06 – Create Interval Profile Header</w:t>
      </w:r>
    </w:p>
    <w:p w14:paraId="534FBBF3" w14:textId="77777777" w:rsidR="00F239DE" w:rsidRDefault="00F239DE" w:rsidP="003E3EF8">
      <w:pPr>
        <w:spacing w:after="120"/>
        <w:rPr>
          <w:rFonts w:ascii="Calibri" w:hAnsi="Calibri"/>
          <w:sz w:val="32"/>
          <w:szCs w:val="32"/>
        </w:rPr>
      </w:pPr>
      <w:r w:rsidRPr="00F239DE">
        <w:rPr>
          <w:rFonts w:ascii="Calibri" w:hAnsi="Calibri"/>
          <w:sz w:val="32"/>
          <w:szCs w:val="32"/>
        </w:rPr>
        <w:t>EEDM04 – Profile Allocation</w:t>
      </w:r>
    </w:p>
    <w:p w14:paraId="534FBBF4" w14:textId="77777777" w:rsidR="002960F9" w:rsidRPr="00F239DE" w:rsidRDefault="002960F9" w:rsidP="003E76AB">
      <w:pPr>
        <w:pStyle w:val="ListParagraph"/>
        <w:numPr>
          <w:ilvl w:val="0"/>
          <w:numId w:val="3"/>
        </w:numPr>
        <w:spacing w:after="120"/>
        <w:rPr>
          <w:rFonts w:ascii="Calibri" w:hAnsi="Calibri"/>
          <w:b/>
          <w:sz w:val="32"/>
          <w:szCs w:val="32"/>
        </w:rPr>
      </w:pPr>
      <w:proofErr w:type="spellStart"/>
      <w:r w:rsidRPr="00F239DE">
        <w:rPr>
          <w:rFonts w:ascii="Calibri" w:hAnsi="Calibri"/>
          <w:b/>
          <w:sz w:val="32"/>
          <w:szCs w:val="32"/>
        </w:rPr>
        <w:t>UtilitiesTimeSeriesERPReplicationBulkRequest_Out</w:t>
      </w:r>
      <w:proofErr w:type="spellEnd"/>
      <w:r w:rsidRPr="00F239DE">
        <w:rPr>
          <w:rFonts w:ascii="Calibri" w:hAnsi="Calibri"/>
          <w:b/>
          <w:sz w:val="32"/>
          <w:szCs w:val="32"/>
        </w:rPr>
        <w:t xml:space="preserve">: </w:t>
      </w:r>
    </w:p>
    <w:p w14:paraId="534FBBF5" w14:textId="77777777" w:rsidR="002960F9" w:rsidRPr="00F239DE" w:rsidRDefault="00F239DE" w:rsidP="00F239DE">
      <w:pPr>
        <w:spacing w:after="120"/>
        <w:rPr>
          <w:rFonts w:ascii="Calibri" w:hAnsi="Calibri"/>
          <w:sz w:val="32"/>
          <w:szCs w:val="32"/>
        </w:rPr>
      </w:pPr>
      <w:r>
        <w:rPr>
          <w:rFonts w:ascii="Calibri" w:hAnsi="Calibri"/>
          <w:sz w:val="32"/>
          <w:szCs w:val="32"/>
        </w:rPr>
        <w:t xml:space="preserve">                   </w:t>
      </w:r>
      <w:r w:rsidR="00BB713A" w:rsidRPr="00F239DE">
        <w:rPr>
          <w:rFonts w:ascii="Calibri" w:hAnsi="Calibri"/>
          <w:sz w:val="32"/>
          <w:szCs w:val="32"/>
        </w:rPr>
        <w:t>SAP sends</w:t>
      </w:r>
      <w:r w:rsidR="002960F9" w:rsidRPr="00F239DE">
        <w:rPr>
          <w:rFonts w:ascii="Calibri" w:hAnsi="Calibri"/>
          <w:sz w:val="32"/>
          <w:szCs w:val="32"/>
        </w:rPr>
        <w:t xml:space="preserve"> </w:t>
      </w:r>
      <w:r w:rsidR="00BB713A">
        <w:rPr>
          <w:rFonts w:ascii="Calibri" w:hAnsi="Calibri"/>
          <w:sz w:val="32"/>
          <w:szCs w:val="32"/>
        </w:rPr>
        <w:t xml:space="preserve">a </w:t>
      </w:r>
      <w:r w:rsidR="002960F9" w:rsidRPr="00F239DE">
        <w:rPr>
          <w:rFonts w:ascii="Calibri" w:hAnsi="Calibri"/>
          <w:sz w:val="32"/>
          <w:szCs w:val="32"/>
        </w:rPr>
        <w:t xml:space="preserve">message to MDMS for profile allocation to </w:t>
      </w:r>
      <w:r w:rsidR="00BB713A" w:rsidRPr="00F239DE">
        <w:rPr>
          <w:rFonts w:ascii="Calibri" w:hAnsi="Calibri"/>
          <w:sz w:val="32"/>
          <w:szCs w:val="32"/>
        </w:rPr>
        <w:t xml:space="preserve">interval </w:t>
      </w:r>
      <w:r w:rsidR="00BB713A">
        <w:rPr>
          <w:rFonts w:ascii="Calibri" w:hAnsi="Calibri"/>
          <w:sz w:val="32"/>
          <w:szCs w:val="32"/>
        </w:rPr>
        <w:t>register</w:t>
      </w:r>
      <w:r w:rsidR="002960F9" w:rsidRPr="00F239DE">
        <w:rPr>
          <w:rFonts w:ascii="Calibri" w:hAnsi="Calibri"/>
          <w:sz w:val="32"/>
          <w:szCs w:val="32"/>
        </w:rPr>
        <w:t xml:space="preserve"> by transaction code </w:t>
      </w:r>
      <w:r w:rsidR="00BB713A">
        <w:rPr>
          <w:rFonts w:ascii="Calibri" w:hAnsi="Calibri"/>
          <w:sz w:val="32"/>
          <w:szCs w:val="32"/>
        </w:rPr>
        <w:t>‘</w:t>
      </w:r>
      <w:r w:rsidR="002960F9" w:rsidRPr="00BB713A">
        <w:rPr>
          <w:rFonts w:ascii="Calibri" w:hAnsi="Calibri"/>
          <w:b/>
          <w:sz w:val="32"/>
          <w:szCs w:val="32"/>
        </w:rPr>
        <w:t>EAMIPROFSYNC</w:t>
      </w:r>
      <w:r w:rsidR="00BB713A">
        <w:rPr>
          <w:rFonts w:ascii="Calibri" w:hAnsi="Calibri"/>
          <w:b/>
          <w:sz w:val="32"/>
          <w:szCs w:val="32"/>
        </w:rPr>
        <w:t>’.</w:t>
      </w:r>
    </w:p>
    <w:p w14:paraId="534FBBF6" w14:textId="77777777" w:rsidR="002960F9" w:rsidRPr="00F239DE" w:rsidRDefault="002960F9" w:rsidP="003E76AB">
      <w:pPr>
        <w:pStyle w:val="ListParagraph"/>
        <w:numPr>
          <w:ilvl w:val="0"/>
          <w:numId w:val="3"/>
        </w:numPr>
        <w:spacing w:after="120"/>
        <w:rPr>
          <w:rFonts w:ascii="Calibri" w:hAnsi="Calibri"/>
          <w:b/>
          <w:sz w:val="32"/>
          <w:szCs w:val="32"/>
        </w:rPr>
      </w:pPr>
      <w:proofErr w:type="spellStart"/>
      <w:r w:rsidRPr="00F239DE">
        <w:rPr>
          <w:rFonts w:ascii="Calibri" w:hAnsi="Calibri"/>
          <w:b/>
          <w:sz w:val="32"/>
          <w:szCs w:val="32"/>
        </w:rPr>
        <w:t>UtilitiesTimeSeriesERPReplicationBulkConfirmation_In</w:t>
      </w:r>
      <w:proofErr w:type="spellEnd"/>
      <w:r w:rsidRPr="00F239DE">
        <w:rPr>
          <w:rFonts w:ascii="Calibri" w:hAnsi="Calibri"/>
          <w:b/>
          <w:sz w:val="32"/>
          <w:szCs w:val="32"/>
        </w:rPr>
        <w:t>:</w:t>
      </w:r>
    </w:p>
    <w:p w14:paraId="534FBBF7" w14:textId="77777777" w:rsidR="002960F9" w:rsidRPr="00F239DE" w:rsidRDefault="00F239DE" w:rsidP="00F239DE">
      <w:pPr>
        <w:spacing w:after="120"/>
        <w:rPr>
          <w:rFonts w:ascii="Calibri" w:hAnsi="Calibri"/>
          <w:sz w:val="32"/>
          <w:szCs w:val="32"/>
        </w:rPr>
      </w:pPr>
      <w:r>
        <w:rPr>
          <w:rFonts w:ascii="Calibri" w:hAnsi="Calibri"/>
          <w:sz w:val="32"/>
          <w:szCs w:val="32"/>
        </w:rPr>
        <w:t xml:space="preserve">                    </w:t>
      </w:r>
      <w:r w:rsidR="002960F9" w:rsidRPr="00F239DE">
        <w:rPr>
          <w:rFonts w:ascii="Calibri" w:hAnsi="Calibri"/>
          <w:sz w:val="32"/>
          <w:szCs w:val="32"/>
        </w:rPr>
        <w:t>MDM send</w:t>
      </w:r>
      <w:r w:rsidR="00BB713A">
        <w:rPr>
          <w:rFonts w:ascii="Calibri" w:hAnsi="Calibri"/>
          <w:sz w:val="32"/>
          <w:szCs w:val="32"/>
        </w:rPr>
        <w:t>s a</w:t>
      </w:r>
      <w:r w:rsidR="002960F9" w:rsidRPr="00F239DE">
        <w:rPr>
          <w:rFonts w:ascii="Calibri" w:hAnsi="Calibri"/>
          <w:sz w:val="32"/>
          <w:szCs w:val="32"/>
        </w:rPr>
        <w:t xml:space="preserve"> confirmation on profile synchronization</w:t>
      </w:r>
    </w:p>
    <w:p w14:paraId="534FBBF8" w14:textId="77777777" w:rsidR="002960F9" w:rsidRPr="00F239DE" w:rsidRDefault="002960F9" w:rsidP="003E76AB">
      <w:pPr>
        <w:pStyle w:val="ListParagraph"/>
        <w:numPr>
          <w:ilvl w:val="0"/>
          <w:numId w:val="3"/>
        </w:numPr>
        <w:spacing w:after="120"/>
        <w:rPr>
          <w:rFonts w:ascii="Calibri" w:hAnsi="Calibri"/>
          <w:b/>
          <w:sz w:val="32"/>
          <w:szCs w:val="32"/>
        </w:rPr>
      </w:pPr>
      <w:proofErr w:type="spellStart"/>
      <w:r w:rsidRPr="00F239DE">
        <w:rPr>
          <w:rFonts w:ascii="Calibri" w:hAnsi="Calibri"/>
          <w:b/>
          <w:sz w:val="32"/>
          <w:szCs w:val="32"/>
        </w:rPr>
        <w:t>UtilitiesTimeSeriesERPMeasurementTaskAssignmentChange</w:t>
      </w:r>
      <w:proofErr w:type="spellEnd"/>
      <w:r w:rsidR="00F239DE" w:rsidRPr="00F239DE">
        <w:rPr>
          <w:rFonts w:ascii="Calibri" w:hAnsi="Calibri"/>
          <w:b/>
          <w:sz w:val="32"/>
          <w:szCs w:val="32"/>
        </w:rPr>
        <w:t xml:space="preserve">   </w:t>
      </w:r>
      <w:proofErr w:type="spellStart"/>
      <w:r w:rsidRPr="00F239DE">
        <w:rPr>
          <w:rFonts w:ascii="Calibri" w:hAnsi="Calibri"/>
          <w:b/>
          <w:sz w:val="32"/>
          <w:szCs w:val="32"/>
        </w:rPr>
        <w:t>Confirmation_In</w:t>
      </w:r>
      <w:proofErr w:type="spellEnd"/>
      <w:r w:rsidRPr="00F239DE">
        <w:rPr>
          <w:rFonts w:ascii="Calibri" w:hAnsi="Calibri"/>
          <w:b/>
          <w:sz w:val="32"/>
          <w:szCs w:val="32"/>
        </w:rPr>
        <w:t>:</w:t>
      </w:r>
    </w:p>
    <w:p w14:paraId="534FBBF9" w14:textId="77777777" w:rsidR="002960F9" w:rsidRPr="00F239DE" w:rsidRDefault="00F239DE" w:rsidP="00F239DE">
      <w:pPr>
        <w:spacing w:after="120"/>
        <w:rPr>
          <w:rFonts w:ascii="Calibri" w:hAnsi="Calibri"/>
          <w:sz w:val="32"/>
          <w:szCs w:val="32"/>
        </w:rPr>
      </w:pPr>
      <w:r>
        <w:rPr>
          <w:rFonts w:ascii="Calibri" w:hAnsi="Calibri"/>
          <w:sz w:val="32"/>
          <w:szCs w:val="32"/>
        </w:rPr>
        <w:t xml:space="preserve">                    </w:t>
      </w:r>
      <w:r w:rsidR="002960F9" w:rsidRPr="00F239DE">
        <w:rPr>
          <w:rFonts w:ascii="Calibri" w:hAnsi="Calibri"/>
          <w:sz w:val="32"/>
          <w:szCs w:val="32"/>
        </w:rPr>
        <w:t>Message is triggered to notify MDMS of the profile allocation to a register</w:t>
      </w:r>
    </w:p>
    <w:p w14:paraId="534FBBFA" w14:textId="77777777" w:rsidR="002960F9" w:rsidRPr="00F239DE" w:rsidRDefault="002960F9" w:rsidP="003E76AB">
      <w:pPr>
        <w:pStyle w:val="ListParagraph"/>
        <w:numPr>
          <w:ilvl w:val="0"/>
          <w:numId w:val="3"/>
        </w:numPr>
        <w:spacing w:after="120"/>
        <w:rPr>
          <w:rFonts w:ascii="Calibri" w:hAnsi="Calibri"/>
          <w:b/>
          <w:sz w:val="32"/>
          <w:szCs w:val="32"/>
        </w:rPr>
      </w:pPr>
      <w:proofErr w:type="spellStart"/>
      <w:r w:rsidRPr="00F239DE">
        <w:rPr>
          <w:rFonts w:ascii="Calibri" w:hAnsi="Calibri"/>
          <w:b/>
          <w:sz w:val="32"/>
          <w:szCs w:val="32"/>
        </w:rPr>
        <w:t>UtilitiesTimeSeriesERPMeasurementTaskAssignmentChange</w:t>
      </w:r>
      <w:proofErr w:type="spellEnd"/>
      <w:r w:rsidR="00F239DE" w:rsidRPr="00F239DE">
        <w:rPr>
          <w:rFonts w:ascii="Calibri" w:hAnsi="Calibri"/>
          <w:b/>
          <w:sz w:val="32"/>
          <w:szCs w:val="32"/>
        </w:rPr>
        <w:t xml:space="preserve"> </w:t>
      </w:r>
      <w:proofErr w:type="spellStart"/>
      <w:r w:rsidRPr="00F239DE">
        <w:rPr>
          <w:rFonts w:ascii="Calibri" w:hAnsi="Calibri"/>
          <w:b/>
          <w:sz w:val="32"/>
          <w:szCs w:val="32"/>
        </w:rPr>
        <w:t>Request_Out</w:t>
      </w:r>
      <w:proofErr w:type="spellEnd"/>
      <w:r w:rsidRPr="00F239DE">
        <w:rPr>
          <w:rFonts w:ascii="Calibri" w:hAnsi="Calibri"/>
          <w:b/>
          <w:sz w:val="32"/>
          <w:szCs w:val="32"/>
        </w:rPr>
        <w:t>:</w:t>
      </w:r>
    </w:p>
    <w:p w14:paraId="534FBBFB" w14:textId="77777777" w:rsidR="002960F9" w:rsidRPr="00F239DE" w:rsidRDefault="00F239DE" w:rsidP="00F239DE">
      <w:pPr>
        <w:spacing w:after="120"/>
        <w:rPr>
          <w:rFonts w:ascii="Calibri" w:hAnsi="Calibri"/>
          <w:sz w:val="32"/>
          <w:szCs w:val="32"/>
        </w:rPr>
      </w:pPr>
      <w:r>
        <w:rPr>
          <w:rFonts w:ascii="Calibri" w:hAnsi="Calibri"/>
          <w:sz w:val="32"/>
          <w:szCs w:val="32"/>
        </w:rPr>
        <w:t xml:space="preserve">                   </w:t>
      </w:r>
      <w:r w:rsidR="002960F9" w:rsidRPr="00F239DE">
        <w:rPr>
          <w:rFonts w:ascii="Calibri" w:hAnsi="Calibri"/>
          <w:sz w:val="32"/>
          <w:szCs w:val="32"/>
        </w:rPr>
        <w:t>Message is sent from the MDMS to note receipt and processing of the change</w:t>
      </w:r>
    </w:p>
    <w:p w14:paraId="534FBBFC" w14:textId="77777777" w:rsidR="00F239DE" w:rsidRDefault="00F239DE" w:rsidP="00F239DE">
      <w:pPr>
        <w:spacing w:after="120"/>
        <w:rPr>
          <w:rFonts w:ascii="Calibri" w:hAnsi="Calibri"/>
          <w:sz w:val="32"/>
          <w:szCs w:val="32"/>
        </w:rPr>
      </w:pPr>
      <w:r w:rsidRPr="00F239DE">
        <w:rPr>
          <w:rFonts w:ascii="Calibri" w:hAnsi="Calibri"/>
          <w:sz w:val="32"/>
          <w:szCs w:val="32"/>
        </w:rPr>
        <w:br/>
      </w:r>
    </w:p>
    <w:p w14:paraId="534FBBFD" w14:textId="77777777" w:rsidR="00F239DE" w:rsidRPr="00F239DE" w:rsidRDefault="00F239DE" w:rsidP="00F239DE">
      <w:pPr>
        <w:spacing w:after="120"/>
        <w:rPr>
          <w:rFonts w:ascii="Calibri" w:hAnsi="Calibri"/>
          <w:b/>
          <w:sz w:val="32"/>
          <w:szCs w:val="32"/>
        </w:rPr>
      </w:pPr>
    </w:p>
    <w:p w14:paraId="534FBBFE" w14:textId="77777777" w:rsidR="00F239DE" w:rsidRPr="001256FC" w:rsidRDefault="00F239DE" w:rsidP="003E76AB">
      <w:pPr>
        <w:pStyle w:val="ListParagraph"/>
        <w:numPr>
          <w:ilvl w:val="0"/>
          <w:numId w:val="2"/>
        </w:numPr>
        <w:spacing w:after="120"/>
        <w:rPr>
          <w:rFonts w:ascii="Calibri" w:hAnsi="Calibri"/>
          <w:b/>
          <w:sz w:val="32"/>
          <w:szCs w:val="32"/>
        </w:rPr>
      </w:pPr>
      <w:r w:rsidRPr="001256FC">
        <w:rPr>
          <w:rFonts w:ascii="Calibri" w:hAnsi="Calibri"/>
          <w:b/>
          <w:sz w:val="32"/>
          <w:szCs w:val="32"/>
        </w:rPr>
        <w:t>Billing Determinant  Time Series Services:</w:t>
      </w:r>
    </w:p>
    <w:p w14:paraId="534FBBFF" w14:textId="77777777" w:rsidR="00F239DE" w:rsidRPr="00F239DE" w:rsidRDefault="00F239DE" w:rsidP="00F239DE">
      <w:pPr>
        <w:spacing w:after="120"/>
        <w:rPr>
          <w:rFonts w:ascii="Calibri" w:hAnsi="Calibri"/>
          <w:sz w:val="32"/>
          <w:szCs w:val="32"/>
        </w:rPr>
      </w:pPr>
      <w:r w:rsidRPr="00F239DE">
        <w:rPr>
          <w:rFonts w:ascii="Calibri" w:hAnsi="Calibri"/>
          <w:sz w:val="32"/>
          <w:szCs w:val="32"/>
        </w:rPr>
        <w:t xml:space="preserve">Once a billing order status is billable, the MDMS status on the billing order automatically </w:t>
      </w:r>
      <w:r w:rsidR="00BB713A">
        <w:rPr>
          <w:rFonts w:ascii="Calibri" w:hAnsi="Calibri"/>
          <w:sz w:val="32"/>
          <w:szCs w:val="32"/>
        </w:rPr>
        <w:t>changes to MDM Request must be c</w:t>
      </w:r>
      <w:r w:rsidRPr="00F239DE">
        <w:rPr>
          <w:rFonts w:ascii="Calibri" w:hAnsi="Calibri"/>
          <w:sz w:val="32"/>
          <w:szCs w:val="32"/>
        </w:rPr>
        <w:t>reated. Transaction EMDMSCRTRQ_MA will be scheduled to request interval data for eligible billing orders.</w:t>
      </w:r>
    </w:p>
    <w:p w14:paraId="534FBC00" w14:textId="77777777" w:rsidR="002960F9" w:rsidRPr="001256FC" w:rsidRDefault="002960F9" w:rsidP="003E76AB">
      <w:pPr>
        <w:pStyle w:val="ListParagraph"/>
        <w:numPr>
          <w:ilvl w:val="0"/>
          <w:numId w:val="3"/>
        </w:numPr>
        <w:spacing w:after="120"/>
        <w:rPr>
          <w:rFonts w:ascii="Calibri" w:hAnsi="Calibri"/>
          <w:b/>
          <w:sz w:val="32"/>
          <w:szCs w:val="32"/>
        </w:rPr>
      </w:pPr>
      <w:r w:rsidRPr="001256FC">
        <w:rPr>
          <w:rFonts w:ascii="Calibri" w:hAnsi="Calibri"/>
          <w:b/>
          <w:sz w:val="32"/>
          <w:szCs w:val="32"/>
        </w:rPr>
        <w:t>UtilitiesTimeSeriesCalculationERPBulkCreateConfirmation_In:</w:t>
      </w:r>
    </w:p>
    <w:p w14:paraId="534FBC01" w14:textId="77777777" w:rsidR="002960F9" w:rsidRPr="00F239DE" w:rsidRDefault="001256FC" w:rsidP="00F239DE">
      <w:pPr>
        <w:spacing w:after="120"/>
        <w:rPr>
          <w:rFonts w:ascii="Calibri" w:hAnsi="Calibri"/>
          <w:sz w:val="32"/>
          <w:szCs w:val="32"/>
        </w:rPr>
      </w:pPr>
      <w:r>
        <w:rPr>
          <w:rFonts w:ascii="Calibri" w:hAnsi="Calibri"/>
          <w:sz w:val="32"/>
          <w:szCs w:val="32"/>
        </w:rPr>
        <w:t xml:space="preserve">                   </w:t>
      </w:r>
      <w:r w:rsidR="002960F9" w:rsidRPr="00F239DE">
        <w:rPr>
          <w:rFonts w:ascii="Calibri" w:hAnsi="Calibri"/>
          <w:sz w:val="32"/>
          <w:szCs w:val="32"/>
        </w:rPr>
        <w:t xml:space="preserve">Send request from SAP to MDM for Max demand as billing </w:t>
      </w:r>
      <w:r>
        <w:rPr>
          <w:rFonts w:ascii="Calibri" w:hAnsi="Calibri"/>
          <w:sz w:val="32"/>
          <w:szCs w:val="32"/>
        </w:rPr>
        <w:t xml:space="preserve">        </w:t>
      </w:r>
      <w:r w:rsidR="002960F9" w:rsidRPr="00F239DE">
        <w:rPr>
          <w:rFonts w:ascii="Calibri" w:hAnsi="Calibri"/>
          <w:sz w:val="32"/>
          <w:szCs w:val="32"/>
        </w:rPr>
        <w:t>determinant</w:t>
      </w:r>
    </w:p>
    <w:p w14:paraId="534FBC02" w14:textId="77777777" w:rsidR="002960F9" w:rsidRPr="001256FC" w:rsidRDefault="002960F9" w:rsidP="003E76AB">
      <w:pPr>
        <w:pStyle w:val="ListParagraph"/>
        <w:numPr>
          <w:ilvl w:val="0"/>
          <w:numId w:val="3"/>
        </w:numPr>
        <w:spacing w:after="120"/>
        <w:rPr>
          <w:rFonts w:ascii="Calibri" w:hAnsi="Calibri"/>
          <w:b/>
          <w:sz w:val="32"/>
          <w:szCs w:val="32"/>
        </w:rPr>
      </w:pPr>
      <w:r w:rsidRPr="001256FC">
        <w:rPr>
          <w:rFonts w:ascii="Calibri" w:hAnsi="Calibri"/>
          <w:b/>
          <w:sz w:val="32"/>
          <w:szCs w:val="32"/>
        </w:rPr>
        <w:t>UtilitiesTimeSeriesCalculationERPBulkCreateRequest_Out</w:t>
      </w:r>
    </w:p>
    <w:p w14:paraId="534FBC03" w14:textId="77777777" w:rsidR="002960F9" w:rsidRPr="00F239DE" w:rsidRDefault="001256FC" w:rsidP="00F239DE">
      <w:pPr>
        <w:spacing w:after="120"/>
        <w:rPr>
          <w:rFonts w:ascii="Calibri" w:hAnsi="Calibri"/>
          <w:sz w:val="32"/>
          <w:szCs w:val="32"/>
        </w:rPr>
      </w:pPr>
      <w:r>
        <w:rPr>
          <w:rFonts w:ascii="Calibri" w:hAnsi="Calibri"/>
          <w:sz w:val="32"/>
          <w:szCs w:val="32"/>
        </w:rPr>
        <w:t xml:space="preserve">                   </w:t>
      </w:r>
      <w:r w:rsidR="002960F9" w:rsidRPr="00F239DE">
        <w:rPr>
          <w:rFonts w:ascii="Calibri" w:hAnsi="Calibri"/>
          <w:sz w:val="32"/>
          <w:szCs w:val="32"/>
        </w:rPr>
        <w:t>Receive Max demand as billing determinant into SAP from MDM</w:t>
      </w:r>
    </w:p>
    <w:p w14:paraId="534FBC04" w14:textId="77777777" w:rsidR="002960F9" w:rsidRPr="001256FC" w:rsidRDefault="002960F9" w:rsidP="003E76AB">
      <w:pPr>
        <w:pStyle w:val="ListParagraph"/>
        <w:numPr>
          <w:ilvl w:val="0"/>
          <w:numId w:val="3"/>
        </w:numPr>
        <w:spacing w:after="120"/>
        <w:rPr>
          <w:rFonts w:ascii="Calibri" w:hAnsi="Calibri"/>
          <w:b/>
          <w:sz w:val="32"/>
          <w:szCs w:val="32"/>
        </w:rPr>
      </w:pPr>
      <w:r w:rsidRPr="001256FC">
        <w:rPr>
          <w:rFonts w:ascii="Calibri" w:hAnsi="Calibri"/>
          <w:b/>
          <w:sz w:val="32"/>
          <w:szCs w:val="32"/>
        </w:rPr>
        <w:t>UtilitiesTimeSeriesCalculationERPCancellationBulk</w:t>
      </w:r>
      <w:r w:rsidR="00BB713A">
        <w:rPr>
          <w:rFonts w:ascii="Calibri" w:hAnsi="Calibri"/>
          <w:b/>
          <w:sz w:val="32"/>
          <w:szCs w:val="32"/>
        </w:rPr>
        <w:t xml:space="preserve"> </w:t>
      </w:r>
      <w:r w:rsidRPr="001256FC">
        <w:rPr>
          <w:rFonts w:ascii="Calibri" w:hAnsi="Calibri"/>
          <w:b/>
          <w:sz w:val="32"/>
          <w:szCs w:val="32"/>
        </w:rPr>
        <w:t>Confirmation_In</w:t>
      </w:r>
    </w:p>
    <w:p w14:paraId="534FBC05" w14:textId="77777777" w:rsidR="002960F9" w:rsidRPr="00F239DE" w:rsidRDefault="001256FC" w:rsidP="00F239DE">
      <w:pPr>
        <w:spacing w:after="120"/>
        <w:rPr>
          <w:rFonts w:ascii="Calibri" w:hAnsi="Calibri"/>
          <w:sz w:val="32"/>
          <w:szCs w:val="32"/>
        </w:rPr>
      </w:pPr>
      <w:r>
        <w:rPr>
          <w:rFonts w:ascii="Calibri" w:hAnsi="Calibri"/>
          <w:sz w:val="32"/>
          <w:szCs w:val="32"/>
        </w:rPr>
        <w:t xml:space="preserve">                     </w:t>
      </w:r>
      <w:r w:rsidR="002960F9" w:rsidRPr="00F239DE">
        <w:rPr>
          <w:rFonts w:ascii="Calibri" w:hAnsi="Calibri"/>
          <w:sz w:val="32"/>
          <w:szCs w:val="32"/>
        </w:rPr>
        <w:t xml:space="preserve">Cancellation of </w:t>
      </w:r>
      <w:r w:rsidR="00BB713A" w:rsidRPr="00F239DE">
        <w:rPr>
          <w:rFonts w:ascii="Calibri" w:hAnsi="Calibri"/>
          <w:sz w:val="32"/>
          <w:szCs w:val="32"/>
        </w:rPr>
        <w:t>time series</w:t>
      </w:r>
      <w:r w:rsidR="002960F9" w:rsidRPr="00F239DE">
        <w:rPr>
          <w:rFonts w:ascii="Calibri" w:hAnsi="Calibri"/>
          <w:sz w:val="32"/>
          <w:szCs w:val="32"/>
        </w:rPr>
        <w:t xml:space="preserve"> request</w:t>
      </w:r>
    </w:p>
    <w:p w14:paraId="534FBC06" w14:textId="77777777" w:rsidR="002960F9" w:rsidRPr="001256FC" w:rsidRDefault="002960F9" w:rsidP="003E76AB">
      <w:pPr>
        <w:pStyle w:val="ListParagraph"/>
        <w:numPr>
          <w:ilvl w:val="0"/>
          <w:numId w:val="3"/>
        </w:numPr>
        <w:spacing w:after="120"/>
        <w:rPr>
          <w:rFonts w:ascii="Calibri" w:hAnsi="Calibri"/>
          <w:b/>
          <w:sz w:val="32"/>
          <w:szCs w:val="32"/>
        </w:rPr>
      </w:pPr>
      <w:r w:rsidRPr="001256FC">
        <w:rPr>
          <w:rFonts w:ascii="Calibri" w:hAnsi="Calibri"/>
          <w:b/>
          <w:sz w:val="32"/>
          <w:szCs w:val="32"/>
        </w:rPr>
        <w:t>UtilitiesTimeSeriesCalculationERPCancellationBulk</w:t>
      </w:r>
      <w:r w:rsidR="001256FC">
        <w:rPr>
          <w:rFonts w:ascii="Calibri" w:hAnsi="Calibri"/>
          <w:b/>
          <w:sz w:val="32"/>
          <w:szCs w:val="32"/>
        </w:rPr>
        <w:t xml:space="preserve"> </w:t>
      </w:r>
      <w:r w:rsidRPr="001256FC">
        <w:rPr>
          <w:rFonts w:ascii="Calibri" w:hAnsi="Calibri"/>
          <w:b/>
          <w:sz w:val="32"/>
          <w:szCs w:val="32"/>
        </w:rPr>
        <w:t>Request_Out</w:t>
      </w:r>
    </w:p>
    <w:p w14:paraId="534FBC07" w14:textId="77777777" w:rsidR="002960F9" w:rsidRDefault="001256FC" w:rsidP="00F239DE">
      <w:pPr>
        <w:spacing w:after="120"/>
        <w:rPr>
          <w:rFonts w:ascii="Calibri" w:hAnsi="Calibri"/>
          <w:sz w:val="32"/>
          <w:szCs w:val="32"/>
        </w:rPr>
      </w:pPr>
      <w:r>
        <w:rPr>
          <w:rFonts w:ascii="Calibri" w:hAnsi="Calibri"/>
          <w:sz w:val="32"/>
          <w:szCs w:val="32"/>
        </w:rPr>
        <w:t xml:space="preserve">                    </w:t>
      </w:r>
      <w:r w:rsidR="002960F9" w:rsidRPr="00F239DE">
        <w:rPr>
          <w:rFonts w:ascii="Calibri" w:hAnsi="Calibri"/>
          <w:sz w:val="32"/>
          <w:szCs w:val="32"/>
        </w:rPr>
        <w:t>Confirmation on reversal of time series request</w:t>
      </w:r>
    </w:p>
    <w:p w14:paraId="534FBC08" w14:textId="77777777" w:rsidR="001256FC" w:rsidRDefault="001256FC" w:rsidP="00F239DE">
      <w:pPr>
        <w:spacing w:after="120"/>
        <w:rPr>
          <w:rFonts w:ascii="Calibri" w:hAnsi="Calibri"/>
          <w:sz w:val="32"/>
          <w:szCs w:val="32"/>
        </w:rPr>
      </w:pPr>
    </w:p>
    <w:p w14:paraId="534FBC09" w14:textId="77777777" w:rsidR="001256FC" w:rsidRDefault="001256FC" w:rsidP="00F239DE">
      <w:pPr>
        <w:spacing w:after="120"/>
        <w:rPr>
          <w:rFonts w:ascii="Calibri" w:hAnsi="Calibri"/>
          <w:sz w:val="32"/>
          <w:szCs w:val="32"/>
        </w:rPr>
      </w:pPr>
    </w:p>
    <w:p w14:paraId="534FBC0A" w14:textId="77777777" w:rsidR="001256FC" w:rsidRDefault="001256FC" w:rsidP="00F239DE">
      <w:pPr>
        <w:spacing w:after="120"/>
        <w:rPr>
          <w:rFonts w:ascii="Calibri" w:hAnsi="Calibri"/>
          <w:sz w:val="32"/>
          <w:szCs w:val="32"/>
        </w:rPr>
      </w:pPr>
    </w:p>
    <w:p w14:paraId="534FBC0B" w14:textId="77777777" w:rsidR="001256FC" w:rsidRDefault="001256FC" w:rsidP="00F239DE">
      <w:pPr>
        <w:spacing w:after="120"/>
        <w:rPr>
          <w:rFonts w:ascii="Calibri" w:hAnsi="Calibri"/>
          <w:sz w:val="32"/>
          <w:szCs w:val="32"/>
        </w:rPr>
      </w:pPr>
    </w:p>
    <w:p w14:paraId="534FBC0C" w14:textId="77777777" w:rsidR="001256FC" w:rsidRPr="00F239DE" w:rsidRDefault="001256FC" w:rsidP="00F239DE">
      <w:pPr>
        <w:spacing w:after="120"/>
        <w:rPr>
          <w:rFonts w:ascii="Calibri" w:hAnsi="Calibri"/>
          <w:sz w:val="32"/>
          <w:szCs w:val="32"/>
        </w:rPr>
      </w:pPr>
    </w:p>
    <w:p w14:paraId="534FBC0D" w14:textId="77777777" w:rsidR="00F239DE" w:rsidRPr="001256FC" w:rsidRDefault="00F239DE" w:rsidP="003E76AB">
      <w:pPr>
        <w:pStyle w:val="ListParagraph"/>
        <w:numPr>
          <w:ilvl w:val="0"/>
          <w:numId w:val="2"/>
        </w:numPr>
        <w:spacing w:after="120"/>
        <w:rPr>
          <w:rFonts w:ascii="Calibri" w:hAnsi="Calibri"/>
          <w:sz w:val="32"/>
          <w:szCs w:val="32"/>
        </w:rPr>
      </w:pPr>
      <w:r w:rsidRPr="001256FC">
        <w:rPr>
          <w:rFonts w:ascii="Calibri" w:hAnsi="Calibri"/>
          <w:b/>
          <w:sz w:val="32"/>
          <w:szCs w:val="32"/>
        </w:rPr>
        <w:t>Display of Profile Values in SAP</w:t>
      </w:r>
      <w:r w:rsidR="001256FC">
        <w:rPr>
          <w:rFonts w:ascii="Calibri" w:hAnsi="Calibri"/>
          <w:b/>
          <w:sz w:val="32"/>
          <w:szCs w:val="32"/>
        </w:rPr>
        <w:t xml:space="preserve"> </w:t>
      </w:r>
      <w:r w:rsidRPr="001256FC">
        <w:rPr>
          <w:rFonts w:ascii="Calibri" w:hAnsi="Calibri"/>
          <w:b/>
          <w:sz w:val="32"/>
          <w:szCs w:val="32"/>
        </w:rPr>
        <w:t>:</w:t>
      </w:r>
    </w:p>
    <w:p w14:paraId="534FBC0E" w14:textId="77777777" w:rsidR="002960F9" w:rsidRPr="00F239DE" w:rsidRDefault="00F239DE" w:rsidP="00F239DE">
      <w:pPr>
        <w:spacing w:after="120"/>
        <w:rPr>
          <w:rFonts w:ascii="Calibri" w:hAnsi="Calibri"/>
          <w:sz w:val="32"/>
          <w:szCs w:val="32"/>
        </w:rPr>
      </w:pPr>
      <w:r w:rsidRPr="00F239DE">
        <w:rPr>
          <w:rFonts w:ascii="Calibri" w:hAnsi="Calibri"/>
          <w:sz w:val="32"/>
          <w:szCs w:val="32"/>
        </w:rPr>
        <w:t>These services will be triggered by standard SAP transactions to display interval profile values in SAP system based on device and date range.</w:t>
      </w:r>
    </w:p>
    <w:p w14:paraId="534FBC0F" w14:textId="77777777" w:rsidR="002960F9" w:rsidRPr="00A96840" w:rsidRDefault="002960F9" w:rsidP="003E76AB">
      <w:pPr>
        <w:pStyle w:val="ListParagraph"/>
        <w:numPr>
          <w:ilvl w:val="0"/>
          <w:numId w:val="3"/>
        </w:numPr>
        <w:spacing w:after="120"/>
        <w:rPr>
          <w:rFonts w:ascii="Calibri" w:hAnsi="Calibri"/>
          <w:b/>
          <w:sz w:val="32"/>
          <w:szCs w:val="32"/>
        </w:rPr>
      </w:pPr>
      <w:r w:rsidRPr="00A96840">
        <w:rPr>
          <w:rFonts w:ascii="Calibri" w:hAnsi="Calibri"/>
          <w:b/>
          <w:sz w:val="32"/>
          <w:szCs w:val="32"/>
        </w:rPr>
        <w:t>UtilitiesTimeSeriesItemByIDQueryResponse_Out</w:t>
      </w:r>
      <w:r w:rsidR="00A96840" w:rsidRPr="00A96840">
        <w:rPr>
          <w:rFonts w:ascii="Calibri" w:hAnsi="Calibri"/>
          <w:b/>
          <w:sz w:val="32"/>
          <w:szCs w:val="32"/>
        </w:rPr>
        <w:t>:</w:t>
      </w:r>
    </w:p>
    <w:p w14:paraId="534FBC10" w14:textId="77777777" w:rsidR="002960F9" w:rsidRPr="002960F9" w:rsidRDefault="002960F9" w:rsidP="00F239DE">
      <w:pPr>
        <w:spacing w:after="120"/>
        <w:rPr>
          <w:rFonts w:ascii="Calibri" w:hAnsi="Calibri"/>
          <w:sz w:val="32"/>
          <w:szCs w:val="32"/>
        </w:rPr>
      </w:pPr>
      <w:r w:rsidRPr="00F239DE">
        <w:rPr>
          <w:rFonts w:ascii="Calibri" w:hAnsi="Calibri"/>
          <w:sz w:val="32"/>
          <w:szCs w:val="32"/>
        </w:rPr>
        <w:t>Send request from SAP to MDM for interval profile values display</w:t>
      </w:r>
    </w:p>
    <w:p w14:paraId="534FBC11" w14:textId="77777777" w:rsidR="00880842" w:rsidRDefault="00880842" w:rsidP="003E3EF8">
      <w:pPr>
        <w:spacing w:after="120"/>
        <w:rPr>
          <w:rFonts w:ascii="Calibri" w:hAnsi="Calibri"/>
          <w:b/>
          <w:sz w:val="32"/>
          <w:szCs w:val="32"/>
        </w:rPr>
      </w:pPr>
    </w:p>
    <w:p w14:paraId="534FBC12" w14:textId="77777777" w:rsidR="00826C3F" w:rsidRPr="00826C3F" w:rsidRDefault="006C5E20" w:rsidP="00826C3F">
      <w:pPr>
        <w:pStyle w:val="ListParagraph"/>
        <w:ind w:left="3600"/>
        <w:rPr>
          <w:b/>
          <w:sz w:val="28"/>
          <w:szCs w:val="28"/>
        </w:rPr>
      </w:pPr>
      <w:r>
        <w:rPr>
          <w:noProof/>
        </w:rPr>
        <w:pict w14:anchorId="534FBC75">
          <v:rect id="Rectangle 6" o:spid="_x0000_s1030" style="position:absolute;left:0;text-align:left;margin-left:-9.75pt;margin-top:.35pt;width:492.75pt;height:14.25pt;z-index:-25165312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Ef2cVXbAAAABwEAAA8AAABkcnMvZG93bnJldi54&#10;bWxMj09PhDAUxO8mfofmmXjbLYuKgpSNMVHPsiZeC30Cu/SV0PJHP73P03qczGTmN/l+tb2YcfSd&#10;IwW7bQQCqXamo0bBx+Fl8wDCB01G945QwTd62BeXF7nOjFvoHecyNIJLyGdaQRvCkEnp6xat9ls3&#10;ILH35UarA8uxkWbUC5fbXsZRlEirO+KFVg/43GJ9KierQFbN6XgTXpfP9q2cp/XwM93SUanrq/Xp&#10;EUTANZzD8IfP6FAwU+UmMl70Cja79I6jCu5BsJ0mCV+rFMRpDLLI5X/+4hcAAP//AwBQSwECLQAU&#10;AAYACAAAACEAtoM4kv4AAADhAQAAEwAAAAAAAAAAAAAAAAAAAAAAW0NvbnRlbnRfVHlwZXNdLnht&#10;bFBLAQItABQABgAIAAAAIQA4/SH/1gAAAJQBAAALAAAAAAAAAAAAAAAAAC8BAABfcmVscy8ucmVs&#10;c1BLAQItABQABgAIAAAAIQD2V6crmgIAAM0FAAAOAAAAAAAAAAAAAAAAAC4CAABkcnMvZTJvRG9j&#10;LnhtbFBLAQItABQABgAIAAAAIQBH9nFV2wAAAAcBAAAPAAAAAAAAAAAAAAAAAPQEAABkcnMvZG93&#10;bnJldi54bWxQSwUGAAAAAAQABADzAAAA/AUAAAAA&#10;" fillcolor="#9bbb59 [3206]" strokecolor="#9bbb59 [3206]" strokeweight="2pt">
            <v:path arrowok="t"/>
          </v:rect>
        </w:pict>
      </w:r>
      <w:r w:rsidR="00826C3F" w:rsidRPr="00826C3F">
        <w:rPr>
          <w:b/>
          <w:sz w:val="24"/>
          <w:szCs w:val="24"/>
        </w:rPr>
        <w:t>System Diagram</w:t>
      </w:r>
    </w:p>
    <w:p w14:paraId="534FBC13" w14:textId="77777777" w:rsidR="00D97E7F" w:rsidRPr="00880842" w:rsidRDefault="0091357E" w:rsidP="00880842">
      <w:pPr>
        <w:ind w:right="1872"/>
        <w:rPr>
          <w:sz w:val="24"/>
          <w:szCs w:val="24"/>
        </w:rPr>
      </w:pPr>
      <w:r>
        <w:rPr>
          <w:b/>
          <w:sz w:val="28"/>
          <w:szCs w:val="28"/>
        </w:rPr>
        <w:t xml:space="preserve"> </w:t>
      </w:r>
    </w:p>
    <w:p w14:paraId="534FBC14" w14:textId="77777777" w:rsidR="00CF49FE" w:rsidRDefault="006C5E20" w:rsidP="00CF49FE">
      <w:pPr>
        <w:jc w:val="center"/>
        <w:rPr>
          <w:b/>
          <w:sz w:val="24"/>
          <w:szCs w:val="24"/>
        </w:rPr>
      </w:pPr>
      <w:r>
        <w:rPr>
          <w:b/>
          <w:noProof/>
          <w:sz w:val="24"/>
          <w:szCs w:val="24"/>
        </w:rPr>
        <w:pict w14:anchorId="534FBC76">
          <v:rect id="Rectangle 7" o:spid="_x0000_s1029" style="position:absolute;left:0;text-align:left;margin-left:-6.75pt;margin-top:3.7pt;width:477.75pt;height:14.25pt;z-index:-251656192;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w:r>
      <w:r w:rsidR="00CF49FE" w:rsidRPr="0071701C">
        <w:rPr>
          <w:b/>
          <w:sz w:val="24"/>
          <w:szCs w:val="24"/>
        </w:rPr>
        <w:t>Technical Parts Inventory</w:t>
      </w:r>
    </w:p>
    <w:p w14:paraId="534FBC15" w14:textId="77777777" w:rsidR="00A246CD" w:rsidRPr="00AF679C" w:rsidRDefault="00A246CD" w:rsidP="00CF49FE">
      <w:pPr>
        <w:jc w:val="center"/>
        <w:rPr>
          <w:color w:val="943634" w:themeColor="accent2" w:themeShade="BF"/>
          <w:sz w:val="28"/>
          <w:szCs w:val="28"/>
        </w:rPr>
      </w:pPr>
    </w:p>
    <w:tbl>
      <w:tblPr>
        <w:tblStyle w:val="TableGrid"/>
        <w:tblW w:w="0" w:type="auto"/>
        <w:tblLayout w:type="fixed"/>
        <w:tblLook w:val="04A0" w:firstRow="1" w:lastRow="0" w:firstColumn="1" w:lastColumn="0" w:noHBand="0" w:noVBand="1"/>
      </w:tblPr>
      <w:tblGrid>
        <w:gridCol w:w="4968"/>
        <w:gridCol w:w="1800"/>
        <w:gridCol w:w="1260"/>
        <w:gridCol w:w="1548"/>
      </w:tblGrid>
      <w:tr w:rsidR="00CF49FE" w14:paraId="534FBC1A" w14:textId="77777777" w:rsidTr="00144832">
        <w:tc>
          <w:tcPr>
            <w:tcW w:w="4968" w:type="dxa"/>
          </w:tcPr>
          <w:p w14:paraId="534FBC16"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1800" w:type="dxa"/>
          </w:tcPr>
          <w:p w14:paraId="534FBC17"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260" w:type="dxa"/>
          </w:tcPr>
          <w:p w14:paraId="534FBC18"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548" w:type="dxa"/>
          </w:tcPr>
          <w:p w14:paraId="534FBC19"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0D4020" w14:paraId="534FBC1F" w14:textId="77777777" w:rsidTr="00144832">
        <w:trPr>
          <w:trHeight w:val="503"/>
        </w:trPr>
        <w:tc>
          <w:tcPr>
            <w:tcW w:w="4968" w:type="dxa"/>
          </w:tcPr>
          <w:p w14:paraId="534FBC1B" w14:textId="77777777" w:rsidR="000D4020" w:rsidRPr="009D7288" w:rsidRDefault="006C5E20" w:rsidP="004B61C8">
            <w:pPr>
              <w:rPr>
                <w:rFonts w:eastAsiaTheme="minorEastAsia"/>
                <w:sz w:val="24"/>
                <w:szCs w:val="24"/>
                <w:lang w:eastAsia="ko-KR"/>
              </w:rPr>
            </w:pPr>
            <w:hyperlink r:id="rId12" w:history="1">
              <w:r w:rsidR="001256FC">
                <w:rPr>
                  <w:rStyle w:val="Hyperlink"/>
                </w:rPr>
                <w:t>http://sap.com/xi/IS-U/Global2</w:t>
              </w:r>
            </w:hyperlink>
          </w:p>
        </w:tc>
        <w:tc>
          <w:tcPr>
            <w:tcW w:w="1800" w:type="dxa"/>
          </w:tcPr>
          <w:p w14:paraId="534FBC1C" w14:textId="77777777" w:rsidR="000D4020" w:rsidRPr="009D7288" w:rsidRDefault="001256FC" w:rsidP="004B61C8">
            <w:pPr>
              <w:rPr>
                <w:sz w:val="24"/>
                <w:szCs w:val="24"/>
              </w:rPr>
            </w:pPr>
            <w:r>
              <w:rPr>
                <w:sz w:val="24"/>
                <w:szCs w:val="24"/>
              </w:rPr>
              <w:t xml:space="preserve">Name Space </w:t>
            </w:r>
          </w:p>
        </w:tc>
        <w:tc>
          <w:tcPr>
            <w:tcW w:w="1260" w:type="dxa"/>
          </w:tcPr>
          <w:p w14:paraId="534FBC1D" w14:textId="77777777" w:rsidR="000D4020" w:rsidRPr="009D7288" w:rsidRDefault="000D4020" w:rsidP="004B61C8">
            <w:pPr>
              <w:rPr>
                <w:b/>
                <w:sz w:val="24"/>
                <w:szCs w:val="24"/>
              </w:rPr>
            </w:pPr>
          </w:p>
        </w:tc>
        <w:tc>
          <w:tcPr>
            <w:tcW w:w="1548" w:type="dxa"/>
          </w:tcPr>
          <w:p w14:paraId="534FBC1E" w14:textId="77777777" w:rsidR="000D4020" w:rsidRPr="009D7288" w:rsidRDefault="001256FC" w:rsidP="004B61C8">
            <w:pPr>
              <w:rPr>
                <w:b/>
                <w:sz w:val="24"/>
                <w:szCs w:val="24"/>
              </w:rPr>
            </w:pPr>
            <w:r>
              <w:rPr>
                <w:b/>
                <w:sz w:val="24"/>
                <w:szCs w:val="24"/>
              </w:rPr>
              <w:t>E2D</w:t>
            </w:r>
          </w:p>
        </w:tc>
      </w:tr>
      <w:tr w:rsidR="00A96840" w14:paraId="534FBC25" w14:textId="77777777" w:rsidTr="00144832">
        <w:trPr>
          <w:trHeight w:val="503"/>
        </w:trPr>
        <w:tc>
          <w:tcPr>
            <w:tcW w:w="4968" w:type="dxa"/>
          </w:tcPr>
          <w:p w14:paraId="534FBC20" w14:textId="77777777" w:rsidR="00A96840" w:rsidRDefault="00A96840" w:rsidP="001256FC">
            <w:r>
              <w:t>CO_ISU_TIMESERSREPLBLKRQ</w:t>
            </w:r>
          </w:p>
          <w:p w14:paraId="534FBC21" w14:textId="77777777" w:rsidR="00A96840" w:rsidRPr="009D7288" w:rsidRDefault="00A96840" w:rsidP="004B61C8">
            <w:pPr>
              <w:rPr>
                <w:rFonts w:eastAsiaTheme="minorEastAsia"/>
                <w:sz w:val="24"/>
                <w:szCs w:val="24"/>
                <w:lang w:eastAsia="ko-KR"/>
              </w:rPr>
            </w:pPr>
          </w:p>
        </w:tc>
        <w:tc>
          <w:tcPr>
            <w:tcW w:w="1800" w:type="dxa"/>
          </w:tcPr>
          <w:p w14:paraId="534FBC22" w14:textId="77777777" w:rsidR="00A96840" w:rsidRDefault="00A96840">
            <w:r>
              <w:rPr>
                <w:sz w:val="24"/>
                <w:szCs w:val="24"/>
              </w:rPr>
              <w:t>Class name</w:t>
            </w:r>
          </w:p>
        </w:tc>
        <w:tc>
          <w:tcPr>
            <w:tcW w:w="1260" w:type="dxa"/>
          </w:tcPr>
          <w:p w14:paraId="534FBC23" w14:textId="77777777" w:rsidR="00A96840" w:rsidRPr="009D7288" w:rsidRDefault="00A96840" w:rsidP="004B61C8">
            <w:pPr>
              <w:rPr>
                <w:b/>
                <w:sz w:val="24"/>
                <w:szCs w:val="24"/>
              </w:rPr>
            </w:pPr>
          </w:p>
        </w:tc>
        <w:tc>
          <w:tcPr>
            <w:tcW w:w="1548" w:type="dxa"/>
          </w:tcPr>
          <w:p w14:paraId="534FBC24" w14:textId="77777777" w:rsidR="00A96840" w:rsidRDefault="00A96840">
            <w:r w:rsidRPr="007F3B9B">
              <w:rPr>
                <w:b/>
                <w:sz w:val="24"/>
                <w:szCs w:val="24"/>
              </w:rPr>
              <w:t>E2D</w:t>
            </w:r>
          </w:p>
        </w:tc>
      </w:tr>
      <w:tr w:rsidR="00A96840" w14:paraId="534FBC2A" w14:textId="77777777" w:rsidTr="00144832">
        <w:trPr>
          <w:trHeight w:val="503"/>
        </w:trPr>
        <w:tc>
          <w:tcPr>
            <w:tcW w:w="4968" w:type="dxa"/>
          </w:tcPr>
          <w:p w14:paraId="534FBC26" w14:textId="77777777" w:rsidR="00A96840" w:rsidRPr="009D7288" w:rsidRDefault="00A96840" w:rsidP="004B61C8">
            <w:pPr>
              <w:rPr>
                <w:rFonts w:eastAsiaTheme="minorEastAsia"/>
                <w:sz w:val="24"/>
                <w:szCs w:val="24"/>
                <w:lang w:eastAsia="ko-KR"/>
              </w:rPr>
            </w:pPr>
            <w:r>
              <w:t>CL_ISU_TIMESERSREPLBLKCO</w:t>
            </w:r>
          </w:p>
        </w:tc>
        <w:tc>
          <w:tcPr>
            <w:tcW w:w="1800" w:type="dxa"/>
          </w:tcPr>
          <w:p w14:paraId="534FBC27" w14:textId="77777777" w:rsidR="00A96840" w:rsidRDefault="00A96840">
            <w:r w:rsidRPr="00107406">
              <w:rPr>
                <w:sz w:val="24"/>
                <w:szCs w:val="24"/>
              </w:rPr>
              <w:t>Class name</w:t>
            </w:r>
          </w:p>
        </w:tc>
        <w:tc>
          <w:tcPr>
            <w:tcW w:w="1260" w:type="dxa"/>
          </w:tcPr>
          <w:p w14:paraId="534FBC28" w14:textId="77777777" w:rsidR="00A96840" w:rsidRPr="009D7288" w:rsidRDefault="00A96840" w:rsidP="004B61C8">
            <w:pPr>
              <w:rPr>
                <w:b/>
                <w:sz w:val="24"/>
                <w:szCs w:val="24"/>
              </w:rPr>
            </w:pPr>
          </w:p>
        </w:tc>
        <w:tc>
          <w:tcPr>
            <w:tcW w:w="1548" w:type="dxa"/>
          </w:tcPr>
          <w:p w14:paraId="534FBC29" w14:textId="77777777" w:rsidR="00A96840" w:rsidRDefault="00A96840">
            <w:r w:rsidRPr="007F3B9B">
              <w:rPr>
                <w:b/>
                <w:sz w:val="24"/>
                <w:szCs w:val="24"/>
              </w:rPr>
              <w:t>E2D</w:t>
            </w:r>
          </w:p>
        </w:tc>
      </w:tr>
      <w:tr w:rsidR="00A96840" w14:paraId="534FBC30" w14:textId="77777777" w:rsidTr="00144832">
        <w:trPr>
          <w:trHeight w:val="503"/>
        </w:trPr>
        <w:tc>
          <w:tcPr>
            <w:tcW w:w="4968" w:type="dxa"/>
          </w:tcPr>
          <w:p w14:paraId="534FBC2B" w14:textId="77777777" w:rsidR="00A96840" w:rsidRDefault="00A96840" w:rsidP="001256FC">
            <w:r>
              <w:t>CL_ISU_TIMESERSMTCHGCO</w:t>
            </w:r>
          </w:p>
          <w:p w14:paraId="534FBC2C" w14:textId="77777777" w:rsidR="00A96840" w:rsidRPr="009D7288" w:rsidRDefault="00A96840" w:rsidP="004B61C8">
            <w:pPr>
              <w:rPr>
                <w:rFonts w:eastAsiaTheme="minorEastAsia"/>
                <w:sz w:val="24"/>
                <w:szCs w:val="24"/>
                <w:lang w:eastAsia="ko-KR"/>
              </w:rPr>
            </w:pPr>
          </w:p>
        </w:tc>
        <w:tc>
          <w:tcPr>
            <w:tcW w:w="1800" w:type="dxa"/>
          </w:tcPr>
          <w:p w14:paraId="534FBC2D" w14:textId="77777777" w:rsidR="00A96840" w:rsidRDefault="00A96840">
            <w:r w:rsidRPr="00107406">
              <w:rPr>
                <w:sz w:val="24"/>
                <w:szCs w:val="24"/>
              </w:rPr>
              <w:t>Class name</w:t>
            </w:r>
          </w:p>
        </w:tc>
        <w:tc>
          <w:tcPr>
            <w:tcW w:w="1260" w:type="dxa"/>
          </w:tcPr>
          <w:p w14:paraId="534FBC2E" w14:textId="77777777" w:rsidR="00A96840" w:rsidRPr="009D7288" w:rsidRDefault="00A96840" w:rsidP="004B61C8">
            <w:pPr>
              <w:rPr>
                <w:b/>
                <w:sz w:val="24"/>
                <w:szCs w:val="24"/>
              </w:rPr>
            </w:pPr>
          </w:p>
        </w:tc>
        <w:tc>
          <w:tcPr>
            <w:tcW w:w="1548" w:type="dxa"/>
          </w:tcPr>
          <w:p w14:paraId="534FBC2F" w14:textId="77777777" w:rsidR="00A96840" w:rsidRDefault="00A96840">
            <w:r w:rsidRPr="007F3B9B">
              <w:rPr>
                <w:b/>
                <w:sz w:val="24"/>
                <w:szCs w:val="24"/>
              </w:rPr>
              <w:t>E2D</w:t>
            </w:r>
          </w:p>
        </w:tc>
      </w:tr>
      <w:tr w:rsidR="00A96840" w14:paraId="534FBC35" w14:textId="77777777" w:rsidTr="00144832">
        <w:trPr>
          <w:trHeight w:val="503"/>
        </w:trPr>
        <w:tc>
          <w:tcPr>
            <w:tcW w:w="4968" w:type="dxa"/>
          </w:tcPr>
          <w:p w14:paraId="534FBC31" w14:textId="77777777" w:rsidR="00A96840" w:rsidRPr="009D7288" w:rsidRDefault="00A96840" w:rsidP="004B61C8">
            <w:pPr>
              <w:rPr>
                <w:rFonts w:eastAsiaTheme="minorEastAsia"/>
                <w:sz w:val="24"/>
                <w:szCs w:val="24"/>
                <w:lang w:eastAsia="ko-KR"/>
              </w:rPr>
            </w:pPr>
            <w:r>
              <w:t>CO_ISU_TIMESERSMTCHGRQ</w:t>
            </w:r>
          </w:p>
        </w:tc>
        <w:tc>
          <w:tcPr>
            <w:tcW w:w="1800" w:type="dxa"/>
          </w:tcPr>
          <w:p w14:paraId="534FBC32" w14:textId="77777777" w:rsidR="00A96840" w:rsidRDefault="00A96840">
            <w:r w:rsidRPr="00107406">
              <w:rPr>
                <w:sz w:val="24"/>
                <w:szCs w:val="24"/>
              </w:rPr>
              <w:t>Class name</w:t>
            </w:r>
          </w:p>
        </w:tc>
        <w:tc>
          <w:tcPr>
            <w:tcW w:w="1260" w:type="dxa"/>
          </w:tcPr>
          <w:p w14:paraId="534FBC33" w14:textId="77777777" w:rsidR="00A96840" w:rsidRPr="009D7288" w:rsidRDefault="00A96840" w:rsidP="004B61C8">
            <w:pPr>
              <w:rPr>
                <w:b/>
                <w:sz w:val="24"/>
                <w:szCs w:val="24"/>
              </w:rPr>
            </w:pPr>
          </w:p>
        </w:tc>
        <w:tc>
          <w:tcPr>
            <w:tcW w:w="1548" w:type="dxa"/>
          </w:tcPr>
          <w:p w14:paraId="534FBC34" w14:textId="77777777" w:rsidR="00A96840" w:rsidRDefault="00A96840">
            <w:r w:rsidRPr="007F3B9B">
              <w:rPr>
                <w:b/>
                <w:sz w:val="24"/>
                <w:szCs w:val="24"/>
              </w:rPr>
              <w:t>E2D</w:t>
            </w:r>
          </w:p>
        </w:tc>
      </w:tr>
      <w:tr w:rsidR="00A96840" w14:paraId="534FBC3A" w14:textId="77777777" w:rsidTr="00144832">
        <w:trPr>
          <w:trHeight w:val="503"/>
        </w:trPr>
        <w:tc>
          <w:tcPr>
            <w:tcW w:w="4968" w:type="dxa"/>
          </w:tcPr>
          <w:p w14:paraId="534FBC36" w14:textId="77777777" w:rsidR="00A96840" w:rsidRPr="00A96840" w:rsidRDefault="00A96840" w:rsidP="004B61C8">
            <w:r w:rsidRPr="00A96840">
              <w:t>CL_ISU_TSCALCCRTBLKCO</w:t>
            </w:r>
          </w:p>
        </w:tc>
        <w:tc>
          <w:tcPr>
            <w:tcW w:w="1800" w:type="dxa"/>
          </w:tcPr>
          <w:p w14:paraId="534FBC37" w14:textId="77777777" w:rsidR="00A96840" w:rsidRDefault="00A96840">
            <w:r w:rsidRPr="00107406">
              <w:rPr>
                <w:sz w:val="24"/>
                <w:szCs w:val="24"/>
              </w:rPr>
              <w:t>Class name</w:t>
            </w:r>
          </w:p>
        </w:tc>
        <w:tc>
          <w:tcPr>
            <w:tcW w:w="1260" w:type="dxa"/>
          </w:tcPr>
          <w:p w14:paraId="534FBC38" w14:textId="77777777" w:rsidR="00A96840" w:rsidRPr="009D7288" w:rsidRDefault="00A96840" w:rsidP="004B61C8">
            <w:pPr>
              <w:rPr>
                <w:b/>
                <w:sz w:val="24"/>
                <w:szCs w:val="24"/>
              </w:rPr>
            </w:pPr>
          </w:p>
        </w:tc>
        <w:tc>
          <w:tcPr>
            <w:tcW w:w="1548" w:type="dxa"/>
          </w:tcPr>
          <w:p w14:paraId="534FBC39" w14:textId="77777777" w:rsidR="00A96840" w:rsidRDefault="00A96840">
            <w:r w:rsidRPr="007F3B9B">
              <w:rPr>
                <w:b/>
                <w:sz w:val="24"/>
                <w:szCs w:val="24"/>
              </w:rPr>
              <w:t>E2D</w:t>
            </w:r>
          </w:p>
        </w:tc>
      </w:tr>
      <w:tr w:rsidR="00A96840" w14:paraId="534FBC40" w14:textId="77777777" w:rsidTr="00144832">
        <w:trPr>
          <w:trHeight w:val="503"/>
        </w:trPr>
        <w:tc>
          <w:tcPr>
            <w:tcW w:w="4968" w:type="dxa"/>
          </w:tcPr>
          <w:p w14:paraId="534FBC3B" w14:textId="77777777" w:rsidR="00A96840" w:rsidRPr="00A96840" w:rsidRDefault="00A96840" w:rsidP="001256FC">
            <w:r w:rsidRPr="00A96840">
              <w:t>CO_ISU_TSCALCCRTBLKRQ</w:t>
            </w:r>
          </w:p>
          <w:p w14:paraId="534FBC3C" w14:textId="77777777" w:rsidR="00A96840" w:rsidRPr="00A96840" w:rsidRDefault="00A96840" w:rsidP="004B61C8"/>
        </w:tc>
        <w:tc>
          <w:tcPr>
            <w:tcW w:w="1800" w:type="dxa"/>
          </w:tcPr>
          <w:p w14:paraId="534FBC3D" w14:textId="77777777" w:rsidR="00A96840" w:rsidRDefault="00A96840">
            <w:r w:rsidRPr="00107406">
              <w:rPr>
                <w:sz w:val="24"/>
                <w:szCs w:val="24"/>
              </w:rPr>
              <w:t>Class name</w:t>
            </w:r>
          </w:p>
        </w:tc>
        <w:tc>
          <w:tcPr>
            <w:tcW w:w="1260" w:type="dxa"/>
          </w:tcPr>
          <w:p w14:paraId="534FBC3E" w14:textId="77777777" w:rsidR="00A96840" w:rsidRPr="009D7288" w:rsidRDefault="00A96840" w:rsidP="004B61C8">
            <w:pPr>
              <w:rPr>
                <w:b/>
                <w:sz w:val="24"/>
                <w:szCs w:val="24"/>
              </w:rPr>
            </w:pPr>
          </w:p>
        </w:tc>
        <w:tc>
          <w:tcPr>
            <w:tcW w:w="1548" w:type="dxa"/>
          </w:tcPr>
          <w:p w14:paraId="534FBC3F" w14:textId="77777777" w:rsidR="00A96840" w:rsidRDefault="00A96840">
            <w:r w:rsidRPr="007F3B9B">
              <w:rPr>
                <w:b/>
                <w:sz w:val="24"/>
                <w:szCs w:val="24"/>
              </w:rPr>
              <w:t>E2D</w:t>
            </w:r>
          </w:p>
        </w:tc>
      </w:tr>
      <w:tr w:rsidR="00A96840" w14:paraId="534FBC46" w14:textId="77777777" w:rsidTr="00144832">
        <w:trPr>
          <w:trHeight w:val="503"/>
        </w:trPr>
        <w:tc>
          <w:tcPr>
            <w:tcW w:w="4968" w:type="dxa"/>
          </w:tcPr>
          <w:p w14:paraId="534FBC41" w14:textId="77777777" w:rsidR="00A96840" w:rsidRPr="00A96840" w:rsidRDefault="00A96840" w:rsidP="001256FC">
            <w:r w:rsidRPr="00A96840">
              <w:t>CL_ISU_TSCALCCNCBLKCO</w:t>
            </w:r>
          </w:p>
          <w:p w14:paraId="534FBC42" w14:textId="77777777" w:rsidR="00A96840" w:rsidRPr="00A96840" w:rsidRDefault="00A96840" w:rsidP="004B61C8"/>
        </w:tc>
        <w:tc>
          <w:tcPr>
            <w:tcW w:w="1800" w:type="dxa"/>
          </w:tcPr>
          <w:p w14:paraId="534FBC43" w14:textId="77777777" w:rsidR="00A96840" w:rsidRDefault="00A96840">
            <w:r w:rsidRPr="00107406">
              <w:rPr>
                <w:sz w:val="24"/>
                <w:szCs w:val="24"/>
              </w:rPr>
              <w:t>Class name</w:t>
            </w:r>
          </w:p>
        </w:tc>
        <w:tc>
          <w:tcPr>
            <w:tcW w:w="1260" w:type="dxa"/>
          </w:tcPr>
          <w:p w14:paraId="534FBC44" w14:textId="77777777" w:rsidR="00A96840" w:rsidRPr="009D7288" w:rsidRDefault="00A96840" w:rsidP="004B61C8">
            <w:pPr>
              <w:rPr>
                <w:b/>
                <w:sz w:val="24"/>
                <w:szCs w:val="24"/>
              </w:rPr>
            </w:pPr>
          </w:p>
        </w:tc>
        <w:tc>
          <w:tcPr>
            <w:tcW w:w="1548" w:type="dxa"/>
          </w:tcPr>
          <w:p w14:paraId="534FBC45" w14:textId="77777777" w:rsidR="00A96840" w:rsidRDefault="00A96840">
            <w:r w:rsidRPr="007F3B9B">
              <w:rPr>
                <w:b/>
                <w:sz w:val="24"/>
                <w:szCs w:val="24"/>
              </w:rPr>
              <w:t>E2D</w:t>
            </w:r>
          </w:p>
        </w:tc>
      </w:tr>
      <w:tr w:rsidR="00A96840" w14:paraId="534FBC4C" w14:textId="77777777" w:rsidTr="00144832">
        <w:trPr>
          <w:trHeight w:val="503"/>
        </w:trPr>
        <w:tc>
          <w:tcPr>
            <w:tcW w:w="4968" w:type="dxa"/>
          </w:tcPr>
          <w:p w14:paraId="534FBC47" w14:textId="77777777" w:rsidR="00A96840" w:rsidRPr="00A96840" w:rsidRDefault="00A96840" w:rsidP="001256FC">
            <w:r w:rsidRPr="00A96840">
              <w:t>CO_ISU_TSCALCCNCBLKRQ</w:t>
            </w:r>
          </w:p>
          <w:p w14:paraId="534FBC48" w14:textId="77777777" w:rsidR="00A96840" w:rsidRPr="00A96840" w:rsidRDefault="00A96840" w:rsidP="004B61C8"/>
        </w:tc>
        <w:tc>
          <w:tcPr>
            <w:tcW w:w="1800" w:type="dxa"/>
          </w:tcPr>
          <w:p w14:paraId="534FBC49" w14:textId="77777777" w:rsidR="00A96840" w:rsidRDefault="00A96840">
            <w:r w:rsidRPr="00107406">
              <w:rPr>
                <w:sz w:val="24"/>
                <w:szCs w:val="24"/>
              </w:rPr>
              <w:t>Class name</w:t>
            </w:r>
          </w:p>
        </w:tc>
        <w:tc>
          <w:tcPr>
            <w:tcW w:w="1260" w:type="dxa"/>
          </w:tcPr>
          <w:p w14:paraId="534FBC4A" w14:textId="77777777" w:rsidR="00A96840" w:rsidRPr="009D7288" w:rsidRDefault="00A96840" w:rsidP="004B61C8">
            <w:pPr>
              <w:rPr>
                <w:b/>
                <w:sz w:val="24"/>
                <w:szCs w:val="24"/>
              </w:rPr>
            </w:pPr>
          </w:p>
        </w:tc>
        <w:tc>
          <w:tcPr>
            <w:tcW w:w="1548" w:type="dxa"/>
          </w:tcPr>
          <w:p w14:paraId="534FBC4B" w14:textId="77777777" w:rsidR="00A96840" w:rsidRDefault="00A96840">
            <w:r w:rsidRPr="007F3B9B">
              <w:rPr>
                <w:b/>
                <w:sz w:val="24"/>
                <w:szCs w:val="24"/>
              </w:rPr>
              <w:t>E2D</w:t>
            </w:r>
          </w:p>
        </w:tc>
      </w:tr>
      <w:tr w:rsidR="00A96840" w14:paraId="534FBC52" w14:textId="77777777" w:rsidTr="00144832">
        <w:trPr>
          <w:trHeight w:val="503"/>
        </w:trPr>
        <w:tc>
          <w:tcPr>
            <w:tcW w:w="4968" w:type="dxa"/>
          </w:tcPr>
          <w:p w14:paraId="534FBC4D" w14:textId="77777777" w:rsidR="00A96840" w:rsidRPr="00A96840" w:rsidRDefault="00A96840" w:rsidP="001256FC">
            <w:r w:rsidRPr="00A96840">
              <w:lastRenderedPageBreak/>
              <w:t>CO_ISU_TIMESERSITEMIDQR</w:t>
            </w:r>
          </w:p>
          <w:p w14:paraId="534FBC4E" w14:textId="77777777" w:rsidR="00A96840" w:rsidRPr="00A96840" w:rsidRDefault="00A96840" w:rsidP="004B61C8"/>
        </w:tc>
        <w:tc>
          <w:tcPr>
            <w:tcW w:w="1800" w:type="dxa"/>
          </w:tcPr>
          <w:p w14:paraId="534FBC4F" w14:textId="77777777" w:rsidR="00A96840" w:rsidRDefault="00A96840">
            <w:r w:rsidRPr="00107406">
              <w:rPr>
                <w:sz w:val="24"/>
                <w:szCs w:val="24"/>
              </w:rPr>
              <w:t>Class name</w:t>
            </w:r>
          </w:p>
        </w:tc>
        <w:tc>
          <w:tcPr>
            <w:tcW w:w="1260" w:type="dxa"/>
          </w:tcPr>
          <w:p w14:paraId="534FBC50" w14:textId="77777777" w:rsidR="00A96840" w:rsidRPr="009D7288" w:rsidRDefault="00A96840" w:rsidP="004B61C8">
            <w:pPr>
              <w:rPr>
                <w:b/>
                <w:sz w:val="24"/>
                <w:szCs w:val="24"/>
              </w:rPr>
            </w:pPr>
          </w:p>
        </w:tc>
        <w:tc>
          <w:tcPr>
            <w:tcW w:w="1548" w:type="dxa"/>
          </w:tcPr>
          <w:p w14:paraId="534FBC51" w14:textId="77777777" w:rsidR="00A96840" w:rsidRDefault="00A96840">
            <w:r w:rsidRPr="007F3B9B">
              <w:rPr>
                <w:b/>
                <w:sz w:val="24"/>
                <w:szCs w:val="24"/>
              </w:rPr>
              <w:t>E2D</w:t>
            </w:r>
          </w:p>
        </w:tc>
      </w:tr>
    </w:tbl>
    <w:p w14:paraId="534FBC53" w14:textId="77777777" w:rsidR="008F677B" w:rsidRDefault="008F677B" w:rsidP="0055604C">
      <w:pPr>
        <w:rPr>
          <w:b/>
          <w:sz w:val="24"/>
          <w:szCs w:val="24"/>
        </w:rPr>
      </w:pPr>
    </w:p>
    <w:p w14:paraId="534FBC54" w14:textId="77777777" w:rsidR="008F677B" w:rsidRDefault="008F677B" w:rsidP="0055604C">
      <w:pPr>
        <w:rPr>
          <w:b/>
          <w:sz w:val="24"/>
          <w:szCs w:val="24"/>
        </w:rPr>
      </w:pPr>
    </w:p>
    <w:p w14:paraId="534FBC55" w14:textId="77777777" w:rsidR="00826C3F" w:rsidRPr="00AF679C" w:rsidRDefault="006C5E20" w:rsidP="00826C3F">
      <w:pPr>
        <w:jc w:val="center"/>
        <w:rPr>
          <w:color w:val="943634" w:themeColor="accent2" w:themeShade="BF"/>
          <w:sz w:val="28"/>
          <w:szCs w:val="28"/>
        </w:rPr>
      </w:pPr>
      <w:r>
        <w:rPr>
          <w:b/>
          <w:noProof/>
          <w:sz w:val="24"/>
          <w:szCs w:val="24"/>
        </w:rPr>
        <w:pict w14:anchorId="534FBC77">
          <v:rect id="Rectangle 8" o:spid="_x0000_s1028" style="position:absolute;left:0;text-align:left;margin-left:.75pt;margin-top:-.4pt;width:481.5pt;height:12.75pt;z-index:-25165004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yqJlwIAAM0FAAAOAAAAZHJzL2Uyb0RvYy54bWysVEtP3DAQvlfqf7B8L0m2LIWILFqBqCqt&#10;AAEVZ+PYm6i2x7W9m93++o6dB1uKekDNwfJkvnl9npnzi51WZCucb8FUtDjKKRGGQ92adUW/P15/&#10;OqXEB2ZqpsCIiu6FpxeLjx/OO1uKGTSgauEIOjG+7GxFmxBsmWWeN0IzfwRWGFRKcJoFFN06qx3r&#10;0LtW2SzPT7IOXG0dcOE9/r3qlXSR/EspeLiV0otAVEUxt5BOl87neGaLc1auHbNNy4c02Duy0Kw1&#10;GHRydcUCIxvX/uVKt9yBBxmOOOgMpGy5SDVgNUX+qpqHhlmRakFyvJ1o8v/PLb/Z3jnS1hXFhzJM&#10;4xPdI2nMrJUgp5GezvoSUQ/2zsUCvV0B/+FRkf2hiYIfMDvpdMRieWSXuN5PXItdIBx/nhTFPJ/j&#10;k3DUFSfF2Wweo2WsHK2t8+GrAE3ipaIO00oUs+3Khx46QlJioNr6ulUqCbF/xKVyZMvw5RnnwoTP&#10;QwB/iFTm3caYa7ROPPSlJxLCXonoU5l7IZFaLHaWEk9N/Tqpolc1rBZ9rvMcvzHTsYxETHIYPUus&#10;cvI9OBiRhwUXg5sBH01FmonJOP9XYj3Hk0WKDCZMxro14N5yoMIUucePJPXURJaeod5j4znoJ9Jb&#10;ft3iM6+YD3fM4QhiZ+BaCbd4SAVdRWG4UdKA+/XW/4jHyUAtJR2OdEX9zw1zghL1zeDMnBXHx3EH&#10;JOF4/mWGgjvUPB9qzEZfAvZOgQvM8nSN+KDGq3Sgn3D7LGNUVDHDMXZFeXCjcBn6VYP7i4vlMsFw&#10;7i0LK/NgeXQeWY1t/Lh7Ys4OvR5wSm5gHH9Wvmr5HhstDSw3AWSb5uGF14Fv3BmpcYb9FpfSoZxQ&#10;L1t48RsAAP//AwBQSwMEFAAGAAgAAAAhAJrAZTTYAAAABgEAAA8AAABkcnMvZG93bnJldi54bWxM&#10;jk1PwzAQRO9I/AdrkbhRhxLaEuJUCAk4kyJxdeIlThuvo9j5gF/P9gTHpxnNvHy/uE5MOITWk4Lb&#10;VQICqfampUbBx+HlZgciRE1Gd55QwTcG2BeXF7nOjJ/pHacyNoJHKGRagY2xz6QMtUWnw8r3SJx9&#10;+cHpyDg00gx65nHXyXWSbKTTLfGD1T0+W6xP5egUyKo5He/i6/xp38ppXA4/Y0pHpa6vlqdHEBGX&#10;+FeGsz6rQ8FOlR/JBNEx33NRwdmf04dNylwpWKdbkEUu/+sXvwAAAP//AwBQSwECLQAUAAYACAAA&#10;ACEAtoM4kv4AAADhAQAAEwAAAAAAAAAAAAAAAAAAAAAAW0NvbnRlbnRfVHlwZXNdLnhtbFBLAQIt&#10;ABQABgAIAAAAIQA4/SH/1gAAAJQBAAALAAAAAAAAAAAAAAAAAC8BAABfcmVscy8ucmVsc1BLAQIt&#10;ABQABgAIAAAAIQA4MyqJlwIAAM0FAAAOAAAAAAAAAAAAAAAAAC4CAABkcnMvZTJvRG9jLnhtbFBL&#10;AQItABQABgAIAAAAIQCawGU02AAAAAYBAAAPAAAAAAAAAAAAAAAAAPEEAABkcnMvZG93bnJldi54&#10;bWxQSwUGAAAAAAQABADzAAAA9gUAAAAA&#10;" fillcolor="#9bbb59 [3206]" strokecolor="#9bbb59 [3206]" strokeweight="2pt">
            <v:path arrowok="t"/>
          </v:rect>
        </w:pict>
      </w:r>
      <w:r w:rsidR="00826C3F">
        <w:rPr>
          <w:rFonts w:ascii="Calibri" w:eastAsiaTheme="minorEastAsia" w:hAnsi="Calibri"/>
          <w:lang w:eastAsia="ko-KR"/>
        </w:rPr>
        <w:tab/>
      </w:r>
      <w:r w:rsidR="00826C3F"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826C3F" w14:paraId="534FBC5A" w14:textId="77777777" w:rsidTr="005E6110">
        <w:tc>
          <w:tcPr>
            <w:tcW w:w="2394" w:type="dxa"/>
          </w:tcPr>
          <w:p w14:paraId="534FBC56"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94" w:type="dxa"/>
          </w:tcPr>
          <w:p w14:paraId="534FBC57"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94" w:type="dxa"/>
          </w:tcPr>
          <w:p w14:paraId="534FBC58"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94" w:type="dxa"/>
          </w:tcPr>
          <w:p w14:paraId="534FBC59"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826C3F" w14:paraId="534FBC5F" w14:textId="77777777" w:rsidTr="005E6110">
        <w:tc>
          <w:tcPr>
            <w:tcW w:w="2394" w:type="dxa"/>
          </w:tcPr>
          <w:p w14:paraId="534FBC5B" w14:textId="77777777" w:rsidR="00826C3F" w:rsidRDefault="00826C3F" w:rsidP="005E6110">
            <w:pPr>
              <w:rPr>
                <w:b/>
                <w:sz w:val="28"/>
                <w:szCs w:val="28"/>
              </w:rPr>
            </w:pPr>
          </w:p>
        </w:tc>
        <w:tc>
          <w:tcPr>
            <w:tcW w:w="2394" w:type="dxa"/>
          </w:tcPr>
          <w:p w14:paraId="534FBC5C" w14:textId="77777777" w:rsidR="00826C3F" w:rsidRDefault="00826C3F" w:rsidP="005E6110">
            <w:pPr>
              <w:rPr>
                <w:b/>
                <w:sz w:val="28"/>
                <w:szCs w:val="28"/>
              </w:rPr>
            </w:pPr>
          </w:p>
        </w:tc>
        <w:tc>
          <w:tcPr>
            <w:tcW w:w="2394" w:type="dxa"/>
          </w:tcPr>
          <w:p w14:paraId="534FBC5D" w14:textId="77777777" w:rsidR="00826C3F" w:rsidRDefault="00826C3F" w:rsidP="005E6110">
            <w:pPr>
              <w:rPr>
                <w:b/>
                <w:sz w:val="28"/>
                <w:szCs w:val="28"/>
              </w:rPr>
            </w:pPr>
          </w:p>
        </w:tc>
        <w:tc>
          <w:tcPr>
            <w:tcW w:w="2394" w:type="dxa"/>
          </w:tcPr>
          <w:p w14:paraId="534FBC5E" w14:textId="77777777" w:rsidR="00826C3F" w:rsidRDefault="00826C3F" w:rsidP="005E6110">
            <w:pPr>
              <w:rPr>
                <w:b/>
                <w:sz w:val="28"/>
                <w:szCs w:val="28"/>
              </w:rPr>
            </w:pPr>
          </w:p>
        </w:tc>
      </w:tr>
      <w:tr w:rsidR="00826C3F" w14:paraId="534FBC64" w14:textId="77777777" w:rsidTr="005E6110">
        <w:tc>
          <w:tcPr>
            <w:tcW w:w="2394" w:type="dxa"/>
          </w:tcPr>
          <w:p w14:paraId="534FBC60" w14:textId="77777777" w:rsidR="00826C3F" w:rsidRDefault="00826C3F" w:rsidP="005E6110">
            <w:pPr>
              <w:rPr>
                <w:b/>
                <w:sz w:val="28"/>
                <w:szCs w:val="28"/>
              </w:rPr>
            </w:pPr>
          </w:p>
        </w:tc>
        <w:tc>
          <w:tcPr>
            <w:tcW w:w="2394" w:type="dxa"/>
          </w:tcPr>
          <w:p w14:paraId="534FBC61" w14:textId="77777777" w:rsidR="00826C3F" w:rsidRDefault="00826C3F" w:rsidP="005E6110">
            <w:pPr>
              <w:rPr>
                <w:b/>
                <w:sz w:val="28"/>
                <w:szCs w:val="28"/>
              </w:rPr>
            </w:pPr>
          </w:p>
        </w:tc>
        <w:tc>
          <w:tcPr>
            <w:tcW w:w="2394" w:type="dxa"/>
          </w:tcPr>
          <w:p w14:paraId="534FBC62" w14:textId="77777777" w:rsidR="00826C3F" w:rsidRDefault="00826C3F" w:rsidP="005E6110">
            <w:pPr>
              <w:rPr>
                <w:b/>
                <w:sz w:val="28"/>
                <w:szCs w:val="28"/>
              </w:rPr>
            </w:pPr>
          </w:p>
        </w:tc>
        <w:tc>
          <w:tcPr>
            <w:tcW w:w="2394" w:type="dxa"/>
          </w:tcPr>
          <w:p w14:paraId="534FBC63" w14:textId="77777777" w:rsidR="00826C3F" w:rsidRDefault="00826C3F" w:rsidP="005E6110">
            <w:pPr>
              <w:rPr>
                <w:b/>
                <w:sz w:val="28"/>
                <w:szCs w:val="28"/>
              </w:rPr>
            </w:pPr>
          </w:p>
        </w:tc>
      </w:tr>
      <w:tr w:rsidR="00826C3F" w14:paraId="534FBC69" w14:textId="77777777" w:rsidTr="005E6110">
        <w:tc>
          <w:tcPr>
            <w:tcW w:w="2394" w:type="dxa"/>
          </w:tcPr>
          <w:p w14:paraId="534FBC65" w14:textId="77777777" w:rsidR="00826C3F" w:rsidRDefault="00826C3F" w:rsidP="005E6110">
            <w:pPr>
              <w:rPr>
                <w:b/>
                <w:sz w:val="28"/>
                <w:szCs w:val="28"/>
              </w:rPr>
            </w:pPr>
          </w:p>
        </w:tc>
        <w:tc>
          <w:tcPr>
            <w:tcW w:w="2394" w:type="dxa"/>
          </w:tcPr>
          <w:p w14:paraId="534FBC66" w14:textId="77777777" w:rsidR="00826C3F" w:rsidRDefault="00826C3F" w:rsidP="005E6110">
            <w:pPr>
              <w:rPr>
                <w:b/>
                <w:sz w:val="28"/>
                <w:szCs w:val="28"/>
              </w:rPr>
            </w:pPr>
          </w:p>
        </w:tc>
        <w:tc>
          <w:tcPr>
            <w:tcW w:w="2394" w:type="dxa"/>
          </w:tcPr>
          <w:p w14:paraId="534FBC67" w14:textId="77777777" w:rsidR="00826C3F" w:rsidRDefault="00826C3F" w:rsidP="005E6110">
            <w:pPr>
              <w:rPr>
                <w:b/>
                <w:sz w:val="28"/>
                <w:szCs w:val="28"/>
              </w:rPr>
            </w:pPr>
          </w:p>
        </w:tc>
        <w:tc>
          <w:tcPr>
            <w:tcW w:w="2394" w:type="dxa"/>
          </w:tcPr>
          <w:p w14:paraId="534FBC68" w14:textId="77777777" w:rsidR="00826C3F" w:rsidRDefault="00826C3F" w:rsidP="005E6110">
            <w:pPr>
              <w:rPr>
                <w:b/>
                <w:sz w:val="28"/>
                <w:szCs w:val="28"/>
              </w:rPr>
            </w:pPr>
          </w:p>
        </w:tc>
      </w:tr>
      <w:tr w:rsidR="00826C3F" w14:paraId="534FBC6E" w14:textId="77777777" w:rsidTr="005E6110">
        <w:tc>
          <w:tcPr>
            <w:tcW w:w="2394" w:type="dxa"/>
          </w:tcPr>
          <w:p w14:paraId="534FBC6A" w14:textId="77777777" w:rsidR="00826C3F" w:rsidRDefault="00826C3F" w:rsidP="005E6110">
            <w:pPr>
              <w:rPr>
                <w:b/>
                <w:sz w:val="28"/>
                <w:szCs w:val="28"/>
              </w:rPr>
            </w:pPr>
          </w:p>
        </w:tc>
        <w:tc>
          <w:tcPr>
            <w:tcW w:w="2394" w:type="dxa"/>
          </w:tcPr>
          <w:p w14:paraId="534FBC6B" w14:textId="77777777" w:rsidR="00826C3F" w:rsidRDefault="00826C3F" w:rsidP="005E6110">
            <w:pPr>
              <w:rPr>
                <w:b/>
                <w:sz w:val="28"/>
                <w:szCs w:val="28"/>
              </w:rPr>
            </w:pPr>
          </w:p>
        </w:tc>
        <w:tc>
          <w:tcPr>
            <w:tcW w:w="2394" w:type="dxa"/>
          </w:tcPr>
          <w:p w14:paraId="534FBC6C" w14:textId="77777777" w:rsidR="00826C3F" w:rsidRDefault="00826C3F" w:rsidP="005E6110">
            <w:pPr>
              <w:rPr>
                <w:b/>
                <w:sz w:val="28"/>
                <w:szCs w:val="28"/>
              </w:rPr>
            </w:pPr>
          </w:p>
        </w:tc>
        <w:tc>
          <w:tcPr>
            <w:tcW w:w="2394" w:type="dxa"/>
          </w:tcPr>
          <w:p w14:paraId="534FBC6D" w14:textId="77777777" w:rsidR="00826C3F" w:rsidRDefault="00826C3F" w:rsidP="005E6110">
            <w:pPr>
              <w:rPr>
                <w:b/>
                <w:sz w:val="28"/>
                <w:szCs w:val="28"/>
              </w:rPr>
            </w:pPr>
          </w:p>
        </w:tc>
      </w:tr>
    </w:tbl>
    <w:p w14:paraId="534FBC6F" w14:textId="77777777" w:rsidR="00826C3F" w:rsidRDefault="00826C3F" w:rsidP="00826C3F">
      <w:pPr>
        <w:tabs>
          <w:tab w:val="left" w:pos="4275"/>
        </w:tabs>
        <w:ind w:left="1008"/>
        <w:rPr>
          <w:rFonts w:ascii="Calibri" w:eastAsiaTheme="minorEastAsia" w:hAnsi="Calibri"/>
          <w:lang w:eastAsia="ko-KR"/>
        </w:rPr>
      </w:pPr>
    </w:p>
    <w:p w14:paraId="534FBC70" w14:textId="77777777" w:rsidR="00B2791D" w:rsidRPr="00826C3F" w:rsidRDefault="00B2791D" w:rsidP="00826C3F">
      <w:pPr>
        <w:ind w:left="1008"/>
        <w:rPr>
          <w:rFonts w:ascii="Calibri" w:eastAsiaTheme="minorEastAsia" w:hAnsi="Calibri"/>
          <w:lang w:eastAsia="ko-KR"/>
        </w:rPr>
      </w:pPr>
    </w:p>
    <w:p w14:paraId="534FBC71" w14:textId="77777777" w:rsidR="00826C3F" w:rsidRDefault="006C5E20" w:rsidP="00826C3F">
      <w:pPr>
        <w:jc w:val="center"/>
        <w:rPr>
          <w:b/>
          <w:sz w:val="24"/>
          <w:szCs w:val="24"/>
        </w:rPr>
      </w:pPr>
      <w:r>
        <w:rPr>
          <w:b/>
          <w:noProof/>
          <w:sz w:val="24"/>
          <w:szCs w:val="24"/>
        </w:rPr>
        <w:pict w14:anchorId="534FBC78">
          <v:rect id="Rectangle 9" o:spid="_x0000_s1027" style="position:absolute;left:0;text-align:left;margin-left:-6.75pt;margin-top:1.7pt;width:481.5pt;height:14.25pt;z-index:-2516480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CSVHoG2gAAAAgBAAAPAAAAZHJzL2Rvd25yZXYueG1s&#10;TI9NT4QwEIbvJv6HZky87RYEjSBlY0zUs6yJ10JHYJdOCS0f+usdT3p88r5555nisNlBLDj53pGC&#10;eB+BQGqc6alV8H583t2D8EGT0YMjVPCFHg7l5UWhc+NWesOlCq3gEfK5VtCFMOZS+qZDq/3ejUic&#10;fbrJ6sA4tdJMeuVxO8ibKLqTVvfEFzo94lOHzbmarQJZt+dTEl7Wj+61Wubt+D2ndFLq+mp7fAAR&#10;cAt/ZfjVZ3Uo2al2MxkvBgW7OLnlqoIkBcF5lmbMNXOcgSwL+f+B8gcAAP//AwBQSwECLQAUAAYA&#10;CAAAACEAtoM4kv4AAADhAQAAEwAAAAAAAAAAAAAAAAAAAAAAW0NvbnRlbnRfVHlwZXNdLnhtbFBL&#10;AQItABQABgAIAAAAIQA4/SH/1gAAAJQBAAALAAAAAAAAAAAAAAAAAC8BAABfcmVscy8ucmVsc1BL&#10;AQItABQABgAIAAAAIQAF6146mAIAAM0FAAAOAAAAAAAAAAAAAAAAAC4CAABkcnMvZTJvRG9jLnht&#10;bFBLAQItABQABgAIAAAAIQCSVHoG2gAAAAgBAAAPAAAAAAAAAAAAAAAAAPIEAABkcnMvZG93bnJl&#10;di54bWxQSwUGAAAAAAQABADzAAAA+QUAAAAA&#10;" fillcolor="#9bbb59 [3206]" strokecolor="#9bbb59 [3206]" strokeweight="2pt">
            <v:path arrowok="t"/>
          </v:rect>
        </w:pict>
      </w:r>
      <w:r w:rsidR="00826C3F" w:rsidRPr="0071701C">
        <w:rPr>
          <w:b/>
          <w:sz w:val="24"/>
          <w:szCs w:val="24"/>
        </w:rPr>
        <w:t>Security Roles and AD Group Needed to Run App</w:t>
      </w:r>
    </w:p>
    <w:p w14:paraId="534FBC72" w14:textId="77777777" w:rsidR="00826C3F" w:rsidRPr="00CC3CD9" w:rsidRDefault="00C6210C" w:rsidP="00C6210C">
      <w:pPr>
        <w:contextualSpacing/>
        <w:rPr>
          <w:rFonts w:ascii="Calibri" w:hAnsi="Calibri" w:cs="Arial"/>
          <w:szCs w:val="20"/>
        </w:rPr>
      </w:pPr>
      <w:r w:rsidRPr="00CC3CD9">
        <w:rPr>
          <w:rFonts w:ascii="Calibri" w:hAnsi="Calibri" w:cs="Arial"/>
          <w:szCs w:val="20"/>
        </w:rPr>
        <w:t xml:space="preserve">      </w:t>
      </w:r>
    </w:p>
    <w:sectPr w:rsidR="00826C3F" w:rsidRPr="00CC3CD9" w:rsidSect="00B7535D">
      <w:headerReference w:type="default" r:id="rId13"/>
      <w:footerReference w:type="default" r:id="rId14"/>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4FBC7B" w14:textId="77777777" w:rsidR="0062656C" w:rsidRDefault="0062656C" w:rsidP="00D27247">
      <w:pPr>
        <w:spacing w:after="0" w:line="240" w:lineRule="auto"/>
      </w:pPr>
      <w:r>
        <w:separator/>
      </w:r>
    </w:p>
  </w:endnote>
  <w:endnote w:type="continuationSeparator" w:id="0">
    <w:p w14:paraId="534FBC7C" w14:textId="77777777" w:rsidR="0062656C" w:rsidRDefault="0062656C" w:rsidP="00D27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MS Shell Dlg 2">
    <w:panose1 w:val="020B0604030504040204"/>
    <w:charset w:val="00"/>
    <w:family w:val="swiss"/>
    <w:pitch w:val="variable"/>
    <w:sig w:usb0="E1002EFF" w:usb1="C000605B" w:usb2="00000029" w:usb3="00000000" w:csb0="000101FF" w:csb1="00000000"/>
  </w:font>
  <w:font w:name="Vrinda">
    <w:panose1 w:val="020B0502040204020203"/>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4FBC7E" w14:textId="77777777" w:rsidR="00664903" w:rsidRDefault="00664903">
    <w:pPr>
      <w:pStyle w:val="Footer"/>
    </w:pPr>
    <w:r w:rsidRPr="00664903">
      <w:rPr>
        <w:noProof/>
      </w:rPr>
      <w:drawing>
        <wp:anchor distT="0" distB="0" distL="114300" distR="114300" simplePos="0" relativeHeight="251659264" behindDoc="1" locked="0" layoutInCell="1" allowOverlap="1" wp14:anchorId="534FBC7F" wp14:editId="534FBC80">
          <wp:simplePos x="0" y="0"/>
          <wp:positionH relativeFrom="column">
            <wp:posOffset>-257397</wp:posOffset>
          </wp:positionH>
          <wp:positionV relativeFrom="paragraph">
            <wp:posOffset>-148162</wp:posOffset>
          </wp:positionV>
          <wp:extent cx="503053" cy="478465"/>
          <wp:effectExtent l="19050" t="0" r="9525" b="0"/>
          <wp:wrapTight wrapText="bothSides">
            <wp:wrapPolygon edited="0">
              <wp:start x="-815" y="0"/>
              <wp:lineTo x="-815" y="20736"/>
              <wp:lineTo x="22008" y="20736"/>
              <wp:lineTo x="22008" y="0"/>
              <wp:lineTo x="-815" y="0"/>
            </wp:wrapPolygon>
          </wp:wrapTight>
          <wp:docPr id="1"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Copyright © 2012. Capgemini U.S. LLC.  All rights reserved.</w:t>
    </w:r>
    <w:r w:rsidR="00AB32F4">
      <w:t xml:space="preserve">                           </w:t>
    </w:r>
    <w:r w:rsidR="00AB32F4" w:rsidRPr="00AB32F4">
      <w:rPr>
        <w:noProof/>
      </w:rPr>
      <w:drawing>
        <wp:inline distT="0" distB="0" distL="0" distR="0" wp14:anchorId="534FBC81" wp14:editId="534FBC82">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4FBC79" w14:textId="77777777" w:rsidR="0062656C" w:rsidRDefault="0062656C" w:rsidP="00D27247">
      <w:pPr>
        <w:spacing w:after="0" w:line="240" w:lineRule="auto"/>
      </w:pPr>
      <w:r>
        <w:separator/>
      </w:r>
    </w:p>
  </w:footnote>
  <w:footnote w:type="continuationSeparator" w:id="0">
    <w:p w14:paraId="534FBC7A" w14:textId="77777777" w:rsidR="0062656C" w:rsidRDefault="0062656C" w:rsidP="00D272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4FBC7D" w14:textId="4AD226D0" w:rsidR="0047339C" w:rsidRPr="009749C2" w:rsidRDefault="009749C2" w:rsidP="009749C2">
    <w:pPr>
      <w:pStyle w:val="Header"/>
    </w:pPr>
    <w:r w:rsidRPr="009749C2">
      <w:rPr>
        <w:rFonts w:asciiTheme="majorHAnsi" w:eastAsiaTheme="majorEastAsia" w:hAnsiTheme="majorHAnsi" w:cstheme="majorBidi"/>
        <w:sz w:val="44"/>
        <w:szCs w:val="44"/>
      </w:rPr>
      <w:t>PJT02515.R4C.SAP.TS(KT101).DLM.P2.DM.PP6.DM.INT.450.MDUS.Integration.for.AMI.Services.v1.6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060E19"/>
    <w:multiLevelType w:val="hybridMultilevel"/>
    <w:tmpl w:val="1F8C8B2A"/>
    <w:lvl w:ilvl="0" w:tplc="0409000D">
      <w:start w:val="1"/>
      <w:numFmt w:val="bullet"/>
      <w:lvlText w:val=""/>
      <w:lvlJc w:val="left"/>
      <w:pPr>
        <w:ind w:left="1139" w:hanging="360"/>
      </w:pPr>
      <w:rPr>
        <w:rFonts w:ascii="Wingdings" w:hAnsi="Wingdings" w:hint="default"/>
      </w:rPr>
    </w:lvl>
    <w:lvl w:ilvl="1" w:tplc="04090003" w:tentative="1">
      <w:start w:val="1"/>
      <w:numFmt w:val="bullet"/>
      <w:lvlText w:val="o"/>
      <w:lvlJc w:val="left"/>
      <w:pPr>
        <w:ind w:left="1859" w:hanging="360"/>
      </w:pPr>
      <w:rPr>
        <w:rFonts w:ascii="Courier New" w:hAnsi="Courier New" w:cs="Courier New" w:hint="default"/>
      </w:rPr>
    </w:lvl>
    <w:lvl w:ilvl="2" w:tplc="04090005" w:tentative="1">
      <w:start w:val="1"/>
      <w:numFmt w:val="bullet"/>
      <w:lvlText w:val=""/>
      <w:lvlJc w:val="left"/>
      <w:pPr>
        <w:ind w:left="2579" w:hanging="360"/>
      </w:pPr>
      <w:rPr>
        <w:rFonts w:ascii="Wingdings" w:hAnsi="Wingdings" w:hint="default"/>
      </w:rPr>
    </w:lvl>
    <w:lvl w:ilvl="3" w:tplc="04090001" w:tentative="1">
      <w:start w:val="1"/>
      <w:numFmt w:val="bullet"/>
      <w:lvlText w:val=""/>
      <w:lvlJc w:val="left"/>
      <w:pPr>
        <w:ind w:left="3299" w:hanging="360"/>
      </w:pPr>
      <w:rPr>
        <w:rFonts w:ascii="Symbol" w:hAnsi="Symbol" w:hint="default"/>
      </w:rPr>
    </w:lvl>
    <w:lvl w:ilvl="4" w:tplc="04090003" w:tentative="1">
      <w:start w:val="1"/>
      <w:numFmt w:val="bullet"/>
      <w:lvlText w:val="o"/>
      <w:lvlJc w:val="left"/>
      <w:pPr>
        <w:ind w:left="4019" w:hanging="360"/>
      </w:pPr>
      <w:rPr>
        <w:rFonts w:ascii="Courier New" w:hAnsi="Courier New" w:cs="Courier New" w:hint="default"/>
      </w:rPr>
    </w:lvl>
    <w:lvl w:ilvl="5" w:tplc="04090005" w:tentative="1">
      <w:start w:val="1"/>
      <w:numFmt w:val="bullet"/>
      <w:lvlText w:val=""/>
      <w:lvlJc w:val="left"/>
      <w:pPr>
        <w:ind w:left="4739" w:hanging="360"/>
      </w:pPr>
      <w:rPr>
        <w:rFonts w:ascii="Wingdings" w:hAnsi="Wingdings" w:hint="default"/>
      </w:rPr>
    </w:lvl>
    <w:lvl w:ilvl="6" w:tplc="04090001" w:tentative="1">
      <w:start w:val="1"/>
      <w:numFmt w:val="bullet"/>
      <w:lvlText w:val=""/>
      <w:lvlJc w:val="left"/>
      <w:pPr>
        <w:ind w:left="5459" w:hanging="360"/>
      </w:pPr>
      <w:rPr>
        <w:rFonts w:ascii="Symbol" w:hAnsi="Symbol" w:hint="default"/>
      </w:rPr>
    </w:lvl>
    <w:lvl w:ilvl="7" w:tplc="04090003" w:tentative="1">
      <w:start w:val="1"/>
      <w:numFmt w:val="bullet"/>
      <w:lvlText w:val="o"/>
      <w:lvlJc w:val="left"/>
      <w:pPr>
        <w:ind w:left="6179" w:hanging="360"/>
      </w:pPr>
      <w:rPr>
        <w:rFonts w:ascii="Courier New" w:hAnsi="Courier New" w:cs="Courier New" w:hint="default"/>
      </w:rPr>
    </w:lvl>
    <w:lvl w:ilvl="8" w:tplc="04090005" w:tentative="1">
      <w:start w:val="1"/>
      <w:numFmt w:val="bullet"/>
      <w:lvlText w:val=""/>
      <w:lvlJc w:val="left"/>
      <w:pPr>
        <w:ind w:left="6899" w:hanging="360"/>
      </w:pPr>
      <w:rPr>
        <w:rFonts w:ascii="Wingdings" w:hAnsi="Wingdings" w:hint="default"/>
      </w:rPr>
    </w:lvl>
  </w:abstractNum>
  <w:abstractNum w:abstractNumId="1">
    <w:nsid w:val="41DA0F95"/>
    <w:multiLevelType w:val="hybridMultilevel"/>
    <w:tmpl w:val="E7543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C07722B"/>
    <w:multiLevelType w:val="hybridMultilevel"/>
    <w:tmpl w:val="ADCE3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2"/>
  </w:compat>
  <w:rsids>
    <w:rsidRoot w:val="00D27247"/>
    <w:rsid w:val="00000C65"/>
    <w:rsid w:val="00005C07"/>
    <w:rsid w:val="00006265"/>
    <w:rsid w:val="000172C8"/>
    <w:rsid w:val="0002688E"/>
    <w:rsid w:val="00030998"/>
    <w:rsid w:val="000323DD"/>
    <w:rsid w:val="00032755"/>
    <w:rsid w:val="0003635E"/>
    <w:rsid w:val="00036733"/>
    <w:rsid w:val="00044B8F"/>
    <w:rsid w:val="000479DB"/>
    <w:rsid w:val="00050A6F"/>
    <w:rsid w:val="00054F7A"/>
    <w:rsid w:val="0006091E"/>
    <w:rsid w:val="00065881"/>
    <w:rsid w:val="00070BED"/>
    <w:rsid w:val="000718BE"/>
    <w:rsid w:val="00076643"/>
    <w:rsid w:val="000939CA"/>
    <w:rsid w:val="000976E9"/>
    <w:rsid w:val="00097BB9"/>
    <w:rsid w:val="000A3CC9"/>
    <w:rsid w:val="000B38E6"/>
    <w:rsid w:val="000B65C1"/>
    <w:rsid w:val="000B6684"/>
    <w:rsid w:val="000B70BC"/>
    <w:rsid w:val="000C0B17"/>
    <w:rsid w:val="000C7F9F"/>
    <w:rsid w:val="000D0E88"/>
    <w:rsid w:val="000D4020"/>
    <w:rsid w:val="000E03CC"/>
    <w:rsid w:val="000F1D89"/>
    <w:rsid w:val="000F2431"/>
    <w:rsid w:val="00101BD6"/>
    <w:rsid w:val="0010271F"/>
    <w:rsid w:val="0010308F"/>
    <w:rsid w:val="00103A56"/>
    <w:rsid w:val="00104813"/>
    <w:rsid w:val="00110C42"/>
    <w:rsid w:val="00113826"/>
    <w:rsid w:val="00113FC4"/>
    <w:rsid w:val="00115982"/>
    <w:rsid w:val="00117477"/>
    <w:rsid w:val="00121B22"/>
    <w:rsid w:val="00125535"/>
    <w:rsid w:val="001256FC"/>
    <w:rsid w:val="0012725D"/>
    <w:rsid w:val="00127730"/>
    <w:rsid w:val="001330D3"/>
    <w:rsid w:val="001344A1"/>
    <w:rsid w:val="00134CA0"/>
    <w:rsid w:val="00136030"/>
    <w:rsid w:val="00144832"/>
    <w:rsid w:val="00144837"/>
    <w:rsid w:val="0014532D"/>
    <w:rsid w:val="00153B44"/>
    <w:rsid w:val="00153DFA"/>
    <w:rsid w:val="00154430"/>
    <w:rsid w:val="00156FEE"/>
    <w:rsid w:val="001647ED"/>
    <w:rsid w:val="001672DC"/>
    <w:rsid w:val="00173925"/>
    <w:rsid w:val="00173A66"/>
    <w:rsid w:val="00181D08"/>
    <w:rsid w:val="00182F93"/>
    <w:rsid w:val="001914AF"/>
    <w:rsid w:val="00193868"/>
    <w:rsid w:val="00194542"/>
    <w:rsid w:val="001A18C8"/>
    <w:rsid w:val="001A430B"/>
    <w:rsid w:val="001A5E4E"/>
    <w:rsid w:val="001A7819"/>
    <w:rsid w:val="001B15A7"/>
    <w:rsid w:val="001B49E6"/>
    <w:rsid w:val="001B5003"/>
    <w:rsid w:val="001C1F18"/>
    <w:rsid w:val="001D344B"/>
    <w:rsid w:val="001D4D2D"/>
    <w:rsid w:val="001E33DB"/>
    <w:rsid w:val="001F0536"/>
    <w:rsid w:val="001F5D29"/>
    <w:rsid w:val="001F711E"/>
    <w:rsid w:val="0020274C"/>
    <w:rsid w:val="00205CEB"/>
    <w:rsid w:val="00206975"/>
    <w:rsid w:val="0021570B"/>
    <w:rsid w:val="00216A86"/>
    <w:rsid w:val="002176CF"/>
    <w:rsid w:val="002248F0"/>
    <w:rsid w:val="00227573"/>
    <w:rsid w:val="00232794"/>
    <w:rsid w:val="00233EA9"/>
    <w:rsid w:val="00235092"/>
    <w:rsid w:val="002465B4"/>
    <w:rsid w:val="00251124"/>
    <w:rsid w:val="0025504E"/>
    <w:rsid w:val="00255701"/>
    <w:rsid w:val="00257193"/>
    <w:rsid w:val="00265050"/>
    <w:rsid w:val="002666A0"/>
    <w:rsid w:val="00275334"/>
    <w:rsid w:val="00276C91"/>
    <w:rsid w:val="0028490F"/>
    <w:rsid w:val="00284994"/>
    <w:rsid w:val="002960F9"/>
    <w:rsid w:val="00296968"/>
    <w:rsid w:val="002A1A91"/>
    <w:rsid w:val="002B1DB3"/>
    <w:rsid w:val="002B2652"/>
    <w:rsid w:val="002B30E1"/>
    <w:rsid w:val="002B51EE"/>
    <w:rsid w:val="002B522F"/>
    <w:rsid w:val="002C5F67"/>
    <w:rsid w:val="002D32FD"/>
    <w:rsid w:val="002D7FF7"/>
    <w:rsid w:val="002E0D79"/>
    <w:rsid w:val="002F0B86"/>
    <w:rsid w:val="002F61BB"/>
    <w:rsid w:val="003007CD"/>
    <w:rsid w:val="003033A2"/>
    <w:rsid w:val="00304E82"/>
    <w:rsid w:val="00307C05"/>
    <w:rsid w:val="0031021D"/>
    <w:rsid w:val="00316465"/>
    <w:rsid w:val="003214C0"/>
    <w:rsid w:val="00321C4F"/>
    <w:rsid w:val="003309BB"/>
    <w:rsid w:val="00331933"/>
    <w:rsid w:val="003332BB"/>
    <w:rsid w:val="00333888"/>
    <w:rsid w:val="00341354"/>
    <w:rsid w:val="0034410C"/>
    <w:rsid w:val="00355365"/>
    <w:rsid w:val="00362F06"/>
    <w:rsid w:val="00373D4A"/>
    <w:rsid w:val="00395F60"/>
    <w:rsid w:val="003B3DA9"/>
    <w:rsid w:val="003C15AE"/>
    <w:rsid w:val="003D2990"/>
    <w:rsid w:val="003D3E60"/>
    <w:rsid w:val="003D7BA7"/>
    <w:rsid w:val="003E3EF8"/>
    <w:rsid w:val="003E58ED"/>
    <w:rsid w:val="003E69F8"/>
    <w:rsid w:val="003E76AB"/>
    <w:rsid w:val="003F12C7"/>
    <w:rsid w:val="003F4E40"/>
    <w:rsid w:val="003F503F"/>
    <w:rsid w:val="00402DA1"/>
    <w:rsid w:val="004053E3"/>
    <w:rsid w:val="00406CBA"/>
    <w:rsid w:val="004126F7"/>
    <w:rsid w:val="004128F0"/>
    <w:rsid w:val="0041486C"/>
    <w:rsid w:val="00420DE6"/>
    <w:rsid w:val="00421238"/>
    <w:rsid w:val="00421D4F"/>
    <w:rsid w:val="00423CAB"/>
    <w:rsid w:val="00432187"/>
    <w:rsid w:val="00433573"/>
    <w:rsid w:val="0044265F"/>
    <w:rsid w:val="004451E3"/>
    <w:rsid w:val="004501BA"/>
    <w:rsid w:val="00457F2E"/>
    <w:rsid w:val="00462795"/>
    <w:rsid w:val="004649AD"/>
    <w:rsid w:val="00464CBD"/>
    <w:rsid w:val="00471ADA"/>
    <w:rsid w:val="0047339C"/>
    <w:rsid w:val="00476E07"/>
    <w:rsid w:val="00485EBC"/>
    <w:rsid w:val="0049244D"/>
    <w:rsid w:val="0049351F"/>
    <w:rsid w:val="0049460B"/>
    <w:rsid w:val="0049537B"/>
    <w:rsid w:val="004A0296"/>
    <w:rsid w:val="004A1071"/>
    <w:rsid w:val="004B15D6"/>
    <w:rsid w:val="004B1E77"/>
    <w:rsid w:val="004B6C9D"/>
    <w:rsid w:val="004B765A"/>
    <w:rsid w:val="004C2308"/>
    <w:rsid w:val="004D0924"/>
    <w:rsid w:val="004D1A6E"/>
    <w:rsid w:val="004D1ACC"/>
    <w:rsid w:val="004E2CA8"/>
    <w:rsid w:val="004E2CC9"/>
    <w:rsid w:val="004E679B"/>
    <w:rsid w:val="004F3D31"/>
    <w:rsid w:val="005015A2"/>
    <w:rsid w:val="0050487F"/>
    <w:rsid w:val="0050600C"/>
    <w:rsid w:val="00512C53"/>
    <w:rsid w:val="00515730"/>
    <w:rsid w:val="005175D4"/>
    <w:rsid w:val="00526872"/>
    <w:rsid w:val="00534D51"/>
    <w:rsid w:val="0053760B"/>
    <w:rsid w:val="005466B2"/>
    <w:rsid w:val="00551C3E"/>
    <w:rsid w:val="00552682"/>
    <w:rsid w:val="00552AC8"/>
    <w:rsid w:val="0055604C"/>
    <w:rsid w:val="005624A5"/>
    <w:rsid w:val="0056409B"/>
    <w:rsid w:val="00566571"/>
    <w:rsid w:val="00572935"/>
    <w:rsid w:val="00573CC1"/>
    <w:rsid w:val="00586245"/>
    <w:rsid w:val="00592172"/>
    <w:rsid w:val="005943D5"/>
    <w:rsid w:val="0059443D"/>
    <w:rsid w:val="0059476F"/>
    <w:rsid w:val="00594B28"/>
    <w:rsid w:val="005A4D89"/>
    <w:rsid w:val="005B1216"/>
    <w:rsid w:val="005B1850"/>
    <w:rsid w:val="005B4CEF"/>
    <w:rsid w:val="005C0A6C"/>
    <w:rsid w:val="005C3935"/>
    <w:rsid w:val="005D082D"/>
    <w:rsid w:val="005D2CC1"/>
    <w:rsid w:val="005D303B"/>
    <w:rsid w:val="005D4494"/>
    <w:rsid w:val="005D4951"/>
    <w:rsid w:val="005D5E6F"/>
    <w:rsid w:val="005D60F0"/>
    <w:rsid w:val="005E516A"/>
    <w:rsid w:val="005F0CD6"/>
    <w:rsid w:val="005F0F70"/>
    <w:rsid w:val="005F2F05"/>
    <w:rsid w:val="00602D2E"/>
    <w:rsid w:val="00613420"/>
    <w:rsid w:val="00624D0F"/>
    <w:rsid w:val="0062656C"/>
    <w:rsid w:val="00627731"/>
    <w:rsid w:val="00635BD5"/>
    <w:rsid w:val="0063699F"/>
    <w:rsid w:val="00641048"/>
    <w:rsid w:val="006511E4"/>
    <w:rsid w:val="00655DE7"/>
    <w:rsid w:val="006567D8"/>
    <w:rsid w:val="00664903"/>
    <w:rsid w:val="00665E01"/>
    <w:rsid w:val="00671AF2"/>
    <w:rsid w:val="00680C32"/>
    <w:rsid w:val="00683BA1"/>
    <w:rsid w:val="00684C35"/>
    <w:rsid w:val="006970D8"/>
    <w:rsid w:val="0069799A"/>
    <w:rsid w:val="006A0362"/>
    <w:rsid w:val="006A0F04"/>
    <w:rsid w:val="006A1AF0"/>
    <w:rsid w:val="006A38EF"/>
    <w:rsid w:val="006A6B8E"/>
    <w:rsid w:val="006C08BB"/>
    <w:rsid w:val="006C1592"/>
    <w:rsid w:val="006C5E20"/>
    <w:rsid w:val="006D27C9"/>
    <w:rsid w:val="006D3237"/>
    <w:rsid w:val="006E08BB"/>
    <w:rsid w:val="006E29D7"/>
    <w:rsid w:val="006E2D6E"/>
    <w:rsid w:val="006E3912"/>
    <w:rsid w:val="00701738"/>
    <w:rsid w:val="00706C88"/>
    <w:rsid w:val="0071701C"/>
    <w:rsid w:val="0072128A"/>
    <w:rsid w:val="0072413F"/>
    <w:rsid w:val="00726558"/>
    <w:rsid w:val="00726D40"/>
    <w:rsid w:val="00733C46"/>
    <w:rsid w:val="00740DE6"/>
    <w:rsid w:val="007438AF"/>
    <w:rsid w:val="00751396"/>
    <w:rsid w:val="00754A9B"/>
    <w:rsid w:val="00763211"/>
    <w:rsid w:val="00763E18"/>
    <w:rsid w:val="00764B56"/>
    <w:rsid w:val="0076584F"/>
    <w:rsid w:val="00772EA1"/>
    <w:rsid w:val="00774162"/>
    <w:rsid w:val="00775031"/>
    <w:rsid w:val="00775A34"/>
    <w:rsid w:val="007761AC"/>
    <w:rsid w:val="00783018"/>
    <w:rsid w:val="00783AF1"/>
    <w:rsid w:val="00784937"/>
    <w:rsid w:val="00790FC5"/>
    <w:rsid w:val="007916A5"/>
    <w:rsid w:val="00792463"/>
    <w:rsid w:val="0079495F"/>
    <w:rsid w:val="007A043B"/>
    <w:rsid w:val="007A1461"/>
    <w:rsid w:val="007A64D6"/>
    <w:rsid w:val="007A760D"/>
    <w:rsid w:val="007B3A3C"/>
    <w:rsid w:val="007B3F86"/>
    <w:rsid w:val="007B68E5"/>
    <w:rsid w:val="007D0301"/>
    <w:rsid w:val="007E00C5"/>
    <w:rsid w:val="007E30B7"/>
    <w:rsid w:val="007E3744"/>
    <w:rsid w:val="007E4247"/>
    <w:rsid w:val="007E6B18"/>
    <w:rsid w:val="007E7CC9"/>
    <w:rsid w:val="007F15D8"/>
    <w:rsid w:val="007F37E6"/>
    <w:rsid w:val="007F763A"/>
    <w:rsid w:val="00803907"/>
    <w:rsid w:val="008041FD"/>
    <w:rsid w:val="0080557A"/>
    <w:rsid w:val="008105B7"/>
    <w:rsid w:val="00812F2F"/>
    <w:rsid w:val="008240E9"/>
    <w:rsid w:val="00824BA7"/>
    <w:rsid w:val="00826C3F"/>
    <w:rsid w:val="008303D5"/>
    <w:rsid w:val="00831DB4"/>
    <w:rsid w:val="00837868"/>
    <w:rsid w:val="0085161E"/>
    <w:rsid w:val="00853035"/>
    <w:rsid w:val="00854931"/>
    <w:rsid w:val="00855BC4"/>
    <w:rsid w:val="008564EE"/>
    <w:rsid w:val="008768E8"/>
    <w:rsid w:val="00880842"/>
    <w:rsid w:val="008813BC"/>
    <w:rsid w:val="00882E6B"/>
    <w:rsid w:val="00886B79"/>
    <w:rsid w:val="00892A56"/>
    <w:rsid w:val="00892DE7"/>
    <w:rsid w:val="008A0C2F"/>
    <w:rsid w:val="008A1DEB"/>
    <w:rsid w:val="008A2F8F"/>
    <w:rsid w:val="008A3FDC"/>
    <w:rsid w:val="008A475C"/>
    <w:rsid w:val="008A6135"/>
    <w:rsid w:val="008A7074"/>
    <w:rsid w:val="008B171B"/>
    <w:rsid w:val="008B2318"/>
    <w:rsid w:val="008B24AD"/>
    <w:rsid w:val="008B668D"/>
    <w:rsid w:val="008C211F"/>
    <w:rsid w:val="008D243B"/>
    <w:rsid w:val="008D5DC5"/>
    <w:rsid w:val="008E5FB3"/>
    <w:rsid w:val="008F677B"/>
    <w:rsid w:val="008F6ED3"/>
    <w:rsid w:val="008F753B"/>
    <w:rsid w:val="00900471"/>
    <w:rsid w:val="00900502"/>
    <w:rsid w:val="00902BEA"/>
    <w:rsid w:val="00904EA0"/>
    <w:rsid w:val="0091357E"/>
    <w:rsid w:val="00917AB5"/>
    <w:rsid w:val="00921D5F"/>
    <w:rsid w:val="00924FA5"/>
    <w:rsid w:val="00926505"/>
    <w:rsid w:val="00931A59"/>
    <w:rsid w:val="009329AF"/>
    <w:rsid w:val="00936AB9"/>
    <w:rsid w:val="00943D27"/>
    <w:rsid w:val="009453D8"/>
    <w:rsid w:val="00947BAA"/>
    <w:rsid w:val="00950999"/>
    <w:rsid w:val="00950ABC"/>
    <w:rsid w:val="00957663"/>
    <w:rsid w:val="009669AF"/>
    <w:rsid w:val="00970861"/>
    <w:rsid w:val="009749C2"/>
    <w:rsid w:val="00975E11"/>
    <w:rsid w:val="00980917"/>
    <w:rsid w:val="009809EE"/>
    <w:rsid w:val="00984101"/>
    <w:rsid w:val="00987144"/>
    <w:rsid w:val="00991AF0"/>
    <w:rsid w:val="009951EA"/>
    <w:rsid w:val="00995827"/>
    <w:rsid w:val="009962C6"/>
    <w:rsid w:val="00997020"/>
    <w:rsid w:val="009A3DB2"/>
    <w:rsid w:val="009A5E12"/>
    <w:rsid w:val="009B0D22"/>
    <w:rsid w:val="009C33D4"/>
    <w:rsid w:val="009C5294"/>
    <w:rsid w:val="009C651D"/>
    <w:rsid w:val="009D0406"/>
    <w:rsid w:val="009D1734"/>
    <w:rsid w:val="009D1793"/>
    <w:rsid w:val="009D3283"/>
    <w:rsid w:val="009D4090"/>
    <w:rsid w:val="009D5F64"/>
    <w:rsid w:val="009D7288"/>
    <w:rsid w:val="009E16A4"/>
    <w:rsid w:val="009E29FA"/>
    <w:rsid w:val="009E6BC0"/>
    <w:rsid w:val="009F117B"/>
    <w:rsid w:val="009F40DA"/>
    <w:rsid w:val="009F46FD"/>
    <w:rsid w:val="00A02395"/>
    <w:rsid w:val="00A02FB4"/>
    <w:rsid w:val="00A034C3"/>
    <w:rsid w:val="00A04444"/>
    <w:rsid w:val="00A07F75"/>
    <w:rsid w:val="00A10F2D"/>
    <w:rsid w:val="00A1209B"/>
    <w:rsid w:val="00A13642"/>
    <w:rsid w:val="00A15F0E"/>
    <w:rsid w:val="00A246CD"/>
    <w:rsid w:val="00A25C0A"/>
    <w:rsid w:val="00A31955"/>
    <w:rsid w:val="00A33824"/>
    <w:rsid w:val="00A54B02"/>
    <w:rsid w:val="00A55606"/>
    <w:rsid w:val="00A55F18"/>
    <w:rsid w:val="00A5625D"/>
    <w:rsid w:val="00A57AE8"/>
    <w:rsid w:val="00A60ABC"/>
    <w:rsid w:val="00A61623"/>
    <w:rsid w:val="00A73843"/>
    <w:rsid w:val="00A74ADB"/>
    <w:rsid w:val="00A751B9"/>
    <w:rsid w:val="00A7534B"/>
    <w:rsid w:val="00A85A95"/>
    <w:rsid w:val="00A918BE"/>
    <w:rsid w:val="00A92F18"/>
    <w:rsid w:val="00A93C5D"/>
    <w:rsid w:val="00A9556A"/>
    <w:rsid w:val="00A96840"/>
    <w:rsid w:val="00AA2C00"/>
    <w:rsid w:val="00AB32F4"/>
    <w:rsid w:val="00AB3CFF"/>
    <w:rsid w:val="00AB7707"/>
    <w:rsid w:val="00AC1B69"/>
    <w:rsid w:val="00AC4689"/>
    <w:rsid w:val="00AC7DE0"/>
    <w:rsid w:val="00AC7F3A"/>
    <w:rsid w:val="00AD06D1"/>
    <w:rsid w:val="00AD777D"/>
    <w:rsid w:val="00AE135D"/>
    <w:rsid w:val="00AE17C7"/>
    <w:rsid w:val="00AE3630"/>
    <w:rsid w:val="00AE5105"/>
    <w:rsid w:val="00AF679C"/>
    <w:rsid w:val="00B03C9D"/>
    <w:rsid w:val="00B050FA"/>
    <w:rsid w:val="00B056F1"/>
    <w:rsid w:val="00B11941"/>
    <w:rsid w:val="00B251D4"/>
    <w:rsid w:val="00B2791D"/>
    <w:rsid w:val="00B367FB"/>
    <w:rsid w:val="00B37507"/>
    <w:rsid w:val="00B459A3"/>
    <w:rsid w:val="00B4609A"/>
    <w:rsid w:val="00B47D73"/>
    <w:rsid w:val="00B5268D"/>
    <w:rsid w:val="00B548F8"/>
    <w:rsid w:val="00B605C4"/>
    <w:rsid w:val="00B61C69"/>
    <w:rsid w:val="00B66C68"/>
    <w:rsid w:val="00B7217D"/>
    <w:rsid w:val="00B72E12"/>
    <w:rsid w:val="00B7535D"/>
    <w:rsid w:val="00B80DB9"/>
    <w:rsid w:val="00B81C51"/>
    <w:rsid w:val="00B9766F"/>
    <w:rsid w:val="00BA23D3"/>
    <w:rsid w:val="00BA521E"/>
    <w:rsid w:val="00BA6240"/>
    <w:rsid w:val="00BB713A"/>
    <w:rsid w:val="00BC2FB0"/>
    <w:rsid w:val="00BC3EFC"/>
    <w:rsid w:val="00BC4190"/>
    <w:rsid w:val="00BC50DF"/>
    <w:rsid w:val="00BD314C"/>
    <w:rsid w:val="00BE1286"/>
    <w:rsid w:val="00BE262B"/>
    <w:rsid w:val="00BF2985"/>
    <w:rsid w:val="00BF47DC"/>
    <w:rsid w:val="00BF4B7A"/>
    <w:rsid w:val="00C003AE"/>
    <w:rsid w:val="00C003BE"/>
    <w:rsid w:val="00C0106F"/>
    <w:rsid w:val="00C01489"/>
    <w:rsid w:val="00C045C0"/>
    <w:rsid w:val="00C1469D"/>
    <w:rsid w:val="00C220D5"/>
    <w:rsid w:val="00C303DC"/>
    <w:rsid w:val="00C30837"/>
    <w:rsid w:val="00C37BE0"/>
    <w:rsid w:val="00C41F58"/>
    <w:rsid w:val="00C46FBC"/>
    <w:rsid w:val="00C47111"/>
    <w:rsid w:val="00C545F6"/>
    <w:rsid w:val="00C56227"/>
    <w:rsid w:val="00C56802"/>
    <w:rsid w:val="00C571E5"/>
    <w:rsid w:val="00C612B8"/>
    <w:rsid w:val="00C6210C"/>
    <w:rsid w:val="00C63CEC"/>
    <w:rsid w:val="00C71435"/>
    <w:rsid w:val="00C71FA5"/>
    <w:rsid w:val="00C814A6"/>
    <w:rsid w:val="00C937AD"/>
    <w:rsid w:val="00CA0F8E"/>
    <w:rsid w:val="00CA346A"/>
    <w:rsid w:val="00CB1372"/>
    <w:rsid w:val="00CB22CC"/>
    <w:rsid w:val="00CB27BB"/>
    <w:rsid w:val="00CB7CB8"/>
    <w:rsid w:val="00CC3CD9"/>
    <w:rsid w:val="00CC6D41"/>
    <w:rsid w:val="00CE19C0"/>
    <w:rsid w:val="00CE2AD2"/>
    <w:rsid w:val="00CE311E"/>
    <w:rsid w:val="00CE5066"/>
    <w:rsid w:val="00CE53D0"/>
    <w:rsid w:val="00CF49FE"/>
    <w:rsid w:val="00D00482"/>
    <w:rsid w:val="00D01C95"/>
    <w:rsid w:val="00D04668"/>
    <w:rsid w:val="00D100F8"/>
    <w:rsid w:val="00D1015D"/>
    <w:rsid w:val="00D11CC5"/>
    <w:rsid w:val="00D20CF7"/>
    <w:rsid w:val="00D24AB5"/>
    <w:rsid w:val="00D27247"/>
    <w:rsid w:val="00D34643"/>
    <w:rsid w:val="00D3503D"/>
    <w:rsid w:val="00D412E9"/>
    <w:rsid w:val="00D438D7"/>
    <w:rsid w:val="00D46C41"/>
    <w:rsid w:val="00D500FE"/>
    <w:rsid w:val="00D55E7A"/>
    <w:rsid w:val="00D57B5A"/>
    <w:rsid w:val="00D61A51"/>
    <w:rsid w:val="00D65731"/>
    <w:rsid w:val="00D709D2"/>
    <w:rsid w:val="00D71397"/>
    <w:rsid w:val="00D72DA2"/>
    <w:rsid w:val="00D76315"/>
    <w:rsid w:val="00D8081C"/>
    <w:rsid w:val="00D82663"/>
    <w:rsid w:val="00D87CCC"/>
    <w:rsid w:val="00D963C5"/>
    <w:rsid w:val="00D97D20"/>
    <w:rsid w:val="00D97E7F"/>
    <w:rsid w:val="00DA5447"/>
    <w:rsid w:val="00DA5CBB"/>
    <w:rsid w:val="00DB0F98"/>
    <w:rsid w:val="00DB3860"/>
    <w:rsid w:val="00DB52C6"/>
    <w:rsid w:val="00DB713C"/>
    <w:rsid w:val="00DC11AE"/>
    <w:rsid w:val="00DC1489"/>
    <w:rsid w:val="00DD0839"/>
    <w:rsid w:val="00DD28E8"/>
    <w:rsid w:val="00DF3A38"/>
    <w:rsid w:val="00DF5D19"/>
    <w:rsid w:val="00DF704B"/>
    <w:rsid w:val="00E009EB"/>
    <w:rsid w:val="00E023B2"/>
    <w:rsid w:val="00E03C8F"/>
    <w:rsid w:val="00E04BB0"/>
    <w:rsid w:val="00E20283"/>
    <w:rsid w:val="00E22CDF"/>
    <w:rsid w:val="00E25F36"/>
    <w:rsid w:val="00E30CB4"/>
    <w:rsid w:val="00E41054"/>
    <w:rsid w:val="00E415E9"/>
    <w:rsid w:val="00E44D66"/>
    <w:rsid w:val="00E4578A"/>
    <w:rsid w:val="00E470FF"/>
    <w:rsid w:val="00E5260C"/>
    <w:rsid w:val="00E54970"/>
    <w:rsid w:val="00E57B82"/>
    <w:rsid w:val="00E620E4"/>
    <w:rsid w:val="00E6219C"/>
    <w:rsid w:val="00E6447A"/>
    <w:rsid w:val="00E6506F"/>
    <w:rsid w:val="00E65450"/>
    <w:rsid w:val="00E659BE"/>
    <w:rsid w:val="00E77DDC"/>
    <w:rsid w:val="00E85FED"/>
    <w:rsid w:val="00E920CA"/>
    <w:rsid w:val="00E92917"/>
    <w:rsid w:val="00E9306A"/>
    <w:rsid w:val="00EB5504"/>
    <w:rsid w:val="00EB5833"/>
    <w:rsid w:val="00EB70CA"/>
    <w:rsid w:val="00EC3811"/>
    <w:rsid w:val="00EC6A65"/>
    <w:rsid w:val="00ED0EF4"/>
    <w:rsid w:val="00ED3B02"/>
    <w:rsid w:val="00EE2E78"/>
    <w:rsid w:val="00EF1FB1"/>
    <w:rsid w:val="00EF568E"/>
    <w:rsid w:val="00F10EDA"/>
    <w:rsid w:val="00F11206"/>
    <w:rsid w:val="00F12EE6"/>
    <w:rsid w:val="00F14F62"/>
    <w:rsid w:val="00F15769"/>
    <w:rsid w:val="00F17FDF"/>
    <w:rsid w:val="00F239DE"/>
    <w:rsid w:val="00F2436C"/>
    <w:rsid w:val="00F262D9"/>
    <w:rsid w:val="00F3302F"/>
    <w:rsid w:val="00F35833"/>
    <w:rsid w:val="00F42496"/>
    <w:rsid w:val="00F4663F"/>
    <w:rsid w:val="00F536D1"/>
    <w:rsid w:val="00F70710"/>
    <w:rsid w:val="00F71D85"/>
    <w:rsid w:val="00F72142"/>
    <w:rsid w:val="00F73D53"/>
    <w:rsid w:val="00F74179"/>
    <w:rsid w:val="00F76E7B"/>
    <w:rsid w:val="00F83BB5"/>
    <w:rsid w:val="00F84BA7"/>
    <w:rsid w:val="00F91677"/>
    <w:rsid w:val="00F93D40"/>
    <w:rsid w:val="00F94623"/>
    <w:rsid w:val="00F96273"/>
    <w:rsid w:val="00F9764B"/>
    <w:rsid w:val="00FA61E8"/>
    <w:rsid w:val="00FA73EC"/>
    <w:rsid w:val="00FB28B0"/>
    <w:rsid w:val="00FB7C04"/>
    <w:rsid w:val="00FC29FC"/>
    <w:rsid w:val="00FC2F0C"/>
    <w:rsid w:val="00FC3B88"/>
    <w:rsid w:val="00FC6201"/>
    <w:rsid w:val="00FC6264"/>
    <w:rsid w:val="00FD6E8A"/>
    <w:rsid w:val="00FE10AA"/>
    <w:rsid w:val="00FE23E7"/>
    <w:rsid w:val="00FF2620"/>
    <w:rsid w:val="00FF3604"/>
    <w:rsid w:val="00FF7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534FB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240"/>
  </w:style>
  <w:style w:type="paragraph" w:styleId="Heading1">
    <w:name w:val="heading 1"/>
    <w:basedOn w:val="Normal"/>
    <w:next w:val="Normal"/>
    <w:link w:val="Heading1Char"/>
    <w:uiPriority w:val="9"/>
    <w:qFormat/>
    <w:rsid w:val="00AC7D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character" w:customStyle="1" w:styleId="Heading1Char">
    <w:name w:val="Heading 1 Char"/>
    <w:basedOn w:val="DefaultParagraphFont"/>
    <w:link w:val="Heading1"/>
    <w:uiPriority w:val="9"/>
    <w:rsid w:val="00AC7DE0"/>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1256F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D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character" w:customStyle="1" w:styleId="Heading1Char">
    <w:name w:val="Heading 1 Char"/>
    <w:basedOn w:val="DefaultParagraphFont"/>
    <w:link w:val="Heading1"/>
    <w:uiPriority w:val="9"/>
    <w:rsid w:val="00AC7DE0"/>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79010">
      <w:bodyDiv w:val="1"/>
      <w:marLeft w:val="0"/>
      <w:marRight w:val="0"/>
      <w:marTop w:val="0"/>
      <w:marBottom w:val="0"/>
      <w:divBdr>
        <w:top w:val="none" w:sz="0" w:space="0" w:color="auto"/>
        <w:left w:val="none" w:sz="0" w:space="0" w:color="auto"/>
        <w:bottom w:val="none" w:sz="0" w:space="0" w:color="auto"/>
        <w:right w:val="none" w:sz="0" w:space="0" w:color="auto"/>
      </w:divBdr>
    </w:div>
    <w:div w:id="131872860">
      <w:bodyDiv w:val="1"/>
      <w:marLeft w:val="0"/>
      <w:marRight w:val="0"/>
      <w:marTop w:val="0"/>
      <w:marBottom w:val="0"/>
      <w:divBdr>
        <w:top w:val="none" w:sz="0" w:space="0" w:color="auto"/>
        <w:left w:val="none" w:sz="0" w:space="0" w:color="auto"/>
        <w:bottom w:val="none" w:sz="0" w:space="0" w:color="auto"/>
        <w:right w:val="none" w:sz="0" w:space="0" w:color="auto"/>
      </w:divBdr>
    </w:div>
    <w:div w:id="330717410">
      <w:bodyDiv w:val="1"/>
      <w:marLeft w:val="0"/>
      <w:marRight w:val="0"/>
      <w:marTop w:val="0"/>
      <w:marBottom w:val="0"/>
      <w:divBdr>
        <w:top w:val="none" w:sz="0" w:space="0" w:color="auto"/>
        <w:left w:val="none" w:sz="0" w:space="0" w:color="auto"/>
        <w:bottom w:val="none" w:sz="0" w:space="0" w:color="auto"/>
        <w:right w:val="none" w:sz="0" w:space="0" w:color="auto"/>
      </w:divBdr>
    </w:div>
    <w:div w:id="458426108">
      <w:bodyDiv w:val="1"/>
      <w:marLeft w:val="0"/>
      <w:marRight w:val="0"/>
      <w:marTop w:val="0"/>
      <w:marBottom w:val="0"/>
      <w:divBdr>
        <w:top w:val="none" w:sz="0" w:space="0" w:color="auto"/>
        <w:left w:val="none" w:sz="0" w:space="0" w:color="auto"/>
        <w:bottom w:val="none" w:sz="0" w:space="0" w:color="auto"/>
        <w:right w:val="none" w:sz="0" w:space="0" w:color="auto"/>
      </w:divBdr>
    </w:div>
    <w:div w:id="609551980">
      <w:bodyDiv w:val="1"/>
      <w:marLeft w:val="0"/>
      <w:marRight w:val="0"/>
      <w:marTop w:val="0"/>
      <w:marBottom w:val="0"/>
      <w:divBdr>
        <w:top w:val="none" w:sz="0" w:space="0" w:color="auto"/>
        <w:left w:val="none" w:sz="0" w:space="0" w:color="auto"/>
        <w:bottom w:val="none" w:sz="0" w:space="0" w:color="auto"/>
        <w:right w:val="none" w:sz="0" w:space="0" w:color="auto"/>
      </w:divBdr>
    </w:div>
    <w:div w:id="644895730">
      <w:bodyDiv w:val="1"/>
      <w:marLeft w:val="0"/>
      <w:marRight w:val="0"/>
      <w:marTop w:val="0"/>
      <w:marBottom w:val="0"/>
      <w:divBdr>
        <w:top w:val="none" w:sz="0" w:space="0" w:color="auto"/>
        <w:left w:val="none" w:sz="0" w:space="0" w:color="auto"/>
        <w:bottom w:val="none" w:sz="0" w:space="0" w:color="auto"/>
        <w:right w:val="none" w:sz="0" w:space="0" w:color="auto"/>
      </w:divBdr>
    </w:div>
    <w:div w:id="744768645">
      <w:bodyDiv w:val="1"/>
      <w:marLeft w:val="0"/>
      <w:marRight w:val="0"/>
      <w:marTop w:val="0"/>
      <w:marBottom w:val="0"/>
      <w:divBdr>
        <w:top w:val="none" w:sz="0" w:space="0" w:color="auto"/>
        <w:left w:val="none" w:sz="0" w:space="0" w:color="auto"/>
        <w:bottom w:val="none" w:sz="0" w:space="0" w:color="auto"/>
        <w:right w:val="none" w:sz="0" w:space="0" w:color="auto"/>
      </w:divBdr>
    </w:div>
    <w:div w:id="761530539">
      <w:bodyDiv w:val="1"/>
      <w:marLeft w:val="0"/>
      <w:marRight w:val="0"/>
      <w:marTop w:val="0"/>
      <w:marBottom w:val="0"/>
      <w:divBdr>
        <w:top w:val="none" w:sz="0" w:space="0" w:color="auto"/>
        <w:left w:val="none" w:sz="0" w:space="0" w:color="auto"/>
        <w:bottom w:val="none" w:sz="0" w:space="0" w:color="auto"/>
        <w:right w:val="none" w:sz="0" w:space="0" w:color="auto"/>
      </w:divBdr>
    </w:div>
    <w:div w:id="872614363">
      <w:bodyDiv w:val="1"/>
      <w:marLeft w:val="0"/>
      <w:marRight w:val="0"/>
      <w:marTop w:val="0"/>
      <w:marBottom w:val="0"/>
      <w:divBdr>
        <w:top w:val="none" w:sz="0" w:space="0" w:color="auto"/>
        <w:left w:val="none" w:sz="0" w:space="0" w:color="auto"/>
        <w:bottom w:val="none" w:sz="0" w:space="0" w:color="auto"/>
        <w:right w:val="none" w:sz="0" w:space="0" w:color="auto"/>
      </w:divBdr>
    </w:div>
    <w:div w:id="903102644">
      <w:bodyDiv w:val="1"/>
      <w:marLeft w:val="0"/>
      <w:marRight w:val="0"/>
      <w:marTop w:val="0"/>
      <w:marBottom w:val="0"/>
      <w:divBdr>
        <w:top w:val="none" w:sz="0" w:space="0" w:color="auto"/>
        <w:left w:val="none" w:sz="0" w:space="0" w:color="auto"/>
        <w:bottom w:val="none" w:sz="0" w:space="0" w:color="auto"/>
        <w:right w:val="none" w:sz="0" w:space="0" w:color="auto"/>
      </w:divBdr>
    </w:div>
    <w:div w:id="916747674">
      <w:bodyDiv w:val="1"/>
      <w:marLeft w:val="0"/>
      <w:marRight w:val="0"/>
      <w:marTop w:val="0"/>
      <w:marBottom w:val="0"/>
      <w:divBdr>
        <w:top w:val="none" w:sz="0" w:space="0" w:color="auto"/>
        <w:left w:val="none" w:sz="0" w:space="0" w:color="auto"/>
        <w:bottom w:val="none" w:sz="0" w:space="0" w:color="auto"/>
        <w:right w:val="none" w:sz="0" w:space="0" w:color="auto"/>
      </w:divBdr>
    </w:div>
    <w:div w:id="949703028">
      <w:bodyDiv w:val="1"/>
      <w:marLeft w:val="0"/>
      <w:marRight w:val="0"/>
      <w:marTop w:val="0"/>
      <w:marBottom w:val="0"/>
      <w:divBdr>
        <w:top w:val="none" w:sz="0" w:space="0" w:color="auto"/>
        <w:left w:val="none" w:sz="0" w:space="0" w:color="auto"/>
        <w:bottom w:val="none" w:sz="0" w:space="0" w:color="auto"/>
        <w:right w:val="none" w:sz="0" w:space="0" w:color="auto"/>
      </w:divBdr>
    </w:div>
    <w:div w:id="988291914">
      <w:bodyDiv w:val="1"/>
      <w:marLeft w:val="0"/>
      <w:marRight w:val="0"/>
      <w:marTop w:val="0"/>
      <w:marBottom w:val="0"/>
      <w:divBdr>
        <w:top w:val="none" w:sz="0" w:space="0" w:color="auto"/>
        <w:left w:val="none" w:sz="0" w:space="0" w:color="auto"/>
        <w:bottom w:val="none" w:sz="0" w:space="0" w:color="auto"/>
        <w:right w:val="none" w:sz="0" w:space="0" w:color="auto"/>
      </w:divBdr>
    </w:div>
    <w:div w:id="1031880322">
      <w:bodyDiv w:val="1"/>
      <w:marLeft w:val="0"/>
      <w:marRight w:val="0"/>
      <w:marTop w:val="0"/>
      <w:marBottom w:val="0"/>
      <w:divBdr>
        <w:top w:val="none" w:sz="0" w:space="0" w:color="auto"/>
        <w:left w:val="none" w:sz="0" w:space="0" w:color="auto"/>
        <w:bottom w:val="none" w:sz="0" w:space="0" w:color="auto"/>
        <w:right w:val="none" w:sz="0" w:space="0" w:color="auto"/>
      </w:divBdr>
    </w:div>
    <w:div w:id="1035423999">
      <w:bodyDiv w:val="1"/>
      <w:marLeft w:val="0"/>
      <w:marRight w:val="0"/>
      <w:marTop w:val="0"/>
      <w:marBottom w:val="0"/>
      <w:divBdr>
        <w:top w:val="none" w:sz="0" w:space="0" w:color="auto"/>
        <w:left w:val="none" w:sz="0" w:space="0" w:color="auto"/>
        <w:bottom w:val="none" w:sz="0" w:space="0" w:color="auto"/>
        <w:right w:val="none" w:sz="0" w:space="0" w:color="auto"/>
      </w:divBdr>
    </w:div>
    <w:div w:id="1054426897">
      <w:bodyDiv w:val="1"/>
      <w:marLeft w:val="0"/>
      <w:marRight w:val="0"/>
      <w:marTop w:val="0"/>
      <w:marBottom w:val="0"/>
      <w:divBdr>
        <w:top w:val="none" w:sz="0" w:space="0" w:color="auto"/>
        <w:left w:val="none" w:sz="0" w:space="0" w:color="auto"/>
        <w:bottom w:val="none" w:sz="0" w:space="0" w:color="auto"/>
        <w:right w:val="none" w:sz="0" w:space="0" w:color="auto"/>
      </w:divBdr>
    </w:div>
    <w:div w:id="1114791097">
      <w:bodyDiv w:val="1"/>
      <w:marLeft w:val="0"/>
      <w:marRight w:val="0"/>
      <w:marTop w:val="0"/>
      <w:marBottom w:val="0"/>
      <w:divBdr>
        <w:top w:val="none" w:sz="0" w:space="0" w:color="auto"/>
        <w:left w:val="none" w:sz="0" w:space="0" w:color="auto"/>
        <w:bottom w:val="none" w:sz="0" w:space="0" w:color="auto"/>
        <w:right w:val="none" w:sz="0" w:space="0" w:color="auto"/>
      </w:divBdr>
    </w:div>
    <w:div w:id="1299915296">
      <w:bodyDiv w:val="1"/>
      <w:marLeft w:val="0"/>
      <w:marRight w:val="0"/>
      <w:marTop w:val="0"/>
      <w:marBottom w:val="0"/>
      <w:divBdr>
        <w:top w:val="none" w:sz="0" w:space="0" w:color="auto"/>
        <w:left w:val="none" w:sz="0" w:space="0" w:color="auto"/>
        <w:bottom w:val="none" w:sz="0" w:space="0" w:color="auto"/>
        <w:right w:val="none" w:sz="0" w:space="0" w:color="auto"/>
      </w:divBdr>
    </w:div>
    <w:div w:id="1373575032">
      <w:bodyDiv w:val="1"/>
      <w:marLeft w:val="0"/>
      <w:marRight w:val="0"/>
      <w:marTop w:val="0"/>
      <w:marBottom w:val="0"/>
      <w:divBdr>
        <w:top w:val="none" w:sz="0" w:space="0" w:color="auto"/>
        <w:left w:val="none" w:sz="0" w:space="0" w:color="auto"/>
        <w:bottom w:val="none" w:sz="0" w:space="0" w:color="auto"/>
        <w:right w:val="none" w:sz="0" w:space="0" w:color="auto"/>
      </w:divBdr>
    </w:div>
    <w:div w:id="1436055165">
      <w:bodyDiv w:val="1"/>
      <w:marLeft w:val="0"/>
      <w:marRight w:val="0"/>
      <w:marTop w:val="0"/>
      <w:marBottom w:val="0"/>
      <w:divBdr>
        <w:top w:val="none" w:sz="0" w:space="0" w:color="auto"/>
        <w:left w:val="none" w:sz="0" w:space="0" w:color="auto"/>
        <w:bottom w:val="none" w:sz="0" w:space="0" w:color="auto"/>
        <w:right w:val="none" w:sz="0" w:space="0" w:color="auto"/>
      </w:divBdr>
    </w:div>
    <w:div w:id="1444417912">
      <w:bodyDiv w:val="1"/>
      <w:marLeft w:val="33"/>
      <w:marRight w:val="33"/>
      <w:marTop w:val="0"/>
      <w:marBottom w:val="0"/>
      <w:divBdr>
        <w:top w:val="none" w:sz="0" w:space="0" w:color="auto"/>
        <w:left w:val="none" w:sz="0" w:space="0" w:color="auto"/>
        <w:bottom w:val="none" w:sz="0" w:space="0" w:color="auto"/>
        <w:right w:val="none" w:sz="0" w:space="0" w:color="auto"/>
      </w:divBdr>
      <w:divsChild>
        <w:div w:id="1624194274">
          <w:marLeft w:val="0"/>
          <w:marRight w:val="0"/>
          <w:marTop w:val="0"/>
          <w:marBottom w:val="0"/>
          <w:divBdr>
            <w:top w:val="none" w:sz="0" w:space="0" w:color="auto"/>
            <w:left w:val="none" w:sz="0" w:space="0" w:color="auto"/>
            <w:bottom w:val="none" w:sz="0" w:space="0" w:color="auto"/>
            <w:right w:val="none" w:sz="0" w:space="0" w:color="auto"/>
          </w:divBdr>
          <w:divsChild>
            <w:div w:id="1681277198">
              <w:marLeft w:val="0"/>
              <w:marRight w:val="0"/>
              <w:marTop w:val="0"/>
              <w:marBottom w:val="0"/>
              <w:divBdr>
                <w:top w:val="none" w:sz="0" w:space="0" w:color="auto"/>
                <w:left w:val="none" w:sz="0" w:space="0" w:color="auto"/>
                <w:bottom w:val="none" w:sz="0" w:space="0" w:color="auto"/>
                <w:right w:val="none" w:sz="0" w:space="0" w:color="auto"/>
              </w:divBdr>
              <w:divsChild>
                <w:div w:id="1493566617">
                  <w:marLeft w:val="201"/>
                  <w:marRight w:val="0"/>
                  <w:marTop w:val="0"/>
                  <w:marBottom w:val="0"/>
                  <w:divBdr>
                    <w:top w:val="none" w:sz="0" w:space="0" w:color="auto"/>
                    <w:left w:val="none" w:sz="0" w:space="0" w:color="auto"/>
                    <w:bottom w:val="none" w:sz="0" w:space="0" w:color="auto"/>
                    <w:right w:val="none" w:sz="0" w:space="0" w:color="auto"/>
                  </w:divBdr>
                  <w:divsChild>
                    <w:div w:id="193994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194949">
      <w:bodyDiv w:val="1"/>
      <w:marLeft w:val="0"/>
      <w:marRight w:val="0"/>
      <w:marTop w:val="0"/>
      <w:marBottom w:val="0"/>
      <w:divBdr>
        <w:top w:val="none" w:sz="0" w:space="0" w:color="auto"/>
        <w:left w:val="none" w:sz="0" w:space="0" w:color="auto"/>
        <w:bottom w:val="none" w:sz="0" w:space="0" w:color="auto"/>
        <w:right w:val="none" w:sz="0" w:space="0" w:color="auto"/>
      </w:divBdr>
    </w:div>
    <w:div w:id="1514146765">
      <w:bodyDiv w:val="1"/>
      <w:marLeft w:val="0"/>
      <w:marRight w:val="0"/>
      <w:marTop w:val="0"/>
      <w:marBottom w:val="0"/>
      <w:divBdr>
        <w:top w:val="none" w:sz="0" w:space="0" w:color="auto"/>
        <w:left w:val="none" w:sz="0" w:space="0" w:color="auto"/>
        <w:bottom w:val="none" w:sz="0" w:space="0" w:color="auto"/>
        <w:right w:val="none" w:sz="0" w:space="0" w:color="auto"/>
      </w:divBdr>
    </w:div>
    <w:div w:id="1803309343">
      <w:bodyDiv w:val="1"/>
      <w:marLeft w:val="0"/>
      <w:marRight w:val="0"/>
      <w:marTop w:val="0"/>
      <w:marBottom w:val="0"/>
      <w:divBdr>
        <w:top w:val="none" w:sz="0" w:space="0" w:color="auto"/>
        <w:left w:val="none" w:sz="0" w:space="0" w:color="auto"/>
        <w:bottom w:val="none" w:sz="0" w:space="0" w:color="auto"/>
        <w:right w:val="none" w:sz="0" w:space="0" w:color="auto"/>
      </w:divBdr>
    </w:div>
    <w:div w:id="2083092150">
      <w:bodyDiv w:val="1"/>
      <w:marLeft w:val="0"/>
      <w:marRight w:val="0"/>
      <w:marTop w:val="0"/>
      <w:marBottom w:val="0"/>
      <w:divBdr>
        <w:top w:val="none" w:sz="0" w:space="0" w:color="auto"/>
        <w:left w:val="none" w:sz="0" w:space="0" w:color="auto"/>
        <w:bottom w:val="none" w:sz="0" w:space="0" w:color="auto"/>
        <w:right w:val="none" w:sz="0" w:space="0" w:color="auto"/>
      </w:divBdr>
    </w:div>
    <w:div w:id="2094006636">
      <w:bodyDiv w:val="1"/>
      <w:marLeft w:val="0"/>
      <w:marRight w:val="0"/>
      <w:marTop w:val="0"/>
      <w:marBottom w:val="0"/>
      <w:divBdr>
        <w:top w:val="none" w:sz="0" w:space="0" w:color="auto"/>
        <w:left w:val="none" w:sz="0" w:space="0" w:color="auto"/>
        <w:bottom w:val="none" w:sz="0" w:space="0" w:color="auto"/>
        <w:right w:val="none" w:sz="0" w:space="0" w:color="auto"/>
      </w:divBdr>
    </w:div>
    <w:div w:id="2135100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sap.com/xi/IS-U/Global2"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C9E492-8941-4E91-84EB-4945683C3CC8}"/>
</file>

<file path=customXml/itemProps2.xml><?xml version="1.0" encoding="utf-8"?>
<ds:datastoreItem xmlns:ds="http://schemas.openxmlformats.org/officeDocument/2006/customXml" ds:itemID="{E131DE18-9C77-4BB6-A7E0-87D2E59FA0C1}"/>
</file>

<file path=customXml/itemProps3.xml><?xml version="1.0" encoding="utf-8"?>
<ds:datastoreItem xmlns:ds="http://schemas.openxmlformats.org/officeDocument/2006/customXml" ds:itemID="{DFA4B29B-4A17-467F-8F79-59EFFC357B74}"/>
</file>

<file path=customXml/itemProps4.xml><?xml version="1.0" encoding="utf-8"?>
<ds:datastoreItem xmlns:ds="http://schemas.openxmlformats.org/officeDocument/2006/customXml" ds:itemID="{4466329A-51C3-49F6-97A9-973A605B4EE9}"/>
</file>

<file path=docProps/app.xml><?xml version="1.0" encoding="utf-8"?>
<Properties xmlns="http://schemas.openxmlformats.org/officeDocument/2006/extended-properties" xmlns:vt="http://schemas.openxmlformats.org/officeDocument/2006/docPropsVTypes">
  <Template>Normal</Template>
  <TotalTime>8</TotalTime>
  <Pages>5</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PJT03207 TMS to OWCE Migration Technical Specification Migration Program v0 1</vt:lpstr>
    </vt:vector>
  </TitlesOfParts>
  <Company>Consumers Energy</Company>
  <LinksUpToDate>false</LinksUpToDate>
  <CharactersWithSpaces>3917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PJT03207 TMS to OWCE Migration Technical Specification Migration Program v0 1</dc:title>
  <dc:creator>Kareema Nawaz</dc:creator>
  <cp:lastModifiedBy>Vinay P. Karnick</cp:lastModifiedBy>
  <cp:revision>4</cp:revision>
  <dcterms:created xsi:type="dcterms:W3CDTF">2015-02-11T06:55:00Z</dcterms:created>
  <dcterms:modified xsi:type="dcterms:W3CDTF">2015-08-14T10:15:00Z</dcterms:modified>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