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8CC" w:rsidRDefault="003B48CC" w:rsidP="003B48CC">
      <w:pPr>
        <w:pStyle w:val="Heading2"/>
        <w:jc w:val="center"/>
        <w:rPr>
          <w:i w:val="0"/>
          <w:sz w:val="24"/>
          <w:szCs w:val="24"/>
        </w:rPr>
      </w:pPr>
      <w:r>
        <w:rPr>
          <w:i w:val="0"/>
          <w:sz w:val="24"/>
          <w:szCs w:val="24"/>
        </w:rPr>
        <w:tab/>
      </w:r>
    </w:p>
    <w:p w:rsidR="003B48CC" w:rsidRDefault="003B48CC" w:rsidP="003B48CC">
      <w:pPr>
        <w:pStyle w:val="Heading2"/>
        <w:jc w:val="center"/>
        <w:rPr>
          <w:i w:val="0"/>
          <w:sz w:val="24"/>
          <w:szCs w:val="24"/>
        </w:rPr>
      </w:pPr>
    </w:p>
    <w:p w:rsidR="003B48CC" w:rsidRDefault="003B48CC" w:rsidP="003B48CC">
      <w:pPr>
        <w:pStyle w:val="Heading2"/>
        <w:jc w:val="center"/>
        <w:rPr>
          <w:i w:val="0"/>
          <w:sz w:val="24"/>
          <w:szCs w:val="24"/>
        </w:rPr>
      </w:pPr>
    </w:p>
    <w:p w:rsidR="003B48CC" w:rsidRPr="00163168" w:rsidRDefault="003B48CC" w:rsidP="003B48CC"/>
    <w:p w:rsidR="003B48CC" w:rsidRPr="007B1EC8" w:rsidRDefault="003B48CC" w:rsidP="003B48CC">
      <w:pPr>
        <w:jc w:val="right"/>
        <w:rPr>
          <w:rFonts w:ascii="Arial" w:hAnsi="Arial" w:cs="Arial"/>
          <w:sz w:val="28"/>
          <w:szCs w:val="28"/>
        </w:rPr>
      </w:pPr>
    </w:p>
    <w:p w:rsidR="003B48CC" w:rsidRDefault="003B48CC" w:rsidP="003B48CC">
      <w:pPr>
        <w:pStyle w:val="Heading2"/>
        <w:jc w:val="center"/>
        <w:rPr>
          <w:i w:val="0"/>
          <w:sz w:val="24"/>
          <w:szCs w:val="24"/>
        </w:rPr>
      </w:pPr>
    </w:p>
    <w:p w:rsidR="003B48CC" w:rsidRPr="00F00F6F" w:rsidRDefault="003B48CC" w:rsidP="003B48CC">
      <w:pPr>
        <w:jc w:val="center"/>
        <w:rPr>
          <w:rFonts w:ascii="Arial" w:hAnsi="Arial" w:cs="Arial"/>
          <w:b/>
          <w:i/>
          <w:sz w:val="28"/>
          <w:szCs w:val="28"/>
        </w:rPr>
      </w:pPr>
    </w:p>
    <w:p w:rsidR="003B48CC" w:rsidRPr="003858C9" w:rsidRDefault="003B48CC" w:rsidP="003B48CC">
      <w:pPr>
        <w:jc w:val="center"/>
        <w:rPr>
          <w:rFonts w:ascii="Arial" w:hAnsi="Arial" w:cs="Arial"/>
          <w:b/>
          <w:sz w:val="28"/>
          <w:szCs w:val="28"/>
        </w:rPr>
      </w:pPr>
      <w:bookmarkStart w:id="0" w:name="_Toc235345271"/>
      <w:r>
        <w:rPr>
          <w:rFonts w:ascii="Arial" w:hAnsi="Arial" w:cs="Arial"/>
          <w:b/>
          <w:sz w:val="28"/>
          <w:szCs w:val="28"/>
        </w:rPr>
        <w:t>Smart Grid Enablement – Device Lifecycle Management</w:t>
      </w:r>
      <w:r w:rsidRPr="003858C9">
        <w:rPr>
          <w:rFonts w:ascii="Arial" w:hAnsi="Arial" w:cs="Arial"/>
          <w:b/>
          <w:sz w:val="28"/>
          <w:szCs w:val="28"/>
        </w:rPr>
        <w:t xml:space="preserve"> Project</w:t>
      </w:r>
      <w:bookmarkEnd w:id="0"/>
    </w:p>
    <w:p w:rsidR="003B48CC" w:rsidRPr="00D649D7" w:rsidRDefault="003B48CC" w:rsidP="003B48CC">
      <w:pPr>
        <w:jc w:val="center"/>
        <w:rPr>
          <w:rFonts w:ascii="Arial" w:hAnsi="Arial" w:cs="Arial"/>
          <w:b/>
          <w:sz w:val="28"/>
          <w:szCs w:val="28"/>
        </w:rPr>
      </w:pPr>
    </w:p>
    <w:p w:rsidR="003B48CC" w:rsidRPr="00D649D7" w:rsidRDefault="003B48CC" w:rsidP="003B48CC">
      <w:pPr>
        <w:jc w:val="center"/>
        <w:rPr>
          <w:rFonts w:ascii="Arial" w:hAnsi="Arial" w:cs="Arial"/>
          <w:b/>
          <w:sz w:val="28"/>
          <w:szCs w:val="28"/>
        </w:rPr>
      </w:pPr>
      <w:r w:rsidRPr="00D649D7">
        <w:rPr>
          <w:rFonts w:ascii="Arial" w:hAnsi="Arial" w:cs="Arial"/>
          <w:b/>
          <w:sz w:val="28"/>
          <w:szCs w:val="28"/>
        </w:rPr>
        <w:t>Functional Specification - Interface</w:t>
      </w:r>
    </w:p>
    <w:p w:rsidR="003B48CC" w:rsidRPr="00D649D7" w:rsidRDefault="003B48CC" w:rsidP="003B48CC">
      <w:pPr>
        <w:jc w:val="center"/>
        <w:rPr>
          <w:rFonts w:ascii="Arial" w:hAnsi="Arial" w:cs="Arial"/>
          <w:b/>
          <w:sz w:val="28"/>
          <w:szCs w:val="28"/>
        </w:rPr>
      </w:pPr>
    </w:p>
    <w:p w:rsidR="003B48CC" w:rsidRPr="00D649D7" w:rsidRDefault="003B48CC" w:rsidP="003B48CC">
      <w:pPr>
        <w:jc w:val="center"/>
        <w:rPr>
          <w:rFonts w:ascii="Arial" w:hAnsi="Arial" w:cs="Arial"/>
          <w:b/>
          <w:sz w:val="28"/>
          <w:szCs w:val="28"/>
        </w:rPr>
      </w:pPr>
      <w:r w:rsidRPr="00D649D7">
        <w:rPr>
          <w:rFonts w:ascii="Arial" w:hAnsi="Arial" w:cs="Arial"/>
          <w:b/>
          <w:sz w:val="28"/>
          <w:szCs w:val="28"/>
        </w:rPr>
        <w:t>PP6</w:t>
      </w:r>
    </w:p>
    <w:p w:rsidR="003B48CC" w:rsidRPr="00D649D7" w:rsidRDefault="003B48CC" w:rsidP="003B48CC">
      <w:pPr>
        <w:jc w:val="center"/>
        <w:rPr>
          <w:rFonts w:ascii="Arial" w:hAnsi="Arial" w:cs="Arial"/>
        </w:rPr>
      </w:pPr>
    </w:p>
    <w:p w:rsidR="003B48CC" w:rsidRPr="002D74CE" w:rsidRDefault="002B65DE" w:rsidP="003B48CC">
      <w:pPr>
        <w:jc w:val="center"/>
        <w:rPr>
          <w:rFonts w:ascii="Arial" w:hAnsi="Arial" w:cs="Arial"/>
          <w:b/>
          <w:sz w:val="28"/>
          <w:szCs w:val="28"/>
        </w:rPr>
      </w:pPr>
      <w:r>
        <w:rPr>
          <w:rFonts w:ascii="Arial" w:hAnsi="Arial" w:cs="Arial"/>
          <w:b/>
          <w:sz w:val="28"/>
          <w:szCs w:val="28"/>
        </w:rPr>
        <w:t>SAP-</w:t>
      </w:r>
      <w:r w:rsidRPr="002B65DE">
        <w:rPr>
          <w:rFonts w:ascii="Arial" w:hAnsi="Arial" w:cs="Arial"/>
          <w:b/>
          <w:sz w:val="28"/>
          <w:szCs w:val="28"/>
        </w:rPr>
        <w:t xml:space="preserve"> </w:t>
      </w:r>
      <w:r w:rsidR="006A1902">
        <w:rPr>
          <w:rFonts w:ascii="Arial" w:hAnsi="Arial" w:cs="Arial"/>
          <w:b/>
          <w:sz w:val="28"/>
          <w:szCs w:val="28"/>
        </w:rPr>
        <w:t>MDMS</w:t>
      </w:r>
      <w:r>
        <w:rPr>
          <w:rFonts w:ascii="Arial" w:hAnsi="Arial" w:cs="Arial"/>
          <w:b/>
          <w:sz w:val="28"/>
          <w:szCs w:val="28"/>
        </w:rPr>
        <w:t xml:space="preserve"> Integration for AMI Device C</w:t>
      </w:r>
      <w:r w:rsidR="00B710D7">
        <w:rPr>
          <w:rFonts w:ascii="Arial" w:hAnsi="Arial" w:cs="Arial"/>
          <w:b/>
          <w:sz w:val="28"/>
          <w:szCs w:val="28"/>
        </w:rPr>
        <w:t>reation &amp; Installation Services</w:t>
      </w:r>
    </w:p>
    <w:p w:rsidR="00477762" w:rsidRPr="00DF3E41" w:rsidRDefault="00477762" w:rsidP="00477762">
      <w:pPr>
        <w:jc w:val="center"/>
        <w:rPr>
          <w:rFonts w:ascii="Arial" w:hAnsi="Arial" w:cs="Arial"/>
          <w:b/>
          <w:sz w:val="28"/>
          <w:szCs w:val="28"/>
        </w:rPr>
      </w:pPr>
      <w:r>
        <w:rPr>
          <w:rFonts w:ascii="Arial" w:hAnsi="Arial" w:cs="Arial"/>
          <w:b/>
          <w:sz w:val="28"/>
          <w:szCs w:val="28"/>
        </w:rPr>
        <w:t>WM</w:t>
      </w:r>
      <w:r w:rsidRPr="00DF3E41">
        <w:rPr>
          <w:rFonts w:ascii="Arial" w:hAnsi="Arial" w:cs="Arial"/>
          <w:b/>
          <w:sz w:val="28"/>
          <w:szCs w:val="28"/>
        </w:rPr>
        <w:t>-0</w:t>
      </w:r>
      <w:r>
        <w:rPr>
          <w:rFonts w:ascii="Arial" w:hAnsi="Arial" w:cs="Arial"/>
          <w:b/>
          <w:sz w:val="28"/>
          <w:szCs w:val="28"/>
        </w:rPr>
        <w:t>8</w:t>
      </w:r>
      <w:r w:rsidRPr="00DF3E41">
        <w:rPr>
          <w:rFonts w:ascii="Arial" w:hAnsi="Arial" w:cs="Arial"/>
          <w:b/>
          <w:sz w:val="28"/>
          <w:szCs w:val="28"/>
        </w:rPr>
        <w:t>0-</w:t>
      </w:r>
      <w:r>
        <w:rPr>
          <w:rFonts w:ascii="Arial" w:hAnsi="Arial" w:cs="Arial"/>
          <w:b/>
          <w:sz w:val="28"/>
          <w:szCs w:val="28"/>
        </w:rPr>
        <w:t>1</w:t>
      </w:r>
      <w:r w:rsidRPr="00DF3E41">
        <w:rPr>
          <w:rFonts w:ascii="Arial" w:hAnsi="Arial" w:cs="Arial"/>
          <w:b/>
          <w:sz w:val="28"/>
          <w:szCs w:val="28"/>
        </w:rPr>
        <w:t>50-DLM_DM_PP6_DM_INT_</w:t>
      </w:r>
      <w:r w:rsidR="007E30A9">
        <w:rPr>
          <w:rFonts w:ascii="Arial" w:hAnsi="Arial" w:cs="Arial"/>
          <w:b/>
          <w:sz w:val="28"/>
          <w:szCs w:val="28"/>
        </w:rPr>
        <w:t>450</w:t>
      </w:r>
      <w:r w:rsidRPr="00DF3E41">
        <w:rPr>
          <w:rFonts w:ascii="Arial" w:hAnsi="Arial" w:cs="Arial"/>
          <w:b/>
          <w:sz w:val="28"/>
          <w:szCs w:val="28"/>
        </w:rPr>
        <w:t>.</w:t>
      </w:r>
    </w:p>
    <w:p w:rsidR="003B48CC" w:rsidRPr="00D649D7" w:rsidRDefault="003B48CC" w:rsidP="00477762">
      <w:pPr>
        <w:jc w:val="center"/>
        <w:rPr>
          <w:rFonts w:ascii="Arial" w:hAnsi="Arial" w:cs="Arial"/>
        </w:rPr>
      </w:pPr>
    </w:p>
    <w:p w:rsidR="003B48CC" w:rsidRPr="00D649D7" w:rsidRDefault="003B48CC" w:rsidP="003B48CC">
      <w:pPr>
        <w:jc w:val="right"/>
        <w:rPr>
          <w:rFonts w:ascii="Arial" w:hAnsi="Arial" w:cs="Arial"/>
        </w:rPr>
      </w:pPr>
    </w:p>
    <w:p w:rsidR="003B48CC" w:rsidRPr="00D649D7" w:rsidRDefault="003B48CC" w:rsidP="00972562">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tbl>
      <w:tblPr>
        <w:tblpPr w:leftFromText="180" w:rightFromText="180" w:vertAnchor="text" w:tblpY="102"/>
        <w:tblW w:w="8793" w:type="dxa"/>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Look w:val="01E0" w:firstRow="1" w:lastRow="1" w:firstColumn="1" w:lastColumn="1" w:noHBand="0" w:noVBand="0"/>
      </w:tblPr>
      <w:tblGrid>
        <w:gridCol w:w="3042"/>
        <w:gridCol w:w="5751"/>
      </w:tblGrid>
      <w:tr w:rsidR="003B48CC" w:rsidRPr="00D649D7" w:rsidTr="0049789C">
        <w:tc>
          <w:tcPr>
            <w:tcW w:w="3042" w:type="dxa"/>
          </w:tcPr>
          <w:p w:rsidR="003B48CC" w:rsidRPr="00D649D7" w:rsidRDefault="003B48CC" w:rsidP="0049789C">
            <w:pPr>
              <w:spacing w:after="120"/>
              <w:rPr>
                <w:rFonts w:ascii="Arial" w:hAnsi="Arial" w:cs="Arial"/>
                <w:b/>
                <w:color w:val="000080"/>
              </w:rPr>
            </w:pPr>
            <w:r w:rsidRPr="00D649D7">
              <w:rPr>
                <w:rFonts w:ascii="Arial" w:hAnsi="Arial" w:cs="Arial"/>
                <w:b/>
                <w:color w:val="000080"/>
              </w:rPr>
              <w:t>Deliverable Name</w:t>
            </w:r>
          </w:p>
        </w:tc>
        <w:tc>
          <w:tcPr>
            <w:tcW w:w="5751" w:type="dxa"/>
          </w:tcPr>
          <w:p w:rsidR="003B48CC" w:rsidRPr="001E391F" w:rsidRDefault="00D31E0E" w:rsidP="0049789C">
            <w:pPr>
              <w:spacing w:after="120"/>
              <w:rPr>
                <w:rFonts w:ascii="Arial" w:hAnsi="Arial" w:cs="Arial"/>
                <w:color w:val="000080"/>
              </w:rPr>
            </w:pPr>
            <w:r>
              <w:rPr>
                <w:rFonts w:ascii="Arial" w:hAnsi="Arial" w:cs="Arial"/>
                <w:color w:val="000080"/>
              </w:rPr>
              <w:t>DLM.DM.PP6_DM_INT_</w:t>
            </w:r>
            <w:r w:rsidR="007E30A9">
              <w:rPr>
                <w:rFonts w:ascii="Arial" w:hAnsi="Arial" w:cs="Arial"/>
                <w:color w:val="000080"/>
              </w:rPr>
              <w:t>450</w:t>
            </w:r>
          </w:p>
        </w:tc>
      </w:tr>
      <w:tr w:rsidR="003B48CC" w:rsidRPr="00D649D7" w:rsidTr="00D613EC">
        <w:trPr>
          <w:trHeight w:val="452"/>
        </w:trPr>
        <w:tc>
          <w:tcPr>
            <w:tcW w:w="3042" w:type="dxa"/>
          </w:tcPr>
          <w:p w:rsidR="003B48CC" w:rsidRPr="00D649D7" w:rsidRDefault="003B48CC" w:rsidP="0049789C">
            <w:pPr>
              <w:spacing w:after="120"/>
              <w:rPr>
                <w:rFonts w:ascii="Arial" w:hAnsi="Arial" w:cs="Arial"/>
                <w:b/>
                <w:color w:val="000080"/>
              </w:rPr>
            </w:pPr>
            <w:r w:rsidRPr="00D649D7">
              <w:rPr>
                <w:rFonts w:ascii="Arial" w:hAnsi="Arial" w:cs="Arial"/>
                <w:b/>
                <w:color w:val="000080"/>
              </w:rPr>
              <w:t>Date</w:t>
            </w:r>
          </w:p>
        </w:tc>
        <w:tc>
          <w:tcPr>
            <w:tcW w:w="5751" w:type="dxa"/>
          </w:tcPr>
          <w:p w:rsidR="003B48CC" w:rsidRPr="001E391F" w:rsidRDefault="003B48CC" w:rsidP="00376016">
            <w:pPr>
              <w:spacing w:after="120"/>
              <w:rPr>
                <w:rFonts w:ascii="Arial" w:hAnsi="Arial" w:cs="Arial"/>
                <w:color w:val="000080"/>
              </w:rPr>
            </w:pPr>
            <w:r>
              <w:rPr>
                <w:rFonts w:ascii="Arial" w:hAnsi="Arial" w:cs="Arial"/>
                <w:color w:val="000080"/>
              </w:rPr>
              <w:t>0</w:t>
            </w:r>
            <w:r w:rsidR="00376016">
              <w:rPr>
                <w:rFonts w:ascii="Arial" w:hAnsi="Arial" w:cs="Arial"/>
                <w:color w:val="000080"/>
              </w:rPr>
              <w:t>2</w:t>
            </w:r>
            <w:r>
              <w:rPr>
                <w:rFonts w:ascii="Arial" w:hAnsi="Arial" w:cs="Arial"/>
                <w:color w:val="000080"/>
              </w:rPr>
              <w:t>/</w:t>
            </w:r>
            <w:r w:rsidR="00376016">
              <w:rPr>
                <w:rFonts w:ascii="Arial" w:hAnsi="Arial" w:cs="Arial"/>
                <w:color w:val="000080"/>
              </w:rPr>
              <w:t>20</w:t>
            </w:r>
            <w:r>
              <w:rPr>
                <w:rFonts w:ascii="Arial" w:hAnsi="Arial" w:cs="Arial"/>
                <w:color w:val="000080"/>
              </w:rPr>
              <w:t>/201</w:t>
            </w:r>
            <w:r w:rsidR="00376016">
              <w:rPr>
                <w:rFonts w:ascii="Arial" w:hAnsi="Arial" w:cs="Arial"/>
                <w:color w:val="000080"/>
              </w:rPr>
              <w:t>2</w:t>
            </w:r>
          </w:p>
        </w:tc>
      </w:tr>
      <w:tr w:rsidR="003B48CC" w:rsidRPr="00D649D7" w:rsidTr="0049789C">
        <w:tc>
          <w:tcPr>
            <w:tcW w:w="3042" w:type="dxa"/>
          </w:tcPr>
          <w:p w:rsidR="003B48CC" w:rsidRPr="00D649D7" w:rsidRDefault="003B48CC" w:rsidP="0049789C">
            <w:pPr>
              <w:spacing w:after="120"/>
              <w:rPr>
                <w:rFonts w:ascii="Arial" w:hAnsi="Arial" w:cs="Arial"/>
                <w:b/>
                <w:color w:val="000080"/>
              </w:rPr>
            </w:pPr>
            <w:r w:rsidRPr="00D649D7">
              <w:rPr>
                <w:rFonts w:ascii="Arial" w:hAnsi="Arial" w:cs="Arial"/>
                <w:b/>
                <w:color w:val="000080"/>
              </w:rPr>
              <w:t>Revision</w:t>
            </w:r>
          </w:p>
        </w:tc>
        <w:tc>
          <w:tcPr>
            <w:tcW w:w="5751" w:type="dxa"/>
          </w:tcPr>
          <w:p w:rsidR="003B48CC" w:rsidRPr="001E391F" w:rsidRDefault="00D613EC" w:rsidP="0049789C">
            <w:pPr>
              <w:spacing w:after="120"/>
              <w:rPr>
                <w:rFonts w:ascii="Arial" w:hAnsi="Arial" w:cs="Arial"/>
                <w:color w:val="000080"/>
              </w:rPr>
            </w:pPr>
            <w:r>
              <w:rPr>
                <w:rFonts w:ascii="Arial" w:hAnsi="Arial" w:cs="Arial"/>
                <w:color w:val="000080"/>
              </w:rPr>
              <w:t>V1.4</w:t>
            </w:r>
          </w:p>
        </w:tc>
      </w:tr>
      <w:tr w:rsidR="003B48CC" w:rsidRPr="00D649D7" w:rsidTr="0049789C">
        <w:tc>
          <w:tcPr>
            <w:tcW w:w="3042" w:type="dxa"/>
          </w:tcPr>
          <w:p w:rsidR="003B48CC" w:rsidRPr="00D649D7" w:rsidRDefault="003B48CC" w:rsidP="0049789C">
            <w:pPr>
              <w:spacing w:after="120"/>
              <w:rPr>
                <w:rFonts w:ascii="Arial" w:hAnsi="Arial" w:cs="Arial"/>
                <w:b/>
                <w:color w:val="000080"/>
              </w:rPr>
            </w:pPr>
            <w:r w:rsidRPr="00D649D7">
              <w:rPr>
                <w:rFonts w:ascii="Arial" w:hAnsi="Arial" w:cs="Arial"/>
                <w:b/>
                <w:color w:val="000080"/>
              </w:rPr>
              <w:t>Signed off By</w:t>
            </w:r>
          </w:p>
        </w:tc>
        <w:tc>
          <w:tcPr>
            <w:tcW w:w="5751" w:type="dxa"/>
          </w:tcPr>
          <w:p w:rsidR="003B48CC" w:rsidRPr="00265160" w:rsidRDefault="00972562" w:rsidP="0049789C">
            <w:pPr>
              <w:spacing w:after="120"/>
              <w:rPr>
                <w:rFonts w:ascii="Arial" w:hAnsi="Arial" w:cs="Arial"/>
                <w:color w:val="000080"/>
              </w:rPr>
            </w:pPr>
            <w:r>
              <w:rPr>
                <w:rFonts w:ascii="Arial" w:hAnsi="Arial" w:cs="Arial"/>
                <w:color w:val="000080"/>
              </w:rPr>
              <w:t xml:space="preserve"> Mark Dossey</w:t>
            </w:r>
          </w:p>
        </w:tc>
      </w:tr>
      <w:tr w:rsidR="003B48CC" w:rsidRPr="00D649D7" w:rsidTr="0049789C">
        <w:tc>
          <w:tcPr>
            <w:tcW w:w="3042" w:type="dxa"/>
          </w:tcPr>
          <w:p w:rsidR="003B48CC" w:rsidRPr="00D649D7" w:rsidRDefault="003B48CC" w:rsidP="0049789C">
            <w:pPr>
              <w:spacing w:after="120"/>
              <w:rPr>
                <w:rFonts w:ascii="Arial" w:hAnsi="Arial" w:cs="Arial"/>
                <w:b/>
                <w:color w:val="000080"/>
              </w:rPr>
            </w:pPr>
            <w:r w:rsidRPr="00D649D7">
              <w:rPr>
                <w:rFonts w:ascii="Arial" w:hAnsi="Arial" w:cs="Arial"/>
                <w:b/>
                <w:color w:val="000080"/>
              </w:rPr>
              <w:t>Signoff Date</w:t>
            </w:r>
          </w:p>
        </w:tc>
        <w:tc>
          <w:tcPr>
            <w:tcW w:w="5751" w:type="dxa"/>
          </w:tcPr>
          <w:p w:rsidR="003B48CC" w:rsidRPr="00D649D7" w:rsidRDefault="003B48CC" w:rsidP="0049789C">
            <w:pPr>
              <w:spacing w:after="120"/>
              <w:rPr>
                <w:rFonts w:ascii="Arial" w:hAnsi="Arial" w:cs="Arial"/>
                <w:color w:val="000080"/>
              </w:rPr>
            </w:pPr>
          </w:p>
        </w:tc>
      </w:tr>
    </w:tbl>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jc w:val="right"/>
        <w:rPr>
          <w:rFonts w:ascii="Arial" w:hAnsi="Arial" w:cs="Arial"/>
        </w:rPr>
      </w:pPr>
    </w:p>
    <w:p w:rsidR="003B48CC" w:rsidRPr="00D649D7" w:rsidRDefault="003B48CC" w:rsidP="003B48CC">
      <w:pPr>
        <w:rPr>
          <w:rFonts w:ascii="Arial" w:hAnsi="Arial" w:cs="Arial"/>
        </w:rPr>
      </w:pPr>
    </w:p>
    <w:p w:rsidR="003B48CC" w:rsidRPr="00D649D7" w:rsidRDefault="003B48CC" w:rsidP="003B48CC">
      <w:pPr>
        <w:rPr>
          <w:rFonts w:ascii="Arial" w:hAnsi="Arial" w:cs="Arial"/>
          <w:u w:val="single"/>
        </w:rPr>
      </w:pPr>
      <w:r w:rsidRPr="00D649D7">
        <w:rPr>
          <w:rFonts w:ascii="Arial" w:hAnsi="Arial" w:cs="Arial"/>
          <w:b/>
          <w:u w:val="single"/>
        </w:rPr>
        <w:lastRenderedPageBreak/>
        <w:t>TABLE OF CONTENTS</w:t>
      </w:r>
      <w:r w:rsidRPr="00D649D7">
        <w:rPr>
          <w:rFonts w:ascii="Arial" w:hAnsi="Arial" w:cs="Arial"/>
          <w:u w:val="single"/>
        </w:rPr>
        <w:t xml:space="preserve"> </w:t>
      </w:r>
    </w:p>
    <w:p w:rsidR="003B48CC" w:rsidRPr="00D649D7" w:rsidRDefault="003B48CC" w:rsidP="003B48CC">
      <w:pPr>
        <w:rPr>
          <w:rFonts w:ascii="Arial" w:hAnsi="Arial" w:cs="Arial"/>
          <w:sz w:val="20"/>
          <w:szCs w:val="20"/>
          <w:u w:val="single"/>
        </w:rPr>
      </w:pPr>
    </w:p>
    <w:bookmarkStart w:id="1" w:name="_Toc205631965"/>
    <w:p w:rsidR="005D7720" w:rsidRDefault="009B7EC6">
      <w:pPr>
        <w:pStyle w:val="TOC1"/>
        <w:rPr>
          <w:rFonts w:asciiTheme="minorHAnsi" w:eastAsiaTheme="minorEastAsia" w:hAnsiTheme="minorHAnsi" w:cstheme="minorBidi"/>
          <w:noProof/>
          <w:sz w:val="22"/>
          <w:szCs w:val="22"/>
        </w:rPr>
      </w:pPr>
      <w:r w:rsidRPr="00D649D7">
        <w:rPr>
          <w:rStyle w:val="Hyperlink"/>
          <w:rFonts w:cs="Arial"/>
          <w:noProof/>
          <w:szCs w:val="20"/>
        </w:rPr>
        <w:fldChar w:fldCharType="begin"/>
      </w:r>
      <w:r w:rsidR="003B48CC" w:rsidRPr="00D649D7">
        <w:rPr>
          <w:rStyle w:val="Hyperlink"/>
          <w:rFonts w:cs="Arial"/>
          <w:noProof/>
          <w:szCs w:val="20"/>
        </w:rPr>
        <w:instrText xml:space="preserve"> TOC \o "1-3" \h \z \u </w:instrText>
      </w:r>
      <w:r w:rsidRPr="00D649D7">
        <w:rPr>
          <w:rStyle w:val="Hyperlink"/>
          <w:rFonts w:cs="Arial"/>
          <w:noProof/>
          <w:szCs w:val="20"/>
        </w:rPr>
        <w:fldChar w:fldCharType="separate"/>
      </w:r>
      <w:hyperlink w:anchor="_Toc319660277" w:history="1">
        <w:r w:rsidR="005D7720" w:rsidRPr="008B677E">
          <w:rPr>
            <w:rStyle w:val="Hyperlink"/>
            <w:noProof/>
          </w:rPr>
          <w:t>1.</w:t>
        </w:r>
        <w:r w:rsidR="005D7720">
          <w:rPr>
            <w:rFonts w:asciiTheme="minorHAnsi" w:eastAsiaTheme="minorEastAsia" w:hAnsiTheme="minorHAnsi" w:cstheme="minorBidi"/>
            <w:noProof/>
            <w:sz w:val="22"/>
            <w:szCs w:val="22"/>
          </w:rPr>
          <w:tab/>
        </w:r>
        <w:r w:rsidR="005D7720" w:rsidRPr="008B677E">
          <w:rPr>
            <w:rStyle w:val="Hyperlink"/>
            <w:noProof/>
          </w:rPr>
          <w:t>Version</w:t>
        </w:r>
        <w:r w:rsidR="005D7720">
          <w:rPr>
            <w:noProof/>
            <w:webHidden/>
          </w:rPr>
          <w:tab/>
        </w:r>
        <w:r>
          <w:rPr>
            <w:noProof/>
            <w:webHidden/>
          </w:rPr>
          <w:fldChar w:fldCharType="begin"/>
        </w:r>
        <w:r w:rsidR="005D7720">
          <w:rPr>
            <w:noProof/>
            <w:webHidden/>
          </w:rPr>
          <w:instrText xml:space="preserve"> PAGEREF _Toc319660277 \h </w:instrText>
        </w:r>
        <w:r>
          <w:rPr>
            <w:noProof/>
            <w:webHidden/>
          </w:rPr>
        </w:r>
        <w:r>
          <w:rPr>
            <w:noProof/>
            <w:webHidden/>
          </w:rPr>
          <w:fldChar w:fldCharType="separate"/>
        </w:r>
        <w:r w:rsidR="005D7720">
          <w:rPr>
            <w:noProof/>
            <w:webHidden/>
          </w:rPr>
          <w:t>3</w:t>
        </w:r>
        <w:r>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78" w:history="1">
        <w:r w:rsidR="005D7720" w:rsidRPr="008B677E">
          <w:rPr>
            <w:rStyle w:val="Hyperlink"/>
            <w:noProof/>
          </w:rPr>
          <w:t>2.</w:t>
        </w:r>
        <w:r w:rsidR="005D7720">
          <w:rPr>
            <w:rFonts w:asciiTheme="minorHAnsi" w:eastAsiaTheme="minorEastAsia" w:hAnsiTheme="minorHAnsi" w:cstheme="minorBidi"/>
            <w:noProof/>
            <w:sz w:val="22"/>
            <w:szCs w:val="22"/>
          </w:rPr>
          <w:tab/>
        </w:r>
        <w:r w:rsidR="005D7720" w:rsidRPr="008B677E">
          <w:rPr>
            <w:rStyle w:val="Hyperlink"/>
            <w:noProof/>
          </w:rPr>
          <w:t>Approvals</w:t>
        </w:r>
        <w:r w:rsidR="005D7720">
          <w:rPr>
            <w:noProof/>
            <w:webHidden/>
          </w:rPr>
          <w:tab/>
        </w:r>
        <w:r w:rsidR="009B7EC6">
          <w:rPr>
            <w:noProof/>
            <w:webHidden/>
          </w:rPr>
          <w:fldChar w:fldCharType="begin"/>
        </w:r>
        <w:r w:rsidR="005D7720">
          <w:rPr>
            <w:noProof/>
            <w:webHidden/>
          </w:rPr>
          <w:instrText xml:space="preserve"> PAGEREF _Toc319660278 \h </w:instrText>
        </w:r>
        <w:r w:rsidR="009B7EC6">
          <w:rPr>
            <w:noProof/>
            <w:webHidden/>
          </w:rPr>
        </w:r>
        <w:r w:rsidR="009B7EC6">
          <w:rPr>
            <w:noProof/>
            <w:webHidden/>
          </w:rPr>
          <w:fldChar w:fldCharType="separate"/>
        </w:r>
        <w:r w:rsidR="005D7720">
          <w:rPr>
            <w:noProof/>
            <w:webHidden/>
          </w:rPr>
          <w:t>4</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1" w:history="1">
        <w:r w:rsidR="005D7720" w:rsidRPr="008B677E">
          <w:rPr>
            <w:rStyle w:val="Hyperlink"/>
            <w:noProof/>
          </w:rPr>
          <w:t>3.</w:t>
        </w:r>
        <w:r w:rsidR="005D7720">
          <w:rPr>
            <w:rFonts w:asciiTheme="minorHAnsi" w:eastAsiaTheme="minorEastAsia" w:hAnsiTheme="minorHAnsi" w:cstheme="minorBidi"/>
            <w:noProof/>
            <w:sz w:val="22"/>
            <w:szCs w:val="22"/>
          </w:rPr>
          <w:tab/>
        </w:r>
        <w:r w:rsidR="005D7720" w:rsidRPr="008B677E">
          <w:rPr>
            <w:rStyle w:val="Hyperlink"/>
            <w:noProof/>
          </w:rPr>
          <w:t>Priority</w:t>
        </w:r>
        <w:r w:rsidR="005D7720">
          <w:rPr>
            <w:noProof/>
            <w:webHidden/>
          </w:rPr>
          <w:tab/>
        </w:r>
        <w:r w:rsidR="009B7EC6">
          <w:rPr>
            <w:noProof/>
            <w:webHidden/>
          </w:rPr>
          <w:fldChar w:fldCharType="begin"/>
        </w:r>
        <w:r w:rsidR="005D7720">
          <w:rPr>
            <w:noProof/>
            <w:webHidden/>
          </w:rPr>
          <w:instrText xml:space="preserve"> PAGEREF _Toc319660281 \h </w:instrText>
        </w:r>
        <w:r w:rsidR="009B7EC6">
          <w:rPr>
            <w:noProof/>
            <w:webHidden/>
          </w:rPr>
        </w:r>
        <w:r w:rsidR="009B7EC6">
          <w:rPr>
            <w:noProof/>
            <w:webHidden/>
          </w:rPr>
          <w:fldChar w:fldCharType="separate"/>
        </w:r>
        <w:r w:rsidR="005D7720">
          <w:rPr>
            <w:noProof/>
            <w:webHidden/>
          </w:rPr>
          <w:t>4</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2" w:history="1">
        <w:r w:rsidR="005D7720" w:rsidRPr="008B677E">
          <w:rPr>
            <w:rStyle w:val="Hyperlink"/>
            <w:noProof/>
          </w:rPr>
          <w:t>4.</w:t>
        </w:r>
        <w:r w:rsidR="005D7720">
          <w:rPr>
            <w:rFonts w:asciiTheme="minorHAnsi" w:eastAsiaTheme="minorEastAsia" w:hAnsiTheme="minorHAnsi" w:cstheme="minorBidi"/>
            <w:noProof/>
            <w:sz w:val="22"/>
            <w:szCs w:val="22"/>
          </w:rPr>
          <w:tab/>
        </w:r>
        <w:r w:rsidR="005D7720" w:rsidRPr="008B677E">
          <w:rPr>
            <w:rStyle w:val="Hyperlink"/>
            <w:noProof/>
          </w:rPr>
          <w:t>Interface Requirements Description</w:t>
        </w:r>
        <w:r w:rsidR="005D7720">
          <w:rPr>
            <w:noProof/>
            <w:webHidden/>
          </w:rPr>
          <w:tab/>
        </w:r>
        <w:r w:rsidR="009B7EC6">
          <w:rPr>
            <w:noProof/>
            <w:webHidden/>
          </w:rPr>
          <w:fldChar w:fldCharType="begin"/>
        </w:r>
        <w:r w:rsidR="005D7720">
          <w:rPr>
            <w:noProof/>
            <w:webHidden/>
          </w:rPr>
          <w:instrText xml:space="preserve"> PAGEREF _Toc319660282 \h </w:instrText>
        </w:r>
        <w:r w:rsidR="009B7EC6">
          <w:rPr>
            <w:noProof/>
            <w:webHidden/>
          </w:rPr>
        </w:r>
        <w:r w:rsidR="009B7EC6">
          <w:rPr>
            <w:noProof/>
            <w:webHidden/>
          </w:rPr>
          <w:fldChar w:fldCharType="separate"/>
        </w:r>
        <w:r w:rsidR="005D7720">
          <w:rPr>
            <w:noProof/>
            <w:webHidden/>
          </w:rPr>
          <w:t>5</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3" w:history="1">
        <w:r w:rsidR="005D7720" w:rsidRPr="008B677E">
          <w:rPr>
            <w:rStyle w:val="Hyperlink"/>
            <w:noProof/>
          </w:rPr>
          <w:t>5.</w:t>
        </w:r>
        <w:r w:rsidR="005D7720">
          <w:rPr>
            <w:rFonts w:asciiTheme="minorHAnsi" w:eastAsiaTheme="minorEastAsia" w:hAnsiTheme="minorHAnsi" w:cstheme="minorBidi"/>
            <w:noProof/>
            <w:sz w:val="22"/>
            <w:szCs w:val="22"/>
          </w:rPr>
          <w:tab/>
        </w:r>
        <w:r w:rsidR="005D7720" w:rsidRPr="008B677E">
          <w:rPr>
            <w:rStyle w:val="Hyperlink"/>
            <w:noProof/>
          </w:rPr>
          <w:t>Impacted Systems</w:t>
        </w:r>
        <w:r w:rsidR="005D7720">
          <w:rPr>
            <w:noProof/>
            <w:webHidden/>
          </w:rPr>
          <w:tab/>
        </w:r>
        <w:r w:rsidR="009B7EC6">
          <w:rPr>
            <w:noProof/>
            <w:webHidden/>
          </w:rPr>
          <w:fldChar w:fldCharType="begin"/>
        </w:r>
        <w:r w:rsidR="005D7720">
          <w:rPr>
            <w:noProof/>
            <w:webHidden/>
          </w:rPr>
          <w:instrText xml:space="preserve"> PAGEREF _Toc319660283 \h </w:instrText>
        </w:r>
        <w:r w:rsidR="009B7EC6">
          <w:rPr>
            <w:noProof/>
            <w:webHidden/>
          </w:rPr>
        </w:r>
        <w:r w:rsidR="009B7EC6">
          <w:rPr>
            <w:noProof/>
            <w:webHidden/>
          </w:rPr>
          <w:fldChar w:fldCharType="separate"/>
        </w:r>
        <w:r w:rsidR="005D7720">
          <w:rPr>
            <w:noProof/>
            <w:webHidden/>
          </w:rPr>
          <w:t>5</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4" w:history="1">
        <w:r w:rsidR="005D7720" w:rsidRPr="008B677E">
          <w:rPr>
            <w:rStyle w:val="Hyperlink"/>
            <w:noProof/>
          </w:rPr>
          <w:t>6.</w:t>
        </w:r>
        <w:r w:rsidR="005D7720">
          <w:rPr>
            <w:rFonts w:asciiTheme="minorHAnsi" w:eastAsiaTheme="minorEastAsia" w:hAnsiTheme="minorHAnsi" w:cstheme="minorBidi"/>
            <w:noProof/>
            <w:sz w:val="22"/>
            <w:szCs w:val="22"/>
          </w:rPr>
          <w:tab/>
        </w:r>
        <w:r w:rsidR="005D7720" w:rsidRPr="008B677E">
          <w:rPr>
            <w:rStyle w:val="Hyperlink"/>
            <w:noProof/>
          </w:rPr>
          <w:t>Roles and Volumes</w:t>
        </w:r>
        <w:r w:rsidR="005D7720">
          <w:rPr>
            <w:noProof/>
            <w:webHidden/>
          </w:rPr>
          <w:tab/>
        </w:r>
        <w:r w:rsidR="009B7EC6">
          <w:rPr>
            <w:noProof/>
            <w:webHidden/>
          </w:rPr>
          <w:fldChar w:fldCharType="begin"/>
        </w:r>
        <w:r w:rsidR="005D7720">
          <w:rPr>
            <w:noProof/>
            <w:webHidden/>
          </w:rPr>
          <w:instrText xml:space="preserve"> PAGEREF _Toc319660284 \h </w:instrText>
        </w:r>
        <w:r w:rsidR="009B7EC6">
          <w:rPr>
            <w:noProof/>
            <w:webHidden/>
          </w:rPr>
        </w:r>
        <w:r w:rsidR="009B7EC6">
          <w:rPr>
            <w:noProof/>
            <w:webHidden/>
          </w:rPr>
          <w:fldChar w:fldCharType="separate"/>
        </w:r>
        <w:r w:rsidR="005D7720">
          <w:rPr>
            <w:noProof/>
            <w:webHidden/>
          </w:rPr>
          <w:t>5</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5" w:history="1">
        <w:r w:rsidR="005D7720" w:rsidRPr="008B677E">
          <w:rPr>
            <w:rStyle w:val="Hyperlink"/>
            <w:noProof/>
          </w:rPr>
          <w:t>7.</w:t>
        </w:r>
        <w:r w:rsidR="005D7720">
          <w:rPr>
            <w:rFonts w:asciiTheme="minorHAnsi" w:eastAsiaTheme="minorEastAsia" w:hAnsiTheme="minorHAnsi" w:cstheme="minorBidi"/>
            <w:noProof/>
            <w:sz w:val="22"/>
            <w:szCs w:val="22"/>
          </w:rPr>
          <w:tab/>
        </w:r>
        <w:r w:rsidR="005D7720" w:rsidRPr="008B677E">
          <w:rPr>
            <w:rStyle w:val="Hyperlink"/>
            <w:noProof/>
          </w:rPr>
          <w:t>Security Requirements</w:t>
        </w:r>
        <w:r w:rsidR="005D7720">
          <w:rPr>
            <w:noProof/>
            <w:webHidden/>
          </w:rPr>
          <w:tab/>
        </w:r>
        <w:r w:rsidR="009B7EC6">
          <w:rPr>
            <w:noProof/>
            <w:webHidden/>
          </w:rPr>
          <w:fldChar w:fldCharType="begin"/>
        </w:r>
        <w:r w:rsidR="005D7720">
          <w:rPr>
            <w:noProof/>
            <w:webHidden/>
          </w:rPr>
          <w:instrText xml:space="preserve"> PAGEREF _Toc319660285 \h </w:instrText>
        </w:r>
        <w:r w:rsidR="009B7EC6">
          <w:rPr>
            <w:noProof/>
            <w:webHidden/>
          </w:rPr>
        </w:r>
        <w:r w:rsidR="009B7EC6">
          <w:rPr>
            <w:noProof/>
            <w:webHidden/>
          </w:rPr>
          <w:fldChar w:fldCharType="separate"/>
        </w:r>
        <w:r w:rsidR="005D7720">
          <w:rPr>
            <w:noProof/>
            <w:webHidden/>
          </w:rPr>
          <w:t>6</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6" w:history="1">
        <w:r w:rsidR="005D7720" w:rsidRPr="008B677E">
          <w:rPr>
            <w:rStyle w:val="Hyperlink"/>
            <w:noProof/>
          </w:rPr>
          <w:t>8.</w:t>
        </w:r>
        <w:r w:rsidR="005D7720">
          <w:rPr>
            <w:rFonts w:asciiTheme="minorHAnsi" w:eastAsiaTheme="minorEastAsia" w:hAnsiTheme="minorHAnsi" w:cstheme="minorBidi"/>
            <w:noProof/>
            <w:sz w:val="22"/>
            <w:szCs w:val="22"/>
          </w:rPr>
          <w:tab/>
        </w:r>
        <w:r w:rsidR="005D7720" w:rsidRPr="008B677E">
          <w:rPr>
            <w:rStyle w:val="Hyperlink"/>
            <w:noProof/>
          </w:rPr>
          <w:t>Control/Audit Requirements</w:t>
        </w:r>
        <w:r w:rsidR="005D7720">
          <w:rPr>
            <w:noProof/>
            <w:webHidden/>
          </w:rPr>
          <w:tab/>
        </w:r>
        <w:r w:rsidR="009B7EC6">
          <w:rPr>
            <w:noProof/>
            <w:webHidden/>
          </w:rPr>
          <w:fldChar w:fldCharType="begin"/>
        </w:r>
        <w:r w:rsidR="005D7720">
          <w:rPr>
            <w:noProof/>
            <w:webHidden/>
          </w:rPr>
          <w:instrText xml:space="preserve"> PAGEREF _Toc319660286 \h </w:instrText>
        </w:r>
        <w:r w:rsidR="009B7EC6">
          <w:rPr>
            <w:noProof/>
            <w:webHidden/>
          </w:rPr>
        </w:r>
        <w:r w:rsidR="009B7EC6">
          <w:rPr>
            <w:noProof/>
            <w:webHidden/>
          </w:rPr>
          <w:fldChar w:fldCharType="separate"/>
        </w:r>
        <w:r w:rsidR="005D7720">
          <w:rPr>
            <w:noProof/>
            <w:webHidden/>
          </w:rPr>
          <w:t>8</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7" w:history="1">
        <w:r w:rsidR="005D7720" w:rsidRPr="008B677E">
          <w:rPr>
            <w:rStyle w:val="Hyperlink"/>
            <w:noProof/>
          </w:rPr>
          <w:t>9.</w:t>
        </w:r>
        <w:r w:rsidR="005D7720">
          <w:rPr>
            <w:rFonts w:asciiTheme="minorHAnsi" w:eastAsiaTheme="minorEastAsia" w:hAnsiTheme="minorHAnsi" w:cstheme="minorBidi"/>
            <w:noProof/>
            <w:sz w:val="22"/>
            <w:szCs w:val="22"/>
          </w:rPr>
          <w:tab/>
        </w:r>
        <w:r w:rsidR="005D7720" w:rsidRPr="008B677E">
          <w:rPr>
            <w:rStyle w:val="Hyperlink"/>
            <w:noProof/>
          </w:rPr>
          <w:t>Development and Run/Execution Dependencies</w:t>
        </w:r>
        <w:r w:rsidR="005D7720">
          <w:rPr>
            <w:noProof/>
            <w:webHidden/>
          </w:rPr>
          <w:tab/>
        </w:r>
        <w:r w:rsidR="009B7EC6">
          <w:rPr>
            <w:noProof/>
            <w:webHidden/>
          </w:rPr>
          <w:fldChar w:fldCharType="begin"/>
        </w:r>
        <w:r w:rsidR="005D7720">
          <w:rPr>
            <w:noProof/>
            <w:webHidden/>
          </w:rPr>
          <w:instrText xml:space="preserve"> PAGEREF _Toc319660287 \h </w:instrText>
        </w:r>
        <w:r w:rsidR="009B7EC6">
          <w:rPr>
            <w:noProof/>
            <w:webHidden/>
          </w:rPr>
        </w:r>
        <w:r w:rsidR="009B7EC6">
          <w:rPr>
            <w:noProof/>
            <w:webHidden/>
          </w:rPr>
          <w:fldChar w:fldCharType="separate"/>
        </w:r>
        <w:r w:rsidR="005D7720">
          <w:rPr>
            <w:noProof/>
            <w:webHidden/>
          </w:rPr>
          <w:t>9</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8" w:history="1">
        <w:r w:rsidR="005D7720" w:rsidRPr="008B677E">
          <w:rPr>
            <w:rStyle w:val="Hyperlink"/>
            <w:noProof/>
          </w:rPr>
          <w:t>9.1</w:t>
        </w:r>
        <w:r w:rsidR="005D7720">
          <w:rPr>
            <w:rFonts w:asciiTheme="minorHAnsi" w:eastAsiaTheme="minorEastAsia" w:hAnsiTheme="minorHAnsi" w:cstheme="minorBidi"/>
            <w:noProof/>
            <w:sz w:val="22"/>
            <w:szCs w:val="22"/>
          </w:rPr>
          <w:tab/>
        </w:r>
        <w:r w:rsidR="005D7720" w:rsidRPr="008B677E">
          <w:rPr>
            <w:rStyle w:val="Hyperlink"/>
            <w:noProof/>
          </w:rPr>
          <w:t>Development</w:t>
        </w:r>
        <w:r w:rsidR="005D7720" w:rsidRPr="008B677E">
          <w:rPr>
            <w:rStyle w:val="Hyperlink"/>
            <w:i/>
            <w:noProof/>
          </w:rPr>
          <w:t xml:space="preserve"> </w:t>
        </w:r>
        <w:r w:rsidR="005D7720" w:rsidRPr="008B677E">
          <w:rPr>
            <w:rStyle w:val="Hyperlink"/>
            <w:noProof/>
          </w:rPr>
          <w:t>Dependencies</w:t>
        </w:r>
        <w:r w:rsidR="005D7720">
          <w:rPr>
            <w:noProof/>
            <w:webHidden/>
          </w:rPr>
          <w:tab/>
        </w:r>
        <w:r w:rsidR="009B7EC6">
          <w:rPr>
            <w:noProof/>
            <w:webHidden/>
          </w:rPr>
          <w:fldChar w:fldCharType="begin"/>
        </w:r>
        <w:r w:rsidR="005D7720">
          <w:rPr>
            <w:noProof/>
            <w:webHidden/>
          </w:rPr>
          <w:instrText xml:space="preserve"> PAGEREF _Toc319660288 \h </w:instrText>
        </w:r>
        <w:r w:rsidR="009B7EC6">
          <w:rPr>
            <w:noProof/>
            <w:webHidden/>
          </w:rPr>
        </w:r>
        <w:r w:rsidR="009B7EC6">
          <w:rPr>
            <w:noProof/>
            <w:webHidden/>
          </w:rPr>
          <w:fldChar w:fldCharType="separate"/>
        </w:r>
        <w:r w:rsidR="005D7720">
          <w:rPr>
            <w:noProof/>
            <w:webHidden/>
          </w:rPr>
          <w:t>10</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89" w:history="1">
        <w:r w:rsidR="005D7720" w:rsidRPr="008B677E">
          <w:rPr>
            <w:rStyle w:val="Hyperlink"/>
            <w:noProof/>
          </w:rPr>
          <w:t>9.2</w:t>
        </w:r>
        <w:r w:rsidR="005D7720">
          <w:rPr>
            <w:rFonts w:asciiTheme="minorHAnsi" w:eastAsiaTheme="minorEastAsia" w:hAnsiTheme="minorHAnsi" w:cstheme="minorBidi"/>
            <w:noProof/>
            <w:sz w:val="22"/>
            <w:szCs w:val="22"/>
          </w:rPr>
          <w:tab/>
        </w:r>
        <w:r w:rsidR="005D7720" w:rsidRPr="008B677E">
          <w:rPr>
            <w:rStyle w:val="Hyperlink"/>
            <w:noProof/>
          </w:rPr>
          <w:t>Run/Execution Dependencies</w:t>
        </w:r>
        <w:r w:rsidR="005D7720">
          <w:rPr>
            <w:noProof/>
            <w:webHidden/>
          </w:rPr>
          <w:tab/>
        </w:r>
        <w:r w:rsidR="009B7EC6">
          <w:rPr>
            <w:noProof/>
            <w:webHidden/>
          </w:rPr>
          <w:fldChar w:fldCharType="begin"/>
        </w:r>
        <w:r w:rsidR="005D7720">
          <w:rPr>
            <w:noProof/>
            <w:webHidden/>
          </w:rPr>
          <w:instrText xml:space="preserve"> PAGEREF _Toc319660289 \h </w:instrText>
        </w:r>
        <w:r w:rsidR="009B7EC6">
          <w:rPr>
            <w:noProof/>
            <w:webHidden/>
          </w:rPr>
        </w:r>
        <w:r w:rsidR="009B7EC6">
          <w:rPr>
            <w:noProof/>
            <w:webHidden/>
          </w:rPr>
          <w:fldChar w:fldCharType="separate"/>
        </w:r>
        <w:r w:rsidR="005D7720">
          <w:rPr>
            <w:noProof/>
            <w:webHidden/>
          </w:rPr>
          <w:t>10</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90" w:history="1">
        <w:r w:rsidR="005D7720" w:rsidRPr="008B677E">
          <w:rPr>
            <w:rStyle w:val="Hyperlink"/>
            <w:noProof/>
          </w:rPr>
          <w:t>10.</w:t>
        </w:r>
        <w:r w:rsidR="005D7720">
          <w:rPr>
            <w:rFonts w:asciiTheme="minorHAnsi" w:eastAsiaTheme="minorEastAsia" w:hAnsiTheme="minorHAnsi" w:cstheme="minorBidi"/>
            <w:noProof/>
            <w:sz w:val="22"/>
            <w:szCs w:val="22"/>
          </w:rPr>
          <w:tab/>
        </w:r>
        <w:r w:rsidR="005D7720" w:rsidRPr="008B677E">
          <w:rPr>
            <w:rStyle w:val="Hyperlink"/>
            <w:noProof/>
          </w:rPr>
          <w:t>Execution Steps</w:t>
        </w:r>
        <w:r w:rsidR="005D7720">
          <w:rPr>
            <w:noProof/>
            <w:webHidden/>
          </w:rPr>
          <w:tab/>
        </w:r>
        <w:r w:rsidR="009B7EC6">
          <w:rPr>
            <w:noProof/>
            <w:webHidden/>
          </w:rPr>
          <w:fldChar w:fldCharType="begin"/>
        </w:r>
        <w:r w:rsidR="005D7720">
          <w:rPr>
            <w:noProof/>
            <w:webHidden/>
          </w:rPr>
          <w:instrText xml:space="preserve"> PAGEREF _Toc319660290 \h </w:instrText>
        </w:r>
        <w:r w:rsidR="009B7EC6">
          <w:rPr>
            <w:noProof/>
            <w:webHidden/>
          </w:rPr>
        </w:r>
        <w:r w:rsidR="009B7EC6">
          <w:rPr>
            <w:noProof/>
            <w:webHidden/>
          </w:rPr>
          <w:fldChar w:fldCharType="separate"/>
        </w:r>
        <w:r w:rsidR="005D7720">
          <w:rPr>
            <w:noProof/>
            <w:webHidden/>
          </w:rPr>
          <w:t>10</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1" w:history="1">
        <w:r w:rsidR="005D7720" w:rsidRPr="008B677E">
          <w:rPr>
            <w:rStyle w:val="Hyperlink"/>
            <w:noProof/>
          </w:rPr>
          <w:t>10.1</w:t>
        </w:r>
        <w:r w:rsidR="005D7720">
          <w:rPr>
            <w:rFonts w:asciiTheme="minorHAnsi" w:eastAsiaTheme="minorEastAsia" w:hAnsiTheme="minorHAnsi" w:cstheme="minorBidi"/>
            <w:noProof/>
            <w:sz w:val="22"/>
            <w:szCs w:val="22"/>
          </w:rPr>
          <w:tab/>
        </w:r>
        <w:r w:rsidR="005D7720" w:rsidRPr="008B677E">
          <w:rPr>
            <w:rStyle w:val="Hyperlink"/>
            <w:noProof/>
          </w:rPr>
          <w:t>Process Description and Error Handling</w:t>
        </w:r>
        <w:r w:rsidR="005D7720">
          <w:rPr>
            <w:noProof/>
            <w:webHidden/>
          </w:rPr>
          <w:tab/>
        </w:r>
        <w:r w:rsidR="009B7EC6">
          <w:rPr>
            <w:noProof/>
            <w:webHidden/>
          </w:rPr>
          <w:fldChar w:fldCharType="begin"/>
        </w:r>
        <w:r w:rsidR="005D7720">
          <w:rPr>
            <w:noProof/>
            <w:webHidden/>
          </w:rPr>
          <w:instrText xml:space="preserve"> PAGEREF _Toc319660291 \h </w:instrText>
        </w:r>
        <w:r w:rsidR="009B7EC6">
          <w:rPr>
            <w:noProof/>
            <w:webHidden/>
          </w:rPr>
        </w:r>
        <w:r w:rsidR="009B7EC6">
          <w:rPr>
            <w:noProof/>
            <w:webHidden/>
          </w:rPr>
          <w:fldChar w:fldCharType="separate"/>
        </w:r>
        <w:r w:rsidR="005D7720">
          <w:rPr>
            <w:noProof/>
            <w:webHidden/>
          </w:rPr>
          <w:t>10</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2" w:history="1">
        <w:r w:rsidR="005D7720" w:rsidRPr="008B677E">
          <w:rPr>
            <w:rStyle w:val="Hyperlink"/>
            <w:noProof/>
          </w:rPr>
          <w:t>10.2</w:t>
        </w:r>
        <w:r w:rsidR="005D7720">
          <w:rPr>
            <w:rFonts w:asciiTheme="minorHAnsi" w:eastAsiaTheme="minorEastAsia" w:hAnsiTheme="minorHAnsi" w:cstheme="minorBidi"/>
            <w:noProof/>
            <w:sz w:val="22"/>
            <w:szCs w:val="22"/>
          </w:rPr>
          <w:tab/>
        </w:r>
        <w:r w:rsidR="005D7720" w:rsidRPr="008B677E">
          <w:rPr>
            <w:rStyle w:val="Hyperlink"/>
            <w:noProof/>
          </w:rPr>
          <w:t>Process Flow</w:t>
        </w:r>
        <w:r w:rsidR="005D7720">
          <w:rPr>
            <w:noProof/>
            <w:webHidden/>
          </w:rPr>
          <w:tab/>
        </w:r>
        <w:r w:rsidR="009B7EC6">
          <w:rPr>
            <w:noProof/>
            <w:webHidden/>
          </w:rPr>
          <w:fldChar w:fldCharType="begin"/>
        </w:r>
        <w:r w:rsidR="005D7720">
          <w:rPr>
            <w:noProof/>
            <w:webHidden/>
          </w:rPr>
          <w:instrText xml:space="preserve"> PAGEREF _Toc319660292 \h </w:instrText>
        </w:r>
        <w:r w:rsidR="009B7EC6">
          <w:rPr>
            <w:noProof/>
            <w:webHidden/>
          </w:rPr>
        </w:r>
        <w:r w:rsidR="009B7EC6">
          <w:rPr>
            <w:noProof/>
            <w:webHidden/>
          </w:rPr>
          <w:fldChar w:fldCharType="separate"/>
        </w:r>
        <w:r w:rsidR="005D7720">
          <w:rPr>
            <w:noProof/>
            <w:webHidden/>
          </w:rPr>
          <w:t>15</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3" w:history="1">
        <w:r w:rsidR="005D7720" w:rsidRPr="008B677E">
          <w:rPr>
            <w:rStyle w:val="Hyperlink"/>
            <w:noProof/>
          </w:rPr>
          <w:t>10.3</w:t>
        </w:r>
        <w:r w:rsidR="005D7720">
          <w:rPr>
            <w:rFonts w:asciiTheme="minorHAnsi" w:eastAsiaTheme="minorEastAsia" w:hAnsiTheme="minorHAnsi" w:cstheme="minorBidi"/>
            <w:noProof/>
            <w:sz w:val="22"/>
            <w:szCs w:val="22"/>
          </w:rPr>
          <w:tab/>
        </w:r>
        <w:r w:rsidR="005D7720" w:rsidRPr="008B677E">
          <w:rPr>
            <w:rStyle w:val="Hyperlink"/>
            <w:noProof/>
          </w:rPr>
          <w:t>As-Is Systems Referred To</w:t>
        </w:r>
        <w:r w:rsidR="005D7720">
          <w:rPr>
            <w:noProof/>
            <w:webHidden/>
          </w:rPr>
          <w:tab/>
        </w:r>
        <w:r w:rsidR="009B7EC6">
          <w:rPr>
            <w:noProof/>
            <w:webHidden/>
          </w:rPr>
          <w:fldChar w:fldCharType="begin"/>
        </w:r>
        <w:r w:rsidR="005D7720">
          <w:rPr>
            <w:noProof/>
            <w:webHidden/>
          </w:rPr>
          <w:instrText xml:space="preserve"> PAGEREF _Toc319660293 \h </w:instrText>
        </w:r>
        <w:r w:rsidR="009B7EC6">
          <w:rPr>
            <w:noProof/>
            <w:webHidden/>
          </w:rPr>
        </w:r>
        <w:r w:rsidR="009B7EC6">
          <w:rPr>
            <w:noProof/>
            <w:webHidden/>
          </w:rPr>
          <w:fldChar w:fldCharType="separate"/>
        </w:r>
        <w:r w:rsidR="005D7720">
          <w:rPr>
            <w:noProof/>
            <w:webHidden/>
          </w:rPr>
          <w:t>16</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4" w:history="1">
        <w:r w:rsidR="005D7720" w:rsidRPr="008B677E">
          <w:rPr>
            <w:rStyle w:val="Hyperlink"/>
            <w:noProof/>
          </w:rPr>
          <w:t>10.4</w:t>
        </w:r>
        <w:r w:rsidR="005D7720">
          <w:rPr>
            <w:rFonts w:asciiTheme="minorHAnsi" w:eastAsiaTheme="minorEastAsia" w:hAnsiTheme="minorHAnsi" w:cstheme="minorBidi"/>
            <w:noProof/>
            <w:sz w:val="22"/>
            <w:szCs w:val="22"/>
          </w:rPr>
          <w:tab/>
        </w:r>
        <w:r w:rsidR="005D7720" w:rsidRPr="008B677E">
          <w:rPr>
            <w:rStyle w:val="Hyperlink"/>
            <w:noProof/>
          </w:rPr>
          <w:t>Processing Options</w:t>
        </w:r>
        <w:r w:rsidR="005D7720">
          <w:rPr>
            <w:noProof/>
            <w:webHidden/>
          </w:rPr>
          <w:tab/>
        </w:r>
        <w:r w:rsidR="009B7EC6">
          <w:rPr>
            <w:noProof/>
            <w:webHidden/>
          </w:rPr>
          <w:fldChar w:fldCharType="begin"/>
        </w:r>
        <w:r w:rsidR="005D7720">
          <w:rPr>
            <w:noProof/>
            <w:webHidden/>
          </w:rPr>
          <w:instrText xml:space="preserve"> PAGEREF _Toc319660294 \h </w:instrText>
        </w:r>
        <w:r w:rsidR="009B7EC6">
          <w:rPr>
            <w:noProof/>
            <w:webHidden/>
          </w:rPr>
        </w:r>
        <w:r w:rsidR="009B7EC6">
          <w:rPr>
            <w:noProof/>
            <w:webHidden/>
          </w:rPr>
          <w:fldChar w:fldCharType="separate"/>
        </w:r>
        <w:r w:rsidR="005D7720">
          <w:rPr>
            <w:noProof/>
            <w:webHidden/>
          </w:rPr>
          <w:t>16</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295" w:history="1">
        <w:r w:rsidR="005D7720" w:rsidRPr="008B677E">
          <w:rPr>
            <w:rStyle w:val="Hyperlink"/>
            <w:noProof/>
          </w:rPr>
          <w:t>11.</w:t>
        </w:r>
        <w:r w:rsidR="005D7720">
          <w:rPr>
            <w:rFonts w:asciiTheme="minorHAnsi" w:eastAsiaTheme="minorEastAsia" w:hAnsiTheme="minorHAnsi" w:cstheme="minorBidi"/>
            <w:noProof/>
            <w:sz w:val="22"/>
            <w:szCs w:val="22"/>
          </w:rPr>
          <w:tab/>
        </w:r>
        <w:r w:rsidR="005D7720" w:rsidRPr="008B677E">
          <w:rPr>
            <w:rStyle w:val="Hyperlink"/>
            <w:noProof/>
          </w:rPr>
          <w:t>Interface  Reconciliation &amp; Testing Requirements</w:t>
        </w:r>
        <w:r w:rsidR="005D7720">
          <w:rPr>
            <w:noProof/>
            <w:webHidden/>
          </w:rPr>
          <w:tab/>
        </w:r>
        <w:r w:rsidR="009B7EC6">
          <w:rPr>
            <w:noProof/>
            <w:webHidden/>
          </w:rPr>
          <w:fldChar w:fldCharType="begin"/>
        </w:r>
        <w:r w:rsidR="005D7720">
          <w:rPr>
            <w:noProof/>
            <w:webHidden/>
          </w:rPr>
          <w:instrText xml:space="preserve"> PAGEREF _Toc319660295 \h </w:instrText>
        </w:r>
        <w:r w:rsidR="009B7EC6">
          <w:rPr>
            <w:noProof/>
            <w:webHidden/>
          </w:rPr>
        </w:r>
        <w:r w:rsidR="009B7EC6">
          <w:rPr>
            <w:noProof/>
            <w:webHidden/>
          </w:rPr>
          <w:fldChar w:fldCharType="separate"/>
        </w:r>
        <w:r w:rsidR="005D7720">
          <w:rPr>
            <w:noProof/>
            <w:webHidden/>
          </w:rPr>
          <w:t>16</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6" w:history="1">
        <w:r w:rsidR="005D7720" w:rsidRPr="008B677E">
          <w:rPr>
            <w:rStyle w:val="Hyperlink"/>
            <w:noProof/>
          </w:rPr>
          <w:t>11.1</w:t>
        </w:r>
        <w:r w:rsidR="005D7720">
          <w:rPr>
            <w:rFonts w:asciiTheme="minorHAnsi" w:eastAsiaTheme="minorEastAsia" w:hAnsiTheme="minorHAnsi" w:cstheme="minorBidi"/>
            <w:noProof/>
            <w:sz w:val="22"/>
            <w:szCs w:val="22"/>
          </w:rPr>
          <w:tab/>
        </w:r>
        <w:r w:rsidR="005D7720" w:rsidRPr="008B677E">
          <w:rPr>
            <w:rStyle w:val="Hyperlink"/>
            <w:noProof/>
          </w:rPr>
          <w:t>Data Validation</w:t>
        </w:r>
        <w:r w:rsidR="005D7720">
          <w:rPr>
            <w:noProof/>
            <w:webHidden/>
          </w:rPr>
          <w:tab/>
        </w:r>
        <w:r w:rsidR="009B7EC6">
          <w:rPr>
            <w:noProof/>
            <w:webHidden/>
          </w:rPr>
          <w:fldChar w:fldCharType="begin"/>
        </w:r>
        <w:r w:rsidR="005D7720">
          <w:rPr>
            <w:noProof/>
            <w:webHidden/>
          </w:rPr>
          <w:instrText xml:space="preserve"> PAGEREF _Toc319660296 \h </w:instrText>
        </w:r>
        <w:r w:rsidR="009B7EC6">
          <w:rPr>
            <w:noProof/>
            <w:webHidden/>
          </w:rPr>
        </w:r>
        <w:r w:rsidR="009B7EC6">
          <w:rPr>
            <w:noProof/>
            <w:webHidden/>
          </w:rPr>
          <w:fldChar w:fldCharType="separate"/>
        </w:r>
        <w:r w:rsidR="005D7720">
          <w:rPr>
            <w:noProof/>
            <w:webHidden/>
          </w:rPr>
          <w:t>16</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7" w:history="1">
        <w:r w:rsidR="005D7720" w:rsidRPr="008B677E">
          <w:rPr>
            <w:rStyle w:val="Hyperlink"/>
            <w:noProof/>
          </w:rPr>
          <w:t>11.2</w:t>
        </w:r>
        <w:r w:rsidR="005D7720">
          <w:rPr>
            <w:rFonts w:asciiTheme="minorHAnsi" w:eastAsiaTheme="minorEastAsia" w:hAnsiTheme="minorHAnsi" w:cstheme="minorBidi"/>
            <w:noProof/>
            <w:sz w:val="22"/>
            <w:szCs w:val="22"/>
          </w:rPr>
          <w:tab/>
        </w:r>
        <w:r w:rsidR="005D7720" w:rsidRPr="008B677E">
          <w:rPr>
            <w:rStyle w:val="Hyperlink"/>
            <w:noProof/>
          </w:rPr>
          <w:t>Reconciliation and validation</w:t>
        </w:r>
        <w:r w:rsidR="005D7720">
          <w:rPr>
            <w:noProof/>
            <w:webHidden/>
          </w:rPr>
          <w:tab/>
        </w:r>
        <w:r w:rsidR="009B7EC6">
          <w:rPr>
            <w:noProof/>
            <w:webHidden/>
          </w:rPr>
          <w:fldChar w:fldCharType="begin"/>
        </w:r>
        <w:r w:rsidR="005D7720">
          <w:rPr>
            <w:noProof/>
            <w:webHidden/>
          </w:rPr>
          <w:instrText xml:space="preserve"> PAGEREF _Toc319660297 \h </w:instrText>
        </w:r>
        <w:r w:rsidR="009B7EC6">
          <w:rPr>
            <w:noProof/>
            <w:webHidden/>
          </w:rPr>
        </w:r>
        <w:r w:rsidR="009B7EC6">
          <w:rPr>
            <w:noProof/>
            <w:webHidden/>
          </w:rPr>
          <w:fldChar w:fldCharType="separate"/>
        </w:r>
        <w:r w:rsidR="005D7720">
          <w:rPr>
            <w:noProof/>
            <w:webHidden/>
          </w:rPr>
          <w:t>16</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8" w:history="1">
        <w:r w:rsidR="005D7720" w:rsidRPr="008B677E">
          <w:rPr>
            <w:rStyle w:val="Hyperlink"/>
            <w:noProof/>
          </w:rPr>
          <w:t>11.3</w:t>
        </w:r>
        <w:r w:rsidR="005D7720">
          <w:rPr>
            <w:rFonts w:asciiTheme="minorHAnsi" w:eastAsiaTheme="minorEastAsia" w:hAnsiTheme="minorHAnsi" w:cstheme="minorBidi"/>
            <w:noProof/>
            <w:sz w:val="22"/>
            <w:szCs w:val="22"/>
          </w:rPr>
          <w:tab/>
        </w:r>
        <w:r w:rsidR="005D7720" w:rsidRPr="008B677E">
          <w:rPr>
            <w:rStyle w:val="Hyperlink"/>
            <w:noProof/>
          </w:rPr>
          <w:t>Testing Reconciliation</w:t>
        </w:r>
        <w:r w:rsidR="005D7720">
          <w:rPr>
            <w:noProof/>
            <w:webHidden/>
          </w:rPr>
          <w:tab/>
        </w:r>
        <w:r w:rsidR="009B7EC6">
          <w:rPr>
            <w:noProof/>
            <w:webHidden/>
          </w:rPr>
          <w:fldChar w:fldCharType="begin"/>
        </w:r>
        <w:r w:rsidR="005D7720">
          <w:rPr>
            <w:noProof/>
            <w:webHidden/>
          </w:rPr>
          <w:instrText xml:space="preserve"> PAGEREF _Toc319660298 \h </w:instrText>
        </w:r>
        <w:r w:rsidR="009B7EC6">
          <w:rPr>
            <w:noProof/>
            <w:webHidden/>
          </w:rPr>
        </w:r>
        <w:r w:rsidR="009B7EC6">
          <w:rPr>
            <w:noProof/>
            <w:webHidden/>
          </w:rPr>
          <w:fldChar w:fldCharType="separate"/>
        </w:r>
        <w:r w:rsidR="005D7720">
          <w:rPr>
            <w:noProof/>
            <w:webHidden/>
          </w:rPr>
          <w:t>16</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299" w:history="1">
        <w:r w:rsidR="005D7720" w:rsidRPr="008B677E">
          <w:rPr>
            <w:rStyle w:val="Hyperlink"/>
            <w:noProof/>
          </w:rPr>
          <w:t>11.4</w:t>
        </w:r>
        <w:r w:rsidR="005D7720">
          <w:rPr>
            <w:rFonts w:asciiTheme="minorHAnsi" w:eastAsiaTheme="minorEastAsia" w:hAnsiTheme="minorHAnsi" w:cstheme="minorBidi"/>
            <w:noProof/>
            <w:sz w:val="22"/>
            <w:szCs w:val="22"/>
          </w:rPr>
          <w:tab/>
        </w:r>
        <w:r w:rsidR="005D7720" w:rsidRPr="008B677E">
          <w:rPr>
            <w:rStyle w:val="Hyperlink"/>
            <w:noProof/>
          </w:rPr>
          <w:t>Synchronization:</w:t>
        </w:r>
        <w:r w:rsidR="005D7720">
          <w:rPr>
            <w:noProof/>
            <w:webHidden/>
          </w:rPr>
          <w:tab/>
        </w:r>
        <w:r w:rsidR="009B7EC6">
          <w:rPr>
            <w:noProof/>
            <w:webHidden/>
          </w:rPr>
          <w:fldChar w:fldCharType="begin"/>
        </w:r>
        <w:r w:rsidR="005D7720">
          <w:rPr>
            <w:noProof/>
            <w:webHidden/>
          </w:rPr>
          <w:instrText xml:space="preserve"> PAGEREF _Toc319660299 \h </w:instrText>
        </w:r>
        <w:r w:rsidR="009B7EC6">
          <w:rPr>
            <w:noProof/>
            <w:webHidden/>
          </w:rPr>
        </w:r>
        <w:r w:rsidR="009B7EC6">
          <w:rPr>
            <w:noProof/>
            <w:webHidden/>
          </w:rPr>
          <w:fldChar w:fldCharType="separate"/>
        </w:r>
        <w:r w:rsidR="005D7720">
          <w:rPr>
            <w:noProof/>
            <w:webHidden/>
          </w:rPr>
          <w:t>17</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00" w:history="1">
        <w:r w:rsidR="005D7720" w:rsidRPr="008B677E">
          <w:rPr>
            <w:rStyle w:val="Hyperlink"/>
            <w:noProof/>
          </w:rPr>
          <w:t>11.5</w:t>
        </w:r>
        <w:r w:rsidR="005D7720">
          <w:rPr>
            <w:rFonts w:asciiTheme="minorHAnsi" w:eastAsiaTheme="minorEastAsia" w:hAnsiTheme="minorHAnsi" w:cstheme="minorBidi"/>
            <w:noProof/>
            <w:sz w:val="22"/>
            <w:szCs w:val="22"/>
          </w:rPr>
          <w:tab/>
        </w:r>
        <w:r w:rsidR="005D7720" w:rsidRPr="008B677E">
          <w:rPr>
            <w:rStyle w:val="Hyperlink"/>
            <w:noProof/>
          </w:rPr>
          <w:t>Error Resolution</w:t>
        </w:r>
        <w:r w:rsidR="005D7720">
          <w:rPr>
            <w:noProof/>
            <w:webHidden/>
          </w:rPr>
          <w:tab/>
        </w:r>
        <w:r w:rsidR="009B7EC6">
          <w:rPr>
            <w:noProof/>
            <w:webHidden/>
          </w:rPr>
          <w:fldChar w:fldCharType="begin"/>
        </w:r>
        <w:r w:rsidR="005D7720">
          <w:rPr>
            <w:noProof/>
            <w:webHidden/>
          </w:rPr>
          <w:instrText xml:space="preserve"> PAGEREF _Toc319660300 \h </w:instrText>
        </w:r>
        <w:r w:rsidR="009B7EC6">
          <w:rPr>
            <w:noProof/>
            <w:webHidden/>
          </w:rPr>
        </w:r>
        <w:r w:rsidR="009B7EC6">
          <w:rPr>
            <w:noProof/>
            <w:webHidden/>
          </w:rPr>
          <w:fldChar w:fldCharType="separate"/>
        </w:r>
        <w:r w:rsidR="005D7720">
          <w:rPr>
            <w:noProof/>
            <w:webHidden/>
          </w:rPr>
          <w:t>17</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01" w:history="1">
        <w:r w:rsidR="005D7720" w:rsidRPr="008B677E">
          <w:rPr>
            <w:rStyle w:val="Hyperlink"/>
            <w:noProof/>
          </w:rPr>
          <w:t>11.6</w:t>
        </w:r>
        <w:r w:rsidR="005D7720">
          <w:rPr>
            <w:rFonts w:asciiTheme="minorHAnsi" w:eastAsiaTheme="minorEastAsia" w:hAnsiTheme="minorHAnsi" w:cstheme="minorBidi"/>
            <w:noProof/>
            <w:sz w:val="22"/>
            <w:szCs w:val="22"/>
          </w:rPr>
          <w:tab/>
        </w:r>
        <w:r w:rsidR="005D7720" w:rsidRPr="008B677E">
          <w:rPr>
            <w:rStyle w:val="Hyperlink"/>
            <w:noProof/>
          </w:rPr>
          <w:t>Performance Issues</w:t>
        </w:r>
        <w:r w:rsidR="005D7720">
          <w:rPr>
            <w:noProof/>
            <w:webHidden/>
          </w:rPr>
          <w:tab/>
        </w:r>
        <w:r w:rsidR="009B7EC6">
          <w:rPr>
            <w:noProof/>
            <w:webHidden/>
          </w:rPr>
          <w:fldChar w:fldCharType="begin"/>
        </w:r>
        <w:r w:rsidR="005D7720">
          <w:rPr>
            <w:noProof/>
            <w:webHidden/>
          </w:rPr>
          <w:instrText xml:space="preserve"> PAGEREF _Toc319660301 \h </w:instrText>
        </w:r>
        <w:r w:rsidR="009B7EC6">
          <w:rPr>
            <w:noProof/>
            <w:webHidden/>
          </w:rPr>
        </w:r>
        <w:r w:rsidR="009B7EC6">
          <w:rPr>
            <w:noProof/>
            <w:webHidden/>
          </w:rPr>
          <w:fldChar w:fldCharType="separate"/>
        </w:r>
        <w:r w:rsidR="005D7720">
          <w:rPr>
            <w:noProof/>
            <w:webHidden/>
          </w:rPr>
          <w:t>17</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02" w:history="1">
        <w:r w:rsidR="005D7720" w:rsidRPr="008B677E">
          <w:rPr>
            <w:rStyle w:val="Hyperlink"/>
            <w:noProof/>
          </w:rPr>
          <w:t>12.</w:t>
        </w:r>
        <w:r w:rsidR="005D7720">
          <w:rPr>
            <w:rFonts w:asciiTheme="minorHAnsi" w:eastAsiaTheme="minorEastAsia" w:hAnsiTheme="minorHAnsi" w:cstheme="minorBidi"/>
            <w:noProof/>
            <w:sz w:val="22"/>
            <w:szCs w:val="22"/>
          </w:rPr>
          <w:tab/>
        </w:r>
        <w:r w:rsidR="005D7720" w:rsidRPr="008B677E">
          <w:rPr>
            <w:rStyle w:val="Hyperlink"/>
            <w:noProof/>
          </w:rPr>
          <w:t>Approach to be followed</w:t>
        </w:r>
        <w:r w:rsidR="005D7720">
          <w:rPr>
            <w:noProof/>
            <w:webHidden/>
          </w:rPr>
          <w:tab/>
        </w:r>
        <w:r w:rsidR="009B7EC6">
          <w:rPr>
            <w:noProof/>
            <w:webHidden/>
          </w:rPr>
          <w:fldChar w:fldCharType="begin"/>
        </w:r>
        <w:r w:rsidR="005D7720">
          <w:rPr>
            <w:noProof/>
            <w:webHidden/>
          </w:rPr>
          <w:instrText xml:space="preserve"> PAGEREF _Toc319660302 \h </w:instrText>
        </w:r>
        <w:r w:rsidR="009B7EC6">
          <w:rPr>
            <w:noProof/>
            <w:webHidden/>
          </w:rPr>
        </w:r>
        <w:r w:rsidR="009B7EC6">
          <w:rPr>
            <w:noProof/>
            <w:webHidden/>
          </w:rPr>
          <w:fldChar w:fldCharType="separate"/>
        </w:r>
        <w:r w:rsidR="005D7720">
          <w:rPr>
            <w:noProof/>
            <w:webHidden/>
          </w:rPr>
          <w:t>17</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03" w:history="1">
        <w:r w:rsidR="005D7720" w:rsidRPr="008B677E">
          <w:rPr>
            <w:rStyle w:val="Hyperlink"/>
            <w:noProof/>
          </w:rPr>
          <w:t>13.</w:t>
        </w:r>
        <w:r w:rsidR="005D7720">
          <w:rPr>
            <w:rFonts w:asciiTheme="minorHAnsi" w:eastAsiaTheme="minorEastAsia" w:hAnsiTheme="minorHAnsi" w:cstheme="minorBidi"/>
            <w:noProof/>
            <w:sz w:val="22"/>
            <w:szCs w:val="22"/>
          </w:rPr>
          <w:tab/>
        </w:r>
        <w:r w:rsidR="005D7720" w:rsidRPr="008B677E">
          <w:rPr>
            <w:rStyle w:val="Hyperlink"/>
            <w:noProof/>
          </w:rPr>
          <w:t>Archiving Dependencies</w:t>
        </w:r>
        <w:r w:rsidR="005D7720">
          <w:rPr>
            <w:noProof/>
            <w:webHidden/>
          </w:rPr>
          <w:tab/>
        </w:r>
        <w:r w:rsidR="009B7EC6">
          <w:rPr>
            <w:noProof/>
            <w:webHidden/>
          </w:rPr>
          <w:fldChar w:fldCharType="begin"/>
        </w:r>
        <w:r w:rsidR="005D7720">
          <w:rPr>
            <w:noProof/>
            <w:webHidden/>
          </w:rPr>
          <w:instrText xml:space="preserve"> PAGEREF _Toc319660303 \h </w:instrText>
        </w:r>
        <w:r w:rsidR="009B7EC6">
          <w:rPr>
            <w:noProof/>
            <w:webHidden/>
          </w:rPr>
        </w:r>
        <w:r w:rsidR="009B7EC6">
          <w:rPr>
            <w:noProof/>
            <w:webHidden/>
          </w:rPr>
          <w:fldChar w:fldCharType="separate"/>
        </w:r>
        <w:r w:rsidR="005D7720">
          <w:rPr>
            <w:noProof/>
            <w:webHidden/>
          </w:rPr>
          <w:t>17</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04" w:history="1">
        <w:r w:rsidR="005D7720" w:rsidRPr="008B677E">
          <w:rPr>
            <w:rStyle w:val="Hyperlink"/>
            <w:iCs/>
            <w:noProof/>
          </w:rPr>
          <w:t>13.1</w:t>
        </w:r>
        <w:r w:rsidR="005D7720">
          <w:rPr>
            <w:rFonts w:asciiTheme="minorHAnsi" w:eastAsiaTheme="minorEastAsia" w:hAnsiTheme="minorHAnsi" w:cstheme="minorBidi"/>
            <w:noProof/>
            <w:sz w:val="22"/>
            <w:szCs w:val="22"/>
          </w:rPr>
          <w:tab/>
        </w:r>
        <w:r w:rsidR="005D7720" w:rsidRPr="008B677E">
          <w:rPr>
            <w:rStyle w:val="Hyperlink"/>
            <w:iCs/>
            <w:noProof/>
          </w:rPr>
          <w:t>Error &amp; Exception Handling and Logging Rules</w:t>
        </w:r>
        <w:r w:rsidR="005D7720">
          <w:rPr>
            <w:noProof/>
            <w:webHidden/>
          </w:rPr>
          <w:tab/>
        </w:r>
        <w:r w:rsidR="009B7EC6">
          <w:rPr>
            <w:noProof/>
            <w:webHidden/>
          </w:rPr>
          <w:fldChar w:fldCharType="begin"/>
        </w:r>
        <w:r w:rsidR="005D7720">
          <w:rPr>
            <w:noProof/>
            <w:webHidden/>
          </w:rPr>
          <w:instrText xml:space="preserve"> PAGEREF _Toc319660304 \h </w:instrText>
        </w:r>
        <w:r w:rsidR="009B7EC6">
          <w:rPr>
            <w:noProof/>
            <w:webHidden/>
          </w:rPr>
        </w:r>
        <w:r w:rsidR="009B7EC6">
          <w:rPr>
            <w:noProof/>
            <w:webHidden/>
          </w:rPr>
          <w:fldChar w:fldCharType="separate"/>
        </w:r>
        <w:r w:rsidR="005D7720">
          <w:rPr>
            <w:noProof/>
            <w:webHidden/>
          </w:rPr>
          <w:t>17</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05" w:history="1">
        <w:r w:rsidR="005D7720" w:rsidRPr="008B677E">
          <w:rPr>
            <w:rStyle w:val="Hyperlink"/>
            <w:iCs/>
            <w:noProof/>
          </w:rPr>
          <w:t>13.2</w:t>
        </w:r>
        <w:r w:rsidR="005D7720">
          <w:rPr>
            <w:rFonts w:asciiTheme="minorHAnsi" w:eastAsiaTheme="minorEastAsia" w:hAnsiTheme="minorHAnsi" w:cstheme="minorBidi"/>
            <w:noProof/>
            <w:sz w:val="22"/>
            <w:szCs w:val="22"/>
          </w:rPr>
          <w:tab/>
        </w:r>
        <w:r w:rsidR="005D7720" w:rsidRPr="008B677E">
          <w:rPr>
            <w:rStyle w:val="Hyperlink"/>
            <w:iCs/>
            <w:noProof/>
          </w:rPr>
          <w:t>Possible Reasons for Failure</w:t>
        </w:r>
        <w:r w:rsidR="005D7720">
          <w:rPr>
            <w:noProof/>
            <w:webHidden/>
          </w:rPr>
          <w:tab/>
        </w:r>
        <w:r w:rsidR="009B7EC6">
          <w:rPr>
            <w:noProof/>
            <w:webHidden/>
          </w:rPr>
          <w:fldChar w:fldCharType="begin"/>
        </w:r>
        <w:r w:rsidR="005D7720">
          <w:rPr>
            <w:noProof/>
            <w:webHidden/>
          </w:rPr>
          <w:instrText xml:space="preserve"> PAGEREF _Toc319660305 \h </w:instrText>
        </w:r>
        <w:r w:rsidR="009B7EC6">
          <w:rPr>
            <w:noProof/>
            <w:webHidden/>
          </w:rPr>
        </w:r>
        <w:r w:rsidR="009B7EC6">
          <w:rPr>
            <w:noProof/>
            <w:webHidden/>
          </w:rPr>
          <w:fldChar w:fldCharType="separate"/>
        </w:r>
        <w:r w:rsidR="005D7720">
          <w:rPr>
            <w:noProof/>
            <w:webHidden/>
          </w:rPr>
          <w:t>18</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06" w:history="1">
        <w:r w:rsidR="005D7720" w:rsidRPr="008B677E">
          <w:rPr>
            <w:rStyle w:val="Hyperlink"/>
            <w:iCs/>
            <w:noProof/>
          </w:rPr>
          <w:t>13.3</w:t>
        </w:r>
        <w:r w:rsidR="005D7720">
          <w:rPr>
            <w:rFonts w:asciiTheme="minorHAnsi" w:eastAsiaTheme="minorEastAsia" w:hAnsiTheme="minorHAnsi" w:cstheme="minorBidi"/>
            <w:noProof/>
            <w:sz w:val="22"/>
            <w:szCs w:val="22"/>
          </w:rPr>
          <w:tab/>
        </w:r>
        <w:r w:rsidR="005D7720" w:rsidRPr="008B677E">
          <w:rPr>
            <w:rStyle w:val="Hyperlink"/>
            <w:iCs/>
            <w:noProof/>
          </w:rPr>
          <w:t>Notification of Errors</w:t>
        </w:r>
        <w:r w:rsidR="005D7720">
          <w:rPr>
            <w:noProof/>
            <w:webHidden/>
          </w:rPr>
          <w:tab/>
        </w:r>
        <w:r w:rsidR="009B7EC6">
          <w:rPr>
            <w:noProof/>
            <w:webHidden/>
          </w:rPr>
          <w:fldChar w:fldCharType="begin"/>
        </w:r>
        <w:r w:rsidR="005D7720">
          <w:rPr>
            <w:noProof/>
            <w:webHidden/>
          </w:rPr>
          <w:instrText xml:space="preserve"> PAGEREF _Toc319660306 \h </w:instrText>
        </w:r>
        <w:r w:rsidR="009B7EC6">
          <w:rPr>
            <w:noProof/>
            <w:webHidden/>
          </w:rPr>
        </w:r>
        <w:r w:rsidR="009B7EC6">
          <w:rPr>
            <w:noProof/>
            <w:webHidden/>
          </w:rPr>
          <w:fldChar w:fldCharType="separate"/>
        </w:r>
        <w:r w:rsidR="005D7720">
          <w:rPr>
            <w:noProof/>
            <w:webHidden/>
          </w:rPr>
          <w:t>18</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07" w:history="1">
        <w:r w:rsidR="005D7720" w:rsidRPr="008B677E">
          <w:rPr>
            <w:rStyle w:val="Hyperlink"/>
            <w:iCs/>
            <w:noProof/>
          </w:rPr>
          <w:t>13.4</w:t>
        </w:r>
        <w:r w:rsidR="005D7720">
          <w:rPr>
            <w:rFonts w:asciiTheme="minorHAnsi" w:eastAsiaTheme="minorEastAsia" w:hAnsiTheme="minorHAnsi" w:cstheme="minorBidi"/>
            <w:noProof/>
            <w:sz w:val="22"/>
            <w:szCs w:val="22"/>
          </w:rPr>
          <w:tab/>
        </w:r>
        <w:r w:rsidR="005D7720" w:rsidRPr="008B677E">
          <w:rPr>
            <w:rStyle w:val="Hyperlink"/>
            <w:iCs/>
            <w:noProof/>
          </w:rPr>
          <w:t>Other Error Handling Considerations</w:t>
        </w:r>
        <w:r w:rsidR="005D7720">
          <w:rPr>
            <w:noProof/>
            <w:webHidden/>
          </w:rPr>
          <w:tab/>
        </w:r>
        <w:r w:rsidR="009B7EC6">
          <w:rPr>
            <w:noProof/>
            <w:webHidden/>
          </w:rPr>
          <w:fldChar w:fldCharType="begin"/>
        </w:r>
        <w:r w:rsidR="005D7720">
          <w:rPr>
            <w:noProof/>
            <w:webHidden/>
          </w:rPr>
          <w:instrText xml:space="preserve"> PAGEREF _Toc319660307 \h </w:instrText>
        </w:r>
        <w:r w:rsidR="009B7EC6">
          <w:rPr>
            <w:noProof/>
            <w:webHidden/>
          </w:rPr>
        </w:r>
        <w:r w:rsidR="009B7EC6">
          <w:rPr>
            <w:noProof/>
            <w:webHidden/>
          </w:rPr>
          <w:fldChar w:fldCharType="separate"/>
        </w:r>
        <w:r w:rsidR="005D7720">
          <w:rPr>
            <w:noProof/>
            <w:webHidden/>
          </w:rPr>
          <w:t>18</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08" w:history="1">
        <w:r w:rsidR="005D7720" w:rsidRPr="008B677E">
          <w:rPr>
            <w:rStyle w:val="Hyperlink"/>
            <w:noProof/>
          </w:rPr>
          <w:t>14.</w:t>
        </w:r>
        <w:r w:rsidR="005D7720">
          <w:rPr>
            <w:rFonts w:asciiTheme="minorHAnsi" w:eastAsiaTheme="minorEastAsia" w:hAnsiTheme="minorHAnsi" w:cstheme="minorBidi"/>
            <w:noProof/>
            <w:sz w:val="22"/>
            <w:szCs w:val="22"/>
          </w:rPr>
          <w:tab/>
        </w:r>
        <w:r w:rsidR="005D7720" w:rsidRPr="008B677E">
          <w:rPr>
            <w:rStyle w:val="Hyperlink"/>
            <w:noProof/>
          </w:rPr>
          <w:t>Data Source, Destination and Contact Names</w:t>
        </w:r>
        <w:r w:rsidR="005D7720">
          <w:rPr>
            <w:noProof/>
            <w:webHidden/>
          </w:rPr>
          <w:tab/>
        </w:r>
        <w:r w:rsidR="009B7EC6">
          <w:rPr>
            <w:noProof/>
            <w:webHidden/>
          </w:rPr>
          <w:fldChar w:fldCharType="begin"/>
        </w:r>
        <w:r w:rsidR="005D7720">
          <w:rPr>
            <w:noProof/>
            <w:webHidden/>
          </w:rPr>
          <w:instrText xml:space="preserve"> PAGEREF _Toc319660308 \h </w:instrText>
        </w:r>
        <w:r w:rsidR="009B7EC6">
          <w:rPr>
            <w:noProof/>
            <w:webHidden/>
          </w:rPr>
        </w:r>
        <w:r w:rsidR="009B7EC6">
          <w:rPr>
            <w:noProof/>
            <w:webHidden/>
          </w:rPr>
          <w:fldChar w:fldCharType="separate"/>
        </w:r>
        <w:r w:rsidR="005D7720">
          <w:rPr>
            <w:noProof/>
            <w:webHidden/>
          </w:rPr>
          <w:t>18</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09" w:history="1">
        <w:r w:rsidR="005D7720" w:rsidRPr="008B677E">
          <w:rPr>
            <w:rStyle w:val="Hyperlink"/>
            <w:noProof/>
          </w:rPr>
          <w:t>15.</w:t>
        </w:r>
        <w:r w:rsidR="005D7720">
          <w:rPr>
            <w:rFonts w:asciiTheme="minorHAnsi" w:eastAsiaTheme="minorEastAsia" w:hAnsiTheme="minorHAnsi" w:cstheme="minorBidi"/>
            <w:noProof/>
            <w:sz w:val="22"/>
            <w:szCs w:val="22"/>
          </w:rPr>
          <w:tab/>
        </w:r>
        <w:r w:rsidR="005D7720" w:rsidRPr="008B677E">
          <w:rPr>
            <w:rStyle w:val="Hyperlink"/>
            <w:noProof/>
          </w:rPr>
          <w:t>Data Extraction</w:t>
        </w:r>
        <w:r w:rsidR="005D7720">
          <w:rPr>
            <w:noProof/>
            <w:webHidden/>
          </w:rPr>
          <w:tab/>
        </w:r>
        <w:r w:rsidR="009B7EC6">
          <w:rPr>
            <w:noProof/>
            <w:webHidden/>
          </w:rPr>
          <w:fldChar w:fldCharType="begin"/>
        </w:r>
        <w:r w:rsidR="005D7720">
          <w:rPr>
            <w:noProof/>
            <w:webHidden/>
          </w:rPr>
          <w:instrText xml:space="preserve"> PAGEREF _Toc319660309 \h </w:instrText>
        </w:r>
        <w:r w:rsidR="009B7EC6">
          <w:rPr>
            <w:noProof/>
            <w:webHidden/>
          </w:rPr>
        </w:r>
        <w:r w:rsidR="009B7EC6">
          <w:rPr>
            <w:noProof/>
            <w:webHidden/>
          </w:rPr>
          <w:fldChar w:fldCharType="separate"/>
        </w:r>
        <w:r w:rsidR="005D7720">
          <w:rPr>
            <w:noProof/>
            <w:webHidden/>
          </w:rPr>
          <w:t>18</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10" w:history="1">
        <w:r w:rsidR="005D7720" w:rsidRPr="008B677E">
          <w:rPr>
            <w:rStyle w:val="Hyperlink"/>
            <w:noProof/>
          </w:rPr>
          <w:t>16.</w:t>
        </w:r>
        <w:r w:rsidR="005D7720">
          <w:rPr>
            <w:rFonts w:asciiTheme="minorHAnsi" w:eastAsiaTheme="minorEastAsia" w:hAnsiTheme="minorHAnsi" w:cstheme="minorBidi"/>
            <w:noProof/>
            <w:sz w:val="22"/>
            <w:szCs w:val="22"/>
          </w:rPr>
          <w:tab/>
        </w:r>
        <w:r w:rsidR="005D7720" w:rsidRPr="008B677E">
          <w:rPr>
            <w:rStyle w:val="Hyperlink"/>
            <w:noProof/>
          </w:rPr>
          <w:t>Translation and Cross Reference Table Requirements</w:t>
        </w:r>
        <w:r w:rsidR="005D7720">
          <w:rPr>
            <w:noProof/>
            <w:webHidden/>
          </w:rPr>
          <w:tab/>
        </w:r>
        <w:r w:rsidR="009B7EC6">
          <w:rPr>
            <w:noProof/>
            <w:webHidden/>
          </w:rPr>
          <w:fldChar w:fldCharType="begin"/>
        </w:r>
        <w:r w:rsidR="005D7720">
          <w:rPr>
            <w:noProof/>
            <w:webHidden/>
          </w:rPr>
          <w:instrText xml:space="preserve"> PAGEREF _Toc319660310 \h </w:instrText>
        </w:r>
        <w:r w:rsidR="009B7EC6">
          <w:rPr>
            <w:noProof/>
            <w:webHidden/>
          </w:rPr>
        </w:r>
        <w:r w:rsidR="009B7EC6">
          <w:rPr>
            <w:noProof/>
            <w:webHidden/>
          </w:rPr>
          <w:fldChar w:fldCharType="separate"/>
        </w:r>
        <w:r w:rsidR="005D7720">
          <w:rPr>
            <w:noProof/>
            <w:webHidden/>
          </w:rPr>
          <w:t>19</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11" w:history="1">
        <w:r w:rsidR="005D7720" w:rsidRPr="008B677E">
          <w:rPr>
            <w:rStyle w:val="Hyperlink"/>
            <w:noProof/>
          </w:rPr>
          <w:t>17.</w:t>
        </w:r>
        <w:r w:rsidR="005D7720">
          <w:rPr>
            <w:rFonts w:asciiTheme="minorHAnsi" w:eastAsiaTheme="minorEastAsia" w:hAnsiTheme="minorHAnsi" w:cstheme="minorBidi"/>
            <w:noProof/>
            <w:sz w:val="22"/>
            <w:szCs w:val="22"/>
          </w:rPr>
          <w:tab/>
        </w:r>
        <w:r w:rsidR="005D7720" w:rsidRPr="008B677E">
          <w:rPr>
            <w:rStyle w:val="Hyperlink"/>
            <w:noProof/>
          </w:rPr>
          <w:t>Outbound Interface Scheduling and Trigger Requirements</w:t>
        </w:r>
        <w:r w:rsidR="005D7720">
          <w:rPr>
            <w:noProof/>
            <w:webHidden/>
          </w:rPr>
          <w:tab/>
        </w:r>
        <w:r w:rsidR="009B7EC6">
          <w:rPr>
            <w:noProof/>
            <w:webHidden/>
          </w:rPr>
          <w:fldChar w:fldCharType="begin"/>
        </w:r>
        <w:r w:rsidR="005D7720">
          <w:rPr>
            <w:noProof/>
            <w:webHidden/>
          </w:rPr>
          <w:instrText xml:space="preserve"> PAGEREF _Toc319660311 \h </w:instrText>
        </w:r>
        <w:r w:rsidR="009B7EC6">
          <w:rPr>
            <w:noProof/>
            <w:webHidden/>
          </w:rPr>
        </w:r>
        <w:r w:rsidR="009B7EC6">
          <w:rPr>
            <w:noProof/>
            <w:webHidden/>
          </w:rPr>
          <w:fldChar w:fldCharType="separate"/>
        </w:r>
        <w:r w:rsidR="005D7720">
          <w:rPr>
            <w:noProof/>
            <w:webHidden/>
          </w:rPr>
          <w:t>19</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12" w:history="1">
        <w:r w:rsidR="005D7720" w:rsidRPr="008B677E">
          <w:rPr>
            <w:rStyle w:val="Hyperlink"/>
            <w:noProof/>
          </w:rPr>
          <w:t>18.</w:t>
        </w:r>
        <w:r w:rsidR="005D7720">
          <w:rPr>
            <w:rFonts w:asciiTheme="minorHAnsi" w:eastAsiaTheme="minorEastAsia" w:hAnsiTheme="minorHAnsi" w:cstheme="minorBidi"/>
            <w:noProof/>
            <w:sz w:val="22"/>
            <w:szCs w:val="22"/>
          </w:rPr>
          <w:tab/>
        </w:r>
        <w:r w:rsidR="005D7720" w:rsidRPr="008B677E">
          <w:rPr>
            <w:rStyle w:val="Hyperlink"/>
            <w:noProof/>
          </w:rPr>
          <w:t>Generating the Interface</w:t>
        </w:r>
        <w:r w:rsidR="005D7720">
          <w:rPr>
            <w:noProof/>
            <w:webHidden/>
          </w:rPr>
          <w:tab/>
        </w:r>
        <w:r w:rsidR="009B7EC6">
          <w:rPr>
            <w:noProof/>
            <w:webHidden/>
          </w:rPr>
          <w:fldChar w:fldCharType="begin"/>
        </w:r>
        <w:r w:rsidR="005D7720">
          <w:rPr>
            <w:noProof/>
            <w:webHidden/>
          </w:rPr>
          <w:instrText xml:space="preserve"> PAGEREF _Toc319660312 \h </w:instrText>
        </w:r>
        <w:r w:rsidR="009B7EC6">
          <w:rPr>
            <w:noProof/>
            <w:webHidden/>
          </w:rPr>
        </w:r>
        <w:r w:rsidR="009B7EC6">
          <w:rPr>
            <w:noProof/>
            <w:webHidden/>
          </w:rPr>
          <w:fldChar w:fldCharType="separate"/>
        </w:r>
        <w:r w:rsidR="005D7720">
          <w:rPr>
            <w:noProof/>
            <w:webHidden/>
          </w:rPr>
          <w:t>19</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13" w:history="1">
        <w:r w:rsidR="005D7720" w:rsidRPr="008B677E">
          <w:rPr>
            <w:rStyle w:val="Hyperlink"/>
            <w:iCs/>
            <w:noProof/>
          </w:rPr>
          <w:t>18.1</w:t>
        </w:r>
        <w:r w:rsidR="005D7720">
          <w:rPr>
            <w:rFonts w:asciiTheme="minorHAnsi" w:eastAsiaTheme="minorEastAsia" w:hAnsiTheme="minorHAnsi" w:cstheme="minorBidi"/>
            <w:noProof/>
            <w:sz w:val="22"/>
            <w:szCs w:val="22"/>
          </w:rPr>
          <w:tab/>
        </w:r>
        <w:r w:rsidR="005D7720" w:rsidRPr="008B677E">
          <w:rPr>
            <w:rStyle w:val="Hyperlink"/>
            <w:iCs/>
            <w:noProof/>
          </w:rPr>
          <w:t>Access Method or Path for Interface</w:t>
        </w:r>
        <w:r w:rsidR="005D7720">
          <w:rPr>
            <w:noProof/>
            <w:webHidden/>
          </w:rPr>
          <w:tab/>
        </w:r>
        <w:r w:rsidR="009B7EC6">
          <w:rPr>
            <w:noProof/>
            <w:webHidden/>
          </w:rPr>
          <w:fldChar w:fldCharType="begin"/>
        </w:r>
        <w:r w:rsidR="005D7720">
          <w:rPr>
            <w:noProof/>
            <w:webHidden/>
          </w:rPr>
          <w:instrText xml:space="preserve"> PAGEREF _Toc319660313 \h </w:instrText>
        </w:r>
        <w:r w:rsidR="009B7EC6">
          <w:rPr>
            <w:noProof/>
            <w:webHidden/>
          </w:rPr>
        </w:r>
        <w:r w:rsidR="009B7EC6">
          <w:rPr>
            <w:noProof/>
            <w:webHidden/>
          </w:rPr>
          <w:fldChar w:fldCharType="separate"/>
        </w:r>
        <w:r w:rsidR="005D7720">
          <w:rPr>
            <w:noProof/>
            <w:webHidden/>
          </w:rPr>
          <w:t>19</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14" w:history="1">
        <w:r w:rsidR="005D7720" w:rsidRPr="008B677E">
          <w:rPr>
            <w:rStyle w:val="Hyperlink"/>
            <w:iCs/>
            <w:noProof/>
          </w:rPr>
          <w:t>18.2</w:t>
        </w:r>
        <w:r w:rsidR="005D7720">
          <w:rPr>
            <w:rFonts w:asciiTheme="minorHAnsi" w:eastAsiaTheme="minorEastAsia" w:hAnsiTheme="minorHAnsi" w:cstheme="minorBidi"/>
            <w:noProof/>
            <w:sz w:val="22"/>
            <w:szCs w:val="22"/>
          </w:rPr>
          <w:tab/>
        </w:r>
        <w:r w:rsidR="005D7720" w:rsidRPr="008B677E">
          <w:rPr>
            <w:rStyle w:val="Hyperlink"/>
            <w:iCs/>
            <w:noProof/>
          </w:rPr>
          <w:t>Selection Screen</w:t>
        </w:r>
        <w:r w:rsidR="005D7720">
          <w:rPr>
            <w:noProof/>
            <w:webHidden/>
          </w:rPr>
          <w:tab/>
        </w:r>
        <w:r w:rsidR="009B7EC6">
          <w:rPr>
            <w:noProof/>
            <w:webHidden/>
          </w:rPr>
          <w:fldChar w:fldCharType="begin"/>
        </w:r>
        <w:r w:rsidR="005D7720">
          <w:rPr>
            <w:noProof/>
            <w:webHidden/>
          </w:rPr>
          <w:instrText xml:space="preserve"> PAGEREF _Toc319660314 \h </w:instrText>
        </w:r>
        <w:r w:rsidR="009B7EC6">
          <w:rPr>
            <w:noProof/>
            <w:webHidden/>
          </w:rPr>
        </w:r>
        <w:r w:rsidR="009B7EC6">
          <w:rPr>
            <w:noProof/>
            <w:webHidden/>
          </w:rPr>
          <w:fldChar w:fldCharType="separate"/>
        </w:r>
        <w:r w:rsidR="005D7720">
          <w:rPr>
            <w:noProof/>
            <w:webHidden/>
          </w:rPr>
          <w:t>19</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15" w:history="1">
        <w:r w:rsidR="005D7720" w:rsidRPr="008B677E">
          <w:rPr>
            <w:rStyle w:val="Hyperlink"/>
            <w:iCs/>
            <w:noProof/>
          </w:rPr>
          <w:t>18.3</w:t>
        </w:r>
        <w:r w:rsidR="005D7720">
          <w:rPr>
            <w:rFonts w:asciiTheme="minorHAnsi" w:eastAsiaTheme="minorEastAsia" w:hAnsiTheme="minorHAnsi" w:cstheme="minorBidi"/>
            <w:noProof/>
            <w:sz w:val="22"/>
            <w:szCs w:val="22"/>
          </w:rPr>
          <w:tab/>
        </w:r>
        <w:r w:rsidR="005D7720" w:rsidRPr="008B677E">
          <w:rPr>
            <w:rStyle w:val="Hyperlink"/>
            <w:iCs/>
            <w:noProof/>
          </w:rPr>
          <w:t>Data Selection/Validation</w:t>
        </w:r>
        <w:r w:rsidR="005D7720">
          <w:rPr>
            <w:noProof/>
            <w:webHidden/>
          </w:rPr>
          <w:tab/>
        </w:r>
        <w:r w:rsidR="009B7EC6">
          <w:rPr>
            <w:noProof/>
            <w:webHidden/>
          </w:rPr>
          <w:fldChar w:fldCharType="begin"/>
        </w:r>
        <w:r w:rsidR="005D7720">
          <w:rPr>
            <w:noProof/>
            <w:webHidden/>
          </w:rPr>
          <w:instrText xml:space="preserve"> PAGEREF _Toc319660315 \h </w:instrText>
        </w:r>
        <w:r w:rsidR="009B7EC6">
          <w:rPr>
            <w:noProof/>
            <w:webHidden/>
          </w:rPr>
        </w:r>
        <w:r w:rsidR="009B7EC6">
          <w:rPr>
            <w:noProof/>
            <w:webHidden/>
          </w:rPr>
          <w:fldChar w:fldCharType="separate"/>
        </w:r>
        <w:r w:rsidR="005D7720">
          <w:rPr>
            <w:noProof/>
            <w:webHidden/>
          </w:rPr>
          <w:t>20</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16" w:history="1">
        <w:r w:rsidR="005D7720" w:rsidRPr="008B677E">
          <w:rPr>
            <w:rStyle w:val="Hyperlink"/>
            <w:noProof/>
          </w:rPr>
          <w:t>19.</w:t>
        </w:r>
        <w:r w:rsidR="005D7720">
          <w:rPr>
            <w:rFonts w:asciiTheme="minorHAnsi" w:eastAsiaTheme="minorEastAsia" w:hAnsiTheme="minorHAnsi" w:cstheme="minorBidi"/>
            <w:noProof/>
            <w:sz w:val="22"/>
            <w:szCs w:val="22"/>
          </w:rPr>
          <w:tab/>
        </w:r>
        <w:r w:rsidR="005D7720" w:rsidRPr="008B677E">
          <w:rPr>
            <w:rStyle w:val="Hyperlink"/>
            <w:noProof/>
          </w:rPr>
          <w:t>Inbound Interface Scheduling and Trigger Requirements</w:t>
        </w:r>
        <w:r w:rsidR="005D7720">
          <w:rPr>
            <w:noProof/>
            <w:webHidden/>
          </w:rPr>
          <w:tab/>
        </w:r>
        <w:r w:rsidR="009B7EC6">
          <w:rPr>
            <w:noProof/>
            <w:webHidden/>
          </w:rPr>
          <w:fldChar w:fldCharType="begin"/>
        </w:r>
        <w:r w:rsidR="005D7720">
          <w:rPr>
            <w:noProof/>
            <w:webHidden/>
          </w:rPr>
          <w:instrText xml:space="preserve"> PAGEREF _Toc319660316 \h </w:instrText>
        </w:r>
        <w:r w:rsidR="009B7EC6">
          <w:rPr>
            <w:noProof/>
            <w:webHidden/>
          </w:rPr>
        </w:r>
        <w:r w:rsidR="009B7EC6">
          <w:rPr>
            <w:noProof/>
            <w:webHidden/>
          </w:rPr>
          <w:fldChar w:fldCharType="separate"/>
        </w:r>
        <w:r w:rsidR="005D7720">
          <w:rPr>
            <w:noProof/>
            <w:webHidden/>
          </w:rPr>
          <w:t>20</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17" w:history="1">
        <w:r w:rsidR="005D7720" w:rsidRPr="008B677E">
          <w:rPr>
            <w:rStyle w:val="Hyperlink"/>
            <w:noProof/>
          </w:rPr>
          <w:t>20.</w:t>
        </w:r>
        <w:r w:rsidR="005D7720">
          <w:rPr>
            <w:rFonts w:asciiTheme="minorHAnsi" w:eastAsiaTheme="minorEastAsia" w:hAnsiTheme="minorHAnsi" w:cstheme="minorBidi"/>
            <w:noProof/>
            <w:sz w:val="22"/>
            <w:szCs w:val="22"/>
          </w:rPr>
          <w:tab/>
        </w:r>
        <w:r w:rsidR="005D7720" w:rsidRPr="008B677E">
          <w:rPr>
            <w:rStyle w:val="Hyperlink"/>
            <w:noProof/>
          </w:rPr>
          <w:t>Mapping Spreadsheet</w:t>
        </w:r>
        <w:r w:rsidR="005D7720">
          <w:rPr>
            <w:noProof/>
            <w:webHidden/>
          </w:rPr>
          <w:tab/>
        </w:r>
        <w:r w:rsidR="009B7EC6">
          <w:rPr>
            <w:noProof/>
            <w:webHidden/>
          </w:rPr>
          <w:fldChar w:fldCharType="begin"/>
        </w:r>
        <w:r w:rsidR="005D7720">
          <w:rPr>
            <w:noProof/>
            <w:webHidden/>
          </w:rPr>
          <w:instrText xml:space="preserve"> PAGEREF _Toc319660317 \h </w:instrText>
        </w:r>
        <w:r w:rsidR="009B7EC6">
          <w:rPr>
            <w:noProof/>
            <w:webHidden/>
          </w:rPr>
        </w:r>
        <w:r w:rsidR="009B7EC6">
          <w:rPr>
            <w:noProof/>
            <w:webHidden/>
          </w:rPr>
          <w:fldChar w:fldCharType="separate"/>
        </w:r>
        <w:r w:rsidR="005D7720">
          <w:rPr>
            <w:noProof/>
            <w:webHidden/>
          </w:rPr>
          <w:t>20</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18" w:history="1">
        <w:r w:rsidR="005D7720" w:rsidRPr="008B677E">
          <w:rPr>
            <w:rStyle w:val="Hyperlink"/>
            <w:noProof/>
          </w:rPr>
          <w:t>20.1</w:t>
        </w:r>
        <w:r w:rsidR="005D7720">
          <w:rPr>
            <w:rFonts w:asciiTheme="minorHAnsi" w:eastAsiaTheme="minorEastAsia" w:hAnsiTheme="minorHAnsi" w:cstheme="minorBidi"/>
            <w:noProof/>
            <w:sz w:val="22"/>
            <w:szCs w:val="22"/>
          </w:rPr>
          <w:tab/>
        </w:r>
        <w:r w:rsidR="005D7720" w:rsidRPr="008B677E">
          <w:rPr>
            <w:rStyle w:val="Hyperlink"/>
            <w:noProof/>
          </w:rPr>
          <w:t>Inbound Interfaces</w:t>
        </w:r>
        <w:r w:rsidR="005D7720">
          <w:rPr>
            <w:noProof/>
            <w:webHidden/>
          </w:rPr>
          <w:tab/>
        </w:r>
        <w:r w:rsidR="009B7EC6">
          <w:rPr>
            <w:noProof/>
            <w:webHidden/>
          </w:rPr>
          <w:fldChar w:fldCharType="begin"/>
        </w:r>
        <w:r w:rsidR="005D7720">
          <w:rPr>
            <w:noProof/>
            <w:webHidden/>
          </w:rPr>
          <w:instrText xml:space="preserve"> PAGEREF _Toc319660318 \h </w:instrText>
        </w:r>
        <w:r w:rsidR="009B7EC6">
          <w:rPr>
            <w:noProof/>
            <w:webHidden/>
          </w:rPr>
        </w:r>
        <w:r w:rsidR="009B7EC6">
          <w:rPr>
            <w:noProof/>
            <w:webHidden/>
          </w:rPr>
          <w:fldChar w:fldCharType="separate"/>
        </w:r>
        <w:r w:rsidR="005D7720">
          <w:rPr>
            <w:noProof/>
            <w:webHidden/>
          </w:rPr>
          <w:t>20</w:t>
        </w:r>
        <w:r w:rsidR="009B7EC6">
          <w:rPr>
            <w:noProof/>
            <w:webHidden/>
          </w:rPr>
          <w:fldChar w:fldCharType="end"/>
        </w:r>
      </w:hyperlink>
    </w:p>
    <w:p w:rsidR="005D7720" w:rsidRDefault="00120265">
      <w:pPr>
        <w:pStyle w:val="TOC1"/>
        <w:tabs>
          <w:tab w:val="left" w:pos="660"/>
        </w:tabs>
        <w:rPr>
          <w:rFonts w:asciiTheme="minorHAnsi" w:eastAsiaTheme="minorEastAsia" w:hAnsiTheme="minorHAnsi" w:cstheme="minorBidi"/>
          <w:noProof/>
          <w:sz w:val="22"/>
          <w:szCs w:val="22"/>
        </w:rPr>
      </w:pPr>
      <w:hyperlink w:anchor="_Toc319660319" w:history="1">
        <w:r w:rsidR="005D7720" w:rsidRPr="008B677E">
          <w:rPr>
            <w:rStyle w:val="Hyperlink"/>
            <w:noProof/>
          </w:rPr>
          <w:t>20.2</w:t>
        </w:r>
        <w:r w:rsidR="005D7720">
          <w:rPr>
            <w:rFonts w:asciiTheme="minorHAnsi" w:eastAsiaTheme="minorEastAsia" w:hAnsiTheme="minorHAnsi" w:cstheme="minorBidi"/>
            <w:noProof/>
            <w:sz w:val="22"/>
            <w:szCs w:val="22"/>
          </w:rPr>
          <w:tab/>
        </w:r>
        <w:r w:rsidR="005D7720" w:rsidRPr="008B677E">
          <w:rPr>
            <w:rStyle w:val="Hyperlink"/>
            <w:noProof/>
          </w:rPr>
          <w:t>Outbound Interfaces</w:t>
        </w:r>
        <w:r w:rsidR="005D7720">
          <w:rPr>
            <w:noProof/>
            <w:webHidden/>
          </w:rPr>
          <w:tab/>
        </w:r>
        <w:r w:rsidR="009B7EC6">
          <w:rPr>
            <w:noProof/>
            <w:webHidden/>
          </w:rPr>
          <w:fldChar w:fldCharType="begin"/>
        </w:r>
        <w:r w:rsidR="005D7720">
          <w:rPr>
            <w:noProof/>
            <w:webHidden/>
          </w:rPr>
          <w:instrText xml:space="preserve"> PAGEREF _Toc319660319 \h </w:instrText>
        </w:r>
        <w:r w:rsidR="009B7EC6">
          <w:rPr>
            <w:noProof/>
            <w:webHidden/>
          </w:rPr>
        </w:r>
        <w:r w:rsidR="009B7EC6">
          <w:rPr>
            <w:noProof/>
            <w:webHidden/>
          </w:rPr>
          <w:fldChar w:fldCharType="separate"/>
        </w:r>
        <w:r w:rsidR="005D7720">
          <w:rPr>
            <w:noProof/>
            <w:webHidden/>
          </w:rPr>
          <w:t>20</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20" w:history="1">
        <w:r w:rsidR="005D7720" w:rsidRPr="008B677E">
          <w:rPr>
            <w:rStyle w:val="Hyperlink"/>
            <w:noProof/>
          </w:rPr>
          <w:t>21.</w:t>
        </w:r>
        <w:r w:rsidR="005D7720">
          <w:rPr>
            <w:rFonts w:asciiTheme="minorHAnsi" w:eastAsiaTheme="minorEastAsia" w:hAnsiTheme="minorHAnsi" w:cstheme="minorBidi"/>
            <w:noProof/>
            <w:sz w:val="22"/>
            <w:szCs w:val="22"/>
          </w:rPr>
          <w:tab/>
        </w:r>
        <w:r w:rsidR="005D7720" w:rsidRPr="008B677E">
          <w:rPr>
            <w:rStyle w:val="Hyperlink"/>
            <w:noProof/>
          </w:rPr>
          <w:t>Additional Information</w:t>
        </w:r>
        <w:r w:rsidR="005D7720">
          <w:rPr>
            <w:noProof/>
            <w:webHidden/>
          </w:rPr>
          <w:tab/>
        </w:r>
        <w:r w:rsidR="009B7EC6">
          <w:rPr>
            <w:noProof/>
            <w:webHidden/>
          </w:rPr>
          <w:fldChar w:fldCharType="begin"/>
        </w:r>
        <w:r w:rsidR="005D7720">
          <w:rPr>
            <w:noProof/>
            <w:webHidden/>
          </w:rPr>
          <w:instrText xml:space="preserve"> PAGEREF _Toc319660320 \h </w:instrText>
        </w:r>
        <w:r w:rsidR="009B7EC6">
          <w:rPr>
            <w:noProof/>
            <w:webHidden/>
          </w:rPr>
        </w:r>
        <w:r w:rsidR="009B7EC6">
          <w:rPr>
            <w:noProof/>
            <w:webHidden/>
          </w:rPr>
          <w:fldChar w:fldCharType="separate"/>
        </w:r>
        <w:r w:rsidR="005D7720">
          <w:rPr>
            <w:noProof/>
            <w:webHidden/>
          </w:rPr>
          <w:t>21</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21" w:history="1">
        <w:r w:rsidR="005D7720" w:rsidRPr="008B677E">
          <w:rPr>
            <w:rStyle w:val="Hyperlink"/>
            <w:noProof/>
          </w:rPr>
          <w:t>22.</w:t>
        </w:r>
        <w:r w:rsidR="005D7720">
          <w:rPr>
            <w:rFonts w:asciiTheme="minorHAnsi" w:eastAsiaTheme="minorEastAsia" w:hAnsiTheme="minorHAnsi" w:cstheme="minorBidi"/>
            <w:noProof/>
            <w:sz w:val="22"/>
            <w:szCs w:val="22"/>
          </w:rPr>
          <w:tab/>
        </w:r>
        <w:r w:rsidR="005D7720" w:rsidRPr="008B677E">
          <w:rPr>
            <w:rStyle w:val="Hyperlink"/>
            <w:noProof/>
          </w:rPr>
          <w:t>Open Items</w:t>
        </w:r>
        <w:r w:rsidR="005D7720">
          <w:rPr>
            <w:noProof/>
            <w:webHidden/>
          </w:rPr>
          <w:tab/>
        </w:r>
        <w:r w:rsidR="009B7EC6">
          <w:rPr>
            <w:noProof/>
            <w:webHidden/>
          </w:rPr>
          <w:fldChar w:fldCharType="begin"/>
        </w:r>
        <w:r w:rsidR="005D7720">
          <w:rPr>
            <w:noProof/>
            <w:webHidden/>
          </w:rPr>
          <w:instrText xml:space="preserve"> PAGEREF _Toc319660321 \h </w:instrText>
        </w:r>
        <w:r w:rsidR="009B7EC6">
          <w:rPr>
            <w:noProof/>
            <w:webHidden/>
          </w:rPr>
        </w:r>
        <w:r w:rsidR="009B7EC6">
          <w:rPr>
            <w:noProof/>
            <w:webHidden/>
          </w:rPr>
          <w:fldChar w:fldCharType="separate"/>
        </w:r>
        <w:r w:rsidR="005D7720">
          <w:rPr>
            <w:noProof/>
            <w:webHidden/>
          </w:rPr>
          <w:t>21</w:t>
        </w:r>
        <w:r w:rsidR="009B7EC6">
          <w:rPr>
            <w:noProof/>
            <w:webHidden/>
          </w:rPr>
          <w:fldChar w:fldCharType="end"/>
        </w:r>
      </w:hyperlink>
    </w:p>
    <w:p w:rsidR="005D7720" w:rsidRDefault="00120265">
      <w:pPr>
        <w:pStyle w:val="TOC1"/>
        <w:rPr>
          <w:rFonts w:asciiTheme="minorHAnsi" w:eastAsiaTheme="minorEastAsia" w:hAnsiTheme="minorHAnsi" w:cstheme="minorBidi"/>
          <w:noProof/>
          <w:sz w:val="22"/>
          <w:szCs w:val="22"/>
        </w:rPr>
      </w:pPr>
      <w:hyperlink w:anchor="_Toc319660322" w:history="1">
        <w:r w:rsidR="005D7720" w:rsidRPr="008B677E">
          <w:rPr>
            <w:rStyle w:val="Hyperlink"/>
            <w:noProof/>
          </w:rPr>
          <w:t>23.</w:t>
        </w:r>
        <w:r w:rsidR="005D7720">
          <w:rPr>
            <w:rFonts w:asciiTheme="minorHAnsi" w:eastAsiaTheme="minorEastAsia" w:hAnsiTheme="minorHAnsi" w:cstheme="minorBidi"/>
            <w:noProof/>
            <w:sz w:val="22"/>
            <w:szCs w:val="22"/>
          </w:rPr>
          <w:tab/>
        </w:r>
        <w:r w:rsidR="005D7720" w:rsidRPr="008B677E">
          <w:rPr>
            <w:rStyle w:val="Hyperlink"/>
            <w:noProof/>
          </w:rPr>
          <w:t>Functional Unit Test cases</w:t>
        </w:r>
        <w:r w:rsidR="005D7720">
          <w:rPr>
            <w:noProof/>
            <w:webHidden/>
          </w:rPr>
          <w:tab/>
        </w:r>
        <w:r w:rsidR="009B7EC6">
          <w:rPr>
            <w:noProof/>
            <w:webHidden/>
          </w:rPr>
          <w:fldChar w:fldCharType="begin"/>
        </w:r>
        <w:r w:rsidR="005D7720">
          <w:rPr>
            <w:noProof/>
            <w:webHidden/>
          </w:rPr>
          <w:instrText xml:space="preserve"> PAGEREF _Toc319660322 \h </w:instrText>
        </w:r>
        <w:r w:rsidR="009B7EC6">
          <w:rPr>
            <w:noProof/>
            <w:webHidden/>
          </w:rPr>
        </w:r>
        <w:r w:rsidR="009B7EC6">
          <w:rPr>
            <w:noProof/>
            <w:webHidden/>
          </w:rPr>
          <w:fldChar w:fldCharType="separate"/>
        </w:r>
        <w:r w:rsidR="005D7720">
          <w:rPr>
            <w:noProof/>
            <w:webHidden/>
          </w:rPr>
          <w:t>21</w:t>
        </w:r>
        <w:r w:rsidR="009B7EC6">
          <w:rPr>
            <w:noProof/>
            <w:webHidden/>
          </w:rPr>
          <w:fldChar w:fldCharType="end"/>
        </w:r>
      </w:hyperlink>
    </w:p>
    <w:p w:rsidR="003B48CC" w:rsidRPr="00D649D7" w:rsidRDefault="009B7EC6" w:rsidP="003B48CC">
      <w:pPr>
        <w:rPr>
          <w:rStyle w:val="Hyperlink"/>
          <w:rFonts w:ascii="Arial" w:hAnsi="Arial" w:cs="Arial"/>
          <w:noProof/>
          <w:sz w:val="20"/>
          <w:szCs w:val="20"/>
        </w:rPr>
      </w:pPr>
      <w:r w:rsidRPr="00D649D7">
        <w:rPr>
          <w:rStyle w:val="Hyperlink"/>
          <w:rFonts w:ascii="Arial" w:hAnsi="Arial" w:cs="Arial"/>
          <w:noProof/>
          <w:sz w:val="20"/>
          <w:szCs w:val="20"/>
        </w:rPr>
        <w:fldChar w:fldCharType="end"/>
      </w:r>
    </w:p>
    <w:p w:rsidR="003B48CC" w:rsidRPr="00D649D7" w:rsidRDefault="003B48CC" w:rsidP="003B48CC">
      <w:pPr>
        <w:rPr>
          <w:rStyle w:val="Hyperlink"/>
          <w:rFonts w:ascii="Arial" w:hAnsi="Arial" w:cs="Arial"/>
          <w:noProof/>
          <w:sz w:val="20"/>
          <w:szCs w:val="20"/>
        </w:rPr>
      </w:pPr>
      <w:r w:rsidRPr="00D649D7">
        <w:rPr>
          <w:rStyle w:val="Hyperlink"/>
          <w:rFonts w:cs="Arial"/>
          <w:noProof/>
          <w:szCs w:val="20"/>
        </w:rPr>
        <w:br w:type="page"/>
      </w: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 w:name="_Toc224673496"/>
      <w:bookmarkStart w:id="3" w:name="_Toc240858390"/>
      <w:bookmarkStart w:id="4" w:name="_Toc240859315"/>
      <w:bookmarkStart w:id="5" w:name="_Toc264620361"/>
      <w:bookmarkStart w:id="6" w:name="_Toc319660277"/>
      <w:bookmarkStart w:id="7" w:name="_Toc219827699"/>
      <w:bookmarkStart w:id="8" w:name="_Toc219900454"/>
      <w:bookmarkEnd w:id="1"/>
      <w:r w:rsidRPr="00D649D7">
        <w:rPr>
          <w:sz w:val="24"/>
          <w:szCs w:val="24"/>
          <w:u w:val="single"/>
        </w:rPr>
        <w:lastRenderedPageBreak/>
        <w:t>Version</w:t>
      </w:r>
      <w:bookmarkEnd w:id="2"/>
      <w:bookmarkEnd w:id="3"/>
      <w:bookmarkEnd w:id="4"/>
      <w:bookmarkEnd w:id="5"/>
      <w:bookmarkEnd w:id="6"/>
    </w:p>
    <w:p w:rsidR="003B48CC" w:rsidRPr="00D649D7" w:rsidRDefault="003B48CC" w:rsidP="003B48CC">
      <w:pPr>
        <w:pStyle w:val="BodyText"/>
        <w:rPr>
          <w:rFonts w:ascii="Arial" w:hAnsi="Arial" w:cs="Arial"/>
          <w:sz w:val="20"/>
          <w:szCs w:val="20"/>
        </w:rPr>
      </w:pPr>
      <w:r w:rsidRPr="00D649D7">
        <w:rPr>
          <w:rFonts w:ascii="Arial" w:hAnsi="Arial" w:cs="Arial"/>
          <w:sz w:val="20"/>
          <w:szCs w:val="20"/>
        </w:rPr>
        <w:t>Ensure that any approved change requests that affect scope are documented in the revision history and include CR #.</w:t>
      </w:r>
      <w:r w:rsidRPr="00D649D7">
        <w:rPr>
          <w:rFonts w:ascii="Arial" w:hAnsi="Arial" w:cs="Arial"/>
          <w:sz w:val="20"/>
          <w:szCs w:val="20"/>
        </w:rPr>
        <w:br/>
      </w:r>
    </w:p>
    <w:tbl>
      <w:tblPr>
        <w:tblW w:w="9173" w:type="dxa"/>
        <w:tblInd w:w="115"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1198"/>
        <w:gridCol w:w="2845"/>
        <w:gridCol w:w="2160"/>
        <w:gridCol w:w="1485"/>
        <w:gridCol w:w="1485"/>
      </w:tblGrid>
      <w:tr w:rsidR="003B48CC" w:rsidRPr="00D649D7" w:rsidTr="0049789C">
        <w:tc>
          <w:tcPr>
            <w:tcW w:w="1198" w:type="dxa"/>
            <w:tcBorders>
              <w:top w:val="double" w:sz="6" w:space="0" w:color="000000"/>
              <w:left w:val="double" w:sz="6" w:space="0" w:color="000000"/>
              <w:bottom w:val="single" w:sz="4" w:space="0" w:color="auto"/>
              <w:right w:val="single" w:sz="4" w:space="0" w:color="auto"/>
            </w:tcBorders>
            <w:shd w:val="clear" w:color="auto" w:fill="000080"/>
          </w:tcPr>
          <w:p w:rsidR="003B48CC" w:rsidRPr="00D649D7" w:rsidRDefault="003B48CC" w:rsidP="0049789C">
            <w:pPr>
              <w:spacing w:after="120"/>
              <w:rPr>
                <w:rFonts w:ascii="Arial" w:hAnsi="Arial" w:cs="Arial"/>
                <w:b/>
                <w:sz w:val="20"/>
                <w:szCs w:val="20"/>
              </w:rPr>
            </w:pPr>
            <w:r w:rsidRPr="00D649D7">
              <w:rPr>
                <w:rFonts w:ascii="Arial" w:hAnsi="Arial" w:cs="Arial"/>
                <w:b/>
                <w:sz w:val="20"/>
                <w:szCs w:val="20"/>
              </w:rPr>
              <w:t>Version</w:t>
            </w:r>
          </w:p>
        </w:tc>
        <w:tc>
          <w:tcPr>
            <w:tcW w:w="2845" w:type="dxa"/>
            <w:tcBorders>
              <w:top w:val="double" w:sz="6" w:space="0" w:color="000000"/>
              <w:left w:val="single" w:sz="4" w:space="0" w:color="auto"/>
              <w:bottom w:val="single" w:sz="4" w:space="0" w:color="auto"/>
              <w:right w:val="single" w:sz="4" w:space="0" w:color="auto"/>
            </w:tcBorders>
            <w:shd w:val="clear" w:color="auto" w:fill="000080"/>
          </w:tcPr>
          <w:p w:rsidR="003B48CC" w:rsidRPr="00D649D7" w:rsidRDefault="003B48CC" w:rsidP="0049789C">
            <w:pPr>
              <w:spacing w:after="120"/>
              <w:rPr>
                <w:rFonts w:ascii="Arial" w:hAnsi="Arial" w:cs="Arial"/>
                <w:b/>
                <w:sz w:val="20"/>
                <w:szCs w:val="20"/>
              </w:rPr>
            </w:pPr>
            <w:r w:rsidRPr="00D649D7">
              <w:rPr>
                <w:rFonts w:ascii="Arial" w:hAnsi="Arial" w:cs="Arial"/>
                <w:b/>
                <w:sz w:val="20"/>
                <w:szCs w:val="20"/>
              </w:rPr>
              <w:t>Change Description</w:t>
            </w:r>
          </w:p>
        </w:tc>
        <w:tc>
          <w:tcPr>
            <w:tcW w:w="2160" w:type="dxa"/>
            <w:tcBorders>
              <w:top w:val="double" w:sz="6" w:space="0" w:color="000000"/>
              <w:left w:val="single" w:sz="4" w:space="0" w:color="auto"/>
              <w:bottom w:val="single" w:sz="4" w:space="0" w:color="auto"/>
              <w:right w:val="single" w:sz="4" w:space="0" w:color="auto"/>
            </w:tcBorders>
            <w:shd w:val="clear" w:color="auto" w:fill="000080"/>
          </w:tcPr>
          <w:p w:rsidR="003B48CC" w:rsidRPr="00D649D7" w:rsidRDefault="003B48CC" w:rsidP="0049789C">
            <w:pPr>
              <w:spacing w:after="120"/>
              <w:rPr>
                <w:rFonts w:ascii="Arial" w:hAnsi="Arial" w:cs="Arial"/>
                <w:b/>
                <w:sz w:val="20"/>
                <w:szCs w:val="20"/>
              </w:rPr>
            </w:pPr>
            <w:r w:rsidRPr="00D649D7">
              <w:rPr>
                <w:rFonts w:ascii="Arial" w:hAnsi="Arial" w:cs="Arial"/>
                <w:b/>
                <w:sz w:val="20"/>
                <w:szCs w:val="20"/>
              </w:rPr>
              <w:t>Author</w:t>
            </w:r>
          </w:p>
        </w:tc>
        <w:tc>
          <w:tcPr>
            <w:tcW w:w="1485" w:type="dxa"/>
            <w:tcBorders>
              <w:top w:val="double" w:sz="6" w:space="0" w:color="000000"/>
              <w:left w:val="single" w:sz="4" w:space="0" w:color="auto"/>
              <w:bottom w:val="single" w:sz="4" w:space="0" w:color="auto"/>
              <w:right w:val="single" w:sz="4" w:space="0" w:color="auto"/>
            </w:tcBorders>
            <w:shd w:val="clear" w:color="auto" w:fill="000080"/>
          </w:tcPr>
          <w:p w:rsidR="003B48CC" w:rsidRPr="00D649D7" w:rsidRDefault="003B48CC" w:rsidP="0049789C">
            <w:pPr>
              <w:spacing w:after="120"/>
              <w:rPr>
                <w:rFonts w:ascii="Arial" w:hAnsi="Arial" w:cs="Arial"/>
                <w:b/>
                <w:sz w:val="20"/>
                <w:szCs w:val="20"/>
              </w:rPr>
            </w:pPr>
            <w:r w:rsidRPr="00D649D7">
              <w:rPr>
                <w:rFonts w:ascii="Arial" w:hAnsi="Arial" w:cs="Arial"/>
                <w:b/>
                <w:sz w:val="20"/>
                <w:szCs w:val="20"/>
              </w:rPr>
              <w:t>Date Released</w:t>
            </w:r>
          </w:p>
        </w:tc>
        <w:tc>
          <w:tcPr>
            <w:tcW w:w="1485" w:type="dxa"/>
            <w:tcBorders>
              <w:top w:val="double" w:sz="6" w:space="0" w:color="000000"/>
              <w:left w:val="single" w:sz="4" w:space="0" w:color="auto"/>
              <w:bottom w:val="single" w:sz="4" w:space="0" w:color="auto"/>
              <w:right w:val="double" w:sz="6" w:space="0" w:color="000000"/>
            </w:tcBorders>
            <w:shd w:val="clear" w:color="auto" w:fill="000080"/>
          </w:tcPr>
          <w:p w:rsidR="003B48CC" w:rsidRPr="00D649D7" w:rsidRDefault="003B48CC" w:rsidP="0049789C">
            <w:pPr>
              <w:spacing w:after="120"/>
              <w:rPr>
                <w:rFonts w:ascii="Arial" w:hAnsi="Arial" w:cs="Arial"/>
                <w:b/>
                <w:sz w:val="20"/>
                <w:szCs w:val="20"/>
              </w:rPr>
            </w:pPr>
            <w:r w:rsidRPr="00D649D7">
              <w:rPr>
                <w:rFonts w:ascii="Arial" w:hAnsi="Arial" w:cs="Arial"/>
                <w:b/>
                <w:sz w:val="20"/>
                <w:szCs w:val="20"/>
              </w:rPr>
              <w:t>Sections Impacted</w:t>
            </w:r>
          </w:p>
        </w:tc>
      </w:tr>
      <w:tr w:rsidR="003B48CC" w:rsidRPr="00D649D7" w:rsidTr="0049789C">
        <w:tc>
          <w:tcPr>
            <w:tcW w:w="1198" w:type="dxa"/>
            <w:tcBorders>
              <w:top w:val="single" w:sz="4" w:space="0" w:color="auto"/>
              <w:left w:val="double" w:sz="6" w:space="0" w:color="000000"/>
              <w:bottom w:val="single" w:sz="4" w:space="0" w:color="auto"/>
              <w:right w:val="single" w:sz="4" w:space="0" w:color="auto"/>
            </w:tcBorders>
          </w:tcPr>
          <w:p w:rsidR="003B48CC" w:rsidRPr="00D649D7" w:rsidRDefault="003B48CC" w:rsidP="0049789C">
            <w:pPr>
              <w:spacing w:after="120"/>
              <w:rPr>
                <w:rFonts w:ascii="Arial" w:hAnsi="Arial" w:cs="Arial"/>
                <w:i/>
                <w:iCs/>
                <w:color w:val="0000FF"/>
                <w:sz w:val="20"/>
                <w:szCs w:val="20"/>
              </w:rPr>
            </w:pPr>
            <w:r w:rsidRPr="00D649D7">
              <w:rPr>
                <w:rFonts w:ascii="Arial" w:hAnsi="Arial" w:cs="Arial"/>
                <w:i/>
                <w:iCs/>
                <w:color w:val="0000FF"/>
                <w:sz w:val="20"/>
                <w:szCs w:val="20"/>
              </w:rPr>
              <w:t>Enter in the version number</w:t>
            </w:r>
          </w:p>
        </w:tc>
        <w:tc>
          <w:tcPr>
            <w:tcW w:w="2845" w:type="dxa"/>
            <w:tcBorders>
              <w:top w:val="single" w:sz="4" w:space="0" w:color="auto"/>
              <w:left w:val="single" w:sz="4" w:space="0" w:color="auto"/>
              <w:bottom w:val="single" w:sz="4" w:space="0" w:color="auto"/>
              <w:right w:val="single" w:sz="4" w:space="0" w:color="auto"/>
            </w:tcBorders>
          </w:tcPr>
          <w:p w:rsidR="003B48CC" w:rsidRPr="00D649D7" w:rsidRDefault="003B48CC" w:rsidP="0049789C">
            <w:pPr>
              <w:spacing w:after="120"/>
              <w:rPr>
                <w:rFonts w:ascii="Arial" w:hAnsi="Arial" w:cs="Arial"/>
                <w:i/>
                <w:iCs/>
                <w:color w:val="0000FF"/>
                <w:sz w:val="20"/>
                <w:szCs w:val="20"/>
              </w:rPr>
            </w:pPr>
            <w:r w:rsidRPr="00D649D7">
              <w:rPr>
                <w:rFonts w:ascii="Arial" w:hAnsi="Arial" w:cs="Arial"/>
                <w:i/>
                <w:iCs/>
                <w:color w:val="0000FF"/>
                <w:sz w:val="20"/>
                <w:szCs w:val="20"/>
              </w:rPr>
              <w:t>Brief description of the change</w:t>
            </w:r>
          </w:p>
        </w:tc>
        <w:tc>
          <w:tcPr>
            <w:tcW w:w="2160" w:type="dxa"/>
            <w:tcBorders>
              <w:top w:val="single" w:sz="4" w:space="0" w:color="auto"/>
              <w:left w:val="single" w:sz="4" w:space="0" w:color="auto"/>
              <w:bottom w:val="single" w:sz="4" w:space="0" w:color="auto"/>
              <w:right w:val="single" w:sz="4" w:space="0" w:color="auto"/>
            </w:tcBorders>
          </w:tcPr>
          <w:p w:rsidR="003B48CC" w:rsidRPr="00D649D7" w:rsidRDefault="003B48CC" w:rsidP="0049789C">
            <w:pPr>
              <w:spacing w:after="120"/>
              <w:rPr>
                <w:rFonts w:ascii="Arial" w:hAnsi="Arial" w:cs="Arial"/>
                <w:i/>
                <w:iCs/>
                <w:color w:val="0000FF"/>
                <w:sz w:val="20"/>
                <w:szCs w:val="20"/>
              </w:rPr>
            </w:pPr>
            <w:r w:rsidRPr="00D649D7">
              <w:rPr>
                <w:rFonts w:ascii="Arial" w:hAnsi="Arial" w:cs="Arial"/>
                <w:i/>
                <w:iCs/>
                <w:color w:val="0000FF"/>
                <w:sz w:val="20"/>
                <w:szCs w:val="20"/>
              </w:rPr>
              <w:t>Who made the change</w:t>
            </w:r>
          </w:p>
        </w:tc>
        <w:tc>
          <w:tcPr>
            <w:tcW w:w="1485" w:type="dxa"/>
            <w:tcBorders>
              <w:top w:val="single" w:sz="4" w:space="0" w:color="auto"/>
              <w:left w:val="single" w:sz="4" w:space="0" w:color="auto"/>
              <w:bottom w:val="single" w:sz="4" w:space="0" w:color="auto"/>
              <w:right w:val="single" w:sz="4" w:space="0" w:color="auto"/>
            </w:tcBorders>
          </w:tcPr>
          <w:p w:rsidR="003B48CC" w:rsidRPr="00D649D7" w:rsidRDefault="003B48CC" w:rsidP="0049789C">
            <w:pPr>
              <w:spacing w:after="120"/>
              <w:rPr>
                <w:rFonts w:ascii="Arial" w:hAnsi="Arial" w:cs="Arial"/>
                <w:i/>
                <w:iCs/>
                <w:color w:val="0000FF"/>
                <w:sz w:val="20"/>
                <w:szCs w:val="20"/>
              </w:rPr>
            </w:pPr>
            <w:r w:rsidRPr="00D649D7">
              <w:rPr>
                <w:rFonts w:ascii="Arial" w:hAnsi="Arial" w:cs="Arial"/>
                <w:i/>
                <w:iCs/>
                <w:color w:val="0000FF"/>
                <w:sz w:val="20"/>
                <w:szCs w:val="20"/>
              </w:rPr>
              <w:t>Date change was made</w:t>
            </w:r>
          </w:p>
        </w:tc>
        <w:tc>
          <w:tcPr>
            <w:tcW w:w="1485" w:type="dxa"/>
            <w:tcBorders>
              <w:top w:val="single" w:sz="4" w:space="0" w:color="auto"/>
              <w:left w:val="single" w:sz="4" w:space="0" w:color="auto"/>
              <w:bottom w:val="single" w:sz="4" w:space="0" w:color="auto"/>
              <w:right w:val="double" w:sz="6" w:space="0" w:color="000000"/>
            </w:tcBorders>
          </w:tcPr>
          <w:p w:rsidR="003B48CC" w:rsidRPr="00D649D7" w:rsidRDefault="003B48CC" w:rsidP="0049789C">
            <w:pPr>
              <w:spacing w:after="120"/>
              <w:rPr>
                <w:rFonts w:ascii="Arial" w:hAnsi="Arial" w:cs="Arial"/>
                <w:i/>
                <w:iCs/>
                <w:color w:val="0000FF"/>
                <w:sz w:val="20"/>
                <w:szCs w:val="20"/>
              </w:rPr>
            </w:pPr>
            <w:r w:rsidRPr="00D649D7">
              <w:rPr>
                <w:rFonts w:ascii="Arial" w:hAnsi="Arial" w:cs="Arial"/>
                <w:i/>
                <w:iCs/>
                <w:color w:val="0000FF"/>
                <w:sz w:val="20"/>
                <w:szCs w:val="20"/>
              </w:rPr>
              <w:t>Mention the sections impacted with this change</w:t>
            </w:r>
          </w:p>
        </w:tc>
      </w:tr>
      <w:tr w:rsidR="003B48CC" w:rsidRPr="00D649D7" w:rsidTr="0049789C">
        <w:tc>
          <w:tcPr>
            <w:tcW w:w="1198" w:type="dxa"/>
            <w:tcBorders>
              <w:top w:val="single" w:sz="4" w:space="0" w:color="auto"/>
              <w:left w:val="double" w:sz="6" w:space="0" w:color="000000"/>
              <w:bottom w:val="single" w:sz="4" w:space="0" w:color="auto"/>
              <w:right w:val="single" w:sz="4" w:space="0" w:color="auto"/>
            </w:tcBorders>
          </w:tcPr>
          <w:p w:rsidR="003B48CC" w:rsidRDefault="003B48CC" w:rsidP="00125A84">
            <w:pPr>
              <w:spacing w:after="120"/>
              <w:jc w:val="center"/>
              <w:rPr>
                <w:rFonts w:ascii="Arial" w:hAnsi="Arial" w:cs="Arial"/>
                <w:sz w:val="20"/>
                <w:szCs w:val="20"/>
              </w:rPr>
            </w:pPr>
            <w:r>
              <w:rPr>
                <w:rFonts w:ascii="Arial" w:hAnsi="Arial" w:cs="Arial"/>
                <w:sz w:val="20"/>
                <w:szCs w:val="20"/>
              </w:rPr>
              <w:t>V1.0</w:t>
            </w:r>
          </w:p>
        </w:tc>
        <w:tc>
          <w:tcPr>
            <w:tcW w:w="2845" w:type="dxa"/>
            <w:tcBorders>
              <w:top w:val="single" w:sz="4" w:space="0" w:color="auto"/>
              <w:left w:val="single" w:sz="4" w:space="0" w:color="auto"/>
              <w:bottom w:val="single" w:sz="4" w:space="0" w:color="auto"/>
              <w:right w:val="single" w:sz="4" w:space="0" w:color="auto"/>
            </w:tcBorders>
          </w:tcPr>
          <w:p w:rsidR="003B48CC" w:rsidRDefault="003B48CC" w:rsidP="00125A84">
            <w:pPr>
              <w:spacing w:after="120"/>
              <w:rPr>
                <w:rFonts w:ascii="Arial" w:hAnsi="Arial" w:cs="Arial"/>
                <w:sz w:val="20"/>
                <w:szCs w:val="20"/>
              </w:rPr>
            </w:pPr>
            <w:r>
              <w:rPr>
                <w:rFonts w:ascii="Arial" w:hAnsi="Arial" w:cs="Arial"/>
                <w:sz w:val="20"/>
                <w:szCs w:val="20"/>
              </w:rPr>
              <w:t>Initial documentation</w:t>
            </w:r>
          </w:p>
        </w:tc>
        <w:tc>
          <w:tcPr>
            <w:tcW w:w="2160" w:type="dxa"/>
            <w:tcBorders>
              <w:top w:val="single" w:sz="4" w:space="0" w:color="auto"/>
              <w:left w:val="single" w:sz="4" w:space="0" w:color="auto"/>
              <w:bottom w:val="single" w:sz="4" w:space="0" w:color="auto"/>
              <w:right w:val="single" w:sz="4" w:space="0" w:color="auto"/>
            </w:tcBorders>
          </w:tcPr>
          <w:p w:rsidR="003B48CC" w:rsidRDefault="00680EFD" w:rsidP="00125A84">
            <w:pPr>
              <w:spacing w:after="120"/>
              <w:jc w:val="center"/>
              <w:rPr>
                <w:rFonts w:ascii="Arial" w:hAnsi="Arial" w:cs="Arial"/>
                <w:sz w:val="20"/>
                <w:szCs w:val="20"/>
              </w:rPr>
            </w:pPr>
            <w:r>
              <w:rPr>
                <w:rFonts w:ascii="Arial" w:hAnsi="Arial" w:cs="Arial"/>
                <w:sz w:val="20"/>
                <w:szCs w:val="20"/>
              </w:rPr>
              <w:t>Chaitanya Kodela</w:t>
            </w:r>
          </w:p>
        </w:tc>
        <w:tc>
          <w:tcPr>
            <w:tcW w:w="1485" w:type="dxa"/>
            <w:tcBorders>
              <w:top w:val="single" w:sz="4" w:space="0" w:color="auto"/>
              <w:left w:val="single" w:sz="4" w:space="0" w:color="auto"/>
              <w:bottom w:val="single" w:sz="4" w:space="0" w:color="auto"/>
              <w:right w:val="single" w:sz="4" w:space="0" w:color="auto"/>
            </w:tcBorders>
          </w:tcPr>
          <w:p w:rsidR="003B48CC" w:rsidRPr="00DC23E5" w:rsidRDefault="00680EFD" w:rsidP="00125A84">
            <w:pPr>
              <w:spacing w:after="120"/>
              <w:jc w:val="center"/>
              <w:rPr>
                <w:rFonts w:ascii="Arial" w:hAnsi="Arial" w:cs="Arial"/>
                <w:sz w:val="20"/>
                <w:szCs w:val="20"/>
              </w:rPr>
            </w:pPr>
            <w:r>
              <w:rPr>
                <w:rFonts w:ascii="Arial" w:hAnsi="Arial" w:cs="Arial"/>
                <w:sz w:val="20"/>
                <w:szCs w:val="20"/>
              </w:rPr>
              <w:t>02/20/2012</w:t>
            </w:r>
          </w:p>
        </w:tc>
        <w:tc>
          <w:tcPr>
            <w:tcW w:w="1485" w:type="dxa"/>
            <w:tcBorders>
              <w:top w:val="single" w:sz="4" w:space="0" w:color="auto"/>
              <w:left w:val="single" w:sz="4" w:space="0" w:color="auto"/>
              <w:bottom w:val="single" w:sz="4" w:space="0" w:color="auto"/>
              <w:right w:val="double" w:sz="6" w:space="0" w:color="000000"/>
            </w:tcBorders>
          </w:tcPr>
          <w:p w:rsidR="003B48CC" w:rsidRDefault="003B48CC" w:rsidP="00125A84">
            <w:pPr>
              <w:spacing w:after="120"/>
              <w:jc w:val="center"/>
              <w:rPr>
                <w:rFonts w:ascii="Arial" w:hAnsi="Arial" w:cs="Arial"/>
                <w:sz w:val="20"/>
                <w:szCs w:val="20"/>
              </w:rPr>
            </w:pPr>
            <w:r>
              <w:rPr>
                <w:rFonts w:ascii="Arial" w:hAnsi="Arial" w:cs="Arial"/>
                <w:sz w:val="20"/>
                <w:szCs w:val="20"/>
              </w:rPr>
              <w:t>All</w:t>
            </w:r>
          </w:p>
        </w:tc>
      </w:tr>
      <w:tr w:rsidR="002605FE" w:rsidRPr="00D649D7" w:rsidTr="0049789C">
        <w:tc>
          <w:tcPr>
            <w:tcW w:w="1198" w:type="dxa"/>
            <w:tcBorders>
              <w:top w:val="single" w:sz="4" w:space="0" w:color="auto"/>
              <w:left w:val="double" w:sz="6" w:space="0" w:color="000000"/>
              <w:bottom w:val="single" w:sz="4" w:space="0" w:color="auto"/>
              <w:right w:val="single" w:sz="4" w:space="0" w:color="auto"/>
            </w:tcBorders>
          </w:tcPr>
          <w:p w:rsidR="002605FE" w:rsidRPr="00D649D7" w:rsidRDefault="002605FE" w:rsidP="00125A84">
            <w:pPr>
              <w:spacing w:after="120"/>
              <w:jc w:val="center"/>
              <w:rPr>
                <w:rFonts w:ascii="Arial" w:hAnsi="Arial" w:cs="Arial"/>
                <w:sz w:val="20"/>
                <w:szCs w:val="20"/>
              </w:rPr>
            </w:pPr>
            <w:r>
              <w:rPr>
                <w:rFonts w:ascii="Arial" w:hAnsi="Arial" w:cs="Arial"/>
                <w:sz w:val="20"/>
                <w:szCs w:val="20"/>
              </w:rPr>
              <w:t>V1.1</w:t>
            </w:r>
          </w:p>
        </w:tc>
        <w:tc>
          <w:tcPr>
            <w:tcW w:w="2845" w:type="dxa"/>
            <w:tcBorders>
              <w:top w:val="single" w:sz="4" w:space="0" w:color="auto"/>
              <w:left w:val="single" w:sz="4" w:space="0" w:color="auto"/>
              <w:bottom w:val="single" w:sz="4" w:space="0" w:color="auto"/>
              <w:right w:val="single" w:sz="4" w:space="0" w:color="auto"/>
            </w:tcBorders>
          </w:tcPr>
          <w:p w:rsidR="002605FE" w:rsidRDefault="002605FE" w:rsidP="00125A84">
            <w:pPr>
              <w:spacing w:after="120"/>
              <w:rPr>
                <w:rFonts w:ascii="Arial" w:hAnsi="Arial" w:cs="Arial"/>
                <w:sz w:val="20"/>
                <w:szCs w:val="20"/>
              </w:rPr>
            </w:pPr>
            <w:r>
              <w:rPr>
                <w:rFonts w:ascii="Arial" w:hAnsi="Arial" w:cs="Arial"/>
                <w:sz w:val="20"/>
                <w:szCs w:val="20"/>
              </w:rPr>
              <w:t>Updated Approvers list based on input from Mark D.</w:t>
            </w:r>
          </w:p>
          <w:p w:rsidR="002605FE" w:rsidRPr="00D649D7" w:rsidRDefault="002605FE" w:rsidP="00125A84">
            <w:pPr>
              <w:spacing w:after="120"/>
              <w:rPr>
                <w:rFonts w:ascii="Arial" w:hAnsi="Arial" w:cs="Arial"/>
                <w:sz w:val="20"/>
                <w:szCs w:val="20"/>
              </w:rPr>
            </w:pPr>
            <w:r>
              <w:rPr>
                <w:rFonts w:ascii="Arial" w:hAnsi="Arial" w:cs="Arial"/>
                <w:sz w:val="20"/>
                <w:szCs w:val="20"/>
              </w:rPr>
              <w:t>Incorporated review comments</w:t>
            </w:r>
            <w:r w:rsidR="000749C0">
              <w:rPr>
                <w:rFonts w:ascii="Arial" w:hAnsi="Arial" w:cs="Arial"/>
                <w:sz w:val="20"/>
                <w:szCs w:val="20"/>
              </w:rPr>
              <w:t xml:space="preserve"> from Sri</w:t>
            </w:r>
            <w:r>
              <w:rPr>
                <w:rFonts w:ascii="Arial" w:hAnsi="Arial" w:cs="Arial"/>
                <w:sz w:val="20"/>
                <w:szCs w:val="20"/>
              </w:rPr>
              <w:t>.</w:t>
            </w:r>
          </w:p>
        </w:tc>
        <w:tc>
          <w:tcPr>
            <w:tcW w:w="2160" w:type="dxa"/>
            <w:tcBorders>
              <w:top w:val="single" w:sz="4" w:space="0" w:color="auto"/>
              <w:left w:val="single" w:sz="4" w:space="0" w:color="auto"/>
              <w:bottom w:val="single" w:sz="4" w:space="0" w:color="auto"/>
              <w:right w:val="single" w:sz="4" w:space="0" w:color="auto"/>
            </w:tcBorders>
          </w:tcPr>
          <w:p w:rsidR="002605FE" w:rsidRDefault="002605FE" w:rsidP="00125A84">
            <w:pPr>
              <w:spacing w:after="120"/>
              <w:jc w:val="center"/>
              <w:rPr>
                <w:rFonts w:ascii="Arial" w:hAnsi="Arial" w:cs="Arial"/>
                <w:sz w:val="20"/>
                <w:szCs w:val="20"/>
              </w:rPr>
            </w:pPr>
            <w:r>
              <w:rPr>
                <w:rFonts w:ascii="Arial" w:hAnsi="Arial" w:cs="Arial"/>
                <w:sz w:val="20"/>
                <w:szCs w:val="20"/>
              </w:rPr>
              <w:t>Chaitanya Kodela</w:t>
            </w:r>
          </w:p>
        </w:tc>
        <w:tc>
          <w:tcPr>
            <w:tcW w:w="1485" w:type="dxa"/>
            <w:tcBorders>
              <w:top w:val="single" w:sz="4" w:space="0" w:color="auto"/>
              <w:left w:val="single" w:sz="4" w:space="0" w:color="auto"/>
              <w:bottom w:val="single" w:sz="4" w:space="0" w:color="auto"/>
              <w:right w:val="single" w:sz="4" w:space="0" w:color="auto"/>
            </w:tcBorders>
          </w:tcPr>
          <w:p w:rsidR="002605FE" w:rsidRPr="00D649D7" w:rsidRDefault="002605FE" w:rsidP="00125A84">
            <w:pPr>
              <w:spacing w:after="120"/>
              <w:jc w:val="center"/>
              <w:rPr>
                <w:rFonts w:ascii="Arial" w:hAnsi="Arial" w:cs="Arial"/>
                <w:sz w:val="20"/>
                <w:szCs w:val="20"/>
              </w:rPr>
            </w:pPr>
            <w:r>
              <w:rPr>
                <w:rFonts w:ascii="Arial" w:hAnsi="Arial" w:cs="Arial"/>
                <w:sz w:val="20"/>
                <w:szCs w:val="20"/>
              </w:rPr>
              <w:t>02/27/2012</w:t>
            </w:r>
          </w:p>
        </w:tc>
        <w:tc>
          <w:tcPr>
            <w:tcW w:w="1485" w:type="dxa"/>
            <w:tcBorders>
              <w:top w:val="single" w:sz="4" w:space="0" w:color="auto"/>
              <w:left w:val="single" w:sz="4" w:space="0" w:color="auto"/>
              <w:bottom w:val="single" w:sz="4" w:space="0" w:color="auto"/>
              <w:right w:val="double" w:sz="6" w:space="0" w:color="000000"/>
            </w:tcBorders>
          </w:tcPr>
          <w:p w:rsidR="002605FE" w:rsidRPr="00D649D7" w:rsidRDefault="002605FE" w:rsidP="00125A84">
            <w:pPr>
              <w:spacing w:after="120"/>
              <w:jc w:val="center"/>
              <w:rPr>
                <w:rFonts w:ascii="Arial" w:hAnsi="Arial" w:cs="Arial"/>
                <w:sz w:val="20"/>
                <w:szCs w:val="20"/>
              </w:rPr>
            </w:pPr>
            <w:r>
              <w:rPr>
                <w:rFonts w:ascii="Arial" w:hAnsi="Arial" w:cs="Arial"/>
                <w:sz w:val="20"/>
                <w:szCs w:val="20"/>
              </w:rPr>
              <w:t>2,4</w:t>
            </w:r>
          </w:p>
        </w:tc>
      </w:tr>
      <w:tr w:rsidR="000749C0" w:rsidRPr="00D649D7" w:rsidTr="00D6533A">
        <w:tc>
          <w:tcPr>
            <w:tcW w:w="1198" w:type="dxa"/>
            <w:tcBorders>
              <w:top w:val="single" w:sz="4" w:space="0" w:color="auto"/>
              <w:left w:val="double" w:sz="6" w:space="0" w:color="000000"/>
              <w:bottom w:val="single" w:sz="4" w:space="0" w:color="auto"/>
              <w:right w:val="single" w:sz="4" w:space="0" w:color="auto"/>
            </w:tcBorders>
          </w:tcPr>
          <w:p w:rsidR="000749C0" w:rsidRDefault="000749C0" w:rsidP="00125A84">
            <w:pPr>
              <w:spacing w:after="120"/>
              <w:jc w:val="center"/>
              <w:rPr>
                <w:rFonts w:ascii="Arial" w:hAnsi="Arial" w:cs="Arial"/>
                <w:sz w:val="20"/>
                <w:szCs w:val="20"/>
              </w:rPr>
            </w:pPr>
            <w:r>
              <w:rPr>
                <w:rFonts w:ascii="Arial" w:hAnsi="Arial" w:cs="Arial"/>
                <w:sz w:val="20"/>
                <w:szCs w:val="20"/>
              </w:rPr>
              <w:t>V1.2</w:t>
            </w:r>
          </w:p>
        </w:tc>
        <w:tc>
          <w:tcPr>
            <w:tcW w:w="2845" w:type="dxa"/>
            <w:tcBorders>
              <w:top w:val="single" w:sz="4" w:space="0" w:color="auto"/>
              <w:left w:val="single" w:sz="4" w:space="0" w:color="auto"/>
              <w:bottom w:val="single" w:sz="4" w:space="0" w:color="auto"/>
              <w:right w:val="single" w:sz="4" w:space="0" w:color="auto"/>
            </w:tcBorders>
          </w:tcPr>
          <w:p w:rsidR="000749C0" w:rsidRDefault="000749C0" w:rsidP="00125A84">
            <w:pPr>
              <w:spacing w:after="120"/>
              <w:rPr>
                <w:rFonts w:ascii="Arial" w:hAnsi="Arial" w:cs="Arial"/>
                <w:sz w:val="20"/>
                <w:szCs w:val="20"/>
              </w:rPr>
            </w:pPr>
            <w:r>
              <w:rPr>
                <w:rFonts w:ascii="Arial" w:hAnsi="Arial" w:cs="Arial"/>
                <w:sz w:val="20"/>
                <w:szCs w:val="20"/>
              </w:rPr>
              <w:t xml:space="preserve">Updated review comments </w:t>
            </w:r>
            <w:r w:rsidR="00AE146C">
              <w:rPr>
                <w:rFonts w:ascii="Arial" w:hAnsi="Arial" w:cs="Arial"/>
                <w:sz w:val="20"/>
                <w:szCs w:val="20"/>
              </w:rPr>
              <w:t xml:space="preserve">&amp; formatting </w:t>
            </w:r>
            <w:r>
              <w:rPr>
                <w:rFonts w:ascii="Arial" w:hAnsi="Arial" w:cs="Arial"/>
                <w:sz w:val="20"/>
                <w:szCs w:val="20"/>
              </w:rPr>
              <w:t>from Belinda.</w:t>
            </w:r>
          </w:p>
        </w:tc>
        <w:tc>
          <w:tcPr>
            <w:tcW w:w="2160" w:type="dxa"/>
            <w:tcBorders>
              <w:top w:val="single" w:sz="4" w:space="0" w:color="auto"/>
              <w:left w:val="single" w:sz="4" w:space="0" w:color="auto"/>
              <w:bottom w:val="single" w:sz="4" w:space="0" w:color="auto"/>
              <w:right w:val="single" w:sz="4" w:space="0" w:color="auto"/>
            </w:tcBorders>
          </w:tcPr>
          <w:p w:rsidR="000749C0" w:rsidRDefault="000749C0" w:rsidP="00125A84">
            <w:pPr>
              <w:spacing w:after="120"/>
              <w:jc w:val="center"/>
              <w:rPr>
                <w:rFonts w:ascii="Arial" w:hAnsi="Arial" w:cs="Arial"/>
                <w:sz w:val="20"/>
                <w:szCs w:val="20"/>
              </w:rPr>
            </w:pPr>
            <w:r>
              <w:rPr>
                <w:rFonts w:ascii="Arial" w:hAnsi="Arial" w:cs="Arial"/>
                <w:sz w:val="20"/>
                <w:szCs w:val="20"/>
              </w:rPr>
              <w:t>Chaitanya Kodela</w:t>
            </w:r>
          </w:p>
        </w:tc>
        <w:tc>
          <w:tcPr>
            <w:tcW w:w="1485" w:type="dxa"/>
            <w:tcBorders>
              <w:top w:val="single" w:sz="4" w:space="0" w:color="auto"/>
              <w:left w:val="single" w:sz="4" w:space="0" w:color="auto"/>
              <w:bottom w:val="single" w:sz="4" w:space="0" w:color="auto"/>
              <w:right w:val="single" w:sz="4" w:space="0" w:color="auto"/>
            </w:tcBorders>
          </w:tcPr>
          <w:p w:rsidR="000749C0" w:rsidRPr="00D649D7" w:rsidRDefault="000749C0" w:rsidP="00125A84">
            <w:pPr>
              <w:spacing w:after="120"/>
              <w:jc w:val="center"/>
              <w:rPr>
                <w:rFonts w:ascii="Arial" w:hAnsi="Arial" w:cs="Arial"/>
                <w:sz w:val="20"/>
                <w:szCs w:val="20"/>
              </w:rPr>
            </w:pPr>
            <w:r>
              <w:rPr>
                <w:rFonts w:ascii="Arial" w:hAnsi="Arial" w:cs="Arial"/>
                <w:sz w:val="20"/>
                <w:szCs w:val="20"/>
              </w:rPr>
              <w:t>02/28/2012</w:t>
            </w:r>
          </w:p>
        </w:tc>
        <w:tc>
          <w:tcPr>
            <w:tcW w:w="1485" w:type="dxa"/>
            <w:tcBorders>
              <w:top w:val="single" w:sz="4" w:space="0" w:color="auto"/>
              <w:left w:val="single" w:sz="4" w:space="0" w:color="auto"/>
              <w:bottom w:val="single" w:sz="4" w:space="0" w:color="auto"/>
              <w:right w:val="double" w:sz="6" w:space="0" w:color="000000"/>
            </w:tcBorders>
          </w:tcPr>
          <w:p w:rsidR="000749C0" w:rsidRPr="00D649D7" w:rsidRDefault="00E805F6" w:rsidP="00125A84">
            <w:pPr>
              <w:spacing w:after="120"/>
              <w:jc w:val="center"/>
              <w:rPr>
                <w:rFonts w:ascii="Arial" w:hAnsi="Arial" w:cs="Arial"/>
                <w:sz w:val="20"/>
                <w:szCs w:val="20"/>
              </w:rPr>
            </w:pPr>
            <w:r>
              <w:rPr>
                <w:rFonts w:ascii="Arial" w:hAnsi="Arial" w:cs="Arial"/>
                <w:sz w:val="20"/>
                <w:szCs w:val="20"/>
              </w:rPr>
              <w:t>All</w:t>
            </w:r>
          </w:p>
        </w:tc>
      </w:tr>
      <w:tr w:rsidR="00D6533A" w:rsidRPr="00D649D7" w:rsidTr="00A8277D">
        <w:tc>
          <w:tcPr>
            <w:tcW w:w="1198" w:type="dxa"/>
            <w:tcBorders>
              <w:top w:val="single" w:sz="4" w:space="0" w:color="auto"/>
              <w:left w:val="double" w:sz="6" w:space="0" w:color="000000"/>
              <w:bottom w:val="single" w:sz="4" w:space="0" w:color="auto"/>
              <w:right w:val="single" w:sz="4" w:space="0" w:color="auto"/>
            </w:tcBorders>
          </w:tcPr>
          <w:p w:rsidR="00D6533A" w:rsidRDefault="00D6533A" w:rsidP="00125A84">
            <w:pPr>
              <w:spacing w:after="120"/>
              <w:jc w:val="center"/>
              <w:rPr>
                <w:rFonts w:ascii="Arial" w:hAnsi="Arial" w:cs="Arial"/>
                <w:sz w:val="20"/>
                <w:szCs w:val="20"/>
              </w:rPr>
            </w:pPr>
            <w:r>
              <w:rPr>
                <w:rFonts w:ascii="Arial" w:hAnsi="Arial" w:cs="Arial"/>
                <w:sz w:val="20"/>
                <w:szCs w:val="20"/>
              </w:rPr>
              <w:t>V1.3</w:t>
            </w:r>
          </w:p>
        </w:tc>
        <w:tc>
          <w:tcPr>
            <w:tcW w:w="2845" w:type="dxa"/>
            <w:tcBorders>
              <w:top w:val="single" w:sz="4" w:space="0" w:color="auto"/>
              <w:left w:val="single" w:sz="4" w:space="0" w:color="auto"/>
              <w:bottom w:val="single" w:sz="4" w:space="0" w:color="auto"/>
              <w:right w:val="single" w:sz="4" w:space="0" w:color="auto"/>
            </w:tcBorders>
          </w:tcPr>
          <w:p w:rsidR="00D6533A" w:rsidRDefault="00D6533A" w:rsidP="00125A84">
            <w:pPr>
              <w:spacing w:after="120"/>
              <w:rPr>
                <w:rFonts w:ascii="Arial" w:hAnsi="Arial" w:cs="Arial"/>
                <w:sz w:val="20"/>
                <w:szCs w:val="20"/>
              </w:rPr>
            </w:pPr>
            <w:r>
              <w:rPr>
                <w:rFonts w:ascii="Arial" w:hAnsi="Arial" w:cs="Arial"/>
                <w:sz w:val="20"/>
                <w:szCs w:val="20"/>
              </w:rPr>
              <w:t>Updated review comments from</w:t>
            </w:r>
            <w:r w:rsidR="00156CF1">
              <w:rPr>
                <w:rFonts w:ascii="Arial" w:hAnsi="Arial" w:cs="Arial"/>
                <w:sz w:val="20"/>
                <w:szCs w:val="20"/>
              </w:rPr>
              <w:t xml:space="preserve"> SGOC,</w:t>
            </w:r>
            <w:r>
              <w:rPr>
                <w:rFonts w:ascii="Arial" w:hAnsi="Arial" w:cs="Arial"/>
                <w:sz w:val="20"/>
                <w:szCs w:val="20"/>
              </w:rPr>
              <w:t xml:space="preserve"> Chris Bui</w:t>
            </w:r>
            <w:r w:rsidR="00156CF1">
              <w:rPr>
                <w:rFonts w:ascii="Arial" w:hAnsi="Arial" w:cs="Arial"/>
                <w:sz w:val="20"/>
                <w:szCs w:val="20"/>
              </w:rPr>
              <w:t xml:space="preserve"> from SAP</w:t>
            </w:r>
            <w:r>
              <w:rPr>
                <w:rFonts w:ascii="Arial" w:hAnsi="Arial" w:cs="Arial"/>
                <w:sz w:val="20"/>
                <w:szCs w:val="20"/>
              </w:rPr>
              <w:t>, Sri &amp; Zhi</w:t>
            </w:r>
            <w:r w:rsidR="00156CF1">
              <w:rPr>
                <w:rFonts w:ascii="Arial" w:hAnsi="Arial" w:cs="Arial"/>
                <w:sz w:val="20"/>
                <w:szCs w:val="20"/>
              </w:rPr>
              <w:t xml:space="preserve"> from DLM</w:t>
            </w:r>
            <w:r>
              <w:rPr>
                <w:rFonts w:ascii="Arial" w:hAnsi="Arial" w:cs="Arial"/>
                <w:sz w:val="20"/>
                <w:szCs w:val="20"/>
              </w:rPr>
              <w:t>.</w:t>
            </w:r>
          </w:p>
          <w:p w:rsidR="00B54A88" w:rsidRDefault="00B54A88" w:rsidP="00125A84">
            <w:pPr>
              <w:spacing w:after="120"/>
              <w:rPr>
                <w:rFonts w:ascii="Arial" w:hAnsi="Arial" w:cs="Arial"/>
                <w:sz w:val="20"/>
                <w:szCs w:val="20"/>
              </w:rPr>
            </w:pPr>
            <w:r>
              <w:rPr>
                <w:rFonts w:ascii="Arial" w:hAnsi="Arial" w:cs="Arial"/>
                <w:sz w:val="20"/>
                <w:szCs w:val="20"/>
              </w:rPr>
              <w:t>-Updated trainings section.</w:t>
            </w:r>
          </w:p>
          <w:p w:rsidR="007F2CDA" w:rsidRDefault="007F2CDA" w:rsidP="00125A84">
            <w:pPr>
              <w:spacing w:after="120"/>
              <w:rPr>
                <w:rFonts w:ascii="Arial" w:hAnsi="Arial" w:cs="Arial"/>
                <w:sz w:val="20"/>
                <w:szCs w:val="20"/>
              </w:rPr>
            </w:pPr>
            <w:r>
              <w:rPr>
                <w:rFonts w:ascii="Arial" w:hAnsi="Arial" w:cs="Arial"/>
                <w:sz w:val="20"/>
                <w:szCs w:val="20"/>
              </w:rPr>
              <w:t>-Updated Security Section, new security role to be handled in ‘AMI Monitoring &amp; Error Handling PP6’.</w:t>
            </w:r>
          </w:p>
          <w:p w:rsidR="007F2CDA" w:rsidRDefault="007F2CDA" w:rsidP="00B54A88">
            <w:pPr>
              <w:spacing w:after="120"/>
              <w:rPr>
                <w:rFonts w:ascii="Arial" w:hAnsi="Arial" w:cs="Arial"/>
                <w:sz w:val="20"/>
                <w:szCs w:val="20"/>
              </w:rPr>
            </w:pPr>
            <w:r>
              <w:rPr>
                <w:rFonts w:ascii="Arial" w:hAnsi="Arial" w:cs="Arial"/>
                <w:sz w:val="20"/>
                <w:szCs w:val="20"/>
              </w:rPr>
              <w:t>-Updated Error handling section, error handling for confirmations in error and negative confirmations will be handled in ‘AMI Monitoring &amp; Error Handling PP6’.</w:t>
            </w:r>
          </w:p>
          <w:p w:rsidR="00BE207E" w:rsidRDefault="00BE207E" w:rsidP="00B54A88">
            <w:pPr>
              <w:spacing w:after="120"/>
              <w:rPr>
                <w:rFonts w:ascii="Arial" w:hAnsi="Arial" w:cs="Arial"/>
                <w:sz w:val="20"/>
                <w:szCs w:val="20"/>
              </w:rPr>
            </w:pPr>
            <w:r>
              <w:rPr>
                <w:rFonts w:ascii="Arial" w:hAnsi="Arial" w:cs="Arial"/>
                <w:sz w:val="20"/>
                <w:szCs w:val="20"/>
              </w:rPr>
              <w:t>-Updated the FUT test cases from the Lighthouse council test scenarios for CE</w:t>
            </w:r>
            <w:r w:rsidR="00276A83">
              <w:rPr>
                <w:rFonts w:ascii="Arial" w:hAnsi="Arial" w:cs="Arial"/>
                <w:sz w:val="20"/>
                <w:szCs w:val="20"/>
              </w:rPr>
              <w:t xml:space="preserve"> received from SGOC</w:t>
            </w:r>
            <w:r>
              <w:rPr>
                <w:rFonts w:ascii="Arial" w:hAnsi="Arial" w:cs="Arial"/>
                <w:sz w:val="20"/>
                <w:szCs w:val="20"/>
              </w:rPr>
              <w:t>.</w:t>
            </w:r>
          </w:p>
        </w:tc>
        <w:tc>
          <w:tcPr>
            <w:tcW w:w="2160" w:type="dxa"/>
            <w:tcBorders>
              <w:top w:val="single" w:sz="4" w:space="0" w:color="auto"/>
              <w:left w:val="single" w:sz="4" w:space="0" w:color="auto"/>
              <w:bottom w:val="single" w:sz="4" w:space="0" w:color="auto"/>
              <w:right w:val="single" w:sz="4" w:space="0" w:color="auto"/>
            </w:tcBorders>
          </w:tcPr>
          <w:p w:rsidR="00D6533A" w:rsidRDefault="00D6533A" w:rsidP="00125A84">
            <w:pPr>
              <w:spacing w:after="120"/>
              <w:jc w:val="center"/>
              <w:rPr>
                <w:rFonts w:ascii="Arial" w:hAnsi="Arial" w:cs="Arial"/>
                <w:sz w:val="20"/>
                <w:szCs w:val="20"/>
              </w:rPr>
            </w:pPr>
            <w:r>
              <w:rPr>
                <w:rFonts w:ascii="Arial" w:hAnsi="Arial" w:cs="Arial"/>
                <w:sz w:val="20"/>
                <w:szCs w:val="20"/>
              </w:rPr>
              <w:t>Chaitanya Kodela</w:t>
            </w:r>
          </w:p>
        </w:tc>
        <w:tc>
          <w:tcPr>
            <w:tcW w:w="1485" w:type="dxa"/>
            <w:tcBorders>
              <w:top w:val="single" w:sz="4" w:space="0" w:color="auto"/>
              <w:left w:val="single" w:sz="4" w:space="0" w:color="auto"/>
              <w:bottom w:val="single" w:sz="4" w:space="0" w:color="auto"/>
              <w:right w:val="single" w:sz="4" w:space="0" w:color="auto"/>
            </w:tcBorders>
          </w:tcPr>
          <w:p w:rsidR="00D6533A" w:rsidRDefault="00D6533A" w:rsidP="00125A84">
            <w:pPr>
              <w:spacing w:after="120"/>
              <w:jc w:val="center"/>
              <w:rPr>
                <w:rFonts w:ascii="Arial" w:hAnsi="Arial" w:cs="Arial"/>
                <w:sz w:val="20"/>
                <w:szCs w:val="20"/>
              </w:rPr>
            </w:pPr>
            <w:r>
              <w:rPr>
                <w:rFonts w:ascii="Arial" w:hAnsi="Arial" w:cs="Arial"/>
                <w:sz w:val="20"/>
                <w:szCs w:val="20"/>
              </w:rPr>
              <w:t>3/13/2012</w:t>
            </w:r>
          </w:p>
        </w:tc>
        <w:tc>
          <w:tcPr>
            <w:tcW w:w="1485" w:type="dxa"/>
            <w:tcBorders>
              <w:top w:val="single" w:sz="4" w:space="0" w:color="auto"/>
              <w:left w:val="single" w:sz="4" w:space="0" w:color="auto"/>
              <w:bottom w:val="single" w:sz="4" w:space="0" w:color="auto"/>
              <w:right w:val="double" w:sz="6" w:space="0" w:color="000000"/>
            </w:tcBorders>
          </w:tcPr>
          <w:p w:rsidR="00D6533A" w:rsidRDefault="003D0625" w:rsidP="004E00E0">
            <w:pPr>
              <w:spacing w:after="120"/>
              <w:jc w:val="center"/>
              <w:rPr>
                <w:rFonts w:ascii="Arial" w:hAnsi="Arial" w:cs="Arial"/>
                <w:sz w:val="20"/>
                <w:szCs w:val="20"/>
              </w:rPr>
            </w:pPr>
            <w:r>
              <w:rPr>
                <w:rFonts w:ascii="Arial" w:hAnsi="Arial" w:cs="Arial"/>
                <w:sz w:val="20"/>
                <w:szCs w:val="20"/>
              </w:rPr>
              <w:t>6,</w:t>
            </w:r>
            <w:r w:rsidR="004E00E0">
              <w:rPr>
                <w:rFonts w:ascii="Arial" w:hAnsi="Arial" w:cs="Arial"/>
                <w:sz w:val="20"/>
                <w:szCs w:val="20"/>
              </w:rPr>
              <w:t xml:space="preserve"> </w:t>
            </w:r>
            <w:r>
              <w:rPr>
                <w:rFonts w:ascii="Arial" w:hAnsi="Arial" w:cs="Arial"/>
                <w:sz w:val="20"/>
                <w:szCs w:val="20"/>
              </w:rPr>
              <w:t>7,</w:t>
            </w:r>
            <w:r w:rsidR="004E00E0">
              <w:rPr>
                <w:rFonts w:ascii="Arial" w:hAnsi="Arial" w:cs="Arial"/>
                <w:sz w:val="20"/>
                <w:szCs w:val="20"/>
              </w:rPr>
              <w:t xml:space="preserve"> </w:t>
            </w:r>
            <w:r>
              <w:rPr>
                <w:rFonts w:ascii="Arial" w:hAnsi="Arial" w:cs="Arial"/>
                <w:sz w:val="20"/>
                <w:szCs w:val="20"/>
              </w:rPr>
              <w:t>8</w:t>
            </w:r>
            <w:r w:rsidR="004E00E0">
              <w:rPr>
                <w:rFonts w:ascii="Arial" w:hAnsi="Arial" w:cs="Arial"/>
                <w:sz w:val="20"/>
                <w:szCs w:val="20"/>
              </w:rPr>
              <w:t xml:space="preserve">, </w:t>
            </w:r>
            <w:r w:rsidR="004E00E0" w:rsidRPr="004E00E0">
              <w:rPr>
                <w:rFonts w:ascii="Arial" w:hAnsi="Arial" w:cs="Arial"/>
                <w:sz w:val="20"/>
                <w:szCs w:val="20"/>
              </w:rPr>
              <w:t>11.1, 11.2, 11.5, 13.1, 13.2, 13.4, 23</w:t>
            </w:r>
          </w:p>
        </w:tc>
      </w:tr>
      <w:tr w:rsidR="00A8277D" w:rsidRPr="00D649D7" w:rsidTr="00E913E5">
        <w:tc>
          <w:tcPr>
            <w:tcW w:w="1198" w:type="dxa"/>
            <w:tcBorders>
              <w:top w:val="single" w:sz="4" w:space="0" w:color="auto"/>
              <w:left w:val="double" w:sz="6" w:space="0" w:color="000000"/>
              <w:bottom w:val="single" w:sz="4" w:space="0" w:color="auto"/>
              <w:right w:val="single" w:sz="4" w:space="0" w:color="auto"/>
            </w:tcBorders>
          </w:tcPr>
          <w:p w:rsidR="00A8277D" w:rsidRDefault="00A8277D" w:rsidP="00125A84">
            <w:pPr>
              <w:spacing w:after="120"/>
              <w:jc w:val="center"/>
              <w:rPr>
                <w:rFonts w:ascii="Arial" w:hAnsi="Arial" w:cs="Arial"/>
                <w:sz w:val="20"/>
                <w:szCs w:val="20"/>
              </w:rPr>
            </w:pPr>
            <w:r>
              <w:rPr>
                <w:rFonts w:ascii="Arial" w:hAnsi="Arial" w:cs="Arial"/>
                <w:sz w:val="20"/>
                <w:szCs w:val="20"/>
              </w:rPr>
              <w:t>V1.4</w:t>
            </w:r>
          </w:p>
        </w:tc>
        <w:tc>
          <w:tcPr>
            <w:tcW w:w="2845" w:type="dxa"/>
            <w:tcBorders>
              <w:top w:val="single" w:sz="4" w:space="0" w:color="auto"/>
              <w:left w:val="single" w:sz="4" w:space="0" w:color="auto"/>
              <w:bottom w:val="single" w:sz="4" w:space="0" w:color="auto"/>
              <w:right w:val="single" w:sz="4" w:space="0" w:color="auto"/>
            </w:tcBorders>
          </w:tcPr>
          <w:p w:rsidR="00A8277D" w:rsidRDefault="005D7720" w:rsidP="00125A84">
            <w:pPr>
              <w:spacing w:after="120"/>
              <w:rPr>
                <w:rFonts w:ascii="Arial" w:hAnsi="Arial" w:cs="Arial"/>
                <w:sz w:val="20"/>
                <w:szCs w:val="20"/>
              </w:rPr>
            </w:pPr>
            <w:r>
              <w:rPr>
                <w:rFonts w:ascii="Arial" w:hAnsi="Arial" w:cs="Arial"/>
                <w:sz w:val="20"/>
                <w:szCs w:val="20"/>
              </w:rPr>
              <w:t>R</w:t>
            </w:r>
            <w:r w:rsidR="00A8277D">
              <w:rPr>
                <w:rFonts w:ascii="Arial" w:hAnsi="Arial" w:cs="Arial"/>
                <w:sz w:val="20"/>
                <w:szCs w:val="20"/>
              </w:rPr>
              <w:t>emove</w:t>
            </w:r>
            <w:r>
              <w:rPr>
                <w:rFonts w:ascii="Arial" w:hAnsi="Arial" w:cs="Arial"/>
                <w:sz w:val="20"/>
                <w:szCs w:val="20"/>
              </w:rPr>
              <w:t>d</w:t>
            </w:r>
            <w:r w:rsidR="00A8277D">
              <w:rPr>
                <w:rFonts w:ascii="Arial" w:hAnsi="Arial" w:cs="Arial"/>
                <w:sz w:val="20"/>
                <w:szCs w:val="20"/>
              </w:rPr>
              <w:t xml:space="preserve"> the Bulk Location Notification</w:t>
            </w:r>
            <w:r>
              <w:rPr>
                <w:rFonts w:ascii="Arial" w:hAnsi="Arial" w:cs="Arial"/>
                <w:sz w:val="20"/>
                <w:szCs w:val="20"/>
              </w:rPr>
              <w:t xml:space="preserve"> service </w:t>
            </w:r>
            <w:r w:rsidR="00A8277D">
              <w:rPr>
                <w:rFonts w:ascii="Arial" w:hAnsi="Arial" w:cs="Arial"/>
                <w:sz w:val="20"/>
                <w:szCs w:val="20"/>
              </w:rPr>
              <w:t xml:space="preserve">from SAP to </w:t>
            </w:r>
            <w:r w:rsidR="006A1902">
              <w:rPr>
                <w:rFonts w:ascii="Arial" w:hAnsi="Arial" w:cs="Arial"/>
                <w:sz w:val="20"/>
                <w:szCs w:val="20"/>
              </w:rPr>
              <w:t>MDMS</w:t>
            </w:r>
            <w:r>
              <w:rPr>
                <w:rFonts w:ascii="Arial" w:hAnsi="Arial" w:cs="Arial"/>
                <w:sz w:val="20"/>
                <w:szCs w:val="20"/>
              </w:rPr>
              <w:t xml:space="preserve"> from the PP6</w:t>
            </w:r>
            <w:r w:rsidR="00A8277D">
              <w:rPr>
                <w:rFonts w:ascii="Arial" w:hAnsi="Arial" w:cs="Arial"/>
                <w:sz w:val="20"/>
                <w:szCs w:val="20"/>
              </w:rPr>
              <w:t>.</w:t>
            </w:r>
          </w:p>
          <w:p w:rsidR="00A8277D" w:rsidRDefault="00A8277D" w:rsidP="005D7720">
            <w:pPr>
              <w:spacing w:after="120"/>
              <w:rPr>
                <w:rFonts w:ascii="Arial" w:hAnsi="Arial" w:cs="Arial"/>
                <w:sz w:val="20"/>
                <w:szCs w:val="20"/>
              </w:rPr>
            </w:pPr>
            <w:r>
              <w:rPr>
                <w:rFonts w:ascii="Arial" w:hAnsi="Arial" w:cs="Arial"/>
                <w:sz w:val="20"/>
                <w:szCs w:val="20"/>
              </w:rPr>
              <w:t xml:space="preserve">Chris Bui from SAP confirmed </w:t>
            </w:r>
            <w:r w:rsidR="005D7720">
              <w:rPr>
                <w:rFonts w:ascii="Arial" w:hAnsi="Arial" w:cs="Arial"/>
                <w:sz w:val="20"/>
                <w:szCs w:val="20"/>
              </w:rPr>
              <w:t xml:space="preserve">that the documentation for the service on ESWORKPLACE about the availability on EP5 is </w:t>
            </w:r>
            <w:r w:rsidR="00190A73">
              <w:rPr>
                <w:rFonts w:ascii="Arial" w:hAnsi="Arial" w:cs="Arial"/>
                <w:sz w:val="20"/>
                <w:szCs w:val="20"/>
              </w:rPr>
              <w:t>inaccurate</w:t>
            </w:r>
            <w:r w:rsidR="005D7720">
              <w:rPr>
                <w:rFonts w:ascii="Arial" w:hAnsi="Arial" w:cs="Arial"/>
                <w:sz w:val="20"/>
                <w:szCs w:val="20"/>
              </w:rPr>
              <w:t xml:space="preserve"> and it </w:t>
            </w:r>
            <w:r>
              <w:rPr>
                <w:rFonts w:ascii="Arial" w:hAnsi="Arial" w:cs="Arial"/>
                <w:sz w:val="20"/>
                <w:szCs w:val="20"/>
              </w:rPr>
              <w:t>will be available as of EP6</w:t>
            </w:r>
            <w:r w:rsidR="005D7720">
              <w:rPr>
                <w:rFonts w:ascii="Arial" w:hAnsi="Arial" w:cs="Arial"/>
                <w:sz w:val="20"/>
                <w:szCs w:val="20"/>
              </w:rPr>
              <w:t>.</w:t>
            </w:r>
            <w:r>
              <w:rPr>
                <w:rFonts w:ascii="Arial" w:hAnsi="Arial" w:cs="Arial"/>
                <w:sz w:val="20"/>
                <w:szCs w:val="20"/>
              </w:rPr>
              <w:t xml:space="preserve"> </w:t>
            </w:r>
          </w:p>
          <w:p w:rsidR="00F37625" w:rsidRDefault="00F37625" w:rsidP="00125A84">
            <w:pPr>
              <w:spacing w:after="120"/>
              <w:rPr>
                <w:rFonts w:ascii="Arial" w:hAnsi="Arial" w:cs="Arial"/>
                <w:sz w:val="20"/>
                <w:szCs w:val="20"/>
              </w:rPr>
            </w:pPr>
            <w:r>
              <w:rPr>
                <w:rFonts w:ascii="Arial" w:hAnsi="Arial" w:cs="Arial"/>
                <w:sz w:val="20"/>
                <w:szCs w:val="20"/>
              </w:rPr>
              <w:t>Updated the object id to be DM_INT_450.</w:t>
            </w:r>
          </w:p>
        </w:tc>
        <w:tc>
          <w:tcPr>
            <w:tcW w:w="2160" w:type="dxa"/>
            <w:tcBorders>
              <w:top w:val="single" w:sz="4" w:space="0" w:color="auto"/>
              <w:left w:val="single" w:sz="4" w:space="0" w:color="auto"/>
              <w:bottom w:val="single" w:sz="4" w:space="0" w:color="auto"/>
              <w:right w:val="single" w:sz="4" w:space="0" w:color="auto"/>
            </w:tcBorders>
          </w:tcPr>
          <w:p w:rsidR="00A8277D" w:rsidRDefault="00A8277D" w:rsidP="00125A84">
            <w:pPr>
              <w:spacing w:after="120"/>
              <w:jc w:val="center"/>
              <w:rPr>
                <w:rFonts w:ascii="Arial" w:hAnsi="Arial" w:cs="Arial"/>
                <w:sz w:val="20"/>
                <w:szCs w:val="20"/>
              </w:rPr>
            </w:pPr>
            <w:r>
              <w:rPr>
                <w:rFonts w:ascii="Arial" w:hAnsi="Arial" w:cs="Arial"/>
                <w:sz w:val="20"/>
                <w:szCs w:val="20"/>
              </w:rPr>
              <w:t>Chaitanya Kodela</w:t>
            </w:r>
          </w:p>
        </w:tc>
        <w:tc>
          <w:tcPr>
            <w:tcW w:w="1485" w:type="dxa"/>
            <w:tcBorders>
              <w:top w:val="single" w:sz="4" w:space="0" w:color="auto"/>
              <w:left w:val="single" w:sz="4" w:space="0" w:color="auto"/>
              <w:bottom w:val="single" w:sz="4" w:space="0" w:color="auto"/>
              <w:right w:val="single" w:sz="4" w:space="0" w:color="auto"/>
            </w:tcBorders>
          </w:tcPr>
          <w:p w:rsidR="00A8277D" w:rsidRDefault="00A8277D" w:rsidP="00125A84">
            <w:pPr>
              <w:spacing w:after="120"/>
              <w:jc w:val="center"/>
              <w:rPr>
                <w:rFonts w:ascii="Arial" w:hAnsi="Arial" w:cs="Arial"/>
                <w:sz w:val="20"/>
                <w:szCs w:val="20"/>
              </w:rPr>
            </w:pPr>
            <w:r>
              <w:rPr>
                <w:rFonts w:ascii="Arial" w:hAnsi="Arial" w:cs="Arial"/>
                <w:sz w:val="20"/>
                <w:szCs w:val="20"/>
              </w:rPr>
              <w:t>3/16/2012</w:t>
            </w:r>
          </w:p>
        </w:tc>
        <w:tc>
          <w:tcPr>
            <w:tcW w:w="1485" w:type="dxa"/>
            <w:tcBorders>
              <w:top w:val="single" w:sz="4" w:space="0" w:color="auto"/>
              <w:left w:val="single" w:sz="4" w:space="0" w:color="auto"/>
              <w:bottom w:val="single" w:sz="4" w:space="0" w:color="auto"/>
              <w:right w:val="double" w:sz="6" w:space="0" w:color="000000"/>
            </w:tcBorders>
          </w:tcPr>
          <w:p w:rsidR="00A8277D" w:rsidRDefault="00023132" w:rsidP="004E00E0">
            <w:pPr>
              <w:spacing w:after="120"/>
              <w:jc w:val="center"/>
              <w:rPr>
                <w:rFonts w:ascii="Arial" w:hAnsi="Arial" w:cs="Arial"/>
                <w:sz w:val="20"/>
                <w:szCs w:val="20"/>
              </w:rPr>
            </w:pPr>
            <w:r>
              <w:rPr>
                <w:rFonts w:ascii="Arial" w:hAnsi="Arial" w:cs="Arial"/>
                <w:sz w:val="20"/>
                <w:szCs w:val="20"/>
              </w:rPr>
              <w:t>10.1</w:t>
            </w:r>
          </w:p>
        </w:tc>
      </w:tr>
      <w:tr w:rsidR="00E913E5" w:rsidRPr="00D649D7" w:rsidTr="00C256A8">
        <w:tc>
          <w:tcPr>
            <w:tcW w:w="1198" w:type="dxa"/>
            <w:tcBorders>
              <w:top w:val="single" w:sz="4" w:space="0" w:color="auto"/>
              <w:left w:val="double" w:sz="6" w:space="0" w:color="000000"/>
              <w:bottom w:val="single" w:sz="4" w:space="0" w:color="auto"/>
              <w:right w:val="single" w:sz="4" w:space="0" w:color="auto"/>
            </w:tcBorders>
          </w:tcPr>
          <w:p w:rsidR="00E913E5" w:rsidRDefault="00E913E5" w:rsidP="00125A84">
            <w:pPr>
              <w:spacing w:after="120"/>
              <w:jc w:val="center"/>
              <w:rPr>
                <w:rFonts w:ascii="Arial" w:hAnsi="Arial" w:cs="Arial"/>
                <w:sz w:val="20"/>
                <w:szCs w:val="20"/>
              </w:rPr>
            </w:pPr>
            <w:r>
              <w:rPr>
                <w:rFonts w:ascii="Arial" w:hAnsi="Arial" w:cs="Arial"/>
                <w:sz w:val="20"/>
                <w:szCs w:val="20"/>
              </w:rPr>
              <w:lastRenderedPageBreak/>
              <w:t>V1.5</w:t>
            </w:r>
          </w:p>
        </w:tc>
        <w:tc>
          <w:tcPr>
            <w:tcW w:w="2845" w:type="dxa"/>
            <w:tcBorders>
              <w:top w:val="single" w:sz="4" w:space="0" w:color="auto"/>
              <w:left w:val="single" w:sz="4" w:space="0" w:color="auto"/>
              <w:bottom w:val="single" w:sz="4" w:space="0" w:color="auto"/>
              <w:right w:val="single" w:sz="4" w:space="0" w:color="auto"/>
            </w:tcBorders>
          </w:tcPr>
          <w:p w:rsidR="00E913E5" w:rsidRPr="00F910C4" w:rsidRDefault="00E913E5" w:rsidP="001D41A8">
            <w:pPr>
              <w:overflowPunct w:val="0"/>
              <w:autoSpaceDE w:val="0"/>
              <w:autoSpaceDN w:val="0"/>
              <w:adjustRightInd w:val="0"/>
              <w:textAlignment w:val="baseline"/>
              <w:rPr>
                <w:rFonts w:ascii="Arial" w:hAnsi="Arial" w:cs="Arial"/>
                <w:i/>
                <w:color w:val="1F497D" w:themeColor="text2"/>
              </w:rPr>
            </w:pPr>
            <w:r w:rsidRPr="00F910C4">
              <w:rPr>
                <w:rFonts w:ascii="Arial" w:hAnsi="Arial" w:cs="Arial"/>
                <w:i/>
                <w:color w:val="1F497D" w:themeColor="text2"/>
                <w:sz w:val="22"/>
                <w:szCs w:val="22"/>
              </w:rPr>
              <w:t>Update with R4B – Post Cutover to IB</w:t>
            </w:r>
          </w:p>
          <w:p w:rsidR="00E913E5" w:rsidRDefault="00E913E5" w:rsidP="001D41A8">
            <w:pPr>
              <w:spacing w:after="120"/>
              <w:rPr>
                <w:rFonts w:ascii="Arial" w:hAnsi="Arial" w:cs="Arial"/>
                <w:sz w:val="20"/>
                <w:szCs w:val="20"/>
              </w:rPr>
            </w:pPr>
            <w:r w:rsidRPr="00F910C4">
              <w:rPr>
                <w:rFonts w:ascii="Arial" w:hAnsi="Arial" w:cs="Arial"/>
                <w:i/>
                <w:color w:val="1F497D" w:themeColor="text2"/>
                <w:sz w:val="22"/>
                <w:szCs w:val="22"/>
              </w:rPr>
              <w:t>Changes Made in Blue</w:t>
            </w:r>
          </w:p>
        </w:tc>
        <w:tc>
          <w:tcPr>
            <w:tcW w:w="2160" w:type="dxa"/>
            <w:tcBorders>
              <w:top w:val="single" w:sz="4" w:space="0" w:color="auto"/>
              <w:left w:val="single" w:sz="4" w:space="0" w:color="auto"/>
              <w:bottom w:val="single" w:sz="4" w:space="0" w:color="auto"/>
              <w:right w:val="single" w:sz="4" w:space="0" w:color="auto"/>
            </w:tcBorders>
          </w:tcPr>
          <w:p w:rsidR="00E913E5" w:rsidRDefault="00E913E5" w:rsidP="001D41A8">
            <w:pPr>
              <w:spacing w:after="120"/>
              <w:jc w:val="center"/>
              <w:rPr>
                <w:rFonts w:ascii="Arial" w:hAnsi="Arial" w:cs="Arial"/>
                <w:sz w:val="20"/>
                <w:szCs w:val="20"/>
              </w:rPr>
            </w:pPr>
            <w:r>
              <w:rPr>
                <w:rFonts w:ascii="Arial" w:hAnsi="Arial" w:cs="Arial"/>
                <w:sz w:val="20"/>
                <w:szCs w:val="20"/>
              </w:rPr>
              <w:t>Rajesh Pandey</w:t>
            </w:r>
          </w:p>
        </w:tc>
        <w:tc>
          <w:tcPr>
            <w:tcW w:w="1485" w:type="dxa"/>
            <w:tcBorders>
              <w:top w:val="single" w:sz="4" w:space="0" w:color="auto"/>
              <w:left w:val="single" w:sz="4" w:space="0" w:color="auto"/>
              <w:bottom w:val="single" w:sz="4" w:space="0" w:color="auto"/>
              <w:right w:val="single" w:sz="4" w:space="0" w:color="auto"/>
            </w:tcBorders>
          </w:tcPr>
          <w:p w:rsidR="00E913E5" w:rsidRDefault="00E913E5" w:rsidP="001D41A8">
            <w:pPr>
              <w:spacing w:after="120"/>
              <w:jc w:val="center"/>
              <w:rPr>
                <w:rFonts w:ascii="Arial" w:hAnsi="Arial" w:cs="Arial"/>
                <w:sz w:val="20"/>
                <w:szCs w:val="20"/>
              </w:rPr>
            </w:pPr>
            <w:r>
              <w:rPr>
                <w:rFonts w:ascii="Arial" w:hAnsi="Arial" w:cs="Arial"/>
                <w:sz w:val="20"/>
                <w:szCs w:val="20"/>
              </w:rPr>
              <w:t>11/11/2014</w:t>
            </w:r>
          </w:p>
        </w:tc>
        <w:tc>
          <w:tcPr>
            <w:tcW w:w="1485" w:type="dxa"/>
            <w:tcBorders>
              <w:top w:val="single" w:sz="4" w:space="0" w:color="auto"/>
              <w:left w:val="single" w:sz="4" w:space="0" w:color="auto"/>
              <w:bottom w:val="single" w:sz="4" w:space="0" w:color="auto"/>
              <w:right w:val="double" w:sz="6" w:space="0" w:color="000000"/>
            </w:tcBorders>
          </w:tcPr>
          <w:p w:rsidR="00E913E5" w:rsidRDefault="00BC38E7" w:rsidP="004E00E0">
            <w:pPr>
              <w:spacing w:after="120"/>
              <w:jc w:val="center"/>
              <w:rPr>
                <w:rFonts w:ascii="Arial" w:hAnsi="Arial" w:cs="Arial"/>
                <w:sz w:val="20"/>
                <w:szCs w:val="20"/>
              </w:rPr>
            </w:pPr>
            <w:r>
              <w:rPr>
                <w:rFonts w:ascii="Arial" w:hAnsi="Arial" w:cs="Arial"/>
                <w:sz w:val="20"/>
                <w:szCs w:val="20"/>
              </w:rPr>
              <w:t>2,</w:t>
            </w:r>
            <w:r w:rsidR="00E913E5">
              <w:rPr>
                <w:rFonts w:ascii="Arial" w:hAnsi="Arial" w:cs="Arial"/>
                <w:sz w:val="20"/>
                <w:szCs w:val="20"/>
              </w:rPr>
              <w:t>10,23</w:t>
            </w:r>
          </w:p>
        </w:tc>
      </w:tr>
      <w:tr w:rsidR="00C256A8" w:rsidRPr="00D649D7" w:rsidTr="0049789C">
        <w:tc>
          <w:tcPr>
            <w:tcW w:w="1198" w:type="dxa"/>
            <w:tcBorders>
              <w:top w:val="single" w:sz="4" w:space="0" w:color="auto"/>
              <w:left w:val="double" w:sz="6" w:space="0" w:color="000000"/>
              <w:bottom w:val="double" w:sz="6" w:space="0" w:color="000000"/>
              <w:right w:val="single" w:sz="4" w:space="0" w:color="auto"/>
            </w:tcBorders>
          </w:tcPr>
          <w:p w:rsidR="00C256A8" w:rsidRDefault="00C256A8" w:rsidP="00125A84">
            <w:pPr>
              <w:spacing w:after="120"/>
              <w:jc w:val="center"/>
              <w:rPr>
                <w:rFonts w:ascii="Arial" w:hAnsi="Arial" w:cs="Arial"/>
                <w:sz w:val="20"/>
                <w:szCs w:val="20"/>
              </w:rPr>
            </w:pPr>
            <w:r>
              <w:rPr>
                <w:rFonts w:ascii="Arial" w:hAnsi="Arial" w:cs="Arial"/>
                <w:sz w:val="20"/>
                <w:szCs w:val="20"/>
              </w:rPr>
              <w:t>V1.6</w:t>
            </w:r>
          </w:p>
        </w:tc>
        <w:tc>
          <w:tcPr>
            <w:tcW w:w="2845" w:type="dxa"/>
            <w:tcBorders>
              <w:top w:val="single" w:sz="4" w:space="0" w:color="auto"/>
              <w:left w:val="single" w:sz="4" w:space="0" w:color="auto"/>
              <w:bottom w:val="double" w:sz="6" w:space="0" w:color="000000"/>
              <w:right w:val="single" w:sz="4" w:space="0" w:color="auto"/>
            </w:tcBorders>
          </w:tcPr>
          <w:p w:rsidR="00C256A8" w:rsidRPr="00F910C4" w:rsidRDefault="00C256A8" w:rsidP="001D41A8">
            <w:pPr>
              <w:overflowPunct w:val="0"/>
              <w:autoSpaceDE w:val="0"/>
              <w:autoSpaceDN w:val="0"/>
              <w:adjustRightInd w:val="0"/>
              <w:textAlignment w:val="baseline"/>
              <w:rPr>
                <w:rFonts w:ascii="Arial" w:hAnsi="Arial" w:cs="Arial"/>
                <w:i/>
                <w:color w:val="1F497D" w:themeColor="text2"/>
                <w:sz w:val="22"/>
                <w:szCs w:val="22"/>
              </w:rPr>
            </w:pPr>
            <w:r>
              <w:rPr>
                <w:rFonts w:ascii="Arial" w:hAnsi="Arial" w:cs="Arial"/>
                <w:i/>
                <w:color w:val="1F497D" w:themeColor="text2"/>
                <w:sz w:val="22"/>
                <w:szCs w:val="22"/>
              </w:rPr>
              <w:t>Updated with Review Comments</w:t>
            </w:r>
          </w:p>
        </w:tc>
        <w:tc>
          <w:tcPr>
            <w:tcW w:w="2160" w:type="dxa"/>
            <w:tcBorders>
              <w:top w:val="single" w:sz="4" w:space="0" w:color="auto"/>
              <w:left w:val="single" w:sz="4" w:space="0" w:color="auto"/>
              <w:bottom w:val="double" w:sz="6" w:space="0" w:color="000000"/>
              <w:right w:val="single" w:sz="4" w:space="0" w:color="auto"/>
            </w:tcBorders>
          </w:tcPr>
          <w:p w:rsidR="00C256A8" w:rsidRDefault="00C256A8" w:rsidP="001D41A8">
            <w:pPr>
              <w:spacing w:after="120"/>
              <w:jc w:val="center"/>
              <w:rPr>
                <w:rFonts w:ascii="Arial" w:hAnsi="Arial" w:cs="Arial"/>
                <w:sz w:val="20"/>
                <w:szCs w:val="20"/>
              </w:rPr>
            </w:pPr>
            <w:r>
              <w:rPr>
                <w:rFonts w:ascii="Arial" w:hAnsi="Arial" w:cs="Arial"/>
                <w:sz w:val="20"/>
                <w:szCs w:val="20"/>
              </w:rPr>
              <w:t>Rajesh Pandey</w:t>
            </w:r>
          </w:p>
        </w:tc>
        <w:tc>
          <w:tcPr>
            <w:tcW w:w="1485" w:type="dxa"/>
            <w:tcBorders>
              <w:top w:val="single" w:sz="4" w:space="0" w:color="auto"/>
              <w:left w:val="single" w:sz="4" w:space="0" w:color="auto"/>
              <w:bottom w:val="double" w:sz="6" w:space="0" w:color="000000"/>
              <w:right w:val="single" w:sz="4" w:space="0" w:color="auto"/>
            </w:tcBorders>
          </w:tcPr>
          <w:p w:rsidR="00C256A8" w:rsidRDefault="00C256A8" w:rsidP="001D41A8">
            <w:pPr>
              <w:spacing w:after="120"/>
              <w:jc w:val="center"/>
              <w:rPr>
                <w:rFonts w:ascii="Arial" w:hAnsi="Arial" w:cs="Arial"/>
                <w:sz w:val="20"/>
                <w:szCs w:val="20"/>
              </w:rPr>
            </w:pPr>
            <w:r>
              <w:rPr>
                <w:rFonts w:ascii="Arial" w:hAnsi="Arial" w:cs="Arial"/>
                <w:sz w:val="20"/>
                <w:szCs w:val="20"/>
              </w:rPr>
              <w:t>12/02/2014</w:t>
            </w:r>
            <w:bookmarkStart w:id="9" w:name="_GoBack"/>
            <w:bookmarkEnd w:id="9"/>
          </w:p>
        </w:tc>
        <w:tc>
          <w:tcPr>
            <w:tcW w:w="1485" w:type="dxa"/>
            <w:tcBorders>
              <w:top w:val="single" w:sz="4" w:space="0" w:color="auto"/>
              <w:left w:val="single" w:sz="4" w:space="0" w:color="auto"/>
              <w:bottom w:val="double" w:sz="6" w:space="0" w:color="000000"/>
              <w:right w:val="double" w:sz="6" w:space="0" w:color="000000"/>
            </w:tcBorders>
          </w:tcPr>
          <w:p w:rsidR="00C256A8" w:rsidRDefault="00C256A8" w:rsidP="004E00E0">
            <w:pPr>
              <w:spacing w:after="120"/>
              <w:jc w:val="center"/>
              <w:rPr>
                <w:rFonts w:ascii="Arial" w:hAnsi="Arial" w:cs="Arial"/>
                <w:sz w:val="20"/>
                <w:szCs w:val="20"/>
              </w:rPr>
            </w:pPr>
          </w:p>
        </w:tc>
      </w:tr>
    </w:tbl>
    <w:p w:rsidR="003B48CC" w:rsidRPr="00D649D7" w:rsidRDefault="003B48CC" w:rsidP="003B48CC">
      <w:pPr>
        <w:pStyle w:val="BodyText"/>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10" w:name="_Toc264620362"/>
      <w:bookmarkStart w:id="11" w:name="_Toc319660278"/>
      <w:r w:rsidRPr="00D649D7">
        <w:rPr>
          <w:sz w:val="24"/>
          <w:szCs w:val="24"/>
          <w:u w:val="single"/>
        </w:rPr>
        <w:t>Approvals</w:t>
      </w:r>
      <w:bookmarkEnd w:id="10"/>
      <w:bookmarkEnd w:id="11"/>
    </w:p>
    <w:p w:rsidR="003B48CC" w:rsidRDefault="003B48CC" w:rsidP="003B48CC">
      <w:pPr>
        <w:spacing w:after="120"/>
        <w:rPr>
          <w:rFonts w:ascii="Arial" w:hAnsi="Arial" w:cs="Arial"/>
          <w:sz w:val="20"/>
          <w:szCs w:val="20"/>
        </w:rPr>
      </w:pPr>
      <w:r w:rsidRPr="00D649D7">
        <w:rPr>
          <w:rFonts w:ascii="Arial" w:hAnsi="Arial" w:cs="Arial"/>
          <w:sz w:val="20"/>
          <w:szCs w:val="20"/>
        </w:rPr>
        <w:t>The individuals listed below will be required to review and approve this document.</w:t>
      </w:r>
    </w:p>
    <w:tbl>
      <w:tblPr>
        <w:tblW w:w="9228" w:type="dxa"/>
        <w:tblInd w:w="85" w:type="dxa"/>
        <w:tblBorders>
          <w:top w:val="double" w:sz="6" w:space="0" w:color="auto"/>
          <w:left w:val="double" w:sz="6" w:space="0" w:color="auto"/>
          <w:bottom w:val="double" w:sz="6" w:space="0" w:color="auto"/>
          <w:right w:val="double" w:sz="6" w:space="0" w:color="000000"/>
          <w:insideH w:val="single" w:sz="4" w:space="0" w:color="auto"/>
          <w:insideV w:val="single" w:sz="4" w:space="0" w:color="auto"/>
        </w:tblBorders>
        <w:tblLook w:val="0000" w:firstRow="0" w:lastRow="0" w:firstColumn="0" w:lastColumn="0" w:noHBand="0" w:noVBand="0"/>
      </w:tblPr>
      <w:tblGrid>
        <w:gridCol w:w="3463"/>
        <w:gridCol w:w="3463"/>
        <w:gridCol w:w="2302"/>
      </w:tblGrid>
      <w:tr w:rsidR="003B48CC" w:rsidRPr="009721A0" w:rsidTr="0049789C">
        <w:trPr>
          <w:trHeight w:val="289"/>
        </w:trPr>
        <w:tc>
          <w:tcPr>
            <w:tcW w:w="3463" w:type="dxa"/>
            <w:tcBorders>
              <w:top w:val="double" w:sz="6" w:space="0" w:color="auto"/>
            </w:tcBorders>
            <w:shd w:val="clear" w:color="auto" w:fill="000080"/>
            <w:noWrap/>
            <w:vAlign w:val="bottom"/>
          </w:tcPr>
          <w:p w:rsidR="003B48CC" w:rsidRPr="009721A0" w:rsidRDefault="003B48CC" w:rsidP="0049789C">
            <w:pPr>
              <w:rPr>
                <w:rFonts w:ascii="Arial" w:hAnsi="Arial" w:cs="Arial"/>
                <w:b/>
                <w:bCs/>
                <w:color w:val="FFFFFF"/>
                <w:sz w:val="20"/>
                <w:szCs w:val="20"/>
              </w:rPr>
            </w:pPr>
            <w:r w:rsidRPr="009721A0">
              <w:rPr>
                <w:rFonts w:ascii="Arial" w:hAnsi="Arial" w:cs="Arial"/>
                <w:b/>
                <w:bCs/>
                <w:color w:val="FFFFFF"/>
                <w:sz w:val="20"/>
                <w:szCs w:val="20"/>
              </w:rPr>
              <w:t>Reviewers Title</w:t>
            </w:r>
          </w:p>
        </w:tc>
        <w:tc>
          <w:tcPr>
            <w:tcW w:w="3463" w:type="dxa"/>
            <w:tcBorders>
              <w:top w:val="double" w:sz="6" w:space="0" w:color="auto"/>
            </w:tcBorders>
            <w:shd w:val="clear" w:color="auto" w:fill="000080"/>
            <w:noWrap/>
            <w:vAlign w:val="bottom"/>
          </w:tcPr>
          <w:p w:rsidR="003B48CC" w:rsidRPr="009721A0" w:rsidRDefault="003B48CC" w:rsidP="0049789C">
            <w:pPr>
              <w:rPr>
                <w:rFonts w:ascii="Arial" w:hAnsi="Arial" w:cs="Arial"/>
                <w:b/>
                <w:bCs/>
                <w:color w:val="FFFFFF"/>
                <w:sz w:val="20"/>
                <w:szCs w:val="20"/>
              </w:rPr>
            </w:pPr>
            <w:r w:rsidRPr="009721A0">
              <w:rPr>
                <w:rFonts w:ascii="Arial" w:hAnsi="Arial" w:cs="Arial"/>
                <w:b/>
                <w:bCs/>
                <w:color w:val="FFFFFF"/>
                <w:sz w:val="20"/>
                <w:szCs w:val="20"/>
              </w:rPr>
              <w:t>Reviewer Role</w:t>
            </w:r>
          </w:p>
        </w:tc>
        <w:tc>
          <w:tcPr>
            <w:tcW w:w="2302" w:type="dxa"/>
            <w:tcBorders>
              <w:top w:val="double" w:sz="6" w:space="0" w:color="auto"/>
            </w:tcBorders>
            <w:shd w:val="clear" w:color="auto" w:fill="000080"/>
            <w:noWrap/>
            <w:vAlign w:val="bottom"/>
          </w:tcPr>
          <w:p w:rsidR="003B48CC" w:rsidRPr="009721A0" w:rsidRDefault="003B48CC" w:rsidP="0049789C">
            <w:pPr>
              <w:rPr>
                <w:rFonts w:ascii="Arial" w:hAnsi="Arial" w:cs="Arial"/>
                <w:b/>
                <w:bCs/>
                <w:color w:val="FFFFFF"/>
                <w:sz w:val="20"/>
                <w:szCs w:val="20"/>
              </w:rPr>
            </w:pPr>
            <w:r w:rsidRPr="009721A0">
              <w:rPr>
                <w:rFonts w:ascii="Arial" w:hAnsi="Arial" w:cs="Arial"/>
                <w:b/>
                <w:bCs/>
                <w:color w:val="FFFFFF"/>
                <w:sz w:val="20"/>
                <w:szCs w:val="20"/>
              </w:rPr>
              <w:t>Name</w:t>
            </w:r>
          </w:p>
        </w:tc>
      </w:tr>
      <w:tr w:rsidR="003B48CC" w:rsidRPr="009721A0" w:rsidTr="0049789C">
        <w:trPr>
          <w:trHeight w:val="273"/>
        </w:trPr>
        <w:tc>
          <w:tcPr>
            <w:tcW w:w="3463" w:type="dxa"/>
            <w:vMerge w:val="restart"/>
            <w:noWrap/>
          </w:tcPr>
          <w:p w:rsidR="003B48CC" w:rsidRPr="009721A0" w:rsidRDefault="003B48CC" w:rsidP="0049789C">
            <w:pPr>
              <w:rPr>
                <w:rFonts w:ascii="Arial" w:hAnsi="Arial" w:cs="Arial"/>
                <w:i/>
                <w:iCs/>
                <w:color w:val="0000FF"/>
                <w:sz w:val="20"/>
                <w:szCs w:val="20"/>
              </w:rPr>
            </w:pPr>
            <w:r w:rsidRPr="009721A0">
              <w:rPr>
                <w:rFonts w:ascii="Arial" w:hAnsi="Arial" w:cs="Arial"/>
                <w:i/>
                <w:iCs/>
                <w:color w:val="0000FF"/>
                <w:sz w:val="20"/>
                <w:szCs w:val="20"/>
              </w:rPr>
              <w:t>Project Title of Reviewer</w:t>
            </w:r>
          </w:p>
        </w:tc>
        <w:tc>
          <w:tcPr>
            <w:tcW w:w="3463" w:type="dxa"/>
            <w:vMerge w:val="restart"/>
          </w:tcPr>
          <w:p w:rsidR="003B48CC" w:rsidRPr="009721A0" w:rsidRDefault="003B48CC" w:rsidP="0049789C">
            <w:pPr>
              <w:rPr>
                <w:rFonts w:ascii="Arial" w:hAnsi="Arial" w:cs="Arial"/>
                <w:i/>
                <w:iCs/>
                <w:color w:val="0000FF"/>
                <w:sz w:val="20"/>
                <w:szCs w:val="20"/>
              </w:rPr>
            </w:pPr>
            <w:r w:rsidRPr="009721A0">
              <w:rPr>
                <w:rFonts w:ascii="Arial" w:hAnsi="Arial" w:cs="Arial"/>
                <w:i/>
                <w:iCs/>
                <w:color w:val="0000FF"/>
                <w:sz w:val="20"/>
                <w:szCs w:val="20"/>
              </w:rPr>
              <w:t>Reviewer's Role (Responsible, Approve, Consult, Inform)</w:t>
            </w:r>
          </w:p>
        </w:tc>
        <w:tc>
          <w:tcPr>
            <w:tcW w:w="2302" w:type="dxa"/>
            <w:vMerge w:val="restart"/>
            <w:noWrap/>
          </w:tcPr>
          <w:p w:rsidR="003B48CC" w:rsidRPr="009721A0" w:rsidRDefault="003B48CC" w:rsidP="0049789C">
            <w:pPr>
              <w:rPr>
                <w:rFonts w:ascii="Arial" w:hAnsi="Arial" w:cs="Arial"/>
                <w:i/>
                <w:iCs/>
                <w:color w:val="0000FF"/>
                <w:sz w:val="20"/>
                <w:szCs w:val="20"/>
              </w:rPr>
            </w:pPr>
            <w:r w:rsidRPr="009721A0">
              <w:rPr>
                <w:rFonts w:ascii="Arial" w:hAnsi="Arial" w:cs="Arial"/>
                <w:i/>
                <w:iCs/>
                <w:color w:val="0000FF"/>
                <w:sz w:val="20"/>
                <w:szCs w:val="20"/>
              </w:rPr>
              <w:t>Reviewer's Name</w:t>
            </w:r>
          </w:p>
        </w:tc>
      </w:tr>
      <w:tr w:rsidR="003B48CC" w:rsidRPr="009721A0" w:rsidTr="0049789C">
        <w:trPr>
          <w:trHeight w:val="273"/>
        </w:trPr>
        <w:tc>
          <w:tcPr>
            <w:tcW w:w="3463" w:type="dxa"/>
            <w:vMerge/>
            <w:vAlign w:val="center"/>
          </w:tcPr>
          <w:p w:rsidR="003B48CC" w:rsidRPr="009721A0" w:rsidRDefault="003B48CC" w:rsidP="0049789C">
            <w:pPr>
              <w:rPr>
                <w:rFonts w:ascii="Arial" w:hAnsi="Arial" w:cs="Arial"/>
                <w:i/>
                <w:iCs/>
                <w:color w:val="0000FF"/>
                <w:sz w:val="20"/>
                <w:szCs w:val="20"/>
              </w:rPr>
            </w:pPr>
          </w:p>
        </w:tc>
        <w:tc>
          <w:tcPr>
            <w:tcW w:w="3463" w:type="dxa"/>
            <w:vMerge/>
            <w:vAlign w:val="center"/>
          </w:tcPr>
          <w:p w:rsidR="003B48CC" w:rsidRPr="009721A0" w:rsidRDefault="003B48CC" w:rsidP="0049789C">
            <w:pPr>
              <w:rPr>
                <w:rFonts w:ascii="Arial" w:hAnsi="Arial" w:cs="Arial"/>
                <w:i/>
                <w:iCs/>
                <w:color w:val="0000FF"/>
                <w:sz w:val="20"/>
                <w:szCs w:val="20"/>
              </w:rPr>
            </w:pPr>
          </w:p>
        </w:tc>
        <w:tc>
          <w:tcPr>
            <w:tcW w:w="2302" w:type="dxa"/>
            <w:vMerge/>
            <w:vAlign w:val="center"/>
          </w:tcPr>
          <w:p w:rsidR="003B48CC" w:rsidRPr="009721A0" w:rsidRDefault="003B48CC" w:rsidP="0049789C">
            <w:pPr>
              <w:rPr>
                <w:rFonts w:ascii="Arial" w:hAnsi="Arial" w:cs="Arial"/>
                <w:i/>
                <w:iCs/>
                <w:color w:val="0000FF"/>
                <w:sz w:val="20"/>
                <w:szCs w:val="20"/>
              </w:rPr>
            </w:pPr>
          </w:p>
        </w:tc>
      </w:tr>
      <w:tr w:rsidR="003B48CC" w:rsidRPr="009721A0" w:rsidTr="0049789C">
        <w:trPr>
          <w:trHeight w:val="273"/>
        </w:trPr>
        <w:tc>
          <w:tcPr>
            <w:tcW w:w="3463" w:type="dxa"/>
            <w:vMerge/>
            <w:vAlign w:val="center"/>
          </w:tcPr>
          <w:p w:rsidR="003B48CC" w:rsidRPr="009721A0" w:rsidRDefault="003B48CC" w:rsidP="0049789C">
            <w:pPr>
              <w:rPr>
                <w:rFonts w:ascii="Arial" w:hAnsi="Arial" w:cs="Arial"/>
                <w:i/>
                <w:iCs/>
                <w:color w:val="0000FF"/>
                <w:sz w:val="20"/>
                <w:szCs w:val="20"/>
              </w:rPr>
            </w:pPr>
          </w:p>
        </w:tc>
        <w:tc>
          <w:tcPr>
            <w:tcW w:w="3463" w:type="dxa"/>
            <w:vMerge/>
            <w:vAlign w:val="center"/>
          </w:tcPr>
          <w:p w:rsidR="003B48CC" w:rsidRPr="009721A0" w:rsidRDefault="003B48CC" w:rsidP="0049789C">
            <w:pPr>
              <w:rPr>
                <w:rFonts w:ascii="Arial" w:hAnsi="Arial" w:cs="Arial"/>
                <w:i/>
                <w:iCs/>
                <w:color w:val="0000FF"/>
                <w:sz w:val="20"/>
                <w:szCs w:val="20"/>
              </w:rPr>
            </w:pPr>
          </w:p>
        </w:tc>
        <w:tc>
          <w:tcPr>
            <w:tcW w:w="2302" w:type="dxa"/>
            <w:vMerge/>
            <w:vAlign w:val="center"/>
          </w:tcPr>
          <w:p w:rsidR="003B48CC" w:rsidRPr="009721A0" w:rsidRDefault="003B48CC" w:rsidP="0049789C">
            <w:pPr>
              <w:rPr>
                <w:rFonts w:ascii="Arial" w:hAnsi="Arial" w:cs="Arial"/>
                <w:i/>
                <w:iCs/>
                <w:color w:val="0000FF"/>
                <w:sz w:val="20"/>
                <w:szCs w:val="20"/>
              </w:rPr>
            </w:pPr>
          </w:p>
        </w:tc>
      </w:tr>
      <w:tr w:rsidR="003B48CC" w:rsidRPr="009721A0" w:rsidTr="0049789C">
        <w:trPr>
          <w:trHeight w:val="534"/>
        </w:trPr>
        <w:tc>
          <w:tcPr>
            <w:tcW w:w="3463" w:type="dxa"/>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Project Lead</w:t>
            </w:r>
          </w:p>
        </w:tc>
        <w:tc>
          <w:tcPr>
            <w:tcW w:w="3463" w:type="dxa"/>
            <w:vAlign w:val="center"/>
          </w:tcPr>
          <w:p w:rsidR="003B48CC" w:rsidRPr="001344C7" w:rsidRDefault="003B48CC" w:rsidP="0049789C">
            <w:pPr>
              <w:jc w:val="center"/>
              <w:rPr>
                <w:rFonts w:ascii="Arial" w:hAnsi="Arial" w:cs="Arial"/>
                <w:sz w:val="20"/>
                <w:szCs w:val="20"/>
              </w:rPr>
            </w:pPr>
            <w:r>
              <w:rPr>
                <w:rFonts w:ascii="Arial" w:hAnsi="Arial" w:cs="Arial"/>
                <w:sz w:val="20"/>
                <w:szCs w:val="20"/>
              </w:rPr>
              <w:t>Review</w:t>
            </w:r>
          </w:p>
        </w:tc>
        <w:tc>
          <w:tcPr>
            <w:tcW w:w="2302" w:type="dxa"/>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Mike Edger</w:t>
            </w:r>
          </w:p>
        </w:tc>
      </w:tr>
      <w:tr w:rsidR="003B48CC" w:rsidRPr="009721A0" w:rsidTr="0049789C">
        <w:trPr>
          <w:trHeight w:val="534"/>
        </w:trPr>
        <w:tc>
          <w:tcPr>
            <w:tcW w:w="3463"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CE (DM) Team Lead</w:t>
            </w:r>
          </w:p>
        </w:tc>
        <w:tc>
          <w:tcPr>
            <w:tcW w:w="3463" w:type="dxa"/>
            <w:tcBorders>
              <w:bottom w:val="double" w:sz="6" w:space="0" w:color="auto"/>
            </w:tcBorders>
            <w:vAlign w:val="center"/>
          </w:tcPr>
          <w:p w:rsidR="003B48CC" w:rsidRDefault="003B48CC" w:rsidP="0049789C">
            <w:pPr>
              <w:jc w:val="center"/>
              <w:rPr>
                <w:rFonts w:ascii="Arial" w:hAnsi="Arial" w:cs="Arial"/>
                <w:sz w:val="20"/>
                <w:szCs w:val="20"/>
              </w:rPr>
            </w:pPr>
            <w:r>
              <w:rPr>
                <w:rFonts w:ascii="Arial" w:hAnsi="Arial" w:cs="Arial"/>
                <w:sz w:val="20"/>
                <w:szCs w:val="20"/>
              </w:rPr>
              <w:t>Approve</w:t>
            </w:r>
          </w:p>
        </w:tc>
        <w:tc>
          <w:tcPr>
            <w:tcW w:w="2302"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Mark Dossey</w:t>
            </w:r>
          </w:p>
        </w:tc>
      </w:tr>
      <w:tr w:rsidR="003B48CC" w:rsidRPr="009721A0" w:rsidTr="0049789C">
        <w:trPr>
          <w:trHeight w:val="534"/>
        </w:trPr>
        <w:tc>
          <w:tcPr>
            <w:tcW w:w="3463"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Deloitte (DM) Team Lead</w:t>
            </w:r>
          </w:p>
        </w:tc>
        <w:tc>
          <w:tcPr>
            <w:tcW w:w="3463" w:type="dxa"/>
            <w:tcBorders>
              <w:bottom w:val="double" w:sz="6" w:space="0" w:color="auto"/>
            </w:tcBorders>
            <w:vAlign w:val="center"/>
          </w:tcPr>
          <w:p w:rsidR="003B48CC" w:rsidRDefault="008D28F6" w:rsidP="0049789C">
            <w:pPr>
              <w:jc w:val="center"/>
              <w:rPr>
                <w:rFonts w:ascii="Arial" w:hAnsi="Arial" w:cs="Arial"/>
                <w:sz w:val="20"/>
                <w:szCs w:val="20"/>
              </w:rPr>
            </w:pPr>
            <w:r>
              <w:rPr>
                <w:rFonts w:ascii="Arial" w:hAnsi="Arial" w:cs="Arial"/>
                <w:sz w:val="20"/>
                <w:szCs w:val="20"/>
              </w:rPr>
              <w:t>Approve</w:t>
            </w:r>
          </w:p>
        </w:tc>
        <w:tc>
          <w:tcPr>
            <w:tcW w:w="2302" w:type="dxa"/>
            <w:tcBorders>
              <w:bottom w:val="double" w:sz="6" w:space="0" w:color="auto"/>
            </w:tcBorders>
            <w:noWrap/>
            <w:vAlign w:val="center"/>
          </w:tcPr>
          <w:p w:rsidR="00D15CDC" w:rsidRDefault="00D15CDC" w:rsidP="00D15CDC">
            <w:pPr>
              <w:jc w:val="center"/>
              <w:rPr>
                <w:rFonts w:ascii="Arial" w:hAnsi="Arial" w:cs="Arial"/>
                <w:sz w:val="20"/>
                <w:szCs w:val="20"/>
              </w:rPr>
            </w:pPr>
          </w:p>
          <w:p w:rsidR="003B48CC" w:rsidRPr="001344C7" w:rsidRDefault="00D15CDC" w:rsidP="00D15CDC">
            <w:pPr>
              <w:jc w:val="center"/>
              <w:rPr>
                <w:rFonts w:ascii="Arial" w:hAnsi="Arial" w:cs="Arial"/>
                <w:sz w:val="20"/>
                <w:szCs w:val="20"/>
              </w:rPr>
            </w:pPr>
            <w:r>
              <w:rPr>
                <w:rFonts w:ascii="Arial" w:hAnsi="Arial" w:cs="Arial"/>
                <w:sz w:val="20"/>
                <w:szCs w:val="20"/>
              </w:rPr>
              <w:t>Srikanth Buddarraju</w:t>
            </w:r>
          </w:p>
        </w:tc>
      </w:tr>
      <w:tr w:rsidR="003B48CC" w:rsidRPr="009721A0" w:rsidTr="0049789C">
        <w:trPr>
          <w:trHeight w:val="534"/>
        </w:trPr>
        <w:tc>
          <w:tcPr>
            <w:tcW w:w="3463"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Technical Lead</w:t>
            </w:r>
          </w:p>
        </w:tc>
        <w:tc>
          <w:tcPr>
            <w:tcW w:w="3463" w:type="dxa"/>
            <w:tcBorders>
              <w:bottom w:val="double" w:sz="6" w:space="0" w:color="auto"/>
            </w:tcBorders>
            <w:vAlign w:val="center"/>
          </w:tcPr>
          <w:p w:rsidR="003B48CC" w:rsidRPr="001344C7" w:rsidRDefault="003B48CC" w:rsidP="0049789C">
            <w:pPr>
              <w:jc w:val="center"/>
              <w:rPr>
                <w:rFonts w:ascii="Arial" w:hAnsi="Arial" w:cs="Arial"/>
                <w:sz w:val="20"/>
                <w:szCs w:val="20"/>
              </w:rPr>
            </w:pPr>
            <w:r>
              <w:rPr>
                <w:rFonts w:ascii="Arial" w:hAnsi="Arial" w:cs="Arial"/>
                <w:sz w:val="20"/>
                <w:szCs w:val="20"/>
              </w:rPr>
              <w:t>Review</w:t>
            </w:r>
          </w:p>
        </w:tc>
        <w:tc>
          <w:tcPr>
            <w:tcW w:w="2302" w:type="dxa"/>
            <w:tcBorders>
              <w:bottom w:val="double" w:sz="6" w:space="0" w:color="auto"/>
            </w:tcBorders>
            <w:noWrap/>
            <w:vAlign w:val="center"/>
          </w:tcPr>
          <w:p w:rsidR="003B48CC" w:rsidRDefault="008900DC" w:rsidP="0049789C">
            <w:pPr>
              <w:jc w:val="center"/>
              <w:rPr>
                <w:rFonts w:ascii="Arial" w:hAnsi="Arial" w:cs="Arial"/>
                <w:sz w:val="20"/>
                <w:szCs w:val="20"/>
              </w:rPr>
            </w:pPr>
            <w:r>
              <w:rPr>
                <w:rFonts w:ascii="Arial" w:hAnsi="Arial" w:cs="Arial"/>
                <w:sz w:val="20"/>
                <w:szCs w:val="20"/>
              </w:rPr>
              <w:t>Mark Wilson</w:t>
            </w:r>
          </w:p>
          <w:p w:rsidR="00A15D07" w:rsidRPr="001344C7" w:rsidRDefault="00A15D07" w:rsidP="0049789C">
            <w:pPr>
              <w:jc w:val="center"/>
              <w:rPr>
                <w:rFonts w:ascii="Arial" w:hAnsi="Arial" w:cs="Arial"/>
                <w:sz w:val="20"/>
                <w:szCs w:val="20"/>
              </w:rPr>
            </w:pPr>
            <w:r>
              <w:rPr>
                <w:rFonts w:ascii="Arial" w:hAnsi="Arial" w:cs="Arial"/>
                <w:sz w:val="20"/>
                <w:szCs w:val="20"/>
              </w:rPr>
              <w:t>Ravi Kanakam</w:t>
            </w:r>
          </w:p>
        </w:tc>
      </w:tr>
      <w:tr w:rsidR="003B48CC" w:rsidRPr="009721A0" w:rsidTr="0049789C">
        <w:trPr>
          <w:trHeight w:val="534"/>
        </w:trPr>
        <w:tc>
          <w:tcPr>
            <w:tcW w:w="3463"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Control Team</w:t>
            </w:r>
          </w:p>
        </w:tc>
        <w:tc>
          <w:tcPr>
            <w:tcW w:w="3463" w:type="dxa"/>
            <w:tcBorders>
              <w:bottom w:val="double" w:sz="6" w:space="0" w:color="auto"/>
            </w:tcBorders>
            <w:vAlign w:val="center"/>
          </w:tcPr>
          <w:p w:rsidR="003B48CC" w:rsidRDefault="003B48CC" w:rsidP="0049789C">
            <w:pPr>
              <w:jc w:val="center"/>
            </w:pPr>
            <w:r w:rsidRPr="00F70478">
              <w:rPr>
                <w:rFonts w:ascii="Arial" w:hAnsi="Arial" w:cs="Arial"/>
                <w:sz w:val="20"/>
                <w:szCs w:val="20"/>
              </w:rPr>
              <w:t>Review</w:t>
            </w:r>
          </w:p>
        </w:tc>
        <w:tc>
          <w:tcPr>
            <w:tcW w:w="2302"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Barb VanEpps</w:t>
            </w:r>
          </w:p>
          <w:p w:rsidR="003B48CC" w:rsidRPr="001344C7" w:rsidRDefault="0099153D" w:rsidP="0049789C">
            <w:pPr>
              <w:jc w:val="center"/>
              <w:rPr>
                <w:rFonts w:ascii="Arial" w:hAnsi="Arial" w:cs="Arial"/>
                <w:sz w:val="20"/>
                <w:szCs w:val="20"/>
              </w:rPr>
            </w:pPr>
            <w:r w:rsidRPr="0099153D">
              <w:rPr>
                <w:rFonts w:ascii="Arial" w:hAnsi="Arial" w:cs="Arial"/>
                <w:sz w:val="20"/>
                <w:szCs w:val="20"/>
              </w:rPr>
              <w:t>Clark Oeler</w:t>
            </w:r>
          </w:p>
        </w:tc>
      </w:tr>
      <w:tr w:rsidR="003B48CC" w:rsidRPr="009721A0" w:rsidTr="0049789C">
        <w:trPr>
          <w:trHeight w:val="534"/>
        </w:trPr>
        <w:tc>
          <w:tcPr>
            <w:tcW w:w="3463"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Data Team</w:t>
            </w:r>
          </w:p>
        </w:tc>
        <w:tc>
          <w:tcPr>
            <w:tcW w:w="3463" w:type="dxa"/>
            <w:tcBorders>
              <w:bottom w:val="double" w:sz="6" w:space="0" w:color="auto"/>
            </w:tcBorders>
            <w:vAlign w:val="center"/>
          </w:tcPr>
          <w:p w:rsidR="003B48CC" w:rsidRDefault="003B48CC" w:rsidP="0049789C">
            <w:pPr>
              <w:jc w:val="center"/>
            </w:pPr>
            <w:r w:rsidRPr="00F70478">
              <w:rPr>
                <w:rFonts w:ascii="Arial" w:hAnsi="Arial" w:cs="Arial"/>
                <w:sz w:val="20"/>
                <w:szCs w:val="20"/>
              </w:rPr>
              <w:t>Review</w:t>
            </w:r>
          </w:p>
        </w:tc>
        <w:tc>
          <w:tcPr>
            <w:tcW w:w="2302"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$BTS SDM EIMR – SG Data</w:t>
            </w:r>
          </w:p>
        </w:tc>
      </w:tr>
      <w:tr w:rsidR="003B48CC" w:rsidRPr="009721A0" w:rsidTr="0049789C">
        <w:trPr>
          <w:trHeight w:val="534"/>
        </w:trPr>
        <w:tc>
          <w:tcPr>
            <w:tcW w:w="3463"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Archiving Team</w:t>
            </w:r>
          </w:p>
        </w:tc>
        <w:tc>
          <w:tcPr>
            <w:tcW w:w="3463" w:type="dxa"/>
            <w:tcBorders>
              <w:bottom w:val="double" w:sz="6" w:space="0" w:color="auto"/>
            </w:tcBorders>
            <w:vAlign w:val="center"/>
          </w:tcPr>
          <w:p w:rsidR="003B48CC" w:rsidRDefault="003B48CC" w:rsidP="0049789C">
            <w:pPr>
              <w:jc w:val="center"/>
            </w:pPr>
            <w:r w:rsidRPr="00F70478">
              <w:rPr>
                <w:rFonts w:ascii="Arial" w:hAnsi="Arial" w:cs="Arial"/>
                <w:sz w:val="20"/>
                <w:szCs w:val="20"/>
              </w:rPr>
              <w:t>Review</w:t>
            </w:r>
          </w:p>
        </w:tc>
        <w:tc>
          <w:tcPr>
            <w:tcW w:w="2302"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p>
        </w:tc>
      </w:tr>
      <w:tr w:rsidR="003B48CC" w:rsidRPr="009721A0" w:rsidTr="0049789C">
        <w:trPr>
          <w:trHeight w:val="534"/>
        </w:trPr>
        <w:tc>
          <w:tcPr>
            <w:tcW w:w="3463"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CRM Lead</w:t>
            </w:r>
          </w:p>
        </w:tc>
        <w:tc>
          <w:tcPr>
            <w:tcW w:w="3463" w:type="dxa"/>
            <w:tcBorders>
              <w:bottom w:val="double" w:sz="6" w:space="0" w:color="auto"/>
            </w:tcBorders>
            <w:vAlign w:val="center"/>
          </w:tcPr>
          <w:p w:rsidR="003B48CC" w:rsidRDefault="003B48CC" w:rsidP="0049789C">
            <w:pPr>
              <w:jc w:val="center"/>
            </w:pPr>
            <w:r w:rsidRPr="00F70478">
              <w:rPr>
                <w:rFonts w:ascii="Arial" w:hAnsi="Arial" w:cs="Arial"/>
                <w:sz w:val="20"/>
                <w:szCs w:val="20"/>
              </w:rPr>
              <w:t>Review</w:t>
            </w:r>
          </w:p>
        </w:tc>
        <w:tc>
          <w:tcPr>
            <w:tcW w:w="2302"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Robert Smeltekop</w:t>
            </w:r>
          </w:p>
        </w:tc>
      </w:tr>
      <w:tr w:rsidR="003B48CC" w:rsidRPr="009721A0" w:rsidTr="0049789C">
        <w:trPr>
          <w:trHeight w:val="534"/>
        </w:trPr>
        <w:tc>
          <w:tcPr>
            <w:tcW w:w="3463"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Infrastructure Lead</w:t>
            </w:r>
          </w:p>
        </w:tc>
        <w:tc>
          <w:tcPr>
            <w:tcW w:w="3463" w:type="dxa"/>
            <w:tcBorders>
              <w:bottom w:val="double" w:sz="6" w:space="0" w:color="auto"/>
            </w:tcBorders>
            <w:vAlign w:val="center"/>
          </w:tcPr>
          <w:p w:rsidR="003B48CC" w:rsidRDefault="003B48CC" w:rsidP="0049789C">
            <w:pPr>
              <w:jc w:val="center"/>
            </w:pPr>
            <w:r w:rsidRPr="00F70478">
              <w:rPr>
                <w:rFonts w:ascii="Arial" w:hAnsi="Arial" w:cs="Arial"/>
                <w:sz w:val="20"/>
                <w:szCs w:val="20"/>
              </w:rPr>
              <w:t>Review</w:t>
            </w:r>
          </w:p>
        </w:tc>
        <w:tc>
          <w:tcPr>
            <w:tcW w:w="2302"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Sally Sando</w:t>
            </w:r>
          </w:p>
        </w:tc>
      </w:tr>
      <w:tr w:rsidR="003B48CC" w:rsidRPr="009721A0" w:rsidTr="0049789C">
        <w:trPr>
          <w:trHeight w:val="534"/>
        </w:trPr>
        <w:tc>
          <w:tcPr>
            <w:tcW w:w="3463"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Smart Grid</w:t>
            </w:r>
          </w:p>
        </w:tc>
        <w:tc>
          <w:tcPr>
            <w:tcW w:w="3463" w:type="dxa"/>
            <w:tcBorders>
              <w:bottom w:val="double" w:sz="6" w:space="0" w:color="auto"/>
            </w:tcBorders>
            <w:vAlign w:val="center"/>
          </w:tcPr>
          <w:p w:rsidR="003B48CC" w:rsidRPr="00F70478" w:rsidRDefault="003B48CC" w:rsidP="0049789C">
            <w:pPr>
              <w:jc w:val="center"/>
              <w:rPr>
                <w:rFonts w:ascii="Arial" w:hAnsi="Arial" w:cs="Arial"/>
                <w:sz w:val="20"/>
                <w:szCs w:val="20"/>
              </w:rPr>
            </w:pPr>
            <w:r>
              <w:rPr>
                <w:rFonts w:ascii="Arial" w:hAnsi="Arial" w:cs="Arial"/>
                <w:sz w:val="20"/>
                <w:szCs w:val="20"/>
              </w:rPr>
              <w:t>Review</w:t>
            </w:r>
          </w:p>
        </w:tc>
        <w:tc>
          <w:tcPr>
            <w:tcW w:w="2302" w:type="dxa"/>
            <w:tcBorders>
              <w:bottom w:val="double" w:sz="6" w:space="0" w:color="auto"/>
            </w:tcBorders>
            <w:noWrap/>
            <w:vAlign w:val="center"/>
          </w:tcPr>
          <w:p w:rsidR="003B48CC" w:rsidRDefault="003B48CC" w:rsidP="0049789C">
            <w:pPr>
              <w:jc w:val="center"/>
              <w:rPr>
                <w:rFonts w:ascii="Arial" w:hAnsi="Arial" w:cs="Arial"/>
                <w:sz w:val="20"/>
                <w:szCs w:val="20"/>
              </w:rPr>
            </w:pPr>
            <w:r>
              <w:rPr>
                <w:rFonts w:ascii="Arial" w:hAnsi="Arial" w:cs="Arial"/>
                <w:sz w:val="20"/>
                <w:szCs w:val="20"/>
              </w:rPr>
              <w:t>Jack Hobbick</w:t>
            </w:r>
          </w:p>
        </w:tc>
      </w:tr>
      <w:tr w:rsidR="003B48CC" w:rsidRPr="009721A0" w:rsidTr="0049789C">
        <w:trPr>
          <w:trHeight w:val="534"/>
        </w:trPr>
        <w:tc>
          <w:tcPr>
            <w:tcW w:w="3463"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Smart Grid</w:t>
            </w:r>
          </w:p>
        </w:tc>
        <w:tc>
          <w:tcPr>
            <w:tcW w:w="3463" w:type="dxa"/>
            <w:tcBorders>
              <w:bottom w:val="double" w:sz="6" w:space="0" w:color="auto"/>
            </w:tcBorders>
            <w:vAlign w:val="center"/>
          </w:tcPr>
          <w:p w:rsidR="003B48CC" w:rsidRDefault="003B48CC" w:rsidP="0049789C">
            <w:pPr>
              <w:jc w:val="center"/>
            </w:pPr>
            <w:r>
              <w:rPr>
                <w:rFonts w:ascii="Arial" w:hAnsi="Arial" w:cs="Arial"/>
                <w:sz w:val="20"/>
                <w:szCs w:val="20"/>
              </w:rPr>
              <w:t>Review</w:t>
            </w:r>
          </w:p>
        </w:tc>
        <w:tc>
          <w:tcPr>
            <w:tcW w:w="2302"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Dave Jirikovic</w:t>
            </w:r>
          </w:p>
        </w:tc>
      </w:tr>
      <w:tr w:rsidR="003B48CC" w:rsidRPr="009721A0" w:rsidTr="0049789C">
        <w:trPr>
          <w:trHeight w:val="534"/>
        </w:trPr>
        <w:tc>
          <w:tcPr>
            <w:tcW w:w="3463" w:type="dxa"/>
            <w:tcBorders>
              <w:bottom w:val="double" w:sz="6" w:space="0" w:color="auto"/>
            </w:tcBorders>
            <w:noWrap/>
            <w:vAlign w:val="center"/>
          </w:tcPr>
          <w:p w:rsidR="003B48CC" w:rsidRDefault="00147492" w:rsidP="0049789C">
            <w:pPr>
              <w:jc w:val="center"/>
              <w:rPr>
                <w:rFonts w:ascii="Arial" w:hAnsi="Arial" w:cs="Arial"/>
                <w:sz w:val="20"/>
                <w:szCs w:val="20"/>
              </w:rPr>
            </w:pPr>
            <w:r>
              <w:rPr>
                <w:rFonts w:ascii="Arial" w:hAnsi="Arial" w:cs="Arial"/>
                <w:sz w:val="20"/>
                <w:szCs w:val="20"/>
              </w:rPr>
              <w:t xml:space="preserve">Business Process Owner </w:t>
            </w:r>
          </w:p>
        </w:tc>
        <w:tc>
          <w:tcPr>
            <w:tcW w:w="3463" w:type="dxa"/>
            <w:tcBorders>
              <w:bottom w:val="double" w:sz="6" w:space="0" w:color="auto"/>
            </w:tcBorders>
            <w:vAlign w:val="center"/>
          </w:tcPr>
          <w:p w:rsidR="003B48CC" w:rsidRDefault="003B48CC" w:rsidP="0049789C">
            <w:pPr>
              <w:jc w:val="center"/>
            </w:pPr>
            <w:r w:rsidRPr="00265AB0">
              <w:rPr>
                <w:rFonts w:ascii="Arial" w:hAnsi="Arial" w:cs="Arial"/>
                <w:sz w:val="20"/>
                <w:szCs w:val="20"/>
              </w:rPr>
              <w:t>Approve</w:t>
            </w:r>
          </w:p>
        </w:tc>
        <w:tc>
          <w:tcPr>
            <w:tcW w:w="2302" w:type="dxa"/>
            <w:tcBorders>
              <w:bottom w:val="double" w:sz="6" w:space="0" w:color="auto"/>
            </w:tcBorders>
            <w:noWrap/>
            <w:vAlign w:val="center"/>
          </w:tcPr>
          <w:p w:rsidR="003B48CC" w:rsidRDefault="00974BE8" w:rsidP="0049789C">
            <w:pPr>
              <w:jc w:val="center"/>
              <w:rPr>
                <w:rFonts w:ascii="Arial" w:hAnsi="Arial" w:cs="Arial"/>
                <w:sz w:val="20"/>
                <w:szCs w:val="20"/>
              </w:rPr>
            </w:pPr>
            <w:r>
              <w:rPr>
                <w:rFonts w:ascii="Arial" w:hAnsi="Arial" w:cs="Arial"/>
                <w:sz w:val="20"/>
                <w:szCs w:val="20"/>
              </w:rPr>
              <w:t>Dave Koerkel</w:t>
            </w:r>
          </w:p>
        </w:tc>
      </w:tr>
      <w:tr w:rsidR="003B48CC" w:rsidRPr="009721A0" w:rsidTr="0049789C">
        <w:trPr>
          <w:trHeight w:val="534"/>
        </w:trPr>
        <w:tc>
          <w:tcPr>
            <w:tcW w:w="3463" w:type="dxa"/>
            <w:tcBorders>
              <w:bottom w:val="double" w:sz="6" w:space="0" w:color="auto"/>
            </w:tcBorders>
            <w:noWrap/>
            <w:vAlign w:val="center"/>
          </w:tcPr>
          <w:p w:rsidR="003B48CC" w:rsidRPr="001344C7" w:rsidRDefault="003B48CC" w:rsidP="0049789C">
            <w:pPr>
              <w:jc w:val="center"/>
              <w:rPr>
                <w:rFonts w:ascii="Arial" w:hAnsi="Arial" w:cs="Arial"/>
                <w:sz w:val="20"/>
                <w:szCs w:val="20"/>
              </w:rPr>
            </w:pPr>
            <w:r>
              <w:rPr>
                <w:rFonts w:ascii="Arial" w:hAnsi="Arial" w:cs="Arial"/>
                <w:sz w:val="20"/>
                <w:szCs w:val="20"/>
              </w:rPr>
              <w:t>Security Team</w:t>
            </w:r>
          </w:p>
        </w:tc>
        <w:tc>
          <w:tcPr>
            <w:tcW w:w="3463" w:type="dxa"/>
            <w:tcBorders>
              <w:bottom w:val="double" w:sz="6" w:space="0" w:color="auto"/>
            </w:tcBorders>
            <w:vAlign w:val="center"/>
          </w:tcPr>
          <w:p w:rsidR="003B48CC" w:rsidRPr="001344C7" w:rsidRDefault="003B48CC" w:rsidP="0049789C">
            <w:pPr>
              <w:jc w:val="center"/>
              <w:rPr>
                <w:rFonts w:ascii="Arial" w:hAnsi="Arial" w:cs="Arial"/>
                <w:sz w:val="20"/>
                <w:szCs w:val="20"/>
              </w:rPr>
            </w:pPr>
            <w:r>
              <w:rPr>
                <w:rFonts w:ascii="Arial" w:hAnsi="Arial" w:cs="Arial"/>
                <w:sz w:val="20"/>
                <w:szCs w:val="20"/>
              </w:rPr>
              <w:t>Review</w:t>
            </w:r>
          </w:p>
        </w:tc>
        <w:tc>
          <w:tcPr>
            <w:tcW w:w="2302" w:type="dxa"/>
            <w:tcBorders>
              <w:bottom w:val="double" w:sz="6" w:space="0" w:color="auto"/>
            </w:tcBorders>
            <w:noWrap/>
            <w:vAlign w:val="center"/>
          </w:tcPr>
          <w:p w:rsidR="003B48CC" w:rsidRPr="001344C7" w:rsidRDefault="003B48CC" w:rsidP="008D28F6">
            <w:pPr>
              <w:jc w:val="center"/>
              <w:rPr>
                <w:rFonts w:ascii="Arial" w:hAnsi="Arial" w:cs="Arial"/>
                <w:sz w:val="20"/>
                <w:szCs w:val="20"/>
              </w:rPr>
            </w:pPr>
            <w:r>
              <w:rPr>
                <w:rFonts w:ascii="Arial" w:hAnsi="Arial" w:cs="Arial"/>
                <w:sz w:val="20"/>
                <w:szCs w:val="20"/>
              </w:rPr>
              <w:t>Haider Shareef</w:t>
            </w:r>
          </w:p>
        </w:tc>
      </w:tr>
      <w:tr w:rsidR="00147492" w:rsidRPr="009721A0" w:rsidTr="00CB0195">
        <w:trPr>
          <w:trHeight w:val="534"/>
        </w:trPr>
        <w:tc>
          <w:tcPr>
            <w:tcW w:w="3463" w:type="dxa"/>
            <w:noWrap/>
            <w:vAlign w:val="center"/>
          </w:tcPr>
          <w:p w:rsidR="00147492" w:rsidRDefault="00147492" w:rsidP="00F40C2B">
            <w:pPr>
              <w:jc w:val="center"/>
              <w:rPr>
                <w:rFonts w:ascii="Arial" w:hAnsi="Arial" w:cs="Arial"/>
                <w:sz w:val="20"/>
                <w:szCs w:val="20"/>
              </w:rPr>
            </w:pPr>
            <w:r>
              <w:rPr>
                <w:rFonts w:ascii="Arial" w:hAnsi="Arial" w:cs="Arial"/>
                <w:sz w:val="20"/>
                <w:szCs w:val="20"/>
              </w:rPr>
              <w:t xml:space="preserve">BTS </w:t>
            </w:r>
            <w:r w:rsidR="006A1902">
              <w:rPr>
                <w:rFonts w:ascii="Arial" w:hAnsi="Arial" w:cs="Arial"/>
                <w:sz w:val="20"/>
                <w:szCs w:val="20"/>
              </w:rPr>
              <w:t>MDMS</w:t>
            </w:r>
          </w:p>
        </w:tc>
        <w:tc>
          <w:tcPr>
            <w:tcW w:w="3463" w:type="dxa"/>
            <w:vAlign w:val="center"/>
          </w:tcPr>
          <w:p w:rsidR="00147492" w:rsidRDefault="00844C6D">
            <w:pPr>
              <w:jc w:val="center"/>
              <w:rPr>
                <w:rFonts w:ascii="Arial" w:hAnsi="Arial" w:cs="Arial"/>
                <w:sz w:val="20"/>
                <w:szCs w:val="20"/>
              </w:rPr>
            </w:pPr>
            <w:r>
              <w:rPr>
                <w:rFonts w:ascii="Arial" w:hAnsi="Arial" w:cs="Arial"/>
                <w:sz w:val="20"/>
                <w:szCs w:val="20"/>
              </w:rPr>
              <w:t>Approve</w:t>
            </w:r>
          </w:p>
        </w:tc>
        <w:tc>
          <w:tcPr>
            <w:tcW w:w="2302" w:type="dxa"/>
            <w:noWrap/>
            <w:vAlign w:val="center"/>
          </w:tcPr>
          <w:p w:rsidR="00147492" w:rsidRDefault="00147492">
            <w:pPr>
              <w:jc w:val="center"/>
              <w:rPr>
                <w:rFonts w:ascii="Arial" w:hAnsi="Arial" w:cs="Arial"/>
                <w:sz w:val="20"/>
                <w:szCs w:val="20"/>
              </w:rPr>
            </w:pPr>
            <w:r>
              <w:rPr>
                <w:rFonts w:ascii="Arial" w:hAnsi="Arial" w:cs="Arial"/>
                <w:sz w:val="20"/>
                <w:szCs w:val="20"/>
              </w:rPr>
              <w:t>Jeff Tolonen</w:t>
            </w:r>
          </w:p>
          <w:p w:rsidR="00147492" w:rsidRDefault="00147492">
            <w:pPr>
              <w:jc w:val="center"/>
              <w:rPr>
                <w:rFonts w:ascii="Arial" w:hAnsi="Arial" w:cs="Arial"/>
                <w:sz w:val="20"/>
                <w:szCs w:val="20"/>
                <w:highlight w:val="yellow"/>
              </w:rPr>
            </w:pPr>
            <w:r>
              <w:rPr>
                <w:rFonts w:ascii="Arial" w:hAnsi="Arial" w:cs="Arial"/>
                <w:sz w:val="20"/>
                <w:szCs w:val="20"/>
              </w:rPr>
              <w:t>Chad Conrad</w:t>
            </w:r>
          </w:p>
        </w:tc>
      </w:tr>
      <w:tr w:rsidR="00CB0195" w:rsidRPr="009721A0" w:rsidTr="0049789C">
        <w:trPr>
          <w:trHeight w:val="534"/>
        </w:trPr>
        <w:tc>
          <w:tcPr>
            <w:tcW w:w="3463" w:type="dxa"/>
            <w:tcBorders>
              <w:bottom w:val="double" w:sz="6" w:space="0" w:color="auto"/>
            </w:tcBorders>
            <w:noWrap/>
            <w:vAlign w:val="center"/>
          </w:tcPr>
          <w:p w:rsidR="00CB0195" w:rsidRDefault="00CB0195" w:rsidP="00F40C2B">
            <w:pPr>
              <w:jc w:val="center"/>
              <w:rPr>
                <w:rFonts w:ascii="Arial" w:hAnsi="Arial" w:cs="Arial"/>
                <w:sz w:val="20"/>
                <w:szCs w:val="20"/>
              </w:rPr>
            </w:pPr>
            <w:r>
              <w:rPr>
                <w:rFonts w:ascii="Arial" w:hAnsi="Arial" w:cs="Arial"/>
                <w:sz w:val="20"/>
                <w:szCs w:val="20"/>
              </w:rPr>
              <w:t xml:space="preserve">SGOC </w:t>
            </w:r>
            <w:r w:rsidR="006A1902">
              <w:rPr>
                <w:rFonts w:ascii="Arial" w:hAnsi="Arial" w:cs="Arial"/>
                <w:sz w:val="20"/>
                <w:szCs w:val="20"/>
              </w:rPr>
              <w:t>MDMS</w:t>
            </w:r>
          </w:p>
        </w:tc>
        <w:tc>
          <w:tcPr>
            <w:tcW w:w="3463" w:type="dxa"/>
            <w:tcBorders>
              <w:bottom w:val="double" w:sz="6" w:space="0" w:color="auto"/>
            </w:tcBorders>
            <w:vAlign w:val="center"/>
          </w:tcPr>
          <w:p w:rsidR="00CB0195" w:rsidRDefault="00CB0195">
            <w:pPr>
              <w:jc w:val="center"/>
              <w:rPr>
                <w:rFonts w:ascii="Arial" w:hAnsi="Arial" w:cs="Arial"/>
                <w:sz w:val="20"/>
                <w:szCs w:val="20"/>
              </w:rPr>
            </w:pPr>
            <w:r>
              <w:rPr>
                <w:rFonts w:ascii="Arial" w:hAnsi="Arial" w:cs="Arial"/>
                <w:sz w:val="20"/>
                <w:szCs w:val="20"/>
              </w:rPr>
              <w:t>Review</w:t>
            </w:r>
          </w:p>
        </w:tc>
        <w:tc>
          <w:tcPr>
            <w:tcW w:w="2302" w:type="dxa"/>
            <w:tcBorders>
              <w:bottom w:val="double" w:sz="6" w:space="0" w:color="auto"/>
            </w:tcBorders>
            <w:noWrap/>
            <w:vAlign w:val="center"/>
          </w:tcPr>
          <w:p w:rsidR="00CB0195" w:rsidRDefault="00CB0195">
            <w:pPr>
              <w:jc w:val="center"/>
              <w:rPr>
                <w:rFonts w:ascii="Arial" w:hAnsi="Arial" w:cs="Arial"/>
                <w:sz w:val="20"/>
                <w:szCs w:val="20"/>
              </w:rPr>
            </w:pPr>
            <w:r>
              <w:rPr>
                <w:rFonts w:ascii="Segoe UI" w:hAnsi="Segoe UI" w:cs="Segoe UI"/>
                <w:sz w:val="20"/>
                <w:szCs w:val="20"/>
              </w:rPr>
              <w:t>Mark McCollum</w:t>
            </w:r>
          </w:p>
        </w:tc>
      </w:tr>
    </w:tbl>
    <w:p w:rsidR="003B48CC" w:rsidRPr="009721A0" w:rsidRDefault="003B48CC" w:rsidP="003B48CC">
      <w:pPr>
        <w:pStyle w:val="ListParagraph"/>
        <w:widowControl w:val="0"/>
        <w:numPr>
          <w:ilvl w:val="0"/>
          <w:numId w:val="2"/>
        </w:numPr>
        <w:tabs>
          <w:tab w:val="left" w:pos="360"/>
          <w:tab w:val="left" w:pos="1080"/>
        </w:tabs>
        <w:spacing w:before="240" w:after="60"/>
        <w:ind w:hanging="1350"/>
        <w:contextualSpacing w:val="0"/>
        <w:outlineLvl w:val="0"/>
        <w:rPr>
          <w:rFonts w:ascii="Arial" w:hAnsi="Arial" w:cs="Arial"/>
          <w:b/>
          <w:bCs/>
          <w:vanish/>
          <w:kern w:val="32"/>
          <w:sz w:val="24"/>
          <w:szCs w:val="32"/>
          <w:u w:val="single"/>
        </w:rPr>
      </w:pPr>
      <w:bookmarkStart w:id="12" w:name="_Toc248544896"/>
      <w:bookmarkStart w:id="13" w:name="_Toc249151529"/>
      <w:bookmarkStart w:id="14" w:name="_Toc261960846"/>
      <w:bookmarkStart w:id="15" w:name="_Toc261966931"/>
      <w:bookmarkStart w:id="16" w:name="_Toc262023862"/>
      <w:bookmarkStart w:id="17" w:name="_Toc265158396"/>
      <w:bookmarkStart w:id="18" w:name="_Toc265158702"/>
      <w:bookmarkStart w:id="19" w:name="_Toc265158726"/>
      <w:bookmarkStart w:id="20" w:name="_Toc267470833"/>
      <w:bookmarkStart w:id="21" w:name="_Toc267470867"/>
      <w:bookmarkStart w:id="22" w:name="_Toc268705553"/>
      <w:bookmarkStart w:id="23" w:name="_Toc274230047"/>
      <w:bookmarkStart w:id="24" w:name="_Toc278181949"/>
      <w:bookmarkStart w:id="25" w:name="_Toc278181996"/>
      <w:bookmarkStart w:id="26" w:name="_Toc278182040"/>
      <w:bookmarkStart w:id="27" w:name="_Toc278182084"/>
      <w:bookmarkStart w:id="28" w:name="_Toc278182127"/>
      <w:bookmarkStart w:id="29" w:name="_Toc278182314"/>
      <w:bookmarkStart w:id="30" w:name="_Toc278198183"/>
      <w:bookmarkStart w:id="31" w:name="_Toc278198678"/>
      <w:bookmarkStart w:id="32" w:name="_Toc278199158"/>
      <w:bookmarkStart w:id="33" w:name="_Toc278200226"/>
      <w:bookmarkStart w:id="34" w:name="_Toc278200270"/>
      <w:bookmarkStart w:id="35" w:name="_Toc278201041"/>
      <w:bookmarkStart w:id="36" w:name="_Toc278201420"/>
      <w:bookmarkStart w:id="37" w:name="_Toc278201571"/>
      <w:bookmarkStart w:id="38" w:name="_Toc278201699"/>
      <w:bookmarkStart w:id="39" w:name="_Toc278201932"/>
      <w:bookmarkStart w:id="40" w:name="_Toc278201977"/>
      <w:bookmarkStart w:id="41" w:name="_Toc278202058"/>
      <w:bookmarkStart w:id="42" w:name="_Toc293840561"/>
      <w:bookmarkStart w:id="43" w:name="_Toc293847218"/>
      <w:bookmarkStart w:id="44" w:name="_Toc294094546"/>
      <w:bookmarkStart w:id="45" w:name="_Toc294101588"/>
      <w:bookmarkStart w:id="46" w:name="_Toc294614757"/>
      <w:bookmarkStart w:id="47" w:name="_Toc294615390"/>
      <w:bookmarkStart w:id="48" w:name="_Toc294620371"/>
      <w:bookmarkStart w:id="49" w:name="_Toc294620456"/>
      <w:bookmarkStart w:id="50" w:name="_Toc294719611"/>
      <w:bookmarkStart w:id="51" w:name="_Toc294719699"/>
      <w:bookmarkStart w:id="52" w:name="_Toc294719745"/>
      <w:bookmarkStart w:id="53" w:name="_Toc31966027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rsidR="003B48CC" w:rsidRDefault="003B48CC" w:rsidP="003B48CC">
      <w:pPr>
        <w:pStyle w:val="BodyText"/>
        <w:spacing w:after="0"/>
        <w:rPr>
          <w:u w:val="single"/>
        </w:rPr>
      </w:pPr>
    </w:p>
    <w:p w:rsidR="00C777F7" w:rsidRDefault="00C777F7" w:rsidP="003B48CC">
      <w:pPr>
        <w:pStyle w:val="BodyText"/>
        <w:spacing w:after="0"/>
        <w:rPr>
          <w:u w:val="single"/>
        </w:rPr>
      </w:pPr>
    </w:p>
    <w:p w:rsidR="00C777F7" w:rsidRDefault="00C777F7" w:rsidP="003B48CC">
      <w:pPr>
        <w:pStyle w:val="BodyText"/>
        <w:spacing w:after="0"/>
        <w:rPr>
          <w:u w:val="single"/>
        </w:rPr>
      </w:pPr>
    </w:p>
    <w:p w:rsidR="00C777F7" w:rsidRDefault="00C777F7" w:rsidP="003B48CC">
      <w:pPr>
        <w:pStyle w:val="BodyText"/>
        <w:spacing w:after="0"/>
        <w:rPr>
          <w:u w:val="single"/>
        </w:rPr>
      </w:pPr>
    </w:p>
    <w:p w:rsidR="00C777F7" w:rsidRDefault="00C777F7" w:rsidP="003B48CC">
      <w:pPr>
        <w:pStyle w:val="BodyText"/>
        <w:spacing w:after="0"/>
        <w:rPr>
          <w:u w:val="single"/>
        </w:rPr>
      </w:pPr>
    </w:p>
    <w:p w:rsidR="00C777F7" w:rsidRDefault="00C777F7" w:rsidP="003B48CC">
      <w:pPr>
        <w:pStyle w:val="BodyText"/>
        <w:spacing w:after="0"/>
        <w:rPr>
          <w:u w:val="single"/>
        </w:rPr>
      </w:pPr>
    </w:p>
    <w:p w:rsidR="00C777F7" w:rsidRDefault="00C777F7" w:rsidP="003B48CC">
      <w:pPr>
        <w:pStyle w:val="BodyText"/>
        <w:spacing w:after="0"/>
        <w:rPr>
          <w:u w:val="single"/>
        </w:rPr>
      </w:pPr>
    </w:p>
    <w:p w:rsidR="00C777F7" w:rsidRPr="00F910C4" w:rsidRDefault="00C777F7" w:rsidP="00C777F7">
      <w:pPr>
        <w:pStyle w:val="CapNormal"/>
        <w:rPr>
          <w:rFonts w:ascii="Calibri" w:hAnsi="Calibri"/>
          <w:color w:val="1F497D" w:themeColor="text2"/>
        </w:rPr>
      </w:pPr>
      <w:r w:rsidRPr="00F910C4">
        <w:rPr>
          <w:rFonts w:ascii="Calibri" w:hAnsi="Calibri"/>
          <w:b/>
          <w:color w:val="1F497D" w:themeColor="text2"/>
        </w:rPr>
        <w:t>R4B: Post Cutover To Interval Billing</w:t>
      </w:r>
    </w:p>
    <w:p w:rsidR="00C777F7" w:rsidRPr="00F910C4" w:rsidRDefault="00C777F7" w:rsidP="00C777F7">
      <w:pPr>
        <w:pStyle w:val="CapHeading1"/>
        <w:numPr>
          <w:ilvl w:val="0"/>
          <w:numId w:val="0"/>
        </w:numPr>
        <w:rPr>
          <w:rFonts w:asciiTheme="minorHAnsi" w:hAnsiTheme="minorHAnsi"/>
          <w:color w:val="1F497D" w:themeColor="text2"/>
          <w:sz w:val="22"/>
          <w:szCs w:val="22"/>
          <w:lang w:val="sv-SE"/>
        </w:rPr>
      </w:pPr>
      <w:bookmarkStart w:id="54" w:name="_Toc402883231"/>
      <w:r w:rsidRPr="00F910C4">
        <w:rPr>
          <w:rFonts w:asciiTheme="minorHAnsi" w:hAnsiTheme="minorHAnsi"/>
          <w:color w:val="1F497D" w:themeColor="text2"/>
          <w:sz w:val="22"/>
          <w:szCs w:val="22"/>
          <w:lang w:val="sv-SE"/>
        </w:rPr>
        <w:t>REVIEWER(S)</w:t>
      </w:r>
      <w:bookmarkEnd w:id="54"/>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73"/>
        <w:gridCol w:w="2579"/>
        <w:gridCol w:w="2414"/>
        <w:gridCol w:w="2097"/>
      </w:tblGrid>
      <w:tr w:rsidR="00C777F7" w:rsidRPr="00F910C4" w:rsidTr="00C777F7">
        <w:tc>
          <w:tcPr>
            <w:tcW w:w="1000" w:type="pct"/>
            <w:shd w:val="clear" w:color="auto" w:fill="4BACC6" w:themeFill="accent5"/>
            <w:tcMar>
              <w:top w:w="72" w:type="dxa"/>
              <w:left w:w="115" w:type="dxa"/>
              <w:bottom w:w="72" w:type="dxa"/>
              <w:right w:w="115" w:type="dxa"/>
            </w:tcMar>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Name</w:t>
            </w:r>
          </w:p>
        </w:tc>
        <w:tc>
          <w:tcPr>
            <w:tcW w:w="1455" w:type="pct"/>
            <w:shd w:val="clear" w:color="auto" w:fill="4BACC6" w:themeFill="accent5"/>
            <w:tcMar>
              <w:top w:w="72" w:type="dxa"/>
              <w:left w:w="115" w:type="dxa"/>
              <w:bottom w:w="72" w:type="dxa"/>
              <w:right w:w="115" w:type="dxa"/>
            </w:tcMar>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Title</w:t>
            </w:r>
          </w:p>
        </w:tc>
        <w:tc>
          <w:tcPr>
            <w:tcW w:w="1362" w:type="pct"/>
            <w:shd w:val="clear" w:color="auto" w:fill="4BACC6" w:themeFill="accent5"/>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Department</w:t>
            </w:r>
          </w:p>
        </w:tc>
        <w:tc>
          <w:tcPr>
            <w:tcW w:w="1183" w:type="pct"/>
            <w:shd w:val="clear" w:color="auto" w:fill="4BACC6" w:themeFill="accent5"/>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Reviewed (date/time)</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Manoj Ajgaonkar</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stheme="minorHAnsi"/>
                <w:color w:val="1F497D" w:themeColor="text2"/>
                <w:sz w:val="20"/>
                <w:szCs w:val="20"/>
              </w:rPr>
              <w:t>SAP QA Advisor</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Scott Tingle</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AMI Program Lead</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BTS</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Chaitanya Kodela</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Solution Architect</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 xml:space="preserve">BTS SDM-Application Platform </w:t>
            </w:r>
            <w:proofErr w:type="spellStart"/>
            <w:r w:rsidRPr="00F910C4">
              <w:rPr>
                <w:rFonts w:asciiTheme="minorHAnsi" w:hAnsiTheme="minorHAnsi" w:cstheme="minorHAnsi"/>
                <w:color w:val="1F497D" w:themeColor="text2"/>
                <w:sz w:val="20"/>
                <w:szCs w:val="20"/>
              </w:rPr>
              <w:t>Svcs</w:t>
            </w:r>
            <w:proofErr w:type="spellEnd"/>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Nitish Walia</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stheme="minorHAnsi"/>
                <w:color w:val="1F497D" w:themeColor="text2"/>
                <w:sz w:val="20"/>
                <w:szCs w:val="20"/>
              </w:rPr>
              <w:t xml:space="preserve">Solution Architect, </w:t>
            </w:r>
            <w:proofErr w:type="spellStart"/>
            <w:r w:rsidRPr="00F910C4">
              <w:rPr>
                <w:rFonts w:asciiTheme="minorHAnsi" w:hAnsiTheme="minorHAnsi" w:cstheme="minorHAnsi"/>
                <w:color w:val="1F497D" w:themeColor="text2"/>
                <w:sz w:val="20"/>
                <w:szCs w:val="20"/>
              </w:rPr>
              <w:t>Capgemini</w:t>
            </w:r>
            <w:proofErr w:type="spellEnd"/>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 xml:space="preserve">Jack </w:t>
            </w:r>
            <w:proofErr w:type="spellStart"/>
            <w:r w:rsidRPr="00F910C4">
              <w:rPr>
                <w:rFonts w:asciiTheme="minorHAnsi" w:hAnsiTheme="minorHAnsi" w:cstheme="minorHAnsi"/>
                <w:color w:val="1F497D" w:themeColor="text2"/>
                <w:sz w:val="20"/>
                <w:szCs w:val="20"/>
              </w:rPr>
              <w:t>Hobbick</w:t>
            </w:r>
            <w:proofErr w:type="spellEnd"/>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olor w:val="1F497D" w:themeColor="text2"/>
                <w:sz w:val="20"/>
                <w:szCs w:val="20"/>
              </w:rPr>
              <w:t>PROG TESTING SOLUTIONS MG</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olor w:val="1F497D" w:themeColor="text2"/>
                <w:sz w:val="20"/>
                <w:szCs w:val="20"/>
              </w:rPr>
              <w:t xml:space="preserve">AMI </w:t>
            </w:r>
            <w:proofErr w:type="spellStart"/>
            <w:r w:rsidRPr="00F910C4">
              <w:rPr>
                <w:rFonts w:asciiTheme="minorHAnsi" w:hAnsiTheme="minorHAnsi"/>
                <w:color w:val="1F497D" w:themeColor="text2"/>
                <w:sz w:val="20"/>
                <w:szCs w:val="20"/>
              </w:rPr>
              <w:t>Opers</w:t>
            </w:r>
            <w:proofErr w:type="spellEnd"/>
            <w:r w:rsidRPr="00F910C4">
              <w:rPr>
                <w:rFonts w:asciiTheme="minorHAnsi" w:hAnsiTheme="minorHAnsi"/>
                <w:color w:val="1F497D" w:themeColor="text2"/>
                <w:sz w:val="20"/>
                <w:szCs w:val="20"/>
              </w:rPr>
              <w:t xml:space="preserve"> &amp; </w:t>
            </w:r>
            <w:proofErr w:type="spellStart"/>
            <w:r w:rsidRPr="00F910C4">
              <w:rPr>
                <w:rFonts w:asciiTheme="minorHAnsi" w:hAnsiTheme="minorHAnsi"/>
                <w:color w:val="1F497D" w:themeColor="text2"/>
                <w:sz w:val="20"/>
                <w:szCs w:val="20"/>
              </w:rPr>
              <w:t>Impl</w:t>
            </w:r>
            <w:proofErr w:type="spellEnd"/>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rPr>
          <w:trHeight w:val="368"/>
        </w:trPr>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Amit Jadli</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olor w:val="1F497D" w:themeColor="text2"/>
                <w:sz w:val="20"/>
                <w:szCs w:val="20"/>
              </w:rPr>
              <w:t xml:space="preserve">Test Lead, </w:t>
            </w:r>
            <w:proofErr w:type="spellStart"/>
            <w:r w:rsidRPr="00F910C4">
              <w:rPr>
                <w:rFonts w:asciiTheme="minorHAnsi" w:hAnsiTheme="minorHAnsi"/>
                <w:color w:val="1F497D" w:themeColor="text2"/>
                <w:sz w:val="20"/>
                <w:szCs w:val="20"/>
              </w:rPr>
              <w:t>Capgemini</w:t>
            </w:r>
            <w:proofErr w:type="spellEnd"/>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Jessica Scott</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Audit Controls, Deloitte</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Clark Oeler</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Audit Controls, Deloitte</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Harikrishnan Bhanu</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 xml:space="preserve">Technical Consultant, </w:t>
            </w:r>
            <w:proofErr w:type="spellStart"/>
            <w:r w:rsidRPr="00F910C4">
              <w:rPr>
                <w:rFonts w:asciiTheme="minorHAnsi" w:hAnsiTheme="minorHAnsi"/>
                <w:color w:val="1F497D" w:themeColor="text2"/>
                <w:sz w:val="20"/>
                <w:szCs w:val="20"/>
              </w:rPr>
              <w:t>Itron</w:t>
            </w:r>
            <w:proofErr w:type="spellEnd"/>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bl>
    <w:p w:rsidR="00C777F7" w:rsidRPr="00F910C4" w:rsidRDefault="00C777F7" w:rsidP="00C777F7">
      <w:pPr>
        <w:pStyle w:val="CapHeading1"/>
        <w:numPr>
          <w:ilvl w:val="0"/>
          <w:numId w:val="0"/>
        </w:numPr>
        <w:rPr>
          <w:rFonts w:asciiTheme="minorHAnsi" w:hAnsiTheme="minorHAnsi"/>
          <w:color w:val="1F497D" w:themeColor="text2"/>
          <w:sz w:val="20"/>
          <w:szCs w:val="20"/>
          <w:lang w:val="sv-SE"/>
        </w:rPr>
      </w:pPr>
    </w:p>
    <w:p w:rsidR="00C777F7" w:rsidRPr="00F910C4" w:rsidRDefault="00C777F7" w:rsidP="00C777F7">
      <w:pPr>
        <w:pStyle w:val="CapHeading1"/>
        <w:numPr>
          <w:ilvl w:val="0"/>
          <w:numId w:val="0"/>
        </w:numPr>
        <w:rPr>
          <w:rFonts w:asciiTheme="minorHAnsi" w:hAnsiTheme="minorHAnsi"/>
          <w:color w:val="1F497D" w:themeColor="text2"/>
          <w:sz w:val="20"/>
          <w:szCs w:val="20"/>
          <w:lang w:val="sv-SE"/>
        </w:rPr>
      </w:pPr>
      <w:bookmarkStart w:id="55" w:name="_Toc402883232"/>
      <w:r w:rsidRPr="00F910C4">
        <w:rPr>
          <w:rFonts w:asciiTheme="minorHAnsi" w:hAnsiTheme="minorHAnsi"/>
          <w:color w:val="1F497D" w:themeColor="text2"/>
          <w:sz w:val="20"/>
          <w:szCs w:val="20"/>
          <w:lang w:val="sv-SE"/>
        </w:rPr>
        <w:t>APPROVER(S)</w:t>
      </w:r>
      <w:bookmarkEnd w:id="55"/>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73"/>
        <w:gridCol w:w="2579"/>
        <w:gridCol w:w="2414"/>
        <w:gridCol w:w="2097"/>
      </w:tblGrid>
      <w:tr w:rsidR="00C777F7" w:rsidRPr="00F910C4" w:rsidTr="00C777F7">
        <w:tc>
          <w:tcPr>
            <w:tcW w:w="1000" w:type="pct"/>
            <w:shd w:val="clear" w:color="auto" w:fill="4BACC6" w:themeFill="accent5"/>
            <w:tcMar>
              <w:top w:w="72" w:type="dxa"/>
              <w:left w:w="115" w:type="dxa"/>
              <w:bottom w:w="72" w:type="dxa"/>
              <w:right w:w="115" w:type="dxa"/>
            </w:tcMar>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Name</w:t>
            </w:r>
          </w:p>
        </w:tc>
        <w:tc>
          <w:tcPr>
            <w:tcW w:w="1455" w:type="pct"/>
            <w:shd w:val="clear" w:color="auto" w:fill="4BACC6" w:themeFill="accent5"/>
            <w:tcMar>
              <w:top w:w="72" w:type="dxa"/>
              <w:left w:w="115" w:type="dxa"/>
              <w:bottom w:w="72" w:type="dxa"/>
              <w:right w:w="115" w:type="dxa"/>
            </w:tcMar>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Title</w:t>
            </w:r>
          </w:p>
        </w:tc>
        <w:tc>
          <w:tcPr>
            <w:tcW w:w="1362" w:type="pct"/>
            <w:shd w:val="clear" w:color="auto" w:fill="4BACC6" w:themeFill="accent5"/>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Department</w:t>
            </w:r>
          </w:p>
        </w:tc>
        <w:tc>
          <w:tcPr>
            <w:tcW w:w="1183" w:type="pct"/>
            <w:shd w:val="clear" w:color="auto" w:fill="4BACC6" w:themeFill="accent5"/>
            <w:vAlign w:val="center"/>
          </w:tcPr>
          <w:p w:rsidR="00C777F7" w:rsidRPr="00F910C4" w:rsidRDefault="00C777F7" w:rsidP="00C777F7">
            <w:pPr>
              <w:pStyle w:val="table"/>
              <w:spacing w:before="40" w:beforeAutospacing="0" w:after="4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Approval (date/time)</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Loknath Sri</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SAP lead, CMS Energy</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Ramesh Swarna</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 xml:space="preserve">SAP Lead, </w:t>
            </w:r>
            <w:proofErr w:type="spellStart"/>
            <w:r w:rsidRPr="00F910C4">
              <w:rPr>
                <w:rFonts w:asciiTheme="minorHAnsi" w:hAnsiTheme="minorHAnsi" w:cstheme="minorHAnsi"/>
                <w:color w:val="1F497D" w:themeColor="text2"/>
                <w:sz w:val="20"/>
                <w:szCs w:val="20"/>
              </w:rPr>
              <w:t>Capgemini</w:t>
            </w:r>
            <w:proofErr w:type="spellEnd"/>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Smart Energy Program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Susana V Ward</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BTS TECH TEAM LD/ PROJ MGR</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BTS SDM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Chad Conrad</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stheme="minorHAnsi"/>
                <w:color w:val="1F497D" w:themeColor="text2"/>
                <w:sz w:val="20"/>
                <w:szCs w:val="20"/>
              </w:rPr>
              <w:t>BTS PROJECT MGR II</w:t>
            </w:r>
          </w:p>
        </w:tc>
        <w:tc>
          <w:tcPr>
            <w:tcW w:w="1362" w:type="pct"/>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stheme="minorHAnsi"/>
                <w:color w:val="1F497D" w:themeColor="text2"/>
                <w:sz w:val="20"/>
                <w:szCs w:val="20"/>
              </w:rPr>
              <w:t>BTS SDM</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r w:rsidR="00C777F7" w:rsidRPr="00F910C4" w:rsidTr="00C777F7">
        <w:tc>
          <w:tcPr>
            <w:tcW w:w="1000" w:type="pct"/>
            <w:tcMar>
              <w:top w:w="72" w:type="dxa"/>
              <w:left w:w="115" w:type="dxa"/>
              <w:bottom w:w="72" w:type="dxa"/>
              <w:right w:w="115" w:type="dxa"/>
            </w:tcMar>
          </w:tcPr>
          <w:p w:rsidR="00C777F7" w:rsidRPr="00F910C4" w:rsidRDefault="00C777F7" w:rsidP="00C777F7">
            <w:pPr>
              <w:rPr>
                <w:rFonts w:asciiTheme="minorHAnsi" w:hAnsiTheme="minorHAnsi"/>
                <w:color w:val="1F497D" w:themeColor="text2"/>
                <w:sz w:val="20"/>
                <w:szCs w:val="20"/>
              </w:rPr>
            </w:pPr>
            <w:r w:rsidRPr="00F910C4">
              <w:rPr>
                <w:rFonts w:asciiTheme="minorHAnsi" w:hAnsiTheme="minorHAnsi"/>
                <w:color w:val="1F497D" w:themeColor="text2"/>
                <w:sz w:val="20"/>
                <w:szCs w:val="20"/>
              </w:rPr>
              <w:t>Zack Pakkala</w:t>
            </w:r>
          </w:p>
        </w:tc>
        <w:tc>
          <w:tcPr>
            <w:tcW w:w="1455" w:type="pct"/>
            <w:tcMar>
              <w:top w:w="72" w:type="dxa"/>
              <w:left w:w="115" w:type="dxa"/>
              <w:bottom w:w="72" w:type="dxa"/>
              <w:right w:w="115" w:type="dxa"/>
            </w:tcMar>
            <w:vAlign w:val="center"/>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Business Support Consultant</w:t>
            </w:r>
          </w:p>
        </w:tc>
        <w:tc>
          <w:tcPr>
            <w:tcW w:w="1362"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CE&amp;O Customer Billing Services</w:t>
            </w:r>
          </w:p>
        </w:tc>
        <w:tc>
          <w:tcPr>
            <w:tcW w:w="1183" w:type="pct"/>
          </w:tcPr>
          <w:p w:rsidR="00C777F7" w:rsidRPr="00F910C4" w:rsidRDefault="00C777F7" w:rsidP="00C777F7">
            <w:pPr>
              <w:rPr>
                <w:rFonts w:asciiTheme="minorHAnsi" w:hAnsiTheme="minorHAnsi" w:cstheme="minorHAnsi"/>
                <w:color w:val="1F497D" w:themeColor="text2"/>
                <w:sz w:val="20"/>
                <w:szCs w:val="20"/>
              </w:rPr>
            </w:pPr>
            <w:r w:rsidRPr="00F910C4">
              <w:rPr>
                <w:rFonts w:asciiTheme="minorHAnsi" w:hAnsiTheme="minorHAnsi" w:cstheme="minorHAnsi"/>
                <w:color w:val="1F497D" w:themeColor="text2"/>
                <w:sz w:val="20"/>
                <w:szCs w:val="20"/>
              </w:rPr>
              <w:t>&lt;Date / Time&gt;</w:t>
            </w:r>
          </w:p>
        </w:tc>
      </w:tr>
    </w:tbl>
    <w:p w:rsidR="00C777F7" w:rsidRPr="00F910C4" w:rsidRDefault="00C777F7" w:rsidP="00C777F7">
      <w:pPr>
        <w:pStyle w:val="CapNormal"/>
        <w:rPr>
          <w:rFonts w:ascii="Calibri" w:hAnsi="Calibri"/>
          <w:color w:val="1F497D" w:themeColor="text2"/>
        </w:rPr>
      </w:pPr>
    </w:p>
    <w:p w:rsidR="00C777F7" w:rsidRPr="00F910C4" w:rsidRDefault="00C777F7" w:rsidP="00C777F7">
      <w:pPr>
        <w:rPr>
          <w:rFonts w:asciiTheme="minorHAnsi" w:hAnsiTheme="minorHAnsi" w:cstheme="minorHAnsi"/>
          <w:b/>
          <w:color w:val="1F497D" w:themeColor="text2"/>
          <w:sz w:val="22"/>
          <w:szCs w:val="22"/>
          <w:lang w:val="sv-SE"/>
        </w:rPr>
      </w:pPr>
      <w:r w:rsidRPr="00F910C4">
        <w:rPr>
          <w:rFonts w:asciiTheme="minorHAnsi" w:hAnsiTheme="minorHAnsi" w:cstheme="minorHAnsi"/>
          <w:b/>
          <w:color w:val="1F497D" w:themeColor="text2"/>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2956"/>
        <w:gridCol w:w="2957"/>
        <w:gridCol w:w="2957"/>
      </w:tblGrid>
      <w:tr w:rsidR="00C777F7" w:rsidRPr="00F910C4" w:rsidTr="00C777F7">
        <w:trPr>
          <w:tblHeader/>
        </w:trPr>
        <w:tc>
          <w:tcPr>
            <w:tcW w:w="1666" w:type="pct"/>
            <w:shd w:val="clear" w:color="auto" w:fill="32879E"/>
            <w:tcMar>
              <w:top w:w="72" w:type="dxa"/>
              <w:left w:w="115" w:type="dxa"/>
              <w:bottom w:w="72" w:type="dxa"/>
              <w:right w:w="115" w:type="dxa"/>
            </w:tcMar>
          </w:tcPr>
          <w:p w:rsidR="00C777F7" w:rsidRPr="00F910C4" w:rsidRDefault="00C777F7" w:rsidP="00C777F7">
            <w:pPr>
              <w:pStyle w:val="table"/>
              <w:spacing w:before="0" w:beforeAutospacing="0" w:after="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Name</w:t>
            </w:r>
          </w:p>
        </w:tc>
        <w:tc>
          <w:tcPr>
            <w:tcW w:w="1667" w:type="pct"/>
            <w:shd w:val="clear" w:color="auto" w:fill="32879E"/>
            <w:tcMar>
              <w:top w:w="72" w:type="dxa"/>
              <w:left w:w="115" w:type="dxa"/>
              <w:bottom w:w="72" w:type="dxa"/>
              <w:right w:w="115" w:type="dxa"/>
            </w:tcMar>
          </w:tcPr>
          <w:p w:rsidR="00C777F7" w:rsidRPr="00F910C4" w:rsidRDefault="00C777F7" w:rsidP="00C777F7">
            <w:pPr>
              <w:pStyle w:val="table"/>
              <w:spacing w:before="0" w:beforeAutospacing="0" w:after="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Organization</w:t>
            </w:r>
          </w:p>
        </w:tc>
        <w:tc>
          <w:tcPr>
            <w:tcW w:w="1667" w:type="pct"/>
            <w:shd w:val="clear" w:color="auto" w:fill="32879E"/>
          </w:tcPr>
          <w:p w:rsidR="00C777F7" w:rsidRPr="00F910C4" w:rsidRDefault="00C777F7" w:rsidP="00C777F7">
            <w:pPr>
              <w:pStyle w:val="table"/>
              <w:spacing w:before="0" w:beforeAutospacing="0" w:after="0" w:afterAutospacing="0"/>
              <w:jc w:val="center"/>
              <w:rPr>
                <w:rFonts w:asciiTheme="minorHAnsi" w:hAnsiTheme="minorHAnsi" w:cstheme="minorHAnsi"/>
                <w:b/>
                <w:bCs/>
                <w:iCs/>
                <w:color w:val="1F497D" w:themeColor="text2"/>
                <w:sz w:val="20"/>
                <w:szCs w:val="20"/>
              </w:rPr>
            </w:pPr>
            <w:r w:rsidRPr="00F910C4">
              <w:rPr>
                <w:rFonts w:asciiTheme="minorHAnsi" w:hAnsiTheme="minorHAnsi" w:cstheme="minorHAnsi"/>
                <w:b/>
                <w:bCs/>
                <w:iCs/>
                <w:color w:val="1F497D" w:themeColor="text2"/>
                <w:sz w:val="20"/>
                <w:szCs w:val="20"/>
              </w:rPr>
              <w:t>Area of Contribution</w:t>
            </w:r>
          </w:p>
        </w:tc>
      </w:tr>
      <w:tr w:rsidR="00C777F7" w:rsidRPr="00F910C4" w:rsidTr="00C777F7">
        <w:trPr>
          <w:trHeight w:val="98"/>
        </w:trPr>
        <w:tc>
          <w:tcPr>
            <w:tcW w:w="1666"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Rajesh Pandey</w:t>
            </w:r>
          </w:p>
        </w:tc>
        <w:tc>
          <w:tcPr>
            <w:tcW w:w="1667"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proofErr w:type="spellStart"/>
            <w:r w:rsidRPr="00F910C4">
              <w:rPr>
                <w:rFonts w:asciiTheme="minorHAnsi" w:hAnsiTheme="minorHAnsi" w:cstheme="minorHAnsi"/>
                <w:color w:val="1F497D" w:themeColor="text2"/>
                <w:sz w:val="20"/>
              </w:rPr>
              <w:t>Capgemini</w:t>
            </w:r>
            <w:proofErr w:type="spellEnd"/>
          </w:p>
        </w:tc>
        <w:tc>
          <w:tcPr>
            <w:tcW w:w="1667" w:type="pct"/>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Billing</w:t>
            </w:r>
          </w:p>
        </w:tc>
      </w:tr>
      <w:tr w:rsidR="00C777F7" w:rsidRPr="00F910C4" w:rsidTr="00C777F7">
        <w:trPr>
          <w:trHeight w:val="98"/>
        </w:trPr>
        <w:tc>
          <w:tcPr>
            <w:tcW w:w="1666"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lastRenderedPageBreak/>
              <w:t>Dominic Pappaly</w:t>
            </w:r>
          </w:p>
        </w:tc>
        <w:tc>
          <w:tcPr>
            <w:tcW w:w="1667"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proofErr w:type="spellStart"/>
            <w:r w:rsidRPr="00F910C4">
              <w:rPr>
                <w:rFonts w:asciiTheme="minorHAnsi" w:hAnsiTheme="minorHAnsi" w:cstheme="minorHAnsi"/>
                <w:color w:val="1F497D" w:themeColor="text2"/>
                <w:sz w:val="20"/>
              </w:rPr>
              <w:t>Capgemini</w:t>
            </w:r>
            <w:proofErr w:type="spellEnd"/>
          </w:p>
        </w:tc>
        <w:tc>
          <w:tcPr>
            <w:tcW w:w="1667" w:type="pct"/>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 xml:space="preserve">Billing </w:t>
            </w:r>
          </w:p>
        </w:tc>
      </w:tr>
      <w:tr w:rsidR="00C777F7" w:rsidRPr="00F910C4" w:rsidTr="00C777F7">
        <w:trPr>
          <w:trHeight w:val="210"/>
        </w:trPr>
        <w:tc>
          <w:tcPr>
            <w:tcW w:w="1666"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Mary Jane Afable</w:t>
            </w:r>
          </w:p>
        </w:tc>
        <w:tc>
          <w:tcPr>
            <w:tcW w:w="1667"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SAP</w:t>
            </w:r>
          </w:p>
        </w:tc>
        <w:tc>
          <w:tcPr>
            <w:tcW w:w="1667" w:type="pct"/>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Billing</w:t>
            </w:r>
          </w:p>
        </w:tc>
      </w:tr>
      <w:tr w:rsidR="00C777F7" w:rsidRPr="00F910C4" w:rsidTr="00C777F7">
        <w:trPr>
          <w:trHeight w:val="210"/>
        </w:trPr>
        <w:tc>
          <w:tcPr>
            <w:tcW w:w="1666"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Srikanth Buddarraju</w:t>
            </w:r>
          </w:p>
        </w:tc>
        <w:tc>
          <w:tcPr>
            <w:tcW w:w="1667" w:type="pct"/>
            <w:tcMar>
              <w:top w:w="72" w:type="dxa"/>
              <w:left w:w="115" w:type="dxa"/>
              <w:bottom w:w="72" w:type="dxa"/>
              <w:right w:w="115" w:type="dxa"/>
            </w:tcMar>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CE</w:t>
            </w:r>
          </w:p>
        </w:tc>
        <w:tc>
          <w:tcPr>
            <w:tcW w:w="1667" w:type="pct"/>
          </w:tcPr>
          <w:p w:rsidR="00C777F7" w:rsidRPr="00F910C4" w:rsidRDefault="00C777F7" w:rsidP="00C777F7">
            <w:pPr>
              <w:rPr>
                <w:rFonts w:asciiTheme="minorHAnsi" w:hAnsiTheme="minorHAnsi" w:cstheme="minorHAnsi"/>
                <w:color w:val="1F497D" w:themeColor="text2"/>
                <w:sz w:val="20"/>
              </w:rPr>
            </w:pPr>
            <w:r w:rsidRPr="00F910C4">
              <w:rPr>
                <w:rFonts w:asciiTheme="minorHAnsi" w:hAnsiTheme="minorHAnsi" w:cstheme="minorHAnsi"/>
                <w:color w:val="1F497D" w:themeColor="text2"/>
                <w:sz w:val="20"/>
              </w:rPr>
              <w:t>Device Management</w:t>
            </w:r>
          </w:p>
        </w:tc>
      </w:tr>
      <w:tr w:rsidR="00C777F7" w:rsidRPr="00F910C4" w:rsidTr="00C777F7">
        <w:trPr>
          <w:trHeight w:val="210"/>
        </w:trPr>
        <w:tc>
          <w:tcPr>
            <w:tcW w:w="1666" w:type="pct"/>
            <w:tcMar>
              <w:top w:w="72" w:type="dxa"/>
              <w:left w:w="115" w:type="dxa"/>
              <w:bottom w:w="72" w:type="dxa"/>
              <w:right w:w="115" w:type="dxa"/>
            </w:tcMar>
          </w:tcPr>
          <w:p w:rsidR="00C777F7" w:rsidRPr="00F910C4" w:rsidRDefault="00C777F7" w:rsidP="00C777F7">
            <w:pPr>
              <w:rPr>
                <w:rFonts w:ascii="Calibri" w:hAnsi="Calibri"/>
                <w:color w:val="1F497D" w:themeColor="text2"/>
                <w:sz w:val="20"/>
                <w:szCs w:val="20"/>
              </w:rPr>
            </w:pPr>
            <w:r w:rsidRPr="00F910C4">
              <w:rPr>
                <w:rFonts w:ascii="Calibri" w:hAnsi="Calibri"/>
                <w:color w:val="1F497D" w:themeColor="text2"/>
                <w:sz w:val="20"/>
                <w:szCs w:val="20"/>
              </w:rPr>
              <w:t xml:space="preserve">Pete Hirth </w:t>
            </w:r>
          </w:p>
        </w:tc>
        <w:tc>
          <w:tcPr>
            <w:tcW w:w="1667" w:type="pct"/>
            <w:tcMar>
              <w:top w:w="72" w:type="dxa"/>
              <w:left w:w="115" w:type="dxa"/>
              <w:bottom w:w="72" w:type="dxa"/>
              <w:right w:w="115" w:type="dxa"/>
            </w:tcMar>
            <w:vAlign w:val="center"/>
          </w:tcPr>
          <w:p w:rsidR="00C777F7" w:rsidRPr="00F910C4" w:rsidRDefault="00C777F7" w:rsidP="00C777F7">
            <w:pPr>
              <w:rPr>
                <w:rFonts w:ascii="Calibri" w:hAnsi="Calibri"/>
                <w:color w:val="1F497D" w:themeColor="text2"/>
                <w:sz w:val="20"/>
                <w:szCs w:val="20"/>
              </w:rPr>
            </w:pPr>
            <w:r w:rsidRPr="00F910C4">
              <w:rPr>
                <w:rFonts w:ascii="Calibri" w:hAnsi="Calibri"/>
                <w:color w:val="1F497D" w:themeColor="text2"/>
                <w:sz w:val="20"/>
                <w:szCs w:val="20"/>
              </w:rPr>
              <w:t>CE</w:t>
            </w:r>
          </w:p>
        </w:tc>
        <w:tc>
          <w:tcPr>
            <w:tcW w:w="1667" w:type="pct"/>
          </w:tcPr>
          <w:p w:rsidR="00C777F7" w:rsidRPr="00F910C4" w:rsidRDefault="00C777F7" w:rsidP="00C777F7">
            <w:pPr>
              <w:rPr>
                <w:rFonts w:ascii="Calibri" w:hAnsi="Calibri"/>
                <w:color w:val="1F497D" w:themeColor="text2"/>
                <w:sz w:val="20"/>
                <w:szCs w:val="20"/>
              </w:rPr>
            </w:pPr>
            <w:r w:rsidRPr="00F910C4">
              <w:rPr>
                <w:rFonts w:ascii="Calibri" w:hAnsi="Calibri"/>
                <w:color w:val="1F497D" w:themeColor="text2"/>
                <w:sz w:val="20"/>
                <w:szCs w:val="20"/>
              </w:rPr>
              <w:t>Billing</w:t>
            </w:r>
          </w:p>
        </w:tc>
      </w:tr>
    </w:tbl>
    <w:p w:rsidR="00C777F7" w:rsidRDefault="00C777F7" w:rsidP="003B48CC">
      <w:pPr>
        <w:pStyle w:val="BodyText"/>
        <w:spacing w:after="0"/>
        <w:rPr>
          <w:u w:val="single"/>
        </w:rPr>
      </w:pPr>
    </w:p>
    <w:p w:rsidR="00C777F7" w:rsidRPr="009721A0" w:rsidRDefault="00C777F7" w:rsidP="003B48CC">
      <w:pPr>
        <w:pStyle w:val="BodyText"/>
        <w:spacing w:after="0"/>
        <w:rPr>
          <w:u w:val="single"/>
        </w:rPr>
      </w:pPr>
    </w:p>
    <w:p w:rsidR="003B48CC" w:rsidRPr="00D649D7" w:rsidRDefault="003B48CC" w:rsidP="003B48CC">
      <w:pPr>
        <w:pStyle w:val="ListParagraph"/>
        <w:widowControl w:val="0"/>
        <w:numPr>
          <w:ilvl w:val="0"/>
          <w:numId w:val="2"/>
        </w:numPr>
        <w:tabs>
          <w:tab w:val="left" w:pos="360"/>
          <w:tab w:val="left" w:pos="1080"/>
        </w:tabs>
        <w:spacing w:before="240" w:after="60"/>
        <w:ind w:hanging="1350"/>
        <w:contextualSpacing w:val="0"/>
        <w:outlineLvl w:val="0"/>
        <w:rPr>
          <w:rFonts w:ascii="Arial" w:hAnsi="Arial" w:cs="Arial"/>
          <w:b/>
          <w:bCs/>
          <w:vanish/>
          <w:kern w:val="32"/>
          <w:sz w:val="24"/>
          <w:szCs w:val="32"/>
          <w:u w:val="single"/>
        </w:rPr>
      </w:pPr>
      <w:bookmarkStart w:id="56" w:name="_Toc220809882"/>
      <w:bookmarkStart w:id="57" w:name="_Toc220822693"/>
      <w:bookmarkStart w:id="58" w:name="_Toc220985375"/>
      <w:bookmarkStart w:id="59" w:name="_Toc220985423"/>
      <w:bookmarkStart w:id="60" w:name="_Toc220985482"/>
      <w:bookmarkStart w:id="61" w:name="_Toc220993687"/>
      <w:bookmarkStart w:id="62" w:name="_Toc221194337"/>
      <w:bookmarkStart w:id="63" w:name="_Toc221350523"/>
      <w:bookmarkStart w:id="64" w:name="_Toc221418818"/>
      <w:bookmarkStart w:id="65" w:name="_Toc221950441"/>
      <w:bookmarkStart w:id="66" w:name="_Toc221964251"/>
      <w:bookmarkStart w:id="67" w:name="_Toc221968694"/>
      <w:bookmarkStart w:id="68" w:name="_Toc221975481"/>
      <w:bookmarkStart w:id="69" w:name="_Toc221981591"/>
      <w:bookmarkStart w:id="70" w:name="_Toc221981790"/>
      <w:bookmarkStart w:id="71" w:name="_Toc222894240"/>
      <w:bookmarkStart w:id="72" w:name="_Toc224185794"/>
      <w:bookmarkStart w:id="73" w:name="_Toc224192617"/>
      <w:bookmarkStart w:id="74" w:name="_Toc224198371"/>
      <w:bookmarkStart w:id="75" w:name="_Toc224391019"/>
      <w:bookmarkStart w:id="76" w:name="_Toc224540952"/>
      <w:bookmarkStart w:id="77" w:name="_Toc224638651"/>
      <w:bookmarkStart w:id="78" w:name="_Toc224660204"/>
      <w:bookmarkStart w:id="79" w:name="_Toc224673499"/>
      <w:bookmarkStart w:id="80" w:name="_Toc240261713"/>
      <w:bookmarkStart w:id="81" w:name="_Toc240858393"/>
      <w:bookmarkStart w:id="82" w:name="_Toc240858640"/>
      <w:bookmarkStart w:id="83" w:name="_Toc240858898"/>
      <w:bookmarkStart w:id="84" w:name="_Toc240859233"/>
      <w:bookmarkStart w:id="85" w:name="_Toc240859295"/>
      <w:bookmarkStart w:id="86" w:name="_Toc240859318"/>
      <w:bookmarkStart w:id="87" w:name="_Toc240859752"/>
      <w:bookmarkStart w:id="88" w:name="_Toc240859907"/>
      <w:bookmarkStart w:id="89" w:name="_Toc240860014"/>
      <w:bookmarkStart w:id="90" w:name="_Toc240860038"/>
      <w:bookmarkStart w:id="91" w:name="_Toc240860057"/>
      <w:bookmarkStart w:id="92" w:name="_Toc248028046"/>
      <w:bookmarkStart w:id="93" w:name="_Toc248030194"/>
      <w:bookmarkStart w:id="94" w:name="_Toc248030513"/>
      <w:bookmarkStart w:id="95" w:name="_Toc248113453"/>
      <w:bookmarkStart w:id="96" w:name="_Toc248113923"/>
      <w:bookmarkStart w:id="97" w:name="_Toc248115851"/>
      <w:bookmarkStart w:id="98" w:name="_Toc248115919"/>
      <w:bookmarkStart w:id="99" w:name="_Toc248116087"/>
      <w:bookmarkStart w:id="100" w:name="_Toc248116227"/>
      <w:bookmarkStart w:id="101" w:name="_Toc248116801"/>
      <w:bookmarkStart w:id="102" w:name="_Toc248116833"/>
      <w:bookmarkStart w:id="103" w:name="_Toc248116865"/>
      <w:bookmarkStart w:id="104" w:name="_Toc248116897"/>
      <w:bookmarkStart w:id="105" w:name="_Toc248117065"/>
      <w:bookmarkStart w:id="106" w:name="_Toc248117100"/>
      <w:bookmarkStart w:id="107" w:name="_Toc248117377"/>
      <w:bookmarkStart w:id="108" w:name="_Toc248117476"/>
      <w:bookmarkStart w:id="109" w:name="_Toc248118026"/>
      <w:bookmarkStart w:id="110" w:name="_Toc248118256"/>
      <w:bookmarkStart w:id="111" w:name="_Toc248199038"/>
      <w:bookmarkStart w:id="112" w:name="_Toc248199625"/>
      <w:bookmarkStart w:id="113" w:name="_Toc248200683"/>
      <w:bookmarkStart w:id="114" w:name="_Toc248202525"/>
      <w:bookmarkStart w:id="115" w:name="_Toc248203519"/>
      <w:bookmarkStart w:id="116" w:name="_Toc248715608"/>
      <w:bookmarkStart w:id="117" w:name="_Toc248733152"/>
      <w:bookmarkStart w:id="118" w:name="_Toc248736667"/>
      <w:bookmarkStart w:id="119" w:name="_Toc250450343"/>
      <w:bookmarkStart w:id="120" w:name="_Toc250978586"/>
      <w:bookmarkStart w:id="121" w:name="_Toc265220003"/>
      <w:bookmarkStart w:id="122" w:name="_Toc265220030"/>
      <w:bookmarkStart w:id="123" w:name="_Toc267474954"/>
      <w:bookmarkStart w:id="124" w:name="_Toc268705915"/>
      <w:bookmarkStart w:id="125" w:name="_Toc274217927"/>
      <w:bookmarkStart w:id="126" w:name="_Toc278185856"/>
      <w:bookmarkStart w:id="127" w:name="_Toc278198269"/>
      <w:bookmarkStart w:id="128" w:name="_Toc278198438"/>
      <w:bookmarkStart w:id="129" w:name="_Toc278198849"/>
      <w:bookmarkStart w:id="130" w:name="_Toc278199020"/>
      <w:bookmarkStart w:id="131" w:name="_Toc278199071"/>
      <w:bookmarkStart w:id="132" w:name="_Toc278200139"/>
      <w:bookmarkStart w:id="133" w:name="_Toc278200356"/>
      <w:bookmarkStart w:id="134" w:name="_Toc278200615"/>
      <w:bookmarkStart w:id="135" w:name="_Toc278202401"/>
      <w:bookmarkStart w:id="136" w:name="_Toc293840562"/>
      <w:bookmarkStart w:id="137" w:name="_Toc293847219"/>
      <w:bookmarkStart w:id="138" w:name="_Toc294094547"/>
      <w:bookmarkStart w:id="139" w:name="_Toc294101589"/>
      <w:bookmarkStart w:id="140" w:name="_Toc294614758"/>
      <w:bookmarkStart w:id="141" w:name="_Toc294615391"/>
      <w:bookmarkStart w:id="142" w:name="_Toc294620372"/>
      <w:bookmarkStart w:id="143" w:name="_Toc294620457"/>
      <w:bookmarkStart w:id="144" w:name="_Toc294719612"/>
      <w:bookmarkStart w:id="145" w:name="_Toc294719700"/>
      <w:bookmarkStart w:id="146" w:name="_Toc294719746"/>
      <w:bookmarkStart w:id="147" w:name="_Toc31966028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rsidR="003B48CC" w:rsidRPr="00564816" w:rsidRDefault="003B48CC" w:rsidP="003B48CC">
      <w:pPr>
        <w:pStyle w:val="Heading1"/>
        <w:keepNext w:val="0"/>
        <w:widowControl w:val="0"/>
        <w:numPr>
          <w:ilvl w:val="0"/>
          <w:numId w:val="3"/>
        </w:numPr>
        <w:spacing w:before="0"/>
        <w:ind w:left="360"/>
        <w:rPr>
          <w:b w:val="0"/>
          <w:sz w:val="20"/>
          <w:szCs w:val="20"/>
        </w:rPr>
      </w:pPr>
      <w:bookmarkStart w:id="148" w:name="_Toc278182315"/>
      <w:bookmarkStart w:id="149" w:name="_Toc319660281"/>
      <w:bookmarkStart w:id="150" w:name="_Toc267303995"/>
      <w:bookmarkEnd w:id="7"/>
      <w:bookmarkEnd w:id="8"/>
      <w:r w:rsidRPr="009721A0">
        <w:rPr>
          <w:sz w:val="24"/>
          <w:szCs w:val="24"/>
          <w:u w:val="single"/>
        </w:rPr>
        <w:t>Priority</w:t>
      </w:r>
      <w:bookmarkEnd w:id="148"/>
      <w:bookmarkEnd w:id="149"/>
    </w:p>
    <w:p w:rsidR="003B48CC" w:rsidRPr="00E60225" w:rsidRDefault="003B48CC" w:rsidP="003B48CC">
      <w:pPr>
        <w:rPr>
          <w:rFonts w:ascii="Arial" w:hAnsi="Arial" w:cs="Arial"/>
          <w:i/>
          <w:color w:val="0000FF"/>
          <w:sz w:val="20"/>
          <w:szCs w:val="20"/>
        </w:rPr>
      </w:pPr>
      <w:r w:rsidRPr="00E60225">
        <w:rPr>
          <w:rFonts w:ascii="Arial" w:hAnsi="Arial" w:cs="Arial"/>
          <w:i/>
          <w:color w:val="0000FF"/>
          <w:sz w:val="20"/>
          <w:szCs w:val="20"/>
        </w:rPr>
        <w:t>&lt;N/A for Support team&gt;</w:t>
      </w:r>
    </w:p>
    <w:p w:rsidR="003B48CC" w:rsidRPr="00E60225" w:rsidRDefault="003B48CC" w:rsidP="003B48CC">
      <w:pPr>
        <w:rPr>
          <w:rFonts w:ascii="Arial" w:hAnsi="Arial" w:cs="Arial"/>
          <w:sz w:val="20"/>
          <w:szCs w:val="20"/>
        </w:rPr>
      </w:pPr>
      <w:r w:rsidRPr="00E60225">
        <w:rPr>
          <w:rFonts w:ascii="Arial" w:hAnsi="Arial" w:cs="Arial"/>
          <w:b/>
          <w:sz w:val="20"/>
          <w:szCs w:val="20"/>
        </w:rPr>
        <w:t>Mention the Priority of the object from the FRICEW list in ILM.</w:t>
      </w:r>
      <w:r w:rsidRPr="00E60225">
        <w:rPr>
          <w:rFonts w:ascii="Arial" w:hAnsi="Arial" w:cs="Arial"/>
          <w:b/>
          <w:sz w:val="20"/>
          <w:szCs w:val="20"/>
        </w:rPr>
        <w:br/>
      </w:r>
      <w:r w:rsidRPr="00E60225">
        <w:rPr>
          <w:rFonts w:ascii="Arial" w:hAnsi="Arial" w:cs="Arial"/>
          <w:sz w:val="20"/>
          <w:szCs w:val="20"/>
        </w:rPr>
        <w:br/>
        <w:t>Processing Mode (check all that apply)</w:t>
      </w:r>
      <w:bookmarkEnd w:id="150"/>
    </w:p>
    <w:p w:rsidR="003B48CC" w:rsidRDefault="009B7EC6" w:rsidP="003B48CC">
      <w:pPr>
        <w:rPr>
          <w:rFonts w:ascii="Arial" w:hAnsi="Arial" w:cs="Arial"/>
          <w:sz w:val="20"/>
          <w:szCs w:val="20"/>
        </w:rPr>
      </w:pPr>
      <w:r w:rsidRPr="00E60225">
        <w:rPr>
          <w:rFonts w:ascii="Arial" w:hAnsi="Arial" w:cs="Arial"/>
          <w:sz w:val="20"/>
          <w:szCs w:val="20"/>
        </w:rPr>
        <w:fldChar w:fldCharType="begin">
          <w:ffData>
            <w:name w:val="Check17"/>
            <w:enabled/>
            <w:calcOnExit w:val="0"/>
            <w:checkBox>
              <w:sizeAuto/>
              <w:default w:val="0"/>
            </w:checkBox>
          </w:ffData>
        </w:fldChar>
      </w:r>
      <w:r w:rsidR="003B48CC" w:rsidRPr="00E60225">
        <w:rPr>
          <w:rFonts w:ascii="Arial" w:hAnsi="Arial" w:cs="Arial"/>
          <w:sz w:val="20"/>
          <w:szCs w:val="20"/>
        </w:rPr>
        <w:instrText xml:space="preserve"> FORMCHECKBOX </w:instrText>
      </w:r>
      <w:bookmarkStart w:id="151" w:name="_Toc267303996"/>
      <w:r w:rsidR="00120265">
        <w:rPr>
          <w:rFonts w:ascii="Arial" w:hAnsi="Arial" w:cs="Arial"/>
          <w:sz w:val="20"/>
          <w:szCs w:val="20"/>
        </w:rPr>
      </w:r>
      <w:r w:rsidR="00120265">
        <w:rPr>
          <w:rFonts w:ascii="Arial" w:hAnsi="Arial" w:cs="Arial"/>
          <w:sz w:val="20"/>
          <w:szCs w:val="20"/>
        </w:rPr>
        <w:fldChar w:fldCharType="separate"/>
      </w:r>
      <w:r w:rsidRPr="00E60225">
        <w:rPr>
          <w:rFonts w:ascii="Arial" w:hAnsi="Arial" w:cs="Arial"/>
          <w:sz w:val="20"/>
          <w:szCs w:val="20"/>
        </w:rPr>
        <w:fldChar w:fldCharType="end"/>
      </w:r>
      <w:r w:rsidR="003B48CC" w:rsidRPr="00E60225">
        <w:rPr>
          <w:rFonts w:ascii="Arial" w:hAnsi="Arial" w:cs="Arial"/>
          <w:sz w:val="20"/>
          <w:szCs w:val="20"/>
        </w:rPr>
        <w:t xml:space="preserve"> Low</w:t>
      </w:r>
      <w:r w:rsidR="003B48CC" w:rsidRPr="00E60225">
        <w:rPr>
          <w:rFonts w:ascii="Arial" w:hAnsi="Arial" w:cs="Arial"/>
          <w:sz w:val="20"/>
          <w:szCs w:val="20"/>
        </w:rPr>
        <w:tab/>
      </w:r>
      <w:r w:rsidR="003B48CC" w:rsidRPr="00E60225">
        <w:rPr>
          <w:rFonts w:ascii="Arial" w:hAnsi="Arial" w:cs="Arial"/>
          <w:sz w:val="20"/>
          <w:szCs w:val="20"/>
        </w:rPr>
        <w:tab/>
      </w:r>
      <w:r w:rsidRPr="00E60225">
        <w:rPr>
          <w:rFonts w:ascii="Arial" w:hAnsi="Arial" w:cs="Arial"/>
          <w:sz w:val="20"/>
          <w:szCs w:val="20"/>
        </w:rPr>
        <w:fldChar w:fldCharType="begin">
          <w:ffData>
            <w:name w:val="Check18"/>
            <w:enabled/>
            <w:calcOnExit w:val="0"/>
            <w:checkBox>
              <w:sizeAuto/>
              <w:default w:val="0"/>
            </w:checkBox>
          </w:ffData>
        </w:fldChar>
      </w:r>
      <w:r w:rsidR="003B48CC" w:rsidRPr="00E60225">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sidRPr="00E60225">
        <w:rPr>
          <w:rFonts w:ascii="Arial" w:hAnsi="Arial" w:cs="Arial"/>
          <w:sz w:val="20"/>
          <w:szCs w:val="20"/>
        </w:rPr>
        <w:fldChar w:fldCharType="end"/>
      </w:r>
      <w:r w:rsidR="003B48CC" w:rsidRPr="00E60225">
        <w:rPr>
          <w:rFonts w:ascii="Arial" w:hAnsi="Arial" w:cs="Arial"/>
          <w:sz w:val="20"/>
          <w:szCs w:val="20"/>
        </w:rPr>
        <w:t xml:space="preserve"> Medium</w:t>
      </w:r>
      <w:r w:rsidR="003B48CC" w:rsidRPr="00E60225">
        <w:rPr>
          <w:rFonts w:ascii="Arial" w:hAnsi="Arial" w:cs="Arial"/>
          <w:sz w:val="20"/>
          <w:szCs w:val="20"/>
        </w:rPr>
        <w:tab/>
      </w:r>
      <w:r>
        <w:rPr>
          <w:rFonts w:ascii="Arial" w:hAnsi="Arial" w:cs="Arial"/>
          <w:sz w:val="20"/>
          <w:szCs w:val="20"/>
        </w:rPr>
        <w:fldChar w:fldCharType="begin">
          <w:ffData>
            <w:name w:val=""/>
            <w:enabled/>
            <w:calcOnExit w:val="0"/>
            <w:checkBox>
              <w:sizeAuto/>
              <w:default w:val="1"/>
            </w:checkBox>
          </w:ffData>
        </w:fldChar>
      </w:r>
      <w:r w:rsidR="003B48CC">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High</w:t>
      </w:r>
      <w:bookmarkEnd w:id="151"/>
    </w:p>
    <w:p w:rsidR="003B48CC" w:rsidRDefault="003B48CC" w:rsidP="003B48CC">
      <w:pPr>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152" w:name="_Toc319660282"/>
      <w:bookmarkStart w:id="153" w:name="_Toc224658938"/>
      <w:r w:rsidRPr="00D649D7">
        <w:rPr>
          <w:sz w:val="24"/>
          <w:szCs w:val="24"/>
          <w:u w:val="single"/>
        </w:rPr>
        <w:t>Interface Requirements Description</w:t>
      </w:r>
      <w:bookmarkEnd w:id="152"/>
    </w:p>
    <w:p w:rsidR="003B48CC" w:rsidRDefault="003B48CC" w:rsidP="003B48CC">
      <w:pPr>
        <w:rPr>
          <w:rFonts w:ascii="Arial" w:hAnsi="Arial" w:cs="Arial"/>
          <w:i/>
          <w:color w:val="0000FF"/>
          <w:sz w:val="20"/>
          <w:szCs w:val="20"/>
        </w:rPr>
      </w:pPr>
      <w:r w:rsidRPr="00D649D7">
        <w:rPr>
          <w:rFonts w:ascii="Arial" w:hAnsi="Arial" w:cs="Arial"/>
          <w:i/>
          <w:color w:val="0000FF"/>
          <w:sz w:val="20"/>
          <w:szCs w:val="20"/>
        </w:rPr>
        <w:t>&lt;This section should contain a detailed description of the business requirements for this interface in business terms. Please insert any description of the business flow which would aid in understanding this process.&gt;</w:t>
      </w:r>
    </w:p>
    <w:p w:rsidR="003B48CC" w:rsidRDefault="003B48CC" w:rsidP="003B48CC">
      <w:pPr>
        <w:rPr>
          <w:rFonts w:ascii="Arial" w:hAnsi="Arial" w:cs="Arial"/>
          <w:i/>
          <w:color w:val="0000FF"/>
          <w:sz w:val="20"/>
          <w:szCs w:val="20"/>
        </w:rPr>
      </w:pPr>
    </w:p>
    <w:p w:rsidR="0049789C" w:rsidRDefault="00972562" w:rsidP="003B48CC">
      <w:pPr>
        <w:rPr>
          <w:rFonts w:ascii="Arial" w:hAnsi="Arial" w:cs="Arial"/>
          <w:sz w:val="20"/>
          <w:szCs w:val="20"/>
          <w:lang w:val="en-GB"/>
        </w:rPr>
      </w:pPr>
      <w:r>
        <w:rPr>
          <w:rFonts w:ascii="Arial" w:hAnsi="Arial" w:cs="Arial"/>
          <w:sz w:val="20"/>
          <w:szCs w:val="20"/>
          <w:lang w:val="en-GB"/>
        </w:rPr>
        <w:t xml:space="preserve">This interface is required per the July 2012 release of SAP Device Management-Device Master Exchange &amp; Device Installation processes. </w:t>
      </w:r>
      <w:r w:rsidR="0049789C">
        <w:rPr>
          <w:rFonts w:ascii="Arial" w:hAnsi="Arial" w:cs="Arial"/>
          <w:sz w:val="20"/>
          <w:szCs w:val="20"/>
          <w:lang w:val="en-GB"/>
        </w:rPr>
        <w:t>T</w:t>
      </w:r>
      <w:r w:rsidR="0049789C" w:rsidRPr="0049789C">
        <w:rPr>
          <w:rFonts w:ascii="Arial" w:hAnsi="Arial" w:cs="Arial"/>
          <w:sz w:val="20"/>
          <w:szCs w:val="20"/>
          <w:lang w:val="en-GB"/>
        </w:rPr>
        <w:t xml:space="preserve">he </w:t>
      </w:r>
      <w:r w:rsidR="00D030E9">
        <w:rPr>
          <w:rFonts w:ascii="Arial" w:hAnsi="Arial" w:cs="Arial"/>
          <w:sz w:val="20"/>
          <w:szCs w:val="20"/>
          <w:lang w:val="en-GB"/>
        </w:rPr>
        <w:t xml:space="preserve">purpose of this </w:t>
      </w:r>
      <w:r w:rsidR="0049789C" w:rsidRPr="0049789C">
        <w:rPr>
          <w:rFonts w:ascii="Arial" w:hAnsi="Arial" w:cs="Arial"/>
          <w:sz w:val="20"/>
          <w:szCs w:val="20"/>
          <w:lang w:val="en-GB"/>
        </w:rPr>
        <w:t xml:space="preserve">specification </w:t>
      </w:r>
      <w:r w:rsidR="00D030E9">
        <w:rPr>
          <w:rFonts w:ascii="Arial" w:hAnsi="Arial" w:cs="Arial"/>
          <w:sz w:val="20"/>
          <w:szCs w:val="20"/>
          <w:lang w:val="en-GB"/>
        </w:rPr>
        <w:t>is to</w:t>
      </w:r>
      <w:r w:rsidR="0049789C" w:rsidRPr="0049789C">
        <w:rPr>
          <w:rFonts w:ascii="Arial" w:hAnsi="Arial" w:cs="Arial"/>
          <w:sz w:val="20"/>
          <w:szCs w:val="20"/>
          <w:lang w:val="en-GB"/>
        </w:rPr>
        <w:t xml:space="preserve"> identif</w:t>
      </w:r>
      <w:r w:rsidR="00D030E9">
        <w:rPr>
          <w:rFonts w:ascii="Arial" w:hAnsi="Arial" w:cs="Arial"/>
          <w:sz w:val="20"/>
          <w:szCs w:val="20"/>
          <w:lang w:val="en-GB"/>
        </w:rPr>
        <w:t>y</w:t>
      </w:r>
      <w:r w:rsidR="0049789C" w:rsidRPr="0049789C">
        <w:rPr>
          <w:rFonts w:ascii="Arial" w:hAnsi="Arial" w:cs="Arial"/>
          <w:sz w:val="20"/>
          <w:szCs w:val="20"/>
          <w:lang w:val="en-GB"/>
        </w:rPr>
        <w:t xml:space="preserve"> the Enterprise Services that would have to be configured to enable the </w:t>
      </w:r>
      <w:r w:rsidR="00D030E9">
        <w:rPr>
          <w:rFonts w:ascii="Arial" w:hAnsi="Arial" w:cs="Arial"/>
          <w:sz w:val="20"/>
          <w:szCs w:val="20"/>
          <w:lang w:val="en-GB"/>
        </w:rPr>
        <w:t>integration between</w:t>
      </w:r>
      <w:r w:rsidR="00296986">
        <w:rPr>
          <w:rFonts w:ascii="Arial" w:hAnsi="Arial" w:cs="Arial"/>
          <w:sz w:val="20"/>
          <w:szCs w:val="20"/>
          <w:lang w:val="en-GB"/>
        </w:rPr>
        <w:t xml:space="preserve"> </w:t>
      </w:r>
      <w:r w:rsidR="00D030E9">
        <w:rPr>
          <w:rFonts w:ascii="Arial" w:hAnsi="Arial" w:cs="Arial"/>
          <w:sz w:val="20"/>
          <w:szCs w:val="20"/>
          <w:lang w:val="en-GB"/>
        </w:rPr>
        <w:t xml:space="preserve">SAP &amp; </w:t>
      </w:r>
      <w:r w:rsidR="00E9538B">
        <w:rPr>
          <w:rFonts w:ascii="Arial" w:hAnsi="Arial" w:cs="Arial"/>
          <w:sz w:val="20"/>
          <w:szCs w:val="20"/>
          <w:lang w:val="en-GB"/>
        </w:rPr>
        <w:t xml:space="preserve">the </w:t>
      </w:r>
      <w:r w:rsidR="006A1902">
        <w:rPr>
          <w:rFonts w:ascii="Arial" w:hAnsi="Arial" w:cs="Arial"/>
          <w:sz w:val="20"/>
          <w:szCs w:val="20"/>
          <w:lang w:val="en-GB"/>
        </w:rPr>
        <w:t>MDMS</w:t>
      </w:r>
      <w:r w:rsidR="00D030E9">
        <w:rPr>
          <w:rFonts w:ascii="Arial" w:hAnsi="Arial" w:cs="Arial"/>
          <w:sz w:val="20"/>
          <w:szCs w:val="20"/>
          <w:lang w:val="en-GB"/>
        </w:rPr>
        <w:t xml:space="preserve"> (</w:t>
      </w:r>
      <w:r w:rsidR="00D030E9" w:rsidRPr="0049789C">
        <w:rPr>
          <w:rFonts w:ascii="Arial" w:hAnsi="Arial" w:cs="Arial"/>
          <w:sz w:val="20"/>
          <w:szCs w:val="20"/>
          <w:lang w:val="en-GB"/>
        </w:rPr>
        <w:t>Meter Data Unification and Synchronization</w:t>
      </w:r>
      <w:r w:rsidR="00E9538B">
        <w:rPr>
          <w:rFonts w:ascii="Arial" w:hAnsi="Arial" w:cs="Arial"/>
          <w:sz w:val="20"/>
          <w:szCs w:val="20"/>
          <w:lang w:val="en-GB"/>
        </w:rPr>
        <w:t>)</w:t>
      </w:r>
      <w:r w:rsidR="00D030E9" w:rsidRPr="0049789C">
        <w:rPr>
          <w:rFonts w:ascii="Arial" w:hAnsi="Arial" w:cs="Arial"/>
          <w:sz w:val="20"/>
          <w:szCs w:val="20"/>
          <w:lang w:val="en-GB"/>
        </w:rPr>
        <w:t xml:space="preserve"> system, also known as </w:t>
      </w:r>
      <w:r w:rsidR="00E9538B">
        <w:rPr>
          <w:rFonts w:ascii="Arial" w:hAnsi="Arial" w:cs="Arial"/>
          <w:sz w:val="20"/>
          <w:szCs w:val="20"/>
          <w:lang w:val="en-GB"/>
        </w:rPr>
        <w:t xml:space="preserve">the </w:t>
      </w:r>
      <w:r w:rsidR="00D030E9">
        <w:rPr>
          <w:rFonts w:ascii="Arial" w:hAnsi="Arial" w:cs="Arial"/>
          <w:sz w:val="20"/>
          <w:szCs w:val="20"/>
          <w:lang w:val="en-GB"/>
        </w:rPr>
        <w:t>MDM</w:t>
      </w:r>
      <w:r w:rsidR="00E9538B">
        <w:rPr>
          <w:rFonts w:ascii="Arial" w:hAnsi="Arial" w:cs="Arial"/>
          <w:sz w:val="20"/>
          <w:szCs w:val="20"/>
          <w:lang w:val="en-GB"/>
        </w:rPr>
        <w:t xml:space="preserve"> (</w:t>
      </w:r>
      <w:r w:rsidR="00D030E9">
        <w:rPr>
          <w:rFonts w:ascii="Arial" w:hAnsi="Arial" w:cs="Arial"/>
          <w:sz w:val="20"/>
          <w:szCs w:val="20"/>
          <w:lang w:val="en-GB"/>
        </w:rPr>
        <w:t>Meter Data Management</w:t>
      </w:r>
      <w:r w:rsidR="00E9538B">
        <w:rPr>
          <w:rFonts w:ascii="Arial" w:hAnsi="Arial" w:cs="Arial"/>
          <w:sz w:val="20"/>
          <w:szCs w:val="20"/>
          <w:lang w:val="en-GB"/>
        </w:rPr>
        <w:t>)</w:t>
      </w:r>
      <w:r w:rsidR="00D030E9">
        <w:rPr>
          <w:rFonts w:ascii="Arial" w:hAnsi="Arial" w:cs="Arial"/>
          <w:sz w:val="20"/>
          <w:szCs w:val="20"/>
          <w:lang w:val="en-GB"/>
        </w:rPr>
        <w:t xml:space="preserve"> system</w:t>
      </w:r>
      <w:r w:rsidR="00E9538B">
        <w:rPr>
          <w:rFonts w:ascii="Arial" w:hAnsi="Arial" w:cs="Arial"/>
          <w:sz w:val="20"/>
          <w:szCs w:val="20"/>
          <w:lang w:val="en-GB"/>
        </w:rPr>
        <w:t xml:space="preserve">. </w:t>
      </w:r>
      <w:r w:rsidR="00296986">
        <w:rPr>
          <w:rFonts w:ascii="Arial" w:hAnsi="Arial" w:cs="Arial"/>
          <w:sz w:val="20"/>
          <w:szCs w:val="20"/>
          <w:lang w:val="en-GB"/>
        </w:rPr>
        <w:t xml:space="preserve"> </w:t>
      </w:r>
      <w:r w:rsidR="000F3FDC">
        <w:rPr>
          <w:rFonts w:ascii="Arial" w:hAnsi="Arial" w:cs="Arial"/>
          <w:sz w:val="20"/>
          <w:szCs w:val="20"/>
          <w:lang w:val="en-GB"/>
        </w:rPr>
        <w:t xml:space="preserve">It also briefly touches on the guideline of steps involved for enabling the </w:t>
      </w:r>
      <w:r w:rsidR="00676393">
        <w:rPr>
          <w:rFonts w:ascii="Arial" w:hAnsi="Arial" w:cs="Arial"/>
          <w:sz w:val="20"/>
          <w:szCs w:val="20"/>
          <w:lang w:val="en-GB"/>
        </w:rPr>
        <w:t xml:space="preserve">real time </w:t>
      </w:r>
      <w:r w:rsidR="000F3FDC">
        <w:rPr>
          <w:rFonts w:ascii="Arial" w:hAnsi="Arial" w:cs="Arial"/>
          <w:sz w:val="20"/>
          <w:szCs w:val="20"/>
          <w:lang w:val="en-GB"/>
        </w:rPr>
        <w:t xml:space="preserve">integration between SAP and </w:t>
      </w:r>
      <w:r w:rsidR="002F6D1A">
        <w:rPr>
          <w:rFonts w:ascii="Arial" w:hAnsi="Arial" w:cs="Arial"/>
          <w:sz w:val="20"/>
          <w:szCs w:val="20"/>
          <w:lang w:val="en-GB"/>
        </w:rPr>
        <w:t>ITRON,</w:t>
      </w:r>
      <w:r w:rsidR="000F3FDC">
        <w:rPr>
          <w:rFonts w:ascii="Arial" w:hAnsi="Arial" w:cs="Arial"/>
          <w:sz w:val="20"/>
          <w:szCs w:val="20"/>
          <w:lang w:val="en-GB"/>
        </w:rPr>
        <w:t xml:space="preserve"> </w:t>
      </w:r>
      <w:r w:rsidR="006A1902">
        <w:rPr>
          <w:rFonts w:ascii="Arial" w:hAnsi="Arial" w:cs="Arial"/>
          <w:sz w:val="20"/>
          <w:szCs w:val="20"/>
          <w:lang w:val="en-GB"/>
        </w:rPr>
        <w:t>MDMS</w:t>
      </w:r>
      <w:r w:rsidR="000F3FDC">
        <w:rPr>
          <w:rFonts w:ascii="Arial" w:hAnsi="Arial" w:cs="Arial"/>
          <w:sz w:val="20"/>
          <w:szCs w:val="20"/>
          <w:lang w:val="en-GB"/>
        </w:rPr>
        <w:t xml:space="preserve"> system.</w:t>
      </w:r>
    </w:p>
    <w:p w:rsidR="00296986" w:rsidRDefault="00296986" w:rsidP="003B48CC">
      <w:pPr>
        <w:rPr>
          <w:rFonts w:ascii="Arial" w:hAnsi="Arial" w:cs="Arial"/>
          <w:sz w:val="20"/>
          <w:szCs w:val="20"/>
          <w:lang w:val="en-GB"/>
        </w:rPr>
      </w:pPr>
    </w:p>
    <w:p w:rsidR="00E26439" w:rsidRDefault="00296986" w:rsidP="003B48CC">
      <w:pPr>
        <w:rPr>
          <w:rFonts w:ascii="Arial" w:hAnsi="Arial" w:cs="Arial"/>
          <w:sz w:val="20"/>
          <w:szCs w:val="20"/>
          <w:lang w:val="en-GB"/>
        </w:rPr>
      </w:pPr>
      <w:r>
        <w:rPr>
          <w:rFonts w:ascii="Arial" w:hAnsi="Arial" w:cs="Arial"/>
          <w:sz w:val="20"/>
          <w:szCs w:val="20"/>
          <w:lang w:val="en-GB"/>
        </w:rPr>
        <w:t>There is no custom development of Services (also referred to as Enterprise Services or Web Services) involved in this interface</w:t>
      </w:r>
      <w:r w:rsidR="00E9538B">
        <w:rPr>
          <w:rFonts w:ascii="Arial" w:hAnsi="Arial" w:cs="Arial"/>
          <w:sz w:val="20"/>
          <w:szCs w:val="20"/>
          <w:lang w:val="en-GB"/>
        </w:rPr>
        <w:t>.  A</w:t>
      </w:r>
      <w:r>
        <w:rPr>
          <w:rFonts w:ascii="Arial" w:hAnsi="Arial" w:cs="Arial"/>
          <w:sz w:val="20"/>
          <w:szCs w:val="20"/>
          <w:lang w:val="en-GB"/>
        </w:rPr>
        <w:t>ll the Services used in this integration are SAP standard Services</w:t>
      </w:r>
      <w:r w:rsidR="00E9538B">
        <w:rPr>
          <w:rFonts w:ascii="Arial" w:hAnsi="Arial" w:cs="Arial"/>
          <w:sz w:val="20"/>
          <w:szCs w:val="20"/>
          <w:lang w:val="en-GB"/>
        </w:rPr>
        <w:t>,</w:t>
      </w:r>
      <w:r w:rsidR="00E26439">
        <w:rPr>
          <w:rFonts w:ascii="Arial" w:hAnsi="Arial" w:cs="Arial"/>
          <w:sz w:val="20"/>
          <w:szCs w:val="20"/>
          <w:lang w:val="en-GB"/>
        </w:rPr>
        <w:t xml:space="preserve"> which are available </w:t>
      </w:r>
      <w:r w:rsidR="00D030E9">
        <w:rPr>
          <w:rFonts w:ascii="Arial" w:hAnsi="Arial" w:cs="Arial"/>
          <w:sz w:val="20"/>
          <w:szCs w:val="20"/>
          <w:lang w:val="en-GB"/>
        </w:rPr>
        <w:t>under</w:t>
      </w:r>
      <w:r w:rsidR="00E26439">
        <w:rPr>
          <w:rFonts w:ascii="Arial" w:hAnsi="Arial" w:cs="Arial"/>
          <w:sz w:val="20"/>
          <w:szCs w:val="20"/>
          <w:lang w:val="en-GB"/>
        </w:rPr>
        <w:t xml:space="preserve"> SAP’s </w:t>
      </w:r>
      <w:r w:rsidR="00D030E9">
        <w:rPr>
          <w:rFonts w:ascii="Arial" w:hAnsi="Arial" w:cs="Arial"/>
          <w:sz w:val="20"/>
          <w:szCs w:val="20"/>
          <w:lang w:val="en-GB"/>
        </w:rPr>
        <w:t>AMI (</w:t>
      </w:r>
      <w:r w:rsidR="00D030E9" w:rsidRPr="00D030E9">
        <w:rPr>
          <w:rFonts w:ascii="Arial" w:hAnsi="Arial" w:cs="Arial"/>
          <w:bCs/>
          <w:sz w:val="20"/>
          <w:szCs w:val="20"/>
        </w:rPr>
        <w:t>Advanced Metering Infrastructure</w:t>
      </w:r>
      <w:r w:rsidR="00D030E9">
        <w:rPr>
          <w:rFonts w:ascii="Arial" w:hAnsi="Arial" w:cs="Arial"/>
          <w:sz w:val="20"/>
          <w:szCs w:val="20"/>
          <w:lang w:val="en-GB"/>
        </w:rPr>
        <w:t>) offering</w:t>
      </w:r>
      <w:r w:rsidR="00E26439">
        <w:rPr>
          <w:rFonts w:ascii="Arial" w:hAnsi="Arial" w:cs="Arial"/>
          <w:sz w:val="20"/>
          <w:szCs w:val="20"/>
          <w:lang w:val="en-GB"/>
        </w:rPr>
        <w:t xml:space="preserve">. </w:t>
      </w:r>
      <w:r w:rsidR="008605BC">
        <w:rPr>
          <w:rFonts w:ascii="Arial" w:hAnsi="Arial" w:cs="Arial"/>
          <w:sz w:val="20"/>
          <w:szCs w:val="20"/>
          <w:lang w:val="en-GB"/>
        </w:rPr>
        <w:t>All these standard Enterprise Services delivered by SAP follow the SAP’s eSOA (Enterprise Service Oriented Architecture paradigm).</w:t>
      </w:r>
    </w:p>
    <w:p w:rsidR="00E26439" w:rsidRDefault="00E26439" w:rsidP="003B48CC">
      <w:pPr>
        <w:rPr>
          <w:rFonts w:ascii="Arial" w:hAnsi="Arial" w:cs="Arial"/>
          <w:b/>
          <w:sz w:val="20"/>
          <w:szCs w:val="20"/>
        </w:rPr>
      </w:pPr>
    </w:p>
    <w:p w:rsidR="0049789C" w:rsidRPr="0049789C" w:rsidRDefault="0049789C" w:rsidP="003B48CC">
      <w:pPr>
        <w:rPr>
          <w:rFonts w:ascii="Arial" w:hAnsi="Arial" w:cs="Arial"/>
          <w:b/>
          <w:sz w:val="20"/>
          <w:szCs w:val="20"/>
        </w:rPr>
      </w:pPr>
      <w:r w:rsidRPr="0049789C">
        <w:rPr>
          <w:rFonts w:ascii="Arial" w:hAnsi="Arial" w:cs="Arial"/>
          <w:b/>
          <w:sz w:val="20"/>
          <w:szCs w:val="20"/>
        </w:rPr>
        <w:t>Note:</w:t>
      </w:r>
      <w:r>
        <w:rPr>
          <w:rFonts w:ascii="Arial" w:hAnsi="Arial" w:cs="Arial"/>
          <w:b/>
          <w:sz w:val="20"/>
          <w:szCs w:val="20"/>
        </w:rPr>
        <w:t xml:space="preserve"> This is not a typical interface specification to integrate two systems where integration enhancements would be built </w:t>
      </w:r>
      <w:r w:rsidR="00296986">
        <w:rPr>
          <w:rFonts w:ascii="Arial" w:hAnsi="Arial" w:cs="Arial"/>
          <w:b/>
          <w:sz w:val="20"/>
          <w:szCs w:val="20"/>
        </w:rPr>
        <w:t>custom</w:t>
      </w:r>
      <w:r w:rsidR="00E9538B">
        <w:rPr>
          <w:rFonts w:ascii="Arial" w:hAnsi="Arial" w:cs="Arial"/>
          <w:b/>
          <w:sz w:val="20"/>
          <w:szCs w:val="20"/>
        </w:rPr>
        <w:t>;</w:t>
      </w:r>
      <w:r w:rsidR="00F74A9F">
        <w:rPr>
          <w:rFonts w:ascii="Arial" w:hAnsi="Arial" w:cs="Arial"/>
          <w:b/>
          <w:sz w:val="20"/>
          <w:szCs w:val="20"/>
        </w:rPr>
        <w:t xml:space="preserve"> </w:t>
      </w:r>
      <w:r w:rsidR="00296986">
        <w:rPr>
          <w:rFonts w:ascii="Arial" w:hAnsi="Arial" w:cs="Arial"/>
          <w:b/>
          <w:sz w:val="20"/>
          <w:szCs w:val="20"/>
        </w:rPr>
        <w:t>from scratch</w:t>
      </w:r>
      <w:r w:rsidR="00E9538B">
        <w:rPr>
          <w:rFonts w:ascii="Arial" w:hAnsi="Arial" w:cs="Arial"/>
          <w:b/>
          <w:sz w:val="20"/>
          <w:szCs w:val="20"/>
        </w:rPr>
        <w:t>.</w:t>
      </w:r>
      <w:r>
        <w:rPr>
          <w:rFonts w:ascii="Arial" w:hAnsi="Arial" w:cs="Arial"/>
          <w:b/>
          <w:sz w:val="20"/>
          <w:szCs w:val="20"/>
        </w:rPr>
        <w:t xml:space="preserve"> </w:t>
      </w:r>
      <w:r w:rsidR="00E9538B">
        <w:rPr>
          <w:rFonts w:ascii="Arial" w:hAnsi="Arial" w:cs="Arial"/>
          <w:b/>
          <w:sz w:val="20"/>
          <w:szCs w:val="20"/>
        </w:rPr>
        <w:t>T</w:t>
      </w:r>
      <w:r>
        <w:rPr>
          <w:rFonts w:ascii="Arial" w:hAnsi="Arial" w:cs="Arial"/>
          <w:b/>
          <w:sz w:val="20"/>
          <w:szCs w:val="20"/>
        </w:rPr>
        <w:t xml:space="preserve">his interface specification is used to integrate SAP with the </w:t>
      </w:r>
      <w:r w:rsidR="006A1902">
        <w:rPr>
          <w:rFonts w:ascii="Arial" w:hAnsi="Arial" w:cs="Arial"/>
          <w:b/>
          <w:sz w:val="20"/>
          <w:szCs w:val="20"/>
        </w:rPr>
        <w:t>MDMS</w:t>
      </w:r>
      <w:r>
        <w:rPr>
          <w:rFonts w:ascii="Arial" w:hAnsi="Arial" w:cs="Arial"/>
          <w:b/>
          <w:sz w:val="20"/>
          <w:szCs w:val="20"/>
        </w:rPr>
        <w:t xml:space="preserve"> system</w:t>
      </w:r>
      <w:r w:rsidR="00E9538B">
        <w:rPr>
          <w:rFonts w:ascii="Arial" w:hAnsi="Arial" w:cs="Arial"/>
          <w:b/>
          <w:sz w:val="20"/>
          <w:szCs w:val="20"/>
        </w:rPr>
        <w:t>,</w:t>
      </w:r>
      <w:r>
        <w:rPr>
          <w:rFonts w:ascii="Arial" w:hAnsi="Arial" w:cs="Arial"/>
          <w:b/>
          <w:sz w:val="20"/>
          <w:szCs w:val="20"/>
        </w:rPr>
        <w:t xml:space="preserve"> using SAP delivered standard Enterprise Services under SAP’s AMI suite.</w:t>
      </w:r>
    </w:p>
    <w:p w:rsidR="0049789C" w:rsidRDefault="0049789C" w:rsidP="003B48CC">
      <w:pPr>
        <w:rPr>
          <w:rFonts w:ascii="Arial" w:hAnsi="Arial" w:cs="Arial"/>
          <w:sz w:val="20"/>
          <w:szCs w:val="20"/>
        </w:rPr>
      </w:pPr>
    </w:p>
    <w:p w:rsidR="0049789C" w:rsidRDefault="0049789C" w:rsidP="003B48CC">
      <w:pPr>
        <w:rPr>
          <w:rFonts w:ascii="Arial" w:hAnsi="Arial" w:cs="Arial"/>
          <w:sz w:val="20"/>
          <w:szCs w:val="20"/>
        </w:rPr>
      </w:pPr>
    </w:p>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0"/>
          <w:numId w:val="3"/>
        </w:numPr>
        <w:spacing w:before="0"/>
        <w:ind w:left="360"/>
        <w:rPr>
          <w:sz w:val="24"/>
          <w:szCs w:val="24"/>
          <w:u w:val="single"/>
        </w:rPr>
      </w:pPr>
      <w:bookmarkStart w:id="154" w:name="_Toc248733154"/>
      <w:bookmarkStart w:id="155" w:name="_Toc278182320"/>
      <w:bookmarkStart w:id="156" w:name="_Toc319660283"/>
      <w:r w:rsidRPr="009721A0">
        <w:rPr>
          <w:sz w:val="24"/>
          <w:szCs w:val="24"/>
          <w:u w:val="single"/>
        </w:rPr>
        <w:t>Impacted Systems</w:t>
      </w:r>
      <w:bookmarkEnd w:id="154"/>
      <w:bookmarkEnd w:id="155"/>
      <w:bookmarkEnd w:id="156"/>
    </w:p>
    <w:p w:rsidR="003B48CC" w:rsidRDefault="003B48CC" w:rsidP="003B48CC">
      <w:pPr>
        <w:jc w:val="both"/>
        <w:rPr>
          <w:rFonts w:ascii="Arial" w:hAnsi="Arial" w:cs="Arial"/>
          <w:i/>
          <w:iCs/>
          <w:color w:val="0000FF"/>
          <w:sz w:val="20"/>
          <w:szCs w:val="20"/>
          <w:lang w:val="en-CA"/>
        </w:rPr>
      </w:pPr>
      <w:r w:rsidRPr="009721A0">
        <w:rPr>
          <w:rFonts w:ascii="Arial" w:hAnsi="Arial" w:cs="Arial"/>
          <w:i/>
          <w:iCs/>
          <w:color w:val="0000FF"/>
          <w:sz w:val="20"/>
          <w:szCs w:val="20"/>
          <w:lang w:val="en-CA"/>
        </w:rPr>
        <w:t xml:space="preserve">&lt;This list should include systems that are being impacted as a result of this </w:t>
      </w:r>
      <w:r>
        <w:rPr>
          <w:rFonts w:ascii="Arial" w:hAnsi="Arial" w:cs="Arial"/>
          <w:i/>
          <w:iCs/>
          <w:color w:val="0000FF"/>
          <w:sz w:val="20"/>
          <w:szCs w:val="20"/>
          <w:lang w:val="en-CA"/>
        </w:rPr>
        <w:t>interface</w:t>
      </w:r>
      <w:r w:rsidRPr="009721A0">
        <w:rPr>
          <w:rFonts w:ascii="Arial" w:hAnsi="Arial" w:cs="Arial"/>
          <w:i/>
          <w:iCs/>
          <w:color w:val="0000FF"/>
          <w:sz w:val="20"/>
          <w:szCs w:val="20"/>
          <w:lang w:val="en-CA"/>
        </w:rPr>
        <w:t>.</w:t>
      </w:r>
      <w:r>
        <w:rPr>
          <w:rFonts w:ascii="Arial" w:hAnsi="Arial" w:cs="Arial"/>
          <w:i/>
          <w:iCs/>
          <w:color w:val="0000FF"/>
          <w:sz w:val="20"/>
          <w:szCs w:val="20"/>
          <w:lang w:val="en-CA"/>
        </w:rPr>
        <w:t xml:space="preserve"> </w:t>
      </w:r>
      <w:r w:rsidRPr="00564816">
        <w:rPr>
          <w:rFonts w:ascii="Arial" w:hAnsi="Arial" w:cs="Arial"/>
          <w:i/>
          <w:iCs/>
          <w:color w:val="0000FF"/>
          <w:sz w:val="20"/>
          <w:szCs w:val="20"/>
          <w:lang w:val="en-CA"/>
        </w:rPr>
        <w:t>For Support at minimum put SAP and affected SAP modules</w:t>
      </w:r>
      <w:r w:rsidRPr="009721A0">
        <w:rPr>
          <w:rFonts w:ascii="Arial" w:hAnsi="Arial" w:cs="Arial"/>
          <w:i/>
          <w:iCs/>
          <w:color w:val="0000FF"/>
          <w:sz w:val="20"/>
          <w:szCs w:val="20"/>
          <w:lang w:val="en-CA"/>
        </w:rPr>
        <w:t xml:space="preserve"> &gt;</w:t>
      </w:r>
    </w:p>
    <w:p w:rsidR="003B48CC" w:rsidRDefault="003B48CC" w:rsidP="003B48CC">
      <w:pPr>
        <w:jc w:val="both"/>
        <w:rPr>
          <w:rFonts w:ascii="Arial" w:hAnsi="Arial" w:cs="Arial"/>
          <w:i/>
          <w:iCs/>
          <w:sz w:val="20"/>
          <w:szCs w:val="20"/>
          <w:lang w:val="en-CA"/>
        </w:rPr>
      </w:pPr>
    </w:p>
    <w:p w:rsidR="003B48CC" w:rsidRDefault="003B48CC" w:rsidP="003B48CC">
      <w:pPr>
        <w:numPr>
          <w:ilvl w:val="0"/>
          <w:numId w:val="16"/>
        </w:numPr>
        <w:jc w:val="both"/>
        <w:rPr>
          <w:rFonts w:ascii="Arial" w:hAnsi="Arial" w:cs="Arial"/>
          <w:iCs/>
          <w:sz w:val="20"/>
          <w:szCs w:val="20"/>
          <w:lang w:val="en-CA"/>
        </w:rPr>
      </w:pPr>
      <w:r>
        <w:rPr>
          <w:rFonts w:ascii="Arial" w:hAnsi="Arial" w:cs="Arial"/>
          <w:iCs/>
          <w:sz w:val="20"/>
          <w:szCs w:val="20"/>
          <w:lang w:val="en-CA"/>
        </w:rPr>
        <w:t xml:space="preserve">SAP ECC – Consumers Energy SAP system </w:t>
      </w:r>
    </w:p>
    <w:p w:rsidR="003B48CC" w:rsidRDefault="003B48CC" w:rsidP="003B48CC">
      <w:pPr>
        <w:numPr>
          <w:ilvl w:val="0"/>
          <w:numId w:val="16"/>
        </w:numPr>
        <w:jc w:val="both"/>
        <w:rPr>
          <w:rFonts w:ascii="Arial" w:hAnsi="Arial" w:cs="Arial"/>
          <w:iCs/>
          <w:sz w:val="20"/>
          <w:szCs w:val="20"/>
          <w:lang w:val="en-CA"/>
        </w:rPr>
      </w:pPr>
      <w:r>
        <w:rPr>
          <w:rFonts w:ascii="Arial" w:hAnsi="Arial" w:cs="Arial"/>
          <w:iCs/>
          <w:sz w:val="20"/>
          <w:szCs w:val="20"/>
          <w:lang w:val="en-CA"/>
        </w:rPr>
        <w:t xml:space="preserve">SAP PI (previously SAP XI) - </w:t>
      </w:r>
      <w:r w:rsidRPr="00F807C1">
        <w:rPr>
          <w:rFonts w:ascii="Arial" w:hAnsi="Arial" w:cs="Arial"/>
          <w:iCs/>
          <w:sz w:val="20"/>
          <w:szCs w:val="20"/>
          <w:lang w:val="en-CA"/>
        </w:rPr>
        <w:t>SAP NetWeaver Process Integration</w:t>
      </w:r>
      <w:r>
        <w:rPr>
          <w:rFonts w:ascii="Arial" w:hAnsi="Arial" w:cs="Arial"/>
          <w:iCs/>
          <w:sz w:val="20"/>
          <w:szCs w:val="20"/>
          <w:lang w:val="en-CA"/>
        </w:rPr>
        <w:t xml:space="preserve"> is Consumers Energy SAP’s middleware product for data exchange.  </w:t>
      </w:r>
    </w:p>
    <w:p w:rsidR="002F6D1A" w:rsidRDefault="002F6D1A" w:rsidP="003B48CC">
      <w:pPr>
        <w:numPr>
          <w:ilvl w:val="0"/>
          <w:numId w:val="16"/>
        </w:numPr>
        <w:jc w:val="both"/>
        <w:rPr>
          <w:rFonts w:ascii="Arial" w:hAnsi="Arial" w:cs="Arial"/>
          <w:iCs/>
          <w:sz w:val="20"/>
          <w:szCs w:val="20"/>
          <w:lang w:val="en-CA"/>
        </w:rPr>
      </w:pPr>
      <w:r>
        <w:rPr>
          <w:rFonts w:ascii="Arial" w:hAnsi="Arial" w:cs="Arial"/>
          <w:iCs/>
          <w:sz w:val="20"/>
          <w:szCs w:val="20"/>
          <w:lang w:val="en-CA"/>
        </w:rPr>
        <w:t xml:space="preserve">ESB – Consumer Energy Enterprise Service Bus </w:t>
      </w:r>
    </w:p>
    <w:p w:rsidR="00E26439" w:rsidRPr="006A1902" w:rsidRDefault="006A1902" w:rsidP="003B48CC">
      <w:pPr>
        <w:numPr>
          <w:ilvl w:val="0"/>
          <w:numId w:val="16"/>
        </w:numPr>
        <w:jc w:val="both"/>
        <w:rPr>
          <w:rFonts w:ascii="Arial" w:hAnsi="Arial" w:cs="Arial"/>
          <w:iCs/>
          <w:sz w:val="20"/>
          <w:szCs w:val="20"/>
          <w:lang w:val="en-CA"/>
        </w:rPr>
      </w:pPr>
      <w:proofErr w:type="spellStart"/>
      <w:proofErr w:type="gramStart"/>
      <w:r w:rsidRPr="006A1902">
        <w:rPr>
          <w:rFonts w:ascii="Arial" w:hAnsi="Arial" w:cs="Arial"/>
          <w:iCs/>
          <w:sz w:val="20"/>
          <w:szCs w:val="20"/>
          <w:lang w:val="en-CA"/>
        </w:rPr>
        <w:t>iTRON</w:t>
      </w:r>
      <w:proofErr w:type="spellEnd"/>
      <w:proofErr w:type="gramEnd"/>
      <w:r w:rsidR="00E26439" w:rsidRPr="006A1902">
        <w:rPr>
          <w:rFonts w:ascii="Arial" w:hAnsi="Arial" w:cs="Arial"/>
          <w:iCs/>
          <w:sz w:val="20"/>
          <w:szCs w:val="20"/>
          <w:lang w:val="en-CA"/>
        </w:rPr>
        <w:t xml:space="preserve"> MD</w:t>
      </w:r>
      <w:r w:rsidRPr="006A1902">
        <w:rPr>
          <w:rFonts w:ascii="Arial" w:hAnsi="Arial" w:cs="Arial"/>
          <w:iCs/>
          <w:sz w:val="20"/>
          <w:szCs w:val="20"/>
          <w:lang w:val="en-CA"/>
        </w:rPr>
        <w:t xml:space="preserve">MS system – </w:t>
      </w:r>
      <w:proofErr w:type="spellStart"/>
      <w:r w:rsidRPr="006A1902">
        <w:rPr>
          <w:rFonts w:ascii="Arial" w:hAnsi="Arial" w:cs="Arial"/>
          <w:iCs/>
          <w:sz w:val="20"/>
          <w:szCs w:val="20"/>
          <w:lang w:val="en-CA"/>
        </w:rPr>
        <w:t>Itron</w:t>
      </w:r>
      <w:proofErr w:type="spellEnd"/>
      <w:r w:rsidRPr="006A1902">
        <w:rPr>
          <w:rFonts w:ascii="Arial" w:hAnsi="Arial" w:cs="Arial"/>
          <w:iCs/>
          <w:sz w:val="20"/>
          <w:szCs w:val="20"/>
          <w:lang w:val="en-CA"/>
        </w:rPr>
        <w:t xml:space="preserve"> MDMS</w:t>
      </w:r>
      <w:r w:rsidR="00E26439" w:rsidRPr="006A1902">
        <w:rPr>
          <w:rFonts w:ascii="Arial" w:hAnsi="Arial" w:cs="Arial"/>
          <w:iCs/>
          <w:sz w:val="20"/>
          <w:szCs w:val="20"/>
          <w:lang w:val="en-CA"/>
        </w:rPr>
        <w:t xml:space="preserve"> is Consumers Energy’s MDM system.</w:t>
      </w:r>
    </w:p>
    <w:p w:rsidR="003B48CC" w:rsidRDefault="003B48CC" w:rsidP="003B48CC">
      <w:pPr>
        <w:tabs>
          <w:tab w:val="left" w:pos="720"/>
          <w:tab w:val="left" w:pos="5565"/>
        </w:tabs>
        <w:jc w:val="both"/>
        <w:rPr>
          <w:rFonts w:ascii="Arial" w:hAnsi="Arial" w:cs="Arial"/>
          <w:i/>
          <w:iCs/>
          <w:color w:val="0000FF"/>
          <w:sz w:val="20"/>
          <w:szCs w:val="20"/>
          <w:lang w:val="en-CA"/>
        </w:rPr>
      </w:pPr>
      <w:r>
        <w:rPr>
          <w:rFonts w:ascii="Arial" w:hAnsi="Arial" w:cs="Arial"/>
          <w:i/>
          <w:iCs/>
          <w:color w:val="0000FF"/>
          <w:sz w:val="20"/>
          <w:szCs w:val="20"/>
          <w:lang w:val="en-CA"/>
        </w:rPr>
        <w:tab/>
      </w:r>
      <w:r>
        <w:rPr>
          <w:rFonts w:ascii="Arial" w:hAnsi="Arial" w:cs="Arial"/>
          <w:i/>
          <w:iCs/>
          <w:color w:val="0000FF"/>
          <w:sz w:val="20"/>
          <w:szCs w:val="20"/>
          <w:lang w:val="en-CA"/>
        </w:rPr>
        <w:tab/>
      </w:r>
    </w:p>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0"/>
          <w:numId w:val="3"/>
        </w:numPr>
        <w:spacing w:before="0"/>
        <w:ind w:left="360"/>
        <w:rPr>
          <w:sz w:val="24"/>
          <w:szCs w:val="24"/>
          <w:u w:val="single"/>
        </w:rPr>
      </w:pPr>
      <w:bookmarkStart w:id="157" w:name="_Toc278182319"/>
      <w:bookmarkStart w:id="158" w:name="_Toc319660284"/>
      <w:r w:rsidRPr="009721A0">
        <w:rPr>
          <w:sz w:val="24"/>
          <w:szCs w:val="24"/>
          <w:u w:val="single"/>
        </w:rPr>
        <w:lastRenderedPageBreak/>
        <w:t>Roles and Volumes</w:t>
      </w:r>
      <w:bookmarkEnd w:id="157"/>
      <w:bookmarkEnd w:id="158"/>
    </w:p>
    <w:p w:rsidR="003B48CC" w:rsidRPr="009721A0" w:rsidRDefault="003B48CC" w:rsidP="003B48CC">
      <w:pPr>
        <w:rPr>
          <w:rFonts w:ascii="Arial" w:hAnsi="Arial" w:cs="Arial"/>
          <w:iCs/>
          <w:sz w:val="20"/>
          <w:szCs w:val="20"/>
        </w:rPr>
      </w:pPr>
      <w:r w:rsidRPr="009721A0">
        <w:rPr>
          <w:rFonts w:ascii="Arial" w:hAnsi="Arial" w:cs="Arial"/>
          <w:i/>
          <w:iCs/>
          <w:color w:val="0000FF"/>
          <w:sz w:val="20"/>
          <w:szCs w:val="20"/>
          <w:lang w:val="en-CA"/>
        </w:rPr>
        <w:t xml:space="preserve">&lt;Describe information regarding users and volumes. Make sure to note if the use of this development will require additional communication and/or training. Also, specify what the volume requirements will be needed by the Go-Live date.  </w:t>
      </w:r>
    </w:p>
    <w:p w:rsidR="003B48CC" w:rsidRPr="009721A0" w:rsidRDefault="003B48CC" w:rsidP="003B48CC">
      <w:pPr>
        <w:jc w:val="both"/>
        <w:rPr>
          <w:rFonts w:ascii="Arial" w:hAnsi="Arial" w:cs="Arial"/>
          <w:i/>
          <w:iCs/>
          <w:color w:val="0000FF"/>
          <w:sz w:val="20"/>
          <w:szCs w:val="20"/>
          <w:lang w:val="en-CA"/>
        </w:rPr>
      </w:pPr>
    </w:p>
    <w:p w:rsidR="003B48CC" w:rsidRPr="009721A0" w:rsidRDefault="003B48CC" w:rsidP="003B48CC">
      <w:pPr>
        <w:spacing w:after="120"/>
        <w:rPr>
          <w:rFonts w:ascii="Arial" w:hAnsi="Arial" w:cs="Arial"/>
          <w:i/>
          <w:iCs/>
          <w:color w:val="0000FF"/>
          <w:sz w:val="20"/>
          <w:szCs w:val="20"/>
          <w:lang w:val="en-CA"/>
        </w:rPr>
      </w:pPr>
      <w:r w:rsidRPr="009721A0">
        <w:rPr>
          <w:rFonts w:ascii="Arial" w:hAnsi="Arial" w:cs="Arial"/>
          <w:i/>
          <w:iCs/>
          <w:color w:val="0000FF"/>
          <w:sz w:val="20"/>
          <w:szCs w:val="20"/>
          <w:lang w:val="en-CA"/>
        </w:rPr>
        <w:t xml:space="preserve">Complete the table below with the correct project-specific information for this functional specification.  Instructions are in the middle row, and a sample entry is in the bottom row.&gt; </w:t>
      </w:r>
    </w:p>
    <w:tbl>
      <w:tblPr>
        <w:tblW w:w="972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3780"/>
        <w:gridCol w:w="2790"/>
        <w:gridCol w:w="3150"/>
      </w:tblGrid>
      <w:tr w:rsidR="003B48CC" w:rsidRPr="009721A0" w:rsidTr="0049789C">
        <w:tc>
          <w:tcPr>
            <w:tcW w:w="3780" w:type="dxa"/>
            <w:shd w:val="clear" w:color="auto" w:fill="000080"/>
          </w:tcPr>
          <w:p w:rsidR="003B48CC" w:rsidRPr="009721A0" w:rsidRDefault="003B48CC" w:rsidP="0049789C">
            <w:pPr>
              <w:spacing w:after="120"/>
              <w:rPr>
                <w:rFonts w:ascii="Arial" w:hAnsi="Arial" w:cs="Arial"/>
                <w:b/>
                <w:sz w:val="20"/>
                <w:szCs w:val="20"/>
              </w:rPr>
            </w:pPr>
            <w:r w:rsidRPr="009721A0">
              <w:rPr>
                <w:rFonts w:ascii="Arial" w:hAnsi="Arial" w:cs="Arial"/>
                <w:b/>
                <w:sz w:val="20"/>
                <w:szCs w:val="20"/>
              </w:rPr>
              <w:t>Role</w:t>
            </w:r>
          </w:p>
        </w:tc>
        <w:tc>
          <w:tcPr>
            <w:tcW w:w="2790" w:type="dxa"/>
            <w:shd w:val="clear" w:color="auto" w:fill="000080"/>
          </w:tcPr>
          <w:p w:rsidR="003B48CC" w:rsidRPr="009721A0" w:rsidRDefault="003B48CC" w:rsidP="0049789C">
            <w:pPr>
              <w:spacing w:after="120"/>
              <w:rPr>
                <w:rFonts w:ascii="Arial" w:hAnsi="Arial" w:cs="Arial"/>
                <w:b/>
                <w:sz w:val="20"/>
                <w:szCs w:val="20"/>
              </w:rPr>
            </w:pPr>
            <w:r w:rsidRPr="009721A0">
              <w:rPr>
                <w:rFonts w:ascii="Arial" w:hAnsi="Arial" w:cs="Arial"/>
                <w:b/>
                <w:sz w:val="20"/>
                <w:szCs w:val="20"/>
              </w:rPr>
              <w:t>Estimated Volume Requirement</w:t>
            </w:r>
          </w:p>
        </w:tc>
        <w:tc>
          <w:tcPr>
            <w:tcW w:w="3150" w:type="dxa"/>
            <w:shd w:val="clear" w:color="auto" w:fill="000080"/>
          </w:tcPr>
          <w:p w:rsidR="003B48CC" w:rsidRPr="009721A0" w:rsidRDefault="003B48CC" w:rsidP="0049789C">
            <w:pPr>
              <w:spacing w:after="120"/>
              <w:rPr>
                <w:rFonts w:ascii="Arial" w:hAnsi="Arial" w:cs="Arial"/>
                <w:b/>
                <w:sz w:val="20"/>
                <w:szCs w:val="20"/>
              </w:rPr>
            </w:pPr>
            <w:r w:rsidRPr="009721A0">
              <w:rPr>
                <w:rFonts w:ascii="Arial" w:hAnsi="Arial" w:cs="Arial"/>
                <w:b/>
                <w:sz w:val="20"/>
                <w:szCs w:val="20"/>
              </w:rPr>
              <w:t>Comments</w:t>
            </w:r>
          </w:p>
        </w:tc>
      </w:tr>
      <w:tr w:rsidR="003B48CC" w:rsidRPr="009721A0" w:rsidTr="0049789C">
        <w:tc>
          <w:tcPr>
            <w:tcW w:w="3780" w:type="dxa"/>
          </w:tcPr>
          <w:p w:rsidR="003B48CC" w:rsidRPr="009721A0" w:rsidRDefault="003B48CC" w:rsidP="0049789C">
            <w:pPr>
              <w:pStyle w:val="conceptbody"/>
              <w:rPr>
                <w:rFonts w:ascii="Arial" w:hAnsi="Arial" w:cs="Arial"/>
                <w:i/>
                <w:iCs/>
                <w:color w:val="0000FF"/>
                <w:sz w:val="20"/>
                <w:szCs w:val="20"/>
              </w:rPr>
            </w:pPr>
            <w:r w:rsidRPr="009721A0">
              <w:rPr>
                <w:rFonts w:ascii="Arial" w:hAnsi="Arial" w:cs="Arial"/>
                <w:i/>
                <w:iCs/>
                <w:color w:val="0000FF"/>
                <w:sz w:val="20"/>
                <w:szCs w:val="20"/>
              </w:rPr>
              <w:t>List name of role; should come from the list of security roles</w:t>
            </w:r>
          </w:p>
        </w:tc>
        <w:tc>
          <w:tcPr>
            <w:tcW w:w="2790" w:type="dxa"/>
          </w:tcPr>
          <w:p w:rsidR="003B48CC" w:rsidRPr="009721A0" w:rsidRDefault="003B48CC" w:rsidP="0049789C">
            <w:pPr>
              <w:pStyle w:val="conceptbody"/>
              <w:rPr>
                <w:rFonts w:ascii="Arial" w:hAnsi="Arial" w:cs="Arial"/>
                <w:i/>
                <w:iCs/>
                <w:color w:val="0000FF"/>
                <w:sz w:val="20"/>
                <w:szCs w:val="20"/>
              </w:rPr>
            </w:pPr>
            <w:r w:rsidRPr="009721A0">
              <w:rPr>
                <w:rFonts w:ascii="Arial" w:hAnsi="Arial" w:cs="Arial"/>
                <w:i/>
                <w:iCs/>
                <w:color w:val="0000FF"/>
                <w:sz w:val="20"/>
                <w:szCs w:val="20"/>
              </w:rPr>
              <w:t xml:space="preserve">Enter the estimated volume </w:t>
            </w:r>
            <w:r>
              <w:rPr>
                <w:rFonts w:ascii="Arial" w:hAnsi="Arial" w:cs="Arial"/>
                <w:i/>
                <w:iCs/>
                <w:color w:val="0000FF"/>
                <w:sz w:val="20"/>
                <w:szCs w:val="20"/>
              </w:rPr>
              <w:t>(or Execution volume) r</w:t>
            </w:r>
            <w:r w:rsidRPr="009721A0">
              <w:rPr>
                <w:rFonts w:ascii="Arial" w:hAnsi="Arial" w:cs="Arial"/>
                <w:i/>
                <w:iCs/>
                <w:color w:val="0000FF"/>
                <w:sz w:val="20"/>
                <w:szCs w:val="20"/>
              </w:rPr>
              <w:t>equirements that will be needed by the Go-Live date</w:t>
            </w:r>
          </w:p>
        </w:tc>
        <w:tc>
          <w:tcPr>
            <w:tcW w:w="3150" w:type="dxa"/>
          </w:tcPr>
          <w:p w:rsidR="003B48CC" w:rsidRPr="009721A0" w:rsidRDefault="003B48CC" w:rsidP="0049789C">
            <w:pPr>
              <w:pStyle w:val="conceptbody"/>
              <w:rPr>
                <w:rFonts w:ascii="Arial" w:hAnsi="Arial" w:cs="Arial"/>
                <w:i/>
                <w:iCs/>
                <w:color w:val="0000FF"/>
                <w:sz w:val="20"/>
                <w:szCs w:val="20"/>
              </w:rPr>
            </w:pPr>
            <w:r w:rsidRPr="009721A0">
              <w:rPr>
                <w:rFonts w:ascii="Arial" w:hAnsi="Arial" w:cs="Arial"/>
                <w:i/>
                <w:iCs/>
                <w:color w:val="0000FF"/>
                <w:sz w:val="20"/>
                <w:szCs w:val="20"/>
              </w:rPr>
              <w:t>Enter other comments including if this development will require additional communication and/or training</w:t>
            </w:r>
          </w:p>
        </w:tc>
      </w:tr>
      <w:tr w:rsidR="003B48CC" w:rsidRPr="009721A0" w:rsidTr="0049789C">
        <w:tc>
          <w:tcPr>
            <w:tcW w:w="3780" w:type="dxa"/>
          </w:tcPr>
          <w:p w:rsidR="003B48CC" w:rsidRDefault="0072573F" w:rsidP="001E2B05">
            <w:pPr>
              <w:pStyle w:val="conceptbody"/>
              <w:numPr>
                <w:ilvl w:val="0"/>
                <w:numId w:val="19"/>
              </w:numPr>
              <w:rPr>
                <w:rFonts w:ascii="Arial" w:hAnsi="Arial" w:cs="Arial"/>
                <w:iCs/>
                <w:kern w:val="32"/>
                <w:sz w:val="20"/>
                <w:szCs w:val="20"/>
              </w:rPr>
            </w:pPr>
            <w:r>
              <w:rPr>
                <w:rFonts w:ascii="Arial" w:hAnsi="Arial" w:cs="Arial"/>
                <w:iCs/>
                <w:kern w:val="32"/>
                <w:sz w:val="20"/>
                <w:szCs w:val="20"/>
              </w:rPr>
              <w:t>Existing DM roles would be sufficient for executing DM transactions which trigger these Services.</w:t>
            </w:r>
          </w:p>
          <w:p w:rsidR="00941A9D" w:rsidRDefault="003B48CC" w:rsidP="001E2B05">
            <w:pPr>
              <w:pStyle w:val="conceptbody"/>
              <w:numPr>
                <w:ilvl w:val="0"/>
                <w:numId w:val="19"/>
              </w:numPr>
              <w:rPr>
                <w:rFonts w:ascii="Arial" w:hAnsi="Arial" w:cs="Arial"/>
                <w:iCs/>
                <w:kern w:val="32"/>
                <w:sz w:val="20"/>
                <w:szCs w:val="20"/>
              </w:rPr>
            </w:pPr>
            <w:r w:rsidRPr="00763539">
              <w:rPr>
                <w:rFonts w:ascii="Arial" w:hAnsi="Arial" w:cs="Arial"/>
                <w:iCs/>
                <w:kern w:val="32"/>
                <w:sz w:val="20"/>
                <w:szCs w:val="20"/>
              </w:rPr>
              <w:t xml:space="preserve"> </w:t>
            </w:r>
            <w:r w:rsidR="0072573F">
              <w:rPr>
                <w:rFonts w:ascii="Arial" w:hAnsi="Arial" w:cs="Arial"/>
                <w:iCs/>
                <w:kern w:val="32"/>
                <w:sz w:val="20"/>
                <w:szCs w:val="20"/>
              </w:rPr>
              <w:t>A new role would be needed to providing access to the new AMI Monitoring tools/transactions delivered by SAP.</w:t>
            </w:r>
            <w:r w:rsidR="00D6533A">
              <w:rPr>
                <w:rFonts w:ascii="Arial" w:hAnsi="Arial" w:cs="Arial"/>
                <w:iCs/>
                <w:kern w:val="32"/>
                <w:sz w:val="20"/>
                <w:szCs w:val="20"/>
              </w:rPr>
              <w:t xml:space="preserve"> </w:t>
            </w:r>
          </w:p>
          <w:p w:rsidR="00AF16F5" w:rsidRPr="00AF16F5" w:rsidRDefault="00941A9D" w:rsidP="00D6533A">
            <w:pPr>
              <w:pStyle w:val="conceptbody"/>
              <w:ind w:left="720"/>
              <w:rPr>
                <w:rFonts w:ascii="Arial" w:hAnsi="Arial" w:cs="Arial"/>
                <w:iCs/>
                <w:kern w:val="32"/>
                <w:sz w:val="20"/>
                <w:szCs w:val="20"/>
              </w:rPr>
            </w:pPr>
            <w:r>
              <w:rPr>
                <w:rFonts w:ascii="Arial" w:hAnsi="Arial" w:cs="Arial"/>
                <w:iCs/>
                <w:kern w:val="32"/>
                <w:sz w:val="20"/>
                <w:szCs w:val="20"/>
              </w:rPr>
              <w:t xml:space="preserve">*** </w:t>
            </w:r>
            <w:r w:rsidR="003A3974" w:rsidRPr="003A3974">
              <w:rPr>
                <w:rFonts w:ascii="Arial" w:hAnsi="Arial" w:cs="Arial"/>
                <w:iCs/>
                <w:kern w:val="32"/>
                <w:sz w:val="20"/>
                <w:szCs w:val="20"/>
              </w:rPr>
              <w:t xml:space="preserve">This new role will be defined &amp; developed as part </w:t>
            </w:r>
            <w:r w:rsidR="00D6533A">
              <w:rPr>
                <w:rFonts w:ascii="Arial" w:hAnsi="Arial" w:cs="Arial"/>
                <w:iCs/>
                <w:kern w:val="32"/>
                <w:sz w:val="20"/>
                <w:szCs w:val="20"/>
              </w:rPr>
              <w:t xml:space="preserve">of </w:t>
            </w:r>
            <w:r w:rsidR="00D6533A" w:rsidRPr="00D6533A">
              <w:rPr>
                <w:rFonts w:ascii="Arial" w:hAnsi="Arial" w:cs="Arial"/>
                <w:iCs/>
                <w:kern w:val="32"/>
                <w:sz w:val="20"/>
                <w:szCs w:val="20"/>
              </w:rPr>
              <w:t>AMI Monitoring &amp; Error Handling PP6</w:t>
            </w:r>
            <w:r>
              <w:rPr>
                <w:rFonts w:ascii="Arial" w:hAnsi="Arial" w:cs="Arial"/>
                <w:iCs/>
                <w:kern w:val="32"/>
                <w:sz w:val="20"/>
                <w:szCs w:val="20"/>
              </w:rPr>
              <w:t>.</w:t>
            </w:r>
          </w:p>
        </w:tc>
        <w:tc>
          <w:tcPr>
            <w:tcW w:w="2790" w:type="dxa"/>
          </w:tcPr>
          <w:p w:rsidR="003B48CC" w:rsidRPr="00763539" w:rsidRDefault="003B48CC" w:rsidP="006B7143">
            <w:pPr>
              <w:pStyle w:val="conceptbody"/>
              <w:rPr>
                <w:rFonts w:ascii="Arial" w:hAnsi="Arial" w:cs="Arial"/>
                <w:iCs/>
                <w:kern w:val="32"/>
                <w:sz w:val="20"/>
                <w:szCs w:val="20"/>
              </w:rPr>
            </w:pPr>
            <w:r>
              <w:rPr>
                <w:rFonts w:ascii="Arial" w:hAnsi="Arial" w:cs="Arial"/>
                <w:iCs/>
                <w:kern w:val="32"/>
                <w:sz w:val="20"/>
                <w:szCs w:val="20"/>
              </w:rPr>
              <w:t>*</w:t>
            </w:r>
            <w:r w:rsidR="006B7143">
              <w:rPr>
                <w:rFonts w:ascii="Arial" w:hAnsi="Arial" w:cs="Arial"/>
                <w:iCs/>
                <w:kern w:val="32"/>
                <w:sz w:val="20"/>
                <w:szCs w:val="20"/>
              </w:rPr>
              <w:t>Volume of these real time Services would depend on number of meter creations &amp; installations per day which should not be more than 4-5k per day</w:t>
            </w:r>
            <w:r w:rsidRPr="00763539">
              <w:rPr>
                <w:rFonts w:ascii="Arial" w:hAnsi="Arial" w:cs="Arial"/>
                <w:iCs/>
                <w:kern w:val="32"/>
                <w:sz w:val="20"/>
                <w:szCs w:val="20"/>
              </w:rPr>
              <w:t>.</w:t>
            </w:r>
          </w:p>
        </w:tc>
        <w:tc>
          <w:tcPr>
            <w:tcW w:w="3150" w:type="dxa"/>
          </w:tcPr>
          <w:p w:rsidR="00F011FE" w:rsidRDefault="00D6533A" w:rsidP="00F011FE">
            <w:pPr>
              <w:pStyle w:val="conceptbody"/>
              <w:rPr>
                <w:rFonts w:ascii="Arial" w:hAnsi="Arial" w:cs="Arial"/>
                <w:iCs/>
                <w:kern w:val="32"/>
                <w:sz w:val="20"/>
                <w:szCs w:val="20"/>
              </w:rPr>
            </w:pPr>
            <w:r>
              <w:rPr>
                <w:rFonts w:ascii="Arial" w:hAnsi="Arial" w:cs="Arial"/>
                <w:iCs/>
                <w:kern w:val="32"/>
                <w:sz w:val="20"/>
                <w:szCs w:val="20"/>
              </w:rPr>
              <w:t xml:space="preserve">Training will be needed </w:t>
            </w:r>
            <w:r w:rsidR="00941A9D">
              <w:rPr>
                <w:rFonts w:ascii="Arial" w:hAnsi="Arial" w:cs="Arial"/>
                <w:iCs/>
                <w:kern w:val="32"/>
                <w:sz w:val="20"/>
                <w:szCs w:val="20"/>
              </w:rPr>
              <w:t>in two levels.</w:t>
            </w:r>
          </w:p>
          <w:p w:rsidR="00AF16F5" w:rsidRDefault="00941A9D" w:rsidP="001E2B05">
            <w:pPr>
              <w:pStyle w:val="conceptbody"/>
              <w:numPr>
                <w:ilvl w:val="0"/>
                <w:numId w:val="23"/>
              </w:numPr>
              <w:rPr>
                <w:rFonts w:ascii="Arial" w:hAnsi="Arial" w:cs="Arial"/>
                <w:iCs/>
                <w:kern w:val="32"/>
                <w:sz w:val="20"/>
                <w:szCs w:val="20"/>
              </w:rPr>
            </w:pPr>
            <w:r>
              <w:rPr>
                <w:rFonts w:ascii="Arial" w:hAnsi="Arial" w:cs="Arial"/>
                <w:iCs/>
                <w:kern w:val="32"/>
                <w:sz w:val="20"/>
                <w:szCs w:val="20"/>
              </w:rPr>
              <w:t>Users need to have basic understanding of AMI.</w:t>
            </w:r>
          </w:p>
          <w:p w:rsidR="00941A9D" w:rsidRPr="00763539" w:rsidRDefault="00941A9D" w:rsidP="001E2B05">
            <w:pPr>
              <w:pStyle w:val="conceptbody"/>
              <w:numPr>
                <w:ilvl w:val="0"/>
                <w:numId w:val="23"/>
              </w:numPr>
              <w:rPr>
                <w:rFonts w:ascii="Arial" w:hAnsi="Arial" w:cs="Arial"/>
                <w:iCs/>
                <w:kern w:val="32"/>
                <w:sz w:val="20"/>
                <w:szCs w:val="20"/>
              </w:rPr>
            </w:pPr>
            <w:r>
              <w:rPr>
                <w:rFonts w:ascii="Arial" w:hAnsi="Arial" w:cs="Arial"/>
                <w:iCs/>
                <w:kern w:val="32"/>
                <w:sz w:val="20"/>
                <w:szCs w:val="20"/>
              </w:rPr>
              <w:t>BPPs/User Guides need to be created for the AMI Service monitoring options.</w:t>
            </w:r>
          </w:p>
        </w:tc>
      </w:tr>
    </w:tbl>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0"/>
          <w:numId w:val="3"/>
        </w:numPr>
        <w:spacing w:before="0"/>
        <w:ind w:left="360"/>
        <w:rPr>
          <w:sz w:val="24"/>
          <w:szCs w:val="24"/>
          <w:u w:val="single"/>
        </w:rPr>
      </w:pPr>
      <w:bookmarkStart w:id="159" w:name="_Toc278182322"/>
      <w:bookmarkStart w:id="160" w:name="_Toc319660285"/>
      <w:r w:rsidRPr="009721A0">
        <w:rPr>
          <w:sz w:val="24"/>
          <w:szCs w:val="24"/>
          <w:u w:val="single"/>
        </w:rPr>
        <w:t>Security Requirements</w:t>
      </w:r>
      <w:bookmarkEnd w:id="159"/>
      <w:bookmarkEnd w:id="160"/>
    </w:p>
    <w:p w:rsidR="003B48CC" w:rsidRDefault="003B48CC" w:rsidP="003B48CC">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&lt;Describe any security requirements that need to be put in place as a result of this development object. This could include security access to affected transactions or new transactions that may result from this development. If the </w:t>
      </w:r>
      <w:r>
        <w:rPr>
          <w:rFonts w:ascii="Arial" w:hAnsi="Arial" w:cs="Arial"/>
          <w:i/>
          <w:iCs/>
          <w:color w:val="0000FF"/>
          <w:sz w:val="20"/>
          <w:szCs w:val="20"/>
          <w:lang w:val="en-CA"/>
        </w:rPr>
        <w:t>interface</w:t>
      </w:r>
      <w:r w:rsidRPr="009721A0">
        <w:rPr>
          <w:rFonts w:ascii="Arial" w:hAnsi="Arial" w:cs="Arial"/>
          <w:i/>
          <w:iCs/>
          <w:color w:val="0000FF"/>
          <w:sz w:val="20"/>
          <w:szCs w:val="20"/>
          <w:lang w:val="en-CA"/>
        </w:rPr>
        <w:t xml:space="preserve"> has to be archive enabled, list additional security to be added to the roles.</w:t>
      </w:r>
      <w:r>
        <w:rPr>
          <w:rFonts w:ascii="Arial" w:hAnsi="Arial" w:cs="Arial"/>
          <w:i/>
          <w:iCs/>
          <w:color w:val="0000FF"/>
          <w:sz w:val="20"/>
          <w:szCs w:val="20"/>
          <w:lang w:val="en-CA"/>
        </w:rPr>
        <w:t xml:space="preserve"> The following security questions are managed by IT Controls, and IT Controls reserves the right to change them at any time without notice. Please contact their PO Box for the latest set of questions: </w:t>
      </w:r>
      <w:r w:rsidRPr="007B2E4F">
        <w:rPr>
          <w:rFonts w:ascii="Arial" w:hAnsi="Arial" w:cs="Arial"/>
          <w:i/>
          <w:iCs/>
          <w:color w:val="0000FF"/>
          <w:sz w:val="20"/>
          <w:szCs w:val="20"/>
          <w:lang w:val="en-CA"/>
        </w:rPr>
        <w:t>PO Box: IT Security BizRights.</w:t>
      </w:r>
    </w:p>
    <w:p w:rsidR="003B48CC" w:rsidRDefault="003B48CC" w:rsidP="003B48CC">
      <w:pPr>
        <w:rPr>
          <w:rFonts w:ascii="Arial" w:hAnsi="Arial" w:cs="Arial"/>
          <w:i/>
          <w:iCs/>
          <w:color w:val="0000FF"/>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What is the custom transaction code name and description?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F51F94" w:rsidRDefault="00F51F94" w:rsidP="001E2B05">
      <w:pPr>
        <w:pStyle w:val="ListParagraph"/>
        <w:numPr>
          <w:ilvl w:val="0"/>
          <w:numId w:val="18"/>
        </w:numPr>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There are no custom transactions required to be developed as part of this enhancement</w:t>
      </w:r>
      <w:r w:rsidR="009820E2">
        <w:rPr>
          <w:rFonts w:ascii="Arial" w:hAnsi="Arial" w:cs="Arial"/>
          <w:iCs/>
          <w:sz w:val="20"/>
          <w:szCs w:val="20"/>
          <w:lang w:val="en-CA"/>
        </w:rPr>
        <w:t>.</w:t>
      </w:r>
      <w:r>
        <w:rPr>
          <w:rFonts w:ascii="Arial" w:hAnsi="Arial" w:cs="Arial"/>
          <w:iCs/>
          <w:sz w:val="20"/>
          <w:szCs w:val="20"/>
          <w:lang w:val="en-CA"/>
        </w:rPr>
        <w:t xml:space="preserve"> </w:t>
      </w:r>
      <w:r w:rsidR="009820E2">
        <w:rPr>
          <w:rFonts w:ascii="Arial" w:hAnsi="Arial" w:cs="Arial"/>
          <w:iCs/>
          <w:sz w:val="20"/>
          <w:szCs w:val="20"/>
          <w:lang w:val="en-CA"/>
        </w:rPr>
        <w:t>A</w:t>
      </w:r>
      <w:r>
        <w:rPr>
          <w:rFonts w:ascii="Arial" w:hAnsi="Arial" w:cs="Arial"/>
          <w:iCs/>
          <w:sz w:val="20"/>
          <w:szCs w:val="20"/>
          <w:lang w:val="en-CA"/>
        </w:rPr>
        <w:t>ll the Services are triggered by standard SAP transactions like IQ01, IQ04, ES32</w:t>
      </w:r>
      <w:r w:rsidR="009820E2">
        <w:rPr>
          <w:rFonts w:ascii="Arial" w:hAnsi="Arial" w:cs="Arial"/>
          <w:iCs/>
          <w:sz w:val="20"/>
          <w:szCs w:val="20"/>
          <w:lang w:val="en-CA"/>
        </w:rPr>
        <w:t>,</w:t>
      </w:r>
      <w:r>
        <w:rPr>
          <w:rFonts w:ascii="Arial" w:hAnsi="Arial" w:cs="Arial"/>
          <w:iCs/>
          <w:sz w:val="20"/>
          <w:szCs w:val="20"/>
          <w:lang w:val="en-CA"/>
        </w:rPr>
        <w:t xml:space="preserve"> etc.</w:t>
      </w:r>
    </w:p>
    <w:p w:rsidR="00F51F94" w:rsidRDefault="00F51F94" w:rsidP="000E18E0">
      <w:pPr>
        <w:pStyle w:val="tableCellWhite0"/>
        <w:rPr>
          <w:iCs/>
          <w:lang w:val="en-CA"/>
        </w:rPr>
      </w:pPr>
      <w:r>
        <w:rPr>
          <w:iCs/>
          <w:lang w:val="en-CA"/>
        </w:rPr>
        <w:t xml:space="preserve">A new </w:t>
      </w:r>
      <w:r w:rsidR="00977F3D">
        <w:rPr>
          <w:iCs/>
          <w:lang w:val="en-CA"/>
        </w:rPr>
        <w:t xml:space="preserve">custom </w:t>
      </w:r>
      <w:r>
        <w:rPr>
          <w:iCs/>
          <w:lang w:val="en-CA"/>
        </w:rPr>
        <w:t xml:space="preserve">role would need to be developed for providing access to AMI Services monitoring transactions like </w:t>
      </w:r>
      <w:r w:rsidR="009820E2">
        <w:rPr>
          <w:iCs/>
          <w:lang w:val="en-CA"/>
        </w:rPr>
        <w:t xml:space="preserve">the ones listed </w:t>
      </w:r>
      <w:r>
        <w:rPr>
          <w:iCs/>
          <w:lang w:val="en-CA"/>
        </w:rPr>
        <w:t>below.</w:t>
      </w:r>
      <w:r w:rsidR="004556F8">
        <w:rPr>
          <w:iCs/>
          <w:lang w:val="en-CA"/>
        </w:rPr>
        <w:t xml:space="preserve"> This access needs to be provided to the DLM DM team who will be working with the AMI Services, and any team who might need this access.</w:t>
      </w:r>
      <w:r w:rsidR="000E18E0">
        <w:rPr>
          <w:iCs/>
          <w:lang w:val="en-CA"/>
        </w:rPr>
        <w:t xml:space="preserve"> Some of the authorization objects for these transactions are </w:t>
      </w:r>
      <w:r w:rsidR="000E18E0">
        <w:t>S_XMB_MONI, S_XMB_DSP, EAMI_CO_IN, E_AMI_MON,</w:t>
      </w:r>
      <w:r w:rsidR="00F81011" w:rsidRPr="00F81011">
        <w:t xml:space="preserve"> </w:t>
      </w:r>
      <w:r w:rsidR="00F81011" w:rsidRPr="00F81011">
        <w:rPr>
          <w:bCs/>
          <w:iCs/>
        </w:rPr>
        <w:t xml:space="preserve">E_AMI_IN but are not limited </w:t>
      </w:r>
      <w:r w:rsidR="00F81011">
        <w:rPr>
          <w:bCs/>
          <w:iCs/>
        </w:rPr>
        <w:t>this list.</w:t>
      </w:r>
    </w:p>
    <w:p w:rsidR="003B48CC" w:rsidRDefault="00F51F94" w:rsidP="001E2B05">
      <w:pPr>
        <w:pStyle w:val="ListParagraph"/>
        <w:numPr>
          <w:ilvl w:val="1"/>
          <w:numId w:val="18"/>
        </w:numPr>
        <w:tabs>
          <w:tab w:val="left" w:pos="720"/>
        </w:tabs>
        <w:autoSpaceDE w:val="0"/>
        <w:autoSpaceDN w:val="0"/>
        <w:adjustRightInd w:val="0"/>
        <w:spacing w:before="120" w:after="120"/>
        <w:rPr>
          <w:rFonts w:ascii="Arial" w:hAnsi="Arial" w:cs="Arial"/>
          <w:iCs/>
          <w:sz w:val="20"/>
          <w:szCs w:val="20"/>
          <w:lang w:val="en-CA"/>
        </w:rPr>
      </w:pPr>
      <w:r w:rsidRPr="00F51F94">
        <w:rPr>
          <w:rFonts w:ascii="Arial" w:hAnsi="Arial" w:cs="Arial"/>
          <w:iCs/>
          <w:sz w:val="20"/>
          <w:szCs w:val="20"/>
          <w:lang w:val="en-CA"/>
        </w:rPr>
        <w:t>EAMIMON01</w:t>
      </w:r>
      <w:r>
        <w:rPr>
          <w:rFonts w:ascii="Arial" w:hAnsi="Arial" w:cs="Arial"/>
          <w:iCs/>
          <w:sz w:val="20"/>
          <w:szCs w:val="20"/>
          <w:lang w:val="en-CA"/>
        </w:rPr>
        <w:t xml:space="preserve"> - </w:t>
      </w:r>
      <w:r w:rsidRPr="00F51F94">
        <w:rPr>
          <w:rFonts w:ascii="Arial" w:hAnsi="Arial" w:cs="Arial"/>
          <w:iCs/>
          <w:sz w:val="20"/>
          <w:szCs w:val="20"/>
          <w:lang w:val="en-CA"/>
        </w:rPr>
        <w:t>Monitoring of AMI Communication</w:t>
      </w:r>
      <w:r>
        <w:rPr>
          <w:rFonts w:ascii="Arial" w:hAnsi="Arial" w:cs="Arial"/>
          <w:iCs/>
          <w:sz w:val="20"/>
          <w:szCs w:val="20"/>
          <w:lang w:val="en-CA"/>
        </w:rPr>
        <w:t>.</w:t>
      </w:r>
    </w:p>
    <w:p w:rsidR="00F51F94" w:rsidRDefault="00F51F94" w:rsidP="001E2B05">
      <w:pPr>
        <w:pStyle w:val="ListParagraph"/>
        <w:numPr>
          <w:ilvl w:val="1"/>
          <w:numId w:val="18"/>
        </w:numPr>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 xml:space="preserve">EAMISYNC   - </w:t>
      </w:r>
      <w:r w:rsidRPr="00F51F94">
        <w:rPr>
          <w:rFonts w:ascii="Arial" w:hAnsi="Arial" w:cs="Arial"/>
          <w:iCs/>
          <w:sz w:val="20"/>
          <w:szCs w:val="20"/>
          <w:lang w:val="en-CA"/>
        </w:rPr>
        <w:t>AMI devices synchronization</w:t>
      </w:r>
      <w:r>
        <w:rPr>
          <w:rFonts w:ascii="Arial" w:hAnsi="Arial" w:cs="Arial"/>
          <w:iCs/>
          <w:sz w:val="20"/>
          <w:szCs w:val="20"/>
          <w:lang w:val="en-CA"/>
        </w:rPr>
        <w:t>.</w:t>
      </w:r>
    </w:p>
    <w:p w:rsidR="00941A9D" w:rsidRDefault="00941A9D" w:rsidP="00941A9D">
      <w:pPr>
        <w:pStyle w:val="conceptbody"/>
        <w:ind w:left="720"/>
        <w:rPr>
          <w:rFonts w:ascii="Arial" w:hAnsi="Arial" w:cs="Arial"/>
          <w:iCs/>
          <w:kern w:val="32"/>
          <w:sz w:val="20"/>
          <w:szCs w:val="20"/>
        </w:rPr>
      </w:pPr>
      <w:r>
        <w:rPr>
          <w:rFonts w:ascii="Arial" w:hAnsi="Arial" w:cs="Arial"/>
          <w:iCs/>
          <w:sz w:val="20"/>
          <w:szCs w:val="20"/>
          <w:lang w:val="en-CA"/>
        </w:rPr>
        <w:t xml:space="preserve">*** </w:t>
      </w:r>
      <w:r w:rsidR="006E029D" w:rsidRPr="006E029D">
        <w:rPr>
          <w:rFonts w:ascii="Arial" w:hAnsi="Arial" w:cs="Arial"/>
          <w:iCs/>
          <w:kern w:val="32"/>
          <w:sz w:val="20"/>
          <w:szCs w:val="20"/>
        </w:rPr>
        <w:t>This new role will be defined &amp; developed as part</w:t>
      </w:r>
      <w:r>
        <w:rPr>
          <w:rFonts w:ascii="Arial" w:hAnsi="Arial" w:cs="Arial"/>
          <w:iCs/>
          <w:kern w:val="32"/>
          <w:sz w:val="20"/>
          <w:szCs w:val="20"/>
        </w:rPr>
        <w:t xml:space="preserve"> of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lastRenderedPageBreak/>
        <w:t xml:space="preserve">If maintenance, please describe how the transaction code updates data (i.e. manual update of data / table or execution of a program).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977F3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No Maintenance Transactions involved.</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If this is a custom transaction code, who is the developer and which team / person is the owner?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977F3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N/A</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Are there any security requirements to secure the new transaction code / program.  Please describe.</w:t>
      </w:r>
    </w:p>
    <w:p w:rsidR="003B48CC"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Pr="00206FD1" w:rsidRDefault="00977F3D" w:rsidP="00977F3D">
      <w:pPr>
        <w:pStyle w:val="ListParagraph"/>
        <w:tabs>
          <w:tab w:val="left" w:pos="720"/>
        </w:tabs>
        <w:autoSpaceDE w:val="0"/>
        <w:autoSpaceDN w:val="0"/>
        <w:adjustRightInd w:val="0"/>
        <w:spacing w:before="120" w:after="120"/>
        <w:rPr>
          <w:rFonts w:ascii="Arial" w:hAnsi="Arial" w:cs="Arial"/>
          <w:b/>
          <w:iCs/>
          <w:sz w:val="20"/>
          <w:szCs w:val="20"/>
          <w:lang w:val="en-CA"/>
        </w:rPr>
      </w:pPr>
      <w:r>
        <w:rPr>
          <w:rFonts w:ascii="Arial" w:hAnsi="Arial" w:cs="Arial"/>
          <w:iCs/>
          <w:sz w:val="20"/>
          <w:szCs w:val="20"/>
          <w:lang w:val="en-CA"/>
        </w:rPr>
        <w:t>N/A</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
          <w:iCs/>
          <w:color w:val="0000FF"/>
          <w:sz w:val="20"/>
          <w:szCs w:val="20"/>
          <w:lang w:val="en-CA"/>
        </w:rPr>
        <w:t>Provide the workbench transport number which contains the transaction code development:</w:t>
      </w:r>
      <w:r w:rsidRPr="00FC60D9">
        <w:rPr>
          <w:rFonts w:ascii="Arial" w:hAnsi="Arial" w:cs="Arial"/>
          <w:iCs/>
          <w:sz w:val="20"/>
          <w:szCs w:val="20"/>
          <w:lang w:val="en-CA"/>
        </w:rPr>
        <w:t xml:space="preserve">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977F3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N/A</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Provide a description of the function of the transaction code?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977F3D" w:rsidP="00977F3D">
      <w:pPr>
        <w:tabs>
          <w:tab w:val="left" w:pos="720"/>
        </w:tabs>
        <w:autoSpaceDE w:val="0"/>
        <w:autoSpaceDN w:val="0"/>
        <w:adjustRightInd w:val="0"/>
        <w:spacing w:before="120" w:after="120"/>
        <w:ind w:left="720"/>
        <w:rPr>
          <w:rFonts w:ascii="Arial" w:hAnsi="Arial" w:cs="Arial"/>
          <w:iCs/>
          <w:sz w:val="20"/>
          <w:szCs w:val="20"/>
          <w:lang w:val="en-CA"/>
        </w:rPr>
      </w:pPr>
      <w:r>
        <w:rPr>
          <w:rFonts w:ascii="Arial" w:hAnsi="Arial" w:cs="Arial"/>
          <w:iCs/>
          <w:sz w:val="20"/>
          <w:szCs w:val="20"/>
          <w:lang w:val="en-CA"/>
        </w:rPr>
        <w:t>No Custom Codes.</w:t>
      </w:r>
    </w:p>
    <w:p w:rsidR="00977F3D" w:rsidRDefault="00977F3D" w:rsidP="00977F3D">
      <w:pPr>
        <w:tabs>
          <w:tab w:val="left" w:pos="720"/>
        </w:tabs>
        <w:autoSpaceDE w:val="0"/>
        <w:autoSpaceDN w:val="0"/>
        <w:adjustRightInd w:val="0"/>
        <w:spacing w:before="120" w:after="120"/>
        <w:ind w:left="720"/>
        <w:rPr>
          <w:rFonts w:ascii="Arial" w:hAnsi="Arial" w:cs="Arial"/>
          <w:iCs/>
          <w:sz w:val="20"/>
          <w:szCs w:val="20"/>
          <w:lang w:val="en-CA"/>
        </w:rPr>
      </w:pPr>
      <w:r>
        <w:rPr>
          <w:rFonts w:ascii="Arial" w:hAnsi="Arial" w:cs="Arial"/>
          <w:iCs/>
          <w:sz w:val="20"/>
          <w:szCs w:val="20"/>
          <w:lang w:val="en-CA"/>
        </w:rPr>
        <w:t>But, would need a new Security role for the below standard AMI Monitoring tcodes.</w:t>
      </w:r>
      <w:r w:rsidR="0005564D">
        <w:rPr>
          <w:rFonts w:ascii="Arial" w:hAnsi="Arial" w:cs="Arial"/>
          <w:iCs/>
          <w:sz w:val="20"/>
          <w:szCs w:val="20"/>
          <w:lang w:val="en-CA"/>
        </w:rPr>
        <w:t xml:space="preserve"> This role can be used by both DLM and </w:t>
      </w:r>
      <w:r w:rsidR="006A1902">
        <w:rPr>
          <w:rFonts w:ascii="Arial" w:hAnsi="Arial" w:cs="Arial"/>
          <w:iCs/>
          <w:sz w:val="20"/>
          <w:szCs w:val="20"/>
          <w:lang w:val="en-CA"/>
        </w:rPr>
        <w:t>MDMS</w:t>
      </w:r>
      <w:r w:rsidR="0005564D">
        <w:rPr>
          <w:rFonts w:ascii="Arial" w:hAnsi="Arial" w:cs="Arial"/>
          <w:iCs/>
          <w:sz w:val="20"/>
          <w:szCs w:val="20"/>
          <w:lang w:val="en-CA"/>
        </w:rPr>
        <w:t xml:space="preserve"> teams for monitoring purposes.</w:t>
      </w:r>
    </w:p>
    <w:p w:rsidR="00977F3D" w:rsidRPr="00977F3D" w:rsidRDefault="00977F3D" w:rsidP="00977F3D">
      <w:pPr>
        <w:tabs>
          <w:tab w:val="left" w:pos="720"/>
        </w:tabs>
        <w:autoSpaceDE w:val="0"/>
        <w:autoSpaceDN w:val="0"/>
        <w:adjustRightInd w:val="0"/>
        <w:spacing w:before="120" w:after="120"/>
        <w:ind w:left="720"/>
        <w:rPr>
          <w:rFonts w:ascii="Arial" w:hAnsi="Arial" w:cs="Arial"/>
          <w:iCs/>
          <w:sz w:val="20"/>
          <w:szCs w:val="20"/>
          <w:lang w:val="en-CA"/>
        </w:rPr>
      </w:pPr>
      <w:r w:rsidRPr="00977F3D">
        <w:rPr>
          <w:rFonts w:ascii="Arial" w:hAnsi="Arial" w:cs="Arial"/>
          <w:iCs/>
          <w:sz w:val="20"/>
          <w:szCs w:val="20"/>
          <w:lang w:val="en-CA"/>
        </w:rPr>
        <w:t xml:space="preserve">EAMIMON01 - </w:t>
      </w:r>
      <w:r>
        <w:rPr>
          <w:rFonts w:ascii="Arial" w:hAnsi="Arial" w:cs="Arial"/>
          <w:iCs/>
          <w:sz w:val="20"/>
          <w:szCs w:val="20"/>
          <w:lang w:val="en-CA"/>
        </w:rPr>
        <w:t xml:space="preserve">Monitoring of AMI Communication - used to monitor </w:t>
      </w:r>
      <w:proofErr w:type="gramStart"/>
      <w:r>
        <w:rPr>
          <w:rFonts w:ascii="Arial" w:hAnsi="Arial" w:cs="Arial"/>
          <w:iCs/>
          <w:sz w:val="20"/>
          <w:szCs w:val="20"/>
          <w:lang w:val="en-CA"/>
        </w:rPr>
        <w:t>all the</w:t>
      </w:r>
      <w:proofErr w:type="gramEnd"/>
      <w:r>
        <w:rPr>
          <w:rFonts w:ascii="Arial" w:hAnsi="Arial" w:cs="Arial"/>
          <w:iCs/>
          <w:sz w:val="20"/>
          <w:szCs w:val="20"/>
          <w:lang w:val="en-CA"/>
        </w:rPr>
        <w:t xml:space="preserve"> SAP standard Enterprise Services between SAP and </w:t>
      </w:r>
      <w:r w:rsidR="006A1902">
        <w:rPr>
          <w:rFonts w:ascii="Arial" w:hAnsi="Arial" w:cs="Arial"/>
          <w:iCs/>
          <w:sz w:val="20"/>
          <w:szCs w:val="20"/>
          <w:lang w:val="en-CA"/>
        </w:rPr>
        <w:t>MDMS</w:t>
      </w:r>
      <w:r>
        <w:rPr>
          <w:rFonts w:ascii="Arial" w:hAnsi="Arial" w:cs="Arial"/>
          <w:iCs/>
          <w:sz w:val="20"/>
          <w:szCs w:val="20"/>
          <w:lang w:val="en-CA"/>
        </w:rPr>
        <w:t>.</w:t>
      </w:r>
    </w:p>
    <w:p w:rsidR="00977F3D" w:rsidRDefault="00977F3D" w:rsidP="00977F3D">
      <w:pPr>
        <w:tabs>
          <w:tab w:val="left" w:pos="720"/>
        </w:tabs>
        <w:autoSpaceDE w:val="0"/>
        <w:autoSpaceDN w:val="0"/>
        <w:adjustRightInd w:val="0"/>
        <w:spacing w:before="120" w:after="120"/>
        <w:ind w:left="720"/>
        <w:rPr>
          <w:rFonts w:ascii="Arial" w:hAnsi="Arial" w:cs="Arial"/>
          <w:iCs/>
          <w:sz w:val="20"/>
          <w:szCs w:val="20"/>
          <w:lang w:val="en-CA"/>
        </w:rPr>
      </w:pPr>
      <w:r w:rsidRPr="00977F3D">
        <w:rPr>
          <w:rFonts w:ascii="Arial" w:hAnsi="Arial" w:cs="Arial"/>
          <w:iCs/>
          <w:sz w:val="20"/>
          <w:szCs w:val="20"/>
          <w:lang w:val="en-CA"/>
        </w:rPr>
        <w:t xml:space="preserve">EAMISYNC </w:t>
      </w:r>
      <w:r>
        <w:rPr>
          <w:rFonts w:ascii="Arial" w:hAnsi="Arial" w:cs="Arial"/>
          <w:iCs/>
          <w:sz w:val="20"/>
          <w:szCs w:val="20"/>
          <w:lang w:val="en-CA"/>
        </w:rPr>
        <w:t xml:space="preserve">  - AMI devices synchronization – used to synchronize the Device related data between SAP ECC and </w:t>
      </w:r>
      <w:r w:rsidR="006A1902">
        <w:rPr>
          <w:rFonts w:ascii="Arial" w:hAnsi="Arial" w:cs="Arial"/>
          <w:iCs/>
          <w:sz w:val="20"/>
          <w:szCs w:val="20"/>
          <w:lang w:val="en-CA"/>
        </w:rPr>
        <w:t>MDMS</w:t>
      </w:r>
      <w:r>
        <w:rPr>
          <w:rFonts w:ascii="Arial" w:hAnsi="Arial" w:cs="Arial"/>
          <w:iCs/>
          <w:sz w:val="20"/>
          <w:szCs w:val="20"/>
          <w:lang w:val="en-CA"/>
        </w:rPr>
        <w:t xml:space="preserve">. </w:t>
      </w:r>
    </w:p>
    <w:p w:rsidR="00757338" w:rsidRDefault="00757338" w:rsidP="00757338">
      <w:pPr>
        <w:pStyle w:val="conceptbody"/>
        <w:ind w:left="720"/>
        <w:rPr>
          <w:rFonts w:ascii="Arial" w:hAnsi="Arial" w:cs="Arial"/>
          <w:iCs/>
          <w:kern w:val="32"/>
          <w:sz w:val="20"/>
          <w:szCs w:val="20"/>
        </w:rPr>
      </w:pPr>
      <w:r>
        <w:rPr>
          <w:rFonts w:ascii="Arial" w:hAnsi="Arial" w:cs="Arial"/>
          <w:iCs/>
          <w:sz w:val="20"/>
          <w:szCs w:val="20"/>
          <w:lang w:val="en-CA"/>
        </w:rPr>
        <w:t xml:space="preserve">*** </w:t>
      </w:r>
      <w:r w:rsidR="003A3974" w:rsidRPr="003A3974">
        <w:rPr>
          <w:rFonts w:ascii="Arial" w:hAnsi="Arial" w:cs="Arial"/>
          <w:iCs/>
          <w:kern w:val="32"/>
          <w:sz w:val="20"/>
          <w:szCs w:val="20"/>
        </w:rPr>
        <w:t>This new role will be defined &amp; developed as part</w:t>
      </w:r>
      <w:r>
        <w:rPr>
          <w:rFonts w:ascii="Arial" w:hAnsi="Arial" w:cs="Arial"/>
          <w:iCs/>
          <w:kern w:val="32"/>
          <w:sz w:val="20"/>
          <w:szCs w:val="20"/>
        </w:rPr>
        <w:t xml:space="preserve"> of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  </w:t>
      </w: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Who will test the functionality of this transaction code?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FUT will be tested by </w:t>
      </w:r>
      <w:r w:rsidR="00F81011">
        <w:rPr>
          <w:rFonts w:ascii="Arial" w:hAnsi="Arial" w:cs="Arial"/>
          <w:iCs/>
          <w:sz w:val="20"/>
          <w:szCs w:val="20"/>
          <w:lang w:val="en-CA"/>
        </w:rPr>
        <w:t>DLM DM</w:t>
      </w:r>
      <w:r w:rsidRPr="00FC60D9">
        <w:rPr>
          <w:rFonts w:ascii="Arial" w:hAnsi="Arial" w:cs="Arial"/>
          <w:iCs/>
          <w:sz w:val="20"/>
          <w:szCs w:val="20"/>
          <w:lang w:val="en-CA"/>
        </w:rPr>
        <w:t xml:space="preserve"> and key personal from </w:t>
      </w:r>
      <w:r w:rsidR="00F81011">
        <w:rPr>
          <w:rFonts w:ascii="Arial" w:hAnsi="Arial" w:cs="Arial"/>
          <w:iCs/>
          <w:sz w:val="20"/>
          <w:szCs w:val="20"/>
          <w:lang w:val="en-CA"/>
        </w:rPr>
        <w:t>SGOC</w:t>
      </w:r>
      <w:r w:rsidR="00977F3D">
        <w:rPr>
          <w:rFonts w:ascii="Arial" w:hAnsi="Arial" w:cs="Arial"/>
          <w:iCs/>
          <w:sz w:val="20"/>
          <w:szCs w:val="20"/>
          <w:lang w:val="en-CA"/>
        </w:rPr>
        <w:t xml:space="preserve"> teams</w:t>
      </w:r>
      <w:r w:rsidRPr="00FC60D9">
        <w:rPr>
          <w:rFonts w:ascii="Arial" w:hAnsi="Arial" w:cs="Arial"/>
          <w:iCs/>
          <w:sz w:val="20"/>
          <w:szCs w:val="20"/>
          <w:lang w:val="en-CA"/>
        </w:rPr>
        <w:t>.</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If table update, what types of data does the table contain and describe the sensitivity level?</w:t>
      </w:r>
    </w:p>
    <w:p w:rsidR="003B48CC"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Default="00977F3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N/A</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What is the financial significance of the affected data within the table / program?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05564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N/A</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What is the name of the associated ABAP program name and table that will be updated?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05564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 xml:space="preserve">N/A – no ABAP programs or enhancements will be developed as part of this Interface or AMI – </w:t>
      </w:r>
      <w:r w:rsidR="006A1902">
        <w:rPr>
          <w:rFonts w:ascii="Arial" w:hAnsi="Arial" w:cs="Arial"/>
          <w:iCs/>
          <w:sz w:val="20"/>
          <w:szCs w:val="20"/>
          <w:lang w:val="en-CA"/>
        </w:rPr>
        <w:t>MDMS</w:t>
      </w:r>
      <w:r>
        <w:rPr>
          <w:rFonts w:ascii="Arial" w:hAnsi="Arial" w:cs="Arial"/>
          <w:iCs/>
          <w:sz w:val="20"/>
          <w:szCs w:val="20"/>
          <w:lang w:val="en-CA"/>
        </w:rPr>
        <w:t xml:space="preserve"> integration.</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What is the potential for Separation of Duties conflict? Explain why or why not.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05564D"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lastRenderedPageBreak/>
        <w:t xml:space="preserve">None - Since all the Services configured as part of this interface specification are triggered by DM team, the existing DM access roles will be leveraged. </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What will be the business impact if the request is denied?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252F5C"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SAP standard m</w:t>
      </w:r>
      <w:r w:rsidR="0005564D">
        <w:rPr>
          <w:rFonts w:ascii="Arial" w:hAnsi="Arial" w:cs="Arial"/>
          <w:iCs/>
          <w:sz w:val="20"/>
          <w:szCs w:val="20"/>
          <w:lang w:val="en-CA"/>
        </w:rPr>
        <w:t xml:space="preserve">onitoring capabilities </w:t>
      </w:r>
      <w:r>
        <w:rPr>
          <w:rFonts w:ascii="Arial" w:hAnsi="Arial" w:cs="Arial"/>
          <w:iCs/>
          <w:sz w:val="20"/>
          <w:szCs w:val="20"/>
          <w:lang w:val="en-CA"/>
        </w:rPr>
        <w:t>cannot be utilized.</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This new transaction code will be assigned to which existing / new SAP role? </w:t>
      </w:r>
    </w:p>
    <w:p w:rsidR="003B48CC" w:rsidRDefault="003B48CC" w:rsidP="003B48CC">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rsidR="003B48CC" w:rsidRDefault="00252F5C"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None.</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If the transaction code is to be assigned to a new role, who will be the new role owner?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252F5C"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Smart Grid Integration team.</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Provide the role change request number / CAAR request number: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Too early to provide this information</w:t>
      </w:r>
    </w:p>
    <w:p w:rsidR="003B48CC" w:rsidRPr="00FC60D9"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Pr="00FC60D9" w:rsidRDefault="003B48CC" w:rsidP="001E2B05">
      <w:pPr>
        <w:pStyle w:val="ListParagraph"/>
        <w:numPr>
          <w:ilvl w:val="0"/>
          <w:numId w:val="17"/>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Is the role creation / modification a temporary or permanent change? </w:t>
      </w:r>
    </w:p>
    <w:p w:rsidR="003B48CC" w:rsidRDefault="003B48CC" w:rsidP="003B48CC">
      <w:pPr>
        <w:pStyle w:val="ListParagraph"/>
        <w:tabs>
          <w:tab w:val="left" w:pos="720"/>
        </w:tabs>
        <w:autoSpaceDE w:val="0"/>
        <w:autoSpaceDN w:val="0"/>
        <w:adjustRightInd w:val="0"/>
        <w:spacing w:before="120" w:after="120"/>
        <w:rPr>
          <w:rFonts w:ascii="Arial" w:hAnsi="Arial" w:cs="Arial"/>
          <w:iCs/>
          <w:sz w:val="20"/>
          <w:szCs w:val="20"/>
          <w:lang w:val="en-CA"/>
        </w:rPr>
      </w:pPr>
    </w:p>
    <w:p w:rsidR="003B48CC" w:rsidRDefault="00252F5C" w:rsidP="003B48CC">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This will be a permanent role for monitoring AMI communication until SAP AMI is used.</w:t>
      </w:r>
    </w:p>
    <w:p w:rsidR="00ED0C71" w:rsidRDefault="00ED0C71" w:rsidP="00ED0C71">
      <w:pPr>
        <w:pStyle w:val="conceptbody"/>
        <w:ind w:left="720"/>
        <w:rPr>
          <w:rFonts w:ascii="Arial" w:hAnsi="Arial" w:cs="Arial"/>
          <w:iCs/>
          <w:kern w:val="32"/>
          <w:sz w:val="20"/>
          <w:szCs w:val="20"/>
        </w:rPr>
      </w:pPr>
      <w:r>
        <w:rPr>
          <w:rFonts w:ascii="Arial" w:hAnsi="Arial" w:cs="Arial"/>
          <w:iCs/>
          <w:sz w:val="20"/>
          <w:szCs w:val="20"/>
          <w:lang w:val="en-CA"/>
        </w:rPr>
        <w:t xml:space="preserve">*** </w:t>
      </w:r>
      <w:r w:rsidR="003A3974" w:rsidRPr="003A3974">
        <w:rPr>
          <w:rFonts w:ascii="Arial" w:hAnsi="Arial" w:cs="Arial"/>
          <w:iCs/>
          <w:kern w:val="32"/>
          <w:sz w:val="20"/>
          <w:szCs w:val="20"/>
        </w:rPr>
        <w:t>This new role will be defined &amp; developed as part</w:t>
      </w:r>
      <w:r>
        <w:rPr>
          <w:rFonts w:ascii="Arial" w:hAnsi="Arial" w:cs="Arial"/>
          <w:iCs/>
          <w:kern w:val="32"/>
          <w:sz w:val="20"/>
          <w:szCs w:val="20"/>
        </w:rPr>
        <w:t xml:space="preserve"> of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ED0C71" w:rsidRDefault="00ED0C71" w:rsidP="003B48CC">
      <w:pPr>
        <w:ind w:left="360"/>
        <w:rPr>
          <w:rFonts w:ascii="Arial" w:hAnsi="Arial" w:cs="Arial"/>
          <w:i/>
          <w:iCs/>
          <w:color w:val="0000FF"/>
          <w:sz w:val="20"/>
          <w:szCs w:val="20"/>
          <w:lang w:val="en-CA"/>
        </w:rPr>
      </w:pPr>
    </w:p>
    <w:p w:rsidR="003B48CC" w:rsidRDefault="003B48CC" w:rsidP="003B48CC">
      <w:pPr>
        <w:ind w:left="360"/>
        <w:rPr>
          <w:rFonts w:ascii="Arial" w:hAnsi="Arial" w:cs="Arial"/>
          <w:i/>
          <w:iCs/>
          <w:color w:val="0000FF"/>
          <w:sz w:val="20"/>
          <w:szCs w:val="20"/>
          <w:lang w:val="en-CA"/>
        </w:rPr>
      </w:pPr>
      <w:r w:rsidRPr="007B2E4F">
        <w:rPr>
          <w:rFonts w:ascii="Arial" w:hAnsi="Arial" w:cs="Arial"/>
          <w:i/>
          <w:iCs/>
          <w:color w:val="0000FF"/>
          <w:sz w:val="20"/>
          <w:szCs w:val="20"/>
          <w:lang w:val="en-CA"/>
        </w:rPr>
        <w:t>18.</w:t>
      </w:r>
      <w:r w:rsidRPr="007B2E4F">
        <w:rPr>
          <w:rFonts w:ascii="Arial" w:hAnsi="Arial" w:cs="Arial"/>
          <w:i/>
          <w:iCs/>
          <w:color w:val="0000FF"/>
          <w:sz w:val="20"/>
          <w:szCs w:val="20"/>
          <w:lang w:val="en-CA"/>
        </w:rPr>
        <w:tab/>
        <w:t>How many users are expected to be assigned this role / transaction code and who are the key users?</w:t>
      </w:r>
      <w:r w:rsidRPr="009721A0">
        <w:rPr>
          <w:rFonts w:ascii="Arial" w:hAnsi="Arial" w:cs="Arial"/>
          <w:i/>
          <w:iCs/>
          <w:color w:val="0000FF"/>
          <w:sz w:val="20"/>
          <w:szCs w:val="20"/>
          <w:lang w:val="en-CA"/>
        </w:rPr>
        <w:t>&gt;</w:t>
      </w:r>
      <w:r>
        <w:rPr>
          <w:rFonts w:ascii="Arial" w:hAnsi="Arial" w:cs="Arial"/>
          <w:i/>
          <w:iCs/>
          <w:color w:val="0000FF"/>
          <w:sz w:val="20"/>
          <w:szCs w:val="20"/>
          <w:lang w:val="en-CA"/>
        </w:rPr>
        <w:t xml:space="preserve"> </w:t>
      </w:r>
    </w:p>
    <w:p w:rsidR="003B48CC" w:rsidRDefault="003B48CC" w:rsidP="003B48CC">
      <w:pPr>
        <w:pStyle w:val="ListParagraph"/>
        <w:rPr>
          <w:rFonts w:ascii="Arial" w:hAnsi="Arial" w:cs="Arial"/>
          <w:iCs/>
          <w:sz w:val="20"/>
          <w:szCs w:val="20"/>
          <w:lang w:val="en-CA"/>
        </w:rPr>
      </w:pPr>
    </w:p>
    <w:p w:rsidR="003B48CC" w:rsidRDefault="00252F5C" w:rsidP="003B48CC">
      <w:pPr>
        <w:pStyle w:val="ListParagraph"/>
        <w:rPr>
          <w:rFonts w:ascii="Arial" w:hAnsi="Arial" w:cs="Arial"/>
          <w:iCs/>
          <w:sz w:val="20"/>
          <w:szCs w:val="20"/>
          <w:lang w:val="en-CA"/>
        </w:rPr>
      </w:pPr>
      <w:proofErr w:type="gramStart"/>
      <w:r>
        <w:rPr>
          <w:rFonts w:ascii="Arial" w:hAnsi="Arial" w:cs="Arial"/>
          <w:iCs/>
          <w:sz w:val="20"/>
          <w:szCs w:val="20"/>
          <w:lang w:val="en-CA"/>
        </w:rPr>
        <w:t xml:space="preserve">Currently DLM team &amp; </w:t>
      </w:r>
      <w:r w:rsidR="006A1902">
        <w:rPr>
          <w:rFonts w:ascii="Arial" w:hAnsi="Arial" w:cs="Arial"/>
          <w:iCs/>
          <w:sz w:val="20"/>
          <w:szCs w:val="20"/>
          <w:lang w:val="en-CA"/>
        </w:rPr>
        <w:t>MDMS</w:t>
      </w:r>
      <w:r>
        <w:rPr>
          <w:rFonts w:ascii="Arial" w:hAnsi="Arial" w:cs="Arial"/>
          <w:iCs/>
          <w:sz w:val="20"/>
          <w:szCs w:val="20"/>
          <w:lang w:val="en-CA"/>
        </w:rPr>
        <w:t xml:space="preserve"> teams.</w:t>
      </w:r>
      <w:proofErr w:type="gramEnd"/>
    </w:p>
    <w:p w:rsidR="003B48CC" w:rsidRPr="00714660" w:rsidRDefault="003B48CC" w:rsidP="003B48CC">
      <w:pPr>
        <w:ind w:left="360"/>
        <w:rPr>
          <w:rFonts w:ascii="Arial" w:hAnsi="Arial" w:cs="Arial"/>
          <w:iCs/>
          <w:sz w:val="20"/>
          <w:szCs w:val="20"/>
          <w:lang w:val="en-CA"/>
        </w:rPr>
      </w:pPr>
    </w:p>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0"/>
          <w:numId w:val="3"/>
        </w:numPr>
        <w:spacing w:before="0"/>
        <w:ind w:left="360"/>
        <w:rPr>
          <w:sz w:val="24"/>
          <w:szCs w:val="24"/>
          <w:u w:val="single"/>
        </w:rPr>
      </w:pPr>
      <w:bookmarkStart w:id="161" w:name="_Toc278182317"/>
      <w:bookmarkStart w:id="162" w:name="_Toc319660286"/>
      <w:r w:rsidRPr="009721A0">
        <w:rPr>
          <w:sz w:val="24"/>
          <w:szCs w:val="24"/>
          <w:u w:val="single"/>
        </w:rPr>
        <w:t>Control/Audit Requirements</w:t>
      </w:r>
      <w:bookmarkEnd w:id="161"/>
      <w:bookmarkEnd w:id="162"/>
    </w:p>
    <w:p w:rsidR="003B48CC" w:rsidRPr="009721A0" w:rsidRDefault="003B48CC" w:rsidP="003B48CC">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&lt;Describe any control requirements that need to be put in place as a result of this development object&gt;. </w:t>
      </w:r>
    </w:p>
    <w:p w:rsidR="003B48CC" w:rsidRPr="00D649D7" w:rsidRDefault="003B48CC" w:rsidP="003B48CC">
      <w:pPr>
        <w:pStyle w:val="OmniimStandardTableText"/>
        <w:spacing w:before="0" w:after="0"/>
        <w:rPr>
          <w:rFonts w:ascii="Arial" w:hAnsi="Arial" w:cs="Arial"/>
          <w:i/>
          <w:color w:val="0000FF"/>
          <w:sz w:val="20"/>
        </w:rPr>
      </w:pPr>
    </w:p>
    <w:p w:rsidR="003B48CC" w:rsidRPr="00D649D7" w:rsidRDefault="003B48CC" w:rsidP="003B48CC">
      <w:pPr>
        <w:pStyle w:val="OmniimStandardTableText"/>
        <w:numPr>
          <w:ilvl w:val="0"/>
          <w:numId w:val="13"/>
        </w:numPr>
        <w:tabs>
          <w:tab w:val="clear" w:pos="720"/>
          <w:tab w:val="num" w:pos="900"/>
        </w:tabs>
        <w:spacing w:before="0" w:after="0"/>
        <w:ind w:left="900" w:hanging="180"/>
        <w:rPr>
          <w:rFonts w:ascii="Arial" w:hAnsi="Arial" w:cs="Arial"/>
          <w:i/>
          <w:color w:val="0000FF"/>
          <w:sz w:val="20"/>
        </w:rPr>
      </w:pPr>
      <w:r w:rsidRPr="00D649D7">
        <w:rPr>
          <w:rFonts w:ascii="Arial" w:hAnsi="Arial" w:cs="Arial"/>
          <w:i/>
          <w:color w:val="0000FF"/>
          <w:sz w:val="20"/>
        </w:rPr>
        <w:t>Consider the following aspects of interface controls:</w:t>
      </w:r>
    </w:p>
    <w:p w:rsidR="003B48CC" w:rsidRDefault="003B48CC" w:rsidP="003B48CC">
      <w:pPr>
        <w:pStyle w:val="OmniimStandardTableText"/>
        <w:numPr>
          <w:ilvl w:val="0"/>
          <w:numId w:val="13"/>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Must the outbound interface ensure that data is sent just once?</w:t>
      </w:r>
    </w:p>
    <w:p w:rsidR="003B48CC" w:rsidRDefault="003B48CC" w:rsidP="003B48CC">
      <w:pPr>
        <w:pStyle w:val="OmniimStandardTableText"/>
        <w:spacing w:before="0" w:after="0"/>
        <w:ind w:left="1080"/>
        <w:rPr>
          <w:rFonts w:ascii="Arial" w:hAnsi="Arial" w:cs="Arial"/>
          <w:sz w:val="20"/>
        </w:rPr>
      </w:pPr>
    </w:p>
    <w:p w:rsidR="003B48CC" w:rsidRDefault="003B48CC" w:rsidP="003B48CC">
      <w:pPr>
        <w:pStyle w:val="OmniimStandardTableText"/>
        <w:spacing w:before="0" w:after="0"/>
        <w:ind w:left="1080"/>
        <w:rPr>
          <w:rFonts w:ascii="Arial" w:hAnsi="Arial" w:cs="Arial"/>
          <w:sz w:val="20"/>
        </w:rPr>
      </w:pPr>
      <w:r>
        <w:rPr>
          <w:rFonts w:ascii="Arial" w:hAnsi="Arial" w:cs="Arial"/>
          <w:sz w:val="20"/>
        </w:rPr>
        <w:t>N/A</w:t>
      </w:r>
      <w:r w:rsidR="001C73E9">
        <w:rPr>
          <w:rFonts w:ascii="Arial" w:hAnsi="Arial" w:cs="Arial"/>
          <w:sz w:val="20"/>
        </w:rPr>
        <w:t xml:space="preserve"> – SAP Standard AMI solution handles it.</w:t>
      </w:r>
    </w:p>
    <w:p w:rsidR="003B48CC" w:rsidRPr="00714660" w:rsidRDefault="003B48CC" w:rsidP="003B48CC">
      <w:pPr>
        <w:pStyle w:val="OmniimStandardTableText"/>
        <w:spacing w:before="0" w:after="0"/>
        <w:ind w:left="1080"/>
        <w:rPr>
          <w:rFonts w:ascii="Arial" w:hAnsi="Arial" w:cs="Arial"/>
          <w:sz w:val="20"/>
        </w:rPr>
      </w:pPr>
    </w:p>
    <w:p w:rsidR="003B48CC" w:rsidRDefault="003B48CC" w:rsidP="003B48CC">
      <w:pPr>
        <w:pStyle w:val="OmniimStandardTableText"/>
        <w:numPr>
          <w:ilvl w:val="0"/>
          <w:numId w:val="13"/>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Must the inbound interface ensure that data is processed just once?</w:t>
      </w:r>
    </w:p>
    <w:p w:rsidR="003B48CC" w:rsidRDefault="003B48CC" w:rsidP="003B48CC">
      <w:pPr>
        <w:pStyle w:val="OmniimStandardTableText"/>
        <w:spacing w:before="0" w:after="0"/>
        <w:ind w:left="1080"/>
        <w:rPr>
          <w:rFonts w:ascii="Arial" w:hAnsi="Arial" w:cs="Arial"/>
          <w:sz w:val="20"/>
        </w:rPr>
      </w:pPr>
    </w:p>
    <w:p w:rsidR="001C73E9" w:rsidRDefault="001C73E9" w:rsidP="001C73E9">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Pr="00714660" w:rsidRDefault="003B48CC" w:rsidP="003B48CC">
      <w:pPr>
        <w:pStyle w:val="OmniimStandardTableText"/>
        <w:spacing w:before="0" w:after="0"/>
        <w:ind w:left="1080"/>
        <w:rPr>
          <w:rFonts w:ascii="Arial" w:hAnsi="Arial" w:cs="Arial"/>
          <w:sz w:val="20"/>
        </w:rPr>
      </w:pPr>
      <w:r>
        <w:rPr>
          <w:rFonts w:ascii="Arial" w:hAnsi="Arial" w:cs="Arial"/>
          <w:sz w:val="20"/>
        </w:rPr>
        <w:t xml:space="preserve"> </w:t>
      </w:r>
    </w:p>
    <w:p w:rsidR="003B48CC" w:rsidRDefault="003B48CC" w:rsidP="003B48CC">
      <w:pPr>
        <w:pStyle w:val="OmniimStandardTableText"/>
        <w:numPr>
          <w:ilvl w:val="0"/>
          <w:numId w:val="13"/>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Must the interface ensure that data is sent in a particular sequence or order?</w:t>
      </w:r>
    </w:p>
    <w:p w:rsidR="003B48CC" w:rsidRDefault="003B48CC" w:rsidP="003B48CC">
      <w:pPr>
        <w:pStyle w:val="OmniimStandardTableText"/>
        <w:spacing w:before="0" w:after="0"/>
        <w:ind w:left="1080"/>
        <w:rPr>
          <w:rFonts w:ascii="Arial" w:hAnsi="Arial" w:cs="Arial"/>
          <w:sz w:val="20"/>
        </w:rPr>
      </w:pPr>
    </w:p>
    <w:p w:rsidR="001C73E9" w:rsidRDefault="001C73E9" w:rsidP="001C73E9">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Pr="00714660" w:rsidRDefault="003B48CC" w:rsidP="003B48CC">
      <w:pPr>
        <w:pStyle w:val="OmniimStandardTableText"/>
        <w:spacing w:before="0" w:after="0"/>
        <w:ind w:left="1080"/>
        <w:rPr>
          <w:rFonts w:ascii="Arial" w:hAnsi="Arial" w:cs="Arial"/>
          <w:sz w:val="20"/>
        </w:rPr>
      </w:pPr>
    </w:p>
    <w:p w:rsidR="003B48CC" w:rsidRPr="00DA3F74" w:rsidRDefault="003B48CC" w:rsidP="003B48CC">
      <w:pPr>
        <w:pStyle w:val="OmniimStandardTableText"/>
        <w:numPr>
          <w:ilvl w:val="0"/>
          <w:numId w:val="13"/>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Do any fields require control totals and/or header/footer records?</w:t>
      </w:r>
      <w:r>
        <w:rPr>
          <w:rFonts w:ascii="Arial" w:hAnsi="Arial" w:cs="Arial"/>
          <w:sz w:val="20"/>
        </w:rPr>
        <w:t xml:space="preserve"> </w:t>
      </w:r>
    </w:p>
    <w:p w:rsidR="003B48CC" w:rsidRDefault="003B48CC" w:rsidP="003B48CC">
      <w:pPr>
        <w:pStyle w:val="OmniimStandardTableText"/>
        <w:spacing w:before="0" w:after="0"/>
        <w:ind w:left="1080"/>
        <w:rPr>
          <w:rFonts w:ascii="Arial" w:hAnsi="Arial" w:cs="Arial"/>
          <w:sz w:val="20"/>
        </w:rPr>
      </w:pPr>
    </w:p>
    <w:p w:rsidR="003B48CC" w:rsidRDefault="001C73E9" w:rsidP="003B48CC">
      <w:pPr>
        <w:pStyle w:val="OmniimStandardTableText"/>
        <w:spacing w:before="0" w:after="0"/>
        <w:ind w:left="1080"/>
        <w:rPr>
          <w:rFonts w:ascii="Arial" w:hAnsi="Arial" w:cs="Arial"/>
          <w:sz w:val="20"/>
        </w:rPr>
      </w:pPr>
      <w:r>
        <w:rPr>
          <w:rFonts w:ascii="Arial" w:hAnsi="Arial" w:cs="Arial"/>
          <w:sz w:val="20"/>
        </w:rPr>
        <w:t>N/A</w:t>
      </w:r>
    </w:p>
    <w:p w:rsidR="003B48CC" w:rsidRPr="00D649D7" w:rsidRDefault="003B48CC" w:rsidP="003B48CC">
      <w:pPr>
        <w:pStyle w:val="OmniimStandardTableText"/>
        <w:spacing w:before="0" w:after="0"/>
        <w:ind w:left="1080"/>
        <w:rPr>
          <w:rFonts w:ascii="Arial" w:hAnsi="Arial" w:cs="Arial"/>
          <w:i/>
          <w:color w:val="0000FF"/>
          <w:sz w:val="20"/>
        </w:rPr>
      </w:pPr>
    </w:p>
    <w:p w:rsidR="003B48CC" w:rsidRDefault="003B48CC" w:rsidP="003B48CC">
      <w:pPr>
        <w:pStyle w:val="OmniimStandardTableText"/>
        <w:numPr>
          <w:ilvl w:val="0"/>
          <w:numId w:val="13"/>
        </w:numPr>
        <w:tabs>
          <w:tab w:val="clear" w:pos="720"/>
          <w:tab w:val="num" w:pos="1620"/>
        </w:tabs>
        <w:spacing w:before="0" w:after="0"/>
        <w:ind w:firstLine="720"/>
        <w:rPr>
          <w:rFonts w:ascii="Arial" w:hAnsi="Arial" w:cs="Arial"/>
          <w:i/>
          <w:color w:val="0000FF"/>
          <w:sz w:val="20"/>
        </w:rPr>
      </w:pPr>
      <w:r w:rsidRPr="00D649D7">
        <w:rPr>
          <w:rFonts w:ascii="Arial" w:hAnsi="Arial" w:cs="Arial"/>
          <w:i/>
          <w:color w:val="0000FF"/>
          <w:sz w:val="20"/>
        </w:rPr>
        <w:t>For example: When sending changes ensure that changes are in sequence.</w:t>
      </w:r>
    </w:p>
    <w:p w:rsidR="003B48CC" w:rsidRPr="00D649D7" w:rsidRDefault="003B48CC" w:rsidP="003B48CC">
      <w:pPr>
        <w:pStyle w:val="OmniimStandardTableText"/>
        <w:spacing w:before="0" w:after="0"/>
        <w:ind w:left="1440"/>
        <w:rPr>
          <w:rFonts w:ascii="Arial" w:hAnsi="Arial" w:cs="Arial"/>
          <w:i/>
          <w:color w:val="0000FF"/>
          <w:sz w:val="20"/>
        </w:rPr>
      </w:pPr>
    </w:p>
    <w:p w:rsidR="003B48CC" w:rsidRDefault="003B48CC" w:rsidP="003B48CC">
      <w:pPr>
        <w:pStyle w:val="OmniimStandardTableText"/>
        <w:numPr>
          <w:ilvl w:val="0"/>
          <w:numId w:val="8"/>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What are the implications if an update is not sent or processed?</w:t>
      </w:r>
    </w:p>
    <w:p w:rsidR="003B48CC" w:rsidRDefault="003B48CC" w:rsidP="003B48CC">
      <w:pPr>
        <w:pStyle w:val="OmniimStandardTableText"/>
        <w:spacing w:before="0" w:after="0"/>
        <w:ind w:left="900"/>
        <w:rPr>
          <w:rFonts w:ascii="Arial" w:hAnsi="Arial" w:cs="Arial"/>
          <w:i/>
          <w:color w:val="0000FF"/>
          <w:sz w:val="20"/>
        </w:rPr>
      </w:pPr>
    </w:p>
    <w:p w:rsidR="003B48CC" w:rsidRDefault="001C73E9" w:rsidP="003B48CC">
      <w:pPr>
        <w:pStyle w:val="OmniimStandardTableText"/>
        <w:spacing w:before="0" w:after="0"/>
        <w:ind w:left="1260"/>
        <w:rPr>
          <w:rFonts w:ascii="Arial" w:hAnsi="Arial" w:cs="Arial"/>
          <w:sz w:val="20"/>
        </w:rPr>
      </w:pPr>
      <w:r>
        <w:rPr>
          <w:rFonts w:ascii="Arial" w:hAnsi="Arial" w:cs="Arial"/>
          <w:sz w:val="20"/>
        </w:rPr>
        <w:t xml:space="preserve">If AMI services are </w:t>
      </w:r>
      <w:r w:rsidR="002A50CD">
        <w:rPr>
          <w:rFonts w:ascii="Arial" w:hAnsi="Arial" w:cs="Arial"/>
          <w:sz w:val="20"/>
        </w:rPr>
        <w:t xml:space="preserve">not </w:t>
      </w:r>
      <w:r>
        <w:rPr>
          <w:rFonts w:ascii="Arial" w:hAnsi="Arial" w:cs="Arial"/>
          <w:sz w:val="20"/>
        </w:rPr>
        <w:t xml:space="preserve">exchanged between SAP and </w:t>
      </w:r>
      <w:r w:rsidR="006A1902">
        <w:rPr>
          <w:rFonts w:ascii="Arial" w:hAnsi="Arial" w:cs="Arial"/>
          <w:sz w:val="20"/>
        </w:rPr>
        <w:t>MDMS</w:t>
      </w:r>
      <w:r>
        <w:rPr>
          <w:rFonts w:ascii="Arial" w:hAnsi="Arial" w:cs="Arial"/>
          <w:sz w:val="20"/>
        </w:rPr>
        <w:t>, the two system’s Device Master Data and Installation Data will be out of sync.</w:t>
      </w:r>
    </w:p>
    <w:p w:rsidR="003B48CC" w:rsidRPr="004F6028" w:rsidRDefault="003B48CC" w:rsidP="003B48CC">
      <w:pPr>
        <w:pStyle w:val="OmniimStandardTableText"/>
        <w:spacing w:before="0" w:after="0"/>
        <w:ind w:left="1260"/>
        <w:rPr>
          <w:rFonts w:ascii="Arial" w:hAnsi="Arial" w:cs="Arial"/>
          <w:sz w:val="20"/>
        </w:rPr>
      </w:pPr>
    </w:p>
    <w:p w:rsidR="003B48CC" w:rsidRDefault="003B48CC" w:rsidP="003B48CC">
      <w:pPr>
        <w:pStyle w:val="OmniimStandardTableText"/>
        <w:numPr>
          <w:ilvl w:val="0"/>
          <w:numId w:val="8"/>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How is it known that all data has been sent and processed?</w:t>
      </w:r>
    </w:p>
    <w:p w:rsidR="003B48CC" w:rsidRDefault="003B48CC" w:rsidP="003B48CC">
      <w:pPr>
        <w:pStyle w:val="OmniimStandardTableText"/>
        <w:spacing w:before="0" w:after="0"/>
        <w:ind w:left="900"/>
        <w:rPr>
          <w:rFonts w:ascii="Arial" w:hAnsi="Arial" w:cs="Arial"/>
          <w:i/>
          <w:color w:val="0000FF"/>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Pr="00325136" w:rsidRDefault="003B48CC" w:rsidP="003B48CC">
      <w:pPr>
        <w:pStyle w:val="OmniimStandardTableText"/>
        <w:tabs>
          <w:tab w:val="num" w:pos="900"/>
        </w:tabs>
        <w:spacing w:before="0" w:after="0"/>
        <w:ind w:left="900"/>
        <w:rPr>
          <w:rFonts w:ascii="Arial" w:hAnsi="Arial" w:cs="Arial"/>
          <w:sz w:val="20"/>
        </w:rPr>
      </w:pPr>
    </w:p>
    <w:p w:rsidR="003B48CC" w:rsidRPr="00325136" w:rsidRDefault="003B48CC" w:rsidP="003B48CC">
      <w:pPr>
        <w:pStyle w:val="OmniimStandardTableText"/>
        <w:numPr>
          <w:ilvl w:val="0"/>
          <w:numId w:val="8"/>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How is it known that correct and complete data has been sent and processed?</w:t>
      </w:r>
    </w:p>
    <w:p w:rsidR="003B48CC" w:rsidRDefault="003B48CC" w:rsidP="003B48CC">
      <w:pPr>
        <w:pStyle w:val="OmniimStandardTableText"/>
        <w:spacing w:before="0" w:after="0"/>
        <w:ind w:left="900"/>
        <w:rPr>
          <w:rFonts w:ascii="Arial" w:hAnsi="Arial" w:cs="Arial"/>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Pr="00D649D7" w:rsidRDefault="003B48CC" w:rsidP="003B48CC">
      <w:pPr>
        <w:pStyle w:val="OmniimStandardTableText"/>
        <w:spacing w:before="0" w:after="0"/>
        <w:ind w:left="900"/>
        <w:rPr>
          <w:rFonts w:ascii="Arial" w:hAnsi="Arial" w:cs="Arial"/>
          <w:i/>
          <w:color w:val="0000FF"/>
          <w:sz w:val="20"/>
        </w:rPr>
      </w:pPr>
    </w:p>
    <w:p w:rsidR="003B48CC" w:rsidRPr="00371F9C" w:rsidRDefault="003B48CC" w:rsidP="003B48CC">
      <w:pPr>
        <w:pStyle w:val="OmniimStandardTableText"/>
        <w:numPr>
          <w:ilvl w:val="0"/>
          <w:numId w:val="8"/>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Is a confirmation required back?</w:t>
      </w:r>
      <w:r>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Default="003B48CC" w:rsidP="003B48CC">
      <w:pPr>
        <w:pStyle w:val="OmniimStandardTableText"/>
        <w:spacing w:before="0" w:after="0"/>
        <w:ind w:left="900"/>
        <w:rPr>
          <w:rFonts w:ascii="Arial" w:hAnsi="Arial" w:cs="Arial"/>
          <w:sz w:val="20"/>
        </w:rPr>
      </w:pPr>
    </w:p>
    <w:p w:rsidR="003B48CC" w:rsidRDefault="003B48CC" w:rsidP="003B48CC">
      <w:pPr>
        <w:pStyle w:val="OmniimStandardTableText"/>
        <w:spacing w:before="0" w:after="0"/>
        <w:ind w:left="900"/>
        <w:rPr>
          <w:rFonts w:ascii="Arial" w:hAnsi="Arial" w:cs="Arial"/>
          <w:i/>
          <w:color w:val="0000FF"/>
          <w:sz w:val="20"/>
        </w:rPr>
      </w:pPr>
      <w:r w:rsidRPr="00D649D7">
        <w:rPr>
          <w:rFonts w:ascii="Arial" w:hAnsi="Arial" w:cs="Arial"/>
          <w:i/>
          <w:color w:val="0000FF"/>
          <w:sz w:val="20"/>
        </w:rPr>
        <w:t xml:space="preserve">  </w:t>
      </w:r>
    </w:p>
    <w:p w:rsidR="003B48CC" w:rsidRDefault="003B48CC" w:rsidP="003B48CC">
      <w:pPr>
        <w:pStyle w:val="OmniimStandardTableText"/>
        <w:numPr>
          <w:ilvl w:val="0"/>
          <w:numId w:val="8"/>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If so why and for what purpose?</w:t>
      </w:r>
    </w:p>
    <w:p w:rsidR="003B48CC" w:rsidRPr="00D649D7" w:rsidRDefault="003B48CC" w:rsidP="003B48CC">
      <w:pPr>
        <w:pStyle w:val="OmniimStandardTableText"/>
        <w:spacing w:before="0" w:after="0"/>
        <w:ind w:left="900"/>
        <w:rPr>
          <w:rFonts w:ascii="Arial" w:hAnsi="Arial" w:cs="Arial"/>
          <w:i/>
          <w:color w:val="0000FF"/>
          <w:sz w:val="20"/>
        </w:rPr>
      </w:pPr>
    </w:p>
    <w:p w:rsidR="003B48CC" w:rsidRPr="00371F9C" w:rsidRDefault="003B48CC" w:rsidP="003B48CC">
      <w:pPr>
        <w:pStyle w:val="OmniimStandardTableText"/>
        <w:numPr>
          <w:ilvl w:val="0"/>
          <w:numId w:val="8"/>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What interface logging is required?</w:t>
      </w:r>
      <w:r>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has logging in built.</w:t>
      </w:r>
    </w:p>
    <w:p w:rsidR="003B48CC" w:rsidRPr="00371F9C" w:rsidRDefault="003B48CC" w:rsidP="003B48CC">
      <w:pPr>
        <w:pStyle w:val="OmniimStandardTableText"/>
        <w:spacing w:before="0" w:after="0"/>
        <w:ind w:left="900"/>
        <w:rPr>
          <w:rFonts w:ascii="Arial" w:hAnsi="Arial" w:cs="Arial"/>
          <w:color w:val="0000FF"/>
          <w:sz w:val="20"/>
        </w:rPr>
      </w:pPr>
    </w:p>
    <w:p w:rsidR="003B48CC" w:rsidRPr="00371F9C" w:rsidRDefault="003B48CC" w:rsidP="003B48CC">
      <w:pPr>
        <w:pStyle w:val="OmniimStandardTableText"/>
        <w:numPr>
          <w:ilvl w:val="0"/>
          <w:numId w:val="8"/>
        </w:numPr>
        <w:tabs>
          <w:tab w:val="num" w:pos="360"/>
          <w:tab w:val="num" w:pos="900"/>
        </w:tabs>
        <w:spacing w:before="0" w:after="0"/>
        <w:ind w:left="900" w:hanging="180"/>
        <w:rPr>
          <w:rFonts w:ascii="Arial" w:hAnsi="Arial" w:cs="Arial"/>
          <w:color w:val="0000FF"/>
          <w:sz w:val="20"/>
        </w:rPr>
      </w:pPr>
      <w:r w:rsidRPr="00D649D7">
        <w:rPr>
          <w:rFonts w:ascii="Arial" w:hAnsi="Arial" w:cs="Arial"/>
          <w:i/>
          <w:color w:val="0000FF"/>
          <w:sz w:val="20"/>
        </w:rPr>
        <w:t>What are the file retention requirements?</w:t>
      </w:r>
      <w:r>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3B48CC" w:rsidRDefault="0019157D" w:rsidP="003B48CC">
      <w:pPr>
        <w:pStyle w:val="OmniimStandardTableText"/>
        <w:spacing w:before="0" w:after="0"/>
        <w:ind w:left="900"/>
        <w:rPr>
          <w:rFonts w:ascii="Arial" w:hAnsi="Arial" w:cs="Arial"/>
          <w:sz w:val="20"/>
        </w:rPr>
      </w:pPr>
      <w:r>
        <w:rPr>
          <w:rFonts w:ascii="Arial" w:hAnsi="Arial" w:cs="Arial"/>
          <w:sz w:val="20"/>
        </w:rPr>
        <w:t>N/A.</w:t>
      </w:r>
    </w:p>
    <w:p w:rsidR="003B48CC" w:rsidRPr="00D649D7" w:rsidRDefault="003B48CC" w:rsidP="003B48CC">
      <w:pPr>
        <w:pStyle w:val="OmniimStandardTableText"/>
        <w:spacing w:before="0" w:after="0"/>
        <w:ind w:left="900"/>
        <w:rPr>
          <w:rFonts w:ascii="Arial" w:hAnsi="Arial" w:cs="Arial"/>
          <w:color w:val="0000FF"/>
          <w:sz w:val="20"/>
        </w:rPr>
      </w:pP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 xml:space="preserve">Can a delay in delivery or receipt of interface transactional data be tolerated? </w:t>
      </w:r>
    </w:p>
    <w:p w:rsidR="003B48CC" w:rsidRDefault="003B48CC" w:rsidP="003B48CC">
      <w:pPr>
        <w:pStyle w:val="OmniimStandardTableText"/>
        <w:spacing w:before="0" w:after="0"/>
        <w:ind w:left="900"/>
        <w:rPr>
          <w:rFonts w:ascii="Arial" w:hAnsi="Arial" w:cs="Arial"/>
          <w:sz w:val="20"/>
        </w:rPr>
      </w:pPr>
    </w:p>
    <w:p w:rsidR="003B48CC" w:rsidRDefault="0019157D" w:rsidP="003B48CC">
      <w:pPr>
        <w:pStyle w:val="OmniimStandardTableText"/>
        <w:spacing w:before="0" w:after="0"/>
        <w:ind w:left="900"/>
        <w:rPr>
          <w:rFonts w:ascii="Arial" w:hAnsi="Arial" w:cs="Arial"/>
          <w:sz w:val="20"/>
        </w:rPr>
      </w:pPr>
      <w:r>
        <w:rPr>
          <w:rFonts w:ascii="Arial" w:hAnsi="Arial" w:cs="Arial"/>
          <w:sz w:val="20"/>
        </w:rPr>
        <w:t xml:space="preserve">No, these are real time services which will be triggered when the Device Creation and Installation processes are executed on SAP side and respective process from the </w:t>
      </w:r>
      <w:r w:rsidR="006A1902">
        <w:rPr>
          <w:rFonts w:ascii="Arial" w:hAnsi="Arial" w:cs="Arial"/>
          <w:sz w:val="20"/>
        </w:rPr>
        <w:t>MDMS</w:t>
      </w:r>
      <w:r>
        <w:rPr>
          <w:rFonts w:ascii="Arial" w:hAnsi="Arial" w:cs="Arial"/>
          <w:sz w:val="20"/>
        </w:rPr>
        <w:t xml:space="preserve"> side.</w:t>
      </w:r>
    </w:p>
    <w:p w:rsidR="003B48CC" w:rsidRPr="00D649D7" w:rsidRDefault="003B48CC" w:rsidP="003B48CC">
      <w:pPr>
        <w:pStyle w:val="OmniimStandardTableText"/>
        <w:spacing w:before="0" w:after="0"/>
        <w:ind w:left="900"/>
        <w:rPr>
          <w:rFonts w:ascii="Arial" w:hAnsi="Arial" w:cs="Arial"/>
          <w:i/>
          <w:color w:val="0000FF"/>
          <w:sz w:val="20"/>
        </w:rPr>
      </w:pP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Does delivery or receipt of interface transactional data need to be confirmed?</w:t>
      </w:r>
      <w:r>
        <w:rPr>
          <w:rFonts w:ascii="Arial" w:hAnsi="Arial" w:cs="Arial"/>
          <w:i/>
          <w:color w:val="0000FF"/>
          <w:sz w:val="20"/>
        </w:rPr>
        <w:t xml:space="preserve"> </w:t>
      </w:r>
    </w:p>
    <w:p w:rsidR="003B48CC" w:rsidRDefault="003B48CC" w:rsidP="003B48CC">
      <w:pPr>
        <w:pStyle w:val="OmniimStandardTableText"/>
        <w:spacing w:before="0" w:after="0"/>
        <w:ind w:left="900"/>
        <w:rPr>
          <w:rFonts w:ascii="Arial" w:hAnsi="Arial" w:cs="Arial"/>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Pr="00D649D7" w:rsidRDefault="003B48CC" w:rsidP="003B48CC">
      <w:pPr>
        <w:pStyle w:val="OmniimStandardTableText"/>
        <w:spacing w:before="0" w:after="0"/>
        <w:ind w:left="900"/>
        <w:rPr>
          <w:rFonts w:ascii="Arial" w:hAnsi="Arial" w:cs="Arial"/>
          <w:i/>
          <w:color w:val="0000FF"/>
          <w:sz w:val="20"/>
        </w:rPr>
      </w:pP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In the event of process or service failure, is delivery or receipt of interface transactional data absolutely necessary (presumably at any cost)?</w:t>
      </w:r>
    </w:p>
    <w:p w:rsidR="003B48CC" w:rsidRDefault="003B48CC" w:rsidP="003B48CC">
      <w:pPr>
        <w:pStyle w:val="OmniimStandardTableText"/>
        <w:spacing w:before="0" w:after="0"/>
        <w:ind w:left="900"/>
        <w:rPr>
          <w:rFonts w:ascii="Arial" w:hAnsi="Arial" w:cs="Arial"/>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Pr="00D649D7" w:rsidRDefault="003B48CC" w:rsidP="003B48CC">
      <w:pPr>
        <w:pStyle w:val="OmniimStandardTableText"/>
        <w:spacing w:before="0" w:after="0"/>
        <w:ind w:left="900"/>
        <w:rPr>
          <w:rFonts w:ascii="Arial" w:hAnsi="Arial" w:cs="Arial"/>
          <w:i/>
          <w:color w:val="0000FF"/>
          <w:sz w:val="20"/>
        </w:rPr>
      </w:pP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Does this interface have SOX Key control requirements?</w:t>
      </w:r>
    </w:p>
    <w:p w:rsidR="003B48CC" w:rsidRDefault="003B48CC" w:rsidP="003B48CC">
      <w:pPr>
        <w:pStyle w:val="OmniimStandardTableText"/>
        <w:spacing w:before="0" w:after="0"/>
        <w:ind w:left="900"/>
        <w:rPr>
          <w:rFonts w:ascii="Arial" w:hAnsi="Arial" w:cs="Arial"/>
          <w:i/>
          <w:color w:val="0000FF"/>
          <w:sz w:val="20"/>
        </w:rPr>
      </w:pPr>
    </w:p>
    <w:p w:rsidR="003B48CC" w:rsidRDefault="003B48CC" w:rsidP="003B48CC">
      <w:pPr>
        <w:pStyle w:val="OmniimStandardTableText"/>
        <w:spacing w:before="0" w:after="0"/>
        <w:ind w:left="900"/>
        <w:rPr>
          <w:rFonts w:ascii="Arial" w:hAnsi="Arial" w:cs="Arial"/>
          <w:sz w:val="20"/>
        </w:rPr>
      </w:pPr>
      <w:r>
        <w:rPr>
          <w:rFonts w:ascii="Arial" w:hAnsi="Arial" w:cs="Arial"/>
          <w:sz w:val="20"/>
        </w:rPr>
        <w:t>No</w:t>
      </w:r>
    </w:p>
    <w:p w:rsidR="003B48CC" w:rsidRPr="00D649D7" w:rsidRDefault="003B48CC" w:rsidP="003B48CC">
      <w:pPr>
        <w:pStyle w:val="OmniimStandardTableText"/>
        <w:spacing w:before="0" w:after="0"/>
        <w:ind w:left="900"/>
        <w:rPr>
          <w:rFonts w:ascii="Arial" w:hAnsi="Arial" w:cs="Arial"/>
          <w:i/>
          <w:color w:val="0000FF"/>
          <w:sz w:val="20"/>
        </w:rPr>
      </w:pPr>
    </w:p>
    <w:p w:rsidR="003B48CC" w:rsidRPr="00371F9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What exception reports are required?</w:t>
      </w:r>
      <w:r>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has in built monitoring reports.</w:t>
      </w:r>
    </w:p>
    <w:p w:rsidR="003B48CC" w:rsidRDefault="003B48CC" w:rsidP="003B48CC">
      <w:pPr>
        <w:pStyle w:val="OmniimStandardTableText"/>
        <w:spacing w:before="0" w:after="0"/>
        <w:ind w:left="900"/>
        <w:rPr>
          <w:rFonts w:ascii="Arial" w:hAnsi="Arial" w:cs="Arial"/>
          <w:sz w:val="20"/>
        </w:rPr>
      </w:pP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Does any of the data being transmitted contain sensitive and private information where the data has to be encrypted?</w:t>
      </w:r>
      <w:r>
        <w:rPr>
          <w:rFonts w:ascii="Arial" w:hAnsi="Arial" w:cs="Arial"/>
          <w:i/>
          <w:color w:val="0000FF"/>
          <w:sz w:val="20"/>
        </w:rPr>
        <w:t xml:space="preserve"> </w:t>
      </w:r>
    </w:p>
    <w:p w:rsidR="003B48CC" w:rsidRDefault="003B48CC" w:rsidP="003B48CC">
      <w:pPr>
        <w:pStyle w:val="OmniimStandardTableText"/>
        <w:spacing w:before="0" w:after="0"/>
        <w:ind w:left="900"/>
        <w:rPr>
          <w:rFonts w:ascii="Arial" w:hAnsi="Arial" w:cs="Arial"/>
          <w:i/>
          <w:color w:val="0000FF"/>
          <w:sz w:val="20"/>
        </w:rPr>
      </w:pPr>
    </w:p>
    <w:p w:rsidR="003B48CC" w:rsidRDefault="0019157D" w:rsidP="003B48CC">
      <w:pPr>
        <w:pStyle w:val="OmniimStandardTableText"/>
        <w:spacing w:before="0" w:after="0"/>
        <w:ind w:left="900"/>
        <w:rPr>
          <w:rFonts w:ascii="Arial" w:hAnsi="Arial" w:cs="Arial"/>
          <w:sz w:val="20"/>
        </w:rPr>
      </w:pPr>
      <w:r>
        <w:rPr>
          <w:rFonts w:ascii="Arial" w:hAnsi="Arial" w:cs="Arial"/>
          <w:sz w:val="20"/>
        </w:rPr>
        <w:t xml:space="preserve">N/A </w:t>
      </w:r>
    </w:p>
    <w:p w:rsidR="003B48CC" w:rsidRPr="00D649D7" w:rsidRDefault="003B48CC" w:rsidP="003B48CC">
      <w:pPr>
        <w:pStyle w:val="OmniimStandardTableText"/>
        <w:spacing w:before="0" w:after="0"/>
        <w:ind w:left="900"/>
        <w:rPr>
          <w:rFonts w:ascii="Arial" w:hAnsi="Arial" w:cs="Arial"/>
          <w:i/>
          <w:color w:val="0000FF"/>
          <w:sz w:val="20"/>
        </w:rPr>
      </w:pPr>
    </w:p>
    <w:p w:rsidR="003B48CC" w:rsidRPr="00371F9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F03103">
        <w:rPr>
          <w:rFonts w:ascii="Arial" w:hAnsi="Arial" w:cs="Arial"/>
          <w:i/>
          <w:color w:val="0000FF"/>
          <w:sz w:val="20"/>
        </w:rPr>
        <w:t>What is the error handling process for this interface?</w:t>
      </w:r>
      <w:r w:rsidRPr="00F03103">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757338" w:rsidRDefault="00757338" w:rsidP="00757338">
      <w:pPr>
        <w:pStyle w:val="conceptbody"/>
        <w:ind w:left="1080"/>
        <w:rPr>
          <w:rFonts w:ascii="Arial" w:hAnsi="Arial" w:cs="Arial"/>
          <w:iCs/>
          <w:kern w:val="32"/>
          <w:sz w:val="20"/>
          <w:szCs w:val="20"/>
        </w:rPr>
      </w:pPr>
      <w:r>
        <w:rPr>
          <w:rFonts w:ascii="Arial" w:hAnsi="Arial" w:cs="Arial"/>
          <w:iCs/>
          <w:sz w:val="20"/>
          <w:szCs w:val="20"/>
          <w:lang w:val="en-CA"/>
        </w:rPr>
        <w:t xml:space="preserve">*** </w:t>
      </w:r>
      <w:r>
        <w:rPr>
          <w:rFonts w:ascii="Arial" w:hAnsi="Arial" w:cs="Arial"/>
          <w:iCs/>
          <w:kern w:val="32"/>
          <w:sz w:val="20"/>
          <w:szCs w:val="20"/>
        </w:rPr>
        <w:t>Error handling</w:t>
      </w:r>
      <w:r w:rsidR="003D0625">
        <w:rPr>
          <w:rFonts w:ascii="Arial" w:hAnsi="Arial" w:cs="Arial"/>
          <w:iCs/>
          <w:kern w:val="32"/>
          <w:sz w:val="20"/>
          <w:szCs w:val="20"/>
        </w:rPr>
        <w:t xml:space="preserve"> (standard and customized)</w:t>
      </w:r>
      <w:r>
        <w:rPr>
          <w:rFonts w:ascii="Arial" w:hAnsi="Arial" w:cs="Arial"/>
          <w:iCs/>
          <w:kern w:val="32"/>
          <w:sz w:val="20"/>
          <w:szCs w:val="20"/>
        </w:rPr>
        <w:t xml:space="preserve"> of these services will be covered under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757338" w:rsidRDefault="00757338" w:rsidP="0019157D">
      <w:pPr>
        <w:pStyle w:val="OmniimStandardTableText"/>
        <w:spacing w:before="0" w:after="0"/>
        <w:ind w:left="1080"/>
        <w:rPr>
          <w:rFonts w:ascii="Arial" w:hAnsi="Arial" w:cs="Arial"/>
          <w:sz w:val="20"/>
        </w:rPr>
      </w:pPr>
    </w:p>
    <w:p w:rsidR="00757338" w:rsidRPr="00757338" w:rsidRDefault="0019157D" w:rsidP="003D0625">
      <w:pPr>
        <w:pStyle w:val="OmniimStandardTableText"/>
        <w:spacing w:before="0" w:after="0"/>
        <w:ind w:left="1080"/>
        <w:rPr>
          <w:rFonts w:ascii="Arial" w:hAnsi="Arial" w:cs="Arial"/>
          <w:sz w:val="20"/>
        </w:rPr>
      </w:pPr>
      <w:r>
        <w:rPr>
          <w:rFonts w:ascii="Arial" w:hAnsi="Arial" w:cs="Arial"/>
          <w:sz w:val="20"/>
        </w:rPr>
        <w:t xml:space="preserve">SAP Standard AMI solution has in </w:t>
      </w:r>
      <w:r w:rsidR="00757338">
        <w:rPr>
          <w:rFonts w:ascii="Arial" w:hAnsi="Arial" w:cs="Arial"/>
          <w:sz w:val="20"/>
        </w:rPr>
        <w:t xml:space="preserve">built error handling mechanisms, but </w:t>
      </w:r>
      <w:r w:rsidR="003D0625">
        <w:rPr>
          <w:rFonts w:ascii="Arial" w:hAnsi="Arial" w:cs="Arial"/>
          <w:sz w:val="20"/>
        </w:rPr>
        <w:t>is not complete</w:t>
      </w:r>
      <w:r w:rsidR="00757338" w:rsidRPr="00757338">
        <w:rPr>
          <w:rFonts w:ascii="Arial" w:hAnsi="Arial" w:cs="Arial"/>
          <w:sz w:val="20"/>
        </w:rPr>
        <w:t>. The recommendation is to implement the forward error handling (FEH) functionality, but that requires a little bit of custom code to work with the AMI processes.</w:t>
      </w:r>
    </w:p>
    <w:p w:rsidR="00757338" w:rsidRPr="00757338" w:rsidRDefault="00757338" w:rsidP="00757338">
      <w:pPr>
        <w:pStyle w:val="OmniimStandardTableText"/>
        <w:ind w:left="1080"/>
        <w:rPr>
          <w:rFonts w:ascii="Arial" w:hAnsi="Arial" w:cs="Arial"/>
          <w:sz w:val="20"/>
        </w:rPr>
      </w:pPr>
      <w:r w:rsidRPr="00757338">
        <w:rPr>
          <w:rFonts w:ascii="Arial" w:hAnsi="Arial" w:cs="Arial"/>
          <w:sz w:val="20"/>
        </w:rPr>
        <w:t xml:space="preserve">Also, there is no automatic follow up in SAP when the </w:t>
      </w:r>
      <w:r w:rsidR="006A1902">
        <w:rPr>
          <w:rFonts w:ascii="Arial" w:hAnsi="Arial" w:cs="Arial"/>
          <w:sz w:val="20"/>
        </w:rPr>
        <w:t>MDMS</w:t>
      </w:r>
      <w:r w:rsidRPr="00757338">
        <w:rPr>
          <w:rFonts w:ascii="Arial" w:hAnsi="Arial" w:cs="Arial"/>
          <w:sz w:val="20"/>
        </w:rPr>
        <w:t xml:space="preserve"> sends a negative confirmation (for example, when the </w:t>
      </w:r>
      <w:r w:rsidR="006A1902">
        <w:rPr>
          <w:rFonts w:ascii="Arial" w:hAnsi="Arial" w:cs="Arial"/>
          <w:sz w:val="20"/>
        </w:rPr>
        <w:t>MDMS</w:t>
      </w:r>
      <w:r w:rsidRPr="00757338">
        <w:rPr>
          <w:rFonts w:ascii="Arial" w:hAnsi="Arial" w:cs="Arial"/>
          <w:sz w:val="20"/>
        </w:rPr>
        <w:t xml:space="preserve"> says that it can’t install a meter that SAP wanted installed).  </w:t>
      </w:r>
      <w:r w:rsidR="00B54A88">
        <w:rPr>
          <w:rFonts w:ascii="Arial" w:hAnsi="Arial" w:cs="Arial"/>
          <w:sz w:val="20"/>
        </w:rPr>
        <w:t>C</w:t>
      </w:r>
      <w:r w:rsidRPr="00757338">
        <w:rPr>
          <w:rFonts w:ascii="Arial" w:hAnsi="Arial" w:cs="Arial"/>
          <w:sz w:val="20"/>
        </w:rPr>
        <w:t xml:space="preserve">ustomization to monitor negative confirmations and perhaps create a BPEM/EMMA </w:t>
      </w:r>
      <w:r w:rsidR="00B54A88">
        <w:rPr>
          <w:rFonts w:ascii="Arial" w:hAnsi="Arial" w:cs="Arial"/>
          <w:sz w:val="20"/>
        </w:rPr>
        <w:t>cases will need to be considered</w:t>
      </w:r>
      <w:r w:rsidRPr="00757338">
        <w:rPr>
          <w:rFonts w:ascii="Arial" w:hAnsi="Arial" w:cs="Arial"/>
          <w:sz w:val="20"/>
        </w:rPr>
        <w:t xml:space="preserve">. </w:t>
      </w:r>
    </w:p>
    <w:p w:rsidR="00757338" w:rsidRDefault="00757338" w:rsidP="0019157D">
      <w:pPr>
        <w:pStyle w:val="OmniimStandardTableText"/>
        <w:spacing w:before="0" w:after="0"/>
        <w:ind w:left="1080"/>
        <w:rPr>
          <w:rFonts w:ascii="Arial" w:hAnsi="Arial" w:cs="Arial"/>
          <w:sz w:val="20"/>
        </w:rPr>
      </w:pPr>
    </w:p>
    <w:p w:rsidR="003B48CC" w:rsidRPr="00F03103" w:rsidRDefault="003B48CC" w:rsidP="003B48CC">
      <w:pPr>
        <w:pStyle w:val="OmniimStandardTableText"/>
        <w:spacing w:before="0" w:after="0"/>
        <w:ind w:left="900"/>
        <w:rPr>
          <w:rFonts w:ascii="Arial" w:hAnsi="Arial" w:cs="Arial"/>
          <w:i/>
          <w:color w:val="0000FF"/>
          <w:sz w:val="20"/>
        </w:rPr>
      </w:pP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F03103">
        <w:rPr>
          <w:rFonts w:ascii="Arial" w:hAnsi="Arial" w:cs="Arial"/>
          <w:i/>
          <w:color w:val="0000FF"/>
          <w:sz w:val="20"/>
        </w:rPr>
        <w:t xml:space="preserve">What validation check against data is required to verify that the number of records match what is in the sending system and what is in the receiving system? </w:t>
      </w:r>
    </w:p>
    <w:p w:rsidR="003B48CC" w:rsidRDefault="003B48CC" w:rsidP="003B48CC">
      <w:pPr>
        <w:pStyle w:val="OmniimStandardTableText"/>
        <w:spacing w:before="0" w:after="0"/>
        <w:ind w:left="900"/>
        <w:rPr>
          <w:rFonts w:ascii="Arial" w:hAnsi="Arial" w:cs="Arial"/>
          <w:i/>
          <w:color w:val="0000FF"/>
          <w:sz w:val="20"/>
        </w:rPr>
      </w:pPr>
    </w:p>
    <w:p w:rsidR="0019157D" w:rsidRDefault="0019157D" w:rsidP="0019157D">
      <w:pPr>
        <w:pStyle w:val="OmniimStandardTableText"/>
        <w:spacing w:before="0" w:after="0"/>
        <w:ind w:left="1080"/>
        <w:rPr>
          <w:rFonts w:ascii="Arial" w:hAnsi="Arial" w:cs="Arial"/>
          <w:sz w:val="20"/>
        </w:rPr>
      </w:pPr>
      <w:r>
        <w:rPr>
          <w:rFonts w:ascii="Arial" w:hAnsi="Arial" w:cs="Arial"/>
          <w:sz w:val="20"/>
        </w:rPr>
        <w:t>N/A – SAP Standard AMI solution handles it.</w:t>
      </w:r>
    </w:p>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0"/>
          <w:numId w:val="3"/>
        </w:numPr>
        <w:spacing w:before="0"/>
        <w:ind w:left="360"/>
        <w:rPr>
          <w:sz w:val="24"/>
          <w:szCs w:val="24"/>
          <w:u w:val="single"/>
        </w:rPr>
      </w:pPr>
      <w:bookmarkStart w:id="163" w:name="_Toc248733157"/>
      <w:bookmarkStart w:id="164" w:name="_Toc278198687"/>
      <w:bookmarkStart w:id="165" w:name="_Toc319660287"/>
      <w:r>
        <w:rPr>
          <w:sz w:val="24"/>
          <w:szCs w:val="24"/>
          <w:u w:val="single"/>
        </w:rPr>
        <w:t xml:space="preserve">Development and Run/Execution </w:t>
      </w:r>
      <w:r w:rsidRPr="009721A0">
        <w:rPr>
          <w:sz w:val="24"/>
          <w:szCs w:val="24"/>
          <w:u w:val="single"/>
        </w:rPr>
        <w:t>Dependencies</w:t>
      </w:r>
      <w:bookmarkEnd w:id="163"/>
      <w:bookmarkEnd w:id="164"/>
      <w:bookmarkEnd w:id="165"/>
    </w:p>
    <w:p w:rsidR="003B48CC" w:rsidRPr="009721A0" w:rsidRDefault="003B48CC" w:rsidP="003B48CC">
      <w:pPr>
        <w:pStyle w:val="Heading1"/>
        <w:keepNext w:val="0"/>
        <w:widowControl w:val="0"/>
        <w:numPr>
          <w:ilvl w:val="1"/>
          <w:numId w:val="3"/>
        </w:numPr>
        <w:spacing w:before="0"/>
        <w:ind w:left="90" w:hanging="90"/>
        <w:rPr>
          <w:sz w:val="24"/>
          <w:szCs w:val="24"/>
          <w:u w:val="single"/>
        </w:rPr>
      </w:pPr>
      <w:bookmarkStart w:id="166" w:name="_Toc248733158"/>
      <w:bookmarkStart w:id="167" w:name="_Toc278198688"/>
      <w:bookmarkStart w:id="168" w:name="_Toc319660288"/>
      <w:r w:rsidRPr="009721A0">
        <w:rPr>
          <w:sz w:val="24"/>
          <w:szCs w:val="24"/>
          <w:u w:val="single"/>
        </w:rPr>
        <w:t>Development</w:t>
      </w:r>
      <w:r w:rsidRPr="009721A0">
        <w:rPr>
          <w:i/>
          <w:sz w:val="24"/>
          <w:szCs w:val="24"/>
        </w:rPr>
        <w:t xml:space="preserve"> </w:t>
      </w:r>
      <w:r w:rsidRPr="009721A0">
        <w:rPr>
          <w:sz w:val="24"/>
          <w:szCs w:val="24"/>
          <w:u w:val="single"/>
        </w:rPr>
        <w:t>Dependencies</w:t>
      </w:r>
      <w:bookmarkEnd w:id="166"/>
      <w:bookmarkEnd w:id="167"/>
      <w:bookmarkEnd w:id="168"/>
    </w:p>
    <w:p w:rsidR="003B48CC" w:rsidRDefault="003B48CC" w:rsidP="003B48CC">
      <w:pPr>
        <w:ind w:hanging="90"/>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List the configuration, development, and other work that must be considered during the creation of this enhancement.&gt;</w:t>
      </w:r>
    </w:p>
    <w:p w:rsidR="003B48CC" w:rsidRPr="009721A0" w:rsidRDefault="003B48CC" w:rsidP="003B48CC">
      <w:pPr>
        <w:ind w:hanging="90"/>
        <w:rPr>
          <w:rFonts w:ascii="Arial" w:hAnsi="Arial" w:cs="Arial"/>
          <w:i/>
          <w:iCs/>
          <w:color w:val="0000FF"/>
          <w:sz w:val="20"/>
          <w:szCs w:val="20"/>
          <w:lang w:val="en-CA"/>
        </w:rPr>
      </w:pPr>
    </w:p>
    <w:p w:rsidR="003B48CC" w:rsidRDefault="003B48CC" w:rsidP="00447E6E">
      <w:pPr>
        <w:rPr>
          <w:rFonts w:ascii="Arial" w:hAnsi="Arial" w:cs="Arial"/>
          <w:sz w:val="20"/>
          <w:szCs w:val="20"/>
        </w:rPr>
      </w:pPr>
      <w:r>
        <w:rPr>
          <w:rFonts w:ascii="Arial" w:hAnsi="Arial" w:cs="Arial"/>
          <w:sz w:val="20"/>
          <w:szCs w:val="20"/>
        </w:rPr>
        <w:t xml:space="preserve">- </w:t>
      </w:r>
      <w:r w:rsidR="00447E6E">
        <w:rPr>
          <w:rFonts w:ascii="Arial" w:hAnsi="Arial" w:cs="Arial"/>
          <w:sz w:val="20"/>
          <w:szCs w:val="20"/>
        </w:rPr>
        <w:t xml:space="preserve">ISU_AMI_1 Business Function for implementing SAP AMI 1.0 </w:t>
      </w:r>
      <w:r w:rsidR="00FA2CA7">
        <w:rPr>
          <w:rFonts w:ascii="Arial" w:hAnsi="Arial" w:cs="Arial"/>
          <w:sz w:val="20"/>
          <w:szCs w:val="20"/>
        </w:rPr>
        <w:t xml:space="preserve">for EP4* Services </w:t>
      </w:r>
      <w:r w:rsidR="00447E6E">
        <w:rPr>
          <w:rFonts w:ascii="Arial" w:hAnsi="Arial" w:cs="Arial"/>
          <w:sz w:val="20"/>
          <w:szCs w:val="20"/>
        </w:rPr>
        <w:t>should be enabled in SAP.</w:t>
      </w:r>
    </w:p>
    <w:p w:rsidR="00FA2CA7" w:rsidRDefault="00FA2CA7" w:rsidP="00447E6E">
      <w:pPr>
        <w:rPr>
          <w:rFonts w:ascii="Arial" w:hAnsi="Arial" w:cs="Arial"/>
          <w:sz w:val="20"/>
          <w:szCs w:val="20"/>
        </w:rPr>
      </w:pPr>
      <w:r>
        <w:rPr>
          <w:rFonts w:ascii="Arial" w:hAnsi="Arial" w:cs="Arial"/>
          <w:sz w:val="20"/>
          <w:szCs w:val="20"/>
        </w:rPr>
        <w:t xml:space="preserve">- ISU_AMI_2 Business Function for </w:t>
      </w:r>
      <w:r w:rsidR="00845312">
        <w:rPr>
          <w:rFonts w:ascii="Arial" w:hAnsi="Arial" w:cs="Arial"/>
          <w:sz w:val="20"/>
          <w:szCs w:val="20"/>
        </w:rPr>
        <w:t>implementing</w:t>
      </w:r>
      <w:r>
        <w:rPr>
          <w:rFonts w:ascii="Arial" w:hAnsi="Arial" w:cs="Arial"/>
          <w:sz w:val="20"/>
          <w:szCs w:val="20"/>
        </w:rPr>
        <w:t xml:space="preserve"> the Device Location EP5* Services should be enabled.</w:t>
      </w:r>
    </w:p>
    <w:p w:rsidR="00447E6E" w:rsidRDefault="00447E6E" w:rsidP="00447E6E">
      <w:pPr>
        <w:rPr>
          <w:rFonts w:ascii="Arial" w:hAnsi="Arial" w:cs="Arial"/>
          <w:sz w:val="20"/>
          <w:szCs w:val="20"/>
        </w:rPr>
      </w:pPr>
      <w:r>
        <w:rPr>
          <w:rFonts w:ascii="Arial" w:hAnsi="Arial" w:cs="Arial"/>
          <w:sz w:val="20"/>
          <w:szCs w:val="20"/>
        </w:rPr>
        <w:t>- All required DM configuration for AMS and AMCG configurations should be in place.</w:t>
      </w:r>
    </w:p>
    <w:p w:rsidR="009820E2" w:rsidRDefault="009820E2" w:rsidP="00447E6E">
      <w:pPr>
        <w:rPr>
          <w:rFonts w:ascii="Arial" w:hAnsi="Arial" w:cs="Arial"/>
          <w:sz w:val="20"/>
          <w:szCs w:val="20"/>
        </w:rPr>
      </w:pPr>
    </w:p>
    <w:p w:rsidR="00FA2CA7" w:rsidRDefault="00FA2CA7" w:rsidP="00447E6E">
      <w:pPr>
        <w:rPr>
          <w:rFonts w:ascii="Arial" w:hAnsi="Arial" w:cs="Arial"/>
          <w:sz w:val="20"/>
          <w:szCs w:val="20"/>
        </w:rPr>
      </w:pPr>
      <w:r>
        <w:rPr>
          <w:rFonts w:ascii="Arial" w:hAnsi="Arial" w:cs="Arial"/>
          <w:sz w:val="20"/>
          <w:szCs w:val="20"/>
        </w:rPr>
        <w:t xml:space="preserve">* SAP Enhancement Packages for ISU. </w:t>
      </w:r>
    </w:p>
    <w:p w:rsidR="003B48CC" w:rsidRPr="009721A0" w:rsidRDefault="003B48CC" w:rsidP="003B48CC">
      <w:pPr>
        <w:rPr>
          <w:rFonts w:ascii="Arial" w:hAnsi="Arial" w:cs="Arial"/>
          <w:sz w:val="20"/>
          <w:szCs w:val="20"/>
        </w:rPr>
      </w:pPr>
      <w:r>
        <w:rPr>
          <w:rFonts w:ascii="Arial" w:hAnsi="Arial" w:cs="Arial"/>
          <w:sz w:val="20"/>
          <w:szCs w:val="20"/>
        </w:rPr>
        <w:t xml:space="preserve"> </w:t>
      </w:r>
    </w:p>
    <w:p w:rsidR="003B48CC" w:rsidRPr="009721A0" w:rsidRDefault="003B48CC" w:rsidP="003B48CC">
      <w:pPr>
        <w:pStyle w:val="Heading1"/>
        <w:keepNext w:val="0"/>
        <w:widowControl w:val="0"/>
        <w:numPr>
          <w:ilvl w:val="1"/>
          <w:numId w:val="3"/>
        </w:numPr>
        <w:spacing w:before="0"/>
        <w:ind w:left="90" w:hanging="90"/>
        <w:rPr>
          <w:sz w:val="24"/>
          <w:szCs w:val="24"/>
          <w:u w:val="single"/>
        </w:rPr>
      </w:pPr>
      <w:bookmarkStart w:id="169" w:name="_Toc248733159"/>
      <w:bookmarkStart w:id="170" w:name="_Toc278198689"/>
      <w:bookmarkStart w:id="171" w:name="_Toc319660289"/>
      <w:r w:rsidRPr="009721A0">
        <w:rPr>
          <w:sz w:val="24"/>
          <w:szCs w:val="24"/>
          <w:u w:val="single"/>
        </w:rPr>
        <w:t>Run/Execution Dependencies</w:t>
      </w:r>
      <w:bookmarkEnd w:id="169"/>
      <w:bookmarkEnd w:id="170"/>
      <w:bookmarkEnd w:id="171"/>
    </w:p>
    <w:p w:rsidR="003B48CC" w:rsidRDefault="003B48CC" w:rsidP="003B48CC">
      <w:pPr>
        <w:rPr>
          <w:rFonts w:ascii="Arial" w:hAnsi="Arial" w:cs="Arial"/>
          <w:i/>
          <w:iCs/>
          <w:color w:val="0000FF"/>
          <w:sz w:val="20"/>
          <w:szCs w:val="20"/>
          <w:lang w:val="en-CA"/>
        </w:rPr>
      </w:pPr>
      <w:r w:rsidRPr="009721A0">
        <w:rPr>
          <w:rFonts w:ascii="Arial" w:hAnsi="Arial" w:cs="Arial"/>
          <w:color w:val="0000FF"/>
          <w:sz w:val="20"/>
          <w:szCs w:val="20"/>
        </w:rPr>
        <w:t>&lt;</w:t>
      </w:r>
      <w:r w:rsidRPr="009721A0">
        <w:rPr>
          <w:rFonts w:ascii="Arial" w:hAnsi="Arial" w:cs="Arial"/>
          <w:i/>
          <w:iCs/>
          <w:color w:val="0000FF"/>
          <w:sz w:val="20"/>
          <w:szCs w:val="20"/>
          <w:lang w:val="en-CA"/>
        </w:rPr>
        <w:t>Once in production, this development object may need to be executed before or after another system event.  List other system events that this development object should follow or precede. If the enhancement is to be archived enabled, does it need to have adequate archived sessions, info structures, etc established in order to test/execute.&gt;</w:t>
      </w:r>
      <w:r>
        <w:rPr>
          <w:rFonts w:ascii="Arial" w:hAnsi="Arial" w:cs="Arial"/>
          <w:i/>
          <w:iCs/>
          <w:color w:val="0000FF"/>
          <w:sz w:val="20"/>
          <w:szCs w:val="20"/>
          <w:lang w:val="en-CA"/>
        </w:rPr>
        <w:t xml:space="preserve"> </w:t>
      </w:r>
    </w:p>
    <w:p w:rsidR="003B48CC" w:rsidRDefault="003B48CC" w:rsidP="003B48CC">
      <w:pPr>
        <w:rPr>
          <w:rFonts w:ascii="Arial" w:hAnsi="Arial" w:cs="Arial"/>
          <w:i/>
          <w:iCs/>
          <w:color w:val="0000FF"/>
          <w:sz w:val="20"/>
          <w:szCs w:val="20"/>
          <w:lang w:val="en-CA"/>
        </w:rPr>
      </w:pPr>
    </w:p>
    <w:p w:rsidR="003B48CC" w:rsidRPr="00D20EE1" w:rsidRDefault="00447E6E" w:rsidP="003B48CC">
      <w:pPr>
        <w:rPr>
          <w:rFonts w:ascii="Arial" w:hAnsi="Arial" w:cs="Arial"/>
          <w:iCs/>
          <w:sz w:val="20"/>
          <w:szCs w:val="20"/>
          <w:lang w:val="en-CA"/>
        </w:rPr>
      </w:pPr>
      <w:r>
        <w:rPr>
          <w:rFonts w:ascii="Arial" w:hAnsi="Arial" w:cs="Arial"/>
          <w:iCs/>
          <w:sz w:val="20"/>
          <w:szCs w:val="20"/>
          <w:lang w:val="en-CA"/>
        </w:rPr>
        <w:t xml:space="preserve">The SAP AMI services to </w:t>
      </w:r>
      <w:r w:rsidR="006A1902">
        <w:rPr>
          <w:rFonts w:ascii="Arial" w:hAnsi="Arial" w:cs="Arial"/>
          <w:iCs/>
          <w:sz w:val="20"/>
          <w:szCs w:val="20"/>
          <w:lang w:val="en-CA"/>
        </w:rPr>
        <w:t>MDMS</w:t>
      </w:r>
      <w:r>
        <w:rPr>
          <w:rFonts w:ascii="Arial" w:hAnsi="Arial" w:cs="Arial"/>
          <w:iCs/>
          <w:sz w:val="20"/>
          <w:szCs w:val="20"/>
          <w:lang w:val="en-CA"/>
        </w:rPr>
        <w:t xml:space="preserve"> would be triggered with the standard SAP DM transactions.</w:t>
      </w:r>
    </w:p>
    <w:p w:rsidR="003B48CC" w:rsidRPr="00D649D7" w:rsidRDefault="003B48CC" w:rsidP="003B48CC">
      <w:pPr>
        <w:rPr>
          <w:rFonts w:ascii="Arial" w:hAnsi="Arial" w:cs="Arial"/>
          <w:color w:val="0000FF"/>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172" w:name="_Toc319660290"/>
      <w:r w:rsidRPr="00D649D7">
        <w:rPr>
          <w:sz w:val="24"/>
          <w:szCs w:val="24"/>
          <w:u w:val="single"/>
        </w:rPr>
        <w:t>Execution Steps</w:t>
      </w:r>
      <w:bookmarkEnd w:id="172"/>
    </w:p>
    <w:p w:rsidR="003B48CC" w:rsidRPr="00D649D7" w:rsidRDefault="003B48CC" w:rsidP="003B48CC">
      <w:pPr>
        <w:pStyle w:val="Heading1"/>
        <w:keepNext w:val="0"/>
        <w:widowControl w:val="0"/>
        <w:numPr>
          <w:ilvl w:val="1"/>
          <w:numId w:val="3"/>
        </w:numPr>
        <w:spacing w:before="0"/>
        <w:ind w:hanging="1470"/>
        <w:rPr>
          <w:sz w:val="24"/>
          <w:szCs w:val="24"/>
        </w:rPr>
      </w:pPr>
      <w:bookmarkStart w:id="173" w:name="_Toc319660291"/>
      <w:r w:rsidRPr="00D649D7">
        <w:rPr>
          <w:sz w:val="24"/>
          <w:szCs w:val="24"/>
        </w:rPr>
        <w:t>Process Description and Error Handling</w:t>
      </w:r>
      <w:bookmarkEnd w:id="173"/>
    </w:p>
    <w:p w:rsidR="003B48CC" w:rsidRPr="00D649D7" w:rsidRDefault="003B48CC" w:rsidP="003B48CC">
      <w:pPr>
        <w:rPr>
          <w:rFonts w:ascii="Arial" w:hAnsi="Arial" w:cs="Arial"/>
          <w:i/>
          <w:color w:val="0000FF"/>
          <w:sz w:val="20"/>
          <w:szCs w:val="20"/>
        </w:rPr>
      </w:pPr>
      <w:r w:rsidRPr="00D649D7">
        <w:rPr>
          <w:rFonts w:ascii="Arial" w:hAnsi="Arial" w:cs="Arial"/>
          <w:i/>
          <w:color w:val="0000FF"/>
          <w:sz w:val="20"/>
          <w:szCs w:val="20"/>
        </w:rPr>
        <w:t xml:space="preserve">&lt;Describe in detail the steps and logic needed to complete the interface (end to end). This will include, for example, Step #, description, duration and responsibility. This section should identity the inbound/outbound processing rules required, filtering, and all other logic related to the execution of this interface. </w:t>
      </w:r>
    </w:p>
    <w:p w:rsidR="003B48CC" w:rsidRPr="00D649D7" w:rsidRDefault="003B48CC" w:rsidP="003B48CC">
      <w:pPr>
        <w:pStyle w:val="OmniimStandardTableText"/>
        <w:rPr>
          <w:rFonts w:ascii="Arial" w:hAnsi="Arial" w:cs="Arial"/>
          <w:i/>
          <w:color w:val="0000FF"/>
          <w:sz w:val="20"/>
        </w:rPr>
      </w:pPr>
      <w:r w:rsidRPr="00D649D7">
        <w:rPr>
          <w:rFonts w:ascii="Arial" w:hAnsi="Arial" w:cs="Arial"/>
          <w:i/>
          <w:color w:val="0000FF"/>
          <w:sz w:val="20"/>
        </w:rPr>
        <w:t>Also describe the error handling procedures (e.g. ABEND and re-run) for this development.  Create a table, if necessary.</w:t>
      </w:r>
      <w:r>
        <w:rPr>
          <w:rFonts w:ascii="Arial" w:hAnsi="Arial" w:cs="Arial"/>
          <w:i/>
          <w:color w:val="0000FF"/>
          <w:sz w:val="20"/>
        </w:rPr>
        <w:t xml:space="preserve"> N/A for Support.</w:t>
      </w:r>
      <w:r w:rsidRPr="00D649D7">
        <w:rPr>
          <w:rFonts w:ascii="Arial" w:hAnsi="Arial" w:cs="Arial"/>
          <w:i/>
          <w:color w:val="0000FF"/>
          <w:sz w:val="20"/>
        </w:rPr>
        <w:t>&gt;</w:t>
      </w:r>
    </w:p>
    <w:p w:rsidR="003B48CC" w:rsidRDefault="003B48CC" w:rsidP="003B48CC">
      <w:pPr>
        <w:rPr>
          <w:rFonts w:ascii="Arial" w:hAnsi="Arial" w:cs="Arial"/>
          <w:noProof/>
          <w:sz w:val="20"/>
          <w:szCs w:val="20"/>
        </w:rPr>
      </w:pPr>
    </w:p>
    <w:tbl>
      <w:tblPr>
        <w:tblW w:w="9446" w:type="dxa"/>
        <w:tblInd w:w="95" w:type="dxa"/>
        <w:tblLook w:val="04A0" w:firstRow="1" w:lastRow="0" w:firstColumn="1" w:lastColumn="0" w:noHBand="0" w:noVBand="1"/>
      </w:tblPr>
      <w:tblGrid>
        <w:gridCol w:w="10272"/>
      </w:tblGrid>
      <w:tr w:rsidR="003B48CC" w:rsidRPr="00C143C6" w:rsidTr="0049789C">
        <w:trPr>
          <w:trHeight w:val="352"/>
        </w:trPr>
        <w:tc>
          <w:tcPr>
            <w:tcW w:w="9446" w:type="dxa"/>
            <w:tcBorders>
              <w:top w:val="nil"/>
              <w:left w:val="nil"/>
              <w:bottom w:val="nil"/>
              <w:right w:val="nil"/>
            </w:tcBorders>
            <w:shd w:val="clear" w:color="auto" w:fill="auto"/>
            <w:noWrap/>
            <w:vAlign w:val="bottom"/>
            <w:hideMark/>
          </w:tcPr>
          <w:p w:rsidR="00183EEC" w:rsidRDefault="005E25F9" w:rsidP="00183EEC">
            <w:pPr>
              <w:rPr>
                <w:rFonts w:ascii="Arial" w:hAnsi="Arial" w:cs="Arial"/>
                <w:bCs/>
                <w:color w:val="000000"/>
                <w:sz w:val="20"/>
                <w:szCs w:val="20"/>
                <w:lang w:val="en-GB"/>
              </w:rPr>
            </w:pPr>
            <w:r w:rsidRPr="00C256A8">
              <w:rPr>
                <w:rFonts w:ascii="Arial" w:hAnsi="Arial" w:cs="Arial"/>
                <w:bCs/>
                <w:color w:val="000000"/>
                <w:sz w:val="20"/>
                <w:szCs w:val="20"/>
                <w:lang w:val="en-GB"/>
              </w:rPr>
              <w:t>The following steps give a brief overview of the steps involved f</w:t>
            </w:r>
            <w:r w:rsidR="00183EEC" w:rsidRPr="00C256A8">
              <w:rPr>
                <w:rFonts w:ascii="Arial" w:hAnsi="Arial" w:cs="Arial"/>
                <w:bCs/>
                <w:color w:val="000000"/>
                <w:sz w:val="20"/>
                <w:szCs w:val="20"/>
                <w:lang w:val="en-GB"/>
              </w:rPr>
              <w:t xml:space="preserve">or integrating the SAP ISU ECC system with the </w:t>
            </w:r>
            <w:r w:rsidR="006A1902" w:rsidRPr="00C256A8">
              <w:rPr>
                <w:rFonts w:ascii="Arial" w:hAnsi="Arial" w:cs="Arial"/>
                <w:bCs/>
                <w:color w:val="000000"/>
                <w:sz w:val="20"/>
                <w:szCs w:val="20"/>
                <w:lang w:val="en-GB"/>
              </w:rPr>
              <w:t>ITRON MDMS</w:t>
            </w:r>
            <w:r w:rsidR="00C70C2C" w:rsidRPr="00C256A8">
              <w:rPr>
                <w:rFonts w:ascii="Arial" w:hAnsi="Arial" w:cs="Arial"/>
                <w:bCs/>
                <w:color w:val="000000"/>
                <w:sz w:val="20"/>
                <w:szCs w:val="20"/>
                <w:lang w:val="en-GB"/>
              </w:rPr>
              <w:t xml:space="preserve"> </w:t>
            </w:r>
            <w:r w:rsidR="00183EEC" w:rsidRPr="00C256A8">
              <w:rPr>
                <w:rFonts w:ascii="Arial" w:hAnsi="Arial" w:cs="Arial"/>
                <w:bCs/>
                <w:color w:val="000000"/>
                <w:sz w:val="20"/>
                <w:szCs w:val="20"/>
                <w:lang w:val="en-GB"/>
              </w:rPr>
              <w:t xml:space="preserve">system using the SAP PI </w:t>
            </w:r>
            <w:r w:rsidR="00C70C2C" w:rsidRPr="00C256A8">
              <w:rPr>
                <w:rFonts w:ascii="Arial" w:hAnsi="Arial" w:cs="Arial"/>
                <w:bCs/>
                <w:color w:val="000000"/>
                <w:sz w:val="20"/>
                <w:szCs w:val="20"/>
                <w:lang w:val="en-GB"/>
              </w:rPr>
              <w:t xml:space="preserve">/ ESB </w:t>
            </w:r>
            <w:r w:rsidR="00183EEC" w:rsidRPr="00C256A8">
              <w:rPr>
                <w:rFonts w:ascii="Arial" w:hAnsi="Arial" w:cs="Arial"/>
                <w:bCs/>
                <w:color w:val="000000"/>
                <w:sz w:val="20"/>
                <w:szCs w:val="20"/>
                <w:lang w:val="en-GB"/>
              </w:rPr>
              <w:t>system</w:t>
            </w:r>
            <w:r w:rsidR="00A67A7D" w:rsidRPr="00C256A8">
              <w:rPr>
                <w:rFonts w:ascii="Arial" w:hAnsi="Arial" w:cs="Arial"/>
                <w:bCs/>
                <w:color w:val="000000"/>
                <w:sz w:val="20"/>
                <w:szCs w:val="20"/>
                <w:lang w:val="en-GB"/>
              </w:rPr>
              <w:t xml:space="preserve"> for enabling the SAP AMI Integration</w:t>
            </w:r>
            <w:r w:rsidRPr="00C256A8">
              <w:rPr>
                <w:rFonts w:ascii="Arial" w:hAnsi="Arial" w:cs="Arial"/>
                <w:bCs/>
                <w:color w:val="000000"/>
                <w:sz w:val="20"/>
                <w:szCs w:val="20"/>
                <w:lang w:val="en-GB"/>
              </w:rPr>
              <w:t>.</w:t>
            </w:r>
          </w:p>
          <w:p w:rsidR="00183EEC" w:rsidRDefault="00183EEC" w:rsidP="00183EEC">
            <w:pPr>
              <w:rPr>
                <w:rFonts w:ascii="Arial" w:hAnsi="Arial" w:cs="Arial"/>
                <w:bCs/>
                <w:color w:val="000000"/>
                <w:sz w:val="20"/>
                <w:szCs w:val="20"/>
                <w:lang w:val="en-GB"/>
              </w:rPr>
            </w:pPr>
            <w:r w:rsidRPr="00183EEC">
              <w:rPr>
                <w:rFonts w:ascii="Arial" w:hAnsi="Arial" w:cs="Arial"/>
                <w:b/>
                <w:bCs/>
                <w:color w:val="000000"/>
                <w:sz w:val="20"/>
                <w:szCs w:val="20"/>
                <w:lang w:val="en-GB"/>
              </w:rPr>
              <w:t>Note:</w:t>
            </w:r>
            <w:r>
              <w:rPr>
                <w:rFonts w:ascii="Arial" w:hAnsi="Arial" w:cs="Arial"/>
                <w:bCs/>
                <w:color w:val="000000"/>
                <w:sz w:val="20"/>
                <w:szCs w:val="20"/>
                <w:lang w:val="en-GB"/>
              </w:rPr>
              <w:t xml:space="preserve"> </w:t>
            </w:r>
            <w:r w:rsidRPr="00183EEC">
              <w:rPr>
                <w:rFonts w:ascii="Arial" w:hAnsi="Arial" w:cs="Arial"/>
                <w:bCs/>
                <w:color w:val="000000"/>
                <w:sz w:val="20"/>
                <w:szCs w:val="20"/>
                <w:lang w:val="en-GB"/>
              </w:rPr>
              <w:t>These steps are for general guidelines, there might be other Basis related steps that would be involved, and the development team needs to coordinate with the system administrators</w:t>
            </w:r>
            <w:r>
              <w:rPr>
                <w:rFonts w:ascii="Arial" w:hAnsi="Arial" w:cs="Arial"/>
                <w:bCs/>
                <w:color w:val="000000"/>
                <w:sz w:val="20"/>
                <w:szCs w:val="20"/>
                <w:lang w:val="en-GB"/>
              </w:rPr>
              <w:t xml:space="preserve"> for both SAP ECC (Basis &amp; AST </w:t>
            </w:r>
            <w:r>
              <w:rPr>
                <w:rFonts w:ascii="Arial" w:hAnsi="Arial" w:cs="Arial"/>
                <w:bCs/>
                <w:color w:val="000000"/>
                <w:sz w:val="20"/>
                <w:szCs w:val="20"/>
                <w:lang w:val="en-GB"/>
              </w:rPr>
              <w:lastRenderedPageBreak/>
              <w:t xml:space="preserve">teams) &amp; </w:t>
            </w:r>
            <w:r w:rsidR="006A1902">
              <w:rPr>
                <w:rFonts w:ascii="Arial" w:hAnsi="Arial" w:cs="Arial"/>
                <w:bCs/>
                <w:color w:val="000000"/>
                <w:sz w:val="20"/>
                <w:szCs w:val="20"/>
                <w:lang w:val="en-GB"/>
              </w:rPr>
              <w:t>MDMS</w:t>
            </w:r>
            <w:r w:rsidRPr="00183EEC">
              <w:rPr>
                <w:rFonts w:ascii="Arial" w:hAnsi="Arial" w:cs="Arial"/>
                <w:bCs/>
                <w:color w:val="000000"/>
                <w:sz w:val="20"/>
                <w:szCs w:val="20"/>
                <w:lang w:val="en-GB"/>
              </w:rPr>
              <w:t xml:space="preserve"> to get them done.</w:t>
            </w:r>
            <w:r w:rsidR="002967F0">
              <w:rPr>
                <w:rFonts w:ascii="Arial" w:hAnsi="Arial" w:cs="Arial"/>
                <w:bCs/>
                <w:color w:val="000000"/>
                <w:sz w:val="20"/>
                <w:szCs w:val="20"/>
                <w:lang w:val="en-GB"/>
              </w:rPr>
              <w:t xml:space="preserve"> These</w:t>
            </w:r>
            <w:r w:rsidR="005E25F9">
              <w:rPr>
                <w:rFonts w:ascii="Arial" w:hAnsi="Arial" w:cs="Arial"/>
                <w:bCs/>
                <w:color w:val="000000"/>
                <w:sz w:val="20"/>
                <w:szCs w:val="20"/>
                <w:lang w:val="en-GB"/>
              </w:rPr>
              <w:t xml:space="preserve"> steps</w:t>
            </w:r>
            <w:r w:rsidR="002967F0">
              <w:rPr>
                <w:rFonts w:ascii="Arial" w:hAnsi="Arial" w:cs="Arial"/>
                <w:bCs/>
                <w:color w:val="000000"/>
                <w:sz w:val="20"/>
                <w:szCs w:val="20"/>
                <w:lang w:val="en-GB"/>
              </w:rPr>
              <w:t xml:space="preserve"> are assuming the </w:t>
            </w:r>
            <w:r w:rsidR="006A1902">
              <w:rPr>
                <w:rFonts w:ascii="Arial" w:hAnsi="Arial" w:cs="Arial"/>
                <w:bCs/>
                <w:color w:val="000000"/>
                <w:sz w:val="20"/>
                <w:szCs w:val="20"/>
                <w:lang w:val="en-GB"/>
              </w:rPr>
              <w:t>MDMS</w:t>
            </w:r>
            <w:r w:rsidR="002967F0">
              <w:rPr>
                <w:rFonts w:ascii="Arial" w:hAnsi="Arial" w:cs="Arial"/>
                <w:bCs/>
                <w:color w:val="000000"/>
                <w:sz w:val="20"/>
                <w:szCs w:val="20"/>
                <w:lang w:val="en-GB"/>
              </w:rPr>
              <w:t xml:space="preserve"> system is installed and accessible from the SAP landscape.</w:t>
            </w:r>
          </w:p>
          <w:p w:rsidR="00A67A7D" w:rsidRPr="00183EEC" w:rsidRDefault="00A67A7D" w:rsidP="00183EEC">
            <w:pPr>
              <w:rPr>
                <w:rFonts w:ascii="Arial" w:hAnsi="Arial" w:cs="Arial"/>
                <w:bCs/>
                <w:color w:val="000000"/>
                <w:sz w:val="20"/>
                <w:szCs w:val="20"/>
                <w:lang w:val="en-GB"/>
              </w:rPr>
            </w:pPr>
          </w:p>
          <w:p w:rsidR="00183EEC" w:rsidRDefault="00183EEC" w:rsidP="001E2B05">
            <w:pPr>
              <w:numPr>
                <w:ilvl w:val="0"/>
                <w:numId w:val="20"/>
              </w:numPr>
              <w:rPr>
                <w:rFonts w:ascii="Arial" w:hAnsi="Arial" w:cs="Arial"/>
                <w:bCs/>
                <w:color w:val="000000"/>
                <w:sz w:val="20"/>
                <w:szCs w:val="20"/>
                <w:lang w:val="en-GB"/>
              </w:rPr>
            </w:pPr>
            <w:r w:rsidRPr="00183EEC">
              <w:rPr>
                <w:rFonts w:ascii="Arial" w:hAnsi="Arial" w:cs="Arial"/>
                <w:bCs/>
                <w:color w:val="000000"/>
                <w:sz w:val="20"/>
                <w:szCs w:val="20"/>
                <w:lang w:val="en-GB"/>
              </w:rPr>
              <w:t xml:space="preserve">Download the SAP Standard AMI Integration ESR content delivered by SAP from the Service Marketplace. </w:t>
            </w:r>
            <w:r>
              <w:rPr>
                <w:rFonts w:ascii="Arial" w:hAnsi="Arial" w:cs="Arial"/>
                <w:bCs/>
                <w:color w:val="000000"/>
                <w:sz w:val="20"/>
                <w:szCs w:val="20"/>
                <w:lang w:val="en-GB"/>
              </w:rPr>
              <w:t xml:space="preserve">This step would to be coordinated between the SAP PI developer &amp; SAP Basis Administrator. </w:t>
            </w:r>
          </w:p>
          <w:p w:rsidR="00183EEC" w:rsidRDefault="00183EEC" w:rsidP="00183EEC">
            <w:pPr>
              <w:ind w:left="720"/>
              <w:rPr>
                <w:rFonts w:ascii="Arial" w:hAnsi="Arial" w:cs="Arial"/>
                <w:bCs/>
                <w:color w:val="000000"/>
                <w:sz w:val="20"/>
                <w:szCs w:val="20"/>
                <w:lang w:val="en-GB"/>
              </w:rPr>
            </w:pPr>
            <w:r w:rsidRPr="00183EEC">
              <w:rPr>
                <w:rFonts w:ascii="Arial" w:hAnsi="Arial" w:cs="Arial"/>
                <w:bCs/>
                <w:color w:val="000000"/>
                <w:sz w:val="20"/>
                <w:szCs w:val="20"/>
                <w:lang w:val="en-GB"/>
              </w:rPr>
              <w:t xml:space="preserve">Below would be the path, </w:t>
            </w:r>
          </w:p>
          <w:p w:rsidR="00183EEC" w:rsidRPr="00183EEC" w:rsidRDefault="00183EEC" w:rsidP="00183EEC">
            <w:pPr>
              <w:ind w:left="720"/>
              <w:rPr>
                <w:rFonts w:ascii="Arial" w:hAnsi="Arial" w:cs="Arial"/>
                <w:bCs/>
                <w:color w:val="000000"/>
                <w:sz w:val="20"/>
                <w:szCs w:val="20"/>
                <w:lang w:val="en-GB"/>
              </w:rPr>
            </w:pPr>
          </w:p>
          <w:p w:rsidR="00183EEC" w:rsidRPr="00183EEC" w:rsidRDefault="00183EEC" w:rsidP="00B710D7">
            <w:pPr>
              <w:ind w:left="720"/>
              <w:rPr>
                <w:rFonts w:ascii="Arial" w:hAnsi="Arial" w:cs="Arial"/>
                <w:b/>
                <w:bCs/>
                <w:color w:val="000000"/>
                <w:sz w:val="20"/>
                <w:szCs w:val="20"/>
              </w:rPr>
            </w:pPr>
            <w:r w:rsidRPr="00183EEC">
              <w:rPr>
                <w:rFonts w:ascii="Arial" w:hAnsi="Arial" w:cs="Arial"/>
                <w:bCs/>
                <w:color w:val="000000"/>
                <w:sz w:val="20"/>
                <w:szCs w:val="20"/>
              </w:rPr>
              <w:t xml:space="preserve">SAP Service Market Place, </w:t>
            </w:r>
            <w:hyperlink r:id="rId12" w:history="1">
              <w:r w:rsidRPr="00183EEC">
                <w:rPr>
                  <w:rStyle w:val="Hyperlink"/>
                  <w:rFonts w:ascii="Arial" w:hAnsi="Arial" w:cs="Arial"/>
                  <w:b/>
                  <w:bCs/>
                  <w:sz w:val="20"/>
                  <w:szCs w:val="20"/>
                </w:rPr>
                <w:t>https://websmp105.sap-ag.de/swdc</w:t>
              </w:r>
            </w:hyperlink>
            <w:r w:rsidRPr="00183EEC">
              <w:rPr>
                <w:rFonts w:ascii="Arial" w:hAnsi="Arial" w:cs="Arial"/>
                <w:bCs/>
                <w:color w:val="000000"/>
                <w:sz w:val="20"/>
                <w:szCs w:val="20"/>
              </w:rPr>
              <w:t xml:space="preserve"> </w:t>
            </w:r>
            <w:r w:rsidRPr="00183EEC">
              <w:rPr>
                <w:rFonts w:ascii="Arial" w:hAnsi="Arial" w:cs="Arial"/>
                <w:bCs/>
                <w:color w:val="000000"/>
                <w:sz w:val="20"/>
                <w:szCs w:val="20"/>
              </w:rPr>
              <w:sym w:font="Wingdings" w:char="F0E0"/>
            </w:r>
            <w:r>
              <w:rPr>
                <w:rFonts w:ascii="Arial" w:hAnsi="Arial" w:cs="Arial"/>
                <w:bCs/>
                <w:color w:val="000000"/>
                <w:sz w:val="20"/>
                <w:szCs w:val="20"/>
              </w:rPr>
              <w:t xml:space="preserve"> </w:t>
            </w:r>
            <w:r w:rsidRPr="00183EEC">
              <w:rPr>
                <w:rFonts w:ascii="Arial" w:hAnsi="Arial" w:cs="Arial"/>
                <w:bCs/>
                <w:color w:val="000000"/>
                <w:sz w:val="20"/>
                <w:szCs w:val="20"/>
              </w:rPr>
              <w:t xml:space="preserve"> Software Downloads </w:t>
            </w:r>
            <w:r w:rsidRPr="00183EEC">
              <w:rPr>
                <w:rFonts w:ascii="Arial" w:hAnsi="Arial" w:cs="Arial"/>
                <w:bCs/>
                <w:color w:val="000000"/>
                <w:sz w:val="20"/>
                <w:szCs w:val="20"/>
              </w:rPr>
              <w:sym w:font="Wingdings" w:char="F0E0"/>
            </w:r>
            <w:r w:rsidRPr="00183EEC">
              <w:rPr>
                <w:rFonts w:ascii="Arial" w:hAnsi="Arial" w:cs="Arial"/>
                <w:bCs/>
                <w:color w:val="000000"/>
                <w:sz w:val="20"/>
                <w:szCs w:val="20"/>
              </w:rPr>
              <w:t xml:space="preserve"> Support Packages &amp; Patches </w:t>
            </w:r>
            <w:r w:rsidRPr="00183EEC">
              <w:rPr>
                <w:rFonts w:ascii="Arial" w:hAnsi="Arial" w:cs="Arial"/>
                <w:bCs/>
                <w:color w:val="000000"/>
                <w:sz w:val="20"/>
                <w:szCs w:val="20"/>
              </w:rPr>
              <w:sym w:font="Wingdings" w:char="F0E0"/>
            </w:r>
            <w:r w:rsidRPr="00183EEC">
              <w:rPr>
                <w:rFonts w:ascii="Arial" w:hAnsi="Arial" w:cs="Arial"/>
                <w:bCs/>
                <w:color w:val="000000"/>
                <w:sz w:val="20"/>
                <w:szCs w:val="20"/>
              </w:rPr>
              <w:t xml:space="preserve"> Browse Our Download Catalog </w:t>
            </w:r>
            <w:r w:rsidRPr="00183EEC">
              <w:rPr>
                <w:rFonts w:ascii="Arial" w:hAnsi="Arial" w:cs="Arial"/>
                <w:bCs/>
                <w:color w:val="000000"/>
                <w:sz w:val="20"/>
                <w:szCs w:val="20"/>
              </w:rPr>
              <w:sym w:font="Wingdings" w:char="F0E0"/>
            </w:r>
            <w:r w:rsidRPr="00183EEC">
              <w:rPr>
                <w:rFonts w:ascii="Arial" w:hAnsi="Arial" w:cs="Arial"/>
                <w:bCs/>
                <w:color w:val="000000"/>
                <w:sz w:val="20"/>
                <w:szCs w:val="20"/>
              </w:rPr>
              <w:t xml:space="preserve"> SAP Content </w:t>
            </w:r>
            <w:r w:rsidRPr="00183EEC">
              <w:rPr>
                <w:rFonts w:ascii="Arial" w:hAnsi="Arial" w:cs="Arial"/>
                <w:bCs/>
                <w:color w:val="000000"/>
                <w:sz w:val="20"/>
                <w:szCs w:val="20"/>
              </w:rPr>
              <w:sym w:font="Wingdings" w:char="F0E0"/>
            </w:r>
            <w:r w:rsidRPr="00183EEC">
              <w:rPr>
                <w:rFonts w:ascii="Arial" w:hAnsi="Arial" w:cs="Arial"/>
                <w:bCs/>
                <w:color w:val="000000"/>
                <w:sz w:val="20"/>
                <w:szCs w:val="20"/>
              </w:rPr>
              <w:t xml:space="preserve"> </w:t>
            </w:r>
            <w:hyperlink r:id="rId13" w:history="1">
              <w:r w:rsidRPr="00183EEC">
                <w:rPr>
                  <w:rStyle w:val="Hyperlink"/>
                  <w:rFonts w:ascii="Arial" w:hAnsi="Arial" w:cs="Arial"/>
                  <w:bCs/>
                  <w:sz w:val="20"/>
                  <w:szCs w:val="20"/>
                </w:rPr>
                <w:t>ESR Content (XI Content)</w:t>
              </w:r>
            </w:hyperlink>
            <w:r w:rsidRPr="00183EEC">
              <w:rPr>
                <w:rFonts w:ascii="Arial" w:hAnsi="Arial" w:cs="Arial"/>
                <w:bCs/>
                <w:color w:val="000000"/>
                <w:sz w:val="20"/>
                <w:szCs w:val="20"/>
              </w:rPr>
              <w:t xml:space="preserve"> </w:t>
            </w:r>
            <w:r w:rsidRPr="00183EEC">
              <w:rPr>
                <w:rFonts w:ascii="Arial" w:hAnsi="Arial" w:cs="Arial"/>
                <w:bCs/>
                <w:color w:val="000000"/>
                <w:sz w:val="20"/>
                <w:szCs w:val="20"/>
              </w:rPr>
              <w:sym w:font="Wingdings" w:char="F0E0"/>
            </w:r>
            <w:r w:rsidRPr="00183EEC">
              <w:rPr>
                <w:rFonts w:ascii="Arial" w:hAnsi="Arial" w:cs="Arial"/>
                <w:bCs/>
                <w:color w:val="000000"/>
                <w:sz w:val="20"/>
                <w:szCs w:val="20"/>
              </w:rPr>
              <w:t xml:space="preserve"> </w:t>
            </w:r>
            <w:hyperlink r:id="rId14" w:history="1">
              <w:r w:rsidRPr="00183EEC">
                <w:rPr>
                  <w:rStyle w:val="Hyperlink"/>
                  <w:rFonts w:ascii="Arial" w:hAnsi="Arial" w:cs="Arial"/>
                  <w:b/>
                  <w:bCs/>
                  <w:sz w:val="20"/>
                  <w:szCs w:val="20"/>
                </w:rPr>
                <w:t>XI CONTENT IS-UT</w:t>
              </w:r>
            </w:hyperlink>
            <w:r w:rsidRPr="00183EEC">
              <w:rPr>
                <w:rFonts w:ascii="Arial" w:hAnsi="Arial" w:cs="Arial"/>
                <w:bCs/>
                <w:color w:val="000000"/>
                <w:sz w:val="20"/>
                <w:szCs w:val="20"/>
              </w:rPr>
              <w:t xml:space="preserve"> </w:t>
            </w:r>
            <w:r w:rsidRPr="00183EEC">
              <w:rPr>
                <w:rFonts w:ascii="Arial" w:hAnsi="Arial" w:cs="Arial"/>
                <w:bCs/>
                <w:color w:val="000000"/>
                <w:sz w:val="20"/>
                <w:szCs w:val="20"/>
              </w:rPr>
              <w:sym w:font="Wingdings" w:char="F0E0"/>
            </w:r>
            <w:r w:rsidRPr="00183EEC">
              <w:rPr>
                <w:rFonts w:ascii="Arial" w:hAnsi="Arial" w:cs="Arial"/>
                <w:bCs/>
                <w:color w:val="000000"/>
                <w:sz w:val="20"/>
                <w:szCs w:val="20"/>
              </w:rPr>
              <w:t xml:space="preserve"> </w:t>
            </w:r>
            <w:hyperlink r:id="rId15" w:history="1">
              <w:r w:rsidRPr="00183EEC">
                <w:rPr>
                  <w:rStyle w:val="Hyperlink"/>
                  <w:rFonts w:ascii="Arial" w:hAnsi="Arial" w:cs="Arial"/>
                  <w:b/>
                  <w:bCs/>
                  <w:sz w:val="20"/>
                  <w:szCs w:val="20"/>
                </w:rPr>
                <w:t>XI CONTENT IS-UT 6</w:t>
              </w:r>
              <w:r>
                <w:rPr>
                  <w:rStyle w:val="Hyperlink"/>
                  <w:rFonts w:ascii="Arial" w:hAnsi="Arial" w:cs="Arial"/>
                  <w:b/>
                  <w:bCs/>
                  <w:sz w:val="20"/>
                  <w:szCs w:val="20"/>
                </w:rPr>
                <w:t>0</w:t>
              </w:r>
              <w:r w:rsidR="00E94D31">
                <w:rPr>
                  <w:rStyle w:val="Hyperlink"/>
                  <w:rFonts w:ascii="Arial" w:hAnsi="Arial" w:cs="Arial"/>
                  <w:b/>
                  <w:bCs/>
                  <w:sz w:val="20"/>
                  <w:szCs w:val="20"/>
                </w:rPr>
                <w:t>6</w:t>
              </w:r>
            </w:hyperlink>
            <w:r w:rsidRPr="00183EEC">
              <w:rPr>
                <w:rFonts w:ascii="Arial" w:hAnsi="Arial" w:cs="Arial"/>
                <w:bCs/>
                <w:color w:val="000000"/>
                <w:sz w:val="20"/>
                <w:szCs w:val="20"/>
              </w:rPr>
              <w:t xml:space="preserve"> </w:t>
            </w:r>
          </w:p>
          <w:p w:rsidR="00183EEC" w:rsidRPr="00183EEC" w:rsidRDefault="00183EEC" w:rsidP="00183EEC">
            <w:pPr>
              <w:rPr>
                <w:rFonts w:ascii="Arial" w:hAnsi="Arial" w:cs="Arial"/>
                <w:bCs/>
                <w:color w:val="000000"/>
                <w:sz w:val="20"/>
                <w:szCs w:val="20"/>
                <w:lang w:val="en-GB"/>
              </w:rPr>
            </w:pPr>
          </w:p>
          <w:p w:rsidR="00183EEC" w:rsidRPr="00183EEC" w:rsidRDefault="00183EEC" w:rsidP="001E2B05">
            <w:pPr>
              <w:numPr>
                <w:ilvl w:val="0"/>
                <w:numId w:val="20"/>
              </w:numPr>
              <w:rPr>
                <w:rFonts w:ascii="Arial" w:hAnsi="Arial" w:cs="Arial"/>
                <w:bCs/>
                <w:color w:val="000000"/>
                <w:sz w:val="20"/>
                <w:szCs w:val="20"/>
                <w:lang w:val="en-GB"/>
              </w:rPr>
            </w:pPr>
            <w:r w:rsidRPr="00183EEC">
              <w:rPr>
                <w:rFonts w:ascii="Arial" w:hAnsi="Arial" w:cs="Arial"/>
                <w:bCs/>
                <w:color w:val="000000"/>
                <w:sz w:val="20"/>
                <w:szCs w:val="20"/>
                <w:lang w:val="en-GB"/>
              </w:rPr>
              <w:t>This content will have to be imported into the SAP Enterprise Service Repository by the SAP Integration developer</w:t>
            </w:r>
            <w:r>
              <w:rPr>
                <w:rFonts w:ascii="Arial" w:hAnsi="Arial" w:cs="Arial"/>
                <w:bCs/>
                <w:color w:val="000000"/>
                <w:sz w:val="20"/>
                <w:szCs w:val="20"/>
                <w:lang w:val="en-GB"/>
              </w:rPr>
              <w:t xml:space="preserve"> or the Basis Admin</w:t>
            </w:r>
            <w:r w:rsidRPr="00183EEC">
              <w:rPr>
                <w:rFonts w:ascii="Arial" w:hAnsi="Arial" w:cs="Arial"/>
                <w:bCs/>
                <w:color w:val="000000"/>
                <w:sz w:val="20"/>
                <w:szCs w:val="20"/>
                <w:lang w:val="en-GB"/>
              </w:rPr>
              <w:t>.</w:t>
            </w:r>
          </w:p>
          <w:p w:rsidR="00183EEC" w:rsidRDefault="00183EEC" w:rsidP="001E2B05">
            <w:pPr>
              <w:numPr>
                <w:ilvl w:val="0"/>
                <w:numId w:val="20"/>
              </w:numPr>
              <w:rPr>
                <w:rFonts w:ascii="Arial" w:hAnsi="Arial" w:cs="Arial"/>
                <w:bCs/>
                <w:color w:val="000000"/>
                <w:sz w:val="20"/>
                <w:szCs w:val="20"/>
                <w:lang w:val="en-GB"/>
              </w:rPr>
            </w:pPr>
            <w:r w:rsidRPr="00183EEC">
              <w:rPr>
                <w:rFonts w:ascii="Arial" w:hAnsi="Arial" w:cs="Arial"/>
                <w:bCs/>
                <w:color w:val="000000"/>
                <w:sz w:val="20"/>
                <w:szCs w:val="20"/>
                <w:lang w:val="en-GB"/>
              </w:rPr>
              <w:t>This AMI content with it gets all the Enterprise Services offered by SAP as part of AMI 1.0/2.0.</w:t>
            </w:r>
          </w:p>
          <w:p w:rsidR="00183EEC" w:rsidRDefault="00183EEC" w:rsidP="001E2B05">
            <w:pPr>
              <w:numPr>
                <w:ilvl w:val="0"/>
                <w:numId w:val="20"/>
              </w:numPr>
              <w:rPr>
                <w:rFonts w:ascii="Arial" w:hAnsi="Arial" w:cs="Arial"/>
                <w:bCs/>
                <w:color w:val="000000"/>
                <w:sz w:val="20"/>
                <w:szCs w:val="20"/>
                <w:lang w:val="en-GB"/>
              </w:rPr>
            </w:pPr>
            <w:r>
              <w:rPr>
                <w:rFonts w:ascii="Arial" w:hAnsi="Arial" w:cs="Arial"/>
                <w:bCs/>
                <w:color w:val="000000"/>
                <w:sz w:val="20"/>
                <w:szCs w:val="20"/>
                <w:lang w:val="en-GB"/>
              </w:rPr>
              <w:t xml:space="preserve">Out of these </w:t>
            </w:r>
            <w:r w:rsidR="00CF32D7">
              <w:rPr>
                <w:rFonts w:ascii="Arial" w:hAnsi="Arial" w:cs="Arial"/>
                <w:bCs/>
                <w:color w:val="000000"/>
                <w:sz w:val="20"/>
                <w:szCs w:val="20"/>
                <w:lang w:val="en-GB"/>
              </w:rPr>
              <w:t>Enterprise Services</w:t>
            </w:r>
            <w:r>
              <w:rPr>
                <w:rFonts w:ascii="Arial" w:hAnsi="Arial" w:cs="Arial"/>
                <w:bCs/>
                <w:color w:val="000000"/>
                <w:sz w:val="20"/>
                <w:szCs w:val="20"/>
                <w:lang w:val="en-GB"/>
              </w:rPr>
              <w:t xml:space="preserve">, the Process Integration Scenarios for the below mentioned </w:t>
            </w:r>
            <w:r w:rsidR="002C7811">
              <w:rPr>
                <w:rFonts w:ascii="Arial" w:hAnsi="Arial" w:cs="Arial"/>
                <w:bCs/>
                <w:color w:val="000000"/>
                <w:sz w:val="20"/>
                <w:szCs w:val="20"/>
                <w:lang w:val="en-GB"/>
              </w:rPr>
              <w:t>DM Process and the associated S</w:t>
            </w:r>
            <w:r>
              <w:rPr>
                <w:rFonts w:ascii="Arial" w:hAnsi="Arial" w:cs="Arial"/>
                <w:bCs/>
                <w:color w:val="000000"/>
                <w:sz w:val="20"/>
                <w:szCs w:val="20"/>
                <w:lang w:val="en-GB"/>
              </w:rPr>
              <w:t>ervices need to be configured</w:t>
            </w:r>
            <w:r w:rsidR="00CF32D7">
              <w:rPr>
                <w:rFonts w:ascii="Arial" w:hAnsi="Arial" w:cs="Arial"/>
                <w:bCs/>
                <w:color w:val="000000"/>
                <w:sz w:val="20"/>
                <w:szCs w:val="20"/>
                <w:lang w:val="en-GB"/>
              </w:rPr>
              <w:t xml:space="preserve"> for the July’2012 release</w:t>
            </w:r>
            <w:r>
              <w:rPr>
                <w:rFonts w:ascii="Arial" w:hAnsi="Arial" w:cs="Arial"/>
                <w:bCs/>
                <w:color w:val="000000"/>
                <w:sz w:val="20"/>
                <w:szCs w:val="20"/>
                <w:lang w:val="en-GB"/>
              </w:rPr>
              <w:t xml:space="preserve"> for enabling the communication between SAP ECC &amp; </w:t>
            </w:r>
            <w:r w:rsidR="006A1902">
              <w:rPr>
                <w:rFonts w:ascii="Arial" w:hAnsi="Arial" w:cs="Arial"/>
                <w:bCs/>
                <w:color w:val="000000"/>
                <w:sz w:val="20"/>
                <w:szCs w:val="20"/>
                <w:lang w:val="en-GB"/>
              </w:rPr>
              <w:t>MDMS</w:t>
            </w:r>
            <w:r>
              <w:rPr>
                <w:rFonts w:ascii="Arial" w:hAnsi="Arial" w:cs="Arial"/>
                <w:bCs/>
                <w:color w:val="000000"/>
                <w:sz w:val="20"/>
                <w:szCs w:val="20"/>
                <w:lang w:val="en-GB"/>
              </w:rPr>
              <w:t>.</w:t>
            </w:r>
          </w:p>
          <w:p w:rsidR="00183EEC" w:rsidRDefault="00B4191C" w:rsidP="001E2B05">
            <w:pPr>
              <w:numPr>
                <w:ilvl w:val="0"/>
                <w:numId w:val="20"/>
              </w:numPr>
              <w:rPr>
                <w:rFonts w:ascii="Arial" w:hAnsi="Arial" w:cs="Arial"/>
                <w:bCs/>
                <w:color w:val="000000"/>
                <w:sz w:val="20"/>
                <w:szCs w:val="20"/>
                <w:lang w:val="en-GB"/>
              </w:rPr>
            </w:pPr>
            <w:r>
              <w:rPr>
                <w:rFonts w:ascii="Arial" w:hAnsi="Arial" w:cs="Arial"/>
                <w:bCs/>
                <w:color w:val="000000"/>
                <w:sz w:val="20"/>
                <w:szCs w:val="20"/>
                <w:lang w:val="en-GB"/>
              </w:rPr>
              <w:t>Once the SAP PI configuration is complete for the Enterprise Services, the End Point URLs</w:t>
            </w:r>
            <w:r w:rsidR="003F01EA">
              <w:rPr>
                <w:rFonts w:ascii="Arial" w:hAnsi="Arial" w:cs="Arial"/>
                <w:bCs/>
                <w:color w:val="000000"/>
                <w:sz w:val="20"/>
                <w:szCs w:val="20"/>
                <w:lang w:val="en-GB"/>
              </w:rPr>
              <w:t xml:space="preserve"> need to be shared (for both outbound and inbound services from SAP)</w:t>
            </w:r>
            <w:r w:rsidR="005E25F9">
              <w:rPr>
                <w:rFonts w:ascii="Arial" w:hAnsi="Arial" w:cs="Arial"/>
                <w:bCs/>
                <w:color w:val="000000"/>
                <w:sz w:val="20"/>
                <w:szCs w:val="20"/>
                <w:lang w:val="en-GB"/>
              </w:rPr>
              <w:t>,</w:t>
            </w:r>
            <w:r>
              <w:rPr>
                <w:rFonts w:ascii="Arial" w:hAnsi="Arial" w:cs="Arial"/>
                <w:bCs/>
                <w:color w:val="000000"/>
                <w:sz w:val="20"/>
                <w:szCs w:val="20"/>
                <w:lang w:val="en-GB"/>
              </w:rPr>
              <w:t xml:space="preserve"> or the WSDL files</w:t>
            </w:r>
            <w:r w:rsidR="005E25F9">
              <w:rPr>
                <w:rFonts w:ascii="Arial" w:hAnsi="Arial" w:cs="Arial"/>
                <w:bCs/>
                <w:color w:val="000000"/>
                <w:sz w:val="20"/>
                <w:szCs w:val="20"/>
                <w:lang w:val="en-GB"/>
              </w:rPr>
              <w:t>,</w:t>
            </w:r>
            <w:r>
              <w:rPr>
                <w:rFonts w:ascii="Arial" w:hAnsi="Arial" w:cs="Arial"/>
                <w:bCs/>
                <w:color w:val="000000"/>
                <w:sz w:val="20"/>
                <w:szCs w:val="20"/>
                <w:lang w:val="en-GB"/>
              </w:rPr>
              <w:t xml:space="preserve"> need to be shared with the </w:t>
            </w:r>
            <w:r w:rsidR="006A1902">
              <w:rPr>
                <w:rFonts w:ascii="Arial" w:hAnsi="Arial" w:cs="Arial"/>
                <w:bCs/>
                <w:color w:val="000000"/>
                <w:sz w:val="20"/>
                <w:szCs w:val="20"/>
                <w:lang w:val="en-GB"/>
              </w:rPr>
              <w:t>MDMS</w:t>
            </w:r>
            <w:r>
              <w:rPr>
                <w:rFonts w:ascii="Arial" w:hAnsi="Arial" w:cs="Arial"/>
                <w:bCs/>
                <w:color w:val="000000"/>
                <w:sz w:val="20"/>
                <w:szCs w:val="20"/>
                <w:lang w:val="en-GB"/>
              </w:rPr>
              <w:t xml:space="preserve"> developers.</w:t>
            </w:r>
          </w:p>
          <w:p w:rsidR="00B4191C" w:rsidRDefault="00B4191C" w:rsidP="001E2B05">
            <w:pPr>
              <w:numPr>
                <w:ilvl w:val="0"/>
                <w:numId w:val="20"/>
              </w:numPr>
              <w:rPr>
                <w:rFonts w:ascii="Arial" w:hAnsi="Arial" w:cs="Arial"/>
                <w:bCs/>
                <w:color w:val="000000"/>
                <w:sz w:val="20"/>
                <w:szCs w:val="20"/>
                <w:lang w:val="en-GB"/>
              </w:rPr>
            </w:pPr>
            <w:r>
              <w:rPr>
                <w:rFonts w:ascii="Arial" w:hAnsi="Arial" w:cs="Arial"/>
                <w:bCs/>
                <w:color w:val="000000"/>
                <w:sz w:val="20"/>
                <w:szCs w:val="20"/>
                <w:lang w:val="en-GB"/>
              </w:rPr>
              <w:t xml:space="preserve">These WSDL Agreements out of SAP PI will be updated in the EGW (Enterprise Gate Way) server of </w:t>
            </w:r>
            <w:r w:rsidR="006A1902">
              <w:rPr>
                <w:rFonts w:ascii="Arial" w:hAnsi="Arial" w:cs="Arial"/>
                <w:bCs/>
                <w:color w:val="000000"/>
                <w:sz w:val="20"/>
                <w:szCs w:val="20"/>
                <w:lang w:val="en-GB"/>
              </w:rPr>
              <w:t>MDMS</w:t>
            </w:r>
            <w:r>
              <w:rPr>
                <w:rFonts w:ascii="Arial" w:hAnsi="Arial" w:cs="Arial"/>
                <w:bCs/>
                <w:color w:val="000000"/>
                <w:sz w:val="20"/>
                <w:szCs w:val="20"/>
                <w:lang w:val="en-GB"/>
              </w:rPr>
              <w:t xml:space="preserve"> for enabling the communication.</w:t>
            </w:r>
          </w:p>
          <w:p w:rsidR="00B4191C" w:rsidRDefault="00B4191C" w:rsidP="001E2B05">
            <w:pPr>
              <w:numPr>
                <w:ilvl w:val="0"/>
                <w:numId w:val="20"/>
              </w:numPr>
              <w:rPr>
                <w:rFonts w:ascii="Arial" w:hAnsi="Arial" w:cs="Arial"/>
                <w:bCs/>
                <w:color w:val="000000"/>
                <w:sz w:val="20"/>
                <w:szCs w:val="20"/>
                <w:lang w:val="en-GB"/>
              </w:rPr>
            </w:pPr>
            <w:r>
              <w:rPr>
                <w:rFonts w:ascii="Arial" w:hAnsi="Arial" w:cs="Arial"/>
                <w:bCs/>
                <w:color w:val="000000"/>
                <w:sz w:val="20"/>
                <w:szCs w:val="20"/>
                <w:lang w:val="en-GB"/>
              </w:rPr>
              <w:t xml:space="preserve">Appropriate system user ids for SAP PI system to talk to </w:t>
            </w:r>
            <w:r w:rsidR="006A1902">
              <w:rPr>
                <w:rFonts w:ascii="Arial" w:hAnsi="Arial" w:cs="Arial"/>
                <w:bCs/>
                <w:color w:val="000000"/>
                <w:sz w:val="20"/>
                <w:szCs w:val="20"/>
                <w:lang w:val="en-GB"/>
              </w:rPr>
              <w:t>ITRON MDMS</w:t>
            </w:r>
            <w:r w:rsidR="00C70C2C">
              <w:rPr>
                <w:rFonts w:ascii="Arial" w:hAnsi="Arial" w:cs="Arial"/>
                <w:bCs/>
                <w:color w:val="000000"/>
                <w:sz w:val="20"/>
                <w:szCs w:val="20"/>
                <w:lang w:val="en-GB"/>
              </w:rPr>
              <w:t xml:space="preserve"> </w:t>
            </w:r>
            <w:r>
              <w:rPr>
                <w:rFonts w:ascii="Arial" w:hAnsi="Arial" w:cs="Arial"/>
                <w:bCs/>
                <w:color w:val="000000"/>
                <w:sz w:val="20"/>
                <w:szCs w:val="20"/>
                <w:lang w:val="en-GB"/>
              </w:rPr>
              <w:t>system also need to be considered by the developer depending on both the system specifications.</w:t>
            </w:r>
          </w:p>
          <w:p w:rsidR="00B4191C" w:rsidRDefault="00B4191C" w:rsidP="00B4191C">
            <w:pPr>
              <w:rPr>
                <w:rFonts w:ascii="Arial" w:hAnsi="Arial" w:cs="Arial"/>
                <w:bCs/>
                <w:color w:val="000000"/>
                <w:sz w:val="20"/>
                <w:szCs w:val="20"/>
                <w:lang w:val="en-GB"/>
              </w:rPr>
            </w:pPr>
          </w:p>
          <w:p w:rsidR="00F231A1" w:rsidRDefault="00F231A1" w:rsidP="00B4191C">
            <w:pPr>
              <w:rPr>
                <w:rFonts w:ascii="Arial" w:hAnsi="Arial" w:cs="Arial"/>
                <w:b/>
                <w:bCs/>
                <w:color w:val="000000"/>
                <w:sz w:val="20"/>
                <w:szCs w:val="20"/>
                <w:lang w:val="en-GB"/>
              </w:rPr>
            </w:pPr>
          </w:p>
          <w:p w:rsidR="00F231A1" w:rsidRDefault="00F231A1" w:rsidP="00B4191C">
            <w:pPr>
              <w:rPr>
                <w:rFonts w:ascii="Arial" w:hAnsi="Arial" w:cs="Arial"/>
                <w:b/>
                <w:bCs/>
                <w:color w:val="000000"/>
                <w:sz w:val="20"/>
                <w:szCs w:val="20"/>
                <w:lang w:val="en-GB"/>
              </w:rPr>
            </w:pPr>
          </w:p>
          <w:p w:rsidR="00F231A1" w:rsidRDefault="00F231A1" w:rsidP="00B4191C">
            <w:pPr>
              <w:rPr>
                <w:rFonts w:ascii="Arial" w:hAnsi="Arial" w:cs="Arial"/>
                <w:b/>
                <w:bCs/>
                <w:color w:val="000000"/>
                <w:sz w:val="20"/>
                <w:szCs w:val="20"/>
                <w:lang w:val="en-GB"/>
              </w:rPr>
            </w:pPr>
          </w:p>
          <w:p w:rsidR="00F231A1" w:rsidRDefault="00F231A1" w:rsidP="00B4191C">
            <w:pPr>
              <w:rPr>
                <w:rFonts w:ascii="Arial" w:hAnsi="Arial" w:cs="Arial"/>
                <w:b/>
                <w:bCs/>
                <w:color w:val="000000"/>
                <w:sz w:val="20"/>
                <w:szCs w:val="20"/>
                <w:lang w:val="en-GB"/>
              </w:rPr>
            </w:pPr>
          </w:p>
          <w:p w:rsidR="00F231A1" w:rsidRDefault="00F231A1" w:rsidP="00B4191C">
            <w:pPr>
              <w:rPr>
                <w:rFonts w:ascii="Arial" w:hAnsi="Arial" w:cs="Arial"/>
                <w:b/>
                <w:bCs/>
                <w:color w:val="000000"/>
                <w:sz w:val="20"/>
                <w:szCs w:val="20"/>
                <w:lang w:val="en-GB"/>
              </w:rPr>
            </w:pPr>
          </w:p>
          <w:p w:rsidR="00F231A1" w:rsidRDefault="00F231A1" w:rsidP="00B4191C">
            <w:pPr>
              <w:rPr>
                <w:rFonts w:ascii="Arial" w:hAnsi="Arial" w:cs="Arial"/>
                <w:b/>
                <w:bCs/>
                <w:color w:val="000000"/>
                <w:sz w:val="20"/>
                <w:szCs w:val="20"/>
                <w:lang w:val="en-GB"/>
              </w:rPr>
            </w:pPr>
          </w:p>
          <w:p w:rsidR="00F231A1" w:rsidRDefault="00F231A1" w:rsidP="00B4191C">
            <w:pPr>
              <w:rPr>
                <w:rFonts w:ascii="Arial" w:hAnsi="Arial" w:cs="Arial"/>
                <w:b/>
                <w:bCs/>
                <w:color w:val="000000"/>
                <w:sz w:val="20"/>
                <w:szCs w:val="20"/>
                <w:lang w:val="en-GB"/>
              </w:rPr>
            </w:pPr>
          </w:p>
          <w:p w:rsidR="00B4191C" w:rsidRPr="00F231A1" w:rsidRDefault="00F231A1" w:rsidP="00B4191C">
            <w:pPr>
              <w:rPr>
                <w:rFonts w:ascii="Arial" w:hAnsi="Arial" w:cs="Arial"/>
                <w:b/>
                <w:bCs/>
                <w:color w:val="000000"/>
                <w:sz w:val="20"/>
                <w:szCs w:val="20"/>
                <w:lang w:val="en-GB"/>
              </w:rPr>
            </w:pPr>
            <w:r w:rsidRPr="00F231A1">
              <w:rPr>
                <w:rFonts w:ascii="Arial" w:hAnsi="Arial" w:cs="Arial"/>
                <w:b/>
                <w:bCs/>
                <w:color w:val="000000"/>
                <w:sz w:val="20"/>
                <w:szCs w:val="20"/>
                <w:lang w:val="en-GB"/>
              </w:rPr>
              <w:t>Device Management Processes required for Integration for July’2012 release.</w:t>
            </w:r>
          </w:p>
          <w:p w:rsidR="00F231A1" w:rsidRDefault="00F231A1" w:rsidP="00183EEC">
            <w:pPr>
              <w:rPr>
                <w:rFonts w:ascii="Arial" w:hAnsi="Arial" w:cs="Arial"/>
                <w:bCs/>
                <w:color w:val="000000"/>
                <w:sz w:val="20"/>
                <w:szCs w:val="20"/>
              </w:rPr>
            </w:pPr>
          </w:p>
          <w:p w:rsidR="00F231A1" w:rsidRPr="00F231A1" w:rsidRDefault="00F231A1" w:rsidP="001E2B05">
            <w:pPr>
              <w:pStyle w:val="ListParagraph"/>
              <w:numPr>
                <w:ilvl w:val="0"/>
                <w:numId w:val="21"/>
              </w:numPr>
              <w:rPr>
                <w:rFonts w:ascii="Arial" w:hAnsi="Arial" w:cs="Arial"/>
                <w:b/>
                <w:bCs/>
                <w:color w:val="000000"/>
                <w:sz w:val="20"/>
                <w:szCs w:val="20"/>
              </w:rPr>
            </w:pPr>
            <w:r w:rsidRPr="00F231A1">
              <w:rPr>
                <w:rFonts w:ascii="Arial" w:hAnsi="Arial" w:cs="Arial"/>
                <w:b/>
                <w:bCs/>
                <w:color w:val="000000"/>
                <w:sz w:val="20"/>
                <w:szCs w:val="20"/>
              </w:rPr>
              <w:t>Device Creation</w:t>
            </w:r>
            <w:r w:rsidR="00FA7A9E">
              <w:rPr>
                <w:rFonts w:ascii="Arial" w:hAnsi="Arial" w:cs="Arial"/>
                <w:b/>
                <w:bCs/>
                <w:color w:val="000000"/>
                <w:sz w:val="20"/>
                <w:szCs w:val="20"/>
              </w:rPr>
              <w:t xml:space="preserve"> </w:t>
            </w:r>
            <w:r w:rsidR="00CD66A9">
              <w:rPr>
                <w:rFonts w:ascii="Arial" w:hAnsi="Arial" w:cs="Arial"/>
                <w:b/>
                <w:bCs/>
                <w:color w:val="000000"/>
                <w:sz w:val="20"/>
                <w:szCs w:val="20"/>
              </w:rPr>
              <w:t>&amp; associated Enterprise Services</w:t>
            </w:r>
            <w:r w:rsidRPr="00F231A1">
              <w:rPr>
                <w:rFonts w:ascii="Arial" w:hAnsi="Arial" w:cs="Arial"/>
                <w:b/>
                <w:bCs/>
                <w:color w:val="000000"/>
                <w:sz w:val="20"/>
                <w:szCs w:val="20"/>
              </w:rPr>
              <w:t>:</w:t>
            </w:r>
          </w:p>
          <w:p w:rsidR="004715FF" w:rsidRDefault="00F231A1" w:rsidP="00183EEC">
            <w:pPr>
              <w:rPr>
                <w:rFonts w:ascii="Arial" w:hAnsi="Arial" w:cs="Arial"/>
                <w:bCs/>
                <w:color w:val="000000"/>
                <w:sz w:val="20"/>
                <w:szCs w:val="20"/>
              </w:rPr>
            </w:pPr>
            <w:r>
              <w:rPr>
                <w:rFonts w:ascii="Arial" w:hAnsi="Arial" w:cs="Arial"/>
                <w:bCs/>
                <w:color w:val="000000"/>
                <w:sz w:val="20"/>
                <w:szCs w:val="20"/>
              </w:rPr>
              <w:t xml:space="preserve">Below are the Enterprise Services that should be configured in SAP PI for enabling the Device Creation Services between SAP ISU ECC &amp; </w:t>
            </w:r>
            <w:r w:rsidR="006A1902">
              <w:rPr>
                <w:rFonts w:ascii="Arial" w:hAnsi="Arial" w:cs="Arial"/>
                <w:bCs/>
                <w:color w:val="000000"/>
                <w:sz w:val="20"/>
                <w:szCs w:val="20"/>
              </w:rPr>
              <w:t xml:space="preserve">ITRON  </w:t>
            </w:r>
            <w:r>
              <w:rPr>
                <w:rFonts w:ascii="Arial" w:hAnsi="Arial" w:cs="Arial"/>
                <w:bCs/>
                <w:color w:val="000000"/>
                <w:sz w:val="20"/>
                <w:szCs w:val="20"/>
              </w:rPr>
              <w:t xml:space="preserve"> </w:t>
            </w:r>
            <w:r w:rsidR="006A1902">
              <w:rPr>
                <w:rFonts w:ascii="Arial" w:hAnsi="Arial" w:cs="Arial"/>
                <w:bCs/>
                <w:color w:val="000000"/>
                <w:sz w:val="20"/>
                <w:szCs w:val="20"/>
              </w:rPr>
              <w:t>MDMS</w:t>
            </w:r>
            <w:r>
              <w:rPr>
                <w:rFonts w:ascii="Arial" w:hAnsi="Arial" w:cs="Arial"/>
                <w:bCs/>
                <w:color w:val="000000"/>
                <w:sz w:val="20"/>
                <w:szCs w:val="20"/>
              </w:rPr>
              <w:t>.</w:t>
            </w:r>
            <w:r w:rsidR="00070902">
              <w:rPr>
                <w:rFonts w:ascii="Arial" w:hAnsi="Arial" w:cs="Arial"/>
                <w:bCs/>
                <w:color w:val="000000"/>
                <w:sz w:val="20"/>
                <w:szCs w:val="20"/>
              </w:rPr>
              <w:t xml:space="preserve"> These Services will be triggered by executing the </w:t>
            </w:r>
            <w:r w:rsidR="004715FF">
              <w:rPr>
                <w:rFonts w:ascii="Arial" w:hAnsi="Arial" w:cs="Arial"/>
                <w:bCs/>
                <w:color w:val="000000"/>
                <w:sz w:val="20"/>
                <w:szCs w:val="20"/>
              </w:rPr>
              <w:t xml:space="preserve">below </w:t>
            </w:r>
            <w:r w:rsidR="00070902">
              <w:rPr>
                <w:rFonts w:ascii="Arial" w:hAnsi="Arial" w:cs="Arial"/>
                <w:bCs/>
                <w:color w:val="000000"/>
                <w:sz w:val="20"/>
                <w:szCs w:val="20"/>
              </w:rPr>
              <w:t>SAP ISU transactions</w:t>
            </w:r>
            <w:r w:rsidR="004715FF">
              <w:rPr>
                <w:rFonts w:ascii="Arial" w:hAnsi="Arial" w:cs="Arial"/>
                <w:bCs/>
                <w:color w:val="000000"/>
                <w:sz w:val="20"/>
                <w:szCs w:val="20"/>
              </w:rPr>
              <w:t>,</w:t>
            </w:r>
            <w:r w:rsidR="00070902">
              <w:rPr>
                <w:rFonts w:ascii="Arial" w:hAnsi="Arial" w:cs="Arial"/>
                <w:bCs/>
                <w:color w:val="000000"/>
                <w:sz w:val="20"/>
                <w:szCs w:val="20"/>
              </w:rPr>
              <w:t xml:space="preserve"> </w:t>
            </w:r>
            <w:r w:rsidR="004715FF">
              <w:rPr>
                <w:rFonts w:ascii="Arial" w:hAnsi="Arial" w:cs="Arial"/>
                <w:bCs/>
                <w:color w:val="000000"/>
                <w:sz w:val="20"/>
                <w:szCs w:val="20"/>
              </w:rPr>
              <w:t>but not limited to these transactions</w:t>
            </w:r>
            <w:r w:rsidR="005E25F9">
              <w:rPr>
                <w:rFonts w:ascii="Arial" w:hAnsi="Arial" w:cs="Arial"/>
                <w:bCs/>
                <w:color w:val="000000"/>
                <w:sz w:val="20"/>
                <w:szCs w:val="20"/>
              </w:rPr>
              <w:t>:</w:t>
            </w:r>
          </w:p>
          <w:p w:rsidR="004715FF" w:rsidRDefault="00070902" w:rsidP="00B710D7">
            <w:pPr>
              <w:ind w:left="720"/>
              <w:rPr>
                <w:rFonts w:ascii="Arial" w:hAnsi="Arial" w:cs="Arial"/>
                <w:bCs/>
                <w:color w:val="000000"/>
                <w:sz w:val="20"/>
                <w:szCs w:val="20"/>
              </w:rPr>
            </w:pPr>
            <w:r>
              <w:rPr>
                <w:rFonts w:ascii="Arial" w:hAnsi="Arial" w:cs="Arial"/>
                <w:bCs/>
                <w:color w:val="000000"/>
                <w:sz w:val="20"/>
                <w:szCs w:val="20"/>
              </w:rPr>
              <w:t xml:space="preserve"> IQ01</w:t>
            </w:r>
            <w:r w:rsidR="00CD66A9">
              <w:rPr>
                <w:rFonts w:ascii="Arial" w:hAnsi="Arial" w:cs="Arial"/>
                <w:bCs/>
                <w:color w:val="000000"/>
                <w:sz w:val="20"/>
                <w:szCs w:val="20"/>
              </w:rPr>
              <w:t xml:space="preserve"> – Create Device</w:t>
            </w:r>
          </w:p>
          <w:p w:rsidR="004715FF" w:rsidRDefault="00D746EA" w:rsidP="00B710D7">
            <w:pPr>
              <w:ind w:left="720"/>
              <w:rPr>
                <w:rFonts w:ascii="Arial" w:hAnsi="Arial" w:cs="Arial"/>
                <w:bCs/>
                <w:color w:val="000000"/>
                <w:sz w:val="20"/>
                <w:szCs w:val="20"/>
              </w:rPr>
            </w:pPr>
            <w:r>
              <w:rPr>
                <w:rFonts w:ascii="Arial" w:hAnsi="Arial" w:cs="Arial"/>
                <w:bCs/>
                <w:color w:val="000000"/>
                <w:sz w:val="20"/>
                <w:szCs w:val="20"/>
              </w:rPr>
              <w:t xml:space="preserve"> IQ02</w:t>
            </w:r>
            <w:r w:rsidR="00CD66A9">
              <w:rPr>
                <w:rFonts w:ascii="Arial" w:hAnsi="Arial" w:cs="Arial"/>
                <w:bCs/>
                <w:color w:val="000000"/>
                <w:sz w:val="20"/>
                <w:szCs w:val="20"/>
              </w:rPr>
              <w:t xml:space="preserve"> – Change Device</w:t>
            </w:r>
          </w:p>
          <w:p w:rsidR="004715FF" w:rsidRDefault="00D746EA" w:rsidP="00B710D7">
            <w:pPr>
              <w:ind w:left="720"/>
              <w:rPr>
                <w:rFonts w:ascii="Arial" w:hAnsi="Arial" w:cs="Arial"/>
                <w:bCs/>
                <w:color w:val="000000"/>
                <w:sz w:val="20"/>
                <w:szCs w:val="20"/>
              </w:rPr>
            </w:pPr>
            <w:r>
              <w:rPr>
                <w:rFonts w:ascii="Arial" w:hAnsi="Arial" w:cs="Arial"/>
                <w:bCs/>
                <w:color w:val="000000"/>
                <w:sz w:val="20"/>
                <w:szCs w:val="20"/>
              </w:rPr>
              <w:t xml:space="preserve"> IQ04</w:t>
            </w:r>
            <w:r w:rsidR="00CD66A9">
              <w:rPr>
                <w:rFonts w:ascii="Arial" w:hAnsi="Arial" w:cs="Arial"/>
                <w:bCs/>
                <w:color w:val="000000"/>
                <w:sz w:val="20"/>
                <w:szCs w:val="20"/>
              </w:rPr>
              <w:t xml:space="preserve"> – Create Devices in Bulk.</w:t>
            </w:r>
          </w:p>
          <w:p w:rsidR="00F231A1" w:rsidRDefault="00CD66A9" w:rsidP="00183EEC">
            <w:pPr>
              <w:rPr>
                <w:rFonts w:ascii="Arial" w:hAnsi="Arial" w:cs="Arial"/>
                <w:bCs/>
                <w:color w:val="000000"/>
                <w:sz w:val="20"/>
                <w:szCs w:val="20"/>
              </w:rPr>
            </w:pPr>
            <w:r>
              <w:rPr>
                <w:rFonts w:ascii="Arial" w:hAnsi="Arial" w:cs="Arial"/>
                <w:bCs/>
                <w:color w:val="000000"/>
                <w:sz w:val="20"/>
                <w:szCs w:val="20"/>
              </w:rPr>
              <w:t xml:space="preserve"> A</w:t>
            </w:r>
            <w:r w:rsidR="00070902">
              <w:rPr>
                <w:rFonts w:ascii="Arial" w:hAnsi="Arial" w:cs="Arial"/>
                <w:bCs/>
                <w:color w:val="000000"/>
                <w:sz w:val="20"/>
                <w:szCs w:val="20"/>
              </w:rPr>
              <w:t xml:space="preserve"> corresponding confirmation Services from </w:t>
            </w:r>
            <w:r w:rsidR="006A1902">
              <w:rPr>
                <w:rFonts w:ascii="Arial" w:hAnsi="Arial" w:cs="Arial"/>
                <w:bCs/>
                <w:color w:val="000000"/>
                <w:sz w:val="20"/>
                <w:szCs w:val="20"/>
              </w:rPr>
              <w:t xml:space="preserve">ITRON </w:t>
            </w:r>
            <w:proofErr w:type="spellStart"/>
            <w:r w:rsidR="006A1902">
              <w:rPr>
                <w:rFonts w:ascii="Arial" w:hAnsi="Arial" w:cs="Arial"/>
                <w:bCs/>
                <w:color w:val="000000"/>
                <w:sz w:val="20"/>
                <w:szCs w:val="20"/>
              </w:rPr>
              <w:t>MDMS</w:t>
            </w:r>
            <w:r w:rsidR="00070902">
              <w:rPr>
                <w:rFonts w:ascii="Arial" w:hAnsi="Arial" w:cs="Arial"/>
                <w:bCs/>
                <w:color w:val="000000"/>
                <w:sz w:val="20"/>
                <w:szCs w:val="20"/>
              </w:rPr>
              <w:t>will</w:t>
            </w:r>
            <w:proofErr w:type="spellEnd"/>
            <w:r w:rsidR="00070902">
              <w:rPr>
                <w:rFonts w:ascii="Arial" w:hAnsi="Arial" w:cs="Arial"/>
                <w:bCs/>
                <w:color w:val="000000"/>
                <w:sz w:val="20"/>
                <w:szCs w:val="20"/>
              </w:rPr>
              <w:t xml:space="preserve"> also be triggered from </w:t>
            </w:r>
            <w:r w:rsidR="006A1902">
              <w:rPr>
                <w:rFonts w:ascii="Arial" w:hAnsi="Arial" w:cs="Arial"/>
                <w:bCs/>
                <w:color w:val="000000"/>
                <w:sz w:val="20"/>
                <w:szCs w:val="20"/>
              </w:rPr>
              <w:t>MDMS</w:t>
            </w:r>
            <w:r w:rsidR="00070902">
              <w:rPr>
                <w:rFonts w:ascii="Arial" w:hAnsi="Arial" w:cs="Arial"/>
                <w:bCs/>
                <w:color w:val="000000"/>
                <w:sz w:val="20"/>
                <w:szCs w:val="20"/>
              </w:rPr>
              <w:t xml:space="preserve"> confirming the receipt of Services sent from SAP adhering to the Request-Response Web Service design in the Service Oriented Architecture.</w:t>
            </w:r>
          </w:p>
          <w:p w:rsidR="00F231A1" w:rsidRDefault="00F231A1" w:rsidP="00183EEC">
            <w:pPr>
              <w:rPr>
                <w:rFonts w:ascii="Arial" w:hAnsi="Arial" w:cs="Arial"/>
                <w:bCs/>
                <w:color w:val="000000"/>
                <w:sz w:val="20"/>
                <w:szCs w:val="20"/>
              </w:rPr>
            </w:pPr>
          </w:p>
          <w:tbl>
            <w:tblPr>
              <w:tblStyle w:val="TableGrid"/>
              <w:tblW w:w="9406" w:type="dxa"/>
              <w:tblLook w:val="04A0" w:firstRow="1" w:lastRow="0" w:firstColumn="1" w:lastColumn="0" w:noHBand="0" w:noVBand="1"/>
            </w:tblPr>
            <w:tblGrid>
              <w:gridCol w:w="672"/>
              <w:gridCol w:w="2928"/>
              <w:gridCol w:w="2267"/>
              <w:gridCol w:w="928"/>
              <w:gridCol w:w="939"/>
              <w:gridCol w:w="1672"/>
            </w:tblGrid>
            <w:tr w:rsidR="00CB3E1F" w:rsidTr="00CB3E1F">
              <w:tc>
                <w:tcPr>
                  <w:tcW w:w="672" w:type="dxa"/>
                </w:tcPr>
                <w:p w:rsidR="00CB3E1F" w:rsidRPr="00AA40B7" w:rsidRDefault="00CB3E1F" w:rsidP="00AA40B7">
                  <w:pPr>
                    <w:rPr>
                      <w:rFonts w:ascii="Arial" w:hAnsi="Arial" w:cs="Arial"/>
                      <w:b/>
                      <w:bCs/>
                      <w:color w:val="000000"/>
                      <w:sz w:val="20"/>
                      <w:szCs w:val="20"/>
                    </w:rPr>
                  </w:pPr>
                  <w:r>
                    <w:rPr>
                      <w:rFonts w:ascii="Arial" w:hAnsi="Arial" w:cs="Arial"/>
                      <w:b/>
                      <w:bCs/>
                      <w:color w:val="000000"/>
                      <w:sz w:val="20"/>
                      <w:szCs w:val="20"/>
                    </w:rPr>
                    <w:t>S.No</w:t>
                  </w:r>
                </w:p>
              </w:tc>
              <w:tc>
                <w:tcPr>
                  <w:tcW w:w="2928" w:type="dxa"/>
                </w:tcPr>
                <w:p w:rsidR="00CB3E1F" w:rsidRPr="00AA40B7" w:rsidRDefault="00CB3E1F" w:rsidP="00AA40B7">
                  <w:pPr>
                    <w:rPr>
                      <w:rFonts w:ascii="Arial" w:hAnsi="Arial" w:cs="Arial"/>
                      <w:b/>
                      <w:bCs/>
                      <w:color w:val="000000"/>
                      <w:sz w:val="20"/>
                      <w:szCs w:val="20"/>
                    </w:rPr>
                  </w:pPr>
                  <w:r w:rsidRPr="00AA40B7">
                    <w:rPr>
                      <w:rFonts w:ascii="Arial" w:hAnsi="Arial" w:cs="Arial"/>
                      <w:b/>
                      <w:bCs/>
                      <w:color w:val="000000"/>
                      <w:sz w:val="20"/>
                      <w:szCs w:val="20"/>
                    </w:rPr>
                    <w:t>Enterprise Services</w:t>
                  </w:r>
                </w:p>
                <w:p w:rsidR="00CB3E1F" w:rsidRDefault="00CB3E1F" w:rsidP="00183EEC">
                  <w:pPr>
                    <w:rPr>
                      <w:rFonts w:ascii="Arial" w:hAnsi="Arial" w:cs="Arial"/>
                      <w:bCs/>
                      <w:color w:val="000000"/>
                      <w:sz w:val="20"/>
                      <w:szCs w:val="20"/>
                    </w:rPr>
                  </w:pPr>
                </w:p>
              </w:tc>
              <w:tc>
                <w:tcPr>
                  <w:tcW w:w="2510" w:type="dxa"/>
                </w:tcPr>
                <w:p w:rsidR="00CB3E1F" w:rsidRPr="00AA40B7" w:rsidRDefault="00CB3E1F" w:rsidP="00AA40B7">
                  <w:pPr>
                    <w:rPr>
                      <w:rFonts w:ascii="Arial" w:hAnsi="Arial" w:cs="Arial"/>
                      <w:b/>
                      <w:bCs/>
                      <w:color w:val="000000"/>
                      <w:sz w:val="20"/>
                      <w:szCs w:val="20"/>
                    </w:rPr>
                  </w:pPr>
                  <w:r w:rsidRPr="00AA40B7">
                    <w:rPr>
                      <w:rFonts w:ascii="Arial" w:hAnsi="Arial" w:cs="Arial"/>
                      <w:b/>
                      <w:bCs/>
                      <w:color w:val="000000"/>
                      <w:sz w:val="20"/>
                      <w:szCs w:val="20"/>
                    </w:rPr>
                    <w:t>Description</w:t>
                  </w:r>
                </w:p>
                <w:p w:rsidR="00CB3E1F" w:rsidRDefault="00CB3E1F" w:rsidP="00183EEC">
                  <w:pPr>
                    <w:rPr>
                      <w:rFonts w:ascii="Arial" w:hAnsi="Arial" w:cs="Arial"/>
                      <w:bCs/>
                      <w:color w:val="000000"/>
                      <w:sz w:val="20"/>
                      <w:szCs w:val="20"/>
                    </w:rPr>
                  </w:pPr>
                </w:p>
              </w:tc>
              <w:tc>
                <w:tcPr>
                  <w:tcW w:w="685" w:type="dxa"/>
                </w:tcPr>
                <w:p w:rsidR="00CB3E1F" w:rsidRPr="00AA40B7" w:rsidRDefault="00CB3E1F" w:rsidP="00183EEC">
                  <w:pPr>
                    <w:rPr>
                      <w:rFonts w:ascii="Arial" w:hAnsi="Arial" w:cs="Arial"/>
                      <w:b/>
                      <w:bCs/>
                      <w:color w:val="000000"/>
                      <w:sz w:val="20"/>
                      <w:szCs w:val="20"/>
                    </w:rPr>
                  </w:pPr>
                  <w:r w:rsidRPr="00AA40B7">
                    <w:rPr>
                      <w:rFonts w:ascii="Arial" w:hAnsi="Arial" w:cs="Arial"/>
                      <w:b/>
                      <w:bCs/>
                      <w:color w:val="000000"/>
                      <w:sz w:val="20"/>
                      <w:szCs w:val="20"/>
                    </w:rPr>
                    <w:t>Source System</w:t>
                  </w:r>
                </w:p>
              </w:tc>
              <w:tc>
                <w:tcPr>
                  <w:tcW w:w="939" w:type="dxa"/>
                </w:tcPr>
                <w:p w:rsidR="00CB3E1F" w:rsidRDefault="00CB3E1F" w:rsidP="00183EEC">
                  <w:pPr>
                    <w:rPr>
                      <w:rFonts w:ascii="Arial" w:hAnsi="Arial" w:cs="Arial"/>
                      <w:b/>
                      <w:bCs/>
                      <w:color w:val="000000"/>
                      <w:sz w:val="20"/>
                      <w:szCs w:val="20"/>
                    </w:rPr>
                  </w:pPr>
                  <w:r w:rsidRPr="00AA40B7">
                    <w:rPr>
                      <w:rFonts w:ascii="Arial" w:hAnsi="Arial" w:cs="Arial"/>
                      <w:b/>
                      <w:bCs/>
                      <w:color w:val="000000"/>
                      <w:sz w:val="20"/>
                      <w:szCs w:val="20"/>
                    </w:rPr>
                    <w:t>Destina</w:t>
                  </w:r>
                </w:p>
                <w:p w:rsidR="00CB3E1F" w:rsidRPr="00AA40B7" w:rsidRDefault="00CB3E1F" w:rsidP="00183EEC">
                  <w:pPr>
                    <w:rPr>
                      <w:rFonts w:ascii="Arial" w:hAnsi="Arial" w:cs="Arial"/>
                      <w:b/>
                      <w:bCs/>
                      <w:color w:val="000000"/>
                      <w:sz w:val="20"/>
                      <w:szCs w:val="20"/>
                    </w:rPr>
                  </w:pPr>
                  <w:r w:rsidRPr="00AA40B7">
                    <w:rPr>
                      <w:rFonts w:ascii="Arial" w:hAnsi="Arial" w:cs="Arial"/>
                      <w:b/>
                      <w:bCs/>
                      <w:color w:val="000000"/>
                      <w:sz w:val="20"/>
                      <w:szCs w:val="20"/>
                    </w:rPr>
                    <w:t>tion</w:t>
                  </w:r>
                </w:p>
              </w:tc>
              <w:tc>
                <w:tcPr>
                  <w:tcW w:w="1672" w:type="dxa"/>
                </w:tcPr>
                <w:p w:rsidR="00CB3E1F" w:rsidRPr="00AA40B7" w:rsidRDefault="00CB3E1F" w:rsidP="00183EEC">
                  <w:pPr>
                    <w:rPr>
                      <w:rFonts w:ascii="Arial" w:hAnsi="Arial" w:cs="Arial"/>
                      <w:b/>
                      <w:bCs/>
                      <w:color w:val="000000"/>
                      <w:sz w:val="20"/>
                      <w:szCs w:val="20"/>
                    </w:rPr>
                  </w:pPr>
                  <w:r>
                    <w:rPr>
                      <w:rFonts w:ascii="Arial" w:hAnsi="Arial" w:cs="Arial"/>
                      <w:b/>
                      <w:bCs/>
                      <w:color w:val="000000"/>
                      <w:sz w:val="20"/>
                      <w:szCs w:val="20"/>
                    </w:rPr>
                    <w:t>SAP PI Process Integration Scenario.</w:t>
                  </w:r>
                </w:p>
              </w:tc>
            </w:tr>
            <w:tr w:rsidR="00CB3E1F" w:rsidTr="00CB3E1F">
              <w:tc>
                <w:tcPr>
                  <w:tcW w:w="672" w:type="dxa"/>
                </w:tcPr>
                <w:p w:rsidR="00CB3E1F" w:rsidRPr="00115A90" w:rsidRDefault="00CB3E1F" w:rsidP="00183EEC">
                  <w:pPr>
                    <w:rPr>
                      <w:rFonts w:ascii="Arial" w:hAnsi="Arial" w:cs="Arial"/>
                      <w:bCs/>
                      <w:color w:val="000000"/>
                      <w:sz w:val="20"/>
                      <w:szCs w:val="20"/>
                    </w:rPr>
                  </w:pPr>
                  <w:r>
                    <w:rPr>
                      <w:rFonts w:ascii="Arial" w:hAnsi="Arial" w:cs="Arial"/>
                      <w:bCs/>
                      <w:color w:val="000000"/>
                      <w:sz w:val="20"/>
                      <w:szCs w:val="20"/>
                    </w:rPr>
                    <w:t>1</w:t>
                  </w:r>
                </w:p>
              </w:tc>
              <w:tc>
                <w:tcPr>
                  <w:tcW w:w="2928" w:type="dxa"/>
                </w:tcPr>
                <w:p w:rsidR="00CB3E1F" w:rsidRDefault="00CB3E1F" w:rsidP="00183EEC">
                  <w:pPr>
                    <w:rPr>
                      <w:rFonts w:ascii="Arial" w:hAnsi="Arial" w:cs="Arial"/>
                      <w:bCs/>
                      <w:color w:val="000000"/>
                      <w:sz w:val="20"/>
                      <w:szCs w:val="20"/>
                    </w:rPr>
                  </w:pPr>
                  <w:r w:rsidRPr="00115A90">
                    <w:rPr>
                      <w:rFonts w:ascii="Arial" w:hAnsi="Arial" w:cs="Arial"/>
                      <w:bCs/>
                      <w:color w:val="000000"/>
                      <w:sz w:val="20"/>
                      <w:szCs w:val="20"/>
                    </w:rPr>
                    <w:t>UtilitiesDeviceERPSmartMeter CreateRequest</w:t>
                  </w:r>
                </w:p>
              </w:tc>
              <w:tc>
                <w:tcPr>
                  <w:tcW w:w="2510" w:type="dxa"/>
                </w:tcPr>
                <w:p w:rsidR="00CB3E1F" w:rsidRDefault="00CB3E1F" w:rsidP="00183EEC">
                  <w:pPr>
                    <w:rPr>
                      <w:rFonts w:ascii="Arial" w:hAnsi="Arial" w:cs="Arial"/>
                      <w:bCs/>
                      <w:color w:val="000000"/>
                      <w:sz w:val="20"/>
                      <w:szCs w:val="20"/>
                    </w:rPr>
                  </w:pPr>
                  <w:r w:rsidRPr="00E111D7">
                    <w:rPr>
                      <w:rFonts w:ascii="Arial" w:hAnsi="Arial" w:cs="Arial"/>
                      <w:bCs/>
                      <w:color w:val="000000"/>
                      <w:sz w:val="20"/>
                      <w:szCs w:val="20"/>
                    </w:rPr>
                    <w:t>Creation of the smart meter will trigger the enterprise service. The enterprise service will send the details of the smart meter</w:t>
                  </w:r>
                </w:p>
              </w:tc>
              <w:tc>
                <w:tcPr>
                  <w:tcW w:w="685" w:type="dxa"/>
                </w:tcPr>
                <w:p w:rsidR="00CB3E1F" w:rsidRDefault="00CB3E1F" w:rsidP="00183EEC">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Pr="00C256A8" w:rsidRDefault="006A1902" w:rsidP="00183EEC">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72" w:type="dxa"/>
                </w:tcPr>
                <w:p w:rsidR="00CB3E1F" w:rsidRPr="00C256A8" w:rsidRDefault="00CB3E1F" w:rsidP="00183EEC">
                  <w:pPr>
                    <w:rPr>
                      <w:rFonts w:ascii="Arial" w:hAnsi="Arial" w:cs="Arial"/>
                      <w:bCs/>
                      <w:color w:val="000000"/>
                      <w:sz w:val="20"/>
                      <w:szCs w:val="20"/>
                    </w:rPr>
                  </w:pPr>
                  <w:r w:rsidRPr="00C256A8">
                    <w:rPr>
                      <w:rFonts w:ascii="Arial" w:hAnsi="Arial" w:cs="Arial"/>
                      <w:bCs/>
                      <w:color w:val="000000"/>
                      <w:sz w:val="20"/>
                      <w:szCs w:val="20"/>
                    </w:rPr>
                    <w:t>UtilitiesDevice</w:t>
                  </w:r>
                </w:p>
                <w:p w:rsidR="00CB3E1F" w:rsidRPr="00C256A8" w:rsidRDefault="00CB3E1F" w:rsidP="00183EEC">
                  <w:pPr>
                    <w:rPr>
                      <w:rFonts w:ascii="Arial" w:hAnsi="Arial" w:cs="Arial"/>
                      <w:bCs/>
                      <w:color w:val="000000"/>
                      <w:sz w:val="20"/>
                      <w:szCs w:val="20"/>
                    </w:rPr>
                  </w:pPr>
                  <w:r w:rsidRPr="00C256A8">
                    <w:rPr>
                      <w:rFonts w:ascii="Arial" w:hAnsi="Arial" w:cs="Arial"/>
                      <w:bCs/>
                      <w:color w:val="000000"/>
                      <w:sz w:val="20"/>
                      <w:szCs w:val="20"/>
                    </w:rPr>
                    <w:t>ERPSmartMeter</w:t>
                  </w:r>
                </w:p>
              </w:tc>
            </w:tr>
            <w:tr w:rsidR="00CB3E1F" w:rsidTr="00CB3E1F">
              <w:tc>
                <w:tcPr>
                  <w:tcW w:w="672" w:type="dxa"/>
                </w:tcPr>
                <w:p w:rsidR="00CB3E1F" w:rsidRPr="0007032F" w:rsidRDefault="00CB3E1F" w:rsidP="00183EEC">
                  <w:pPr>
                    <w:rPr>
                      <w:rFonts w:ascii="Arial" w:hAnsi="Arial" w:cs="Arial"/>
                      <w:bCs/>
                      <w:color w:val="000000"/>
                      <w:sz w:val="20"/>
                      <w:szCs w:val="20"/>
                    </w:rPr>
                  </w:pPr>
                  <w:r>
                    <w:rPr>
                      <w:rFonts w:ascii="Arial" w:hAnsi="Arial" w:cs="Arial"/>
                      <w:bCs/>
                      <w:color w:val="000000"/>
                      <w:sz w:val="20"/>
                      <w:szCs w:val="20"/>
                    </w:rPr>
                    <w:lastRenderedPageBreak/>
                    <w:t>2</w:t>
                  </w:r>
                </w:p>
              </w:tc>
              <w:tc>
                <w:tcPr>
                  <w:tcW w:w="2928" w:type="dxa"/>
                </w:tcPr>
                <w:p w:rsidR="00CB3E1F" w:rsidRDefault="00CB3E1F" w:rsidP="00183EEC">
                  <w:pPr>
                    <w:rPr>
                      <w:rFonts w:ascii="Arial" w:hAnsi="Arial" w:cs="Arial"/>
                      <w:bCs/>
                      <w:color w:val="000000"/>
                      <w:sz w:val="20"/>
                      <w:szCs w:val="20"/>
                    </w:rPr>
                  </w:pPr>
                  <w:r w:rsidRPr="0007032F">
                    <w:rPr>
                      <w:rFonts w:ascii="Arial" w:hAnsi="Arial" w:cs="Arial"/>
                      <w:bCs/>
                      <w:color w:val="000000"/>
                      <w:sz w:val="20"/>
                      <w:szCs w:val="20"/>
                    </w:rPr>
                    <w:t>UtilitiesDeviceERPSmartMeter CreateConfirmation</w:t>
                  </w:r>
                </w:p>
              </w:tc>
              <w:tc>
                <w:tcPr>
                  <w:tcW w:w="2510" w:type="dxa"/>
                </w:tcPr>
                <w:p w:rsidR="00CB3E1F" w:rsidRDefault="006A1902" w:rsidP="00183EEC">
                  <w:pPr>
                    <w:rPr>
                      <w:rFonts w:ascii="Arial" w:hAnsi="Arial" w:cs="Arial"/>
                      <w:bCs/>
                      <w:color w:val="000000"/>
                      <w:sz w:val="20"/>
                      <w:szCs w:val="20"/>
                    </w:rPr>
                  </w:pPr>
                  <w:r>
                    <w:rPr>
                      <w:rFonts w:ascii="Arial" w:hAnsi="Arial" w:cs="Arial"/>
                      <w:bCs/>
                      <w:color w:val="000000"/>
                      <w:sz w:val="20"/>
                      <w:szCs w:val="20"/>
                    </w:rPr>
                    <w:t>MDMS</w:t>
                  </w:r>
                  <w:r w:rsidR="00CB3E1F" w:rsidRPr="00E111D7">
                    <w:rPr>
                      <w:rFonts w:ascii="Arial" w:hAnsi="Arial" w:cs="Arial"/>
                      <w:bCs/>
                      <w:color w:val="000000"/>
                      <w:sz w:val="20"/>
                      <w:szCs w:val="20"/>
                    </w:rPr>
                    <w:t xml:space="preserve"> will send the confirmation enterprise service once creating the smart meter. It will link the confirmation enterprise service to the request</w:t>
                  </w:r>
                </w:p>
              </w:tc>
              <w:tc>
                <w:tcPr>
                  <w:tcW w:w="685" w:type="dxa"/>
                </w:tcPr>
                <w:p w:rsidR="00CB3E1F" w:rsidRDefault="006A1902" w:rsidP="00183EEC">
                  <w:pPr>
                    <w:rPr>
                      <w:rFonts w:ascii="Arial" w:hAnsi="Arial" w:cs="Arial"/>
                      <w:bCs/>
                      <w:color w:val="000000"/>
                      <w:sz w:val="20"/>
                      <w:szCs w:val="20"/>
                    </w:rPr>
                  </w:pPr>
                  <w:r>
                    <w:rPr>
                      <w:rFonts w:ascii="Arial" w:hAnsi="Arial" w:cs="Arial"/>
                      <w:bCs/>
                      <w:color w:val="000000"/>
                      <w:sz w:val="20"/>
                      <w:szCs w:val="20"/>
                    </w:rPr>
                    <w:t xml:space="preserve">ITRON  </w:t>
                  </w:r>
                  <w:r w:rsidR="00CB3E1F">
                    <w:rPr>
                      <w:rFonts w:ascii="Arial" w:hAnsi="Arial" w:cs="Arial"/>
                      <w:bCs/>
                      <w:color w:val="000000"/>
                      <w:sz w:val="20"/>
                      <w:szCs w:val="20"/>
                    </w:rPr>
                    <w:t xml:space="preserve"> </w:t>
                  </w:r>
                  <w:r>
                    <w:rPr>
                      <w:rFonts w:ascii="Arial" w:hAnsi="Arial" w:cs="Arial"/>
                      <w:bCs/>
                      <w:color w:val="000000"/>
                      <w:sz w:val="20"/>
                      <w:szCs w:val="20"/>
                    </w:rPr>
                    <w:t>MDMS</w:t>
                  </w:r>
                </w:p>
              </w:tc>
              <w:tc>
                <w:tcPr>
                  <w:tcW w:w="939" w:type="dxa"/>
                </w:tcPr>
                <w:p w:rsidR="00CB3E1F" w:rsidRDefault="00CB3E1F" w:rsidP="00183EEC">
                  <w:pPr>
                    <w:rPr>
                      <w:rFonts w:ascii="Arial" w:hAnsi="Arial" w:cs="Arial"/>
                      <w:bCs/>
                      <w:color w:val="000000"/>
                      <w:sz w:val="20"/>
                      <w:szCs w:val="20"/>
                    </w:rPr>
                  </w:pPr>
                  <w:r>
                    <w:rPr>
                      <w:rFonts w:ascii="Arial" w:hAnsi="Arial" w:cs="Arial"/>
                      <w:bCs/>
                      <w:color w:val="000000"/>
                      <w:sz w:val="20"/>
                      <w:szCs w:val="20"/>
                    </w:rPr>
                    <w:t>SAP ISU ECC</w:t>
                  </w:r>
                </w:p>
              </w:tc>
              <w:tc>
                <w:tcPr>
                  <w:tcW w:w="1672"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CB3E1F">
              <w:tc>
                <w:tcPr>
                  <w:tcW w:w="672" w:type="dxa"/>
                </w:tcPr>
                <w:p w:rsidR="00CB3E1F" w:rsidRPr="0007032F" w:rsidRDefault="00CB3E1F" w:rsidP="00183EEC">
                  <w:pPr>
                    <w:rPr>
                      <w:rFonts w:ascii="Arial" w:hAnsi="Arial" w:cs="Arial"/>
                      <w:bCs/>
                      <w:color w:val="000000"/>
                      <w:sz w:val="20"/>
                      <w:szCs w:val="20"/>
                    </w:rPr>
                  </w:pPr>
                  <w:r>
                    <w:rPr>
                      <w:rFonts w:ascii="Arial" w:hAnsi="Arial" w:cs="Arial"/>
                      <w:bCs/>
                      <w:color w:val="000000"/>
                      <w:sz w:val="20"/>
                      <w:szCs w:val="20"/>
                    </w:rPr>
                    <w:t>3</w:t>
                  </w:r>
                </w:p>
              </w:tc>
              <w:tc>
                <w:tcPr>
                  <w:tcW w:w="2928" w:type="dxa"/>
                </w:tcPr>
                <w:p w:rsidR="00CB3E1F" w:rsidRDefault="00CB3E1F" w:rsidP="00183EEC">
                  <w:pPr>
                    <w:rPr>
                      <w:rFonts w:ascii="Arial" w:hAnsi="Arial" w:cs="Arial"/>
                      <w:bCs/>
                      <w:color w:val="000000"/>
                      <w:sz w:val="20"/>
                      <w:szCs w:val="20"/>
                    </w:rPr>
                  </w:pPr>
                  <w:r w:rsidRPr="0007032F">
                    <w:rPr>
                      <w:rFonts w:ascii="Arial" w:hAnsi="Arial" w:cs="Arial"/>
                      <w:bCs/>
                      <w:color w:val="000000"/>
                      <w:sz w:val="20"/>
                      <w:szCs w:val="20"/>
                    </w:rPr>
                    <w:t>UtilitiesDeviceERPSmartMeter BulkCreateRequest</w:t>
                  </w:r>
                </w:p>
              </w:tc>
              <w:tc>
                <w:tcPr>
                  <w:tcW w:w="2510" w:type="dxa"/>
                </w:tcPr>
                <w:p w:rsidR="00CB3E1F" w:rsidRDefault="00CB3E1F" w:rsidP="00183EEC">
                  <w:pPr>
                    <w:rPr>
                      <w:rFonts w:ascii="Arial" w:hAnsi="Arial" w:cs="Arial"/>
                      <w:bCs/>
                      <w:color w:val="000000"/>
                      <w:sz w:val="20"/>
                      <w:szCs w:val="20"/>
                    </w:rPr>
                  </w:pPr>
                  <w:r w:rsidRPr="00E111D7">
                    <w:rPr>
                      <w:rFonts w:ascii="Arial" w:hAnsi="Arial" w:cs="Arial"/>
                      <w:bCs/>
                      <w:color w:val="000000"/>
                      <w:sz w:val="20"/>
                      <w:szCs w:val="20"/>
                    </w:rPr>
                    <w:t>Creation of smart meters in mass will trigger the enterprise service. The enterprise service will send the details of the smart meters</w:t>
                  </w:r>
                </w:p>
              </w:tc>
              <w:tc>
                <w:tcPr>
                  <w:tcW w:w="685" w:type="dxa"/>
                </w:tcPr>
                <w:p w:rsidR="00CB3E1F" w:rsidRDefault="00CB3E1F" w:rsidP="00183EEC">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Pr="00C256A8" w:rsidRDefault="006A1902" w:rsidP="00183EEC">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72" w:type="dxa"/>
                </w:tcPr>
                <w:p w:rsidR="00CB3E1F" w:rsidRPr="00C256A8" w:rsidRDefault="00CB3E1F" w:rsidP="002A6506">
                  <w:pPr>
                    <w:rPr>
                      <w:rFonts w:ascii="Arial" w:hAnsi="Arial" w:cs="Arial"/>
                      <w:bCs/>
                      <w:color w:val="000000"/>
                      <w:sz w:val="20"/>
                      <w:szCs w:val="20"/>
                    </w:rPr>
                  </w:pPr>
                  <w:r w:rsidRPr="00C256A8">
                    <w:rPr>
                      <w:rFonts w:ascii="Arial" w:hAnsi="Arial" w:cs="Arial"/>
                      <w:bCs/>
                      <w:color w:val="000000"/>
                      <w:sz w:val="20"/>
                      <w:szCs w:val="20"/>
                    </w:rPr>
                    <w:t>UtilitiesDevice</w:t>
                  </w:r>
                </w:p>
                <w:p w:rsidR="00CB3E1F" w:rsidRPr="00C256A8" w:rsidRDefault="00CB3E1F" w:rsidP="002A6506">
                  <w:pPr>
                    <w:rPr>
                      <w:rFonts w:ascii="Arial" w:hAnsi="Arial" w:cs="Arial"/>
                      <w:bCs/>
                      <w:color w:val="000000"/>
                      <w:sz w:val="20"/>
                      <w:szCs w:val="20"/>
                    </w:rPr>
                  </w:pPr>
                  <w:r w:rsidRPr="00C256A8">
                    <w:rPr>
                      <w:rFonts w:ascii="Arial" w:hAnsi="Arial" w:cs="Arial"/>
                      <w:bCs/>
                      <w:color w:val="000000"/>
                      <w:sz w:val="20"/>
                      <w:szCs w:val="20"/>
                    </w:rPr>
                    <w:t>ERPSmartMeter</w:t>
                  </w:r>
                </w:p>
              </w:tc>
            </w:tr>
            <w:tr w:rsidR="00CB3E1F" w:rsidTr="00CB3E1F">
              <w:tc>
                <w:tcPr>
                  <w:tcW w:w="672" w:type="dxa"/>
                </w:tcPr>
                <w:p w:rsidR="00CB3E1F" w:rsidRPr="00083538" w:rsidRDefault="00CB3E1F" w:rsidP="00183EEC">
                  <w:pPr>
                    <w:rPr>
                      <w:rFonts w:ascii="Arial" w:hAnsi="Arial" w:cs="Arial"/>
                      <w:bCs/>
                      <w:color w:val="000000"/>
                      <w:sz w:val="20"/>
                      <w:szCs w:val="20"/>
                    </w:rPr>
                  </w:pPr>
                  <w:r>
                    <w:rPr>
                      <w:rFonts w:ascii="Arial" w:hAnsi="Arial" w:cs="Arial"/>
                      <w:bCs/>
                      <w:color w:val="000000"/>
                      <w:sz w:val="20"/>
                      <w:szCs w:val="20"/>
                    </w:rPr>
                    <w:t>4</w:t>
                  </w:r>
                </w:p>
              </w:tc>
              <w:tc>
                <w:tcPr>
                  <w:tcW w:w="2928" w:type="dxa"/>
                </w:tcPr>
                <w:p w:rsidR="00CB3E1F" w:rsidRDefault="00CB3E1F" w:rsidP="00183EEC">
                  <w:pPr>
                    <w:rPr>
                      <w:rFonts w:ascii="Arial" w:hAnsi="Arial" w:cs="Arial"/>
                      <w:bCs/>
                      <w:color w:val="000000"/>
                      <w:sz w:val="20"/>
                      <w:szCs w:val="20"/>
                    </w:rPr>
                  </w:pPr>
                  <w:r w:rsidRPr="00083538">
                    <w:rPr>
                      <w:rFonts w:ascii="Arial" w:hAnsi="Arial" w:cs="Arial"/>
                      <w:bCs/>
                      <w:color w:val="000000"/>
                      <w:sz w:val="20"/>
                      <w:szCs w:val="20"/>
                    </w:rPr>
                    <w:t>UtilitiesDeviceERPSmartMeter BulkCreateConfirmation</w:t>
                  </w:r>
                </w:p>
              </w:tc>
              <w:tc>
                <w:tcPr>
                  <w:tcW w:w="2510" w:type="dxa"/>
                </w:tcPr>
                <w:p w:rsidR="00CB3E1F" w:rsidRDefault="006A1902" w:rsidP="00183EEC">
                  <w:pPr>
                    <w:rPr>
                      <w:rFonts w:ascii="Arial" w:hAnsi="Arial" w:cs="Arial"/>
                      <w:bCs/>
                      <w:color w:val="000000"/>
                      <w:sz w:val="20"/>
                      <w:szCs w:val="20"/>
                    </w:rPr>
                  </w:pPr>
                  <w:r>
                    <w:rPr>
                      <w:rFonts w:ascii="Arial" w:hAnsi="Arial" w:cs="Arial"/>
                      <w:bCs/>
                      <w:color w:val="000000"/>
                      <w:sz w:val="20"/>
                      <w:szCs w:val="20"/>
                    </w:rPr>
                    <w:t>MDMS</w:t>
                  </w:r>
                  <w:r w:rsidR="00CB3E1F" w:rsidRPr="00E111D7">
                    <w:rPr>
                      <w:rFonts w:ascii="Arial" w:hAnsi="Arial" w:cs="Arial"/>
                      <w:bCs/>
                      <w:color w:val="000000"/>
                      <w:sz w:val="20"/>
                      <w:szCs w:val="20"/>
                    </w:rPr>
                    <w:t xml:space="preserve"> will send the confirmation enterprise service once creating the smart meters. It will link the confirmation enterprise service to the request</w:t>
                  </w:r>
                </w:p>
              </w:tc>
              <w:tc>
                <w:tcPr>
                  <w:tcW w:w="685"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 xml:space="preserve">ITRON  </w:t>
                  </w:r>
                  <w:r w:rsidR="00CB3E1F">
                    <w:rPr>
                      <w:rFonts w:ascii="Arial" w:hAnsi="Arial" w:cs="Arial"/>
                      <w:bCs/>
                      <w:color w:val="000000"/>
                      <w:sz w:val="20"/>
                      <w:szCs w:val="20"/>
                    </w:rPr>
                    <w:t xml:space="preserve"> </w:t>
                  </w:r>
                  <w:r>
                    <w:rPr>
                      <w:rFonts w:ascii="Arial" w:hAnsi="Arial" w:cs="Arial"/>
                      <w:bCs/>
                      <w:color w:val="000000"/>
                      <w:sz w:val="20"/>
                      <w:szCs w:val="20"/>
                    </w:rPr>
                    <w:t>MDMS</w:t>
                  </w:r>
                </w:p>
              </w:tc>
              <w:tc>
                <w:tcPr>
                  <w:tcW w:w="939"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1672"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CB3E1F">
              <w:tc>
                <w:tcPr>
                  <w:tcW w:w="672" w:type="dxa"/>
                </w:tcPr>
                <w:p w:rsidR="00CB3E1F" w:rsidRPr="00083538" w:rsidRDefault="00CB3E1F" w:rsidP="00183EEC">
                  <w:pPr>
                    <w:rPr>
                      <w:rFonts w:ascii="Arial" w:hAnsi="Arial" w:cs="Arial"/>
                      <w:bCs/>
                      <w:color w:val="000000"/>
                      <w:sz w:val="20"/>
                      <w:szCs w:val="20"/>
                    </w:rPr>
                  </w:pPr>
                  <w:r>
                    <w:rPr>
                      <w:rFonts w:ascii="Arial" w:hAnsi="Arial" w:cs="Arial"/>
                      <w:bCs/>
                      <w:color w:val="000000"/>
                      <w:sz w:val="20"/>
                      <w:szCs w:val="20"/>
                    </w:rPr>
                    <w:t>5</w:t>
                  </w:r>
                </w:p>
              </w:tc>
              <w:tc>
                <w:tcPr>
                  <w:tcW w:w="2928" w:type="dxa"/>
                </w:tcPr>
                <w:p w:rsidR="00CB3E1F" w:rsidRDefault="00CB3E1F" w:rsidP="00183EEC">
                  <w:pPr>
                    <w:rPr>
                      <w:rFonts w:ascii="Arial" w:hAnsi="Arial" w:cs="Arial"/>
                      <w:bCs/>
                      <w:color w:val="000000"/>
                      <w:sz w:val="20"/>
                      <w:szCs w:val="20"/>
                    </w:rPr>
                  </w:pPr>
                  <w:r w:rsidRPr="00083538">
                    <w:rPr>
                      <w:rFonts w:ascii="Arial" w:hAnsi="Arial" w:cs="Arial"/>
                      <w:bCs/>
                      <w:color w:val="000000"/>
                      <w:sz w:val="20"/>
                      <w:szCs w:val="20"/>
                    </w:rPr>
                    <w:t>UtilitiesDeviceERPSmartMeter ChangeRequest</w:t>
                  </w:r>
                </w:p>
              </w:tc>
              <w:tc>
                <w:tcPr>
                  <w:tcW w:w="2510" w:type="dxa"/>
                </w:tcPr>
                <w:p w:rsidR="00CB3E1F" w:rsidRDefault="00CB3E1F" w:rsidP="00183EEC">
                  <w:pPr>
                    <w:rPr>
                      <w:rFonts w:ascii="Arial" w:hAnsi="Arial" w:cs="Arial"/>
                      <w:bCs/>
                      <w:color w:val="000000"/>
                      <w:sz w:val="20"/>
                      <w:szCs w:val="20"/>
                    </w:rPr>
                  </w:pPr>
                  <w:r w:rsidRPr="00E111D7">
                    <w:rPr>
                      <w:rFonts w:ascii="Arial" w:hAnsi="Arial" w:cs="Arial"/>
                      <w:bCs/>
                      <w:color w:val="000000"/>
                      <w:sz w:val="20"/>
                      <w:szCs w:val="20"/>
                    </w:rPr>
                    <w:t>Changes to the details of the smart meter will trigger the enterprise service. The enterprise service will send the details of the smart meter, which will include the changes</w:t>
                  </w:r>
                </w:p>
              </w:tc>
              <w:tc>
                <w:tcPr>
                  <w:tcW w:w="685"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 xml:space="preserve">ITRON  </w:t>
                  </w:r>
                  <w:r w:rsidR="00CB3E1F">
                    <w:rPr>
                      <w:rFonts w:ascii="Arial" w:hAnsi="Arial" w:cs="Arial"/>
                      <w:bCs/>
                      <w:color w:val="000000"/>
                      <w:sz w:val="20"/>
                      <w:szCs w:val="20"/>
                    </w:rPr>
                    <w:t xml:space="preserve"> </w:t>
                  </w:r>
                  <w:r>
                    <w:rPr>
                      <w:rFonts w:ascii="Arial" w:hAnsi="Arial" w:cs="Arial"/>
                      <w:bCs/>
                      <w:color w:val="000000"/>
                      <w:sz w:val="20"/>
                      <w:szCs w:val="20"/>
                    </w:rPr>
                    <w:t>MDMS</w:t>
                  </w:r>
                </w:p>
              </w:tc>
              <w:tc>
                <w:tcPr>
                  <w:tcW w:w="1672"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CB3E1F">
              <w:tc>
                <w:tcPr>
                  <w:tcW w:w="672" w:type="dxa"/>
                </w:tcPr>
                <w:p w:rsidR="00CB3E1F" w:rsidRPr="00083538" w:rsidRDefault="00CB3E1F" w:rsidP="00183EEC">
                  <w:pPr>
                    <w:rPr>
                      <w:rFonts w:ascii="Arial" w:hAnsi="Arial" w:cs="Arial"/>
                      <w:bCs/>
                      <w:color w:val="000000"/>
                      <w:sz w:val="20"/>
                      <w:szCs w:val="20"/>
                    </w:rPr>
                  </w:pPr>
                  <w:r>
                    <w:rPr>
                      <w:rFonts w:ascii="Arial" w:hAnsi="Arial" w:cs="Arial"/>
                      <w:bCs/>
                      <w:color w:val="000000"/>
                      <w:sz w:val="20"/>
                      <w:szCs w:val="20"/>
                    </w:rPr>
                    <w:t>6</w:t>
                  </w:r>
                </w:p>
              </w:tc>
              <w:tc>
                <w:tcPr>
                  <w:tcW w:w="2928" w:type="dxa"/>
                </w:tcPr>
                <w:p w:rsidR="00CB3E1F" w:rsidRDefault="00CB3E1F" w:rsidP="00183EEC">
                  <w:pPr>
                    <w:rPr>
                      <w:rFonts w:ascii="Arial" w:hAnsi="Arial" w:cs="Arial"/>
                      <w:bCs/>
                      <w:color w:val="000000"/>
                      <w:sz w:val="20"/>
                      <w:szCs w:val="20"/>
                    </w:rPr>
                  </w:pPr>
                  <w:r w:rsidRPr="00083538">
                    <w:rPr>
                      <w:rFonts w:ascii="Arial" w:hAnsi="Arial" w:cs="Arial"/>
                      <w:bCs/>
                      <w:color w:val="000000"/>
                      <w:sz w:val="20"/>
                      <w:szCs w:val="20"/>
                    </w:rPr>
                    <w:t>UtilitiesDeviceERPSmartMeter ChangeConfirmation</w:t>
                  </w:r>
                </w:p>
              </w:tc>
              <w:tc>
                <w:tcPr>
                  <w:tcW w:w="2510" w:type="dxa"/>
                </w:tcPr>
                <w:p w:rsidR="00CB3E1F" w:rsidRDefault="006A1902" w:rsidP="00183EEC">
                  <w:pPr>
                    <w:rPr>
                      <w:rFonts w:ascii="Arial" w:hAnsi="Arial" w:cs="Arial"/>
                      <w:bCs/>
                      <w:color w:val="000000"/>
                      <w:sz w:val="20"/>
                      <w:szCs w:val="20"/>
                    </w:rPr>
                  </w:pPr>
                  <w:r>
                    <w:rPr>
                      <w:rFonts w:ascii="Arial" w:hAnsi="Arial" w:cs="Arial"/>
                      <w:bCs/>
                      <w:color w:val="000000"/>
                      <w:sz w:val="20"/>
                      <w:szCs w:val="20"/>
                    </w:rPr>
                    <w:t>MDMS</w:t>
                  </w:r>
                  <w:r w:rsidR="00CB3E1F" w:rsidRPr="00E111D7">
                    <w:rPr>
                      <w:rFonts w:ascii="Arial" w:hAnsi="Arial" w:cs="Arial"/>
                      <w:bCs/>
                      <w:color w:val="000000"/>
                      <w:sz w:val="20"/>
                      <w:szCs w:val="20"/>
                    </w:rPr>
                    <w:t xml:space="preserve"> will send the confirmation enterprise service once creating the changes. It will link the confirmation enterprise service to the request</w:t>
                  </w:r>
                </w:p>
              </w:tc>
              <w:tc>
                <w:tcPr>
                  <w:tcW w:w="685"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 xml:space="preserve">ITRON  </w:t>
                  </w:r>
                  <w:r w:rsidR="00CB3E1F">
                    <w:rPr>
                      <w:rFonts w:ascii="Arial" w:hAnsi="Arial" w:cs="Arial"/>
                      <w:bCs/>
                      <w:color w:val="000000"/>
                      <w:sz w:val="20"/>
                      <w:szCs w:val="20"/>
                    </w:rPr>
                    <w:t xml:space="preserve"> </w:t>
                  </w:r>
                  <w:r>
                    <w:rPr>
                      <w:rFonts w:ascii="Arial" w:hAnsi="Arial" w:cs="Arial"/>
                      <w:bCs/>
                      <w:color w:val="000000"/>
                      <w:sz w:val="20"/>
                      <w:szCs w:val="20"/>
                    </w:rPr>
                    <w:t>MDMS</w:t>
                  </w:r>
                </w:p>
              </w:tc>
              <w:tc>
                <w:tcPr>
                  <w:tcW w:w="939"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1672"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CB3E1F">
              <w:tc>
                <w:tcPr>
                  <w:tcW w:w="672" w:type="dxa"/>
                </w:tcPr>
                <w:p w:rsidR="00CB3E1F" w:rsidRDefault="00CB3E1F" w:rsidP="00183EEC">
                  <w:pPr>
                    <w:rPr>
                      <w:rFonts w:ascii="Arial" w:hAnsi="Arial" w:cs="Arial"/>
                      <w:bCs/>
                      <w:color w:val="000000"/>
                      <w:sz w:val="20"/>
                      <w:szCs w:val="20"/>
                    </w:rPr>
                  </w:pPr>
                </w:p>
              </w:tc>
              <w:tc>
                <w:tcPr>
                  <w:tcW w:w="2928" w:type="dxa"/>
                </w:tcPr>
                <w:p w:rsidR="00CB3E1F" w:rsidRDefault="00CB3E1F" w:rsidP="00183EEC">
                  <w:pPr>
                    <w:rPr>
                      <w:rFonts w:ascii="Arial" w:hAnsi="Arial" w:cs="Arial"/>
                      <w:bCs/>
                      <w:color w:val="000000"/>
                      <w:sz w:val="20"/>
                      <w:szCs w:val="20"/>
                    </w:rPr>
                  </w:pPr>
                </w:p>
              </w:tc>
              <w:tc>
                <w:tcPr>
                  <w:tcW w:w="2510" w:type="dxa"/>
                </w:tcPr>
                <w:p w:rsidR="00CB3E1F" w:rsidRDefault="00CB3E1F" w:rsidP="00183EEC">
                  <w:pPr>
                    <w:rPr>
                      <w:rFonts w:ascii="Arial" w:hAnsi="Arial" w:cs="Arial"/>
                      <w:bCs/>
                      <w:color w:val="000000"/>
                      <w:sz w:val="20"/>
                      <w:szCs w:val="20"/>
                    </w:rPr>
                  </w:pPr>
                </w:p>
              </w:tc>
              <w:tc>
                <w:tcPr>
                  <w:tcW w:w="685" w:type="dxa"/>
                </w:tcPr>
                <w:p w:rsidR="00CB3E1F" w:rsidRDefault="00CB3E1F" w:rsidP="00183EEC">
                  <w:pPr>
                    <w:rPr>
                      <w:rFonts w:ascii="Arial" w:hAnsi="Arial" w:cs="Arial"/>
                      <w:bCs/>
                      <w:color w:val="000000"/>
                      <w:sz w:val="20"/>
                      <w:szCs w:val="20"/>
                    </w:rPr>
                  </w:pPr>
                </w:p>
              </w:tc>
              <w:tc>
                <w:tcPr>
                  <w:tcW w:w="939" w:type="dxa"/>
                </w:tcPr>
                <w:p w:rsidR="00CB3E1F" w:rsidRDefault="00CB3E1F" w:rsidP="00183EEC">
                  <w:pPr>
                    <w:rPr>
                      <w:rFonts w:ascii="Arial" w:hAnsi="Arial" w:cs="Arial"/>
                      <w:bCs/>
                      <w:color w:val="000000"/>
                      <w:sz w:val="20"/>
                      <w:szCs w:val="20"/>
                    </w:rPr>
                  </w:pPr>
                </w:p>
              </w:tc>
              <w:tc>
                <w:tcPr>
                  <w:tcW w:w="1672" w:type="dxa"/>
                </w:tcPr>
                <w:p w:rsidR="00CB3E1F" w:rsidRDefault="00CB3E1F" w:rsidP="00183EEC">
                  <w:pPr>
                    <w:rPr>
                      <w:rFonts w:ascii="Arial" w:hAnsi="Arial" w:cs="Arial"/>
                      <w:bCs/>
                      <w:color w:val="000000"/>
                      <w:sz w:val="20"/>
                      <w:szCs w:val="20"/>
                    </w:rPr>
                  </w:pPr>
                </w:p>
              </w:tc>
            </w:tr>
          </w:tbl>
          <w:p w:rsidR="00F231A1" w:rsidRDefault="00F231A1" w:rsidP="00183EEC">
            <w:pPr>
              <w:rPr>
                <w:rFonts w:ascii="Arial" w:hAnsi="Arial" w:cs="Arial"/>
                <w:bCs/>
                <w:color w:val="000000"/>
                <w:sz w:val="20"/>
                <w:szCs w:val="20"/>
              </w:rPr>
            </w:pPr>
          </w:p>
          <w:p w:rsidR="00F231A1" w:rsidRDefault="00F231A1" w:rsidP="00183EEC">
            <w:pPr>
              <w:rPr>
                <w:rFonts w:ascii="Arial" w:hAnsi="Arial" w:cs="Arial"/>
                <w:bCs/>
                <w:color w:val="000000"/>
                <w:sz w:val="20"/>
                <w:szCs w:val="20"/>
              </w:rPr>
            </w:pPr>
          </w:p>
          <w:p w:rsidR="00FA7A9E" w:rsidRDefault="00FA7A9E" w:rsidP="00FA7A9E">
            <w:pPr>
              <w:rPr>
                <w:rFonts w:ascii="Arial" w:hAnsi="Arial" w:cs="Arial"/>
                <w:bCs/>
                <w:color w:val="000000"/>
                <w:sz w:val="20"/>
                <w:szCs w:val="20"/>
              </w:rPr>
            </w:pPr>
          </w:p>
          <w:p w:rsidR="00FA7A9E" w:rsidRDefault="00FA7A9E" w:rsidP="00FA7A9E">
            <w:pPr>
              <w:rPr>
                <w:rFonts w:ascii="Arial" w:hAnsi="Arial" w:cs="Arial"/>
                <w:bCs/>
                <w:color w:val="000000"/>
                <w:sz w:val="20"/>
                <w:szCs w:val="20"/>
              </w:rPr>
            </w:pPr>
          </w:p>
          <w:p w:rsidR="00FA7A9E" w:rsidRPr="00FA7A9E" w:rsidRDefault="00FA7A9E" w:rsidP="001E2B05">
            <w:pPr>
              <w:pStyle w:val="ListParagraph"/>
              <w:numPr>
                <w:ilvl w:val="0"/>
                <w:numId w:val="21"/>
              </w:numPr>
              <w:rPr>
                <w:rFonts w:ascii="Arial" w:hAnsi="Arial" w:cs="Arial"/>
                <w:b/>
                <w:bCs/>
                <w:color w:val="000000"/>
                <w:sz w:val="20"/>
                <w:szCs w:val="20"/>
              </w:rPr>
            </w:pPr>
            <w:r w:rsidRPr="00FA7A9E">
              <w:rPr>
                <w:rFonts w:ascii="Arial" w:hAnsi="Arial" w:cs="Arial"/>
                <w:b/>
                <w:bCs/>
                <w:color w:val="000000"/>
                <w:sz w:val="20"/>
                <w:szCs w:val="20"/>
              </w:rPr>
              <w:t xml:space="preserve">Device Installation </w:t>
            </w:r>
            <w:r w:rsidR="00CD66A9">
              <w:rPr>
                <w:rFonts w:ascii="Arial" w:hAnsi="Arial" w:cs="Arial"/>
                <w:b/>
                <w:bCs/>
                <w:color w:val="000000"/>
                <w:sz w:val="20"/>
                <w:szCs w:val="20"/>
              </w:rPr>
              <w:t>&amp; associated Enterprise Services</w:t>
            </w:r>
            <w:r w:rsidRPr="00FA7A9E">
              <w:rPr>
                <w:rFonts w:ascii="Arial" w:hAnsi="Arial" w:cs="Arial"/>
                <w:b/>
                <w:bCs/>
                <w:color w:val="000000"/>
                <w:sz w:val="20"/>
                <w:szCs w:val="20"/>
              </w:rPr>
              <w:t>:</w:t>
            </w:r>
          </w:p>
          <w:p w:rsidR="00CD66A9" w:rsidRDefault="00CD66A9" w:rsidP="00CD66A9">
            <w:pPr>
              <w:rPr>
                <w:rFonts w:ascii="Arial" w:hAnsi="Arial" w:cs="Arial"/>
                <w:bCs/>
                <w:color w:val="000000"/>
                <w:sz w:val="20"/>
                <w:szCs w:val="20"/>
              </w:rPr>
            </w:pPr>
          </w:p>
          <w:p w:rsidR="00E31E68" w:rsidRDefault="00E31E68" w:rsidP="00E31E68">
            <w:pPr>
              <w:rPr>
                <w:rFonts w:ascii="Arial" w:hAnsi="Arial" w:cs="Arial"/>
                <w:bCs/>
                <w:color w:val="000000"/>
                <w:sz w:val="20"/>
                <w:szCs w:val="20"/>
              </w:rPr>
            </w:pPr>
            <w:r>
              <w:rPr>
                <w:rFonts w:ascii="Arial" w:hAnsi="Arial" w:cs="Arial"/>
                <w:bCs/>
                <w:color w:val="000000"/>
                <w:sz w:val="20"/>
                <w:szCs w:val="20"/>
              </w:rPr>
              <w:t xml:space="preserve">Below are the Enterprise Services that should be configured in SAP PI for enabling the Device Installation Services between SAP ISU ECC &amp; </w:t>
            </w:r>
            <w:r w:rsidR="006A1902">
              <w:rPr>
                <w:rFonts w:ascii="Arial" w:hAnsi="Arial" w:cs="Arial"/>
                <w:bCs/>
                <w:color w:val="000000"/>
                <w:sz w:val="20"/>
                <w:szCs w:val="20"/>
              </w:rPr>
              <w:t xml:space="preserve">ITRON  </w:t>
            </w:r>
            <w:r>
              <w:rPr>
                <w:rFonts w:ascii="Arial" w:hAnsi="Arial" w:cs="Arial"/>
                <w:bCs/>
                <w:color w:val="000000"/>
                <w:sz w:val="20"/>
                <w:szCs w:val="20"/>
              </w:rPr>
              <w:t xml:space="preserve"> </w:t>
            </w:r>
            <w:r w:rsidR="006A1902">
              <w:rPr>
                <w:rFonts w:ascii="Arial" w:hAnsi="Arial" w:cs="Arial"/>
                <w:bCs/>
                <w:color w:val="000000"/>
                <w:sz w:val="20"/>
                <w:szCs w:val="20"/>
              </w:rPr>
              <w:t>MDMS</w:t>
            </w:r>
            <w:r>
              <w:rPr>
                <w:rFonts w:ascii="Arial" w:hAnsi="Arial" w:cs="Arial"/>
                <w:bCs/>
                <w:color w:val="000000"/>
                <w:sz w:val="20"/>
                <w:szCs w:val="20"/>
              </w:rPr>
              <w:t>. These Services will be triggered by executing the below SAP ISU transactions, but not limited to these transactions</w:t>
            </w:r>
            <w:r w:rsidR="005E25F9">
              <w:rPr>
                <w:rFonts w:ascii="Arial" w:hAnsi="Arial" w:cs="Arial"/>
                <w:bCs/>
                <w:color w:val="000000"/>
                <w:sz w:val="20"/>
                <w:szCs w:val="20"/>
              </w:rPr>
              <w:t>:</w:t>
            </w:r>
          </w:p>
          <w:p w:rsidR="00DA6090" w:rsidRPr="00DA6090" w:rsidRDefault="00DA6090" w:rsidP="00B710D7">
            <w:pPr>
              <w:ind w:left="720"/>
              <w:rPr>
                <w:rFonts w:ascii="Arial" w:hAnsi="Arial" w:cs="Arial"/>
                <w:b/>
                <w:bCs/>
                <w:color w:val="000000"/>
                <w:sz w:val="20"/>
                <w:szCs w:val="20"/>
              </w:rPr>
            </w:pPr>
            <w:r w:rsidRPr="00DA6090">
              <w:rPr>
                <w:rFonts w:ascii="Arial" w:hAnsi="Arial" w:cs="Arial"/>
                <w:b/>
                <w:bCs/>
                <w:color w:val="000000"/>
                <w:sz w:val="20"/>
                <w:szCs w:val="20"/>
              </w:rPr>
              <w:t>Device Installation</w:t>
            </w:r>
          </w:p>
          <w:p w:rsidR="00E31E68" w:rsidRDefault="00E31E68" w:rsidP="00B710D7">
            <w:pPr>
              <w:ind w:left="720"/>
              <w:rPr>
                <w:rFonts w:ascii="Arial" w:hAnsi="Arial" w:cs="Arial"/>
                <w:bCs/>
                <w:color w:val="000000"/>
                <w:sz w:val="20"/>
                <w:szCs w:val="20"/>
              </w:rPr>
            </w:pPr>
            <w:r>
              <w:rPr>
                <w:rFonts w:ascii="Arial" w:hAnsi="Arial" w:cs="Arial"/>
                <w:bCs/>
                <w:color w:val="000000"/>
                <w:sz w:val="20"/>
                <w:szCs w:val="20"/>
              </w:rPr>
              <w:t xml:space="preserve"> </w:t>
            </w:r>
            <w:r w:rsidRPr="00E31E68">
              <w:rPr>
                <w:rFonts w:ascii="Arial" w:hAnsi="Arial" w:cs="Arial"/>
                <w:bCs/>
                <w:color w:val="000000"/>
                <w:sz w:val="20"/>
                <w:szCs w:val="20"/>
              </w:rPr>
              <w:t xml:space="preserve">EG31 </w:t>
            </w:r>
            <w:r>
              <w:rPr>
                <w:rFonts w:ascii="Arial" w:hAnsi="Arial" w:cs="Arial"/>
                <w:bCs/>
                <w:color w:val="000000"/>
                <w:sz w:val="20"/>
                <w:szCs w:val="20"/>
              </w:rPr>
              <w:t>–</w:t>
            </w:r>
            <w:r w:rsidRPr="00E31E68">
              <w:rPr>
                <w:rFonts w:ascii="Arial" w:hAnsi="Arial" w:cs="Arial"/>
                <w:bCs/>
                <w:color w:val="000000"/>
                <w:sz w:val="20"/>
                <w:szCs w:val="20"/>
              </w:rPr>
              <w:t xml:space="preserve"> Full</w:t>
            </w:r>
            <w:r>
              <w:rPr>
                <w:rFonts w:ascii="Arial" w:hAnsi="Arial" w:cs="Arial"/>
                <w:bCs/>
                <w:color w:val="000000"/>
                <w:sz w:val="20"/>
                <w:szCs w:val="20"/>
              </w:rPr>
              <w:t xml:space="preserve"> Installation</w:t>
            </w:r>
          </w:p>
          <w:p w:rsidR="00E31E68"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w:t>
            </w:r>
            <w:r w:rsidR="00E31E68" w:rsidRPr="00E31E68">
              <w:rPr>
                <w:rFonts w:ascii="Arial" w:hAnsi="Arial" w:cs="Arial"/>
                <w:bCs/>
                <w:color w:val="000000"/>
                <w:sz w:val="20"/>
                <w:szCs w:val="20"/>
              </w:rPr>
              <w:t xml:space="preserve">EG33 </w:t>
            </w:r>
            <w:r w:rsidR="00E31E68">
              <w:rPr>
                <w:rFonts w:ascii="Arial" w:hAnsi="Arial" w:cs="Arial"/>
                <w:bCs/>
                <w:color w:val="000000"/>
                <w:sz w:val="20"/>
                <w:szCs w:val="20"/>
              </w:rPr>
              <w:t>–</w:t>
            </w:r>
            <w:r w:rsidR="00E31E68" w:rsidRPr="00E31E68">
              <w:rPr>
                <w:rFonts w:ascii="Arial" w:hAnsi="Arial" w:cs="Arial"/>
                <w:bCs/>
                <w:color w:val="000000"/>
                <w:sz w:val="20"/>
                <w:szCs w:val="20"/>
              </w:rPr>
              <w:t xml:space="preserve"> Technical</w:t>
            </w:r>
            <w:r w:rsidR="00E31E68">
              <w:rPr>
                <w:rFonts w:ascii="Arial" w:hAnsi="Arial" w:cs="Arial"/>
                <w:bCs/>
                <w:color w:val="000000"/>
                <w:sz w:val="20"/>
                <w:szCs w:val="20"/>
              </w:rPr>
              <w:t xml:space="preserve"> Installation</w:t>
            </w:r>
          </w:p>
          <w:p w:rsidR="00E31E68" w:rsidRDefault="00E31E68" w:rsidP="00B710D7">
            <w:pPr>
              <w:ind w:left="720"/>
              <w:rPr>
                <w:rFonts w:ascii="Arial" w:hAnsi="Arial" w:cs="Arial"/>
                <w:bCs/>
                <w:color w:val="000000"/>
                <w:sz w:val="20"/>
                <w:szCs w:val="20"/>
              </w:rPr>
            </w:pPr>
            <w:r>
              <w:rPr>
                <w:rFonts w:ascii="Arial" w:hAnsi="Arial" w:cs="Arial"/>
                <w:bCs/>
                <w:color w:val="000000"/>
                <w:sz w:val="20"/>
                <w:szCs w:val="20"/>
              </w:rPr>
              <w:t xml:space="preserve"> EG34 – Billing-Related Installation</w:t>
            </w:r>
          </w:p>
          <w:p w:rsidR="00DA6090"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EG51 –</w:t>
            </w:r>
            <w:r w:rsidRPr="00E31E68">
              <w:rPr>
                <w:rFonts w:ascii="Arial" w:hAnsi="Arial" w:cs="Arial"/>
                <w:bCs/>
                <w:color w:val="000000"/>
                <w:sz w:val="20"/>
                <w:szCs w:val="20"/>
              </w:rPr>
              <w:t xml:space="preserve"> Technical Reversal</w:t>
            </w:r>
          </w:p>
          <w:p w:rsidR="00DA6090" w:rsidRDefault="00DA6090" w:rsidP="00B710D7">
            <w:pPr>
              <w:ind w:left="720"/>
              <w:rPr>
                <w:rFonts w:ascii="Arial" w:hAnsi="Arial" w:cs="Arial"/>
                <w:bCs/>
                <w:color w:val="000000"/>
                <w:sz w:val="20"/>
                <w:szCs w:val="20"/>
              </w:rPr>
            </w:pPr>
          </w:p>
          <w:p w:rsidR="00DA6090" w:rsidRPr="00DA6090" w:rsidRDefault="00DA6090" w:rsidP="00B710D7">
            <w:pPr>
              <w:ind w:left="720"/>
              <w:rPr>
                <w:rFonts w:ascii="Arial" w:hAnsi="Arial" w:cs="Arial"/>
                <w:b/>
                <w:bCs/>
                <w:color w:val="000000"/>
                <w:sz w:val="20"/>
                <w:szCs w:val="20"/>
              </w:rPr>
            </w:pPr>
            <w:r w:rsidRPr="00DA6090">
              <w:rPr>
                <w:rFonts w:ascii="Arial" w:hAnsi="Arial" w:cs="Arial"/>
                <w:b/>
                <w:bCs/>
                <w:color w:val="000000"/>
                <w:sz w:val="20"/>
                <w:szCs w:val="20"/>
              </w:rPr>
              <w:t>Device Removal</w:t>
            </w:r>
          </w:p>
          <w:p w:rsidR="00DA6090"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w:t>
            </w:r>
            <w:r w:rsidRPr="00E31E68">
              <w:rPr>
                <w:rFonts w:ascii="Arial" w:hAnsi="Arial" w:cs="Arial"/>
                <w:bCs/>
                <w:color w:val="000000"/>
                <w:sz w:val="20"/>
                <w:szCs w:val="20"/>
              </w:rPr>
              <w:t xml:space="preserve">EG32 </w:t>
            </w:r>
            <w:r>
              <w:rPr>
                <w:rFonts w:ascii="Arial" w:hAnsi="Arial" w:cs="Arial"/>
                <w:bCs/>
                <w:color w:val="000000"/>
                <w:sz w:val="20"/>
                <w:szCs w:val="20"/>
              </w:rPr>
              <w:t>–</w:t>
            </w:r>
            <w:r w:rsidRPr="00E31E68">
              <w:rPr>
                <w:rFonts w:ascii="Arial" w:hAnsi="Arial" w:cs="Arial"/>
                <w:bCs/>
                <w:color w:val="000000"/>
                <w:sz w:val="20"/>
                <w:szCs w:val="20"/>
              </w:rPr>
              <w:t xml:space="preserve"> Full</w:t>
            </w:r>
            <w:r>
              <w:rPr>
                <w:rFonts w:ascii="Arial" w:hAnsi="Arial" w:cs="Arial"/>
                <w:bCs/>
                <w:color w:val="000000"/>
                <w:sz w:val="20"/>
                <w:szCs w:val="20"/>
              </w:rPr>
              <w:t xml:space="preserve"> Removal</w:t>
            </w:r>
          </w:p>
          <w:p w:rsidR="00DA6090"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w:t>
            </w:r>
            <w:r w:rsidRPr="00E31E68">
              <w:rPr>
                <w:rFonts w:ascii="Arial" w:hAnsi="Arial" w:cs="Arial"/>
                <w:bCs/>
                <w:color w:val="000000"/>
                <w:sz w:val="20"/>
                <w:szCs w:val="20"/>
              </w:rPr>
              <w:t xml:space="preserve">EG36 </w:t>
            </w:r>
            <w:r>
              <w:rPr>
                <w:rFonts w:ascii="Arial" w:hAnsi="Arial" w:cs="Arial"/>
                <w:bCs/>
                <w:color w:val="000000"/>
                <w:sz w:val="20"/>
                <w:szCs w:val="20"/>
              </w:rPr>
              <w:t>–</w:t>
            </w:r>
            <w:r w:rsidRPr="00E31E68">
              <w:rPr>
                <w:rFonts w:ascii="Arial" w:hAnsi="Arial" w:cs="Arial"/>
                <w:bCs/>
                <w:color w:val="000000"/>
                <w:sz w:val="20"/>
                <w:szCs w:val="20"/>
              </w:rPr>
              <w:t xml:space="preserve"> Technical</w:t>
            </w:r>
            <w:r>
              <w:rPr>
                <w:rFonts w:ascii="Arial" w:hAnsi="Arial" w:cs="Arial"/>
                <w:bCs/>
                <w:color w:val="000000"/>
                <w:sz w:val="20"/>
                <w:szCs w:val="20"/>
              </w:rPr>
              <w:t xml:space="preserve"> Removal</w:t>
            </w:r>
          </w:p>
          <w:p w:rsidR="00DA6090"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w:t>
            </w:r>
            <w:r w:rsidRPr="00DA6090">
              <w:rPr>
                <w:rFonts w:ascii="Arial" w:hAnsi="Arial" w:cs="Arial"/>
                <w:bCs/>
                <w:color w:val="000000"/>
                <w:sz w:val="20"/>
                <w:szCs w:val="20"/>
              </w:rPr>
              <w:t xml:space="preserve">EG35 </w:t>
            </w:r>
            <w:r>
              <w:rPr>
                <w:rFonts w:ascii="Arial" w:hAnsi="Arial" w:cs="Arial"/>
                <w:bCs/>
                <w:color w:val="000000"/>
                <w:sz w:val="20"/>
                <w:szCs w:val="20"/>
              </w:rPr>
              <w:t>–</w:t>
            </w:r>
            <w:r w:rsidRPr="00DA6090">
              <w:rPr>
                <w:rFonts w:ascii="Arial" w:hAnsi="Arial" w:cs="Arial"/>
                <w:bCs/>
                <w:color w:val="000000"/>
                <w:sz w:val="20"/>
                <w:szCs w:val="20"/>
              </w:rPr>
              <w:t xml:space="preserve"> Billing-Related</w:t>
            </w:r>
          </w:p>
          <w:p w:rsidR="00E31E68" w:rsidRDefault="00DA6090" w:rsidP="00B710D7">
            <w:pPr>
              <w:ind w:left="720"/>
              <w:rPr>
                <w:rFonts w:ascii="Arial" w:hAnsi="Arial" w:cs="Arial"/>
                <w:bCs/>
                <w:color w:val="000000"/>
                <w:sz w:val="20"/>
                <w:szCs w:val="20"/>
              </w:rPr>
            </w:pPr>
            <w:r>
              <w:rPr>
                <w:rFonts w:ascii="Arial" w:hAnsi="Arial" w:cs="Arial"/>
                <w:bCs/>
                <w:color w:val="000000"/>
                <w:sz w:val="20"/>
                <w:szCs w:val="20"/>
              </w:rPr>
              <w:lastRenderedPageBreak/>
              <w:t xml:space="preserve"> </w:t>
            </w:r>
            <w:r w:rsidR="00E31E68">
              <w:rPr>
                <w:rFonts w:ascii="Arial" w:hAnsi="Arial" w:cs="Arial"/>
                <w:bCs/>
                <w:color w:val="000000"/>
                <w:sz w:val="20"/>
                <w:szCs w:val="20"/>
              </w:rPr>
              <w:t>EG53 –</w:t>
            </w:r>
            <w:r>
              <w:rPr>
                <w:rFonts w:ascii="Arial" w:hAnsi="Arial" w:cs="Arial"/>
                <w:bCs/>
                <w:color w:val="000000"/>
                <w:sz w:val="20"/>
                <w:szCs w:val="20"/>
              </w:rPr>
              <w:t xml:space="preserve"> Reverse Technical Removal</w:t>
            </w:r>
          </w:p>
          <w:p w:rsidR="00E31E68" w:rsidRDefault="00E31E68" w:rsidP="00B710D7">
            <w:pPr>
              <w:ind w:left="720"/>
              <w:rPr>
                <w:rFonts w:ascii="Arial" w:hAnsi="Arial" w:cs="Arial"/>
                <w:bCs/>
                <w:color w:val="000000"/>
                <w:sz w:val="20"/>
                <w:szCs w:val="20"/>
              </w:rPr>
            </w:pPr>
          </w:p>
          <w:p w:rsidR="00DA6090" w:rsidRPr="00DA6090" w:rsidRDefault="00DA6090" w:rsidP="00B710D7">
            <w:pPr>
              <w:ind w:left="720"/>
              <w:rPr>
                <w:rFonts w:ascii="Arial" w:hAnsi="Arial" w:cs="Arial"/>
                <w:b/>
                <w:bCs/>
                <w:color w:val="000000"/>
                <w:sz w:val="20"/>
                <w:szCs w:val="20"/>
              </w:rPr>
            </w:pPr>
            <w:r w:rsidRPr="00DA6090">
              <w:rPr>
                <w:rFonts w:ascii="Arial" w:hAnsi="Arial" w:cs="Arial"/>
                <w:b/>
                <w:bCs/>
                <w:color w:val="000000"/>
                <w:sz w:val="20"/>
                <w:szCs w:val="20"/>
              </w:rPr>
              <w:t>Device Replacement</w:t>
            </w:r>
          </w:p>
          <w:p w:rsidR="00E31E68" w:rsidRDefault="00E31E68" w:rsidP="00B710D7">
            <w:pPr>
              <w:ind w:left="720"/>
              <w:rPr>
                <w:rFonts w:ascii="Arial" w:hAnsi="Arial" w:cs="Arial"/>
                <w:bCs/>
                <w:color w:val="000000"/>
                <w:sz w:val="20"/>
                <w:szCs w:val="20"/>
              </w:rPr>
            </w:pPr>
            <w:r>
              <w:rPr>
                <w:rFonts w:ascii="Arial" w:hAnsi="Arial" w:cs="Arial"/>
                <w:bCs/>
                <w:color w:val="000000"/>
                <w:sz w:val="20"/>
                <w:szCs w:val="20"/>
              </w:rPr>
              <w:t xml:space="preserve"> </w:t>
            </w:r>
            <w:r w:rsidR="00DA6090">
              <w:rPr>
                <w:rFonts w:ascii="Arial" w:hAnsi="Arial" w:cs="Arial"/>
                <w:bCs/>
                <w:color w:val="000000"/>
                <w:sz w:val="20"/>
                <w:szCs w:val="20"/>
              </w:rPr>
              <w:t>EG30</w:t>
            </w:r>
            <w:r>
              <w:rPr>
                <w:rFonts w:ascii="Arial" w:hAnsi="Arial" w:cs="Arial"/>
                <w:bCs/>
                <w:color w:val="000000"/>
                <w:sz w:val="20"/>
                <w:szCs w:val="20"/>
              </w:rPr>
              <w:t xml:space="preserve"> –</w:t>
            </w:r>
            <w:r w:rsidR="00DA6090">
              <w:rPr>
                <w:rFonts w:ascii="Arial" w:hAnsi="Arial" w:cs="Arial"/>
                <w:bCs/>
                <w:color w:val="000000"/>
                <w:sz w:val="20"/>
                <w:szCs w:val="20"/>
              </w:rPr>
              <w:t xml:space="preserve"> Device Replacement</w:t>
            </w:r>
          </w:p>
          <w:p w:rsidR="00DA6090"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EG52 – Reverse Technical Replacement</w:t>
            </w:r>
          </w:p>
          <w:p w:rsidR="00DA6090" w:rsidRDefault="00DA6090" w:rsidP="00B710D7">
            <w:pPr>
              <w:ind w:left="720"/>
              <w:rPr>
                <w:rFonts w:ascii="Arial" w:hAnsi="Arial" w:cs="Arial"/>
                <w:bCs/>
                <w:color w:val="000000"/>
                <w:sz w:val="20"/>
                <w:szCs w:val="20"/>
              </w:rPr>
            </w:pPr>
          </w:p>
          <w:p w:rsidR="00DA6090" w:rsidRDefault="00DA6090" w:rsidP="00B710D7">
            <w:pPr>
              <w:ind w:left="720"/>
              <w:rPr>
                <w:rFonts w:ascii="Arial" w:hAnsi="Arial" w:cs="Arial"/>
                <w:bCs/>
                <w:color w:val="000000"/>
                <w:sz w:val="20"/>
                <w:szCs w:val="20"/>
              </w:rPr>
            </w:pPr>
            <w:r>
              <w:rPr>
                <w:rFonts w:ascii="Arial" w:hAnsi="Arial" w:cs="Arial"/>
                <w:bCs/>
                <w:color w:val="000000"/>
                <w:sz w:val="20"/>
                <w:szCs w:val="20"/>
              </w:rPr>
              <w:t xml:space="preserve"> EG50 – Reverse Technical Install, Removal, Replacement.</w:t>
            </w:r>
          </w:p>
          <w:p w:rsidR="00E60E08" w:rsidRDefault="00E60E08" w:rsidP="00B710D7">
            <w:pPr>
              <w:ind w:left="720"/>
              <w:rPr>
                <w:rFonts w:ascii="Arial" w:hAnsi="Arial" w:cs="Arial"/>
                <w:bCs/>
                <w:color w:val="000000"/>
                <w:sz w:val="20"/>
                <w:szCs w:val="20"/>
              </w:rPr>
            </w:pPr>
            <w:r>
              <w:rPr>
                <w:rFonts w:ascii="Arial" w:hAnsi="Arial" w:cs="Arial"/>
                <w:bCs/>
                <w:color w:val="000000"/>
                <w:sz w:val="20"/>
                <w:szCs w:val="20"/>
              </w:rPr>
              <w:t xml:space="preserve"> EG42 – Device </w:t>
            </w:r>
            <w:r w:rsidR="00404EA1">
              <w:rPr>
                <w:rFonts w:ascii="Arial" w:hAnsi="Arial" w:cs="Arial"/>
                <w:bCs/>
                <w:color w:val="000000"/>
                <w:sz w:val="20"/>
                <w:szCs w:val="20"/>
              </w:rPr>
              <w:t>Modification</w:t>
            </w:r>
            <w:r>
              <w:rPr>
                <w:rFonts w:ascii="Arial" w:hAnsi="Arial" w:cs="Arial"/>
                <w:bCs/>
                <w:color w:val="000000"/>
                <w:sz w:val="20"/>
                <w:szCs w:val="20"/>
              </w:rPr>
              <w:t>.</w:t>
            </w:r>
          </w:p>
          <w:p w:rsidR="00C777F7" w:rsidRDefault="00C777F7" w:rsidP="00B710D7">
            <w:pPr>
              <w:ind w:left="720"/>
              <w:rPr>
                <w:rFonts w:ascii="Arial" w:hAnsi="Arial" w:cs="Arial"/>
                <w:bCs/>
                <w:color w:val="000000"/>
                <w:sz w:val="20"/>
                <w:szCs w:val="20"/>
              </w:rPr>
            </w:pPr>
          </w:p>
          <w:p w:rsidR="00C777F7" w:rsidRDefault="00C777F7" w:rsidP="00C777F7">
            <w:pPr>
              <w:pStyle w:val="Heading1"/>
              <w:rPr>
                <w:b w:val="0"/>
                <w:bCs w:val="0"/>
                <w:color w:val="1F497D" w:themeColor="text2"/>
                <w:sz w:val="20"/>
                <w:szCs w:val="20"/>
              </w:rPr>
            </w:pPr>
            <w:r w:rsidRPr="00664D4E">
              <w:rPr>
                <w:b w:val="0"/>
                <w:bCs w:val="0"/>
                <w:color w:val="1F497D" w:themeColor="text2"/>
                <w:sz w:val="20"/>
                <w:szCs w:val="20"/>
              </w:rPr>
              <w:t>R4B: Post Cutover to IB</w:t>
            </w:r>
          </w:p>
          <w:p w:rsidR="00C777F7" w:rsidRDefault="00C777F7" w:rsidP="00C777F7">
            <w:pPr>
              <w:pStyle w:val="Heading1"/>
              <w:rPr>
                <w:b w:val="0"/>
                <w:bCs w:val="0"/>
                <w:color w:val="1F497D" w:themeColor="text2"/>
                <w:sz w:val="20"/>
                <w:szCs w:val="20"/>
              </w:rPr>
            </w:pPr>
            <w:r>
              <w:rPr>
                <w:b w:val="0"/>
                <w:bCs w:val="0"/>
                <w:color w:val="1F497D" w:themeColor="text2"/>
                <w:sz w:val="20"/>
                <w:szCs w:val="20"/>
              </w:rPr>
              <w:t>Interval Profile Creation and allocation to device register</w:t>
            </w:r>
          </w:p>
          <w:p w:rsidR="00C777F7" w:rsidRDefault="00C777F7" w:rsidP="00C777F7">
            <w:pPr>
              <w:pStyle w:val="Heading1"/>
              <w:rPr>
                <w:b w:val="0"/>
                <w:bCs w:val="0"/>
                <w:color w:val="1F497D" w:themeColor="text2"/>
                <w:sz w:val="20"/>
                <w:szCs w:val="20"/>
              </w:rPr>
            </w:pPr>
            <w:r>
              <w:rPr>
                <w:b w:val="0"/>
                <w:bCs w:val="0"/>
                <w:color w:val="1F497D" w:themeColor="text2"/>
                <w:sz w:val="20"/>
                <w:szCs w:val="20"/>
              </w:rPr>
              <w:t>EEDM06 – Create Interval Profile Header</w:t>
            </w:r>
          </w:p>
          <w:p w:rsidR="00C777F7" w:rsidRPr="00664D4E" w:rsidRDefault="00C777F7" w:rsidP="00C777F7">
            <w:pPr>
              <w:pStyle w:val="Heading1"/>
              <w:rPr>
                <w:b w:val="0"/>
                <w:bCs w:val="0"/>
                <w:color w:val="1F497D" w:themeColor="text2"/>
                <w:sz w:val="20"/>
                <w:szCs w:val="20"/>
              </w:rPr>
            </w:pPr>
            <w:r>
              <w:rPr>
                <w:b w:val="0"/>
                <w:bCs w:val="0"/>
                <w:color w:val="1F497D" w:themeColor="text2"/>
                <w:sz w:val="20"/>
                <w:szCs w:val="20"/>
              </w:rPr>
              <w:t>EEDM04 – Profile Allocation</w:t>
            </w:r>
          </w:p>
          <w:p w:rsidR="00C777F7" w:rsidRDefault="00C777F7" w:rsidP="00B710D7">
            <w:pPr>
              <w:ind w:left="720"/>
              <w:rPr>
                <w:rFonts w:ascii="Arial" w:hAnsi="Arial" w:cs="Arial"/>
                <w:bCs/>
                <w:color w:val="000000"/>
                <w:sz w:val="20"/>
                <w:szCs w:val="20"/>
              </w:rPr>
            </w:pPr>
          </w:p>
          <w:p w:rsidR="00DA6090" w:rsidRDefault="00DA6090" w:rsidP="00E31E68">
            <w:pPr>
              <w:rPr>
                <w:rFonts w:ascii="Arial" w:hAnsi="Arial" w:cs="Arial"/>
                <w:bCs/>
                <w:color w:val="000000"/>
                <w:sz w:val="20"/>
                <w:szCs w:val="20"/>
              </w:rPr>
            </w:pPr>
          </w:p>
          <w:p w:rsidR="00E31E68" w:rsidRDefault="00E31E68" w:rsidP="00E31E68">
            <w:pPr>
              <w:rPr>
                <w:rFonts w:ascii="Arial" w:hAnsi="Arial" w:cs="Arial"/>
                <w:bCs/>
                <w:color w:val="000000"/>
                <w:sz w:val="20"/>
                <w:szCs w:val="20"/>
              </w:rPr>
            </w:pPr>
            <w:r>
              <w:rPr>
                <w:rFonts w:ascii="Arial" w:hAnsi="Arial" w:cs="Arial"/>
                <w:bCs/>
                <w:color w:val="000000"/>
                <w:sz w:val="20"/>
                <w:szCs w:val="20"/>
              </w:rPr>
              <w:t xml:space="preserve">A corresponding confirmation Services from </w:t>
            </w:r>
            <w:r w:rsidR="006A1902">
              <w:rPr>
                <w:rFonts w:ascii="Arial" w:hAnsi="Arial" w:cs="Arial"/>
                <w:bCs/>
                <w:color w:val="000000"/>
                <w:sz w:val="20"/>
                <w:szCs w:val="20"/>
              </w:rPr>
              <w:t xml:space="preserve">ITRON </w:t>
            </w:r>
            <w:proofErr w:type="spellStart"/>
            <w:r w:rsidR="006A1902">
              <w:rPr>
                <w:rFonts w:ascii="Arial" w:hAnsi="Arial" w:cs="Arial"/>
                <w:bCs/>
                <w:color w:val="000000"/>
                <w:sz w:val="20"/>
                <w:szCs w:val="20"/>
              </w:rPr>
              <w:t>MDMS</w:t>
            </w:r>
            <w:r>
              <w:rPr>
                <w:rFonts w:ascii="Arial" w:hAnsi="Arial" w:cs="Arial"/>
                <w:bCs/>
                <w:color w:val="000000"/>
                <w:sz w:val="20"/>
                <w:szCs w:val="20"/>
              </w:rPr>
              <w:t>will</w:t>
            </w:r>
            <w:proofErr w:type="spellEnd"/>
            <w:r>
              <w:rPr>
                <w:rFonts w:ascii="Arial" w:hAnsi="Arial" w:cs="Arial"/>
                <w:bCs/>
                <w:color w:val="000000"/>
                <w:sz w:val="20"/>
                <w:szCs w:val="20"/>
              </w:rPr>
              <w:t xml:space="preserve"> also be triggered from </w:t>
            </w:r>
            <w:r w:rsidR="006A1902">
              <w:rPr>
                <w:rFonts w:ascii="Arial" w:hAnsi="Arial" w:cs="Arial"/>
                <w:bCs/>
                <w:color w:val="000000"/>
                <w:sz w:val="20"/>
                <w:szCs w:val="20"/>
              </w:rPr>
              <w:t>MDMS</w:t>
            </w:r>
            <w:r>
              <w:rPr>
                <w:rFonts w:ascii="Arial" w:hAnsi="Arial" w:cs="Arial"/>
                <w:bCs/>
                <w:color w:val="000000"/>
                <w:sz w:val="20"/>
                <w:szCs w:val="20"/>
              </w:rPr>
              <w:t xml:space="preserve"> confirming the receipt of Services sent from SAP adhering to the Request-Response Web Service design in the Service Oriented Architecture.</w:t>
            </w:r>
          </w:p>
          <w:p w:rsidR="00875D2F" w:rsidRDefault="00875D2F" w:rsidP="00E31E68">
            <w:pPr>
              <w:rPr>
                <w:rFonts w:ascii="Arial" w:hAnsi="Arial" w:cs="Arial"/>
                <w:bCs/>
                <w:color w:val="000000"/>
                <w:sz w:val="20"/>
                <w:szCs w:val="20"/>
              </w:rPr>
            </w:pPr>
          </w:p>
          <w:p w:rsidR="00875D2F" w:rsidRDefault="00875D2F" w:rsidP="00E31E68">
            <w:pPr>
              <w:rPr>
                <w:rFonts w:ascii="Arial" w:hAnsi="Arial" w:cs="Arial"/>
                <w:bCs/>
                <w:color w:val="000000"/>
                <w:sz w:val="20"/>
                <w:szCs w:val="20"/>
              </w:rPr>
            </w:pPr>
            <w:r>
              <w:rPr>
                <w:rFonts w:ascii="Arial" w:hAnsi="Arial" w:cs="Arial"/>
                <w:bCs/>
                <w:color w:val="000000"/>
                <w:sz w:val="20"/>
                <w:szCs w:val="20"/>
              </w:rPr>
              <w:t>There are also Enterprise Services like the Device Location Services that act as Notification and do not have any confirmation Services.</w:t>
            </w:r>
          </w:p>
          <w:p w:rsidR="00404EA1" w:rsidRDefault="00404EA1" w:rsidP="00183EEC">
            <w:pPr>
              <w:rPr>
                <w:rFonts w:ascii="Arial" w:hAnsi="Arial" w:cs="Arial"/>
                <w:bCs/>
                <w:color w:val="000000"/>
                <w:sz w:val="20"/>
                <w:szCs w:val="20"/>
              </w:rPr>
            </w:pPr>
          </w:p>
          <w:p w:rsidR="00404EA1" w:rsidRDefault="00404EA1" w:rsidP="00183EEC">
            <w:pPr>
              <w:rPr>
                <w:rFonts w:ascii="Arial" w:hAnsi="Arial" w:cs="Arial"/>
                <w:bCs/>
                <w:color w:val="000000"/>
                <w:sz w:val="20"/>
                <w:szCs w:val="20"/>
              </w:rPr>
            </w:pPr>
          </w:p>
          <w:tbl>
            <w:tblPr>
              <w:tblStyle w:val="TableGrid"/>
              <w:tblW w:w="9406" w:type="dxa"/>
              <w:tblLook w:val="04A0" w:firstRow="1" w:lastRow="0" w:firstColumn="1" w:lastColumn="0" w:noHBand="0" w:noVBand="1"/>
            </w:tblPr>
            <w:tblGrid>
              <w:gridCol w:w="493"/>
              <w:gridCol w:w="3529"/>
              <w:gridCol w:w="1822"/>
              <w:gridCol w:w="928"/>
              <w:gridCol w:w="939"/>
              <w:gridCol w:w="1695"/>
            </w:tblGrid>
            <w:tr w:rsidR="00CB3E1F" w:rsidTr="00364D65">
              <w:tc>
                <w:tcPr>
                  <w:tcW w:w="576" w:type="dxa"/>
                </w:tcPr>
                <w:p w:rsidR="00CB3E1F" w:rsidRPr="00AA40B7" w:rsidRDefault="00CB3E1F" w:rsidP="002A6506">
                  <w:pPr>
                    <w:rPr>
                      <w:rFonts w:ascii="Arial" w:hAnsi="Arial" w:cs="Arial"/>
                      <w:b/>
                      <w:bCs/>
                      <w:color w:val="000000"/>
                      <w:sz w:val="20"/>
                      <w:szCs w:val="20"/>
                    </w:rPr>
                  </w:pPr>
                </w:p>
              </w:tc>
              <w:tc>
                <w:tcPr>
                  <w:tcW w:w="2928" w:type="dxa"/>
                </w:tcPr>
                <w:p w:rsidR="00CB3E1F" w:rsidRPr="00AA40B7" w:rsidRDefault="00CB3E1F" w:rsidP="002A6506">
                  <w:pPr>
                    <w:rPr>
                      <w:rFonts w:ascii="Arial" w:hAnsi="Arial" w:cs="Arial"/>
                      <w:b/>
                      <w:bCs/>
                      <w:color w:val="000000"/>
                      <w:sz w:val="20"/>
                      <w:szCs w:val="20"/>
                    </w:rPr>
                  </w:pPr>
                  <w:r w:rsidRPr="00AA40B7">
                    <w:rPr>
                      <w:rFonts w:ascii="Arial" w:hAnsi="Arial" w:cs="Arial"/>
                      <w:b/>
                      <w:bCs/>
                      <w:color w:val="000000"/>
                      <w:sz w:val="20"/>
                      <w:szCs w:val="20"/>
                    </w:rPr>
                    <w:t>Enterprise Services</w:t>
                  </w:r>
                </w:p>
                <w:p w:rsidR="00CB3E1F" w:rsidRDefault="00CB3E1F" w:rsidP="002A6506">
                  <w:pPr>
                    <w:rPr>
                      <w:rFonts w:ascii="Arial" w:hAnsi="Arial" w:cs="Arial"/>
                      <w:bCs/>
                      <w:color w:val="000000"/>
                      <w:sz w:val="20"/>
                      <w:szCs w:val="20"/>
                    </w:rPr>
                  </w:pPr>
                </w:p>
              </w:tc>
              <w:tc>
                <w:tcPr>
                  <w:tcW w:w="2340" w:type="dxa"/>
                </w:tcPr>
                <w:p w:rsidR="00CB3E1F" w:rsidRPr="00AA40B7" w:rsidRDefault="00CB3E1F" w:rsidP="002A6506">
                  <w:pPr>
                    <w:rPr>
                      <w:rFonts w:ascii="Arial" w:hAnsi="Arial" w:cs="Arial"/>
                      <w:b/>
                      <w:bCs/>
                      <w:color w:val="000000"/>
                      <w:sz w:val="20"/>
                      <w:szCs w:val="20"/>
                    </w:rPr>
                  </w:pPr>
                  <w:r w:rsidRPr="00AA40B7">
                    <w:rPr>
                      <w:rFonts w:ascii="Arial" w:hAnsi="Arial" w:cs="Arial"/>
                      <w:b/>
                      <w:bCs/>
                      <w:color w:val="000000"/>
                      <w:sz w:val="20"/>
                      <w:szCs w:val="20"/>
                    </w:rPr>
                    <w:t>Description</w:t>
                  </w:r>
                </w:p>
                <w:p w:rsidR="00CB3E1F" w:rsidRDefault="00CB3E1F" w:rsidP="002A6506">
                  <w:pPr>
                    <w:rPr>
                      <w:rFonts w:ascii="Arial" w:hAnsi="Arial" w:cs="Arial"/>
                      <w:bCs/>
                      <w:color w:val="000000"/>
                      <w:sz w:val="20"/>
                      <w:szCs w:val="20"/>
                    </w:rPr>
                  </w:pPr>
                </w:p>
              </w:tc>
              <w:tc>
                <w:tcPr>
                  <w:tcW w:w="928" w:type="dxa"/>
                </w:tcPr>
                <w:p w:rsidR="00CB3E1F" w:rsidRPr="00AA40B7" w:rsidRDefault="00CB3E1F" w:rsidP="002A6506">
                  <w:pPr>
                    <w:rPr>
                      <w:rFonts w:ascii="Arial" w:hAnsi="Arial" w:cs="Arial"/>
                      <w:b/>
                      <w:bCs/>
                      <w:color w:val="000000"/>
                      <w:sz w:val="20"/>
                      <w:szCs w:val="20"/>
                    </w:rPr>
                  </w:pPr>
                  <w:r w:rsidRPr="00AA40B7">
                    <w:rPr>
                      <w:rFonts w:ascii="Arial" w:hAnsi="Arial" w:cs="Arial"/>
                      <w:b/>
                      <w:bCs/>
                      <w:color w:val="000000"/>
                      <w:sz w:val="20"/>
                      <w:szCs w:val="20"/>
                    </w:rPr>
                    <w:t>Source System</w:t>
                  </w:r>
                </w:p>
              </w:tc>
              <w:tc>
                <w:tcPr>
                  <w:tcW w:w="939" w:type="dxa"/>
                </w:tcPr>
                <w:p w:rsidR="00CB3E1F" w:rsidRDefault="00CB3E1F" w:rsidP="002A6506">
                  <w:pPr>
                    <w:rPr>
                      <w:rFonts w:ascii="Arial" w:hAnsi="Arial" w:cs="Arial"/>
                      <w:b/>
                      <w:bCs/>
                      <w:color w:val="000000"/>
                      <w:sz w:val="20"/>
                      <w:szCs w:val="20"/>
                    </w:rPr>
                  </w:pPr>
                  <w:r w:rsidRPr="00AA40B7">
                    <w:rPr>
                      <w:rFonts w:ascii="Arial" w:hAnsi="Arial" w:cs="Arial"/>
                      <w:b/>
                      <w:bCs/>
                      <w:color w:val="000000"/>
                      <w:sz w:val="20"/>
                      <w:szCs w:val="20"/>
                    </w:rPr>
                    <w:t>Destina</w:t>
                  </w:r>
                </w:p>
                <w:p w:rsidR="00CB3E1F" w:rsidRPr="00AA40B7" w:rsidRDefault="00CB3E1F" w:rsidP="002A6506">
                  <w:pPr>
                    <w:rPr>
                      <w:rFonts w:ascii="Arial" w:hAnsi="Arial" w:cs="Arial"/>
                      <w:b/>
                      <w:bCs/>
                      <w:color w:val="000000"/>
                      <w:sz w:val="20"/>
                      <w:szCs w:val="20"/>
                    </w:rPr>
                  </w:pPr>
                  <w:r w:rsidRPr="00AA40B7">
                    <w:rPr>
                      <w:rFonts w:ascii="Arial" w:hAnsi="Arial" w:cs="Arial"/>
                      <w:b/>
                      <w:bCs/>
                      <w:color w:val="000000"/>
                      <w:sz w:val="20"/>
                      <w:szCs w:val="20"/>
                    </w:rPr>
                    <w:t>tion</w:t>
                  </w:r>
                </w:p>
              </w:tc>
              <w:tc>
                <w:tcPr>
                  <w:tcW w:w="1695" w:type="dxa"/>
                </w:tcPr>
                <w:p w:rsidR="00CB3E1F" w:rsidRPr="00AA40B7" w:rsidRDefault="00CB3E1F" w:rsidP="002A6506">
                  <w:pPr>
                    <w:rPr>
                      <w:rFonts w:ascii="Arial" w:hAnsi="Arial" w:cs="Arial"/>
                      <w:b/>
                      <w:bCs/>
                      <w:color w:val="000000"/>
                      <w:sz w:val="20"/>
                      <w:szCs w:val="20"/>
                    </w:rPr>
                  </w:pPr>
                  <w:r>
                    <w:rPr>
                      <w:rFonts w:ascii="Arial" w:hAnsi="Arial" w:cs="Arial"/>
                      <w:b/>
                      <w:bCs/>
                      <w:color w:val="000000"/>
                      <w:sz w:val="20"/>
                      <w:szCs w:val="20"/>
                    </w:rPr>
                    <w:t>SAP PI Process Integration Scenario.</w:t>
                  </w:r>
                </w:p>
              </w:tc>
            </w:tr>
            <w:tr w:rsidR="00CB3E1F" w:rsidTr="00364D65">
              <w:tc>
                <w:tcPr>
                  <w:tcW w:w="576" w:type="dxa"/>
                </w:tcPr>
                <w:p w:rsidR="00CB3E1F" w:rsidRPr="004A4D41" w:rsidRDefault="00CB3E1F" w:rsidP="002A6506">
                  <w:pPr>
                    <w:rPr>
                      <w:rFonts w:ascii="Arial" w:hAnsi="Arial" w:cs="Arial"/>
                      <w:bCs/>
                      <w:color w:val="000000"/>
                      <w:sz w:val="20"/>
                      <w:szCs w:val="20"/>
                    </w:rPr>
                  </w:pPr>
                  <w:r>
                    <w:rPr>
                      <w:rFonts w:ascii="Arial" w:hAnsi="Arial" w:cs="Arial"/>
                      <w:bCs/>
                      <w:color w:val="000000"/>
                      <w:sz w:val="20"/>
                      <w:szCs w:val="20"/>
                    </w:rPr>
                    <w:t>7</w:t>
                  </w:r>
                </w:p>
              </w:tc>
              <w:tc>
                <w:tcPr>
                  <w:tcW w:w="2928" w:type="dxa"/>
                </w:tcPr>
                <w:p w:rsidR="00CB3E1F" w:rsidRDefault="00CB3E1F" w:rsidP="002A6506">
                  <w:pPr>
                    <w:rPr>
                      <w:rFonts w:ascii="Arial" w:hAnsi="Arial" w:cs="Arial"/>
                      <w:bCs/>
                      <w:color w:val="000000"/>
                      <w:sz w:val="20"/>
                      <w:szCs w:val="20"/>
                    </w:rPr>
                  </w:pPr>
                  <w:r w:rsidRPr="004A4D41">
                    <w:rPr>
                      <w:rFonts w:ascii="Arial" w:hAnsi="Arial" w:cs="Arial"/>
                      <w:bCs/>
                      <w:color w:val="000000"/>
                      <w:sz w:val="20"/>
                      <w:szCs w:val="20"/>
                    </w:rPr>
                    <w:t>UtilitiesDeviceERPSmartMeter RegisterCreateRequest</w:t>
                  </w:r>
                </w:p>
              </w:tc>
              <w:tc>
                <w:tcPr>
                  <w:tcW w:w="2340" w:type="dxa"/>
                </w:tcPr>
                <w:p w:rsidR="00CB3E1F" w:rsidRDefault="00CB3E1F" w:rsidP="002A6506">
                  <w:pPr>
                    <w:rPr>
                      <w:rFonts w:ascii="Arial" w:hAnsi="Arial" w:cs="Arial"/>
                      <w:bCs/>
                      <w:color w:val="000000"/>
                      <w:sz w:val="20"/>
                      <w:szCs w:val="20"/>
                    </w:rPr>
                  </w:pPr>
                  <w:r w:rsidRPr="00473D6C">
                    <w:rPr>
                      <w:rFonts w:ascii="Arial" w:hAnsi="Arial" w:cs="Arial"/>
                      <w:bCs/>
                      <w:color w:val="000000"/>
                      <w:sz w:val="20"/>
                      <w:szCs w:val="20"/>
                    </w:rPr>
                    <w:t>Technical installation of the smart meter will trigger the enterprise service. The enterprise service will send the details of the registers that have been installed</w:t>
                  </w:r>
                </w:p>
              </w:tc>
              <w:tc>
                <w:tcPr>
                  <w:tcW w:w="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Default="006A1902" w:rsidP="002A6506">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95"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364D65">
              <w:tc>
                <w:tcPr>
                  <w:tcW w:w="576" w:type="dxa"/>
                </w:tcPr>
                <w:p w:rsidR="00CB3E1F" w:rsidRPr="004A4D41" w:rsidRDefault="00CB3E1F" w:rsidP="002A6506">
                  <w:pPr>
                    <w:rPr>
                      <w:rFonts w:ascii="Arial" w:hAnsi="Arial" w:cs="Arial"/>
                      <w:bCs/>
                      <w:color w:val="000000"/>
                      <w:sz w:val="20"/>
                      <w:szCs w:val="20"/>
                    </w:rPr>
                  </w:pPr>
                  <w:r>
                    <w:rPr>
                      <w:rFonts w:ascii="Arial" w:hAnsi="Arial" w:cs="Arial"/>
                      <w:bCs/>
                      <w:color w:val="000000"/>
                      <w:sz w:val="20"/>
                      <w:szCs w:val="20"/>
                    </w:rPr>
                    <w:t>8</w:t>
                  </w:r>
                </w:p>
              </w:tc>
              <w:tc>
                <w:tcPr>
                  <w:tcW w:w="2928" w:type="dxa"/>
                </w:tcPr>
                <w:p w:rsidR="00CB3E1F" w:rsidRDefault="00CB3E1F" w:rsidP="002A6506">
                  <w:pPr>
                    <w:rPr>
                      <w:rFonts w:ascii="Arial" w:hAnsi="Arial" w:cs="Arial"/>
                      <w:bCs/>
                      <w:color w:val="000000"/>
                      <w:sz w:val="20"/>
                      <w:szCs w:val="20"/>
                    </w:rPr>
                  </w:pPr>
                  <w:r w:rsidRPr="004A4D41">
                    <w:rPr>
                      <w:rFonts w:ascii="Arial" w:hAnsi="Arial" w:cs="Arial"/>
                      <w:bCs/>
                      <w:color w:val="000000"/>
                      <w:sz w:val="20"/>
                      <w:szCs w:val="20"/>
                    </w:rPr>
                    <w:t>UtilitiesDeviceERPSmartMeter RegisterCreateConfirmation</w:t>
                  </w:r>
                </w:p>
              </w:tc>
              <w:tc>
                <w:tcPr>
                  <w:tcW w:w="2340"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MDMS</w:t>
                  </w:r>
                  <w:r w:rsidR="00CB3E1F" w:rsidRPr="00473D6C">
                    <w:rPr>
                      <w:rFonts w:ascii="Arial" w:hAnsi="Arial" w:cs="Arial"/>
                      <w:bCs/>
                      <w:color w:val="000000"/>
                      <w:sz w:val="20"/>
                      <w:szCs w:val="20"/>
                    </w:rPr>
                    <w:t xml:space="preserve"> will send the confirmation enterprise service once creating the registers. It will link the confirmation enterprise service to the request</w:t>
                  </w:r>
                </w:p>
              </w:tc>
              <w:tc>
                <w:tcPr>
                  <w:tcW w:w="928"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 xml:space="preserve">ITRON  </w:t>
                  </w:r>
                  <w:r w:rsidR="00CB3E1F">
                    <w:rPr>
                      <w:rFonts w:ascii="Arial" w:hAnsi="Arial" w:cs="Arial"/>
                      <w:bCs/>
                      <w:color w:val="000000"/>
                      <w:sz w:val="20"/>
                      <w:szCs w:val="20"/>
                    </w:rPr>
                    <w:t xml:space="preserve"> </w:t>
                  </w:r>
                  <w:r>
                    <w:rPr>
                      <w:rFonts w:ascii="Arial" w:hAnsi="Arial" w:cs="Arial"/>
                      <w:bCs/>
                      <w:color w:val="000000"/>
                      <w:sz w:val="20"/>
                      <w:szCs w:val="20"/>
                    </w:rPr>
                    <w:t>MDMS</w:t>
                  </w:r>
                </w:p>
              </w:tc>
              <w:tc>
                <w:tcPr>
                  <w:tcW w:w="939"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1695"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364D65">
              <w:tc>
                <w:tcPr>
                  <w:tcW w:w="576" w:type="dxa"/>
                </w:tcPr>
                <w:p w:rsidR="00CB3E1F" w:rsidRPr="004A4D41" w:rsidRDefault="00CB3E1F" w:rsidP="002A6506">
                  <w:pPr>
                    <w:rPr>
                      <w:rFonts w:ascii="Arial" w:hAnsi="Arial" w:cs="Arial"/>
                      <w:bCs/>
                      <w:color w:val="000000"/>
                      <w:sz w:val="20"/>
                      <w:szCs w:val="20"/>
                    </w:rPr>
                  </w:pPr>
                  <w:r>
                    <w:rPr>
                      <w:rFonts w:ascii="Arial" w:hAnsi="Arial" w:cs="Arial"/>
                      <w:bCs/>
                      <w:color w:val="000000"/>
                      <w:sz w:val="20"/>
                      <w:szCs w:val="20"/>
                    </w:rPr>
                    <w:t>9</w:t>
                  </w:r>
                </w:p>
              </w:tc>
              <w:tc>
                <w:tcPr>
                  <w:tcW w:w="2928" w:type="dxa"/>
                </w:tcPr>
                <w:p w:rsidR="00CB3E1F" w:rsidRDefault="00CB3E1F" w:rsidP="002A6506">
                  <w:pPr>
                    <w:rPr>
                      <w:rFonts w:ascii="Arial" w:hAnsi="Arial" w:cs="Arial"/>
                      <w:bCs/>
                      <w:color w:val="000000"/>
                      <w:sz w:val="20"/>
                      <w:szCs w:val="20"/>
                    </w:rPr>
                  </w:pPr>
                  <w:r w:rsidRPr="004A4D41">
                    <w:rPr>
                      <w:rFonts w:ascii="Arial" w:hAnsi="Arial" w:cs="Arial"/>
                      <w:bCs/>
                      <w:color w:val="000000"/>
                      <w:sz w:val="20"/>
                      <w:szCs w:val="20"/>
                    </w:rPr>
                    <w:t>UtilitiesDeviceERPSmartMeter RegisterChangeRequest</w:t>
                  </w:r>
                </w:p>
              </w:tc>
              <w:tc>
                <w:tcPr>
                  <w:tcW w:w="2340" w:type="dxa"/>
                </w:tcPr>
                <w:p w:rsidR="00CB3E1F" w:rsidRDefault="00CB3E1F" w:rsidP="002A6506">
                  <w:pPr>
                    <w:rPr>
                      <w:rFonts w:ascii="Arial" w:hAnsi="Arial" w:cs="Arial"/>
                      <w:bCs/>
                      <w:color w:val="000000"/>
                      <w:sz w:val="20"/>
                      <w:szCs w:val="20"/>
                    </w:rPr>
                  </w:pPr>
                  <w:r w:rsidRPr="00473D6C">
                    <w:rPr>
                      <w:rFonts w:ascii="Arial" w:hAnsi="Arial" w:cs="Arial"/>
                      <w:bCs/>
                      <w:color w:val="000000"/>
                      <w:sz w:val="20"/>
                      <w:szCs w:val="20"/>
                    </w:rPr>
                    <w:t xml:space="preserve">Creating new logical register numbers (i.e. new </w:t>
                  </w:r>
                  <w:r w:rsidRPr="00473D6C">
                    <w:rPr>
                      <w:rFonts w:ascii="Arial" w:hAnsi="Arial" w:cs="Arial"/>
                      <w:bCs/>
                      <w:color w:val="000000"/>
                      <w:sz w:val="20"/>
                      <w:szCs w:val="20"/>
                    </w:rPr>
                    <w:lastRenderedPageBreak/>
                    <w:t>registers) or ending the logical register numbers will trigger the enterprise service. The enterprise service will send the change register details</w:t>
                  </w:r>
                </w:p>
              </w:tc>
              <w:tc>
                <w:tcPr>
                  <w:tcW w:w="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lastRenderedPageBreak/>
                    <w:t>SAP ISU ECC</w:t>
                  </w:r>
                </w:p>
              </w:tc>
              <w:tc>
                <w:tcPr>
                  <w:tcW w:w="939" w:type="dxa"/>
                </w:tcPr>
                <w:p w:rsidR="00CB3E1F" w:rsidRDefault="006A1902" w:rsidP="002A6506">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95"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364D65">
              <w:tc>
                <w:tcPr>
                  <w:tcW w:w="576" w:type="dxa"/>
                </w:tcPr>
                <w:p w:rsidR="00CB3E1F" w:rsidRPr="00E60E08" w:rsidRDefault="00CB3E1F" w:rsidP="002A6506">
                  <w:pPr>
                    <w:rPr>
                      <w:rFonts w:ascii="Arial" w:hAnsi="Arial" w:cs="Arial"/>
                      <w:bCs/>
                      <w:color w:val="000000"/>
                      <w:sz w:val="20"/>
                      <w:szCs w:val="20"/>
                    </w:rPr>
                  </w:pPr>
                  <w:r>
                    <w:rPr>
                      <w:rFonts w:ascii="Arial" w:hAnsi="Arial" w:cs="Arial"/>
                      <w:bCs/>
                      <w:color w:val="000000"/>
                      <w:sz w:val="20"/>
                      <w:szCs w:val="20"/>
                    </w:rPr>
                    <w:lastRenderedPageBreak/>
                    <w:t>10</w:t>
                  </w:r>
                </w:p>
              </w:tc>
              <w:tc>
                <w:tcPr>
                  <w:tcW w:w="2928" w:type="dxa"/>
                </w:tcPr>
                <w:p w:rsidR="00CB3E1F" w:rsidRDefault="00CB3E1F" w:rsidP="002A6506">
                  <w:pPr>
                    <w:rPr>
                      <w:rFonts w:ascii="Arial" w:hAnsi="Arial" w:cs="Arial"/>
                      <w:bCs/>
                      <w:color w:val="000000"/>
                      <w:sz w:val="20"/>
                      <w:szCs w:val="20"/>
                    </w:rPr>
                  </w:pPr>
                  <w:r w:rsidRPr="00E60E08">
                    <w:rPr>
                      <w:rFonts w:ascii="Arial" w:hAnsi="Arial" w:cs="Arial"/>
                      <w:bCs/>
                      <w:color w:val="000000"/>
                      <w:sz w:val="20"/>
                      <w:szCs w:val="20"/>
                    </w:rPr>
                    <w:t>UtilitiesDeviceERPSmartMeter RegisterChangeConfirmation</w:t>
                  </w:r>
                </w:p>
              </w:tc>
              <w:tc>
                <w:tcPr>
                  <w:tcW w:w="2340"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MDMS</w:t>
                  </w:r>
                  <w:r w:rsidR="00CB3E1F" w:rsidRPr="00473D6C">
                    <w:rPr>
                      <w:rFonts w:ascii="Arial" w:hAnsi="Arial" w:cs="Arial"/>
                      <w:bCs/>
                      <w:color w:val="000000"/>
                      <w:sz w:val="20"/>
                      <w:szCs w:val="20"/>
                    </w:rPr>
                    <w:t xml:space="preserve"> will send the confirmation enterprise service once creating the changes. It will link the confirmation enterprise service to the request</w:t>
                  </w:r>
                </w:p>
              </w:tc>
              <w:tc>
                <w:tcPr>
                  <w:tcW w:w="928" w:type="dxa"/>
                </w:tcPr>
                <w:p w:rsidR="00CB3E1F" w:rsidRDefault="006A1902" w:rsidP="002A6506">
                  <w:pPr>
                    <w:rPr>
                      <w:rFonts w:ascii="Arial" w:hAnsi="Arial" w:cs="Arial"/>
                      <w:bCs/>
                      <w:color w:val="000000"/>
                      <w:sz w:val="20"/>
                      <w:szCs w:val="20"/>
                    </w:rPr>
                  </w:pPr>
                  <w:r>
                    <w:rPr>
                      <w:rFonts w:ascii="Arial" w:hAnsi="Arial" w:cs="Arial"/>
                      <w:bCs/>
                      <w:color w:val="000000"/>
                      <w:sz w:val="20"/>
                      <w:szCs w:val="20"/>
                    </w:rPr>
                    <w:t xml:space="preserve">ITRON  </w:t>
                  </w:r>
                  <w:r w:rsidR="00CB3E1F">
                    <w:rPr>
                      <w:rFonts w:ascii="Arial" w:hAnsi="Arial" w:cs="Arial"/>
                      <w:bCs/>
                      <w:color w:val="000000"/>
                      <w:sz w:val="20"/>
                      <w:szCs w:val="20"/>
                    </w:rPr>
                    <w:t xml:space="preserve"> </w:t>
                  </w:r>
                  <w:r>
                    <w:rPr>
                      <w:rFonts w:ascii="Arial" w:hAnsi="Arial" w:cs="Arial"/>
                      <w:bCs/>
                      <w:color w:val="000000"/>
                      <w:sz w:val="20"/>
                      <w:szCs w:val="20"/>
                    </w:rPr>
                    <w:t>MDMS</w:t>
                  </w:r>
                </w:p>
              </w:tc>
              <w:tc>
                <w:tcPr>
                  <w:tcW w:w="939"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1695" w:type="dxa"/>
                </w:tcPr>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UtilitiesDevice</w:t>
                  </w:r>
                </w:p>
                <w:p w:rsidR="00CB3E1F" w:rsidRDefault="00CB3E1F" w:rsidP="002A6506">
                  <w:pPr>
                    <w:rPr>
                      <w:rFonts w:ascii="Arial" w:hAnsi="Arial" w:cs="Arial"/>
                      <w:bCs/>
                      <w:color w:val="000000"/>
                      <w:sz w:val="20"/>
                      <w:szCs w:val="20"/>
                    </w:rPr>
                  </w:pPr>
                  <w:r w:rsidRPr="00083538">
                    <w:rPr>
                      <w:rFonts w:ascii="Arial" w:hAnsi="Arial" w:cs="Arial"/>
                      <w:bCs/>
                      <w:color w:val="000000"/>
                      <w:sz w:val="20"/>
                      <w:szCs w:val="20"/>
                    </w:rPr>
                    <w:t>ERPSmartMeter</w:t>
                  </w:r>
                </w:p>
              </w:tc>
            </w:tr>
            <w:tr w:rsidR="00CB3E1F" w:rsidTr="00364D65">
              <w:tc>
                <w:tcPr>
                  <w:tcW w:w="576"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11</w:t>
                  </w:r>
                </w:p>
              </w:tc>
              <w:tc>
                <w:tcPr>
                  <w:tcW w:w="2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SmartMeterUtilitiesMeasure</w:t>
                  </w:r>
                </w:p>
                <w:p w:rsidR="00CB3E1F" w:rsidRDefault="00CB3E1F" w:rsidP="002A6506">
                  <w:pPr>
                    <w:rPr>
                      <w:rFonts w:ascii="Arial" w:hAnsi="Arial" w:cs="Arial"/>
                      <w:bCs/>
                      <w:color w:val="000000"/>
                      <w:sz w:val="20"/>
                      <w:szCs w:val="20"/>
                    </w:rPr>
                  </w:pPr>
                  <w:r>
                    <w:rPr>
                      <w:rFonts w:ascii="Arial" w:hAnsi="Arial" w:cs="Arial"/>
                      <w:bCs/>
                      <w:color w:val="000000"/>
                      <w:sz w:val="20"/>
                      <w:szCs w:val="20"/>
                    </w:rPr>
                    <w:t>MentTaskERPPointOfDelivery</w:t>
                  </w:r>
                </w:p>
                <w:p w:rsidR="00CB3E1F" w:rsidRDefault="00CB3E1F" w:rsidP="002A6506">
                  <w:pPr>
                    <w:rPr>
                      <w:rFonts w:ascii="Arial" w:hAnsi="Arial" w:cs="Arial"/>
                      <w:bCs/>
                      <w:color w:val="000000"/>
                      <w:sz w:val="20"/>
                      <w:szCs w:val="20"/>
                    </w:rPr>
                  </w:pPr>
                  <w:r>
                    <w:rPr>
                      <w:rFonts w:ascii="Arial" w:hAnsi="Arial" w:cs="Arial"/>
                      <w:bCs/>
                      <w:color w:val="000000"/>
                      <w:sz w:val="20"/>
                      <w:szCs w:val="20"/>
                    </w:rPr>
                    <w:t>AssignedNotification</w:t>
                  </w:r>
                </w:p>
              </w:tc>
              <w:tc>
                <w:tcPr>
                  <w:tcW w:w="2340" w:type="dxa"/>
                </w:tcPr>
                <w:p w:rsidR="00CB3E1F" w:rsidRDefault="00CB3E1F" w:rsidP="002A6506">
                  <w:pPr>
                    <w:rPr>
                      <w:rFonts w:ascii="Arial" w:hAnsi="Arial" w:cs="Arial"/>
                      <w:bCs/>
                      <w:color w:val="000000"/>
                      <w:sz w:val="20"/>
                      <w:szCs w:val="20"/>
                    </w:rPr>
                  </w:pPr>
                  <w:r w:rsidRPr="008A234D">
                    <w:rPr>
                      <w:rFonts w:ascii="Arial" w:hAnsi="Arial" w:cs="Arial"/>
                      <w:bCs/>
                      <w:color w:val="000000"/>
                      <w:sz w:val="20"/>
                      <w:szCs w:val="20"/>
                    </w:rPr>
                    <w:t>Bill installation of the smart meter will trigger the enterprise service. The enterprise service will send the details of the registers linked to the Point of Delivery</w:t>
                  </w:r>
                </w:p>
              </w:tc>
              <w:tc>
                <w:tcPr>
                  <w:tcW w:w="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Default="006A1902" w:rsidP="002A6506">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95"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SmartMeterUtilit</w:t>
                  </w:r>
                </w:p>
                <w:p w:rsidR="00CB3E1F" w:rsidRDefault="00CB3E1F" w:rsidP="002A6506">
                  <w:pPr>
                    <w:rPr>
                      <w:rFonts w:ascii="Arial" w:hAnsi="Arial" w:cs="Arial"/>
                      <w:bCs/>
                      <w:color w:val="000000"/>
                      <w:sz w:val="20"/>
                      <w:szCs w:val="20"/>
                    </w:rPr>
                  </w:pPr>
                  <w:r>
                    <w:rPr>
                      <w:rFonts w:ascii="Arial" w:hAnsi="Arial" w:cs="Arial"/>
                      <w:bCs/>
                      <w:color w:val="000000"/>
                      <w:sz w:val="20"/>
                      <w:szCs w:val="20"/>
                    </w:rPr>
                    <w:t>iesMeasurement</w:t>
                  </w:r>
                </w:p>
                <w:p w:rsidR="00CB3E1F" w:rsidRDefault="00CB3E1F" w:rsidP="002A6506">
                  <w:pPr>
                    <w:rPr>
                      <w:rFonts w:ascii="Arial" w:hAnsi="Arial" w:cs="Arial"/>
                      <w:bCs/>
                      <w:color w:val="000000"/>
                      <w:sz w:val="20"/>
                      <w:szCs w:val="20"/>
                    </w:rPr>
                  </w:pPr>
                  <w:r>
                    <w:rPr>
                      <w:rFonts w:ascii="Arial" w:hAnsi="Arial" w:cs="Arial"/>
                      <w:bCs/>
                      <w:color w:val="000000"/>
                      <w:sz w:val="20"/>
                      <w:szCs w:val="20"/>
                    </w:rPr>
                    <w:t>Task</w:t>
                  </w:r>
                </w:p>
              </w:tc>
            </w:tr>
            <w:tr w:rsidR="00CB3E1F" w:rsidTr="00364D65">
              <w:tc>
                <w:tcPr>
                  <w:tcW w:w="576" w:type="dxa"/>
                </w:tcPr>
                <w:p w:rsidR="00CB3E1F" w:rsidRDefault="00CB3E1F" w:rsidP="00473D6C">
                  <w:pPr>
                    <w:rPr>
                      <w:rFonts w:ascii="Arial" w:hAnsi="Arial" w:cs="Arial"/>
                      <w:bCs/>
                      <w:color w:val="000000"/>
                      <w:sz w:val="20"/>
                      <w:szCs w:val="20"/>
                    </w:rPr>
                  </w:pPr>
                  <w:r>
                    <w:rPr>
                      <w:rFonts w:ascii="Arial" w:hAnsi="Arial" w:cs="Arial"/>
                      <w:bCs/>
                      <w:color w:val="000000"/>
                      <w:sz w:val="20"/>
                      <w:szCs w:val="20"/>
                    </w:rPr>
                    <w:t>12</w:t>
                  </w:r>
                </w:p>
              </w:tc>
              <w:tc>
                <w:tcPr>
                  <w:tcW w:w="2928" w:type="dxa"/>
                </w:tcPr>
                <w:p w:rsidR="00CB3E1F" w:rsidRDefault="00CB3E1F" w:rsidP="00473D6C">
                  <w:pPr>
                    <w:rPr>
                      <w:rFonts w:ascii="Arial" w:hAnsi="Arial" w:cs="Arial"/>
                      <w:bCs/>
                      <w:color w:val="000000"/>
                      <w:sz w:val="20"/>
                      <w:szCs w:val="20"/>
                    </w:rPr>
                  </w:pPr>
                  <w:r>
                    <w:rPr>
                      <w:rFonts w:ascii="Arial" w:hAnsi="Arial" w:cs="Arial"/>
                      <w:bCs/>
                      <w:color w:val="000000"/>
                      <w:sz w:val="20"/>
                      <w:szCs w:val="20"/>
                    </w:rPr>
                    <w:t>Utilities</w:t>
                  </w:r>
                  <w:r w:rsidRPr="009872AA">
                    <w:rPr>
                      <w:rFonts w:ascii="Arial" w:hAnsi="Arial" w:cs="Arial"/>
                      <w:bCs/>
                      <w:color w:val="000000"/>
                      <w:sz w:val="20"/>
                      <w:szCs w:val="20"/>
                    </w:rPr>
                    <w:t>Device</w:t>
                  </w:r>
                  <w:r>
                    <w:rPr>
                      <w:rFonts w:ascii="Arial" w:hAnsi="Arial" w:cs="Arial"/>
                      <w:bCs/>
                      <w:color w:val="000000"/>
                      <w:sz w:val="20"/>
                      <w:szCs w:val="20"/>
                    </w:rPr>
                    <w:t>ERPSmart</w:t>
                  </w:r>
                  <w:r w:rsidRPr="009872AA">
                    <w:rPr>
                      <w:rFonts w:ascii="Arial" w:hAnsi="Arial" w:cs="Arial"/>
                      <w:bCs/>
                      <w:color w:val="000000"/>
                      <w:sz w:val="20"/>
                      <w:szCs w:val="20"/>
                    </w:rPr>
                    <w:t>Meter LocationNotification</w:t>
                  </w:r>
                </w:p>
              </w:tc>
              <w:tc>
                <w:tcPr>
                  <w:tcW w:w="2340" w:type="dxa"/>
                </w:tcPr>
                <w:p w:rsidR="00CB3E1F" w:rsidRDefault="00CB3E1F" w:rsidP="002A6506">
                  <w:pPr>
                    <w:rPr>
                      <w:rFonts w:ascii="Arial" w:hAnsi="Arial" w:cs="Arial"/>
                      <w:bCs/>
                      <w:color w:val="000000"/>
                      <w:sz w:val="20"/>
                      <w:szCs w:val="20"/>
                    </w:rPr>
                  </w:pPr>
                  <w:r w:rsidRPr="009872AA">
                    <w:rPr>
                      <w:rFonts w:ascii="Arial" w:hAnsi="Arial" w:cs="Arial"/>
                      <w:bCs/>
                      <w:color w:val="000000"/>
                      <w:sz w:val="20"/>
                      <w:szCs w:val="20"/>
                    </w:rPr>
                    <w:t>Technical Installation of the smart meter will trigger the enterprise service.  The enterprise service will send the location details of the smart meter</w:t>
                  </w:r>
                </w:p>
              </w:tc>
              <w:tc>
                <w:tcPr>
                  <w:tcW w:w="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Default="006A1902" w:rsidP="002A6506">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95" w:type="dxa"/>
                </w:tcPr>
                <w:p w:rsidR="00CB3E1F" w:rsidRDefault="00CB3E1F" w:rsidP="002A6506">
                  <w:pPr>
                    <w:rPr>
                      <w:rFonts w:ascii="Arial" w:hAnsi="Arial" w:cs="Arial"/>
                      <w:bCs/>
                      <w:color w:val="000000"/>
                      <w:sz w:val="20"/>
                      <w:szCs w:val="20"/>
                    </w:rPr>
                  </w:pPr>
                </w:p>
              </w:tc>
            </w:tr>
            <w:tr w:rsidR="00CB3E1F" w:rsidTr="00364D65">
              <w:tc>
                <w:tcPr>
                  <w:tcW w:w="576" w:type="dxa"/>
                </w:tcPr>
                <w:p w:rsidR="00CB3E1F" w:rsidRDefault="00364D65" w:rsidP="002A6506">
                  <w:pPr>
                    <w:rPr>
                      <w:rFonts w:ascii="Arial" w:hAnsi="Arial" w:cs="Arial"/>
                      <w:bCs/>
                      <w:color w:val="000000"/>
                      <w:sz w:val="20"/>
                      <w:szCs w:val="20"/>
                    </w:rPr>
                  </w:pPr>
                  <w:r>
                    <w:rPr>
                      <w:rFonts w:ascii="Arial" w:hAnsi="Arial" w:cs="Arial"/>
                      <w:bCs/>
                      <w:color w:val="000000"/>
                      <w:sz w:val="20"/>
                      <w:szCs w:val="20"/>
                    </w:rPr>
                    <w:t>13</w:t>
                  </w:r>
                </w:p>
              </w:tc>
              <w:tc>
                <w:tcPr>
                  <w:tcW w:w="2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SmartMeterUtilitiesMeasurem</w:t>
                  </w:r>
                </w:p>
                <w:p w:rsidR="00CB3E1F" w:rsidRDefault="00CB3E1F" w:rsidP="002A6506">
                  <w:pPr>
                    <w:rPr>
                      <w:rFonts w:ascii="Arial" w:hAnsi="Arial" w:cs="Arial"/>
                      <w:bCs/>
                      <w:color w:val="000000"/>
                      <w:sz w:val="20"/>
                      <w:szCs w:val="20"/>
                    </w:rPr>
                  </w:pPr>
                  <w:r>
                    <w:rPr>
                      <w:rFonts w:ascii="Arial" w:hAnsi="Arial" w:cs="Arial"/>
                      <w:bCs/>
                      <w:color w:val="000000"/>
                      <w:sz w:val="20"/>
                      <w:szCs w:val="20"/>
                    </w:rPr>
                    <w:t>entTaskERPChangeRequest</w:t>
                  </w:r>
                </w:p>
              </w:tc>
              <w:tc>
                <w:tcPr>
                  <w:tcW w:w="2340" w:type="dxa"/>
                </w:tcPr>
                <w:p w:rsidR="00CB3E1F" w:rsidRPr="00875D2F" w:rsidRDefault="00CB3E1F" w:rsidP="002A6506">
                  <w:pPr>
                    <w:rPr>
                      <w:rFonts w:ascii="Arial" w:hAnsi="Arial" w:cs="Arial"/>
                      <w:bCs/>
                      <w:color w:val="000000"/>
                      <w:sz w:val="20"/>
                      <w:szCs w:val="20"/>
                    </w:rPr>
                  </w:pPr>
                  <w:r w:rsidRPr="002A6506">
                    <w:rPr>
                      <w:rFonts w:ascii="Arial" w:hAnsi="Arial" w:cs="Arial"/>
                      <w:bCs/>
                      <w:color w:val="000000"/>
                      <w:sz w:val="20"/>
                      <w:szCs w:val="20"/>
                    </w:rPr>
                    <w:t>Changing the specification of the register will trigger the enterprise service. The enterprise service will send the change details (i.e. changing dials, TOU group, register factor EHP5)</w:t>
                  </w:r>
                </w:p>
              </w:tc>
              <w:tc>
                <w:tcPr>
                  <w:tcW w:w="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SAP ISU ECC</w:t>
                  </w:r>
                </w:p>
              </w:tc>
              <w:tc>
                <w:tcPr>
                  <w:tcW w:w="939" w:type="dxa"/>
                </w:tcPr>
                <w:p w:rsidR="00CB3E1F" w:rsidRDefault="006A1902" w:rsidP="002A6506">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95"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SmartMeterUtilit</w:t>
                  </w:r>
                </w:p>
                <w:p w:rsidR="00CB3E1F" w:rsidRDefault="00CB3E1F" w:rsidP="002A6506">
                  <w:pPr>
                    <w:rPr>
                      <w:rFonts w:ascii="Arial" w:hAnsi="Arial" w:cs="Arial"/>
                      <w:bCs/>
                      <w:color w:val="000000"/>
                      <w:sz w:val="20"/>
                      <w:szCs w:val="20"/>
                    </w:rPr>
                  </w:pPr>
                  <w:r>
                    <w:rPr>
                      <w:rFonts w:ascii="Arial" w:hAnsi="Arial" w:cs="Arial"/>
                      <w:bCs/>
                      <w:color w:val="000000"/>
                      <w:sz w:val="20"/>
                      <w:szCs w:val="20"/>
                    </w:rPr>
                    <w:t>iesMeasurement</w:t>
                  </w:r>
                </w:p>
                <w:p w:rsidR="00CB3E1F" w:rsidRDefault="00CB3E1F" w:rsidP="002A6506">
                  <w:pPr>
                    <w:rPr>
                      <w:rFonts w:ascii="Arial" w:hAnsi="Arial" w:cs="Arial"/>
                      <w:bCs/>
                      <w:color w:val="000000"/>
                      <w:sz w:val="20"/>
                      <w:szCs w:val="20"/>
                    </w:rPr>
                  </w:pPr>
                  <w:r>
                    <w:rPr>
                      <w:rFonts w:ascii="Arial" w:hAnsi="Arial" w:cs="Arial"/>
                      <w:bCs/>
                      <w:color w:val="000000"/>
                      <w:sz w:val="20"/>
                      <w:szCs w:val="20"/>
                    </w:rPr>
                    <w:t>Task</w:t>
                  </w:r>
                </w:p>
              </w:tc>
            </w:tr>
            <w:tr w:rsidR="00CB3E1F" w:rsidTr="00364D65">
              <w:tc>
                <w:tcPr>
                  <w:tcW w:w="576" w:type="dxa"/>
                </w:tcPr>
                <w:p w:rsidR="00CB3E1F" w:rsidRDefault="00364D65" w:rsidP="002A6506">
                  <w:pPr>
                    <w:rPr>
                      <w:rFonts w:ascii="Arial" w:hAnsi="Arial" w:cs="Arial"/>
                      <w:bCs/>
                      <w:color w:val="000000"/>
                      <w:sz w:val="20"/>
                      <w:szCs w:val="20"/>
                    </w:rPr>
                  </w:pPr>
                  <w:r>
                    <w:rPr>
                      <w:rFonts w:ascii="Arial" w:hAnsi="Arial" w:cs="Arial"/>
                      <w:bCs/>
                      <w:color w:val="000000"/>
                      <w:sz w:val="20"/>
                      <w:szCs w:val="20"/>
                    </w:rPr>
                    <w:t>14</w:t>
                  </w:r>
                </w:p>
              </w:tc>
              <w:tc>
                <w:tcPr>
                  <w:tcW w:w="2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SmartMeterUtilitiesMeasurem</w:t>
                  </w:r>
                </w:p>
                <w:p w:rsidR="00CB3E1F" w:rsidRDefault="00CB3E1F" w:rsidP="002A6506">
                  <w:pPr>
                    <w:rPr>
                      <w:rFonts w:ascii="Arial" w:hAnsi="Arial" w:cs="Arial"/>
                      <w:bCs/>
                      <w:color w:val="000000"/>
                      <w:sz w:val="20"/>
                      <w:szCs w:val="20"/>
                    </w:rPr>
                  </w:pPr>
                  <w:r>
                    <w:rPr>
                      <w:rFonts w:ascii="Arial" w:hAnsi="Arial" w:cs="Arial"/>
                      <w:bCs/>
                      <w:color w:val="000000"/>
                      <w:sz w:val="20"/>
                      <w:szCs w:val="20"/>
                    </w:rPr>
                    <w:t>entTaskERPChangeConfirmat</w:t>
                  </w:r>
                </w:p>
                <w:p w:rsidR="00CB3E1F" w:rsidRDefault="00CB3E1F" w:rsidP="002A6506">
                  <w:pPr>
                    <w:rPr>
                      <w:rFonts w:ascii="Arial" w:hAnsi="Arial" w:cs="Arial"/>
                      <w:bCs/>
                      <w:color w:val="000000"/>
                      <w:sz w:val="20"/>
                      <w:szCs w:val="20"/>
                    </w:rPr>
                  </w:pPr>
                  <w:r>
                    <w:rPr>
                      <w:rFonts w:ascii="Arial" w:hAnsi="Arial" w:cs="Arial"/>
                      <w:bCs/>
                      <w:color w:val="000000"/>
                      <w:sz w:val="20"/>
                      <w:szCs w:val="20"/>
                    </w:rPr>
                    <w:t>ion</w:t>
                  </w:r>
                </w:p>
              </w:tc>
              <w:tc>
                <w:tcPr>
                  <w:tcW w:w="2340" w:type="dxa"/>
                </w:tcPr>
                <w:p w:rsidR="00CB3E1F" w:rsidRPr="00875D2F" w:rsidRDefault="006A1902" w:rsidP="002A6506">
                  <w:pPr>
                    <w:rPr>
                      <w:rFonts w:ascii="Arial" w:hAnsi="Arial" w:cs="Arial"/>
                      <w:bCs/>
                      <w:color w:val="000000"/>
                      <w:sz w:val="20"/>
                      <w:szCs w:val="20"/>
                    </w:rPr>
                  </w:pPr>
                  <w:r>
                    <w:rPr>
                      <w:rFonts w:ascii="Arial" w:hAnsi="Arial" w:cs="Arial"/>
                      <w:bCs/>
                      <w:color w:val="000000"/>
                      <w:sz w:val="20"/>
                      <w:szCs w:val="20"/>
                    </w:rPr>
                    <w:t>MDMS</w:t>
                  </w:r>
                  <w:r w:rsidR="00CB3E1F" w:rsidRPr="002A6506">
                    <w:rPr>
                      <w:rFonts w:ascii="Arial" w:hAnsi="Arial" w:cs="Arial"/>
                      <w:bCs/>
                      <w:color w:val="000000"/>
                      <w:sz w:val="20"/>
                      <w:szCs w:val="20"/>
                    </w:rPr>
                    <w:t xml:space="preserve"> will send the confirmation enterprise service </w:t>
                  </w:r>
                  <w:r w:rsidR="00CB3E1F" w:rsidRPr="002A6506">
                    <w:rPr>
                      <w:rFonts w:ascii="Arial" w:hAnsi="Arial" w:cs="Arial"/>
                      <w:bCs/>
                      <w:color w:val="000000"/>
                      <w:sz w:val="20"/>
                      <w:szCs w:val="20"/>
                    </w:rPr>
                    <w:lastRenderedPageBreak/>
                    <w:t>once creating the changes. It will link the confirmation enterprise service to the request</w:t>
                  </w:r>
                </w:p>
              </w:tc>
              <w:tc>
                <w:tcPr>
                  <w:tcW w:w="928"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lastRenderedPageBreak/>
                    <w:t>SAP ISU ECC</w:t>
                  </w:r>
                </w:p>
              </w:tc>
              <w:tc>
                <w:tcPr>
                  <w:tcW w:w="939" w:type="dxa"/>
                </w:tcPr>
                <w:p w:rsidR="00CB3E1F" w:rsidRDefault="006A1902" w:rsidP="002A6506">
                  <w:pPr>
                    <w:rPr>
                      <w:rFonts w:ascii="Arial" w:hAnsi="Arial" w:cs="Arial"/>
                      <w:bCs/>
                      <w:color w:val="000000"/>
                      <w:sz w:val="20"/>
                      <w:szCs w:val="20"/>
                    </w:rPr>
                  </w:pPr>
                  <w:r w:rsidRPr="00C256A8">
                    <w:rPr>
                      <w:rFonts w:ascii="Arial" w:hAnsi="Arial" w:cs="Arial"/>
                      <w:bCs/>
                      <w:color w:val="000000"/>
                      <w:sz w:val="20"/>
                      <w:szCs w:val="20"/>
                    </w:rPr>
                    <w:t xml:space="preserve">ITRON  </w:t>
                  </w:r>
                  <w:r w:rsidR="00CB3E1F"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695" w:type="dxa"/>
                </w:tcPr>
                <w:p w:rsidR="00CB3E1F" w:rsidRDefault="00CB3E1F" w:rsidP="002A6506">
                  <w:pPr>
                    <w:rPr>
                      <w:rFonts w:ascii="Arial" w:hAnsi="Arial" w:cs="Arial"/>
                      <w:bCs/>
                      <w:color w:val="000000"/>
                      <w:sz w:val="20"/>
                      <w:szCs w:val="20"/>
                    </w:rPr>
                  </w:pPr>
                  <w:r>
                    <w:rPr>
                      <w:rFonts w:ascii="Arial" w:hAnsi="Arial" w:cs="Arial"/>
                      <w:bCs/>
                      <w:color w:val="000000"/>
                      <w:sz w:val="20"/>
                      <w:szCs w:val="20"/>
                    </w:rPr>
                    <w:t>SmartMeterUtilit</w:t>
                  </w:r>
                </w:p>
                <w:p w:rsidR="00CB3E1F" w:rsidRDefault="00CB3E1F" w:rsidP="002A6506">
                  <w:pPr>
                    <w:rPr>
                      <w:rFonts w:ascii="Arial" w:hAnsi="Arial" w:cs="Arial"/>
                      <w:bCs/>
                      <w:color w:val="000000"/>
                      <w:sz w:val="20"/>
                      <w:szCs w:val="20"/>
                    </w:rPr>
                  </w:pPr>
                  <w:r>
                    <w:rPr>
                      <w:rFonts w:ascii="Arial" w:hAnsi="Arial" w:cs="Arial"/>
                      <w:bCs/>
                      <w:color w:val="000000"/>
                      <w:sz w:val="20"/>
                      <w:szCs w:val="20"/>
                    </w:rPr>
                    <w:t>iesMeasurement</w:t>
                  </w:r>
                </w:p>
                <w:p w:rsidR="00CB3E1F" w:rsidRDefault="00CB3E1F" w:rsidP="002A6506">
                  <w:pPr>
                    <w:rPr>
                      <w:rFonts w:ascii="Arial" w:hAnsi="Arial" w:cs="Arial"/>
                      <w:bCs/>
                      <w:color w:val="000000"/>
                      <w:sz w:val="20"/>
                      <w:szCs w:val="20"/>
                    </w:rPr>
                  </w:pPr>
                  <w:r>
                    <w:rPr>
                      <w:rFonts w:ascii="Arial" w:hAnsi="Arial" w:cs="Arial"/>
                      <w:bCs/>
                      <w:color w:val="000000"/>
                      <w:sz w:val="20"/>
                      <w:szCs w:val="20"/>
                    </w:rPr>
                    <w:t>Task</w:t>
                  </w:r>
                </w:p>
              </w:tc>
            </w:tr>
            <w:tr w:rsidR="00CB3E1F" w:rsidTr="00364D65">
              <w:tc>
                <w:tcPr>
                  <w:tcW w:w="576" w:type="dxa"/>
                </w:tcPr>
                <w:p w:rsidR="00CB3E1F" w:rsidRPr="008D503F" w:rsidRDefault="00CB3E1F" w:rsidP="002A6506">
                  <w:pPr>
                    <w:rPr>
                      <w:rFonts w:ascii="Arial" w:hAnsi="Arial" w:cs="Arial"/>
                      <w:bCs/>
                      <w:color w:val="1F497D" w:themeColor="text2"/>
                      <w:sz w:val="20"/>
                      <w:szCs w:val="20"/>
                    </w:rPr>
                  </w:pPr>
                </w:p>
                <w:p w:rsidR="00C777F7" w:rsidRPr="008D503F" w:rsidRDefault="00C777F7" w:rsidP="002A6506">
                  <w:pPr>
                    <w:rPr>
                      <w:rFonts w:ascii="Arial" w:hAnsi="Arial" w:cs="Arial"/>
                      <w:bCs/>
                      <w:color w:val="1F497D" w:themeColor="text2"/>
                      <w:sz w:val="20"/>
                      <w:szCs w:val="20"/>
                    </w:rPr>
                  </w:pPr>
                </w:p>
                <w:p w:rsidR="00C777F7" w:rsidRPr="008D503F" w:rsidRDefault="00C777F7" w:rsidP="002A6506">
                  <w:pPr>
                    <w:rPr>
                      <w:rFonts w:ascii="Arial" w:hAnsi="Arial" w:cs="Arial"/>
                      <w:bCs/>
                      <w:color w:val="1F497D" w:themeColor="text2"/>
                      <w:sz w:val="20"/>
                      <w:szCs w:val="20"/>
                    </w:rPr>
                  </w:pPr>
                  <w:r w:rsidRPr="008D503F">
                    <w:rPr>
                      <w:rFonts w:ascii="Arial" w:hAnsi="Arial" w:cs="Arial"/>
                      <w:bCs/>
                      <w:color w:val="1F497D" w:themeColor="text2"/>
                      <w:sz w:val="20"/>
                      <w:szCs w:val="20"/>
                    </w:rPr>
                    <w:t>P1</w:t>
                  </w:r>
                </w:p>
                <w:p w:rsidR="00C777F7" w:rsidRPr="008D503F" w:rsidRDefault="00C777F7" w:rsidP="002A6506">
                  <w:pPr>
                    <w:rPr>
                      <w:rFonts w:ascii="Arial" w:hAnsi="Arial" w:cs="Arial"/>
                      <w:bCs/>
                      <w:color w:val="1F497D" w:themeColor="text2"/>
                      <w:sz w:val="20"/>
                      <w:szCs w:val="20"/>
                    </w:rPr>
                  </w:pPr>
                </w:p>
                <w:p w:rsidR="00C777F7" w:rsidRPr="008D503F" w:rsidRDefault="00C777F7" w:rsidP="002A6506">
                  <w:pPr>
                    <w:rPr>
                      <w:rFonts w:ascii="Arial" w:hAnsi="Arial" w:cs="Arial"/>
                      <w:bCs/>
                      <w:color w:val="1F497D" w:themeColor="text2"/>
                      <w:sz w:val="20"/>
                      <w:szCs w:val="20"/>
                    </w:rPr>
                  </w:pPr>
                </w:p>
                <w:p w:rsidR="00C777F7" w:rsidRPr="008D503F" w:rsidRDefault="00C777F7" w:rsidP="002A6506">
                  <w:pPr>
                    <w:rPr>
                      <w:rFonts w:ascii="Arial" w:hAnsi="Arial" w:cs="Arial"/>
                      <w:bCs/>
                      <w:color w:val="1F497D" w:themeColor="text2"/>
                      <w:sz w:val="20"/>
                      <w:szCs w:val="20"/>
                    </w:rPr>
                  </w:pPr>
                </w:p>
              </w:tc>
              <w:tc>
                <w:tcPr>
                  <w:tcW w:w="2928" w:type="dxa"/>
                </w:tcPr>
                <w:p w:rsidR="00C777F7" w:rsidRPr="008D503F" w:rsidRDefault="00C777F7" w:rsidP="002A6506">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UtilitiesTimeSeriesERPReplication</w:t>
                  </w:r>
                  <w:proofErr w:type="spellEnd"/>
                </w:p>
                <w:p w:rsidR="00CB3E1F" w:rsidRPr="008D503F" w:rsidRDefault="00C777F7" w:rsidP="002A6506">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BulkRequest</w:t>
                  </w:r>
                  <w:proofErr w:type="spellEnd"/>
                </w:p>
              </w:tc>
              <w:tc>
                <w:tcPr>
                  <w:tcW w:w="2340" w:type="dxa"/>
                </w:tcPr>
                <w:p w:rsidR="00CB3E1F" w:rsidRPr="008D503F" w:rsidRDefault="00C777F7" w:rsidP="002A6506">
                  <w:pPr>
                    <w:rPr>
                      <w:rFonts w:ascii="Arial" w:hAnsi="Arial" w:cs="Arial"/>
                      <w:bCs/>
                      <w:color w:val="1F497D" w:themeColor="text2"/>
                      <w:sz w:val="20"/>
                      <w:szCs w:val="20"/>
                    </w:rPr>
                  </w:pPr>
                  <w:r w:rsidRPr="008D503F">
                    <w:rPr>
                      <w:rFonts w:ascii="Arial" w:hAnsi="Arial" w:cs="Arial"/>
                      <w:bCs/>
                      <w:color w:val="1F497D" w:themeColor="text2"/>
                      <w:sz w:val="20"/>
                      <w:szCs w:val="20"/>
                    </w:rPr>
                    <w:t>SAP send message to MDMS for profile allocation to interval register</w:t>
                  </w:r>
                  <w:r w:rsidR="00034B6B" w:rsidRPr="008D503F">
                    <w:rPr>
                      <w:rFonts w:ascii="Arial" w:hAnsi="Arial" w:cs="Arial"/>
                      <w:bCs/>
                      <w:color w:val="1F497D" w:themeColor="text2"/>
                      <w:sz w:val="20"/>
                      <w:szCs w:val="20"/>
                    </w:rPr>
                    <w:t xml:space="preserve"> by transaction code </w:t>
                  </w:r>
                  <w:r w:rsidR="00034B6B" w:rsidRPr="008D503F">
                    <w:rPr>
                      <w:rFonts w:asciiTheme="majorHAnsi" w:hAnsiTheme="majorHAnsi" w:cs="Arial"/>
                      <w:bCs/>
                      <w:color w:val="1F497D" w:themeColor="text2"/>
                      <w:sz w:val="20"/>
                      <w:szCs w:val="20"/>
                    </w:rPr>
                    <w:t>EAMIPROFSYNC</w:t>
                  </w:r>
                </w:p>
              </w:tc>
              <w:tc>
                <w:tcPr>
                  <w:tcW w:w="928" w:type="dxa"/>
                </w:tcPr>
                <w:p w:rsidR="00CB3E1F" w:rsidRPr="008D503F" w:rsidRDefault="00C70C2C" w:rsidP="002A6506">
                  <w:pPr>
                    <w:rPr>
                      <w:rFonts w:ascii="Arial" w:hAnsi="Arial" w:cs="Arial"/>
                      <w:bCs/>
                      <w:color w:val="1F497D" w:themeColor="text2"/>
                      <w:sz w:val="20"/>
                      <w:szCs w:val="20"/>
                    </w:rPr>
                  </w:pPr>
                  <w:r>
                    <w:rPr>
                      <w:rFonts w:ascii="Arial" w:hAnsi="Arial" w:cs="Arial"/>
                      <w:bCs/>
                      <w:color w:val="000000"/>
                      <w:sz w:val="20"/>
                      <w:szCs w:val="20"/>
                    </w:rPr>
                    <w:t>SAP ISU ECC</w:t>
                  </w:r>
                </w:p>
              </w:tc>
              <w:tc>
                <w:tcPr>
                  <w:tcW w:w="939" w:type="dxa"/>
                </w:tcPr>
                <w:p w:rsidR="00CB3E1F" w:rsidRPr="008D503F" w:rsidRDefault="00C70C2C" w:rsidP="002A6506">
                  <w:pPr>
                    <w:rPr>
                      <w:rFonts w:ascii="Arial" w:hAnsi="Arial" w:cs="Arial"/>
                      <w:bCs/>
                      <w:color w:val="1F497D" w:themeColor="text2"/>
                      <w:sz w:val="20"/>
                      <w:szCs w:val="20"/>
                    </w:rPr>
                  </w:pPr>
                  <w:r w:rsidRPr="00C256A8">
                    <w:rPr>
                      <w:rFonts w:ascii="Arial" w:hAnsi="Arial" w:cs="Arial"/>
                      <w:bCs/>
                      <w:color w:val="000000"/>
                      <w:sz w:val="20"/>
                      <w:szCs w:val="20"/>
                    </w:rPr>
                    <w:t>ITRON   MDMS</w:t>
                  </w:r>
                </w:p>
              </w:tc>
              <w:tc>
                <w:tcPr>
                  <w:tcW w:w="1695" w:type="dxa"/>
                </w:tcPr>
                <w:p w:rsidR="00CB3E1F" w:rsidRPr="008D503F" w:rsidRDefault="00CB3E1F" w:rsidP="002A6506">
                  <w:pPr>
                    <w:rPr>
                      <w:rFonts w:ascii="Arial" w:hAnsi="Arial" w:cs="Arial"/>
                      <w:bCs/>
                      <w:color w:val="1F497D" w:themeColor="text2"/>
                      <w:sz w:val="20"/>
                      <w:szCs w:val="20"/>
                    </w:rPr>
                  </w:pPr>
                </w:p>
              </w:tc>
            </w:tr>
            <w:tr w:rsidR="00C777F7" w:rsidTr="00364D65">
              <w:tc>
                <w:tcPr>
                  <w:tcW w:w="576" w:type="dxa"/>
                </w:tcPr>
                <w:p w:rsidR="00C777F7" w:rsidRPr="008D503F" w:rsidRDefault="00C777F7" w:rsidP="002A6506">
                  <w:pPr>
                    <w:rPr>
                      <w:rFonts w:ascii="Arial" w:hAnsi="Arial" w:cs="Arial"/>
                      <w:bCs/>
                      <w:color w:val="1F497D" w:themeColor="text2"/>
                      <w:sz w:val="20"/>
                      <w:szCs w:val="20"/>
                    </w:rPr>
                  </w:pPr>
                </w:p>
                <w:p w:rsidR="00C777F7" w:rsidRPr="008D503F" w:rsidRDefault="00C777F7" w:rsidP="002A6506">
                  <w:pPr>
                    <w:rPr>
                      <w:rFonts w:ascii="Arial" w:hAnsi="Arial" w:cs="Arial"/>
                      <w:bCs/>
                      <w:color w:val="1F497D" w:themeColor="text2"/>
                      <w:sz w:val="20"/>
                      <w:szCs w:val="20"/>
                    </w:rPr>
                  </w:pPr>
                  <w:r w:rsidRPr="008D503F">
                    <w:rPr>
                      <w:rFonts w:ascii="Arial" w:hAnsi="Arial" w:cs="Arial"/>
                      <w:bCs/>
                      <w:color w:val="1F497D" w:themeColor="text2"/>
                      <w:sz w:val="20"/>
                      <w:szCs w:val="20"/>
                    </w:rPr>
                    <w:t>P2</w:t>
                  </w:r>
                </w:p>
                <w:p w:rsidR="00C777F7" w:rsidRPr="008D503F" w:rsidRDefault="00C777F7" w:rsidP="002A6506">
                  <w:pPr>
                    <w:rPr>
                      <w:rFonts w:ascii="Arial" w:hAnsi="Arial" w:cs="Arial"/>
                      <w:bCs/>
                      <w:color w:val="1F497D" w:themeColor="text2"/>
                      <w:sz w:val="20"/>
                      <w:szCs w:val="20"/>
                    </w:rPr>
                  </w:pPr>
                </w:p>
                <w:p w:rsidR="00C777F7" w:rsidRPr="008D503F" w:rsidRDefault="00C777F7" w:rsidP="002A6506">
                  <w:pPr>
                    <w:rPr>
                      <w:rFonts w:ascii="Arial" w:hAnsi="Arial" w:cs="Arial"/>
                      <w:bCs/>
                      <w:color w:val="1F497D" w:themeColor="text2"/>
                      <w:sz w:val="20"/>
                      <w:szCs w:val="20"/>
                    </w:rPr>
                  </w:pPr>
                </w:p>
              </w:tc>
              <w:tc>
                <w:tcPr>
                  <w:tcW w:w="2928" w:type="dxa"/>
                </w:tcPr>
                <w:p w:rsidR="00C777F7" w:rsidRPr="008D503F" w:rsidRDefault="00C777F7" w:rsidP="002A6506">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UtilitiesTimeSeriesERPReplication</w:t>
                  </w:r>
                  <w:proofErr w:type="spellEnd"/>
                </w:p>
                <w:p w:rsidR="00C777F7" w:rsidRPr="008D503F" w:rsidRDefault="00C777F7" w:rsidP="002A6506">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BulkConfirmation</w:t>
                  </w:r>
                  <w:proofErr w:type="spellEnd"/>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tc>
              <w:tc>
                <w:tcPr>
                  <w:tcW w:w="2340" w:type="dxa"/>
                </w:tcPr>
                <w:p w:rsidR="00C777F7" w:rsidRPr="008D503F" w:rsidRDefault="00C777F7" w:rsidP="002A6506">
                  <w:pPr>
                    <w:rPr>
                      <w:rFonts w:ascii="Arial" w:hAnsi="Arial" w:cs="Arial"/>
                      <w:bCs/>
                      <w:color w:val="1F497D" w:themeColor="text2"/>
                      <w:sz w:val="20"/>
                      <w:szCs w:val="20"/>
                    </w:rPr>
                  </w:pPr>
                  <w:r w:rsidRPr="008D503F">
                    <w:rPr>
                      <w:rFonts w:ascii="Arial" w:hAnsi="Arial" w:cs="Arial"/>
                      <w:bCs/>
                      <w:color w:val="1F497D" w:themeColor="text2"/>
                      <w:sz w:val="20"/>
                      <w:szCs w:val="20"/>
                    </w:rPr>
                    <w:t xml:space="preserve">MDM send confirmation on profile </w:t>
                  </w:r>
                  <w:r w:rsidR="00034B6B" w:rsidRPr="008D503F">
                    <w:rPr>
                      <w:rFonts w:ascii="Arial" w:hAnsi="Arial" w:cs="Arial"/>
                      <w:bCs/>
                      <w:color w:val="1F497D" w:themeColor="text2"/>
                      <w:sz w:val="20"/>
                      <w:szCs w:val="20"/>
                    </w:rPr>
                    <w:t>synchronization</w:t>
                  </w:r>
                </w:p>
              </w:tc>
              <w:tc>
                <w:tcPr>
                  <w:tcW w:w="928" w:type="dxa"/>
                </w:tcPr>
                <w:p w:rsidR="00C777F7" w:rsidRPr="008D503F" w:rsidRDefault="00C70C2C" w:rsidP="002A6506">
                  <w:pPr>
                    <w:rPr>
                      <w:rFonts w:ascii="Arial" w:hAnsi="Arial" w:cs="Arial"/>
                      <w:bCs/>
                      <w:color w:val="1F497D" w:themeColor="text2"/>
                      <w:sz w:val="20"/>
                      <w:szCs w:val="20"/>
                    </w:rPr>
                  </w:pPr>
                  <w:r w:rsidRPr="00C256A8">
                    <w:rPr>
                      <w:rFonts w:ascii="Arial" w:hAnsi="Arial" w:cs="Arial"/>
                      <w:bCs/>
                      <w:color w:val="000000"/>
                      <w:sz w:val="20"/>
                      <w:szCs w:val="20"/>
                    </w:rPr>
                    <w:t>ITRON   MDMS</w:t>
                  </w:r>
                </w:p>
              </w:tc>
              <w:tc>
                <w:tcPr>
                  <w:tcW w:w="939" w:type="dxa"/>
                </w:tcPr>
                <w:p w:rsidR="00C777F7" w:rsidRPr="008D503F" w:rsidRDefault="00C70C2C" w:rsidP="002A6506">
                  <w:pPr>
                    <w:rPr>
                      <w:rFonts w:ascii="Arial" w:hAnsi="Arial" w:cs="Arial"/>
                      <w:bCs/>
                      <w:color w:val="1F497D" w:themeColor="text2"/>
                      <w:sz w:val="20"/>
                      <w:szCs w:val="20"/>
                    </w:rPr>
                  </w:pPr>
                  <w:r>
                    <w:rPr>
                      <w:rFonts w:ascii="Arial" w:hAnsi="Arial" w:cs="Arial"/>
                      <w:bCs/>
                      <w:color w:val="000000"/>
                      <w:sz w:val="20"/>
                      <w:szCs w:val="20"/>
                    </w:rPr>
                    <w:t>SAP ISU ECC</w:t>
                  </w:r>
                </w:p>
              </w:tc>
              <w:tc>
                <w:tcPr>
                  <w:tcW w:w="1695" w:type="dxa"/>
                </w:tcPr>
                <w:p w:rsidR="00C777F7" w:rsidRPr="008D503F" w:rsidRDefault="00C777F7" w:rsidP="002A6506">
                  <w:pPr>
                    <w:rPr>
                      <w:rFonts w:ascii="Arial" w:hAnsi="Arial" w:cs="Arial"/>
                      <w:bCs/>
                      <w:color w:val="1F497D" w:themeColor="text2"/>
                      <w:sz w:val="20"/>
                      <w:szCs w:val="20"/>
                    </w:rPr>
                  </w:pPr>
                </w:p>
              </w:tc>
            </w:tr>
            <w:tr w:rsidR="00034B6B" w:rsidTr="00364D65">
              <w:tc>
                <w:tcPr>
                  <w:tcW w:w="576" w:type="dxa"/>
                </w:tcPr>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r w:rsidRPr="008D503F">
                    <w:rPr>
                      <w:rFonts w:ascii="Arial" w:hAnsi="Arial" w:cs="Arial"/>
                      <w:bCs/>
                      <w:color w:val="1F497D" w:themeColor="text2"/>
                      <w:sz w:val="20"/>
                      <w:szCs w:val="20"/>
                    </w:rPr>
                    <w:t>P3</w:t>
                  </w: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tc>
              <w:tc>
                <w:tcPr>
                  <w:tcW w:w="2928" w:type="dxa"/>
                </w:tcPr>
                <w:p w:rsidR="00034B6B" w:rsidRPr="008D503F" w:rsidRDefault="00034B6B" w:rsidP="00034B6B">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UtilitiesTimeSeriesERPMeasurement</w:t>
                  </w:r>
                  <w:proofErr w:type="spellEnd"/>
                </w:p>
                <w:p w:rsidR="00034B6B" w:rsidRPr="008D503F" w:rsidRDefault="00034B6B" w:rsidP="00034B6B">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TaskAssignmentChangeRequest</w:t>
                  </w:r>
                  <w:proofErr w:type="spellEnd"/>
                </w:p>
              </w:tc>
              <w:tc>
                <w:tcPr>
                  <w:tcW w:w="2340" w:type="dxa"/>
                </w:tcPr>
                <w:p w:rsidR="00034B6B" w:rsidRPr="008D503F" w:rsidRDefault="00034B6B" w:rsidP="002A6506">
                  <w:pPr>
                    <w:rPr>
                      <w:rFonts w:ascii="Arial" w:hAnsi="Arial" w:cs="Arial"/>
                      <w:bCs/>
                      <w:color w:val="1F497D" w:themeColor="text2"/>
                      <w:sz w:val="20"/>
                      <w:szCs w:val="20"/>
                    </w:rPr>
                  </w:pPr>
                  <w:r w:rsidRPr="008D503F">
                    <w:rPr>
                      <w:rFonts w:ascii="Arial" w:hAnsi="Arial" w:cs="Arial"/>
                      <w:bCs/>
                      <w:color w:val="1F497D" w:themeColor="text2"/>
                      <w:sz w:val="20"/>
                      <w:szCs w:val="20"/>
                    </w:rPr>
                    <w:t>Message is triggered to notify MDMS of the profile allocation to a register</w:t>
                  </w:r>
                </w:p>
              </w:tc>
              <w:tc>
                <w:tcPr>
                  <w:tcW w:w="928" w:type="dxa"/>
                </w:tcPr>
                <w:p w:rsidR="00034B6B" w:rsidRPr="00C256A8" w:rsidRDefault="00C70C2C" w:rsidP="002A6506">
                  <w:pPr>
                    <w:rPr>
                      <w:rFonts w:ascii="Arial" w:hAnsi="Arial" w:cs="Arial"/>
                      <w:bCs/>
                      <w:color w:val="1F497D" w:themeColor="text2"/>
                      <w:sz w:val="20"/>
                      <w:szCs w:val="20"/>
                    </w:rPr>
                  </w:pPr>
                  <w:r w:rsidRPr="00C256A8">
                    <w:rPr>
                      <w:rFonts w:ascii="Arial" w:hAnsi="Arial" w:cs="Arial"/>
                      <w:bCs/>
                      <w:color w:val="000000"/>
                      <w:sz w:val="20"/>
                      <w:szCs w:val="20"/>
                    </w:rPr>
                    <w:t>SAP ISU ECC</w:t>
                  </w:r>
                </w:p>
              </w:tc>
              <w:tc>
                <w:tcPr>
                  <w:tcW w:w="939" w:type="dxa"/>
                </w:tcPr>
                <w:p w:rsidR="00034B6B" w:rsidRPr="00C256A8" w:rsidRDefault="00C70C2C" w:rsidP="002A6506">
                  <w:pPr>
                    <w:rPr>
                      <w:rFonts w:ascii="Arial" w:hAnsi="Arial" w:cs="Arial"/>
                      <w:bCs/>
                      <w:color w:val="1F497D" w:themeColor="text2"/>
                      <w:sz w:val="20"/>
                      <w:szCs w:val="20"/>
                    </w:rPr>
                  </w:pPr>
                  <w:r w:rsidRPr="00C256A8">
                    <w:rPr>
                      <w:rFonts w:ascii="Arial" w:hAnsi="Arial" w:cs="Arial"/>
                      <w:bCs/>
                      <w:color w:val="000000"/>
                      <w:sz w:val="20"/>
                      <w:szCs w:val="20"/>
                    </w:rPr>
                    <w:t>ITRON   MDMS</w:t>
                  </w:r>
                </w:p>
              </w:tc>
              <w:tc>
                <w:tcPr>
                  <w:tcW w:w="1695" w:type="dxa"/>
                </w:tcPr>
                <w:p w:rsidR="00034B6B" w:rsidRPr="008D503F" w:rsidRDefault="00034B6B" w:rsidP="002A6506">
                  <w:pPr>
                    <w:rPr>
                      <w:rFonts w:ascii="Arial" w:hAnsi="Arial" w:cs="Arial"/>
                      <w:bCs/>
                      <w:color w:val="1F497D" w:themeColor="text2"/>
                      <w:sz w:val="20"/>
                      <w:szCs w:val="20"/>
                    </w:rPr>
                  </w:pPr>
                </w:p>
              </w:tc>
            </w:tr>
            <w:tr w:rsidR="00034B6B" w:rsidTr="00364D65">
              <w:tc>
                <w:tcPr>
                  <w:tcW w:w="576" w:type="dxa"/>
                </w:tcPr>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r w:rsidRPr="008D503F">
                    <w:rPr>
                      <w:rFonts w:ascii="Arial" w:hAnsi="Arial" w:cs="Arial"/>
                      <w:bCs/>
                      <w:color w:val="1F497D" w:themeColor="text2"/>
                      <w:sz w:val="20"/>
                      <w:szCs w:val="20"/>
                    </w:rPr>
                    <w:t>P4</w:t>
                  </w:r>
                </w:p>
                <w:p w:rsidR="00034B6B" w:rsidRPr="008D503F" w:rsidRDefault="00034B6B" w:rsidP="002A6506">
                  <w:pPr>
                    <w:rPr>
                      <w:rFonts w:ascii="Arial" w:hAnsi="Arial" w:cs="Arial"/>
                      <w:bCs/>
                      <w:color w:val="1F497D" w:themeColor="text2"/>
                      <w:sz w:val="20"/>
                      <w:szCs w:val="20"/>
                    </w:rPr>
                  </w:pPr>
                </w:p>
                <w:p w:rsidR="00034B6B" w:rsidRPr="008D503F" w:rsidRDefault="00034B6B" w:rsidP="002A6506">
                  <w:pPr>
                    <w:rPr>
                      <w:rFonts w:ascii="Arial" w:hAnsi="Arial" w:cs="Arial"/>
                      <w:bCs/>
                      <w:color w:val="1F497D" w:themeColor="text2"/>
                      <w:sz w:val="20"/>
                      <w:szCs w:val="20"/>
                    </w:rPr>
                  </w:pPr>
                </w:p>
              </w:tc>
              <w:tc>
                <w:tcPr>
                  <w:tcW w:w="2928" w:type="dxa"/>
                </w:tcPr>
                <w:p w:rsidR="00034B6B" w:rsidRPr="008D503F" w:rsidRDefault="00034B6B" w:rsidP="00034B6B">
                  <w:pPr>
                    <w:rPr>
                      <w:rFonts w:ascii="Arial" w:hAnsi="Arial" w:cs="Arial"/>
                      <w:bCs/>
                      <w:color w:val="1F497D" w:themeColor="text2"/>
                      <w:sz w:val="20"/>
                      <w:szCs w:val="20"/>
                    </w:rPr>
                  </w:pPr>
                </w:p>
                <w:p w:rsidR="00034B6B" w:rsidRPr="008D503F" w:rsidRDefault="00034B6B" w:rsidP="00034B6B">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UtilitiesTimeSeriesERPMeasurement</w:t>
                  </w:r>
                  <w:proofErr w:type="spellEnd"/>
                </w:p>
                <w:p w:rsidR="00034B6B" w:rsidRPr="008D503F" w:rsidRDefault="00034B6B" w:rsidP="00034B6B">
                  <w:pPr>
                    <w:rPr>
                      <w:rFonts w:ascii="Arial" w:hAnsi="Arial" w:cs="Arial"/>
                      <w:bCs/>
                      <w:color w:val="1F497D" w:themeColor="text2"/>
                      <w:sz w:val="20"/>
                      <w:szCs w:val="20"/>
                    </w:rPr>
                  </w:pPr>
                  <w:proofErr w:type="spellStart"/>
                  <w:r w:rsidRPr="008D503F">
                    <w:rPr>
                      <w:rFonts w:ascii="Arial" w:hAnsi="Arial" w:cs="Arial"/>
                      <w:bCs/>
                      <w:color w:val="1F497D" w:themeColor="text2"/>
                      <w:sz w:val="20"/>
                      <w:szCs w:val="20"/>
                    </w:rPr>
                    <w:t>TaskAssignmentChangeConfirmation</w:t>
                  </w:r>
                  <w:proofErr w:type="spellEnd"/>
                </w:p>
              </w:tc>
              <w:tc>
                <w:tcPr>
                  <w:tcW w:w="2340" w:type="dxa"/>
                </w:tcPr>
                <w:p w:rsidR="00034B6B" w:rsidRPr="008D503F" w:rsidRDefault="008D503F" w:rsidP="002A6506">
                  <w:pPr>
                    <w:rPr>
                      <w:rFonts w:ascii="Arial" w:hAnsi="Arial" w:cs="Arial"/>
                      <w:bCs/>
                      <w:color w:val="1F497D" w:themeColor="text2"/>
                      <w:sz w:val="20"/>
                      <w:szCs w:val="20"/>
                    </w:rPr>
                  </w:pPr>
                  <w:r w:rsidRPr="008D503F">
                    <w:rPr>
                      <w:rFonts w:ascii="Arial" w:hAnsi="Arial" w:cs="Arial"/>
                      <w:bCs/>
                      <w:color w:val="1F497D" w:themeColor="text2"/>
                      <w:sz w:val="20"/>
                      <w:szCs w:val="20"/>
                    </w:rPr>
                    <w:t>Message is sent from the MDMS to note receipt and processing of the change</w:t>
                  </w:r>
                </w:p>
              </w:tc>
              <w:tc>
                <w:tcPr>
                  <w:tcW w:w="928" w:type="dxa"/>
                </w:tcPr>
                <w:p w:rsidR="00034B6B" w:rsidRPr="008D503F" w:rsidRDefault="00C70C2C" w:rsidP="002A6506">
                  <w:pPr>
                    <w:rPr>
                      <w:rFonts w:ascii="Arial" w:hAnsi="Arial" w:cs="Arial"/>
                      <w:bCs/>
                      <w:color w:val="1F497D" w:themeColor="text2"/>
                      <w:sz w:val="20"/>
                      <w:szCs w:val="20"/>
                    </w:rPr>
                  </w:pPr>
                  <w:r w:rsidRPr="00C256A8">
                    <w:rPr>
                      <w:rFonts w:ascii="Arial" w:hAnsi="Arial" w:cs="Arial"/>
                      <w:bCs/>
                      <w:color w:val="000000"/>
                      <w:sz w:val="20"/>
                      <w:szCs w:val="20"/>
                    </w:rPr>
                    <w:t>ITRON   MDMS</w:t>
                  </w:r>
                </w:p>
              </w:tc>
              <w:tc>
                <w:tcPr>
                  <w:tcW w:w="939" w:type="dxa"/>
                </w:tcPr>
                <w:p w:rsidR="00034B6B" w:rsidRPr="008D503F" w:rsidRDefault="00C70C2C" w:rsidP="002A6506">
                  <w:pPr>
                    <w:rPr>
                      <w:rFonts w:ascii="Arial" w:hAnsi="Arial" w:cs="Arial"/>
                      <w:bCs/>
                      <w:color w:val="1F497D" w:themeColor="text2"/>
                      <w:sz w:val="20"/>
                      <w:szCs w:val="20"/>
                    </w:rPr>
                  </w:pPr>
                  <w:r>
                    <w:rPr>
                      <w:rFonts w:ascii="Arial" w:hAnsi="Arial" w:cs="Arial"/>
                      <w:bCs/>
                      <w:color w:val="000000"/>
                      <w:sz w:val="20"/>
                      <w:szCs w:val="20"/>
                    </w:rPr>
                    <w:t>SAP ISU ECC</w:t>
                  </w:r>
                </w:p>
              </w:tc>
              <w:tc>
                <w:tcPr>
                  <w:tcW w:w="1695" w:type="dxa"/>
                </w:tcPr>
                <w:p w:rsidR="00034B6B" w:rsidRPr="008D503F" w:rsidRDefault="00034B6B" w:rsidP="002A6506">
                  <w:pPr>
                    <w:rPr>
                      <w:rFonts w:ascii="Arial" w:hAnsi="Arial" w:cs="Arial"/>
                      <w:bCs/>
                      <w:color w:val="1F497D" w:themeColor="text2"/>
                      <w:sz w:val="20"/>
                      <w:szCs w:val="20"/>
                    </w:rPr>
                  </w:pPr>
                </w:p>
              </w:tc>
            </w:tr>
          </w:tbl>
          <w:p w:rsidR="002A6506" w:rsidRDefault="002A6506" w:rsidP="00183EEC">
            <w:pPr>
              <w:rPr>
                <w:rFonts w:ascii="Arial" w:hAnsi="Arial" w:cs="Arial"/>
                <w:color w:val="333333"/>
                <w:sz w:val="17"/>
                <w:szCs w:val="17"/>
                <w:shd w:val="clear" w:color="auto" w:fill="FFFFFF"/>
              </w:rPr>
            </w:pPr>
          </w:p>
          <w:p w:rsidR="002A6506" w:rsidRDefault="002A6506" w:rsidP="00183EEC">
            <w:pPr>
              <w:rPr>
                <w:rFonts w:ascii="Arial" w:hAnsi="Arial" w:cs="Arial"/>
                <w:bCs/>
                <w:color w:val="000000"/>
                <w:sz w:val="20"/>
                <w:szCs w:val="20"/>
              </w:rPr>
            </w:pPr>
          </w:p>
          <w:p w:rsidR="00F533BD" w:rsidRDefault="00F533BD" w:rsidP="00183EEC">
            <w:pPr>
              <w:rPr>
                <w:rFonts w:ascii="Arial" w:hAnsi="Arial" w:cs="Arial"/>
                <w:bCs/>
                <w:color w:val="000000"/>
                <w:sz w:val="20"/>
                <w:szCs w:val="20"/>
              </w:rPr>
            </w:pPr>
          </w:p>
          <w:p w:rsidR="00116EF0" w:rsidRDefault="00116EF0" w:rsidP="001E2B05">
            <w:pPr>
              <w:pStyle w:val="ListParagraph"/>
              <w:numPr>
                <w:ilvl w:val="0"/>
                <w:numId w:val="21"/>
              </w:numPr>
              <w:rPr>
                <w:rFonts w:ascii="Arial" w:hAnsi="Arial" w:cs="Arial"/>
                <w:b/>
                <w:bCs/>
                <w:color w:val="000000"/>
                <w:sz w:val="20"/>
                <w:szCs w:val="20"/>
              </w:rPr>
            </w:pPr>
            <w:r w:rsidRPr="00116EF0">
              <w:rPr>
                <w:rFonts w:ascii="Arial" w:hAnsi="Arial" w:cs="Arial"/>
                <w:b/>
                <w:bCs/>
                <w:color w:val="000000"/>
                <w:sz w:val="20"/>
                <w:szCs w:val="20"/>
              </w:rPr>
              <w:t xml:space="preserve">Smart </w:t>
            </w:r>
            <w:r w:rsidR="00F533BD" w:rsidRPr="00116EF0">
              <w:rPr>
                <w:rFonts w:ascii="Arial" w:hAnsi="Arial" w:cs="Arial"/>
                <w:b/>
                <w:bCs/>
                <w:color w:val="000000"/>
                <w:sz w:val="20"/>
                <w:szCs w:val="20"/>
              </w:rPr>
              <w:t>Meter Regist</w:t>
            </w:r>
            <w:r w:rsidRPr="00116EF0">
              <w:rPr>
                <w:rFonts w:ascii="Arial" w:hAnsi="Arial" w:cs="Arial"/>
                <w:b/>
                <w:bCs/>
                <w:color w:val="000000"/>
                <w:sz w:val="20"/>
                <w:szCs w:val="20"/>
              </w:rPr>
              <w:t>ration</w:t>
            </w:r>
            <w:r w:rsidR="00F533BD" w:rsidRPr="00116EF0">
              <w:rPr>
                <w:rFonts w:ascii="Arial" w:hAnsi="Arial" w:cs="Arial"/>
                <w:b/>
                <w:bCs/>
                <w:color w:val="000000"/>
                <w:sz w:val="20"/>
                <w:szCs w:val="20"/>
              </w:rPr>
              <w:t xml:space="preserve"> in </w:t>
            </w:r>
            <w:r w:rsidR="006A1902">
              <w:rPr>
                <w:rFonts w:ascii="Arial" w:hAnsi="Arial" w:cs="Arial"/>
                <w:b/>
                <w:bCs/>
                <w:color w:val="000000"/>
                <w:sz w:val="20"/>
                <w:szCs w:val="20"/>
              </w:rPr>
              <w:t>MDMS</w:t>
            </w:r>
            <w:r w:rsidRPr="00116EF0">
              <w:rPr>
                <w:rFonts w:ascii="Arial" w:hAnsi="Arial" w:cs="Arial"/>
                <w:b/>
                <w:bCs/>
                <w:color w:val="000000"/>
                <w:sz w:val="20"/>
                <w:szCs w:val="20"/>
              </w:rPr>
              <w:t>:</w:t>
            </w:r>
          </w:p>
          <w:p w:rsidR="001E6BFE" w:rsidRDefault="0053536C" w:rsidP="001E6BFE">
            <w:pPr>
              <w:ind w:left="360"/>
              <w:rPr>
                <w:rFonts w:ascii="Arial" w:hAnsi="Arial" w:cs="Arial"/>
                <w:b/>
                <w:bCs/>
                <w:color w:val="000000"/>
                <w:sz w:val="20"/>
                <w:szCs w:val="20"/>
              </w:rPr>
            </w:pPr>
            <w:r>
              <w:rPr>
                <w:rFonts w:ascii="Arial" w:hAnsi="Arial" w:cs="Arial"/>
                <w:bCs/>
                <w:color w:val="000000"/>
                <w:sz w:val="20"/>
                <w:szCs w:val="20"/>
              </w:rPr>
              <w:t xml:space="preserve">The Smart Meter Registered Notification service is sent from </w:t>
            </w:r>
            <w:r w:rsidR="006A1902">
              <w:rPr>
                <w:rFonts w:ascii="Arial" w:hAnsi="Arial" w:cs="Arial"/>
                <w:bCs/>
                <w:color w:val="000000"/>
                <w:sz w:val="20"/>
                <w:szCs w:val="20"/>
              </w:rPr>
              <w:t>MDMS</w:t>
            </w:r>
            <w:r>
              <w:rPr>
                <w:rFonts w:ascii="Arial" w:hAnsi="Arial" w:cs="Arial"/>
                <w:bCs/>
                <w:color w:val="000000"/>
                <w:sz w:val="20"/>
                <w:szCs w:val="20"/>
              </w:rPr>
              <w:t xml:space="preserve"> to SAP when a physically installed smart meter in the field starts talking to Head End and gets registered in </w:t>
            </w:r>
            <w:r w:rsidR="006A1902">
              <w:rPr>
                <w:rFonts w:ascii="Arial" w:hAnsi="Arial" w:cs="Arial"/>
                <w:bCs/>
                <w:color w:val="000000"/>
                <w:sz w:val="20"/>
                <w:szCs w:val="20"/>
              </w:rPr>
              <w:t>MDMS</w:t>
            </w:r>
            <w:r>
              <w:rPr>
                <w:rFonts w:ascii="Arial" w:hAnsi="Arial" w:cs="Arial"/>
                <w:bCs/>
                <w:color w:val="000000"/>
                <w:sz w:val="20"/>
                <w:szCs w:val="20"/>
              </w:rPr>
              <w:t>.</w:t>
            </w:r>
          </w:p>
          <w:p w:rsidR="00F533BD" w:rsidRPr="00116EF0" w:rsidRDefault="00F533BD" w:rsidP="00116EF0">
            <w:pPr>
              <w:pStyle w:val="ListParagraph"/>
              <w:rPr>
                <w:rFonts w:ascii="Arial" w:hAnsi="Arial" w:cs="Arial"/>
                <w:b/>
                <w:bCs/>
                <w:color w:val="000000"/>
                <w:sz w:val="20"/>
                <w:szCs w:val="20"/>
              </w:rPr>
            </w:pPr>
          </w:p>
          <w:tbl>
            <w:tblPr>
              <w:tblStyle w:val="TableGrid"/>
              <w:tblW w:w="9406" w:type="dxa"/>
              <w:tblLook w:val="04A0" w:firstRow="1" w:lastRow="0" w:firstColumn="1" w:lastColumn="0" w:noHBand="0" w:noVBand="1"/>
            </w:tblPr>
            <w:tblGrid>
              <w:gridCol w:w="672"/>
              <w:gridCol w:w="2928"/>
              <w:gridCol w:w="1895"/>
              <w:gridCol w:w="928"/>
              <w:gridCol w:w="1305"/>
              <w:gridCol w:w="1678"/>
            </w:tblGrid>
            <w:tr w:rsidR="00CB3E1F" w:rsidTr="00CB3E1F">
              <w:tc>
                <w:tcPr>
                  <w:tcW w:w="224" w:type="dxa"/>
                </w:tcPr>
                <w:p w:rsidR="009428BB" w:rsidRPr="00AA40B7" w:rsidRDefault="00CB3E1F" w:rsidP="00972562">
                  <w:pPr>
                    <w:rPr>
                      <w:rFonts w:ascii="Arial" w:hAnsi="Arial" w:cs="Arial"/>
                      <w:b/>
                      <w:bCs/>
                      <w:color w:val="000000"/>
                      <w:sz w:val="20"/>
                      <w:szCs w:val="20"/>
                    </w:rPr>
                  </w:pPr>
                  <w:r>
                    <w:rPr>
                      <w:rFonts w:ascii="Arial" w:hAnsi="Arial" w:cs="Arial"/>
                      <w:b/>
                      <w:bCs/>
                      <w:color w:val="000000"/>
                      <w:sz w:val="20"/>
                      <w:szCs w:val="20"/>
                    </w:rPr>
                    <w:t>S.No</w:t>
                  </w:r>
                </w:p>
              </w:tc>
              <w:tc>
                <w:tcPr>
                  <w:tcW w:w="2928"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Enterprise Services</w:t>
                  </w:r>
                </w:p>
                <w:p w:rsidR="009428BB" w:rsidRDefault="009428BB" w:rsidP="00972562">
                  <w:pPr>
                    <w:rPr>
                      <w:rFonts w:ascii="Arial" w:hAnsi="Arial" w:cs="Arial"/>
                      <w:bCs/>
                      <w:color w:val="000000"/>
                      <w:sz w:val="20"/>
                      <w:szCs w:val="20"/>
                    </w:rPr>
                  </w:pPr>
                </w:p>
              </w:tc>
              <w:tc>
                <w:tcPr>
                  <w:tcW w:w="2508"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Description</w:t>
                  </w:r>
                </w:p>
                <w:p w:rsidR="009428BB" w:rsidRDefault="009428BB" w:rsidP="00972562">
                  <w:pPr>
                    <w:rPr>
                      <w:rFonts w:ascii="Arial" w:hAnsi="Arial" w:cs="Arial"/>
                      <w:bCs/>
                      <w:color w:val="000000"/>
                      <w:sz w:val="20"/>
                      <w:szCs w:val="20"/>
                    </w:rPr>
                  </w:pPr>
                </w:p>
              </w:tc>
              <w:tc>
                <w:tcPr>
                  <w:tcW w:w="751"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Source System</w:t>
                  </w:r>
                </w:p>
              </w:tc>
              <w:tc>
                <w:tcPr>
                  <w:tcW w:w="1305"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Destination</w:t>
                  </w:r>
                </w:p>
              </w:tc>
              <w:tc>
                <w:tcPr>
                  <w:tcW w:w="1690" w:type="dxa"/>
                </w:tcPr>
                <w:p w:rsidR="009428BB" w:rsidRPr="00AA40B7" w:rsidRDefault="009428BB" w:rsidP="00972562">
                  <w:pPr>
                    <w:rPr>
                      <w:rFonts w:ascii="Arial" w:hAnsi="Arial" w:cs="Arial"/>
                      <w:b/>
                      <w:bCs/>
                      <w:color w:val="000000"/>
                      <w:sz w:val="20"/>
                      <w:szCs w:val="20"/>
                    </w:rPr>
                  </w:pPr>
                  <w:r>
                    <w:rPr>
                      <w:rFonts w:ascii="Arial" w:hAnsi="Arial" w:cs="Arial"/>
                      <w:b/>
                      <w:bCs/>
                      <w:color w:val="000000"/>
                      <w:sz w:val="20"/>
                      <w:szCs w:val="20"/>
                    </w:rPr>
                    <w:t>SAP PI Process Integration Scenario.</w:t>
                  </w:r>
                </w:p>
              </w:tc>
            </w:tr>
            <w:tr w:rsidR="00CB3E1F" w:rsidTr="00CB3E1F">
              <w:tc>
                <w:tcPr>
                  <w:tcW w:w="224" w:type="dxa"/>
                </w:tcPr>
                <w:p w:rsidR="009428BB" w:rsidRDefault="00CB3E1F" w:rsidP="00972562">
                  <w:pPr>
                    <w:rPr>
                      <w:rFonts w:ascii="Arial" w:hAnsi="Arial" w:cs="Arial"/>
                      <w:bCs/>
                      <w:color w:val="000000"/>
                      <w:sz w:val="20"/>
                      <w:szCs w:val="20"/>
                    </w:rPr>
                  </w:pPr>
                  <w:r>
                    <w:rPr>
                      <w:rFonts w:ascii="Arial" w:hAnsi="Arial" w:cs="Arial"/>
                      <w:bCs/>
                      <w:color w:val="000000"/>
                      <w:sz w:val="20"/>
                      <w:szCs w:val="20"/>
                    </w:rPr>
                    <w:t>16</w:t>
                  </w:r>
                </w:p>
              </w:tc>
              <w:tc>
                <w:tcPr>
                  <w:tcW w:w="2928" w:type="dxa"/>
                </w:tcPr>
                <w:p w:rsidR="009428BB" w:rsidRDefault="009428BB" w:rsidP="00972562">
                  <w:pPr>
                    <w:rPr>
                      <w:rFonts w:ascii="Arial" w:hAnsi="Arial" w:cs="Arial"/>
                      <w:bCs/>
                      <w:color w:val="000000"/>
                      <w:sz w:val="20"/>
                      <w:szCs w:val="20"/>
                    </w:rPr>
                  </w:pPr>
                  <w:r>
                    <w:rPr>
                      <w:rFonts w:ascii="Arial" w:hAnsi="Arial" w:cs="Arial"/>
                      <w:bCs/>
                      <w:color w:val="000000"/>
                      <w:sz w:val="20"/>
                      <w:szCs w:val="20"/>
                    </w:rPr>
                    <w:t>UtilitiesDeviceERPSmartMeter</w:t>
                  </w:r>
                </w:p>
                <w:p w:rsidR="009428BB" w:rsidRDefault="009428BB" w:rsidP="00972562">
                  <w:pPr>
                    <w:rPr>
                      <w:rFonts w:ascii="Arial" w:hAnsi="Arial" w:cs="Arial"/>
                      <w:bCs/>
                      <w:color w:val="000000"/>
                      <w:sz w:val="20"/>
                      <w:szCs w:val="20"/>
                    </w:rPr>
                  </w:pPr>
                  <w:r>
                    <w:rPr>
                      <w:rFonts w:ascii="Arial" w:hAnsi="Arial" w:cs="Arial"/>
                      <w:bCs/>
                      <w:color w:val="000000"/>
                      <w:sz w:val="20"/>
                      <w:szCs w:val="20"/>
                    </w:rPr>
                    <w:t>RegisteredNotification</w:t>
                  </w:r>
                </w:p>
              </w:tc>
              <w:tc>
                <w:tcPr>
                  <w:tcW w:w="2508" w:type="dxa"/>
                </w:tcPr>
                <w:p w:rsidR="009428BB" w:rsidRPr="00C256A8" w:rsidRDefault="006A1902" w:rsidP="00972562">
                  <w:pPr>
                    <w:rPr>
                      <w:rFonts w:ascii="Arial" w:hAnsi="Arial" w:cs="Arial"/>
                      <w:bCs/>
                      <w:color w:val="000000"/>
                      <w:sz w:val="20"/>
                      <w:szCs w:val="20"/>
                    </w:rPr>
                  </w:pPr>
                  <w:r w:rsidRPr="00C256A8">
                    <w:rPr>
                      <w:rFonts w:ascii="Arial" w:hAnsi="Arial" w:cs="Arial"/>
                      <w:bCs/>
                      <w:color w:val="000000"/>
                      <w:sz w:val="20"/>
                      <w:szCs w:val="20"/>
                    </w:rPr>
                    <w:t>MDMS</w:t>
                  </w:r>
                  <w:r w:rsidR="009428BB" w:rsidRPr="00C256A8">
                    <w:rPr>
                      <w:rFonts w:ascii="Arial" w:hAnsi="Arial" w:cs="Arial"/>
                      <w:bCs/>
                      <w:color w:val="000000"/>
                      <w:sz w:val="20"/>
                      <w:szCs w:val="20"/>
                    </w:rPr>
                    <w:t xml:space="preserve"> receives notification from the AMI system that the smart meter is communicating with the AMI network successfully. Once this is confirmed it will then send the </w:t>
                  </w:r>
                  <w:r w:rsidR="009428BB" w:rsidRPr="00C256A8">
                    <w:rPr>
                      <w:rFonts w:ascii="Arial" w:hAnsi="Arial" w:cs="Arial"/>
                      <w:bCs/>
                      <w:color w:val="000000"/>
                      <w:sz w:val="20"/>
                      <w:szCs w:val="20"/>
                    </w:rPr>
                    <w:lastRenderedPageBreak/>
                    <w:t>notification enterprise service to SAP.</w:t>
                  </w:r>
                </w:p>
              </w:tc>
              <w:tc>
                <w:tcPr>
                  <w:tcW w:w="751" w:type="dxa"/>
                </w:tcPr>
                <w:p w:rsidR="009428BB" w:rsidRPr="00C256A8" w:rsidRDefault="006A1902" w:rsidP="00972562">
                  <w:pPr>
                    <w:rPr>
                      <w:rFonts w:ascii="Arial" w:hAnsi="Arial" w:cs="Arial"/>
                      <w:bCs/>
                      <w:color w:val="000000"/>
                      <w:sz w:val="20"/>
                      <w:szCs w:val="20"/>
                    </w:rPr>
                  </w:pPr>
                  <w:r w:rsidRPr="00C256A8">
                    <w:rPr>
                      <w:rFonts w:ascii="Arial" w:hAnsi="Arial" w:cs="Arial"/>
                      <w:bCs/>
                      <w:color w:val="000000"/>
                      <w:sz w:val="20"/>
                      <w:szCs w:val="20"/>
                    </w:rPr>
                    <w:lastRenderedPageBreak/>
                    <w:t xml:space="preserve">ITRON  </w:t>
                  </w:r>
                  <w:r w:rsidR="009428BB" w:rsidRPr="00C256A8">
                    <w:rPr>
                      <w:rFonts w:ascii="Arial" w:hAnsi="Arial" w:cs="Arial"/>
                      <w:bCs/>
                      <w:color w:val="000000"/>
                      <w:sz w:val="20"/>
                      <w:szCs w:val="20"/>
                    </w:rPr>
                    <w:t xml:space="preserve"> </w:t>
                  </w:r>
                  <w:r w:rsidRPr="00C256A8">
                    <w:rPr>
                      <w:rFonts w:ascii="Arial" w:hAnsi="Arial" w:cs="Arial"/>
                      <w:bCs/>
                      <w:color w:val="000000"/>
                      <w:sz w:val="20"/>
                      <w:szCs w:val="20"/>
                    </w:rPr>
                    <w:t>MDMS</w:t>
                  </w:r>
                </w:p>
              </w:tc>
              <w:tc>
                <w:tcPr>
                  <w:tcW w:w="1305" w:type="dxa"/>
                </w:tcPr>
                <w:p w:rsidR="009428BB" w:rsidRDefault="009428BB" w:rsidP="00972562">
                  <w:pPr>
                    <w:rPr>
                      <w:rFonts w:ascii="Arial" w:hAnsi="Arial" w:cs="Arial"/>
                      <w:bCs/>
                      <w:color w:val="000000"/>
                      <w:sz w:val="20"/>
                      <w:szCs w:val="20"/>
                    </w:rPr>
                  </w:pPr>
                  <w:r>
                    <w:rPr>
                      <w:rFonts w:ascii="Arial" w:hAnsi="Arial" w:cs="Arial"/>
                      <w:bCs/>
                      <w:color w:val="000000"/>
                      <w:sz w:val="20"/>
                      <w:szCs w:val="20"/>
                    </w:rPr>
                    <w:t>SAP ISU ECC</w:t>
                  </w:r>
                </w:p>
              </w:tc>
              <w:tc>
                <w:tcPr>
                  <w:tcW w:w="1690" w:type="dxa"/>
                </w:tcPr>
                <w:p w:rsidR="009428BB" w:rsidRDefault="009428BB" w:rsidP="00972562">
                  <w:pPr>
                    <w:rPr>
                      <w:rFonts w:ascii="Arial" w:hAnsi="Arial" w:cs="Arial"/>
                      <w:bCs/>
                      <w:color w:val="000000"/>
                      <w:sz w:val="20"/>
                      <w:szCs w:val="20"/>
                    </w:rPr>
                  </w:pPr>
                  <w:r>
                    <w:rPr>
                      <w:rFonts w:ascii="Arial" w:hAnsi="Arial" w:cs="Arial"/>
                      <w:bCs/>
                      <w:color w:val="000000"/>
                      <w:sz w:val="20"/>
                      <w:szCs w:val="20"/>
                    </w:rPr>
                    <w:t>UtilitiesDevice</w:t>
                  </w:r>
                </w:p>
                <w:p w:rsidR="009428BB" w:rsidRDefault="009428BB" w:rsidP="00972562">
                  <w:pPr>
                    <w:rPr>
                      <w:rFonts w:ascii="Arial" w:hAnsi="Arial" w:cs="Arial"/>
                      <w:bCs/>
                      <w:color w:val="000000"/>
                      <w:sz w:val="20"/>
                      <w:szCs w:val="20"/>
                    </w:rPr>
                  </w:pPr>
                  <w:r>
                    <w:rPr>
                      <w:rFonts w:ascii="Arial" w:hAnsi="Arial" w:cs="Arial"/>
                      <w:bCs/>
                      <w:color w:val="000000"/>
                      <w:sz w:val="20"/>
                      <w:szCs w:val="20"/>
                    </w:rPr>
                    <w:t>ERPSmartMeter</w:t>
                  </w:r>
                </w:p>
              </w:tc>
            </w:tr>
            <w:tr w:rsidR="00CB3E1F" w:rsidTr="00CB3E1F">
              <w:tc>
                <w:tcPr>
                  <w:tcW w:w="224" w:type="dxa"/>
                </w:tcPr>
                <w:p w:rsidR="009428BB" w:rsidRDefault="009428BB" w:rsidP="00972562">
                  <w:pPr>
                    <w:rPr>
                      <w:rFonts w:ascii="Arial" w:hAnsi="Arial" w:cs="Arial"/>
                      <w:bCs/>
                      <w:color w:val="000000"/>
                      <w:sz w:val="20"/>
                      <w:szCs w:val="20"/>
                    </w:rPr>
                  </w:pPr>
                </w:p>
              </w:tc>
              <w:tc>
                <w:tcPr>
                  <w:tcW w:w="2928" w:type="dxa"/>
                </w:tcPr>
                <w:p w:rsidR="009428BB" w:rsidRDefault="009428BB" w:rsidP="00972562">
                  <w:pPr>
                    <w:rPr>
                      <w:rFonts w:ascii="Arial" w:hAnsi="Arial" w:cs="Arial"/>
                      <w:bCs/>
                      <w:color w:val="000000"/>
                      <w:sz w:val="20"/>
                      <w:szCs w:val="20"/>
                    </w:rPr>
                  </w:pPr>
                </w:p>
              </w:tc>
              <w:tc>
                <w:tcPr>
                  <w:tcW w:w="2508" w:type="dxa"/>
                </w:tcPr>
                <w:p w:rsidR="009428BB" w:rsidRDefault="009428BB" w:rsidP="00972562">
                  <w:pPr>
                    <w:rPr>
                      <w:rFonts w:ascii="Arial" w:hAnsi="Arial" w:cs="Arial"/>
                      <w:bCs/>
                      <w:color w:val="000000"/>
                      <w:sz w:val="20"/>
                      <w:szCs w:val="20"/>
                    </w:rPr>
                  </w:pPr>
                </w:p>
              </w:tc>
              <w:tc>
                <w:tcPr>
                  <w:tcW w:w="751" w:type="dxa"/>
                </w:tcPr>
                <w:p w:rsidR="009428BB" w:rsidRDefault="009428BB" w:rsidP="00972562">
                  <w:pPr>
                    <w:rPr>
                      <w:rFonts w:ascii="Arial" w:hAnsi="Arial" w:cs="Arial"/>
                      <w:bCs/>
                      <w:color w:val="000000"/>
                      <w:sz w:val="20"/>
                      <w:szCs w:val="20"/>
                    </w:rPr>
                  </w:pPr>
                </w:p>
              </w:tc>
              <w:tc>
                <w:tcPr>
                  <w:tcW w:w="1305" w:type="dxa"/>
                </w:tcPr>
                <w:p w:rsidR="009428BB" w:rsidRDefault="009428BB" w:rsidP="00972562">
                  <w:pPr>
                    <w:rPr>
                      <w:rFonts w:ascii="Arial" w:hAnsi="Arial" w:cs="Arial"/>
                      <w:bCs/>
                      <w:color w:val="000000"/>
                      <w:sz w:val="20"/>
                      <w:szCs w:val="20"/>
                    </w:rPr>
                  </w:pPr>
                </w:p>
              </w:tc>
              <w:tc>
                <w:tcPr>
                  <w:tcW w:w="1690" w:type="dxa"/>
                </w:tcPr>
                <w:p w:rsidR="009428BB" w:rsidRDefault="009428BB" w:rsidP="00972562">
                  <w:pPr>
                    <w:rPr>
                      <w:rFonts w:ascii="Arial" w:hAnsi="Arial" w:cs="Arial"/>
                      <w:bCs/>
                      <w:color w:val="000000"/>
                      <w:sz w:val="20"/>
                      <w:szCs w:val="20"/>
                    </w:rPr>
                  </w:pPr>
                </w:p>
              </w:tc>
            </w:tr>
          </w:tbl>
          <w:p w:rsidR="00F533BD" w:rsidRDefault="00F533BD" w:rsidP="00183EEC">
            <w:pPr>
              <w:rPr>
                <w:rFonts w:ascii="Arial" w:hAnsi="Arial" w:cs="Arial"/>
                <w:bCs/>
                <w:color w:val="000000"/>
                <w:sz w:val="20"/>
                <w:szCs w:val="20"/>
              </w:rPr>
            </w:pPr>
          </w:p>
          <w:p w:rsidR="00EC10BD" w:rsidRDefault="00EC10BD" w:rsidP="00183EEC">
            <w:pPr>
              <w:rPr>
                <w:rFonts w:ascii="Arial" w:hAnsi="Arial" w:cs="Arial"/>
                <w:bCs/>
                <w:color w:val="000000"/>
                <w:sz w:val="20"/>
                <w:szCs w:val="20"/>
              </w:rPr>
            </w:pPr>
          </w:p>
          <w:p w:rsidR="00EC10BD" w:rsidRDefault="00321567" w:rsidP="001E2B05">
            <w:pPr>
              <w:pStyle w:val="ListParagraph"/>
              <w:numPr>
                <w:ilvl w:val="0"/>
                <w:numId w:val="21"/>
              </w:numPr>
              <w:rPr>
                <w:rFonts w:ascii="Arial" w:hAnsi="Arial" w:cs="Arial"/>
                <w:b/>
                <w:bCs/>
                <w:color w:val="000000"/>
                <w:sz w:val="20"/>
                <w:szCs w:val="20"/>
              </w:rPr>
            </w:pPr>
            <w:r w:rsidRPr="00321567">
              <w:rPr>
                <w:rFonts w:ascii="Arial" w:hAnsi="Arial" w:cs="Arial"/>
                <w:b/>
                <w:bCs/>
                <w:color w:val="000000"/>
                <w:sz w:val="20"/>
                <w:szCs w:val="20"/>
              </w:rPr>
              <w:t xml:space="preserve">Smart Meter </w:t>
            </w:r>
            <w:r w:rsidR="000F385F">
              <w:rPr>
                <w:rFonts w:ascii="Arial" w:hAnsi="Arial" w:cs="Arial"/>
                <w:b/>
                <w:bCs/>
                <w:color w:val="000000"/>
                <w:sz w:val="20"/>
                <w:szCs w:val="20"/>
              </w:rPr>
              <w:t xml:space="preserve">Replication/Synchronization </w:t>
            </w:r>
            <w:r w:rsidRPr="00321567">
              <w:rPr>
                <w:rFonts w:ascii="Arial" w:hAnsi="Arial" w:cs="Arial"/>
                <w:b/>
                <w:bCs/>
                <w:color w:val="000000"/>
                <w:sz w:val="20"/>
                <w:szCs w:val="20"/>
              </w:rPr>
              <w:t>Services:</w:t>
            </w:r>
          </w:p>
          <w:p w:rsidR="004C1194" w:rsidRPr="004C1194" w:rsidRDefault="004C1194" w:rsidP="004C1194">
            <w:pPr>
              <w:ind w:left="360"/>
              <w:rPr>
                <w:rFonts w:ascii="Arial" w:hAnsi="Arial" w:cs="Arial"/>
                <w:b/>
                <w:bCs/>
                <w:color w:val="000000"/>
                <w:sz w:val="20"/>
                <w:szCs w:val="20"/>
              </w:rPr>
            </w:pPr>
            <w:r>
              <w:rPr>
                <w:rFonts w:ascii="Arial" w:hAnsi="Arial" w:cs="Arial"/>
                <w:bCs/>
                <w:color w:val="000000"/>
                <w:sz w:val="20"/>
                <w:szCs w:val="20"/>
              </w:rPr>
              <w:t xml:space="preserve">The Replication or Synchronization Services will be triggered when the Synchronization transaction in SAP EAMISYNC is executed. </w:t>
            </w:r>
          </w:p>
          <w:p w:rsidR="0065418D" w:rsidRPr="00321567" w:rsidRDefault="0065418D" w:rsidP="0065418D">
            <w:pPr>
              <w:pStyle w:val="ListParagraph"/>
              <w:rPr>
                <w:rFonts w:ascii="Arial" w:hAnsi="Arial" w:cs="Arial"/>
                <w:b/>
                <w:bCs/>
                <w:color w:val="000000"/>
                <w:sz w:val="20"/>
                <w:szCs w:val="20"/>
              </w:rPr>
            </w:pPr>
          </w:p>
          <w:tbl>
            <w:tblPr>
              <w:tblStyle w:val="TableGrid"/>
              <w:tblW w:w="9406" w:type="dxa"/>
              <w:tblLook w:val="04A0" w:firstRow="1" w:lastRow="0" w:firstColumn="1" w:lastColumn="0" w:noHBand="0" w:noVBand="1"/>
            </w:tblPr>
            <w:tblGrid>
              <w:gridCol w:w="672"/>
              <w:gridCol w:w="2958"/>
              <w:gridCol w:w="2197"/>
              <w:gridCol w:w="928"/>
              <w:gridCol w:w="1305"/>
              <w:gridCol w:w="1346"/>
            </w:tblGrid>
            <w:tr w:rsidR="009428BB" w:rsidTr="009428BB">
              <w:tc>
                <w:tcPr>
                  <w:tcW w:w="346" w:type="dxa"/>
                </w:tcPr>
                <w:p w:rsidR="009428BB" w:rsidRPr="00AA40B7" w:rsidRDefault="00CB3E1F" w:rsidP="00972562">
                  <w:pPr>
                    <w:rPr>
                      <w:rFonts w:ascii="Arial" w:hAnsi="Arial" w:cs="Arial"/>
                      <w:b/>
                      <w:bCs/>
                      <w:color w:val="000000"/>
                      <w:sz w:val="20"/>
                      <w:szCs w:val="20"/>
                    </w:rPr>
                  </w:pPr>
                  <w:r>
                    <w:rPr>
                      <w:rFonts w:ascii="Arial" w:hAnsi="Arial" w:cs="Arial"/>
                      <w:b/>
                      <w:bCs/>
                      <w:color w:val="000000"/>
                      <w:sz w:val="20"/>
                      <w:szCs w:val="20"/>
                    </w:rPr>
                    <w:t>S.No</w:t>
                  </w:r>
                </w:p>
              </w:tc>
              <w:tc>
                <w:tcPr>
                  <w:tcW w:w="2968"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Enterprise Services</w:t>
                  </w:r>
                </w:p>
                <w:p w:rsidR="009428BB" w:rsidRDefault="009428BB" w:rsidP="00972562">
                  <w:pPr>
                    <w:rPr>
                      <w:rFonts w:ascii="Arial" w:hAnsi="Arial" w:cs="Arial"/>
                      <w:bCs/>
                      <w:color w:val="000000"/>
                      <w:sz w:val="20"/>
                      <w:szCs w:val="20"/>
                    </w:rPr>
                  </w:pPr>
                </w:p>
              </w:tc>
              <w:tc>
                <w:tcPr>
                  <w:tcW w:w="2479"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Description</w:t>
                  </w:r>
                </w:p>
                <w:p w:rsidR="009428BB" w:rsidRDefault="009428BB" w:rsidP="00972562">
                  <w:pPr>
                    <w:rPr>
                      <w:rFonts w:ascii="Arial" w:hAnsi="Arial" w:cs="Arial"/>
                      <w:bCs/>
                      <w:color w:val="000000"/>
                      <w:sz w:val="20"/>
                      <w:szCs w:val="20"/>
                    </w:rPr>
                  </w:pPr>
                </w:p>
              </w:tc>
              <w:tc>
                <w:tcPr>
                  <w:tcW w:w="928"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Source System</w:t>
                  </w:r>
                </w:p>
              </w:tc>
              <w:tc>
                <w:tcPr>
                  <w:tcW w:w="1305" w:type="dxa"/>
                </w:tcPr>
                <w:p w:rsidR="009428BB" w:rsidRPr="00AA40B7" w:rsidRDefault="009428BB" w:rsidP="00972562">
                  <w:pPr>
                    <w:rPr>
                      <w:rFonts w:ascii="Arial" w:hAnsi="Arial" w:cs="Arial"/>
                      <w:b/>
                      <w:bCs/>
                      <w:color w:val="000000"/>
                      <w:sz w:val="20"/>
                      <w:szCs w:val="20"/>
                    </w:rPr>
                  </w:pPr>
                  <w:r w:rsidRPr="00AA40B7">
                    <w:rPr>
                      <w:rFonts w:ascii="Arial" w:hAnsi="Arial" w:cs="Arial"/>
                      <w:b/>
                      <w:bCs/>
                      <w:color w:val="000000"/>
                      <w:sz w:val="20"/>
                      <w:szCs w:val="20"/>
                    </w:rPr>
                    <w:t>Destination</w:t>
                  </w:r>
                </w:p>
              </w:tc>
              <w:tc>
                <w:tcPr>
                  <w:tcW w:w="1380" w:type="dxa"/>
                </w:tcPr>
                <w:p w:rsidR="009428BB" w:rsidRPr="00AA40B7" w:rsidRDefault="009428BB" w:rsidP="00972562">
                  <w:pPr>
                    <w:rPr>
                      <w:rFonts w:ascii="Arial" w:hAnsi="Arial" w:cs="Arial"/>
                      <w:b/>
                      <w:bCs/>
                      <w:color w:val="000000"/>
                      <w:sz w:val="20"/>
                      <w:szCs w:val="20"/>
                    </w:rPr>
                  </w:pPr>
                  <w:r>
                    <w:rPr>
                      <w:rFonts w:ascii="Arial" w:hAnsi="Arial" w:cs="Arial"/>
                      <w:b/>
                      <w:bCs/>
                      <w:color w:val="000000"/>
                      <w:sz w:val="20"/>
                      <w:szCs w:val="20"/>
                    </w:rPr>
                    <w:t>SAP PI Process Integration Scenario.</w:t>
                  </w:r>
                </w:p>
              </w:tc>
            </w:tr>
            <w:tr w:rsidR="009428BB" w:rsidTr="009428BB">
              <w:tc>
                <w:tcPr>
                  <w:tcW w:w="346" w:type="dxa"/>
                </w:tcPr>
                <w:p w:rsidR="009428BB" w:rsidRDefault="00CB3E1F" w:rsidP="00972562">
                  <w:pPr>
                    <w:rPr>
                      <w:rFonts w:ascii="Arial" w:hAnsi="Arial" w:cs="Arial"/>
                      <w:bCs/>
                      <w:color w:val="000000"/>
                      <w:sz w:val="20"/>
                      <w:szCs w:val="20"/>
                    </w:rPr>
                  </w:pPr>
                  <w:r>
                    <w:rPr>
                      <w:rFonts w:ascii="Arial" w:hAnsi="Arial" w:cs="Arial"/>
                      <w:bCs/>
                      <w:color w:val="000000"/>
                      <w:sz w:val="20"/>
                      <w:szCs w:val="20"/>
                    </w:rPr>
                    <w:t>17</w:t>
                  </w:r>
                </w:p>
              </w:tc>
              <w:tc>
                <w:tcPr>
                  <w:tcW w:w="2968" w:type="dxa"/>
                </w:tcPr>
                <w:p w:rsidR="009428BB" w:rsidRDefault="009428BB" w:rsidP="00972562">
                  <w:pPr>
                    <w:rPr>
                      <w:rFonts w:ascii="Arial" w:hAnsi="Arial" w:cs="Arial"/>
                      <w:bCs/>
                      <w:color w:val="000000"/>
                      <w:sz w:val="20"/>
                      <w:szCs w:val="20"/>
                    </w:rPr>
                  </w:pPr>
                  <w:r>
                    <w:rPr>
                      <w:rFonts w:ascii="Arial" w:hAnsi="Arial" w:cs="Arial"/>
                      <w:bCs/>
                      <w:color w:val="000000"/>
                      <w:sz w:val="20"/>
                      <w:szCs w:val="20"/>
                    </w:rPr>
                    <w:t>UtilitiesDeviceERPSmartMeter</w:t>
                  </w:r>
                </w:p>
                <w:p w:rsidR="009428BB" w:rsidRDefault="009428BB" w:rsidP="00972562">
                  <w:pPr>
                    <w:rPr>
                      <w:rFonts w:ascii="Arial" w:hAnsi="Arial" w:cs="Arial"/>
                      <w:bCs/>
                      <w:color w:val="000000"/>
                      <w:sz w:val="20"/>
                      <w:szCs w:val="20"/>
                    </w:rPr>
                  </w:pPr>
                  <w:r>
                    <w:rPr>
                      <w:rFonts w:ascii="Arial" w:hAnsi="Arial" w:cs="Arial"/>
                      <w:bCs/>
                      <w:color w:val="000000"/>
                      <w:sz w:val="20"/>
                      <w:szCs w:val="20"/>
                    </w:rPr>
                    <w:t>ReplicationBulkRequest</w:t>
                  </w:r>
                </w:p>
              </w:tc>
              <w:tc>
                <w:tcPr>
                  <w:tcW w:w="2479" w:type="dxa"/>
                </w:tcPr>
                <w:p w:rsidR="009428BB" w:rsidRDefault="009428BB" w:rsidP="00972562">
                  <w:pPr>
                    <w:rPr>
                      <w:rFonts w:ascii="Arial" w:hAnsi="Arial" w:cs="Arial"/>
                      <w:bCs/>
                      <w:color w:val="000000"/>
                      <w:sz w:val="20"/>
                      <w:szCs w:val="20"/>
                    </w:rPr>
                  </w:pPr>
                  <w:r w:rsidRPr="00BE44BA">
                    <w:rPr>
                      <w:rFonts w:ascii="Arial" w:hAnsi="Arial" w:cs="Arial"/>
                      <w:bCs/>
                      <w:color w:val="000000"/>
                      <w:sz w:val="20"/>
                      <w:szCs w:val="20"/>
                    </w:rPr>
                    <w:t>Report execution (EAMISYNC) will trigger this service.  This service includes location, register, pod, smart meter allocation and register allocation details within one service.  In addition, it will also include any changes made</w:t>
                  </w:r>
                </w:p>
              </w:tc>
              <w:tc>
                <w:tcPr>
                  <w:tcW w:w="928" w:type="dxa"/>
                </w:tcPr>
                <w:p w:rsidR="009428BB" w:rsidRDefault="009428BB" w:rsidP="00972562">
                  <w:pPr>
                    <w:rPr>
                      <w:rFonts w:ascii="Arial" w:hAnsi="Arial" w:cs="Arial"/>
                      <w:bCs/>
                      <w:color w:val="000000"/>
                      <w:sz w:val="20"/>
                      <w:szCs w:val="20"/>
                    </w:rPr>
                  </w:pPr>
                  <w:r>
                    <w:rPr>
                      <w:rFonts w:ascii="Arial" w:hAnsi="Arial" w:cs="Arial"/>
                      <w:bCs/>
                      <w:color w:val="000000"/>
                      <w:sz w:val="20"/>
                      <w:szCs w:val="20"/>
                    </w:rPr>
                    <w:t>SAP ISU ECC</w:t>
                  </w:r>
                </w:p>
              </w:tc>
              <w:tc>
                <w:tcPr>
                  <w:tcW w:w="1305" w:type="dxa"/>
                </w:tcPr>
                <w:p w:rsidR="009428BB" w:rsidRDefault="006A1902" w:rsidP="00972562">
                  <w:pPr>
                    <w:rPr>
                      <w:rFonts w:ascii="Arial" w:hAnsi="Arial" w:cs="Arial"/>
                      <w:bCs/>
                      <w:color w:val="000000"/>
                      <w:sz w:val="20"/>
                      <w:szCs w:val="20"/>
                    </w:rPr>
                  </w:pPr>
                  <w:r>
                    <w:rPr>
                      <w:rFonts w:ascii="Arial" w:hAnsi="Arial" w:cs="Arial"/>
                      <w:bCs/>
                      <w:color w:val="000000"/>
                      <w:sz w:val="20"/>
                      <w:szCs w:val="20"/>
                    </w:rPr>
                    <w:t xml:space="preserve">ITRON  </w:t>
                  </w:r>
                  <w:r w:rsidR="009428BB">
                    <w:rPr>
                      <w:rFonts w:ascii="Arial" w:hAnsi="Arial" w:cs="Arial"/>
                      <w:bCs/>
                      <w:color w:val="000000"/>
                      <w:sz w:val="20"/>
                      <w:szCs w:val="20"/>
                    </w:rPr>
                    <w:t xml:space="preserve"> </w:t>
                  </w:r>
                  <w:r>
                    <w:rPr>
                      <w:rFonts w:ascii="Arial" w:hAnsi="Arial" w:cs="Arial"/>
                      <w:bCs/>
                      <w:color w:val="000000"/>
                      <w:sz w:val="20"/>
                      <w:szCs w:val="20"/>
                    </w:rPr>
                    <w:t>MDMS</w:t>
                  </w:r>
                </w:p>
              </w:tc>
              <w:tc>
                <w:tcPr>
                  <w:tcW w:w="1380" w:type="dxa"/>
                </w:tcPr>
                <w:p w:rsidR="009428BB" w:rsidRDefault="009428BB" w:rsidP="00972562">
                  <w:pPr>
                    <w:rPr>
                      <w:rFonts w:ascii="Arial" w:hAnsi="Arial" w:cs="Arial"/>
                      <w:bCs/>
                      <w:color w:val="000000"/>
                      <w:sz w:val="20"/>
                      <w:szCs w:val="20"/>
                    </w:rPr>
                  </w:pPr>
                </w:p>
              </w:tc>
            </w:tr>
            <w:tr w:rsidR="009428BB" w:rsidTr="009428BB">
              <w:tc>
                <w:tcPr>
                  <w:tcW w:w="346" w:type="dxa"/>
                </w:tcPr>
                <w:p w:rsidR="009428BB" w:rsidRDefault="00CB3E1F" w:rsidP="00BE44BA">
                  <w:pPr>
                    <w:rPr>
                      <w:rFonts w:ascii="Arial" w:hAnsi="Arial" w:cs="Arial"/>
                      <w:bCs/>
                      <w:color w:val="000000"/>
                      <w:sz w:val="20"/>
                      <w:szCs w:val="20"/>
                    </w:rPr>
                  </w:pPr>
                  <w:r>
                    <w:rPr>
                      <w:rFonts w:ascii="Arial" w:hAnsi="Arial" w:cs="Arial"/>
                      <w:bCs/>
                      <w:color w:val="000000"/>
                      <w:sz w:val="20"/>
                      <w:szCs w:val="20"/>
                    </w:rPr>
                    <w:t>18</w:t>
                  </w:r>
                </w:p>
              </w:tc>
              <w:tc>
                <w:tcPr>
                  <w:tcW w:w="2968" w:type="dxa"/>
                </w:tcPr>
                <w:p w:rsidR="009428BB" w:rsidRDefault="009428BB" w:rsidP="00BE44BA">
                  <w:pPr>
                    <w:rPr>
                      <w:rFonts w:ascii="Arial" w:hAnsi="Arial" w:cs="Arial"/>
                      <w:bCs/>
                      <w:color w:val="000000"/>
                      <w:sz w:val="20"/>
                      <w:szCs w:val="20"/>
                    </w:rPr>
                  </w:pPr>
                  <w:r>
                    <w:rPr>
                      <w:rFonts w:ascii="Arial" w:hAnsi="Arial" w:cs="Arial"/>
                      <w:bCs/>
                      <w:color w:val="000000"/>
                      <w:sz w:val="20"/>
                      <w:szCs w:val="20"/>
                    </w:rPr>
                    <w:t>UtilitiesDeviceERPSmartMeter</w:t>
                  </w:r>
                </w:p>
                <w:p w:rsidR="009428BB" w:rsidRDefault="009428BB" w:rsidP="00BE44BA">
                  <w:pPr>
                    <w:rPr>
                      <w:rFonts w:ascii="Arial" w:hAnsi="Arial" w:cs="Arial"/>
                      <w:bCs/>
                      <w:color w:val="000000"/>
                      <w:sz w:val="20"/>
                      <w:szCs w:val="20"/>
                    </w:rPr>
                  </w:pPr>
                  <w:r>
                    <w:rPr>
                      <w:rFonts w:ascii="Arial" w:hAnsi="Arial" w:cs="Arial"/>
                      <w:bCs/>
                      <w:color w:val="000000"/>
                      <w:sz w:val="20"/>
                      <w:szCs w:val="20"/>
                    </w:rPr>
                    <w:t>ReplicationBulkConfirmation</w:t>
                  </w:r>
                </w:p>
              </w:tc>
              <w:tc>
                <w:tcPr>
                  <w:tcW w:w="2479" w:type="dxa"/>
                </w:tcPr>
                <w:p w:rsidR="009428BB" w:rsidRDefault="006A1902" w:rsidP="00972562">
                  <w:pPr>
                    <w:rPr>
                      <w:rFonts w:ascii="Arial" w:hAnsi="Arial" w:cs="Arial"/>
                      <w:bCs/>
                      <w:color w:val="000000"/>
                      <w:sz w:val="20"/>
                      <w:szCs w:val="20"/>
                    </w:rPr>
                  </w:pPr>
                  <w:r>
                    <w:rPr>
                      <w:rFonts w:ascii="Arial" w:hAnsi="Arial" w:cs="Arial"/>
                      <w:bCs/>
                      <w:color w:val="000000"/>
                      <w:sz w:val="20"/>
                      <w:szCs w:val="20"/>
                    </w:rPr>
                    <w:t>MDMS</w:t>
                  </w:r>
                  <w:r w:rsidR="009428BB" w:rsidRPr="00BE44BA">
                    <w:rPr>
                      <w:rFonts w:ascii="Arial" w:hAnsi="Arial" w:cs="Arial"/>
                      <w:bCs/>
                      <w:color w:val="000000"/>
                      <w:sz w:val="20"/>
                      <w:szCs w:val="20"/>
                    </w:rPr>
                    <w:t xml:space="preserve"> will send the bulk confirmation enterprise service once uploading the replication smart meter details.  It will link the confirmation service to the request.</w:t>
                  </w:r>
                </w:p>
              </w:tc>
              <w:tc>
                <w:tcPr>
                  <w:tcW w:w="928" w:type="dxa"/>
                </w:tcPr>
                <w:p w:rsidR="009428BB" w:rsidRDefault="009428BB" w:rsidP="00972562">
                  <w:pPr>
                    <w:rPr>
                      <w:rFonts w:ascii="Arial" w:hAnsi="Arial" w:cs="Arial"/>
                      <w:bCs/>
                      <w:color w:val="000000"/>
                      <w:sz w:val="20"/>
                      <w:szCs w:val="20"/>
                    </w:rPr>
                  </w:pPr>
                </w:p>
              </w:tc>
              <w:tc>
                <w:tcPr>
                  <w:tcW w:w="1305" w:type="dxa"/>
                </w:tcPr>
                <w:p w:rsidR="009428BB" w:rsidRDefault="009428BB" w:rsidP="00972562">
                  <w:pPr>
                    <w:rPr>
                      <w:rFonts w:ascii="Arial" w:hAnsi="Arial" w:cs="Arial"/>
                      <w:bCs/>
                      <w:color w:val="000000"/>
                      <w:sz w:val="20"/>
                      <w:szCs w:val="20"/>
                    </w:rPr>
                  </w:pPr>
                </w:p>
              </w:tc>
              <w:tc>
                <w:tcPr>
                  <w:tcW w:w="1380" w:type="dxa"/>
                </w:tcPr>
                <w:p w:rsidR="009428BB" w:rsidRDefault="009428BB" w:rsidP="00972562">
                  <w:pPr>
                    <w:rPr>
                      <w:rFonts w:ascii="Arial" w:hAnsi="Arial" w:cs="Arial"/>
                      <w:bCs/>
                      <w:color w:val="000000"/>
                      <w:sz w:val="20"/>
                      <w:szCs w:val="20"/>
                    </w:rPr>
                  </w:pPr>
                </w:p>
              </w:tc>
            </w:tr>
          </w:tbl>
          <w:p w:rsidR="00EC10BD" w:rsidRDefault="00EC10BD" w:rsidP="00183EEC">
            <w:pPr>
              <w:rPr>
                <w:rFonts w:ascii="Arial" w:hAnsi="Arial" w:cs="Arial"/>
                <w:bCs/>
                <w:color w:val="000000"/>
                <w:sz w:val="20"/>
                <w:szCs w:val="20"/>
              </w:rPr>
            </w:pPr>
          </w:p>
          <w:p w:rsidR="00321567" w:rsidRDefault="00321567" w:rsidP="00183EEC">
            <w:pPr>
              <w:rPr>
                <w:rFonts w:ascii="Arial" w:hAnsi="Arial" w:cs="Arial"/>
                <w:bCs/>
                <w:color w:val="000000"/>
                <w:sz w:val="20"/>
                <w:szCs w:val="20"/>
              </w:rPr>
            </w:pPr>
          </w:p>
          <w:p w:rsidR="008D503F" w:rsidRDefault="00B4191C" w:rsidP="008D503F">
            <w:pPr>
              <w:rPr>
                <w:rFonts w:ascii="Arial" w:hAnsi="Arial" w:cs="Arial"/>
                <w:b/>
                <w:bCs/>
                <w:color w:val="000000"/>
                <w:sz w:val="20"/>
                <w:szCs w:val="20"/>
              </w:rPr>
            </w:pPr>
            <w:r w:rsidRPr="008D503F">
              <w:rPr>
                <w:rFonts w:ascii="Arial" w:hAnsi="Arial" w:cs="Arial"/>
                <w:bCs/>
                <w:color w:val="000000"/>
                <w:sz w:val="20"/>
                <w:szCs w:val="20"/>
              </w:rPr>
              <w:br/>
            </w:r>
            <w:r w:rsidR="008D503F">
              <w:rPr>
                <w:rFonts w:ascii="Arial" w:hAnsi="Arial" w:cs="Arial"/>
                <w:b/>
                <w:bCs/>
                <w:color w:val="000000"/>
                <w:sz w:val="20"/>
                <w:szCs w:val="20"/>
              </w:rPr>
              <w:t xml:space="preserve">5. </w:t>
            </w:r>
            <w:r w:rsidR="008D503F" w:rsidRPr="008D503F">
              <w:rPr>
                <w:rFonts w:ascii="Arial" w:hAnsi="Arial" w:cs="Arial"/>
                <w:b/>
                <w:color w:val="1F497D" w:themeColor="text2"/>
                <w:sz w:val="20"/>
                <w:szCs w:val="20"/>
              </w:rPr>
              <w:t xml:space="preserve">Billing Determinant  </w:t>
            </w:r>
            <w:proofErr w:type="spellStart"/>
            <w:r w:rsidR="008D503F" w:rsidRPr="008D503F">
              <w:rPr>
                <w:rFonts w:ascii="Arial" w:hAnsi="Arial" w:cs="Arial"/>
                <w:b/>
                <w:color w:val="1F497D" w:themeColor="text2"/>
                <w:sz w:val="20"/>
                <w:szCs w:val="20"/>
              </w:rPr>
              <w:t>TimeSeries</w:t>
            </w:r>
            <w:proofErr w:type="spellEnd"/>
            <w:r w:rsidR="008D503F" w:rsidRPr="008D503F">
              <w:rPr>
                <w:rFonts w:ascii="Arial" w:hAnsi="Arial" w:cs="Arial"/>
                <w:b/>
                <w:color w:val="1F497D" w:themeColor="text2"/>
                <w:sz w:val="20"/>
                <w:szCs w:val="20"/>
              </w:rPr>
              <w:t xml:space="preserve"> Services</w:t>
            </w:r>
            <w:r w:rsidR="008D503F" w:rsidRPr="008D503F">
              <w:rPr>
                <w:rFonts w:ascii="Arial" w:hAnsi="Arial" w:cs="Arial"/>
                <w:b/>
                <w:bCs/>
                <w:color w:val="000000"/>
                <w:sz w:val="20"/>
                <w:szCs w:val="20"/>
              </w:rPr>
              <w:t xml:space="preserve">    :</w:t>
            </w:r>
          </w:p>
          <w:p w:rsidR="008D503F" w:rsidRDefault="008D503F" w:rsidP="008D503F">
            <w:pPr>
              <w:rPr>
                <w:rFonts w:ascii="Arial" w:hAnsi="Arial" w:cs="Arial"/>
                <w:b/>
                <w:bCs/>
                <w:color w:val="000000"/>
                <w:sz w:val="20"/>
                <w:szCs w:val="20"/>
              </w:rPr>
            </w:pPr>
          </w:p>
          <w:p w:rsidR="008D503F" w:rsidRPr="008D503F" w:rsidRDefault="008D503F" w:rsidP="008D503F">
            <w:pPr>
              <w:rPr>
                <w:rFonts w:ascii="Arial" w:hAnsi="Arial" w:cs="Arial"/>
                <w:bCs/>
                <w:color w:val="1F497D" w:themeColor="text2"/>
                <w:sz w:val="20"/>
                <w:szCs w:val="20"/>
              </w:rPr>
            </w:pPr>
            <w:r w:rsidRPr="008D503F">
              <w:rPr>
                <w:rFonts w:ascii="Arial" w:hAnsi="Arial" w:cs="Arial"/>
                <w:bCs/>
                <w:color w:val="1F497D" w:themeColor="text2"/>
                <w:sz w:val="20"/>
                <w:szCs w:val="20"/>
              </w:rPr>
              <w:t xml:space="preserve">Once a billing order status is billable, the </w:t>
            </w:r>
            <w:r w:rsidR="006A1902">
              <w:rPr>
                <w:rFonts w:ascii="Arial" w:hAnsi="Arial" w:cs="Arial"/>
                <w:bCs/>
                <w:color w:val="1F497D" w:themeColor="text2"/>
                <w:sz w:val="20"/>
                <w:szCs w:val="20"/>
              </w:rPr>
              <w:t>MDMS</w:t>
            </w:r>
            <w:r w:rsidRPr="008D503F">
              <w:rPr>
                <w:rFonts w:ascii="Arial" w:hAnsi="Arial" w:cs="Arial"/>
                <w:bCs/>
                <w:color w:val="1F497D" w:themeColor="text2"/>
                <w:sz w:val="20"/>
                <w:szCs w:val="20"/>
              </w:rPr>
              <w:t xml:space="preserve"> status on the billing order automatically changes to MDM Request Must be Created.</w:t>
            </w:r>
            <w:r>
              <w:rPr>
                <w:rFonts w:ascii="Arial" w:hAnsi="Arial" w:cs="Arial"/>
                <w:bCs/>
                <w:color w:val="1F497D" w:themeColor="text2"/>
                <w:sz w:val="20"/>
                <w:szCs w:val="20"/>
              </w:rPr>
              <w:t xml:space="preserve"> </w:t>
            </w:r>
            <w:r w:rsidRPr="008D503F">
              <w:rPr>
                <w:rFonts w:ascii="Arial" w:hAnsi="Arial" w:cs="Arial"/>
                <w:bCs/>
                <w:color w:val="1F497D" w:themeColor="text2"/>
                <w:sz w:val="20"/>
                <w:szCs w:val="20"/>
              </w:rPr>
              <w:t>Transaction E</w:t>
            </w:r>
            <w:r w:rsidR="006A1902">
              <w:rPr>
                <w:rFonts w:ascii="Arial" w:hAnsi="Arial" w:cs="Arial"/>
                <w:bCs/>
                <w:color w:val="1F497D" w:themeColor="text2"/>
                <w:sz w:val="20"/>
                <w:szCs w:val="20"/>
              </w:rPr>
              <w:t>MDMS</w:t>
            </w:r>
            <w:r w:rsidRPr="008D503F">
              <w:rPr>
                <w:rFonts w:ascii="Arial" w:hAnsi="Arial" w:cs="Arial"/>
                <w:bCs/>
                <w:color w:val="1F497D" w:themeColor="text2"/>
                <w:sz w:val="20"/>
                <w:szCs w:val="20"/>
              </w:rPr>
              <w:t>CRTRQ_MA will be scheduled to request interval data for eligible billing orders.</w:t>
            </w:r>
          </w:p>
          <w:p w:rsidR="008D503F" w:rsidRPr="00321567" w:rsidRDefault="008D503F" w:rsidP="008D503F">
            <w:pPr>
              <w:pStyle w:val="ListParagraph"/>
              <w:rPr>
                <w:rFonts w:ascii="Arial" w:hAnsi="Arial" w:cs="Arial"/>
                <w:b/>
                <w:bCs/>
                <w:color w:val="000000"/>
                <w:sz w:val="20"/>
                <w:szCs w:val="20"/>
              </w:rPr>
            </w:pPr>
          </w:p>
          <w:tbl>
            <w:tblPr>
              <w:tblStyle w:val="TableGrid"/>
              <w:tblW w:w="9406" w:type="dxa"/>
              <w:tblLook w:val="04A0" w:firstRow="1" w:lastRow="0" w:firstColumn="1" w:lastColumn="0" w:noHBand="0" w:noVBand="1"/>
            </w:tblPr>
            <w:tblGrid>
              <w:gridCol w:w="672"/>
              <w:gridCol w:w="3251"/>
              <w:gridCol w:w="1933"/>
              <w:gridCol w:w="928"/>
              <w:gridCol w:w="1305"/>
              <w:gridCol w:w="1317"/>
            </w:tblGrid>
            <w:tr w:rsidR="008D503F" w:rsidTr="008D503F">
              <w:tc>
                <w:tcPr>
                  <w:tcW w:w="672" w:type="dxa"/>
                </w:tcPr>
                <w:p w:rsidR="008D503F" w:rsidRPr="00577F05" w:rsidRDefault="008D503F" w:rsidP="001D41A8">
                  <w:pPr>
                    <w:rPr>
                      <w:rFonts w:ascii="Arial" w:hAnsi="Arial" w:cs="Arial"/>
                      <w:b/>
                      <w:bCs/>
                      <w:color w:val="1F497D" w:themeColor="text2"/>
                      <w:sz w:val="20"/>
                      <w:szCs w:val="20"/>
                    </w:rPr>
                  </w:pPr>
                  <w:proofErr w:type="spellStart"/>
                  <w:r w:rsidRPr="00577F05">
                    <w:rPr>
                      <w:rFonts w:ascii="Arial" w:hAnsi="Arial" w:cs="Arial"/>
                      <w:b/>
                      <w:bCs/>
                      <w:color w:val="1F497D" w:themeColor="text2"/>
                      <w:sz w:val="20"/>
                      <w:szCs w:val="20"/>
                    </w:rPr>
                    <w:t>S.No</w:t>
                  </w:r>
                  <w:proofErr w:type="spellEnd"/>
                </w:p>
              </w:tc>
              <w:tc>
                <w:tcPr>
                  <w:tcW w:w="2780" w:type="dxa"/>
                </w:tcPr>
                <w:p w:rsidR="008D503F" w:rsidRPr="00577F05" w:rsidRDefault="008D503F"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Enterprise Services</w:t>
                  </w:r>
                </w:p>
                <w:p w:rsidR="008D503F" w:rsidRPr="00577F05" w:rsidRDefault="008D503F" w:rsidP="001D41A8">
                  <w:pPr>
                    <w:rPr>
                      <w:rFonts w:ascii="Arial" w:hAnsi="Arial" w:cs="Arial"/>
                      <w:bCs/>
                      <w:color w:val="1F497D" w:themeColor="text2"/>
                      <w:sz w:val="20"/>
                      <w:szCs w:val="20"/>
                    </w:rPr>
                  </w:pPr>
                </w:p>
              </w:tc>
              <w:tc>
                <w:tcPr>
                  <w:tcW w:w="2355" w:type="dxa"/>
                </w:tcPr>
                <w:p w:rsidR="008D503F" w:rsidRPr="00577F05" w:rsidRDefault="008D503F"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Description</w:t>
                  </w:r>
                </w:p>
                <w:p w:rsidR="008D503F" w:rsidRPr="00577F05" w:rsidRDefault="008D503F" w:rsidP="001D41A8">
                  <w:pPr>
                    <w:rPr>
                      <w:rFonts w:ascii="Arial" w:hAnsi="Arial" w:cs="Arial"/>
                      <w:bCs/>
                      <w:color w:val="1F497D" w:themeColor="text2"/>
                      <w:sz w:val="20"/>
                      <w:szCs w:val="20"/>
                    </w:rPr>
                  </w:pPr>
                </w:p>
              </w:tc>
              <w:tc>
                <w:tcPr>
                  <w:tcW w:w="928" w:type="dxa"/>
                </w:tcPr>
                <w:p w:rsidR="008D503F" w:rsidRPr="00577F05" w:rsidRDefault="008D503F"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Source System</w:t>
                  </w:r>
                </w:p>
              </w:tc>
              <w:tc>
                <w:tcPr>
                  <w:tcW w:w="1305" w:type="dxa"/>
                </w:tcPr>
                <w:p w:rsidR="008D503F" w:rsidRPr="00577F05" w:rsidRDefault="008D503F"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Destination</w:t>
                  </w:r>
                </w:p>
              </w:tc>
              <w:tc>
                <w:tcPr>
                  <w:tcW w:w="1366" w:type="dxa"/>
                </w:tcPr>
                <w:p w:rsidR="008D503F" w:rsidRPr="00577F05" w:rsidRDefault="008D503F"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SAP PI Process Integration Scenario.</w:t>
                  </w:r>
                </w:p>
              </w:tc>
            </w:tr>
            <w:tr w:rsidR="008D503F" w:rsidTr="008D503F">
              <w:tc>
                <w:tcPr>
                  <w:tcW w:w="672" w:type="dxa"/>
                </w:tcPr>
                <w:p w:rsidR="008D503F" w:rsidRPr="00577F05" w:rsidRDefault="008D503F" w:rsidP="001D41A8">
                  <w:pPr>
                    <w:rPr>
                      <w:rFonts w:ascii="Arial" w:hAnsi="Arial" w:cs="Arial"/>
                      <w:bCs/>
                      <w:color w:val="1F497D" w:themeColor="text2"/>
                      <w:sz w:val="20"/>
                      <w:szCs w:val="20"/>
                    </w:rPr>
                  </w:pPr>
                  <w:r w:rsidRPr="00577F05">
                    <w:rPr>
                      <w:rFonts w:ascii="Arial" w:hAnsi="Arial" w:cs="Arial"/>
                      <w:bCs/>
                      <w:color w:val="1F497D" w:themeColor="text2"/>
                      <w:sz w:val="20"/>
                      <w:szCs w:val="20"/>
                    </w:rPr>
                    <w:t>P5</w:t>
                  </w:r>
                </w:p>
              </w:tc>
              <w:tc>
                <w:tcPr>
                  <w:tcW w:w="2780" w:type="dxa"/>
                </w:tcPr>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UtilitiesTimeSeriesCalculation</w:t>
                  </w:r>
                  <w:proofErr w:type="spellEnd"/>
                </w:p>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ERPBulkCreateRequest</w:t>
                  </w:r>
                  <w:proofErr w:type="spellEnd"/>
                </w:p>
              </w:tc>
              <w:tc>
                <w:tcPr>
                  <w:tcW w:w="2355" w:type="dxa"/>
                </w:tcPr>
                <w:p w:rsidR="008D503F" w:rsidRPr="00577F05" w:rsidRDefault="008D503F" w:rsidP="001D41A8">
                  <w:pPr>
                    <w:pStyle w:val="Heading1"/>
                    <w:outlineLvl w:val="0"/>
                    <w:rPr>
                      <w:b w:val="0"/>
                      <w:bCs w:val="0"/>
                      <w:color w:val="1F497D" w:themeColor="text2"/>
                      <w:sz w:val="20"/>
                      <w:szCs w:val="20"/>
                    </w:rPr>
                  </w:pPr>
                  <w:r w:rsidRPr="00577F05">
                    <w:rPr>
                      <w:b w:val="0"/>
                      <w:bCs w:val="0"/>
                      <w:color w:val="1F497D" w:themeColor="text2"/>
                      <w:sz w:val="20"/>
                      <w:szCs w:val="20"/>
                    </w:rPr>
                    <w:t xml:space="preserve">Send request from SAP to MDM for Max demand as billing determinant </w:t>
                  </w:r>
                </w:p>
              </w:tc>
              <w:tc>
                <w:tcPr>
                  <w:tcW w:w="928"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SAP ISU ECC</w:t>
                  </w:r>
                </w:p>
              </w:tc>
              <w:tc>
                <w:tcPr>
                  <w:tcW w:w="1305"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ITRON   MDMS</w:t>
                  </w:r>
                </w:p>
              </w:tc>
              <w:tc>
                <w:tcPr>
                  <w:tcW w:w="1366" w:type="dxa"/>
                </w:tcPr>
                <w:p w:rsidR="008D503F" w:rsidRPr="00577F05" w:rsidRDefault="008D503F" w:rsidP="001D41A8">
                  <w:pPr>
                    <w:rPr>
                      <w:rFonts w:ascii="Arial" w:hAnsi="Arial" w:cs="Arial"/>
                      <w:bCs/>
                      <w:color w:val="1F497D" w:themeColor="text2"/>
                      <w:sz w:val="20"/>
                      <w:szCs w:val="20"/>
                    </w:rPr>
                  </w:pPr>
                </w:p>
              </w:tc>
            </w:tr>
            <w:tr w:rsidR="008D503F" w:rsidTr="008D503F">
              <w:tc>
                <w:tcPr>
                  <w:tcW w:w="672" w:type="dxa"/>
                </w:tcPr>
                <w:p w:rsidR="008D503F" w:rsidRPr="00577F05" w:rsidRDefault="008D503F" w:rsidP="001D41A8">
                  <w:pPr>
                    <w:rPr>
                      <w:rFonts w:ascii="Arial" w:hAnsi="Arial" w:cs="Arial"/>
                      <w:bCs/>
                      <w:color w:val="1F497D" w:themeColor="text2"/>
                      <w:sz w:val="20"/>
                      <w:szCs w:val="20"/>
                    </w:rPr>
                  </w:pPr>
                  <w:r w:rsidRPr="00577F05">
                    <w:rPr>
                      <w:rFonts w:ascii="Arial" w:hAnsi="Arial" w:cs="Arial"/>
                      <w:bCs/>
                      <w:color w:val="1F497D" w:themeColor="text2"/>
                      <w:sz w:val="20"/>
                      <w:szCs w:val="20"/>
                    </w:rPr>
                    <w:t>P6</w:t>
                  </w:r>
                </w:p>
              </w:tc>
              <w:tc>
                <w:tcPr>
                  <w:tcW w:w="2780" w:type="dxa"/>
                </w:tcPr>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UtilitiesTimeSeriesCalculation</w:t>
                  </w:r>
                  <w:proofErr w:type="spellEnd"/>
                </w:p>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ERPBulkCreateConfirmation</w:t>
                  </w:r>
                  <w:proofErr w:type="spellEnd"/>
                </w:p>
              </w:tc>
              <w:tc>
                <w:tcPr>
                  <w:tcW w:w="2355" w:type="dxa"/>
                </w:tcPr>
                <w:p w:rsidR="008D503F" w:rsidRPr="00577F05" w:rsidRDefault="008D503F" w:rsidP="001D41A8">
                  <w:pPr>
                    <w:pStyle w:val="Heading1"/>
                    <w:outlineLvl w:val="0"/>
                    <w:rPr>
                      <w:b w:val="0"/>
                      <w:bCs w:val="0"/>
                      <w:color w:val="1F497D" w:themeColor="text2"/>
                      <w:sz w:val="20"/>
                      <w:szCs w:val="20"/>
                    </w:rPr>
                  </w:pPr>
                  <w:r w:rsidRPr="00577F05">
                    <w:rPr>
                      <w:b w:val="0"/>
                      <w:bCs w:val="0"/>
                      <w:color w:val="1F497D" w:themeColor="text2"/>
                      <w:sz w:val="20"/>
                      <w:szCs w:val="20"/>
                    </w:rPr>
                    <w:t xml:space="preserve">Receive Max demand as billing determinant into </w:t>
                  </w:r>
                  <w:r w:rsidRPr="00577F05">
                    <w:rPr>
                      <w:b w:val="0"/>
                      <w:bCs w:val="0"/>
                      <w:color w:val="1F497D" w:themeColor="text2"/>
                      <w:sz w:val="20"/>
                      <w:szCs w:val="20"/>
                    </w:rPr>
                    <w:lastRenderedPageBreak/>
                    <w:t>SAP from MDM</w:t>
                  </w:r>
                </w:p>
              </w:tc>
              <w:tc>
                <w:tcPr>
                  <w:tcW w:w="928"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lastRenderedPageBreak/>
                    <w:t>ITRON   MDMS</w:t>
                  </w:r>
                </w:p>
              </w:tc>
              <w:tc>
                <w:tcPr>
                  <w:tcW w:w="1305"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SAP ISU ECC</w:t>
                  </w:r>
                </w:p>
              </w:tc>
              <w:tc>
                <w:tcPr>
                  <w:tcW w:w="1366" w:type="dxa"/>
                </w:tcPr>
                <w:p w:rsidR="008D503F" w:rsidRPr="00577F05" w:rsidRDefault="008D503F" w:rsidP="001D41A8">
                  <w:pPr>
                    <w:rPr>
                      <w:rFonts w:ascii="Arial" w:hAnsi="Arial" w:cs="Arial"/>
                      <w:bCs/>
                      <w:color w:val="1F497D" w:themeColor="text2"/>
                      <w:sz w:val="20"/>
                      <w:szCs w:val="20"/>
                    </w:rPr>
                  </w:pPr>
                </w:p>
              </w:tc>
            </w:tr>
            <w:tr w:rsidR="008D503F" w:rsidTr="008D503F">
              <w:tc>
                <w:tcPr>
                  <w:tcW w:w="672" w:type="dxa"/>
                </w:tcPr>
                <w:p w:rsidR="008D503F" w:rsidRPr="00577F05" w:rsidRDefault="008D503F" w:rsidP="001D41A8">
                  <w:pPr>
                    <w:rPr>
                      <w:rFonts w:ascii="Arial" w:hAnsi="Arial" w:cs="Arial"/>
                      <w:bCs/>
                      <w:color w:val="1F497D" w:themeColor="text2"/>
                      <w:sz w:val="20"/>
                      <w:szCs w:val="20"/>
                    </w:rPr>
                  </w:pPr>
                </w:p>
                <w:p w:rsidR="008D503F" w:rsidRPr="00577F05" w:rsidRDefault="008D503F" w:rsidP="001D41A8">
                  <w:pPr>
                    <w:rPr>
                      <w:rFonts w:ascii="Arial" w:hAnsi="Arial" w:cs="Arial"/>
                      <w:bCs/>
                      <w:color w:val="1F497D" w:themeColor="text2"/>
                      <w:sz w:val="20"/>
                      <w:szCs w:val="20"/>
                    </w:rPr>
                  </w:pPr>
                  <w:r w:rsidRPr="00577F05">
                    <w:rPr>
                      <w:rFonts w:ascii="Arial" w:hAnsi="Arial" w:cs="Arial"/>
                      <w:bCs/>
                      <w:color w:val="1F497D" w:themeColor="text2"/>
                      <w:sz w:val="20"/>
                      <w:szCs w:val="20"/>
                    </w:rPr>
                    <w:t>P7</w:t>
                  </w:r>
                </w:p>
                <w:p w:rsidR="008D503F" w:rsidRPr="00577F05" w:rsidRDefault="008D503F" w:rsidP="001D41A8">
                  <w:pPr>
                    <w:rPr>
                      <w:rFonts w:ascii="Arial" w:hAnsi="Arial" w:cs="Arial"/>
                      <w:bCs/>
                      <w:color w:val="1F497D" w:themeColor="text2"/>
                      <w:sz w:val="20"/>
                      <w:szCs w:val="20"/>
                    </w:rPr>
                  </w:pPr>
                </w:p>
                <w:p w:rsidR="008D503F" w:rsidRPr="00577F05" w:rsidRDefault="008D503F" w:rsidP="001D41A8">
                  <w:pPr>
                    <w:rPr>
                      <w:rFonts w:ascii="Arial" w:hAnsi="Arial" w:cs="Arial"/>
                      <w:bCs/>
                      <w:color w:val="1F497D" w:themeColor="text2"/>
                      <w:sz w:val="20"/>
                      <w:szCs w:val="20"/>
                    </w:rPr>
                  </w:pPr>
                </w:p>
                <w:p w:rsidR="008D503F" w:rsidRPr="00577F05" w:rsidRDefault="008D503F" w:rsidP="001D41A8">
                  <w:pPr>
                    <w:rPr>
                      <w:rFonts w:ascii="Arial" w:hAnsi="Arial" w:cs="Arial"/>
                      <w:bCs/>
                      <w:color w:val="1F497D" w:themeColor="text2"/>
                      <w:sz w:val="20"/>
                      <w:szCs w:val="20"/>
                    </w:rPr>
                  </w:pPr>
                </w:p>
                <w:p w:rsidR="008D503F" w:rsidRPr="00577F05" w:rsidRDefault="008D503F" w:rsidP="001D41A8">
                  <w:pPr>
                    <w:rPr>
                      <w:rFonts w:ascii="Arial" w:hAnsi="Arial" w:cs="Arial"/>
                      <w:bCs/>
                      <w:color w:val="1F497D" w:themeColor="text2"/>
                      <w:sz w:val="20"/>
                      <w:szCs w:val="20"/>
                    </w:rPr>
                  </w:pPr>
                </w:p>
                <w:p w:rsidR="008D503F" w:rsidRPr="00577F05" w:rsidRDefault="008D503F" w:rsidP="001D41A8">
                  <w:pPr>
                    <w:rPr>
                      <w:rFonts w:ascii="Arial" w:hAnsi="Arial" w:cs="Arial"/>
                      <w:bCs/>
                      <w:color w:val="1F497D" w:themeColor="text2"/>
                      <w:sz w:val="20"/>
                      <w:szCs w:val="20"/>
                    </w:rPr>
                  </w:pPr>
                </w:p>
              </w:tc>
              <w:tc>
                <w:tcPr>
                  <w:tcW w:w="2780" w:type="dxa"/>
                </w:tcPr>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UtilitiesTimeSeriesCalculation</w:t>
                  </w:r>
                  <w:proofErr w:type="spellEnd"/>
                </w:p>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ERPCancellationBulkRequest</w:t>
                  </w:r>
                  <w:proofErr w:type="spellEnd"/>
                </w:p>
              </w:tc>
              <w:tc>
                <w:tcPr>
                  <w:tcW w:w="2355" w:type="dxa"/>
                </w:tcPr>
                <w:p w:rsidR="008D503F" w:rsidRPr="00577F05" w:rsidRDefault="008D503F" w:rsidP="001D41A8">
                  <w:pPr>
                    <w:pStyle w:val="Heading1"/>
                    <w:outlineLvl w:val="0"/>
                    <w:rPr>
                      <w:b w:val="0"/>
                      <w:bCs w:val="0"/>
                      <w:color w:val="1F497D" w:themeColor="text2"/>
                      <w:sz w:val="20"/>
                      <w:szCs w:val="20"/>
                    </w:rPr>
                  </w:pPr>
                  <w:r w:rsidRPr="00577F05">
                    <w:rPr>
                      <w:b w:val="0"/>
                      <w:bCs w:val="0"/>
                      <w:color w:val="1F497D" w:themeColor="text2"/>
                      <w:sz w:val="20"/>
                      <w:szCs w:val="20"/>
                    </w:rPr>
                    <w:t xml:space="preserve">Cancellation of </w:t>
                  </w:r>
                  <w:proofErr w:type="spellStart"/>
                  <w:r w:rsidRPr="00577F05">
                    <w:rPr>
                      <w:b w:val="0"/>
                      <w:bCs w:val="0"/>
                      <w:color w:val="1F497D" w:themeColor="text2"/>
                      <w:sz w:val="20"/>
                      <w:szCs w:val="20"/>
                    </w:rPr>
                    <w:t>timeseries</w:t>
                  </w:r>
                  <w:proofErr w:type="spellEnd"/>
                  <w:r w:rsidRPr="00577F05">
                    <w:rPr>
                      <w:b w:val="0"/>
                      <w:bCs w:val="0"/>
                      <w:color w:val="1F497D" w:themeColor="text2"/>
                      <w:sz w:val="20"/>
                      <w:szCs w:val="20"/>
                    </w:rPr>
                    <w:t xml:space="preserve"> request</w:t>
                  </w:r>
                </w:p>
              </w:tc>
              <w:tc>
                <w:tcPr>
                  <w:tcW w:w="928"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SAP ISU ECC</w:t>
                  </w:r>
                </w:p>
              </w:tc>
              <w:tc>
                <w:tcPr>
                  <w:tcW w:w="1305"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ITRON   MDMS</w:t>
                  </w:r>
                </w:p>
              </w:tc>
              <w:tc>
                <w:tcPr>
                  <w:tcW w:w="1366" w:type="dxa"/>
                </w:tcPr>
                <w:p w:rsidR="008D503F" w:rsidRPr="00577F05" w:rsidRDefault="008D503F" w:rsidP="001D41A8">
                  <w:pPr>
                    <w:rPr>
                      <w:rFonts w:ascii="Arial" w:hAnsi="Arial" w:cs="Arial"/>
                      <w:bCs/>
                      <w:color w:val="1F497D" w:themeColor="text2"/>
                      <w:sz w:val="20"/>
                      <w:szCs w:val="20"/>
                    </w:rPr>
                  </w:pPr>
                </w:p>
              </w:tc>
            </w:tr>
            <w:tr w:rsidR="008D503F" w:rsidRPr="00577F05" w:rsidTr="008D503F">
              <w:tc>
                <w:tcPr>
                  <w:tcW w:w="672" w:type="dxa"/>
                </w:tcPr>
                <w:p w:rsidR="008D503F" w:rsidRPr="00577F05" w:rsidRDefault="008D503F" w:rsidP="001D41A8">
                  <w:pPr>
                    <w:rPr>
                      <w:rFonts w:ascii="Arial" w:hAnsi="Arial" w:cs="Arial"/>
                      <w:bCs/>
                      <w:color w:val="000000"/>
                      <w:sz w:val="20"/>
                      <w:szCs w:val="20"/>
                    </w:rPr>
                  </w:pPr>
                </w:p>
                <w:p w:rsidR="008D503F" w:rsidRPr="00577F05" w:rsidRDefault="008D503F" w:rsidP="001D41A8">
                  <w:pPr>
                    <w:rPr>
                      <w:rFonts w:ascii="Arial" w:hAnsi="Arial" w:cs="Arial"/>
                      <w:bCs/>
                      <w:color w:val="000000"/>
                      <w:sz w:val="20"/>
                      <w:szCs w:val="20"/>
                    </w:rPr>
                  </w:pPr>
                </w:p>
                <w:p w:rsidR="008D503F" w:rsidRPr="00577F05" w:rsidRDefault="008D503F" w:rsidP="001D41A8">
                  <w:pPr>
                    <w:rPr>
                      <w:rFonts w:ascii="Arial" w:hAnsi="Arial" w:cs="Arial"/>
                      <w:bCs/>
                      <w:color w:val="000000"/>
                      <w:sz w:val="20"/>
                      <w:szCs w:val="20"/>
                    </w:rPr>
                  </w:pPr>
                  <w:r w:rsidRPr="00577F05">
                    <w:rPr>
                      <w:rFonts w:ascii="Arial" w:hAnsi="Arial" w:cs="Arial"/>
                      <w:bCs/>
                      <w:color w:val="000000"/>
                      <w:sz w:val="20"/>
                      <w:szCs w:val="20"/>
                    </w:rPr>
                    <w:t>P8</w:t>
                  </w:r>
                </w:p>
                <w:p w:rsidR="008D503F" w:rsidRPr="00577F05" w:rsidRDefault="008D503F" w:rsidP="001D41A8">
                  <w:pPr>
                    <w:rPr>
                      <w:rFonts w:ascii="Arial" w:hAnsi="Arial" w:cs="Arial"/>
                      <w:bCs/>
                      <w:color w:val="000000"/>
                      <w:sz w:val="20"/>
                      <w:szCs w:val="20"/>
                    </w:rPr>
                  </w:pPr>
                </w:p>
                <w:p w:rsidR="008D503F" w:rsidRPr="00577F05" w:rsidRDefault="008D503F" w:rsidP="001D41A8">
                  <w:pPr>
                    <w:rPr>
                      <w:rFonts w:ascii="Arial" w:hAnsi="Arial" w:cs="Arial"/>
                      <w:bCs/>
                      <w:color w:val="000000"/>
                      <w:sz w:val="20"/>
                      <w:szCs w:val="20"/>
                    </w:rPr>
                  </w:pPr>
                </w:p>
                <w:p w:rsidR="008D503F" w:rsidRPr="00577F05" w:rsidRDefault="008D503F" w:rsidP="001D41A8">
                  <w:pPr>
                    <w:rPr>
                      <w:rFonts w:ascii="Arial" w:hAnsi="Arial" w:cs="Arial"/>
                      <w:bCs/>
                      <w:color w:val="000000"/>
                      <w:sz w:val="20"/>
                      <w:szCs w:val="20"/>
                    </w:rPr>
                  </w:pPr>
                </w:p>
              </w:tc>
              <w:tc>
                <w:tcPr>
                  <w:tcW w:w="2780" w:type="dxa"/>
                </w:tcPr>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UtilitiesTimeSeriesCalculation</w:t>
                  </w:r>
                  <w:proofErr w:type="spellEnd"/>
                </w:p>
                <w:p w:rsidR="008D503F" w:rsidRPr="00577F05" w:rsidRDefault="008D503F" w:rsidP="001D41A8">
                  <w:pPr>
                    <w:pStyle w:val="Heading1"/>
                    <w:outlineLvl w:val="0"/>
                    <w:rPr>
                      <w:b w:val="0"/>
                      <w:color w:val="1F497D" w:themeColor="text2"/>
                      <w:sz w:val="20"/>
                      <w:szCs w:val="20"/>
                    </w:rPr>
                  </w:pPr>
                  <w:proofErr w:type="spellStart"/>
                  <w:r w:rsidRPr="00577F05">
                    <w:rPr>
                      <w:b w:val="0"/>
                      <w:color w:val="1F497D" w:themeColor="text2"/>
                      <w:sz w:val="20"/>
                      <w:szCs w:val="20"/>
                    </w:rPr>
                    <w:t>ERPCancellationBulkConfirmation</w:t>
                  </w:r>
                  <w:proofErr w:type="spellEnd"/>
                </w:p>
              </w:tc>
              <w:tc>
                <w:tcPr>
                  <w:tcW w:w="2355" w:type="dxa"/>
                </w:tcPr>
                <w:p w:rsidR="008D503F" w:rsidRPr="00577F05" w:rsidRDefault="008D503F" w:rsidP="00577F05">
                  <w:pPr>
                    <w:pStyle w:val="Heading1"/>
                    <w:outlineLvl w:val="0"/>
                    <w:rPr>
                      <w:b w:val="0"/>
                      <w:bCs w:val="0"/>
                      <w:color w:val="1F497D" w:themeColor="text2"/>
                      <w:sz w:val="20"/>
                      <w:szCs w:val="20"/>
                    </w:rPr>
                  </w:pPr>
                  <w:r w:rsidRPr="00577F05">
                    <w:rPr>
                      <w:b w:val="0"/>
                      <w:bCs w:val="0"/>
                      <w:color w:val="1F497D" w:themeColor="text2"/>
                      <w:sz w:val="20"/>
                      <w:szCs w:val="20"/>
                    </w:rPr>
                    <w:t xml:space="preserve">Confirmation on </w:t>
                  </w:r>
                  <w:r w:rsidR="00577F05">
                    <w:rPr>
                      <w:b w:val="0"/>
                      <w:bCs w:val="0"/>
                      <w:color w:val="1F497D" w:themeColor="text2"/>
                      <w:sz w:val="20"/>
                      <w:szCs w:val="20"/>
                    </w:rPr>
                    <w:t>reversal</w:t>
                  </w:r>
                  <w:r w:rsidRPr="00577F05">
                    <w:rPr>
                      <w:b w:val="0"/>
                      <w:bCs w:val="0"/>
                      <w:color w:val="1F497D" w:themeColor="text2"/>
                      <w:sz w:val="20"/>
                      <w:szCs w:val="20"/>
                    </w:rPr>
                    <w:t xml:space="preserve"> of time series request</w:t>
                  </w:r>
                </w:p>
              </w:tc>
              <w:tc>
                <w:tcPr>
                  <w:tcW w:w="928"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ITRON   MDMS</w:t>
                  </w:r>
                </w:p>
              </w:tc>
              <w:tc>
                <w:tcPr>
                  <w:tcW w:w="1305" w:type="dxa"/>
                </w:tcPr>
                <w:p w:rsidR="008D503F"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SAP ISU ECC</w:t>
                  </w:r>
                </w:p>
              </w:tc>
              <w:tc>
                <w:tcPr>
                  <w:tcW w:w="1366" w:type="dxa"/>
                </w:tcPr>
                <w:p w:rsidR="008D503F" w:rsidRPr="00577F05" w:rsidRDefault="008D503F" w:rsidP="001D41A8">
                  <w:pPr>
                    <w:rPr>
                      <w:rFonts w:ascii="Arial" w:hAnsi="Arial" w:cs="Arial"/>
                      <w:bCs/>
                      <w:color w:val="000000"/>
                      <w:sz w:val="20"/>
                      <w:szCs w:val="20"/>
                    </w:rPr>
                  </w:pPr>
                </w:p>
              </w:tc>
            </w:tr>
          </w:tbl>
          <w:p w:rsidR="003B48CC" w:rsidRDefault="003B48CC" w:rsidP="00183EEC">
            <w:pPr>
              <w:rPr>
                <w:rFonts w:ascii="Arial" w:hAnsi="Arial" w:cs="Arial"/>
                <w:bCs/>
                <w:color w:val="000000"/>
                <w:sz w:val="20"/>
                <w:szCs w:val="20"/>
              </w:rPr>
            </w:pPr>
          </w:p>
          <w:p w:rsidR="00B4191C" w:rsidRDefault="00B4191C" w:rsidP="00183EEC">
            <w:pPr>
              <w:rPr>
                <w:rFonts w:ascii="Arial" w:hAnsi="Arial" w:cs="Arial"/>
                <w:bCs/>
                <w:color w:val="000000"/>
                <w:sz w:val="20"/>
                <w:szCs w:val="20"/>
              </w:rPr>
            </w:pPr>
          </w:p>
          <w:p w:rsidR="00B4191C" w:rsidRDefault="00B4191C" w:rsidP="00183EEC">
            <w:pPr>
              <w:rPr>
                <w:rFonts w:ascii="Arial" w:hAnsi="Arial" w:cs="Arial"/>
                <w:bCs/>
                <w:color w:val="000000"/>
                <w:sz w:val="20"/>
                <w:szCs w:val="20"/>
              </w:rPr>
            </w:pPr>
          </w:p>
          <w:p w:rsidR="00577F05" w:rsidRDefault="00577F05" w:rsidP="00577F05">
            <w:pPr>
              <w:rPr>
                <w:rFonts w:ascii="Arial" w:hAnsi="Arial" w:cs="Arial"/>
                <w:b/>
                <w:bCs/>
                <w:color w:val="000000"/>
                <w:sz w:val="20"/>
                <w:szCs w:val="20"/>
              </w:rPr>
            </w:pPr>
            <w:r>
              <w:rPr>
                <w:rFonts w:ascii="Arial" w:hAnsi="Arial" w:cs="Arial"/>
                <w:b/>
                <w:bCs/>
                <w:color w:val="000000"/>
                <w:sz w:val="20"/>
                <w:szCs w:val="20"/>
              </w:rPr>
              <w:t xml:space="preserve">6. </w:t>
            </w:r>
            <w:r>
              <w:rPr>
                <w:rFonts w:ascii="Arial" w:hAnsi="Arial" w:cs="Arial"/>
                <w:b/>
                <w:color w:val="1F497D" w:themeColor="text2"/>
                <w:sz w:val="20"/>
                <w:szCs w:val="20"/>
              </w:rPr>
              <w:t>Display of Profile Values in SAP</w:t>
            </w:r>
            <w:r w:rsidRPr="008D503F">
              <w:rPr>
                <w:rFonts w:ascii="Arial" w:hAnsi="Arial" w:cs="Arial"/>
                <w:b/>
                <w:bCs/>
                <w:color w:val="000000"/>
                <w:sz w:val="20"/>
                <w:szCs w:val="20"/>
              </w:rPr>
              <w:t xml:space="preserve">    :</w:t>
            </w:r>
          </w:p>
          <w:p w:rsidR="00577F05" w:rsidRDefault="00577F05" w:rsidP="00577F05">
            <w:pPr>
              <w:rPr>
                <w:rFonts w:ascii="Arial" w:hAnsi="Arial" w:cs="Arial"/>
                <w:b/>
                <w:bCs/>
                <w:color w:val="000000"/>
                <w:sz w:val="20"/>
                <w:szCs w:val="20"/>
              </w:rPr>
            </w:pPr>
          </w:p>
          <w:p w:rsidR="00577F05" w:rsidRPr="00577F05" w:rsidRDefault="00577F05" w:rsidP="00577F05">
            <w:pPr>
              <w:pStyle w:val="Heading1"/>
              <w:rPr>
                <w:b w:val="0"/>
                <w:bCs w:val="0"/>
                <w:color w:val="000000"/>
                <w:sz w:val="20"/>
                <w:szCs w:val="20"/>
              </w:rPr>
            </w:pPr>
            <w:r w:rsidRPr="00577F05">
              <w:rPr>
                <w:b w:val="0"/>
                <w:bCs w:val="0"/>
                <w:color w:val="1F497D" w:themeColor="text2"/>
                <w:sz w:val="20"/>
                <w:szCs w:val="20"/>
              </w:rPr>
              <w:t>These services will be triggered by standard SAP transactions to display interval profile values in SAP system based on device and date range.</w:t>
            </w:r>
          </w:p>
          <w:p w:rsidR="00577F05" w:rsidRPr="00321567" w:rsidRDefault="00577F05" w:rsidP="00577F05">
            <w:pPr>
              <w:pStyle w:val="ListParagraph"/>
              <w:rPr>
                <w:rFonts w:ascii="Arial" w:hAnsi="Arial" w:cs="Arial"/>
                <w:b/>
                <w:bCs/>
                <w:color w:val="000000"/>
                <w:sz w:val="20"/>
                <w:szCs w:val="20"/>
              </w:rPr>
            </w:pPr>
          </w:p>
          <w:tbl>
            <w:tblPr>
              <w:tblStyle w:val="TableGrid"/>
              <w:tblW w:w="9406" w:type="dxa"/>
              <w:tblLook w:val="04A0" w:firstRow="1" w:lastRow="0" w:firstColumn="1" w:lastColumn="0" w:noHBand="0" w:noVBand="1"/>
            </w:tblPr>
            <w:tblGrid>
              <w:gridCol w:w="672"/>
              <w:gridCol w:w="4574"/>
              <w:gridCol w:w="1317"/>
              <w:gridCol w:w="928"/>
              <w:gridCol w:w="1305"/>
              <w:gridCol w:w="1250"/>
            </w:tblGrid>
            <w:tr w:rsidR="00577F05" w:rsidTr="00577F05">
              <w:tc>
                <w:tcPr>
                  <w:tcW w:w="672" w:type="dxa"/>
                </w:tcPr>
                <w:p w:rsidR="00577F05" w:rsidRPr="00577F05" w:rsidRDefault="00577F05" w:rsidP="001D41A8">
                  <w:pPr>
                    <w:rPr>
                      <w:rFonts w:ascii="Arial" w:hAnsi="Arial" w:cs="Arial"/>
                      <w:b/>
                      <w:bCs/>
                      <w:color w:val="1F497D" w:themeColor="text2"/>
                      <w:sz w:val="20"/>
                      <w:szCs w:val="20"/>
                    </w:rPr>
                  </w:pPr>
                  <w:proofErr w:type="spellStart"/>
                  <w:r w:rsidRPr="00577F05">
                    <w:rPr>
                      <w:rFonts w:ascii="Arial" w:hAnsi="Arial" w:cs="Arial"/>
                      <w:b/>
                      <w:bCs/>
                      <w:color w:val="1F497D" w:themeColor="text2"/>
                      <w:sz w:val="20"/>
                      <w:szCs w:val="20"/>
                    </w:rPr>
                    <w:t>S.No</w:t>
                  </w:r>
                  <w:proofErr w:type="spellEnd"/>
                </w:p>
              </w:tc>
              <w:tc>
                <w:tcPr>
                  <w:tcW w:w="3251" w:type="dxa"/>
                </w:tcPr>
                <w:p w:rsidR="00577F05" w:rsidRPr="00577F05" w:rsidRDefault="00577F05"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Enterprise Services</w:t>
                  </w:r>
                </w:p>
                <w:p w:rsidR="00577F05" w:rsidRPr="00577F05" w:rsidRDefault="00577F05" w:rsidP="001D41A8">
                  <w:pPr>
                    <w:rPr>
                      <w:rFonts w:ascii="Arial" w:hAnsi="Arial" w:cs="Arial"/>
                      <w:bCs/>
                      <w:color w:val="1F497D" w:themeColor="text2"/>
                      <w:sz w:val="20"/>
                      <w:szCs w:val="20"/>
                    </w:rPr>
                  </w:pPr>
                </w:p>
              </w:tc>
              <w:tc>
                <w:tcPr>
                  <w:tcW w:w="1933" w:type="dxa"/>
                </w:tcPr>
                <w:p w:rsidR="00577F05" w:rsidRPr="00577F05" w:rsidRDefault="00577F05"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Description</w:t>
                  </w:r>
                </w:p>
                <w:p w:rsidR="00577F05" w:rsidRPr="00577F05" w:rsidRDefault="00577F05" w:rsidP="001D41A8">
                  <w:pPr>
                    <w:rPr>
                      <w:rFonts w:ascii="Arial" w:hAnsi="Arial" w:cs="Arial"/>
                      <w:bCs/>
                      <w:color w:val="1F497D" w:themeColor="text2"/>
                      <w:sz w:val="20"/>
                      <w:szCs w:val="20"/>
                    </w:rPr>
                  </w:pPr>
                </w:p>
              </w:tc>
              <w:tc>
                <w:tcPr>
                  <w:tcW w:w="928" w:type="dxa"/>
                </w:tcPr>
                <w:p w:rsidR="00577F05" w:rsidRPr="00577F05" w:rsidRDefault="00577F05"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Source System</w:t>
                  </w:r>
                </w:p>
              </w:tc>
              <w:tc>
                <w:tcPr>
                  <w:tcW w:w="1305" w:type="dxa"/>
                </w:tcPr>
                <w:p w:rsidR="00577F05" w:rsidRPr="00577F05" w:rsidRDefault="00577F05"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Destination</w:t>
                  </w:r>
                </w:p>
              </w:tc>
              <w:tc>
                <w:tcPr>
                  <w:tcW w:w="1317" w:type="dxa"/>
                </w:tcPr>
                <w:p w:rsidR="00577F05" w:rsidRPr="00577F05" w:rsidRDefault="00577F05" w:rsidP="001D41A8">
                  <w:pPr>
                    <w:rPr>
                      <w:rFonts w:ascii="Arial" w:hAnsi="Arial" w:cs="Arial"/>
                      <w:b/>
                      <w:bCs/>
                      <w:color w:val="1F497D" w:themeColor="text2"/>
                      <w:sz w:val="20"/>
                      <w:szCs w:val="20"/>
                    </w:rPr>
                  </w:pPr>
                  <w:r w:rsidRPr="00577F05">
                    <w:rPr>
                      <w:rFonts w:ascii="Arial" w:hAnsi="Arial" w:cs="Arial"/>
                      <w:b/>
                      <w:bCs/>
                      <w:color w:val="1F497D" w:themeColor="text2"/>
                      <w:sz w:val="20"/>
                      <w:szCs w:val="20"/>
                    </w:rPr>
                    <w:t>SAP PI Process Integration Scenario.</w:t>
                  </w:r>
                </w:p>
              </w:tc>
            </w:tr>
            <w:tr w:rsidR="00577F05" w:rsidTr="00577F05">
              <w:tc>
                <w:tcPr>
                  <w:tcW w:w="672" w:type="dxa"/>
                </w:tcPr>
                <w:p w:rsidR="00577F05" w:rsidRPr="00577F05" w:rsidRDefault="00577F05" w:rsidP="001D41A8">
                  <w:pPr>
                    <w:rPr>
                      <w:rFonts w:ascii="Arial" w:hAnsi="Arial" w:cs="Arial"/>
                      <w:bCs/>
                      <w:color w:val="1F497D" w:themeColor="text2"/>
                      <w:sz w:val="20"/>
                      <w:szCs w:val="20"/>
                    </w:rPr>
                  </w:pPr>
                  <w:r w:rsidRPr="00577F05">
                    <w:rPr>
                      <w:rFonts w:ascii="Arial" w:hAnsi="Arial" w:cs="Arial"/>
                      <w:bCs/>
                      <w:color w:val="1F497D" w:themeColor="text2"/>
                      <w:sz w:val="20"/>
                      <w:szCs w:val="20"/>
                    </w:rPr>
                    <w:t>P</w:t>
                  </w:r>
                  <w:r>
                    <w:rPr>
                      <w:rFonts w:ascii="Arial" w:hAnsi="Arial" w:cs="Arial"/>
                      <w:bCs/>
                      <w:color w:val="1F497D" w:themeColor="text2"/>
                      <w:sz w:val="20"/>
                      <w:szCs w:val="20"/>
                    </w:rPr>
                    <w:t>9</w:t>
                  </w:r>
                </w:p>
              </w:tc>
              <w:tc>
                <w:tcPr>
                  <w:tcW w:w="3251" w:type="dxa"/>
                </w:tcPr>
                <w:p w:rsidR="00577F05" w:rsidRPr="00577F05" w:rsidRDefault="00577F05" w:rsidP="001D41A8">
                  <w:pPr>
                    <w:pStyle w:val="Heading1"/>
                    <w:outlineLvl w:val="0"/>
                    <w:rPr>
                      <w:b w:val="0"/>
                      <w:color w:val="1F497D" w:themeColor="text2"/>
                      <w:sz w:val="20"/>
                      <w:szCs w:val="20"/>
                    </w:rPr>
                  </w:pPr>
                  <w:proofErr w:type="spellStart"/>
                  <w:r w:rsidRPr="00577F05">
                    <w:rPr>
                      <w:b w:val="0"/>
                      <w:color w:val="1F497D" w:themeColor="text2"/>
                      <w:sz w:val="20"/>
                      <w:szCs w:val="20"/>
                    </w:rPr>
                    <w:t>UtilitiesTimeSeriesItemByIDQueryResponse_Out</w:t>
                  </w:r>
                  <w:proofErr w:type="spellEnd"/>
                </w:p>
              </w:tc>
              <w:tc>
                <w:tcPr>
                  <w:tcW w:w="1933" w:type="dxa"/>
                </w:tcPr>
                <w:p w:rsidR="00577F05" w:rsidRPr="00577F05" w:rsidRDefault="00577F05" w:rsidP="001D41A8">
                  <w:pPr>
                    <w:pStyle w:val="Heading1"/>
                    <w:outlineLvl w:val="0"/>
                    <w:rPr>
                      <w:b w:val="0"/>
                      <w:bCs w:val="0"/>
                      <w:color w:val="1F497D" w:themeColor="text2"/>
                      <w:sz w:val="20"/>
                      <w:szCs w:val="20"/>
                    </w:rPr>
                  </w:pPr>
                  <w:r w:rsidRPr="00577F05">
                    <w:rPr>
                      <w:b w:val="0"/>
                      <w:bCs w:val="0"/>
                      <w:color w:val="1F497D" w:themeColor="text2"/>
                      <w:sz w:val="20"/>
                      <w:szCs w:val="20"/>
                    </w:rPr>
                    <w:t xml:space="preserve">Send request from SAP to MDM for interval profile values display </w:t>
                  </w:r>
                </w:p>
              </w:tc>
              <w:tc>
                <w:tcPr>
                  <w:tcW w:w="928" w:type="dxa"/>
                </w:tcPr>
                <w:p w:rsidR="00577F05"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SAP ISU ECC</w:t>
                  </w:r>
                </w:p>
              </w:tc>
              <w:tc>
                <w:tcPr>
                  <w:tcW w:w="1305" w:type="dxa"/>
                </w:tcPr>
                <w:p w:rsidR="00577F05"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ITRON   MDMS</w:t>
                  </w:r>
                </w:p>
              </w:tc>
              <w:tc>
                <w:tcPr>
                  <w:tcW w:w="1317" w:type="dxa"/>
                </w:tcPr>
                <w:p w:rsidR="00577F05" w:rsidRPr="00577F05" w:rsidRDefault="00577F05" w:rsidP="001D41A8">
                  <w:pPr>
                    <w:rPr>
                      <w:rFonts w:ascii="Arial" w:hAnsi="Arial" w:cs="Arial"/>
                      <w:bCs/>
                      <w:color w:val="1F497D" w:themeColor="text2"/>
                      <w:sz w:val="20"/>
                      <w:szCs w:val="20"/>
                    </w:rPr>
                  </w:pPr>
                </w:p>
              </w:tc>
            </w:tr>
            <w:tr w:rsidR="00577F05" w:rsidTr="00577F05">
              <w:tc>
                <w:tcPr>
                  <w:tcW w:w="672" w:type="dxa"/>
                </w:tcPr>
                <w:p w:rsidR="00577F05" w:rsidRPr="00577F05" w:rsidRDefault="00577F05" w:rsidP="001D41A8">
                  <w:pPr>
                    <w:rPr>
                      <w:rFonts w:ascii="Arial" w:hAnsi="Arial" w:cs="Arial"/>
                      <w:bCs/>
                      <w:color w:val="1F497D" w:themeColor="text2"/>
                      <w:sz w:val="20"/>
                      <w:szCs w:val="20"/>
                    </w:rPr>
                  </w:pPr>
                  <w:r w:rsidRPr="00577F05">
                    <w:rPr>
                      <w:rFonts w:ascii="Arial" w:hAnsi="Arial" w:cs="Arial"/>
                      <w:bCs/>
                      <w:color w:val="1F497D" w:themeColor="text2"/>
                      <w:sz w:val="20"/>
                      <w:szCs w:val="20"/>
                    </w:rPr>
                    <w:t>P</w:t>
                  </w:r>
                  <w:r>
                    <w:rPr>
                      <w:rFonts w:ascii="Arial" w:hAnsi="Arial" w:cs="Arial"/>
                      <w:bCs/>
                      <w:color w:val="1F497D" w:themeColor="text2"/>
                      <w:sz w:val="20"/>
                      <w:szCs w:val="20"/>
                    </w:rPr>
                    <w:t>10</w:t>
                  </w:r>
                </w:p>
              </w:tc>
              <w:tc>
                <w:tcPr>
                  <w:tcW w:w="3251" w:type="dxa"/>
                </w:tcPr>
                <w:p w:rsidR="00577F05" w:rsidRPr="00577F05" w:rsidRDefault="00577F05" w:rsidP="001D41A8">
                  <w:pPr>
                    <w:pStyle w:val="Heading1"/>
                    <w:outlineLvl w:val="0"/>
                    <w:rPr>
                      <w:b w:val="0"/>
                      <w:color w:val="1F497D" w:themeColor="text2"/>
                      <w:sz w:val="20"/>
                      <w:szCs w:val="20"/>
                    </w:rPr>
                  </w:pPr>
                  <w:proofErr w:type="spellStart"/>
                  <w:r w:rsidRPr="00577F05">
                    <w:rPr>
                      <w:b w:val="0"/>
                      <w:color w:val="1F497D" w:themeColor="text2"/>
                      <w:sz w:val="20"/>
                      <w:szCs w:val="20"/>
                    </w:rPr>
                    <w:t>UtilitiesTimeSeriesItemByIDQueryResponse_IN</w:t>
                  </w:r>
                  <w:proofErr w:type="spellEnd"/>
                </w:p>
              </w:tc>
              <w:tc>
                <w:tcPr>
                  <w:tcW w:w="1933" w:type="dxa"/>
                </w:tcPr>
                <w:p w:rsidR="00577F05" w:rsidRPr="00577F05" w:rsidRDefault="00577F05" w:rsidP="001D41A8">
                  <w:pPr>
                    <w:pStyle w:val="Heading1"/>
                    <w:outlineLvl w:val="0"/>
                    <w:rPr>
                      <w:b w:val="0"/>
                      <w:bCs w:val="0"/>
                      <w:color w:val="1F497D" w:themeColor="text2"/>
                      <w:sz w:val="20"/>
                      <w:szCs w:val="20"/>
                    </w:rPr>
                  </w:pPr>
                  <w:r w:rsidRPr="00577F05">
                    <w:rPr>
                      <w:b w:val="0"/>
                      <w:bCs w:val="0"/>
                      <w:color w:val="1F497D" w:themeColor="text2"/>
                      <w:sz w:val="20"/>
                      <w:szCs w:val="20"/>
                    </w:rPr>
                    <w:t>Receive interval reads from MDM to display in SAP</w:t>
                  </w:r>
                </w:p>
              </w:tc>
              <w:tc>
                <w:tcPr>
                  <w:tcW w:w="928" w:type="dxa"/>
                </w:tcPr>
                <w:p w:rsidR="00577F05"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ITRON   MDMS</w:t>
                  </w:r>
                </w:p>
              </w:tc>
              <w:tc>
                <w:tcPr>
                  <w:tcW w:w="1305" w:type="dxa"/>
                </w:tcPr>
                <w:p w:rsidR="00577F05" w:rsidRPr="00C256A8" w:rsidRDefault="00C70C2C" w:rsidP="00C256A8">
                  <w:pPr>
                    <w:rPr>
                      <w:rFonts w:ascii="Arial" w:hAnsi="Arial" w:cs="Arial"/>
                      <w:bCs/>
                      <w:color w:val="000000"/>
                      <w:sz w:val="20"/>
                      <w:szCs w:val="20"/>
                    </w:rPr>
                  </w:pPr>
                  <w:r w:rsidRPr="00C256A8">
                    <w:rPr>
                      <w:rFonts w:ascii="Arial" w:hAnsi="Arial" w:cs="Arial"/>
                      <w:bCs/>
                      <w:color w:val="000000"/>
                      <w:sz w:val="20"/>
                      <w:szCs w:val="20"/>
                    </w:rPr>
                    <w:t>SAP ISU ECC</w:t>
                  </w:r>
                </w:p>
              </w:tc>
              <w:tc>
                <w:tcPr>
                  <w:tcW w:w="1317" w:type="dxa"/>
                </w:tcPr>
                <w:p w:rsidR="00577F05" w:rsidRPr="00577F05" w:rsidRDefault="00577F05" w:rsidP="001D41A8">
                  <w:pPr>
                    <w:rPr>
                      <w:rFonts w:ascii="Arial" w:hAnsi="Arial" w:cs="Arial"/>
                      <w:bCs/>
                      <w:color w:val="1F497D" w:themeColor="text2"/>
                      <w:sz w:val="20"/>
                      <w:szCs w:val="20"/>
                    </w:rPr>
                  </w:pPr>
                </w:p>
              </w:tc>
            </w:tr>
          </w:tbl>
          <w:p w:rsidR="00577F05" w:rsidRDefault="00577F05" w:rsidP="00577F05">
            <w:pPr>
              <w:rPr>
                <w:rFonts w:ascii="Arial" w:hAnsi="Arial" w:cs="Arial"/>
                <w:bCs/>
                <w:color w:val="000000"/>
                <w:sz w:val="20"/>
                <w:szCs w:val="20"/>
              </w:rPr>
            </w:pPr>
          </w:p>
          <w:p w:rsidR="00B4191C" w:rsidRDefault="00B4191C" w:rsidP="00183EEC">
            <w:pPr>
              <w:rPr>
                <w:rFonts w:ascii="Arial" w:hAnsi="Arial" w:cs="Arial"/>
                <w:bCs/>
                <w:color w:val="000000"/>
                <w:sz w:val="20"/>
                <w:szCs w:val="20"/>
              </w:rPr>
            </w:pPr>
          </w:p>
          <w:p w:rsidR="00B4191C" w:rsidRDefault="00B4191C" w:rsidP="00183EEC">
            <w:pPr>
              <w:rPr>
                <w:rFonts w:ascii="Arial" w:hAnsi="Arial" w:cs="Arial"/>
                <w:bCs/>
                <w:color w:val="000000"/>
                <w:sz w:val="20"/>
                <w:szCs w:val="20"/>
              </w:rPr>
            </w:pPr>
          </w:p>
          <w:p w:rsidR="00B4191C" w:rsidRPr="001318F7" w:rsidRDefault="00B4191C" w:rsidP="00183EEC">
            <w:pPr>
              <w:rPr>
                <w:rFonts w:ascii="Arial" w:hAnsi="Arial" w:cs="Arial"/>
                <w:bCs/>
                <w:color w:val="000000"/>
                <w:sz w:val="20"/>
                <w:szCs w:val="20"/>
              </w:rPr>
            </w:pPr>
          </w:p>
        </w:tc>
      </w:tr>
      <w:tr w:rsidR="00E31E68" w:rsidRPr="00C143C6" w:rsidTr="0049789C">
        <w:trPr>
          <w:trHeight w:val="352"/>
        </w:trPr>
        <w:tc>
          <w:tcPr>
            <w:tcW w:w="9446" w:type="dxa"/>
            <w:tcBorders>
              <w:top w:val="nil"/>
              <w:left w:val="nil"/>
              <w:bottom w:val="nil"/>
              <w:right w:val="nil"/>
            </w:tcBorders>
            <w:shd w:val="clear" w:color="auto" w:fill="auto"/>
            <w:noWrap/>
            <w:vAlign w:val="bottom"/>
          </w:tcPr>
          <w:p w:rsidR="00E31E68" w:rsidRPr="00183EEC" w:rsidRDefault="00E31E68" w:rsidP="00183EEC">
            <w:pPr>
              <w:rPr>
                <w:rFonts w:ascii="Arial" w:hAnsi="Arial" w:cs="Arial"/>
                <w:bCs/>
                <w:color w:val="000000"/>
                <w:sz w:val="20"/>
                <w:szCs w:val="20"/>
                <w:lang w:val="en-GB"/>
              </w:rPr>
            </w:pPr>
          </w:p>
        </w:tc>
      </w:tr>
    </w:tbl>
    <w:p w:rsidR="003B48CC" w:rsidRDefault="003B48CC" w:rsidP="003B48CC">
      <w:pPr>
        <w:rPr>
          <w:rFonts w:ascii="Arial" w:hAnsi="Arial" w:cs="Arial"/>
          <w:sz w:val="20"/>
          <w:szCs w:val="20"/>
        </w:rPr>
      </w:pP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1"/>
          <w:numId w:val="3"/>
        </w:numPr>
        <w:spacing w:before="0"/>
        <w:ind w:hanging="1470"/>
        <w:rPr>
          <w:sz w:val="24"/>
          <w:szCs w:val="24"/>
        </w:rPr>
      </w:pPr>
      <w:bookmarkStart w:id="174" w:name="_Toc319660292"/>
      <w:r w:rsidRPr="00D649D7">
        <w:rPr>
          <w:sz w:val="24"/>
          <w:szCs w:val="24"/>
        </w:rPr>
        <w:t>Process Flow</w:t>
      </w:r>
      <w:bookmarkEnd w:id="174"/>
    </w:p>
    <w:p w:rsidR="003B48CC" w:rsidRDefault="003B48CC" w:rsidP="003B48CC">
      <w:pPr>
        <w:rPr>
          <w:rFonts w:ascii="Arial" w:hAnsi="Arial" w:cs="Arial"/>
          <w:i/>
          <w:iCs/>
          <w:color w:val="0000FF"/>
          <w:sz w:val="20"/>
          <w:szCs w:val="20"/>
          <w:lang w:val="en-CA"/>
        </w:rPr>
      </w:pPr>
      <w:r w:rsidRPr="00D649D7">
        <w:rPr>
          <w:rFonts w:ascii="Arial" w:hAnsi="Arial" w:cs="Arial"/>
          <w:i/>
          <w:color w:val="0000FF"/>
          <w:sz w:val="20"/>
          <w:szCs w:val="20"/>
        </w:rPr>
        <w:t>&lt;</w:t>
      </w:r>
      <w:r w:rsidRPr="00D649D7">
        <w:rPr>
          <w:rFonts w:ascii="Arial" w:hAnsi="Arial" w:cs="Arial"/>
          <w:i/>
          <w:iCs/>
          <w:color w:val="0000FF"/>
          <w:sz w:val="20"/>
          <w:szCs w:val="20"/>
          <w:lang w:val="en-CA"/>
        </w:rPr>
        <w:t>Create a diagram that visually depicts the process.&gt;</w:t>
      </w:r>
    </w:p>
    <w:p w:rsidR="003B48CC" w:rsidRDefault="003B48CC" w:rsidP="003B48CC">
      <w:pPr>
        <w:rPr>
          <w:rFonts w:ascii="Arial" w:hAnsi="Arial" w:cs="Arial"/>
          <w:i/>
          <w:iCs/>
          <w:color w:val="0000FF"/>
          <w:sz w:val="20"/>
          <w:szCs w:val="20"/>
          <w:lang w:val="en-CA"/>
        </w:rPr>
      </w:pPr>
    </w:p>
    <w:p w:rsidR="003B48CC" w:rsidRPr="00B12789" w:rsidRDefault="004A4D3A" w:rsidP="003B48CC">
      <w:pPr>
        <w:rPr>
          <w:rFonts w:ascii="Arial" w:hAnsi="Arial" w:cs="Arial"/>
        </w:rPr>
      </w:pPr>
      <w:r>
        <w:rPr>
          <w:noProof/>
        </w:rPr>
        <w:lastRenderedPageBreak/>
        <w:drawing>
          <wp:inline distT="0" distB="0" distL="0" distR="0" wp14:anchorId="10646E0C" wp14:editId="77DE833F">
            <wp:extent cx="6702453" cy="3387746"/>
            <wp:effectExtent l="0" t="0" r="317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6707176" cy="3390133"/>
                    </a:xfrm>
                    <a:prstGeom prst="rect">
                      <a:avLst/>
                    </a:prstGeom>
                  </pic:spPr>
                </pic:pic>
              </a:graphicData>
            </a:graphic>
          </wp:inline>
        </w:drawing>
      </w:r>
    </w:p>
    <w:p w:rsidR="003B48CC" w:rsidRPr="00B12789" w:rsidRDefault="003B48CC" w:rsidP="003B48CC">
      <w:pPr>
        <w:rPr>
          <w:rFonts w:ascii="Arial" w:hAnsi="Arial" w:cs="Arial"/>
        </w:rPr>
      </w:pPr>
    </w:p>
    <w:p w:rsidR="003B48CC" w:rsidRPr="00B12789" w:rsidRDefault="003B48CC" w:rsidP="003B48CC">
      <w:pPr>
        <w:rPr>
          <w:rFonts w:ascii="Arial" w:hAnsi="Arial" w:cs="Arial"/>
          <w:i/>
          <w:iCs/>
          <w:color w:val="0000FF"/>
          <w:sz w:val="20"/>
          <w:szCs w:val="20"/>
          <w:lang w:val="en-CA"/>
        </w:rPr>
      </w:pP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1"/>
          <w:numId w:val="3"/>
        </w:numPr>
        <w:spacing w:before="0"/>
        <w:ind w:hanging="1470"/>
        <w:rPr>
          <w:sz w:val="24"/>
          <w:szCs w:val="24"/>
        </w:rPr>
      </w:pPr>
      <w:bookmarkStart w:id="175" w:name="_Toc319660293"/>
      <w:r w:rsidRPr="00D649D7">
        <w:rPr>
          <w:sz w:val="24"/>
          <w:szCs w:val="24"/>
        </w:rPr>
        <w:t>As-Is Systems Referred To</w:t>
      </w:r>
      <w:bookmarkEnd w:id="175"/>
    </w:p>
    <w:p w:rsidR="003B48CC" w:rsidRPr="00D20EE1" w:rsidRDefault="003B48CC" w:rsidP="003B48CC">
      <w:pPr>
        <w:rPr>
          <w:rFonts w:ascii="Arial" w:hAnsi="Arial" w:cs="Arial"/>
          <w:iCs/>
          <w:sz w:val="20"/>
          <w:szCs w:val="20"/>
          <w:lang w:val="en-CA"/>
        </w:rPr>
      </w:pPr>
      <w:r w:rsidRPr="00D649D7">
        <w:rPr>
          <w:rFonts w:ascii="Arial" w:hAnsi="Arial" w:cs="Arial"/>
          <w:i/>
          <w:color w:val="0000FF"/>
          <w:sz w:val="20"/>
          <w:szCs w:val="20"/>
        </w:rPr>
        <w:t xml:space="preserve">&lt;List </w:t>
      </w:r>
      <w:r w:rsidRPr="00D649D7">
        <w:rPr>
          <w:rFonts w:ascii="Arial" w:hAnsi="Arial" w:cs="Arial"/>
          <w:i/>
          <w:iCs/>
          <w:color w:val="0000FF"/>
          <w:sz w:val="20"/>
          <w:szCs w:val="20"/>
          <w:lang w:val="en-CA"/>
        </w:rPr>
        <w:t>the systems that the task pertaining to this development object is performed in. If this is a new task (i.e. not being performed today), list it ‘Not applicable’.&gt;</w:t>
      </w:r>
      <w:r>
        <w:rPr>
          <w:rFonts w:ascii="Arial" w:hAnsi="Arial" w:cs="Arial"/>
          <w:iCs/>
          <w:sz w:val="20"/>
          <w:szCs w:val="20"/>
          <w:lang w:val="en-CA"/>
        </w:rPr>
        <w:t>N/A</w:t>
      </w:r>
    </w:p>
    <w:p w:rsidR="003B48CC" w:rsidRPr="00D649D7" w:rsidRDefault="003B48CC" w:rsidP="003B48CC">
      <w:pPr>
        <w:rPr>
          <w:rFonts w:ascii="Arial" w:hAnsi="Arial" w:cs="Arial"/>
          <w:color w:val="0000FF"/>
          <w:sz w:val="20"/>
          <w:szCs w:val="20"/>
        </w:rPr>
      </w:pPr>
    </w:p>
    <w:p w:rsidR="003B48CC" w:rsidRPr="009721A0" w:rsidRDefault="003B48CC" w:rsidP="003B48CC">
      <w:pPr>
        <w:pStyle w:val="Heading1"/>
        <w:keepNext w:val="0"/>
        <w:widowControl w:val="0"/>
        <w:numPr>
          <w:ilvl w:val="1"/>
          <w:numId w:val="3"/>
        </w:numPr>
        <w:spacing w:before="0"/>
        <w:ind w:left="1440" w:hanging="1440"/>
        <w:rPr>
          <w:sz w:val="24"/>
          <w:szCs w:val="24"/>
        </w:rPr>
      </w:pPr>
      <w:bookmarkStart w:id="176" w:name="_Toc248733164"/>
      <w:bookmarkStart w:id="177" w:name="_Toc278182330"/>
      <w:bookmarkStart w:id="178" w:name="_Toc319660294"/>
      <w:r w:rsidRPr="009721A0">
        <w:rPr>
          <w:sz w:val="24"/>
          <w:szCs w:val="24"/>
        </w:rPr>
        <w:t>Processing Options</w:t>
      </w:r>
      <w:bookmarkEnd w:id="176"/>
      <w:bookmarkEnd w:id="177"/>
      <w:bookmarkEnd w:id="178"/>
    </w:p>
    <w:p w:rsidR="003B48CC" w:rsidRPr="009721A0" w:rsidRDefault="003B48CC" w:rsidP="003B48CC">
      <w:pPr>
        <w:spacing w:after="120"/>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Indicate the Processing Mode, Frequency, and Lifetime of Development by selecting and placing an ‘X’ in the box next to the correct options below. Right click on the gray box, select properties, and specify “Checked”.</w:t>
      </w:r>
      <w:r w:rsidRPr="0021312D">
        <w:rPr>
          <w:rFonts w:ascii="Arial" w:hAnsi="Arial" w:cs="Arial"/>
          <w:i/>
          <w:iCs/>
          <w:color w:val="0000FF"/>
          <w:sz w:val="20"/>
          <w:szCs w:val="20"/>
          <w:lang w:val="en-CA"/>
        </w:rPr>
        <w:t xml:space="preserve"> If the </w:t>
      </w:r>
      <w:r>
        <w:rPr>
          <w:rFonts w:ascii="Arial" w:hAnsi="Arial" w:cs="Arial"/>
          <w:i/>
          <w:iCs/>
          <w:color w:val="0000FF"/>
          <w:sz w:val="20"/>
          <w:szCs w:val="20"/>
          <w:lang w:val="en-CA"/>
        </w:rPr>
        <w:t>interface</w:t>
      </w:r>
      <w:r w:rsidRPr="0021312D">
        <w:rPr>
          <w:rFonts w:ascii="Arial" w:hAnsi="Arial" w:cs="Arial"/>
          <w:i/>
          <w:iCs/>
          <w:color w:val="0000FF"/>
          <w:sz w:val="20"/>
          <w:szCs w:val="20"/>
          <w:lang w:val="en-CA"/>
        </w:rPr>
        <w:t xml:space="preserve"> needs to be processed in the background, note in</w:t>
      </w:r>
      <w:r>
        <w:rPr>
          <w:rFonts w:ascii="Arial" w:hAnsi="Arial" w:cs="Arial"/>
          <w:i/>
          <w:iCs/>
          <w:color w:val="0000FF"/>
          <w:sz w:val="20"/>
          <w:szCs w:val="20"/>
          <w:lang w:val="en-CA"/>
        </w:rPr>
        <w:t xml:space="preserve"> this section before processing </w:t>
      </w:r>
      <w:r w:rsidRPr="0021312D">
        <w:rPr>
          <w:rFonts w:ascii="Arial" w:hAnsi="Arial" w:cs="Arial"/>
          <w:i/>
          <w:iCs/>
          <w:color w:val="0000FF"/>
          <w:sz w:val="20"/>
          <w:szCs w:val="20"/>
          <w:lang w:val="en-CA"/>
        </w:rPr>
        <w:t>Mode.</w:t>
      </w:r>
      <w:r w:rsidRPr="009721A0">
        <w:rPr>
          <w:rFonts w:ascii="Arial" w:hAnsi="Arial" w:cs="Arial"/>
          <w:i/>
          <w:iCs/>
          <w:color w:val="0000FF"/>
          <w:sz w:val="20"/>
          <w:szCs w:val="20"/>
          <w:lang w:val="en-CA"/>
        </w:rPr>
        <w:t>&gt;</w:t>
      </w:r>
    </w:p>
    <w:p w:rsidR="003B48CC" w:rsidRPr="009721A0" w:rsidRDefault="003B48CC" w:rsidP="003B48CC">
      <w:pPr>
        <w:rPr>
          <w:rFonts w:ascii="Arial" w:hAnsi="Arial" w:cs="Arial"/>
          <w:b/>
          <w:sz w:val="20"/>
          <w:szCs w:val="20"/>
        </w:rPr>
      </w:pPr>
      <w:r w:rsidRPr="009721A0">
        <w:rPr>
          <w:rFonts w:ascii="Arial" w:hAnsi="Arial" w:cs="Arial"/>
          <w:b/>
          <w:sz w:val="20"/>
          <w:szCs w:val="20"/>
        </w:rPr>
        <w:t>Processing Mode (Select one of the following)</w:t>
      </w:r>
    </w:p>
    <w:p w:rsidR="003B48CC" w:rsidRDefault="009B7EC6" w:rsidP="003B48CC">
      <w:pPr>
        <w:rPr>
          <w:rFonts w:ascii="Arial" w:hAnsi="Arial" w:cs="Arial"/>
          <w:sz w:val="20"/>
          <w:szCs w:val="20"/>
        </w:rPr>
      </w:pPr>
      <w:r>
        <w:rPr>
          <w:rFonts w:ascii="Arial" w:hAnsi="Arial" w:cs="Arial"/>
          <w:sz w:val="20"/>
          <w:szCs w:val="20"/>
        </w:rPr>
        <w:fldChar w:fldCharType="begin">
          <w:ffData>
            <w:name w:val=""/>
            <w:enabled/>
            <w:calcOnExit w:val="0"/>
            <w:checkBox>
              <w:sizeAuto/>
              <w:default w:val="0"/>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w:t>
      </w:r>
      <w:r w:rsidR="003B48CC" w:rsidRPr="009721A0">
        <w:rPr>
          <w:rFonts w:ascii="Arial" w:hAnsi="Arial" w:cs="Arial"/>
          <w:sz w:val="20"/>
          <w:szCs w:val="20"/>
        </w:rPr>
        <w:t xml:space="preserve"> Batch</w:t>
      </w:r>
      <w:r w:rsidR="003B48CC" w:rsidRPr="009721A0">
        <w:rPr>
          <w:rFonts w:ascii="Arial" w:hAnsi="Arial" w:cs="Arial"/>
          <w:sz w:val="20"/>
          <w:szCs w:val="20"/>
        </w:rPr>
        <w:tab/>
      </w:r>
      <w:r w:rsidR="003B48CC" w:rsidRPr="009721A0">
        <w:rPr>
          <w:rFonts w:ascii="Arial" w:hAnsi="Arial" w:cs="Arial"/>
          <w:sz w:val="20"/>
          <w:szCs w:val="20"/>
        </w:rPr>
        <w:tab/>
      </w:r>
      <w:r>
        <w:rPr>
          <w:rFonts w:ascii="Arial" w:hAnsi="Arial" w:cs="Arial"/>
          <w:sz w:val="20"/>
          <w:szCs w:val="20"/>
        </w:rPr>
        <w:fldChar w:fldCharType="begin">
          <w:ffData>
            <w:name w:val=""/>
            <w:enabled/>
            <w:calcOnExit w:val="0"/>
            <w:checkBox>
              <w:sizeAuto/>
              <w:default w:val="1"/>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w:t>
      </w:r>
      <w:r w:rsidR="003B48CC" w:rsidRPr="009721A0">
        <w:rPr>
          <w:rFonts w:ascii="Arial" w:hAnsi="Arial" w:cs="Arial"/>
          <w:sz w:val="20"/>
          <w:szCs w:val="20"/>
        </w:rPr>
        <w:t>Online – via Transaction Code</w:t>
      </w:r>
      <w:r w:rsidR="003B48CC" w:rsidRPr="009721A0">
        <w:rPr>
          <w:rFonts w:ascii="Arial" w:hAnsi="Arial" w:cs="Arial"/>
          <w:sz w:val="20"/>
          <w:szCs w:val="20"/>
        </w:rPr>
        <w:tab/>
      </w:r>
      <w:r w:rsidRPr="009721A0">
        <w:rPr>
          <w:rFonts w:ascii="Arial" w:hAnsi="Arial" w:cs="Arial"/>
          <w:sz w:val="20"/>
          <w:szCs w:val="20"/>
        </w:rPr>
        <w:fldChar w:fldCharType="begin">
          <w:ffData>
            <w:name w:val="Check18"/>
            <w:enabled/>
            <w:calcOnExit w:val="0"/>
            <w:checkBox>
              <w:sizeAuto/>
              <w:default w:val="0"/>
            </w:checkBox>
          </w:ffData>
        </w:fldChar>
      </w:r>
      <w:r w:rsidR="003B48CC" w:rsidRPr="009721A0">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sidRPr="009721A0">
        <w:rPr>
          <w:rFonts w:ascii="Arial" w:hAnsi="Arial" w:cs="Arial"/>
          <w:sz w:val="20"/>
          <w:szCs w:val="20"/>
        </w:rPr>
        <w:fldChar w:fldCharType="end"/>
      </w:r>
      <w:r w:rsidR="003B48CC" w:rsidRPr="009721A0">
        <w:rPr>
          <w:rFonts w:ascii="Arial" w:hAnsi="Arial" w:cs="Arial"/>
          <w:sz w:val="20"/>
          <w:szCs w:val="20"/>
        </w:rPr>
        <w:t xml:space="preserve"> Online – via Menu Path</w:t>
      </w:r>
      <w:r w:rsidR="003B48CC" w:rsidRPr="009721A0">
        <w:rPr>
          <w:rFonts w:ascii="Arial" w:hAnsi="Arial" w:cs="Arial"/>
          <w:sz w:val="20"/>
          <w:szCs w:val="20"/>
        </w:rPr>
        <w:br/>
      </w:r>
      <w:r>
        <w:rPr>
          <w:rFonts w:ascii="Arial" w:hAnsi="Arial" w:cs="Arial"/>
          <w:sz w:val="20"/>
          <w:szCs w:val="20"/>
        </w:rPr>
        <w:fldChar w:fldCharType="begin">
          <w:ffData>
            <w:name w:val=""/>
            <w:enabled/>
            <w:calcOnExit w:val="0"/>
            <w:checkBox>
              <w:sizeAuto/>
              <w:default w:val="0"/>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w:t>
      </w:r>
      <w:r w:rsidR="003B48CC" w:rsidRPr="009721A0">
        <w:rPr>
          <w:rFonts w:ascii="Arial" w:hAnsi="Arial" w:cs="Arial"/>
          <w:sz w:val="20"/>
          <w:szCs w:val="20"/>
        </w:rPr>
        <w:t xml:space="preserve"> On demand</w:t>
      </w:r>
      <w:r w:rsidR="003B48CC" w:rsidRPr="009721A0">
        <w:rPr>
          <w:rFonts w:ascii="Arial" w:hAnsi="Arial" w:cs="Arial"/>
          <w:sz w:val="20"/>
          <w:szCs w:val="20"/>
        </w:rPr>
        <w:tab/>
      </w:r>
    </w:p>
    <w:p w:rsidR="00603CA8" w:rsidRDefault="00603CA8" w:rsidP="003B48CC">
      <w:pPr>
        <w:rPr>
          <w:rFonts w:ascii="Arial" w:hAnsi="Arial" w:cs="Arial"/>
          <w:sz w:val="20"/>
          <w:szCs w:val="20"/>
        </w:rPr>
      </w:pPr>
    </w:p>
    <w:p w:rsidR="00245007" w:rsidRPr="009721A0" w:rsidRDefault="00245007" w:rsidP="003B48CC">
      <w:pPr>
        <w:rPr>
          <w:rFonts w:ascii="Arial" w:hAnsi="Arial" w:cs="Arial"/>
          <w:sz w:val="20"/>
          <w:szCs w:val="20"/>
        </w:rPr>
      </w:pPr>
      <w:r>
        <w:rPr>
          <w:rFonts w:ascii="Arial" w:hAnsi="Arial" w:cs="Arial"/>
          <w:sz w:val="20"/>
          <w:szCs w:val="20"/>
        </w:rPr>
        <w:t>Services are triggered Real Time when standard DM transactions are run.</w:t>
      </w:r>
    </w:p>
    <w:p w:rsidR="003B48CC" w:rsidRPr="009721A0" w:rsidRDefault="003B48CC" w:rsidP="003B48CC">
      <w:pPr>
        <w:jc w:val="both"/>
        <w:rPr>
          <w:rFonts w:ascii="Arial" w:hAnsi="Arial" w:cs="Arial"/>
          <w:i/>
          <w:iCs/>
          <w:color w:val="0000FF"/>
          <w:sz w:val="20"/>
          <w:szCs w:val="20"/>
        </w:rPr>
      </w:pPr>
    </w:p>
    <w:p w:rsidR="003B48CC" w:rsidRPr="009721A0" w:rsidRDefault="003B48CC" w:rsidP="003B48CC">
      <w:pPr>
        <w:rPr>
          <w:rFonts w:ascii="Arial" w:hAnsi="Arial" w:cs="Arial"/>
          <w:b/>
          <w:sz w:val="20"/>
          <w:szCs w:val="20"/>
        </w:rPr>
      </w:pPr>
      <w:r w:rsidRPr="009721A0">
        <w:rPr>
          <w:rFonts w:ascii="Arial" w:hAnsi="Arial" w:cs="Arial"/>
          <w:b/>
          <w:sz w:val="20"/>
          <w:szCs w:val="20"/>
        </w:rPr>
        <w:t>Frequency (Select one of the following)</w:t>
      </w:r>
    </w:p>
    <w:p w:rsidR="003B48CC" w:rsidRPr="009721A0" w:rsidRDefault="009B7EC6" w:rsidP="003B48CC">
      <w:pPr>
        <w:rPr>
          <w:rFonts w:ascii="Arial" w:hAnsi="Arial" w:cs="Arial"/>
          <w:sz w:val="20"/>
          <w:szCs w:val="20"/>
        </w:rPr>
      </w:pPr>
      <w:r>
        <w:rPr>
          <w:rFonts w:ascii="Arial" w:hAnsi="Arial" w:cs="Arial"/>
          <w:sz w:val="20"/>
          <w:szCs w:val="20"/>
        </w:rPr>
        <w:fldChar w:fldCharType="begin">
          <w:ffData>
            <w:name w:val=""/>
            <w:enabled/>
            <w:calcOnExit w:val="0"/>
            <w:checkBox>
              <w:sizeAuto/>
              <w:default w:val="0"/>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w:t>
      </w:r>
      <w:r w:rsidR="003B48CC" w:rsidRPr="009721A0">
        <w:rPr>
          <w:rFonts w:ascii="Arial" w:hAnsi="Arial" w:cs="Arial"/>
          <w:sz w:val="20"/>
          <w:szCs w:val="20"/>
        </w:rPr>
        <w:t xml:space="preserve"> Daily</w:t>
      </w:r>
      <w:r w:rsidR="003B48CC">
        <w:rPr>
          <w:rFonts w:ascii="Arial" w:hAnsi="Arial" w:cs="Arial"/>
          <w:sz w:val="20"/>
          <w:szCs w:val="20"/>
        </w:rPr>
        <w:tab/>
      </w:r>
      <w:r w:rsidRPr="009721A0">
        <w:rPr>
          <w:rFonts w:ascii="Arial" w:hAnsi="Arial" w:cs="Arial"/>
          <w:sz w:val="20"/>
          <w:szCs w:val="20"/>
        </w:rPr>
        <w:fldChar w:fldCharType="begin">
          <w:ffData>
            <w:name w:val="Check23"/>
            <w:enabled/>
            <w:calcOnExit w:val="0"/>
            <w:checkBox>
              <w:sizeAuto/>
              <w:default w:val="0"/>
            </w:checkBox>
          </w:ffData>
        </w:fldChar>
      </w:r>
      <w:r w:rsidR="003B48CC" w:rsidRPr="009721A0">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sidRPr="009721A0">
        <w:rPr>
          <w:rFonts w:ascii="Arial" w:hAnsi="Arial" w:cs="Arial"/>
          <w:sz w:val="20"/>
          <w:szCs w:val="20"/>
        </w:rPr>
        <w:fldChar w:fldCharType="end"/>
      </w:r>
      <w:r w:rsidR="003B48CC" w:rsidRPr="009721A0">
        <w:rPr>
          <w:rFonts w:ascii="Arial" w:hAnsi="Arial" w:cs="Arial"/>
          <w:sz w:val="20"/>
          <w:szCs w:val="20"/>
        </w:rPr>
        <w:t xml:space="preserve"> Quarterly</w:t>
      </w:r>
      <w:r w:rsidR="003B48CC" w:rsidRPr="009721A0">
        <w:rPr>
          <w:rFonts w:ascii="Arial" w:hAnsi="Arial" w:cs="Arial"/>
          <w:sz w:val="20"/>
          <w:szCs w:val="20"/>
        </w:rPr>
        <w:br/>
      </w:r>
      <w:bookmarkStart w:id="179" w:name="Check23"/>
      <w:r w:rsidRPr="009721A0">
        <w:rPr>
          <w:rFonts w:ascii="Arial" w:hAnsi="Arial" w:cs="Arial"/>
          <w:sz w:val="20"/>
          <w:szCs w:val="20"/>
        </w:rPr>
        <w:fldChar w:fldCharType="begin">
          <w:ffData>
            <w:name w:val="Check24"/>
            <w:enabled/>
            <w:calcOnExit w:val="0"/>
            <w:checkBox>
              <w:sizeAuto/>
              <w:default w:val="0"/>
            </w:checkBox>
          </w:ffData>
        </w:fldChar>
      </w:r>
      <w:bookmarkStart w:id="180" w:name="Check24"/>
      <w:r w:rsidR="003B48CC" w:rsidRPr="009721A0">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sidRPr="009721A0">
        <w:rPr>
          <w:rFonts w:ascii="Arial" w:hAnsi="Arial" w:cs="Arial"/>
          <w:sz w:val="20"/>
          <w:szCs w:val="20"/>
        </w:rPr>
        <w:fldChar w:fldCharType="end"/>
      </w:r>
      <w:bookmarkEnd w:id="180"/>
      <w:r w:rsidR="003B48CC" w:rsidRPr="009721A0">
        <w:rPr>
          <w:rFonts w:ascii="Arial" w:hAnsi="Arial" w:cs="Arial"/>
          <w:sz w:val="20"/>
          <w:szCs w:val="20"/>
        </w:rPr>
        <w:t xml:space="preserve"> Weekly</w:t>
      </w:r>
      <w:r w:rsidR="003B48CC" w:rsidRPr="009721A0">
        <w:rPr>
          <w:rFonts w:ascii="Arial" w:hAnsi="Arial" w:cs="Arial"/>
          <w:sz w:val="20"/>
          <w:szCs w:val="20"/>
        </w:rPr>
        <w:tab/>
      </w:r>
      <w:r w:rsidRPr="009721A0">
        <w:rPr>
          <w:rFonts w:ascii="Arial" w:hAnsi="Arial" w:cs="Arial"/>
          <w:sz w:val="20"/>
          <w:szCs w:val="20"/>
        </w:rPr>
        <w:fldChar w:fldCharType="begin">
          <w:ffData>
            <w:name w:val="Check19"/>
            <w:enabled/>
            <w:calcOnExit w:val="0"/>
            <w:checkBox>
              <w:sizeAuto/>
              <w:default w:val="0"/>
            </w:checkBox>
          </w:ffData>
        </w:fldChar>
      </w:r>
      <w:bookmarkStart w:id="181" w:name="Check19"/>
      <w:r w:rsidR="003B48CC" w:rsidRPr="009721A0">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sidRPr="009721A0">
        <w:rPr>
          <w:rFonts w:ascii="Arial" w:hAnsi="Arial" w:cs="Arial"/>
          <w:sz w:val="20"/>
          <w:szCs w:val="20"/>
        </w:rPr>
        <w:fldChar w:fldCharType="end"/>
      </w:r>
      <w:bookmarkEnd w:id="181"/>
      <w:r w:rsidR="003B48CC" w:rsidRPr="009721A0">
        <w:rPr>
          <w:rFonts w:ascii="Arial" w:hAnsi="Arial" w:cs="Arial"/>
          <w:sz w:val="20"/>
          <w:szCs w:val="20"/>
        </w:rPr>
        <w:t xml:space="preserve"> Annually</w:t>
      </w:r>
    </w:p>
    <w:bookmarkEnd w:id="179"/>
    <w:p w:rsidR="003B48CC" w:rsidRPr="009721A0" w:rsidRDefault="009B7EC6" w:rsidP="003B48CC">
      <w:pPr>
        <w:rPr>
          <w:rFonts w:ascii="Arial" w:hAnsi="Arial" w:cs="Arial"/>
          <w:sz w:val="20"/>
          <w:szCs w:val="20"/>
        </w:rPr>
      </w:pPr>
      <w:r w:rsidRPr="009721A0">
        <w:rPr>
          <w:rFonts w:ascii="Arial" w:hAnsi="Arial" w:cs="Arial"/>
          <w:sz w:val="20"/>
          <w:szCs w:val="20"/>
        </w:rPr>
        <w:fldChar w:fldCharType="begin">
          <w:ffData>
            <w:name w:val="Check20"/>
            <w:enabled/>
            <w:calcOnExit w:val="0"/>
            <w:checkBox>
              <w:sizeAuto/>
              <w:default w:val="0"/>
            </w:checkBox>
          </w:ffData>
        </w:fldChar>
      </w:r>
      <w:bookmarkStart w:id="182" w:name="Check20"/>
      <w:r w:rsidR="003B48CC" w:rsidRPr="009721A0">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sidRPr="009721A0">
        <w:rPr>
          <w:rFonts w:ascii="Arial" w:hAnsi="Arial" w:cs="Arial"/>
          <w:sz w:val="20"/>
          <w:szCs w:val="20"/>
        </w:rPr>
        <w:fldChar w:fldCharType="end"/>
      </w:r>
      <w:bookmarkEnd w:id="182"/>
      <w:r w:rsidR="003B48CC" w:rsidRPr="009721A0">
        <w:rPr>
          <w:rFonts w:ascii="Arial" w:hAnsi="Arial" w:cs="Arial"/>
          <w:sz w:val="20"/>
          <w:szCs w:val="20"/>
        </w:rPr>
        <w:t xml:space="preserve"> Monthly</w:t>
      </w:r>
      <w:r w:rsidR="003B48CC" w:rsidRPr="009721A0">
        <w:rPr>
          <w:rFonts w:ascii="Arial" w:hAnsi="Arial" w:cs="Arial"/>
          <w:sz w:val="20"/>
          <w:szCs w:val="20"/>
        </w:rPr>
        <w:tab/>
      </w:r>
      <w:r>
        <w:rPr>
          <w:rFonts w:ascii="Arial" w:hAnsi="Arial" w:cs="Arial"/>
          <w:sz w:val="20"/>
          <w:szCs w:val="20"/>
        </w:rPr>
        <w:fldChar w:fldCharType="begin">
          <w:ffData>
            <w:name w:val=""/>
            <w:enabled/>
            <w:calcOnExit w:val="0"/>
            <w:checkBox>
              <w:sizeAuto/>
              <w:default w:val="0"/>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w:t>
      </w:r>
      <w:r w:rsidR="003B48CC" w:rsidRPr="009721A0">
        <w:rPr>
          <w:rFonts w:ascii="Arial" w:hAnsi="Arial" w:cs="Arial"/>
          <w:sz w:val="20"/>
          <w:szCs w:val="20"/>
        </w:rPr>
        <w:t xml:space="preserve"> </w:t>
      </w:r>
      <w:r w:rsidR="003B48CC">
        <w:rPr>
          <w:rFonts w:ascii="Arial" w:hAnsi="Arial" w:cs="Arial"/>
          <w:sz w:val="20"/>
          <w:szCs w:val="20"/>
        </w:rPr>
        <w:t>On Demand</w:t>
      </w:r>
      <w:r w:rsidR="003B48CC" w:rsidRPr="009721A0">
        <w:rPr>
          <w:rFonts w:ascii="Arial" w:hAnsi="Arial" w:cs="Arial"/>
          <w:sz w:val="20"/>
          <w:szCs w:val="20"/>
        </w:rPr>
        <w:tab/>
      </w:r>
    </w:p>
    <w:bookmarkStart w:id="183" w:name="Check22"/>
    <w:p w:rsidR="003B48CC" w:rsidRPr="009721A0" w:rsidRDefault="009B7EC6" w:rsidP="003B48CC">
      <w:pPr>
        <w:rPr>
          <w:rFonts w:ascii="Arial" w:hAnsi="Arial" w:cs="Arial"/>
          <w:sz w:val="20"/>
          <w:szCs w:val="20"/>
        </w:rPr>
      </w:pPr>
      <w:r>
        <w:rPr>
          <w:rFonts w:ascii="Arial" w:hAnsi="Arial" w:cs="Arial"/>
          <w:sz w:val="20"/>
          <w:szCs w:val="20"/>
        </w:rPr>
        <w:fldChar w:fldCharType="begin">
          <w:ffData>
            <w:name w:val="Check22"/>
            <w:enabled/>
            <w:calcOnExit w:val="0"/>
            <w:checkBox>
              <w:sizeAuto/>
              <w:default w:val="1"/>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bookmarkEnd w:id="183"/>
      <w:r w:rsidR="003B48CC" w:rsidRPr="009721A0">
        <w:rPr>
          <w:rFonts w:ascii="Arial" w:hAnsi="Arial" w:cs="Arial"/>
          <w:sz w:val="20"/>
          <w:szCs w:val="20"/>
        </w:rPr>
        <w:t xml:space="preserve"> Other (If other, describe here)</w:t>
      </w:r>
    </w:p>
    <w:p w:rsidR="003B48CC" w:rsidRDefault="003B48CC" w:rsidP="003B48CC">
      <w:pPr>
        <w:rPr>
          <w:rFonts w:ascii="Arial" w:hAnsi="Arial" w:cs="Arial"/>
          <w:sz w:val="20"/>
          <w:szCs w:val="20"/>
        </w:rPr>
      </w:pPr>
    </w:p>
    <w:p w:rsidR="00245007" w:rsidRPr="009721A0" w:rsidRDefault="00245007" w:rsidP="00245007">
      <w:pPr>
        <w:rPr>
          <w:rFonts w:ascii="Arial" w:hAnsi="Arial" w:cs="Arial"/>
          <w:sz w:val="20"/>
          <w:szCs w:val="20"/>
        </w:rPr>
      </w:pPr>
      <w:r>
        <w:rPr>
          <w:rFonts w:ascii="Arial" w:hAnsi="Arial" w:cs="Arial"/>
          <w:sz w:val="20"/>
          <w:szCs w:val="20"/>
        </w:rPr>
        <w:t>Services are triggered Real Time when standard DM transactions are run.</w:t>
      </w:r>
    </w:p>
    <w:p w:rsidR="00245007" w:rsidRPr="009721A0" w:rsidRDefault="00245007" w:rsidP="003B48CC">
      <w:pPr>
        <w:rPr>
          <w:rFonts w:ascii="Arial" w:hAnsi="Arial" w:cs="Arial"/>
          <w:sz w:val="20"/>
          <w:szCs w:val="20"/>
        </w:rPr>
      </w:pPr>
    </w:p>
    <w:p w:rsidR="003B48CC" w:rsidRPr="009721A0" w:rsidRDefault="003B48CC" w:rsidP="003B48CC">
      <w:pPr>
        <w:rPr>
          <w:rFonts w:ascii="Arial" w:hAnsi="Arial" w:cs="Arial"/>
          <w:b/>
          <w:sz w:val="20"/>
          <w:szCs w:val="20"/>
        </w:rPr>
      </w:pPr>
      <w:r w:rsidRPr="009721A0">
        <w:rPr>
          <w:rFonts w:ascii="Arial" w:hAnsi="Arial" w:cs="Arial"/>
          <w:b/>
          <w:sz w:val="20"/>
          <w:szCs w:val="20"/>
        </w:rPr>
        <w:t>Lifetime of Development (</w:t>
      </w:r>
      <w:r w:rsidRPr="009721A0">
        <w:rPr>
          <w:rFonts w:ascii="Arial" w:hAnsi="Arial" w:cs="Arial"/>
          <w:b/>
          <w:bCs/>
          <w:iCs/>
          <w:sz w:val="20"/>
          <w:szCs w:val="20"/>
        </w:rPr>
        <w:t>select one</w:t>
      </w:r>
      <w:r w:rsidRPr="009721A0">
        <w:rPr>
          <w:rFonts w:ascii="Arial" w:hAnsi="Arial" w:cs="Arial"/>
          <w:b/>
          <w:sz w:val="20"/>
          <w:szCs w:val="20"/>
        </w:rPr>
        <w:t>)</w:t>
      </w:r>
    </w:p>
    <w:bookmarkStart w:id="184" w:name="Check25"/>
    <w:p w:rsidR="003B48CC" w:rsidRPr="009721A0" w:rsidRDefault="009B7EC6" w:rsidP="003B48CC">
      <w:pPr>
        <w:rPr>
          <w:rFonts w:ascii="Arial" w:hAnsi="Arial" w:cs="Arial"/>
          <w:sz w:val="20"/>
          <w:szCs w:val="20"/>
        </w:rPr>
      </w:pPr>
      <w:r>
        <w:rPr>
          <w:rFonts w:ascii="Arial" w:hAnsi="Arial" w:cs="Arial"/>
          <w:sz w:val="20"/>
          <w:szCs w:val="20"/>
        </w:rPr>
        <w:fldChar w:fldCharType="begin">
          <w:ffData>
            <w:name w:val="Check25"/>
            <w:enabled/>
            <w:calcOnExit w:val="0"/>
            <w:checkBox>
              <w:sizeAuto/>
              <w:default w:val="1"/>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bookmarkEnd w:id="184"/>
      <w:r w:rsidR="003B48CC" w:rsidRPr="009721A0">
        <w:rPr>
          <w:rFonts w:ascii="Arial" w:hAnsi="Arial" w:cs="Arial"/>
          <w:sz w:val="20"/>
          <w:szCs w:val="20"/>
        </w:rPr>
        <w:t xml:space="preserve"> Permanent</w:t>
      </w:r>
      <w:r w:rsidR="00B710D7">
        <w:rPr>
          <w:rFonts w:ascii="Arial" w:hAnsi="Arial" w:cs="Arial"/>
          <w:sz w:val="20"/>
          <w:szCs w:val="20"/>
        </w:rPr>
        <w:t xml:space="preserve"> </w:t>
      </w:r>
      <w:r w:rsidR="003B48CC" w:rsidRPr="009721A0">
        <w:rPr>
          <w:rFonts w:ascii="Arial" w:hAnsi="Arial" w:cs="Arial"/>
          <w:sz w:val="20"/>
          <w:szCs w:val="20"/>
        </w:rPr>
        <w:tab/>
      </w:r>
    </w:p>
    <w:p w:rsidR="003B48CC" w:rsidRDefault="009B7EC6" w:rsidP="003B48CC">
      <w:pPr>
        <w:rPr>
          <w:rFonts w:ascii="Arial" w:hAnsi="Arial" w:cs="Arial"/>
          <w:sz w:val="20"/>
          <w:szCs w:val="20"/>
        </w:rPr>
      </w:pPr>
      <w:r>
        <w:rPr>
          <w:rFonts w:ascii="Arial" w:hAnsi="Arial" w:cs="Arial"/>
          <w:sz w:val="20"/>
          <w:szCs w:val="20"/>
        </w:rPr>
        <w:fldChar w:fldCharType="begin">
          <w:ffData>
            <w:name w:val=""/>
            <w:enabled/>
            <w:calcOnExit w:val="0"/>
            <w:checkBox>
              <w:sizeAuto/>
              <w:default w:val="0"/>
            </w:checkBox>
          </w:ffData>
        </w:fldChar>
      </w:r>
      <w:r w:rsidR="00245007">
        <w:rPr>
          <w:rFonts w:ascii="Arial" w:hAnsi="Arial" w:cs="Arial"/>
          <w:sz w:val="20"/>
          <w:szCs w:val="20"/>
        </w:rPr>
        <w:instrText xml:space="preserve"> FORMCHECKBOX </w:instrText>
      </w:r>
      <w:r w:rsidR="00120265">
        <w:rPr>
          <w:rFonts w:ascii="Arial" w:hAnsi="Arial" w:cs="Arial"/>
          <w:sz w:val="20"/>
          <w:szCs w:val="20"/>
        </w:rPr>
      </w:r>
      <w:r w:rsidR="00120265">
        <w:rPr>
          <w:rFonts w:ascii="Arial" w:hAnsi="Arial" w:cs="Arial"/>
          <w:sz w:val="20"/>
          <w:szCs w:val="20"/>
        </w:rPr>
        <w:fldChar w:fldCharType="separate"/>
      </w:r>
      <w:r>
        <w:rPr>
          <w:rFonts w:ascii="Arial" w:hAnsi="Arial" w:cs="Arial"/>
          <w:sz w:val="20"/>
          <w:szCs w:val="20"/>
        </w:rPr>
        <w:fldChar w:fldCharType="end"/>
      </w:r>
      <w:r w:rsidR="003B48CC" w:rsidRPr="00E60225">
        <w:rPr>
          <w:rFonts w:ascii="Arial" w:hAnsi="Arial" w:cs="Arial"/>
          <w:sz w:val="20"/>
          <w:szCs w:val="20"/>
        </w:rPr>
        <w:t xml:space="preserve"> </w:t>
      </w:r>
      <w:r w:rsidR="003B48CC" w:rsidRPr="009721A0">
        <w:rPr>
          <w:rFonts w:ascii="Arial" w:hAnsi="Arial" w:cs="Arial"/>
          <w:sz w:val="20"/>
          <w:szCs w:val="20"/>
        </w:rPr>
        <w:t xml:space="preserve"> Temporary</w:t>
      </w:r>
      <w:r w:rsidR="003B48CC">
        <w:rPr>
          <w:rFonts w:ascii="Arial" w:hAnsi="Arial" w:cs="Arial"/>
          <w:sz w:val="20"/>
          <w:szCs w:val="20"/>
        </w:rPr>
        <w:t xml:space="preserve"> </w:t>
      </w:r>
    </w:p>
    <w:p w:rsidR="003B48CC" w:rsidRDefault="003B48CC" w:rsidP="003B48CC">
      <w:pPr>
        <w:rPr>
          <w:rFonts w:ascii="Arial" w:hAnsi="Arial" w:cs="Arial"/>
          <w:sz w:val="20"/>
          <w:szCs w:val="20"/>
        </w:rPr>
      </w:pPr>
    </w:p>
    <w:p w:rsidR="003B48CC" w:rsidRDefault="003B48CC" w:rsidP="003B48CC">
      <w:pPr>
        <w:pStyle w:val="Heading1"/>
        <w:keepNext w:val="0"/>
        <w:widowControl w:val="0"/>
        <w:numPr>
          <w:ilvl w:val="0"/>
          <w:numId w:val="3"/>
        </w:numPr>
        <w:spacing w:before="0"/>
        <w:ind w:left="360"/>
        <w:rPr>
          <w:sz w:val="24"/>
          <w:szCs w:val="24"/>
          <w:u w:val="single"/>
        </w:rPr>
      </w:pPr>
      <w:bookmarkStart w:id="185" w:name="_Toc278182345"/>
      <w:bookmarkStart w:id="186" w:name="_Toc319660295"/>
      <w:r>
        <w:rPr>
          <w:sz w:val="24"/>
          <w:szCs w:val="24"/>
          <w:u w:val="single"/>
        </w:rPr>
        <w:t xml:space="preserve">Interface </w:t>
      </w:r>
      <w:r w:rsidRPr="009721A0">
        <w:rPr>
          <w:sz w:val="24"/>
          <w:szCs w:val="24"/>
          <w:u w:val="single"/>
        </w:rPr>
        <w:t xml:space="preserve"> Reconciliation &amp; Testing Requirements</w:t>
      </w:r>
      <w:bookmarkEnd w:id="185"/>
      <w:bookmarkEnd w:id="186"/>
    </w:p>
    <w:p w:rsidR="003B48CC" w:rsidRPr="001B2203" w:rsidRDefault="003B48CC" w:rsidP="003B48CC"/>
    <w:p w:rsidR="003B48CC" w:rsidRPr="009721A0" w:rsidRDefault="003B48CC" w:rsidP="003B48CC">
      <w:pPr>
        <w:pStyle w:val="Heading1"/>
        <w:keepNext w:val="0"/>
        <w:widowControl w:val="0"/>
        <w:numPr>
          <w:ilvl w:val="1"/>
          <w:numId w:val="3"/>
        </w:numPr>
        <w:spacing w:before="0"/>
        <w:ind w:left="1440" w:hanging="1440"/>
        <w:rPr>
          <w:sz w:val="24"/>
          <w:szCs w:val="24"/>
          <w:u w:val="single"/>
        </w:rPr>
      </w:pPr>
      <w:bookmarkStart w:id="187" w:name="_Toc267304015"/>
      <w:bookmarkStart w:id="188" w:name="_Toc278182346"/>
      <w:bookmarkStart w:id="189" w:name="_Toc319660296"/>
      <w:r w:rsidRPr="009721A0">
        <w:rPr>
          <w:sz w:val="24"/>
          <w:szCs w:val="24"/>
          <w:u w:val="single"/>
        </w:rPr>
        <w:t>Data Validation</w:t>
      </w:r>
      <w:bookmarkEnd w:id="187"/>
      <w:bookmarkEnd w:id="188"/>
      <w:bookmarkEnd w:id="189"/>
    </w:p>
    <w:p w:rsidR="003B48CC" w:rsidRPr="009721A0"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How will data using the </w:t>
      </w:r>
      <w:r>
        <w:rPr>
          <w:rFonts w:ascii="Arial" w:hAnsi="Arial" w:cs="Arial"/>
          <w:i/>
          <w:color w:val="0000FF"/>
          <w:sz w:val="20"/>
        </w:rPr>
        <w:t>interface</w:t>
      </w:r>
      <w:r w:rsidRPr="009721A0">
        <w:rPr>
          <w:rFonts w:ascii="Arial" w:hAnsi="Arial" w:cs="Arial"/>
          <w:i/>
          <w:color w:val="0000FF"/>
          <w:sz w:val="20"/>
        </w:rPr>
        <w:t xml:space="preserve"> be validated (e.g. compare reports, control totals etc.)?</w:t>
      </w:r>
      <w:r>
        <w:rPr>
          <w:rFonts w:ascii="Arial" w:hAnsi="Arial" w:cs="Arial"/>
          <w:i/>
          <w:color w:val="0000FF"/>
          <w:sz w:val="20"/>
        </w:rPr>
        <w:t xml:space="preserve"> </w:t>
      </w:r>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Is regression testing required from an SAP Data Archiving perspective? </w:t>
      </w:r>
    </w:p>
    <w:p w:rsidR="003B48CC" w:rsidRDefault="003B48CC" w:rsidP="003B48CC">
      <w:pPr>
        <w:pStyle w:val="OmniimStandardTableText"/>
        <w:spacing w:before="0" w:after="0"/>
        <w:ind w:left="900"/>
        <w:rPr>
          <w:rFonts w:ascii="Arial" w:hAnsi="Arial" w:cs="Arial"/>
          <w:color w:val="0000FF"/>
          <w:sz w:val="20"/>
        </w:rPr>
      </w:pPr>
    </w:p>
    <w:p w:rsidR="003B48CC" w:rsidRDefault="003F01EA" w:rsidP="003B48CC">
      <w:pPr>
        <w:pStyle w:val="OmniimStandardTableText"/>
        <w:spacing w:before="0" w:after="0"/>
        <w:ind w:left="900"/>
        <w:rPr>
          <w:rFonts w:ascii="Arial" w:hAnsi="Arial" w:cs="Arial"/>
          <w:sz w:val="20"/>
        </w:rPr>
      </w:pPr>
      <w:r>
        <w:rPr>
          <w:rFonts w:ascii="Arial" w:hAnsi="Arial" w:cs="Arial"/>
          <w:sz w:val="20"/>
        </w:rPr>
        <w:t xml:space="preserve">SAP enterprise services incorporate the business validations built into the system to ensure the integrity of incoming requests and notifications. </w:t>
      </w:r>
    </w:p>
    <w:p w:rsidR="00E70FE0" w:rsidRDefault="00E70FE0" w:rsidP="003B48CC">
      <w:pPr>
        <w:pStyle w:val="OmniimStandardTableText"/>
        <w:spacing w:before="0" w:after="0"/>
        <w:ind w:left="900"/>
        <w:rPr>
          <w:rFonts w:ascii="Arial" w:hAnsi="Arial" w:cs="Arial"/>
          <w:sz w:val="20"/>
        </w:rPr>
      </w:pPr>
    </w:p>
    <w:p w:rsidR="003B48CC" w:rsidRDefault="003B48CC" w:rsidP="003B48CC">
      <w:pPr>
        <w:pStyle w:val="OmniimStandardTableText"/>
        <w:spacing w:before="0" w:after="0"/>
        <w:rPr>
          <w:rFonts w:ascii="Arial" w:hAnsi="Arial" w:cs="Arial"/>
          <w:i/>
          <w:color w:val="0000FF"/>
          <w:sz w:val="20"/>
        </w:rPr>
      </w:pPr>
    </w:p>
    <w:p w:rsidR="003B48CC" w:rsidRPr="00D649D7" w:rsidRDefault="003B48CC" w:rsidP="003B48CC">
      <w:pPr>
        <w:pStyle w:val="Heading1"/>
        <w:keepNext w:val="0"/>
        <w:widowControl w:val="0"/>
        <w:numPr>
          <w:ilvl w:val="1"/>
          <w:numId w:val="3"/>
        </w:numPr>
        <w:spacing w:before="0"/>
        <w:ind w:hanging="1470"/>
        <w:rPr>
          <w:sz w:val="24"/>
          <w:szCs w:val="24"/>
          <w:u w:val="single"/>
        </w:rPr>
      </w:pPr>
      <w:bookmarkStart w:id="190" w:name="_Toc278182347"/>
      <w:bookmarkStart w:id="191" w:name="_Toc319660297"/>
      <w:r w:rsidRPr="00D649D7">
        <w:rPr>
          <w:sz w:val="24"/>
          <w:szCs w:val="24"/>
          <w:u w:val="single"/>
        </w:rPr>
        <w:t>Reconciliation and validation</w:t>
      </w:r>
      <w:bookmarkEnd w:id="190"/>
      <w:bookmarkEnd w:id="191"/>
    </w:p>
    <w:p w:rsidR="003B48CC" w:rsidRDefault="003B48CC" w:rsidP="003B48CC">
      <w:pPr>
        <w:pStyle w:val="OmniimStandardTableText"/>
        <w:numPr>
          <w:ilvl w:val="0"/>
          <w:numId w:val="8"/>
        </w:numPr>
        <w:tabs>
          <w:tab w:val="num" w:pos="900"/>
        </w:tabs>
        <w:spacing w:before="0" w:after="0"/>
        <w:ind w:firstLine="0"/>
        <w:rPr>
          <w:rFonts w:ascii="Arial" w:hAnsi="Arial" w:cs="Arial"/>
          <w:i/>
          <w:color w:val="0000FF"/>
          <w:sz w:val="20"/>
        </w:rPr>
      </w:pPr>
      <w:r w:rsidRPr="00D649D7">
        <w:rPr>
          <w:rFonts w:ascii="Arial" w:hAnsi="Arial" w:cs="Arial"/>
          <w:i/>
          <w:color w:val="0000FF"/>
          <w:sz w:val="20"/>
        </w:rPr>
        <w:t>Describe the approach to reconciliation and validation of the interface</w:t>
      </w:r>
      <w:r>
        <w:rPr>
          <w:rFonts w:ascii="Arial" w:hAnsi="Arial" w:cs="Arial"/>
          <w:i/>
          <w:color w:val="0000FF"/>
          <w:sz w:val="20"/>
        </w:rPr>
        <w:t>.</w:t>
      </w:r>
    </w:p>
    <w:p w:rsidR="003B48CC" w:rsidRDefault="003B48CC" w:rsidP="003B48CC">
      <w:pPr>
        <w:pStyle w:val="OmniimStandardTableText"/>
        <w:spacing w:before="0" w:after="0"/>
        <w:ind w:left="720"/>
        <w:rPr>
          <w:rFonts w:ascii="Arial" w:hAnsi="Arial" w:cs="Arial"/>
          <w:i/>
          <w:color w:val="0000FF"/>
          <w:sz w:val="20"/>
        </w:rPr>
      </w:pPr>
    </w:p>
    <w:p w:rsidR="003F01EA" w:rsidRDefault="003F01EA" w:rsidP="003F01EA">
      <w:pPr>
        <w:pStyle w:val="conceptbody"/>
        <w:ind w:left="1080"/>
        <w:rPr>
          <w:rFonts w:ascii="Arial" w:hAnsi="Arial" w:cs="Arial"/>
          <w:iCs/>
          <w:kern w:val="32"/>
          <w:sz w:val="20"/>
          <w:szCs w:val="20"/>
        </w:rPr>
      </w:pPr>
      <w:r>
        <w:rPr>
          <w:rFonts w:ascii="Arial" w:hAnsi="Arial" w:cs="Arial"/>
          <w:iCs/>
          <w:sz w:val="20"/>
          <w:szCs w:val="20"/>
          <w:lang w:val="en-CA"/>
        </w:rPr>
        <w:t xml:space="preserve">*** </w:t>
      </w:r>
      <w:r>
        <w:rPr>
          <w:rFonts w:ascii="Arial" w:hAnsi="Arial" w:cs="Arial"/>
          <w:iCs/>
          <w:kern w:val="32"/>
          <w:sz w:val="20"/>
          <w:szCs w:val="20"/>
        </w:rPr>
        <w:t>Reconciliation &amp; negative confirmation of these services will be covered under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3B48CC" w:rsidRPr="00165FC0" w:rsidRDefault="003B48CC" w:rsidP="003B48CC">
      <w:pPr>
        <w:pStyle w:val="OmniimStandardTableText"/>
        <w:spacing w:before="0" w:after="0"/>
        <w:ind w:left="720"/>
        <w:rPr>
          <w:rFonts w:ascii="Arial" w:hAnsi="Arial" w:cs="Arial"/>
          <w:sz w:val="20"/>
        </w:rPr>
      </w:pPr>
    </w:p>
    <w:p w:rsidR="003B48CC" w:rsidRPr="00D649D7" w:rsidRDefault="003B48CC" w:rsidP="003B48CC">
      <w:pPr>
        <w:pStyle w:val="OmniimStandardTableText"/>
        <w:spacing w:before="0" w:after="0"/>
        <w:ind w:left="720"/>
        <w:rPr>
          <w:rFonts w:ascii="Arial" w:hAnsi="Arial" w:cs="Arial"/>
          <w:i/>
          <w:color w:val="0000FF"/>
          <w:sz w:val="20"/>
        </w:rPr>
      </w:pPr>
    </w:p>
    <w:p w:rsidR="003B48CC" w:rsidRPr="009721A0" w:rsidRDefault="003B48CC" w:rsidP="003B48CC">
      <w:pPr>
        <w:pStyle w:val="Heading1"/>
        <w:keepNext w:val="0"/>
        <w:widowControl w:val="0"/>
        <w:numPr>
          <w:ilvl w:val="1"/>
          <w:numId w:val="3"/>
        </w:numPr>
        <w:spacing w:before="0"/>
        <w:ind w:left="1440" w:hanging="1440"/>
        <w:rPr>
          <w:sz w:val="24"/>
          <w:szCs w:val="24"/>
          <w:u w:val="single"/>
        </w:rPr>
      </w:pPr>
      <w:bookmarkStart w:id="192" w:name="_Toc267304016"/>
      <w:bookmarkStart w:id="193" w:name="_Toc278182348"/>
      <w:bookmarkStart w:id="194" w:name="_Toc319660298"/>
      <w:r w:rsidRPr="009721A0">
        <w:rPr>
          <w:sz w:val="24"/>
          <w:szCs w:val="24"/>
          <w:u w:val="single"/>
        </w:rPr>
        <w:t>Testing Reconciliation</w:t>
      </w:r>
      <w:bookmarkEnd w:id="192"/>
      <w:bookmarkEnd w:id="193"/>
      <w:bookmarkEnd w:id="194"/>
      <w:r w:rsidRPr="009721A0">
        <w:rPr>
          <w:sz w:val="24"/>
          <w:szCs w:val="24"/>
          <w:u w:val="single"/>
        </w:rPr>
        <w:t xml:space="preserve"> </w:t>
      </w:r>
    </w:p>
    <w:p w:rsidR="003B48CC" w:rsidRPr="00165FC0"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Who will test the </w:t>
      </w:r>
      <w:r>
        <w:rPr>
          <w:rFonts w:ascii="Arial" w:hAnsi="Arial" w:cs="Arial"/>
          <w:i/>
          <w:color w:val="0000FF"/>
          <w:sz w:val="20"/>
        </w:rPr>
        <w:t>interface</w:t>
      </w:r>
      <w:r w:rsidRPr="009721A0">
        <w:rPr>
          <w:rFonts w:ascii="Arial" w:hAnsi="Arial" w:cs="Arial"/>
          <w:i/>
          <w:color w:val="0000FF"/>
          <w:sz w:val="20"/>
        </w:rPr>
        <w:t>?</w:t>
      </w:r>
      <w:r>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3B48CC" w:rsidRDefault="002217A2" w:rsidP="003B48CC">
      <w:pPr>
        <w:pStyle w:val="OmniimStandardTableText"/>
        <w:spacing w:before="0" w:after="0"/>
        <w:ind w:left="900"/>
        <w:rPr>
          <w:rFonts w:ascii="Arial" w:hAnsi="Arial" w:cs="Arial"/>
          <w:i/>
          <w:color w:val="0000FF"/>
          <w:sz w:val="20"/>
        </w:rPr>
      </w:pPr>
      <w:proofErr w:type="gramStart"/>
      <w:r>
        <w:rPr>
          <w:rFonts w:ascii="Arial" w:hAnsi="Arial" w:cs="Arial"/>
          <w:iCs/>
          <w:sz w:val="20"/>
          <w:lang w:val="en-CA"/>
        </w:rPr>
        <w:t xml:space="preserve">SG DLM DM &amp; </w:t>
      </w:r>
      <w:r w:rsidR="006A1902">
        <w:rPr>
          <w:rFonts w:ascii="Arial" w:hAnsi="Arial" w:cs="Arial"/>
          <w:iCs/>
          <w:sz w:val="20"/>
          <w:lang w:val="en-CA"/>
        </w:rPr>
        <w:t>MDMS</w:t>
      </w:r>
      <w:r>
        <w:rPr>
          <w:rFonts w:ascii="Arial" w:hAnsi="Arial" w:cs="Arial"/>
          <w:iCs/>
          <w:sz w:val="20"/>
          <w:lang w:val="en-CA"/>
        </w:rPr>
        <w:t xml:space="preserve"> teams.</w:t>
      </w:r>
      <w:proofErr w:type="gramEnd"/>
    </w:p>
    <w:p w:rsidR="003B48CC" w:rsidRPr="0022391E" w:rsidRDefault="003B48CC" w:rsidP="003B48CC">
      <w:pPr>
        <w:pStyle w:val="OmniimStandardTableText"/>
        <w:tabs>
          <w:tab w:val="num" w:pos="900"/>
        </w:tabs>
        <w:spacing w:before="0" w:after="0"/>
        <w:rPr>
          <w:rFonts w:ascii="Arial" w:hAnsi="Arial" w:cs="Arial"/>
          <w:color w:val="000000"/>
          <w:sz w:val="20"/>
        </w:rPr>
      </w:pPr>
    </w:p>
    <w:p w:rsidR="003B48CC" w:rsidRPr="00D649D7" w:rsidRDefault="003B48CC" w:rsidP="003B48CC">
      <w:pPr>
        <w:pStyle w:val="Heading1"/>
        <w:keepNext w:val="0"/>
        <w:widowControl w:val="0"/>
        <w:numPr>
          <w:ilvl w:val="1"/>
          <w:numId w:val="3"/>
        </w:numPr>
        <w:spacing w:before="0"/>
        <w:ind w:hanging="1470"/>
        <w:rPr>
          <w:sz w:val="24"/>
          <w:szCs w:val="24"/>
          <w:u w:val="single"/>
        </w:rPr>
      </w:pPr>
      <w:bookmarkStart w:id="195" w:name="_Toc278182349"/>
      <w:bookmarkStart w:id="196" w:name="_Toc319660299"/>
      <w:r w:rsidRPr="00D649D7">
        <w:rPr>
          <w:sz w:val="24"/>
          <w:szCs w:val="24"/>
          <w:u w:val="single"/>
        </w:rPr>
        <w:t>Synchronization:</w:t>
      </w:r>
      <w:bookmarkEnd w:id="195"/>
      <w:bookmarkEnd w:id="196"/>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How will the data be kept in sync with the non SAP system (e.g. transfer reports, comparison reports etc.)?</w:t>
      </w:r>
    </w:p>
    <w:p w:rsidR="003B48CC" w:rsidRDefault="003B48CC" w:rsidP="003B48CC">
      <w:pPr>
        <w:pStyle w:val="OmniimStandardTableText"/>
        <w:spacing w:before="0" w:after="0"/>
        <w:ind w:left="900"/>
        <w:rPr>
          <w:rFonts w:ascii="Arial" w:hAnsi="Arial" w:cs="Arial"/>
          <w:i/>
          <w:color w:val="0000FF"/>
          <w:sz w:val="20"/>
        </w:rPr>
      </w:pPr>
    </w:p>
    <w:p w:rsidR="002217A2" w:rsidRPr="00165FC0" w:rsidRDefault="003B48CC" w:rsidP="002217A2">
      <w:pPr>
        <w:pStyle w:val="OmniimStandardTableText"/>
        <w:spacing w:before="0" w:after="0"/>
        <w:ind w:left="720"/>
        <w:rPr>
          <w:rFonts w:ascii="Arial" w:hAnsi="Arial" w:cs="Arial"/>
          <w:sz w:val="20"/>
        </w:rPr>
      </w:pPr>
      <w:r>
        <w:rPr>
          <w:rFonts w:ascii="Arial" w:hAnsi="Arial" w:cs="Arial"/>
          <w:i/>
          <w:color w:val="0000FF"/>
          <w:sz w:val="20"/>
        </w:rPr>
        <w:t xml:space="preserve"> </w:t>
      </w:r>
      <w:r w:rsidR="002217A2">
        <w:rPr>
          <w:rFonts w:ascii="Arial" w:hAnsi="Arial" w:cs="Arial"/>
          <w:sz w:val="20"/>
        </w:rPr>
        <w:t>SAP AMI Solutions out of the box tools will be used.</w:t>
      </w:r>
    </w:p>
    <w:p w:rsidR="003B48CC" w:rsidRPr="00D649D7" w:rsidRDefault="003B48CC" w:rsidP="002217A2">
      <w:pPr>
        <w:pStyle w:val="OmniimStandardTableText"/>
        <w:spacing w:before="0" w:after="0"/>
        <w:ind w:left="900"/>
        <w:rPr>
          <w:rFonts w:ascii="Arial" w:hAnsi="Arial" w:cs="Arial"/>
          <w:i/>
          <w:color w:val="0000FF"/>
          <w:sz w:val="20"/>
        </w:rPr>
      </w:pPr>
    </w:p>
    <w:p w:rsidR="003B48CC" w:rsidRPr="00D649D7" w:rsidRDefault="003B48CC" w:rsidP="003B48CC">
      <w:pPr>
        <w:pStyle w:val="Heading1"/>
        <w:keepNext w:val="0"/>
        <w:widowControl w:val="0"/>
        <w:numPr>
          <w:ilvl w:val="1"/>
          <w:numId w:val="3"/>
        </w:numPr>
        <w:spacing w:before="0"/>
        <w:ind w:hanging="1470"/>
        <w:rPr>
          <w:sz w:val="24"/>
          <w:szCs w:val="24"/>
          <w:u w:val="single"/>
        </w:rPr>
      </w:pPr>
      <w:bookmarkStart w:id="197" w:name="_Toc278182350"/>
      <w:bookmarkStart w:id="198" w:name="_Toc319660300"/>
      <w:r w:rsidRPr="00D649D7">
        <w:rPr>
          <w:sz w:val="24"/>
          <w:szCs w:val="24"/>
          <w:u w:val="single"/>
        </w:rPr>
        <w:t>Error Resolution</w:t>
      </w:r>
      <w:bookmarkEnd w:id="197"/>
      <w:bookmarkEnd w:id="198"/>
    </w:p>
    <w:p w:rsidR="003B48CC" w:rsidRPr="00165FC0"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Who will be responsible for error resolution?</w:t>
      </w:r>
      <w:r>
        <w:rPr>
          <w:rFonts w:ascii="Arial" w:hAnsi="Arial" w:cs="Arial"/>
          <w:sz w:val="20"/>
        </w:rPr>
        <w:t xml:space="preserve"> </w:t>
      </w:r>
    </w:p>
    <w:p w:rsidR="003B48CC" w:rsidRDefault="003B48CC" w:rsidP="003B48CC">
      <w:pPr>
        <w:pStyle w:val="OmniimStandardTableText"/>
        <w:spacing w:before="0" w:after="0"/>
        <w:ind w:left="900"/>
        <w:rPr>
          <w:rFonts w:ascii="Arial" w:hAnsi="Arial" w:cs="Arial"/>
          <w:sz w:val="20"/>
        </w:rPr>
      </w:pPr>
    </w:p>
    <w:p w:rsidR="003B48CC" w:rsidRDefault="008B5A51" w:rsidP="003B48CC">
      <w:pPr>
        <w:pStyle w:val="OmniimStandardTableText"/>
        <w:spacing w:before="0" w:after="0"/>
        <w:ind w:left="900"/>
        <w:rPr>
          <w:rFonts w:ascii="Arial" w:hAnsi="Arial" w:cs="Arial"/>
          <w:sz w:val="20"/>
        </w:rPr>
      </w:pPr>
      <w:proofErr w:type="gramStart"/>
      <w:r>
        <w:rPr>
          <w:rFonts w:ascii="Arial" w:hAnsi="Arial" w:cs="Arial"/>
          <w:sz w:val="20"/>
        </w:rPr>
        <w:t>SGOC</w:t>
      </w:r>
      <w:r w:rsidR="002D43CA">
        <w:rPr>
          <w:rFonts w:ascii="Arial" w:hAnsi="Arial" w:cs="Arial"/>
          <w:sz w:val="20"/>
        </w:rPr>
        <w:t>, DLM</w:t>
      </w:r>
      <w:r w:rsidR="006E083D">
        <w:rPr>
          <w:rFonts w:ascii="Arial" w:hAnsi="Arial" w:cs="Arial"/>
          <w:sz w:val="20"/>
        </w:rPr>
        <w:t>-DM</w:t>
      </w:r>
      <w:r w:rsidR="002D43CA">
        <w:rPr>
          <w:rFonts w:ascii="Arial" w:hAnsi="Arial" w:cs="Arial"/>
          <w:sz w:val="20"/>
        </w:rPr>
        <w:t>,</w:t>
      </w:r>
      <w:r>
        <w:rPr>
          <w:rFonts w:ascii="Arial" w:hAnsi="Arial" w:cs="Arial"/>
          <w:sz w:val="20"/>
        </w:rPr>
        <w:t xml:space="preserve"> SAP PI &amp;</w:t>
      </w:r>
      <w:r w:rsidR="002D43CA">
        <w:rPr>
          <w:rFonts w:ascii="Arial" w:hAnsi="Arial" w:cs="Arial"/>
          <w:sz w:val="20"/>
        </w:rPr>
        <w:t xml:space="preserve"> </w:t>
      </w:r>
      <w:r w:rsidR="006A1902">
        <w:rPr>
          <w:rFonts w:ascii="Arial" w:hAnsi="Arial" w:cs="Arial"/>
          <w:sz w:val="20"/>
        </w:rPr>
        <w:t>MDMS</w:t>
      </w:r>
      <w:r w:rsidR="002D43CA">
        <w:rPr>
          <w:rFonts w:ascii="Arial" w:hAnsi="Arial" w:cs="Arial"/>
          <w:sz w:val="20"/>
        </w:rPr>
        <w:t xml:space="preserve"> teams.</w:t>
      </w:r>
      <w:proofErr w:type="gramEnd"/>
      <w:r>
        <w:rPr>
          <w:rFonts w:ascii="Arial" w:hAnsi="Arial" w:cs="Arial"/>
          <w:sz w:val="20"/>
        </w:rPr>
        <w:t xml:space="preserve"> </w:t>
      </w:r>
    </w:p>
    <w:p w:rsidR="008B5A51" w:rsidRDefault="008B5A51" w:rsidP="003B48CC">
      <w:pPr>
        <w:pStyle w:val="OmniimStandardTableText"/>
        <w:spacing w:before="0" w:after="0"/>
        <w:ind w:left="900"/>
        <w:rPr>
          <w:rFonts w:ascii="Arial" w:hAnsi="Arial" w:cs="Arial"/>
          <w:i/>
          <w:color w:val="0000FF"/>
          <w:sz w:val="20"/>
        </w:rPr>
      </w:pPr>
      <w:r>
        <w:rPr>
          <w:rFonts w:ascii="Arial" w:hAnsi="Arial" w:cs="Arial"/>
          <w:sz w:val="20"/>
        </w:rPr>
        <w:t>Errors like stuck PI messages will be handled by the existing custom enhancements under CE’s Interface Architecture.</w:t>
      </w:r>
    </w:p>
    <w:p w:rsidR="003B48CC" w:rsidRPr="0022391E" w:rsidRDefault="003B48CC" w:rsidP="003B48CC">
      <w:pPr>
        <w:pStyle w:val="OmniimStandardTableText"/>
        <w:spacing w:before="0" w:after="0"/>
        <w:rPr>
          <w:rFonts w:ascii="Arial" w:hAnsi="Arial" w:cs="Arial"/>
          <w:i/>
          <w:color w:val="0000FF"/>
          <w:sz w:val="20"/>
        </w:rPr>
      </w:pPr>
    </w:p>
    <w:p w:rsidR="003B48CC" w:rsidRPr="009721A0" w:rsidRDefault="003B48CC" w:rsidP="003B48CC">
      <w:pPr>
        <w:pStyle w:val="Heading1"/>
        <w:keepNext w:val="0"/>
        <w:widowControl w:val="0"/>
        <w:numPr>
          <w:ilvl w:val="1"/>
          <w:numId w:val="3"/>
        </w:numPr>
        <w:spacing w:before="0"/>
        <w:ind w:left="1440" w:hanging="1440"/>
        <w:rPr>
          <w:sz w:val="24"/>
          <w:szCs w:val="24"/>
          <w:u w:val="single"/>
        </w:rPr>
      </w:pPr>
      <w:bookmarkStart w:id="199" w:name="_Toc267304018"/>
      <w:bookmarkStart w:id="200" w:name="_Toc278182351"/>
      <w:bookmarkStart w:id="201" w:name="_Toc319660301"/>
      <w:r w:rsidRPr="009721A0">
        <w:rPr>
          <w:sz w:val="24"/>
          <w:szCs w:val="24"/>
          <w:u w:val="single"/>
        </w:rPr>
        <w:t>Performance Issues</w:t>
      </w:r>
      <w:bookmarkEnd w:id="199"/>
      <w:bookmarkEnd w:id="200"/>
      <w:bookmarkEnd w:id="201"/>
    </w:p>
    <w:p w:rsidR="003B48CC" w:rsidRDefault="003B48CC" w:rsidP="003B48CC">
      <w:pPr>
        <w:pStyle w:val="OmniimStandardTableText"/>
        <w:numPr>
          <w:ilvl w:val="0"/>
          <w:numId w:val="8"/>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Any potential issues on performance – for archived enabled </w:t>
      </w:r>
      <w:r>
        <w:rPr>
          <w:rFonts w:ascii="Arial" w:hAnsi="Arial" w:cs="Arial"/>
          <w:i/>
          <w:color w:val="0000FF"/>
          <w:sz w:val="20"/>
        </w:rPr>
        <w:t>interfaces</w:t>
      </w:r>
      <w:r w:rsidRPr="009721A0">
        <w:rPr>
          <w:rFonts w:ascii="Arial" w:hAnsi="Arial" w:cs="Arial"/>
          <w:i/>
          <w:color w:val="0000FF"/>
          <w:sz w:val="20"/>
        </w:rPr>
        <w:t>?</w:t>
      </w:r>
    </w:p>
    <w:p w:rsidR="003B48CC" w:rsidRDefault="003B48CC" w:rsidP="003B48CC">
      <w:pPr>
        <w:pStyle w:val="OmniimStandardTableText"/>
        <w:spacing w:before="0" w:after="0"/>
        <w:ind w:left="900"/>
        <w:rPr>
          <w:rFonts w:ascii="Arial" w:hAnsi="Arial" w:cs="Arial"/>
          <w:i/>
          <w:color w:val="0000FF"/>
          <w:sz w:val="20"/>
        </w:rPr>
      </w:pPr>
    </w:p>
    <w:p w:rsidR="003B48CC" w:rsidRPr="007B45E6" w:rsidRDefault="002D43CA" w:rsidP="003B48CC">
      <w:pPr>
        <w:pStyle w:val="OmniimStandardTableText"/>
        <w:spacing w:before="0" w:after="0"/>
        <w:ind w:left="900"/>
        <w:rPr>
          <w:rFonts w:ascii="Arial" w:hAnsi="Arial" w:cs="Arial"/>
          <w:sz w:val="20"/>
        </w:rPr>
      </w:pPr>
      <w:r>
        <w:rPr>
          <w:rFonts w:ascii="Arial" w:hAnsi="Arial" w:cs="Arial"/>
          <w:sz w:val="20"/>
        </w:rPr>
        <w:t>SAP AMI Solutions out of the box tools for archiving will be used</w:t>
      </w:r>
      <w:r w:rsidR="00603CA8">
        <w:rPr>
          <w:rFonts w:ascii="Arial" w:hAnsi="Arial" w:cs="Arial"/>
          <w:sz w:val="20"/>
        </w:rPr>
        <w:t xml:space="preserve"> so performance is not</w:t>
      </w:r>
      <w:r>
        <w:rPr>
          <w:rFonts w:ascii="Arial" w:hAnsi="Arial" w:cs="Arial"/>
          <w:sz w:val="20"/>
        </w:rPr>
        <w:t xml:space="preserve"> hinder</w:t>
      </w:r>
      <w:r w:rsidR="00603CA8">
        <w:rPr>
          <w:rFonts w:ascii="Arial" w:hAnsi="Arial" w:cs="Arial"/>
          <w:sz w:val="20"/>
        </w:rPr>
        <w:t>ed.</w:t>
      </w:r>
    </w:p>
    <w:p w:rsidR="003B48CC" w:rsidRDefault="003B48CC" w:rsidP="003B48CC">
      <w:pPr>
        <w:pStyle w:val="OmniimStandardTableText"/>
        <w:spacing w:before="0" w:after="0"/>
        <w:rPr>
          <w:rFonts w:ascii="Arial" w:hAnsi="Arial" w:cs="Arial"/>
          <w:i/>
          <w:color w:val="0000FF"/>
          <w:sz w:val="20"/>
        </w:rPr>
      </w:pPr>
    </w:p>
    <w:p w:rsidR="003B48CC" w:rsidRPr="00E60225" w:rsidRDefault="003B48CC" w:rsidP="003B48CC">
      <w:pPr>
        <w:pStyle w:val="Heading1"/>
        <w:keepNext w:val="0"/>
        <w:widowControl w:val="0"/>
        <w:numPr>
          <w:ilvl w:val="0"/>
          <w:numId w:val="3"/>
        </w:numPr>
        <w:spacing w:before="0"/>
        <w:ind w:left="360"/>
      </w:pPr>
      <w:bookmarkStart w:id="202" w:name="_Toc278182321"/>
      <w:bookmarkStart w:id="203" w:name="_Toc319660302"/>
      <w:bookmarkStart w:id="204" w:name="_Toc267303999"/>
      <w:r w:rsidRPr="009721A0">
        <w:rPr>
          <w:sz w:val="24"/>
          <w:szCs w:val="24"/>
          <w:u w:val="single"/>
        </w:rPr>
        <w:t>Approach to be followed</w:t>
      </w:r>
      <w:bookmarkEnd w:id="202"/>
      <w:bookmarkEnd w:id="203"/>
    </w:p>
    <w:p w:rsidR="003B48CC" w:rsidRDefault="003B48CC" w:rsidP="003B48CC">
      <w:pPr>
        <w:rPr>
          <w:rFonts w:ascii="Arial" w:hAnsi="Arial" w:cs="Arial"/>
          <w:i/>
          <w:iCs/>
          <w:color w:val="0000FF"/>
          <w:sz w:val="20"/>
          <w:szCs w:val="20"/>
          <w:lang w:val="en-CA"/>
        </w:rPr>
      </w:pPr>
      <w:r w:rsidRPr="00E60225">
        <w:rPr>
          <w:rFonts w:ascii="Arial" w:hAnsi="Arial" w:cs="Arial"/>
          <w:i/>
          <w:iCs/>
          <w:color w:val="0000FF"/>
          <w:sz w:val="20"/>
          <w:szCs w:val="20"/>
          <w:lang w:val="en-CA"/>
        </w:rPr>
        <w:t>&lt;</w:t>
      </w:r>
      <w:r w:rsidRPr="00C14F3C">
        <w:rPr>
          <w:rFonts w:ascii="Arial" w:hAnsi="Arial" w:cs="Arial"/>
          <w:i/>
          <w:iCs/>
          <w:color w:val="0000FF"/>
          <w:sz w:val="20"/>
          <w:szCs w:val="20"/>
          <w:lang w:val="en-CA"/>
        </w:rPr>
        <w:t>List the type of interface whether it is file based, needs XI, etc.</w:t>
      </w:r>
      <w:r w:rsidRPr="00E60225">
        <w:rPr>
          <w:rFonts w:ascii="Arial" w:hAnsi="Arial" w:cs="Arial"/>
          <w:i/>
          <w:iCs/>
          <w:color w:val="0000FF"/>
          <w:sz w:val="20"/>
          <w:szCs w:val="20"/>
          <w:lang w:val="en-CA"/>
        </w:rPr>
        <w:t>&gt;</w:t>
      </w:r>
      <w:bookmarkEnd w:id="204"/>
      <w:r>
        <w:rPr>
          <w:rFonts w:ascii="Arial" w:hAnsi="Arial" w:cs="Arial"/>
          <w:i/>
          <w:iCs/>
          <w:color w:val="0000FF"/>
          <w:sz w:val="20"/>
          <w:szCs w:val="20"/>
          <w:lang w:val="en-CA"/>
        </w:rPr>
        <w:t xml:space="preserve"> </w:t>
      </w:r>
    </w:p>
    <w:p w:rsidR="003B48CC" w:rsidRDefault="003B48CC" w:rsidP="003B48CC">
      <w:pPr>
        <w:rPr>
          <w:rFonts w:ascii="Arial" w:hAnsi="Arial" w:cs="Arial"/>
          <w:i/>
          <w:iCs/>
          <w:color w:val="0000FF"/>
          <w:sz w:val="20"/>
          <w:szCs w:val="20"/>
          <w:lang w:val="en-CA"/>
        </w:rPr>
      </w:pPr>
    </w:p>
    <w:p w:rsidR="003B48CC" w:rsidRPr="00E60225" w:rsidRDefault="002D43CA" w:rsidP="003B48CC">
      <w:pPr>
        <w:rPr>
          <w:rFonts w:ascii="Arial" w:hAnsi="Arial" w:cs="Arial"/>
          <w:i/>
          <w:iCs/>
          <w:color w:val="0000FF"/>
          <w:sz w:val="20"/>
          <w:szCs w:val="20"/>
          <w:lang w:val="en-CA"/>
        </w:rPr>
      </w:pPr>
      <w:r>
        <w:rPr>
          <w:rFonts w:ascii="Arial" w:hAnsi="Arial" w:cs="Arial"/>
          <w:sz w:val="20"/>
          <w:szCs w:val="20"/>
        </w:rPr>
        <w:t>Real Time Web Services</w:t>
      </w:r>
      <w:r w:rsidR="00603CA8">
        <w:rPr>
          <w:rFonts w:ascii="Arial" w:hAnsi="Arial" w:cs="Arial"/>
          <w:sz w:val="20"/>
          <w:szCs w:val="20"/>
        </w:rPr>
        <w:t>;</w:t>
      </w:r>
      <w:r>
        <w:rPr>
          <w:rFonts w:ascii="Arial" w:hAnsi="Arial" w:cs="Arial"/>
          <w:sz w:val="20"/>
          <w:szCs w:val="20"/>
        </w:rPr>
        <w:t xml:space="preserve"> SAP’s AMI Enterprise Services are designed to be run using the SOAP over HTTP protocols</w:t>
      </w:r>
      <w:r w:rsidR="003B48CC">
        <w:rPr>
          <w:rFonts w:ascii="Arial" w:hAnsi="Arial" w:cs="Arial"/>
          <w:sz w:val="20"/>
          <w:szCs w:val="20"/>
        </w:rPr>
        <w:t>.</w:t>
      </w:r>
    </w:p>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0"/>
          <w:numId w:val="3"/>
        </w:numPr>
        <w:spacing w:before="0"/>
        <w:ind w:left="450"/>
        <w:rPr>
          <w:sz w:val="24"/>
          <w:szCs w:val="24"/>
          <w:u w:val="single"/>
        </w:rPr>
      </w:pPr>
      <w:bookmarkStart w:id="205" w:name="_Toc278182318"/>
      <w:bookmarkStart w:id="206" w:name="_Toc319660303"/>
      <w:r w:rsidRPr="009721A0">
        <w:rPr>
          <w:sz w:val="24"/>
          <w:szCs w:val="24"/>
          <w:u w:val="single"/>
        </w:rPr>
        <w:t>Archiving Dependencies</w:t>
      </w:r>
      <w:bookmarkEnd w:id="205"/>
      <w:bookmarkEnd w:id="206"/>
    </w:p>
    <w:p w:rsidR="003B48CC" w:rsidRDefault="003B48CC" w:rsidP="003B48CC">
      <w:pPr>
        <w:rPr>
          <w:rFonts w:ascii="Arial" w:hAnsi="Arial" w:cs="Arial"/>
          <w:i/>
          <w:iCs/>
          <w:color w:val="0000FF"/>
          <w:sz w:val="20"/>
          <w:szCs w:val="20"/>
          <w:lang w:val="en-CA"/>
        </w:rPr>
      </w:pPr>
      <w:r w:rsidRPr="009721A0">
        <w:rPr>
          <w:rFonts w:ascii="Arial" w:hAnsi="Arial" w:cs="Arial"/>
          <w:color w:val="0000FF"/>
          <w:sz w:val="20"/>
          <w:szCs w:val="20"/>
        </w:rPr>
        <w:t>&lt;</w:t>
      </w:r>
      <w:r w:rsidRPr="009721A0">
        <w:rPr>
          <w:rFonts w:ascii="Arial" w:hAnsi="Arial" w:cs="Arial"/>
          <w:i/>
          <w:iCs/>
          <w:color w:val="0000FF"/>
          <w:sz w:val="20"/>
          <w:szCs w:val="20"/>
          <w:lang w:val="en-CA"/>
        </w:rPr>
        <w:t xml:space="preserve">List how the changes would impact archiving, if the </w:t>
      </w:r>
      <w:r>
        <w:rPr>
          <w:rFonts w:ascii="Arial" w:hAnsi="Arial" w:cs="Arial"/>
          <w:i/>
          <w:iCs/>
          <w:color w:val="0000FF"/>
          <w:sz w:val="20"/>
          <w:szCs w:val="20"/>
          <w:lang w:val="en-CA"/>
        </w:rPr>
        <w:t>interface</w:t>
      </w:r>
      <w:r w:rsidRPr="009721A0">
        <w:rPr>
          <w:rFonts w:ascii="Arial" w:hAnsi="Arial" w:cs="Arial"/>
          <w:i/>
          <w:iCs/>
          <w:color w:val="0000FF"/>
          <w:sz w:val="20"/>
          <w:szCs w:val="20"/>
          <w:lang w:val="en-CA"/>
        </w:rPr>
        <w:t xml:space="preserve"> impacts existing archived objects (i.e. table structures). Also list what needs to be regression tested from an archiving perspective.</w:t>
      </w:r>
    </w:p>
    <w:p w:rsidR="003B48CC" w:rsidRDefault="003B48CC" w:rsidP="003B48CC">
      <w:pPr>
        <w:rPr>
          <w:rFonts w:ascii="Arial" w:hAnsi="Arial" w:cs="Arial"/>
          <w:i/>
          <w:iCs/>
          <w:color w:val="0000FF"/>
          <w:sz w:val="20"/>
          <w:szCs w:val="20"/>
          <w:lang w:val="en-CA"/>
        </w:rPr>
      </w:pPr>
    </w:p>
    <w:p w:rsidR="003B48CC" w:rsidRDefault="003B48CC" w:rsidP="003B48CC">
      <w:pPr>
        <w:rPr>
          <w:rFonts w:ascii="Arial" w:hAnsi="Arial" w:cs="Arial"/>
          <w:i/>
          <w:iCs/>
          <w:color w:val="0000FF"/>
          <w:sz w:val="20"/>
          <w:szCs w:val="20"/>
          <w:lang w:val="en-CA"/>
        </w:rPr>
      </w:pPr>
      <w:r>
        <w:rPr>
          <w:rFonts w:ascii="Arial" w:hAnsi="Arial" w:cs="Arial"/>
          <w:i/>
          <w:iCs/>
          <w:color w:val="0000FF"/>
          <w:sz w:val="20"/>
          <w:szCs w:val="20"/>
          <w:lang w:val="en-CA"/>
        </w:rPr>
        <w:t>BRMs need to obtain answers to the following questions from the business:</w:t>
      </w:r>
    </w:p>
    <w:p w:rsidR="003B48CC" w:rsidRPr="0021312D" w:rsidRDefault="003B48CC" w:rsidP="003B48CC">
      <w:pPr>
        <w:pStyle w:val="ListParagraph"/>
        <w:numPr>
          <w:ilvl w:val="0"/>
          <w:numId w:val="14"/>
        </w:numPr>
        <w:spacing w:after="200"/>
        <w:rPr>
          <w:rFonts w:ascii="Arial" w:hAnsi="Arial" w:cs="Arial"/>
          <w:i/>
          <w:iCs/>
          <w:color w:val="0000FF"/>
          <w:sz w:val="20"/>
          <w:szCs w:val="20"/>
          <w:lang w:val="en-CA"/>
        </w:rPr>
      </w:pPr>
      <w:r w:rsidRPr="0021312D">
        <w:rPr>
          <w:rFonts w:ascii="Arial" w:hAnsi="Arial" w:cs="Arial"/>
          <w:i/>
          <w:iCs/>
          <w:color w:val="0000FF"/>
          <w:sz w:val="20"/>
          <w:szCs w:val="20"/>
          <w:lang w:val="en-CA"/>
        </w:rPr>
        <w:lastRenderedPageBreak/>
        <w:t>Does the object need to be archive enabled?</w:t>
      </w:r>
    </w:p>
    <w:p w:rsidR="003B48CC" w:rsidRPr="002D43CA" w:rsidRDefault="003B48CC" w:rsidP="003B48CC">
      <w:pPr>
        <w:pStyle w:val="ListParagraph"/>
        <w:numPr>
          <w:ilvl w:val="0"/>
          <w:numId w:val="14"/>
        </w:numPr>
        <w:spacing w:after="200"/>
        <w:rPr>
          <w:rFonts w:ascii="Arial" w:hAnsi="Arial" w:cs="Arial"/>
          <w:color w:val="0000FF"/>
          <w:sz w:val="20"/>
          <w:szCs w:val="20"/>
        </w:rPr>
      </w:pPr>
      <w:r w:rsidRPr="0021312D">
        <w:rPr>
          <w:rFonts w:ascii="Arial" w:hAnsi="Arial" w:cs="Arial"/>
          <w:i/>
          <w:iCs/>
          <w:color w:val="0000FF"/>
          <w:sz w:val="20"/>
          <w:szCs w:val="20"/>
          <w:lang w:val="en-CA"/>
        </w:rPr>
        <w:t>How long is the retention period before archiving?&gt;</w:t>
      </w:r>
    </w:p>
    <w:p w:rsidR="002D43CA" w:rsidRPr="002D43CA" w:rsidRDefault="002D43CA" w:rsidP="002D43CA">
      <w:pPr>
        <w:spacing w:after="200"/>
        <w:ind w:left="360"/>
        <w:rPr>
          <w:rFonts w:ascii="Arial" w:hAnsi="Arial" w:cs="Arial"/>
          <w:color w:val="0000FF"/>
          <w:sz w:val="20"/>
          <w:szCs w:val="20"/>
        </w:rPr>
      </w:pPr>
      <w:r w:rsidRPr="002D43CA">
        <w:rPr>
          <w:rFonts w:ascii="Arial" w:hAnsi="Arial" w:cs="Arial"/>
          <w:sz w:val="20"/>
        </w:rPr>
        <w:t>SAP AMI Solutions out of the box tools</w:t>
      </w:r>
      <w:r w:rsidR="00414921">
        <w:rPr>
          <w:rFonts w:ascii="Arial" w:hAnsi="Arial" w:cs="Arial"/>
          <w:sz w:val="20"/>
        </w:rPr>
        <w:t xml:space="preserve"> &amp; CE’s current archiving strategy for interfaces</w:t>
      </w:r>
      <w:r w:rsidRPr="002D43CA">
        <w:rPr>
          <w:rFonts w:ascii="Arial" w:hAnsi="Arial" w:cs="Arial"/>
          <w:sz w:val="20"/>
        </w:rPr>
        <w:t xml:space="preserve"> will be used</w:t>
      </w:r>
      <w:r>
        <w:rPr>
          <w:rFonts w:ascii="Arial" w:hAnsi="Arial" w:cs="Arial"/>
          <w:sz w:val="20"/>
        </w:rPr>
        <w:t>.</w:t>
      </w:r>
    </w:p>
    <w:p w:rsidR="003B48CC" w:rsidRDefault="003B48CC" w:rsidP="003B48CC">
      <w:pPr>
        <w:rPr>
          <w:rFonts w:ascii="Arial" w:hAnsi="Arial" w:cs="Arial"/>
          <w:sz w:val="20"/>
          <w:szCs w:val="20"/>
        </w:rPr>
      </w:pPr>
    </w:p>
    <w:p w:rsidR="003B48CC" w:rsidRPr="009721A0" w:rsidRDefault="003B48CC" w:rsidP="003B48CC">
      <w:pPr>
        <w:pStyle w:val="Heading1"/>
        <w:keepNext w:val="0"/>
        <w:widowControl w:val="0"/>
        <w:numPr>
          <w:ilvl w:val="1"/>
          <w:numId w:val="3"/>
        </w:numPr>
        <w:spacing w:before="0"/>
        <w:ind w:left="1440" w:hanging="1440"/>
        <w:rPr>
          <w:iCs/>
          <w:sz w:val="24"/>
          <w:szCs w:val="24"/>
        </w:rPr>
      </w:pPr>
      <w:bookmarkStart w:id="207" w:name="_Toc278182338"/>
      <w:bookmarkStart w:id="208" w:name="_Toc319660304"/>
      <w:r w:rsidRPr="00F23FDE">
        <w:rPr>
          <w:iCs/>
          <w:sz w:val="24"/>
          <w:szCs w:val="24"/>
        </w:rPr>
        <w:t>Error &amp; Exception Handling and Logging Rules</w:t>
      </w:r>
      <w:bookmarkEnd w:id="207"/>
      <w:bookmarkEnd w:id="208"/>
    </w:p>
    <w:p w:rsidR="003B48CC" w:rsidRPr="004E0A64" w:rsidRDefault="003B48CC" w:rsidP="003B48CC">
      <w:pPr>
        <w:pStyle w:val="TableBodyText"/>
        <w:spacing w:before="0" w:after="0"/>
        <w:rPr>
          <w:rFonts w:ascii="Arial" w:hAnsi="Arial" w:cs="Arial"/>
          <w:i/>
          <w:iCs/>
          <w:color w:val="0000FF"/>
          <w:szCs w:val="20"/>
          <w:lang w:val="en-CA"/>
        </w:rPr>
      </w:pPr>
      <w:r w:rsidRPr="009721A0">
        <w:rPr>
          <w:rFonts w:ascii="Arial" w:hAnsi="Arial" w:cs="Arial"/>
          <w:i/>
          <w:iCs/>
          <w:color w:val="0000FF"/>
          <w:szCs w:val="20"/>
          <w:lang w:val="en-CA"/>
        </w:rPr>
        <w:t xml:space="preserve">&lt;Explain what the error handling rules would be if there are any for this development. For example, if an </w:t>
      </w:r>
      <w:r>
        <w:rPr>
          <w:rFonts w:ascii="Arial" w:hAnsi="Arial" w:cs="Arial"/>
          <w:i/>
          <w:iCs/>
          <w:color w:val="0000FF"/>
          <w:szCs w:val="20"/>
          <w:lang w:val="en-CA"/>
        </w:rPr>
        <w:t>interface</w:t>
      </w:r>
      <w:r w:rsidRPr="009721A0">
        <w:rPr>
          <w:rFonts w:ascii="Arial" w:hAnsi="Arial" w:cs="Arial"/>
          <w:i/>
          <w:iCs/>
          <w:color w:val="0000FF"/>
          <w:szCs w:val="20"/>
          <w:lang w:val="en-CA"/>
        </w:rPr>
        <w:t xml:space="preserve"> is scheduled to be printed and it does not, what should a user do to get this corrected?</w:t>
      </w:r>
      <w:r w:rsidRPr="007F6E37">
        <w:rPr>
          <w:rFonts w:ascii="Arial" w:hAnsi="Arial" w:cs="Arial"/>
          <w:i/>
          <w:iCs/>
          <w:color w:val="0000FF"/>
          <w:lang w:val="en-CA"/>
        </w:rPr>
        <w:t xml:space="preserve"> </w:t>
      </w:r>
      <w:r w:rsidRPr="004E0A64">
        <w:rPr>
          <w:rFonts w:ascii="Arial" w:hAnsi="Arial" w:cs="Arial"/>
          <w:i/>
          <w:iCs/>
          <w:color w:val="0000FF"/>
          <w:szCs w:val="20"/>
          <w:lang w:val="en-CA"/>
        </w:rPr>
        <w:t>Specify instructions to be followed when errors occur or when any processing occurs outside of the normal process flow. Include any ‘out of office’ considerations.</w:t>
      </w:r>
    </w:p>
    <w:p w:rsidR="003B48CC" w:rsidRDefault="003B48CC" w:rsidP="003B48CC">
      <w:pPr>
        <w:pStyle w:val="OmniimStandardTableText"/>
        <w:numPr>
          <w:ilvl w:val="0"/>
          <w:numId w:val="15"/>
        </w:numPr>
        <w:spacing w:before="0" w:after="0"/>
        <w:rPr>
          <w:rFonts w:ascii="Arial" w:hAnsi="Arial" w:cs="Arial"/>
          <w:i/>
          <w:color w:val="0000FF"/>
          <w:sz w:val="20"/>
        </w:rPr>
      </w:pPr>
      <w:r w:rsidRPr="004E0A64">
        <w:rPr>
          <w:rFonts w:ascii="Arial" w:hAnsi="Arial" w:cs="Arial"/>
          <w:i/>
          <w:color w:val="0000FF"/>
          <w:sz w:val="20"/>
        </w:rPr>
        <w:t xml:space="preserve">What are the implications if the </w:t>
      </w:r>
      <w:r>
        <w:rPr>
          <w:rFonts w:ascii="Arial" w:hAnsi="Arial" w:cs="Arial"/>
          <w:i/>
          <w:color w:val="0000FF"/>
          <w:sz w:val="20"/>
        </w:rPr>
        <w:t>interface</w:t>
      </w:r>
      <w:r w:rsidRPr="004E0A64">
        <w:rPr>
          <w:rFonts w:ascii="Arial" w:hAnsi="Arial" w:cs="Arial"/>
          <w:i/>
          <w:color w:val="0000FF"/>
          <w:sz w:val="20"/>
        </w:rPr>
        <w:t xml:space="preserve"> is not completed successfully?</w:t>
      </w:r>
      <w:r>
        <w:rPr>
          <w:rFonts w:ascii="Arial" w:hAnsi="Arial" w:cs="Arial"/>
          <w:i/>
          <w:color w:val="0000FF"/>
          <w:sz w:val="20"/>
        </w:rPr>
        <w:t xml:space="preserve"> </w:t>
      </w:r>
    </w:p>
    <w:p w:rsidR="003B48CC" w:rsidRDefault="003B48CC" w:rsidP="003B48CC">
      <w:pPr>
        <w:pStyle w:val="OmniimStandardTableText"/>
        <w:spacing w:before="0" w:after="0"/>
        <w:ind w:left="1080"/>
        <w:rPr>
          <w:rFonts w:ascii="Arial" w:hAnsi="Arial" w:cs="Arial"/>
          <w:i/>
          <w:color w:val="0000FF"/>
          <w:sz w:val="20"/>
        </w:rPr>
      </w:pPr>
    </w:p>
    <w:p w:rsidR="002D43CA" w:rsidRDefault="002D43CA" w:rsidP="002D43CA">
      <w:pPr>
        <w:pStyle w:val="OmniimStandardTableText"/>
        <w:spacing w:before="0" w:after="0"/>
        <w:ind w:left="1080"/>
        <w:rPr>
          <w:rFonts w:ascii="Arial" w:hAnsi="Arial" w:cs="Arial"/>
          <w:sz w:val="20"/>
        </w:rPr>
      </w:pPr>
      <w:r>
        <w:rPr>
          <w:rFonts w:ascii="Arial" w:hAnsi="Arial" w:cs="Arial"/>
          <w:sz w:val="20"/>
        </w:rPr>
        <w:t>SAP Standard AMI’s out of the box Error Handling &amp; Logging will be used.</w:t>
      </w:r>
    </w:p>
    <w:p w:rsidR="00C531F1" w:rsidRDefault="00C531F1" w:rsidP="00C531F1">
      <w:pPr>
        <w:pStyle w:val="conceptbody"/>
        <w:ind w:left="1080"/>
        <w:rPr>
          <w:rFonts w:ascii="Arial" w:hAnsi="Arial" w:cs="Arial"/>
          <w:iCs/>
          <w:kern w:val="32"/>
          <w:sz w:val="20"/>
          <w:szCs w:val="20"/>
        </w:rPr>
      </w:pPr>
      <w:r>
        <w:rPr>
          <w:rFonts w:ascii="Arial" w:hAnsi="Arial" w:cs="Arial"/>
          <w:sz w:val="20"/>
        </w:rPr>
        <w:t xml:space="preserve">Along with any customizations or enhancements will be covered </w:t>
      </w:r>
      <w:r>
        <w:rPr>
          <w:rFonts w:ascii="Arial" w:hAnsi="Arial" w:cs="Arial"/>
          <w:iCs/>
          <w:kern w:val="32"/>
          <w:sz w:val="20"/>
          <w:szCs w:val="20"/>
        </w:rPr>
        <w:t>under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C531F1" w:rsidRDefault="00C531F1" w:rsidP="002D43CA">
      <w:pPr>
        <w:pStyle w:val="OmniimStandardTableText"/>
        <w:spacing w:before="0" w:after="0"/>
        <w:ind w:left="1080"/>
        <w:rPr>
          <w:rFonts w:ascii="Arial" w:hAnsi="Arial" w:cs="Arial"/>
          <w:sz w:val="20"/>
        </w:rPr>
      </w:pPr>
    </w:p>
    <w:p w:rsidR="003B48CC" w:rsidRDefault="003B48CC" w:rsidP="003B48CC">
      <w:pPr>
        <w:pStyle w:val="OmniimStandardTableText"/>
        <w:spacing w:before="0" w:after="0"/>
        <w:ind w:left="1080"/>
        <w:rPr>
          <w:rFonts w:ascii="Arial" w:hAnsi="Arial" w:cs="Arial"/>
          <w:i/>
          <w:color w:val="0000FF"/>
          <w:sz w:val="20"/>
        </w:rPr>
      </w:pPr>
    </w:p>
    <w:p w:rsidR="003B48CC" w:rsidRDefault="003B48CC" w:rsidP="003B48CC">
      <w:pPr>
        <w:pStyle w:val="OmniimStandardTableText"/>
        <w:numPr>
          <w:ilvl w:val="0"/>
          <w:numId w:val="15"/>
        </w:numPr>
        <w:spacing w:before="0" w:after="0"/>
        <w:rPr>
          <w:rFonts w:ascii="Arial" w:hAnsi="Arial" w:cs="Arial"/>
          <w:i/>
          <w:color w:val="0000FF"/>
          <w:sz w:val="20"/>
        </w:rPr>
      </w:pPr>
      <w:r w:rsidRPr="004E0A64">
        <w:rPr>
          <w:rFonts w:ascii="Arial" w:hAnsi="Arial" w:cs="Arial"/>
          <w:i/>
          <w:color w:val="0000FF"/>
          <w:sz w:val="20"/>
        </w:rPr>
        <w:t xml:space="preserve">Do we need to log the </w:t>
      </w:r>
      <w:r>
        <w:rPr>
          <w:rFonts w:ascii="Arial" w:hAnsi="Arial" w:cs="Arial"/>
          <w:i/>
          <w:color w:val="0000FF"/>
          <w:sz w:val="20"/>
        </w:rPr>
        <w:t>interface</w:t>
      </w:r>
      <w:r w:rsidRPr="004E0A64">
        <w:rPr>
          <w:rFonts w:ascii="Arial" w:hAnsi="Arial" w:cs="Arial"/>
          <w:i/>
          <w:color w:val="0000FF"/>
          <w:sz w:val="20"/>
        </w:rPr>
        <w:t xml:space="preserve"> activities?</w:t>
      </w:r>
    </w:p>
    <w:p w:rsidR="003B48CC" w:rsidRDefault="003B48CC" w:rsidP="003B48CC">
      <w:pPr>
        <w:pStyle w:val="OmniimStandardTableText"/>
        <w:spacing w:before="0" w:after="0"/>
        <w:ind w:left="1080"/>
        <w:rPr>
          <w:rFonts w:ascii="Arial" w:hAnsi="Arial" w:cs="Arial"/>
          <w:i/>
          <w:color w:val="0000FF"/>
          <w:sz w:val="20"/>
        </w:rPr>
      </w:pPr>
    </w:p>
    <w:p w:rsidR="002D43CA" w:rsidRDefault="002D43CA" w:rsidP="002D43CA">
      <w:pPr>
        <w:pStyle w:val="OmniimStandardTableText"/>
        <w:spacing w:before="0" w:after="0"/>
        <w:ind w:left="1080"/>
        <w:rPr>
          <w:rFonts w:ascii="Arial" w:hAnsi="Arial" w:cs="Arial"/>
          <w:sz w:val="20"/>
        </w:rPr>
      </w:pPr>
      <w:r>
        <w:rPr>
          <w:rFonts w:ascii="Arial" w:hAnsi="Arial" w:cs="Arial"/>
          <w:sz w:val="20"/>
        </w:rPr>
        <w:t>N/A – SAP Standard AMI’s out of the box Error Handling &amp; Logging will be used.</w:t>
      </w:r>
    </w:p>
    <w:p w:rsidR="003B48CC" w:rsidRDefault="003B48CC" w:rsidP="003B48CC">
      <w:pPr>
        <w:pStyle w:val="OmniimStandardTableText"/>
        <w:spacing w:before="0" w:after="0"/>
        <w:ind w:left="1080"/>
        <w:rPr>
          <w:rFonts w:ascii="Arial" w:hAnsi="Arial" w:cs="Arial"/>
          <w:i/>
          <w:color w:val="0000FF"/>
          <w:sz w:val="20"/>
        </w:rPr>
      </w:pPr>
    </w:p>
    <w:p w:rsidR="003B48CC" w:rsidRDefault="003B48CC" w:rsidP="003B48CC">
      <w:pPr>
        <w:pStyle w:val="OmniimStandardTableText"/>
        <w:numPr>
          <w:ilvl w:val="0"/>
          <w:numId w:val="15"/>
        </w:numPr>
        <w:spacing w:before="0" w:after="0"/>
        <w:rPr>
          <w:rFonts w:ascii="Arial" w:hAnsi="Arial" w:cs="Arial"/>
          <w:i/>
          <w:color w:val="0000FF"/>
          <w:sz w:val="20"/>
        </w:rPr>
      </w:pPr>
      <w:r w:rsidRPr="004E0A64">
        <w:rPr>
          <w:rFonts w:ascii="Arial" w:hAnsi="Arial" w:cs="Arial"/>
          <w:i/>
          <w:color w:val="0000FF"/>
          <w:sz w:val="20"/>
        </w:rPr>
        <w:t>Can a delay in delivery be tolerated?</w:t>
      </w:r>
    </w:p>
    <w:p w:rsidR="003B48CC" w:rsidRDefault="003B48CC" w:rsidP="003B48CC">
      <w:pPr>
        <w:pStyle w:val="OmniimStandardTableText"/>
        <w:spacing w:before="0" w:after="0"/>
        <w:ind w:left="1080"/>
        <w:rPr>
          <w:rFonts w:ascii="Arial" w:hAnsi="Arial" w:cs="Arial"/>
          <w:i/>
          <w:color w:val="0000FF"/>
          <w:sz w:val="20"/>
        </w:rPr>
      </w:pPr>
    </w:p>
    <w:p w:rsidR="003B48CC" w:rsidRDefault="00587F07" w:rsidP="003B48CC">
      <w:pPr>
        <w:pStyle w:val="OmniimStandardTableText"/>
        <w:spacing w:before="0" w:after="0"/>
        <w:ind w:left="1080"/>
        <w:rPr>
          <w:rFonts w:ascii="Arial" w:hAnsi="Arial" w:cs="Arial"/>
          <w:sz w:val="20"/>
        </w:rPr>
      </w:pPr>
      <w:r>
        <w:rPr>
          <w:rFonts w:ascii="Arial" w:hAnsi="Arial" w:cs="Arial"/>
          <w:sz w:val="20"/>
        </w:rPr>
        <w:t>No. As it’s a real time interface, it should be delivered as per the Integration Industry standards.</w:t>
      </w:r>
    </w:p>
    <w:p w:rsidR="003B48CC" w:rsidRPr="000B321C" w:rsidRDefault="003B48CC" w:rsidP="003B48CC">
      <w:pPr>
        <w:pStyle w:val="OmniimStandardTableText"/>
        <w:spacing w:before="0" w:after="0"/>
        <w:ind w:left="1080"/>
        <w:rPr>
          <w:rFonts w:ascii="Arial" w:hAnsi="Arial" w:cs="Arial"/>
          <w:i/>
          <w:color w:val="0000FF"/>
          <w:sz w:val="20"/>
        </w:rPr>
      </w:pPr>
    </w:p>
    <w:p w:rsidR="003B48CC" w:rsidRPr="00165FC0" w:rsidRDefault="003B48CC" w:rsidP="003B48CC">
      <w:pPr>
        <w:pStyle w:val="OmniimStandardTableText"/>
        <w:numPr>
          <w:ilvl w:val="0"/>
          <w:numId w:val="15"/>
        </w:numPr>
        <w:spacing w:before="0" w:after="0"/>
        <w:rPr>
          <w:rFonts w:ascii="Arial" w:hAnsi="Arial" w:cs="Arial"/>
          <w:i/>
          <w:color w:val="0000FF"/>
          <w:sz w:val="20"/>
        </w:rPr>
      </w:pPr>
      <w:r w:rsidRPr="007F6E37">
        <w:rPr>
          <w:rFonts w:ascii="Arial" w:hAnsi="Arial" w:cs="Arial"/>
          <w:i/>
          <w:color w:val="0000FF"/>
          <w:sz w:val="20"/>
        </w:rPr>
        <w:t xml:space="preserve">Does this </w:t>
      </w:r>
      <w:r>
        <w:rPr>
          <w:rFonts w:ascii="Arial" w:hAnsi="Arial" w:cs="Arial"/>
          <w:i/>
          <w:color w:val="0000FF"/>
          <w:sz w:val="20"/>
        </w:rPr>
        <w:t>interface</w:t>
      </w:r>
      <w:r w:rsidRPr="007F6E37">
        <w:rPr>
          <w:rFonts w:ascii="Arial" w:hAnsi="Arial" w:cs="Arial"/>
          <w:i/>
          <w:color w:val="0000FF"/>
          <w:sz w:val="20"/>
        </w:rPr>
        <w:t xml:space="preserve"> have SOX Key control, logging or reporting requirements?</w:t>
      </w:r>
      <w:r w:rsidRPr="000B321C">
        <w:rPr>
          <w:rFonts w:ascii="Arial" w:hAnsi="Arial" w:cs="Arial"/>
          <w:sz w:val="20"/>
        </w:rPr>
        <w:t xml:space="preserve"> </w:t>
      </w:r>
    </w:p>
    <w:p w:rsidR="003B48CC" w:rsidRDefault="003B48CC" w:rsidP="003B48CC">
      <w:pPr>
        <w:pStyle w:val="OmniimStandardTableText"/>
        <w:spacing w:before="0" w:after="0"/>
        <w:ind w:left="1080"/>
        <w:rPr>
          <w:rFonts w:ascii="Arial" w:hAnsi="Arial" w:cs="Arial"/>
          <w:sz w:val="20"/>
        </w:rPr>
      </w:pPr>
    </w:p>
    <w:p w:rsidR="003B48CC" w:rsidRPr="000B321C" w:rsidRDefault="003B48CC" w:rsidP="003B48CC">
      <w:pPr>
        <w:pStyle w:val="OmniimStandardTableText"/>
        <w:spacing w:before="0" w:after="0"/>
        <w:ind w:left="1080"/>
        <w:rPr>
          <w:rFonts w:ascii="Arial" w:hAnsi="Arial" w:cs="Arial"/>
          <w:i/>
          <w:color w:val="0000FF"/>
          <w:sz w:val="20"/>
        </w:rPr>
      </w:pPr>
      <w:r>
        <w:rPr>
          <w:rFonts w:ascii="Arial" w:hAnsi="Arial" w:cs="Arial"/>
          <w:sz w:val="20"/>
        </w:rPr>
        <w:t>N/A</w:t>
      </w:r>
    </w:p>
    <w:p w:rsidR="003B48CC" w:rsidRDefault="003B48CC" w:rsidP="003B48CC">
      <w:pPr>
        <w:tabs>
          <w:tab w:val="left" w:pos="1080"/>
        </w:tabs>
        <w:ind w:left="1080"/>
        <w:rPr>
          <w:rFonts w:ascii="Arial" w:hAnsi="Arial" w:cs="Arial"/>
          <w:i/>
          <w:color w:val="0000FF"/>
          <w:sz w:val="20"/>
          <w:szCs w:val="20"/>
        </w:rPr>
      </w:pPr>
    </w:p>
    <w:p w:rsidR="003B48CC" w:rsidRDefault="003B48CC" w:rsidP="003B48CC">
      <w:pPr>
        <w:numPr>
          <w:ilvl w:val="0"/>
          <w:numId w:val="8"/>
        </w:numPr>
        <w:tabs>
          <w:tab w:val="left" w:pos="1080"/>
        </w:tabs>
        <w:ind w:left="1080"/>
        <w:rPr>
          <w:rFonts w:ascii="Arial" w:hAnsi="Arial" w:cs="Arial"/>
          <w:i/>
          <w:color w:val="0000FF"/>
          <w:sz w:val="20"/>
          <w:szCs w:val="20"/>
        </w:rPr>
      </w:pPr>
      <w:r w:rsidRPr="007F6E37">
        <w:rPr>
          <w:rFonts w:ascii="Arial" w:hAnsi="Arial" w:cs="Arial"/>
          <w:i/>
          <w:color w:val="0000FF"/>
          <w:sz w:val="20"/>
          <w:szCs w:val="20"/>
        </w:rPr>
        <w:t>Consider what scenarios one may need warnings or hard stop errors</w:t>
      </w:r>
      <w:r>
        <w:rPr>
          <w:rFonts w:ascii="Arial" w:hAnsi="Arial" w:cs="Arial"/>
          <w:i/>
          <w:color w:val="0000FF"/>
          <w:sz w:val="20"/>
          <w:szCs w:val="20"/>
        </w:rPr>
        <w:t xml:space="preserve"> for</w:t>
      </w:r>
      <w:r w:rsidRPr="007F6E37">
        <w:rPr>
          <w:rFonts w:ascii="Arial" w:hAnsi="Arial" w:cs="Arial"/>
          <w:i/>
          <w:color w:val="0000FF"/>
          <w:sz w:val="20"/>
          <w:szCs w:val="20"/>
        </w:rPr>
        <w:t>&gt;</w:t>
      </w:r>
    </w:p>
    <w:p w:rsidR="003B48CC" w:rsidRDefault="003B48CC" w:rsidP="003B48CC">
      <w:pPr>
        <w:tabs>
          <w:tab w:val="left" w:pos="1080"/>
        </w:tabs>
        <w:ind w:left="1080"/>
        <w:rPr>
          <w:rFonts w:ascii="Arial" w:hAnsi="Arial" w:cs="Arial"/>
          <w:i/>
          <w:color w:val="0000FF"/>
          <w:sz w:val="20"/>
          <w:szCs w:val="20"/>
        </w:rPr>
      </w:pPr>
    </w:p>
    <w:p w:rsidR="003B48CC" w:rsidRDefault="00587F07" w:rsidP="003B48CC">
      <w:pPr>
        <w:tabs>
          <w:tab w:val="left" w:pos="1080"/>
        </w:tabs>
        <w:ind w:left="1080"/>
        <w:rPr>
          <w:rFonts w:ascii="Arial" w:hAnsi="Arial" w:cs="Arial"/>
          <w:i/>
          <w:color w:val="0000FF"/>
          <w:sz w:val="20"/>
          <w:szCs w:val="20"/>
        </w:rPr>
      </w:pPr>
      <w:r>
        <w:rPr>
          <w:rFonts w:ascii="Arial" w:hAnsi="Arial" w:cs="Arial"/>
          <w:sz w:val="20"/>
          <w:szCs w:val="20"/>
        </w:rPr>
        <w:t>N/A</w:t>
      </w:r>
      <w:r w:rsidR="003B48CC">
        <w:rPr>
          <w:rFonts w:ascii="Arial" w:hAnsi="Arial" w:cs="Arial"/>
          <w:sz w:val="20"/>
          <w:szCs w:val="20"/>
        </w:rPr>
        <w:t xml:space="preserve"> </w:t>
      </w:r>
      <w:r w:rsidR="003B48CC" w:rsidRPr="007F6E37">
        <w:rPr>
          <w:rFonts w:ascii="Arial" w:hAnsi="Arial" w:cs="Arial"/>
          <w:i/>
          <w:color w:val="0000FF"/>
          <w:sz w:val="20"/>
          <w:szCs w:val="20"/>
        </w:rPr>
        <w:t xml:space="preserve"> </w:t>
      </w:r>
    </w:p>
    <w:p w:rsidR="003B48CC" w:rsidRDefault="003B48CC" w:rsidP="003B48CC">
      <w:pPr>
        <w:tabs>
          <w:tab w:val="left" w:pos="1080"/>
        </w:tabs>
        <w:rPr>
          <w:rFonts w:ascii="Arial" w:hAnsi="Arial" w:cs="Arial"/>
          <w:i/>
          <w:color w:val="0000FF"/>
          <w:sz w:val="20"/>
          <w:szCs w:val="20"/>
        </w:rPr>
      </w:pPr>
    </w:p>
    <w:p w:rsidR="003B48CC" w:rsidRPr="00501C9D" w:rsidRDefault="003B48CC" w:rsidP="003B48CC">
      <w:pPr>
        <w:pStyle w:val="Heading1"/>
        <w:keepNext w:val="0"/>
        <w:widowControl w:val="0"/>
        <w:numPr>
          <w:ilvl w:val="1"/>
          <w:numId w:val="3"/>
        </w:numPr>
        <w:spacing w:before="0"/>
        <w:ind w:left="1650" w:hanging="1650"/>
        <w:rPr>
          <w:iCs/>
          <w:sz w:val="24"/>
          <w:szCs w:val="24"/>
        </w:rPr>
      </w:pPr>
      <w:bookmarkStart w:id="209" w:name="_Toc274215612"/>
      <w:bookmarkStart w:id="210" w:name="_Toc278182339"/>
      <w:bookmarkStart w:id="211" w:name="_Toc319660305"/>
      <w:r w:rsidRPr="00501C9D">
        <w:rPr>
          <w:iCs/>
          <w:sz w:val="24"/>
          <w:szCs w:val="24"/>
        </w:rPr>
        <w:t>Possible Reasons for Failure</w:t>
      </w:r>
      <w:bookmarkEnd w:id="209"/>
      <w:bookmarkEnd w:id="210"/>
      <w:bookmarkEnd w:id="211"/>
    </w:p>
    <w:p w:rsidR="003B48CC" w:rsidRDefault="003B48CC" w:rsidP="003B48CC">
      <w:pPr>
        <w:spacing w:after="120"/>
        <w:rPr>
          <w:rFonts w:ascii="Arial" w:hAnsi="Arial" w:cs="Arial"/>
          <w:i/>
          <w:iCs/>
          <w:color w:val="0000FF"/>
          <w:sz w:val="20"/>
          <w:szCs w:val="20"/>
          <w:lang w:val="en-CA"/>
        </w:rPr>
      </w:pPr>
      <w:r w:rsidRPr="00501C9D">
        <w:rPr>
          <w:rFonts w:ascii="Arial" w:hAnsi="Arial" w:cs="Arial"/>
          <w:i/>
          <w:iCs/>
          <w:color w:val="0000FF"/>
          <w:sz w:val="20"/>
          <w:szCs w:val="20"/>
          <w:lang w:val="en-CA"/>
        </w:rPr>
        <w:t>&lt;List all the possible reasons that this development object might fail and the error messages that should appear for each failure, example included.&gt;</w:t>
      </w:r>
    </w:p>
    <w:p w:rsidR="003B48CC" w:rsidRPr="00165FC0" w:rsidRDefault="00587F07" w:rsidP="003B48CC">
      <w:pPr>
        <w:spacing w:after="120"/>
        <w:rPr>
          <w:rFonts w:ascii="Arial" w:hAnsi="Arial" w:cs="Arial"/>
          <w:iCs/>
          <w:sz w:val="20"/>
          <w:szCs w:val="20"/>
          <w:lang w:val="en-CA"/>
        </w:rPr>
      </w:pPr>
      <w:r>
        <w:rPr>
          <w:rFonts w:ascii="Arial" w:hAnsi="Arial" w:cs="Arial"/>
          <w:iCs/>
          <w:sz w:val="20"/>
          <w:szCs w:val="20"/>
          <w:lang w:val="en-CA"/>
        </w:rPr>
        <w:t xml:space="preserve">Possible reasons for </w:t>
      </w:r>
      <w:r w:rsidR="00B54A88">
        <w:rPr>
          <w:rFonts w:ascii="Arial" w:hAnsi="Arial" w:cs="Arial"/>
          <w:iCs/>
          <w:sz w:val="20"/>
          <w:szCs w:val="20"/>
          <w:lang w:val="en-CA"/>
        </w:rPr>
        <w:t>failures</w:t>
      </w:r>
      <w:r>
        <w:rPr>
          <w:rFonts w:ascii="Arial" w:hAnsi="Arial" w:cs="Arial"/>
          <w:iCs/>
          <w:sz w:val="20"/>
          <w:szCs w:val="20"/>
          <w:lang w:val="en-CA"/>
        </w:rPr>
        <w:t xml:space="preserve"> would either be System Errors</w:t>
      </w:r>
      <w:r w:rsidR="00B54A88">
        <w:rPr>
          <w:rFonts w:ascii="Arial" w:hAnsi="Arial" w:cs="Arial"/>
          <w:iCs/>
          <w:sz w:val="20"/>
          <w:szCs w:val="20"/>
          <w:lang w:val="en-CA"/>
        </w:rPr>
        <w:t xml:space="preserve"> or Application Errors</w:t>
      </w:r>
      <w:r w:rsidR="00603CA8">
        <w:rPr>
          <w:rFonts w:ascii="Arial" w:hAnsi="Arial" w:cs="Arial"/>
          <w:iCs/>
          <w:sz w:val="20"/>
          <w:szCs w:val="20"/>
          <w:lang w:val="en-CA"/>
        </w:rPr>
        <w:t>,</w:t>
      </w:r>
      <w:r w:rsidR="00B54A88">
        <w:rPr>
          <w:rFonts w:ascii="Arial" w:hAnsi="Arial" w:cs="Arial"/>
          <w:iCs/>
          <w:sz w:val="20"/>
          <w:szCs w:val="20"/>
          <w:lang w:val="en-CA"/>
        </w:rPr>
        <w:t xml:space="preserve"> System errors</w:t>
      </w:r>
      <w:r>
        <w:rPr>
          <w:rFonts w:ascii="Arial" w:hAnsi="Arial" w:cs="Arial"/>
          <w:iCs/>
          <w:sz w:val="20"/>
          <w:szCs w:val="20"/>
          <w:lang w:val="en-CA"/>
        </w:rPr>
        <w:t xml:space="preserve"> like SAP ECC or SAP PI or </w:t>
      </w:r>
      <w:r w:rsidR="006A1902">
        <w:rPr>
          <w:rFonts w:ascii="Arial" w:hAnsi="Arial" w:cs="Arial"/>
          <w:iCs/>
          <w:sz w:val="20"/>
          <w:szCs w:val="20"/>
          <w:lang w:val="en-CA"/>
        </w:rPr>
        <w:t xml:space="preserve">ITRON </w:t>
      </w:r>
      <w:proofErr w:type="spellStart"/>
      <w:r w:rsidR="006A1902">
        <w:rPr>
          <w:rFonts w:ascii="Arial" w:hAnsi="Arial" w:cs="Arial"/>
          <w:iCs/>
          <w:sz w:val="20"/>
          <w:szCs w:val="20"/>
          <w:lang w:val="en-CA"/>
        </w:rPr>
        <w:t>MDMS</w:t>
      </w:r>
      <w:r>
        <w:rPr>
          <w:rFonts w:ascii="Arial" w:hAnsi="Arial" w:cs="Arial"/>
          <w:iCs/>
          <w:sz w:val="20"/>
          <w:szCs w:val="20"/>
          <w:lang w:val="en-CA"/>
        </w:rPr>
        <w:t>not</w:t>
      </w:r>
      <w:proofErr w:type="spellEnd"/>
      <w:r>
        <w:rPr>
          <w:rFonts w:ascii="Arial" w:hAnsi="Arial" w:cs="Arial"/>
          <w:iCs/>
          <w:sz w:val="20"/>
          <w:szCs w:val="20"/>
          <w:lang w:val="en-CA"/>
        </w:rPr>
        <w:t xml:space="preserve"> being available</w:t>
      </w:r>
      <w:r w:rsidR="00603CA8">
        <w:rPr>
          <w:rFonts w:ascii="Arial" w:hAnsi="Arial" w:cs="Arial"/>
          <w:iCs/>
          <w:sz w:val="20"/>
          <w:szCs w:val="20"/>
          <w:lang w:val="en-CA"/>
        </w:rPr>
        <w:t>,</w:t>
      </w:r>
      <w:r>
        <w:rPr>
          <w:rFonts w:ascii="Arial" w:hAnsi="Arial" w:cs="Arial"/>
          <w:iCs/>
          <w:sz w:val="20"/>
          <w:szCs w:val="20"/>
          <w:lang w:val="en-CA"/>
        </w:rPr>
        <w:t xml:space="preserve"> or Data errors. </w:t>
      </w:r>
      <w:r w:rsidR="00B54A88">
        <w:rPr>
          <w:rFonts w:ascii="Arial" w:hAnsi="Arial" w:cs="Arial"/>
          <w:iCs/>
          <w:sz w:val="20"/>
          <w:szCs w:val="20"/>
          <w:lang w:val="en-CA"/>
        </w:rPr>
        <w:t>Application errors like locking issues, master data issues, missing configurations etc.</w:t>
      </w:r>
      <w:r w:rsidR="003B48CC">
        <w:rPr>
          <w:rFonts w:ascii="Arial" w:hAnsi="Arial" w:cs="Arial"/>
          <w:iCs/>
          <w:sz w:val="20"/>
          <w:szCs w:val="20"/>
          <w:lang w:val="en-CA"/>
        </w:rPr>
        <w:t xml:space="preserve"> </w:t>
      </w:r>
    </w:p>
    <w:p w:rsidR="003B48CC" w:rsidRDefault="003B48CC" w:rsidP="003B48CC">
      <w:pPr>
        <w:tabs>
          <w:tab w:val="num" w:pos="720"/>
        </w:tabs>
        <w:spacing w:after="60"/>
        <w:rPr>
          <w:rFonts w:ascii="Arial" w:hAnsi="Arial" w:cs="Arial"/>
          <w:sz w:val="20"/>
          <w:szCs w:val="20"/>
        </w:rPr>
      </w:pPr>
    </w:p>
    <w:p w:rsidR="003B48CC" w:rsidRPr="00501C9D" w:rsidRDefault="003B48CC" w:rsidP="003B48CC">
      <w:pPr>
        <w:tabs>
          <w:tab w:val="num" w:pos="720"/>
        </w:tabs>
        <w:spacing w:after="60"/>
        <w:rPr>
          <w:rFonts w:ascii="Arial" w:hAnsi="Arial" w:cs="Arial"/>
          <w:sz w:val="20"/>
          <w:szCs w:val="20"/>
        </w:rPr>
      </w:pPr>
    </w:p>
    <w:p w:rsidR="003B48CC" w:rsidRPr="00501C9D" w:rsidRDefault="003B48CC" w:rsidP="003B48CC">
      <w:pPr>
        <w:pStyle w:val="Heading1"/>
        <w:keepNext w:val="0"/>
        <w:widowControl w:val="0"/>
        <w:numPr>
          <w:ilvl w:val="1"/>
          <w:numId w:val="3"/>
        </w:numPr>
        <w:spacing w:before="0"/>
        <w:ind w:left="1650" w:hanging="1650"/>
        <w:rPr>
          <w:iCs/>
          <w:sz w:val="24"/>
          <w:szCs w:val="24"/>
        </w:rPr>
      </w:pPr>
      <w:bookmarkStart w:id="212" w:name="_Toc274215613"/>
      <w:bookmarkStart w:id="213" w:name="_Toc278182340"/>
      <w:bookmarkStart w:id="214" w:name="_Toc319660306"/>
      <w:r w:rsidRPr="00501C9D">
        <w:rPr>
          <w:iCs/>
          <w:sz w:val="24"/>
          <w:szCs w:val="24"/>
        </w:rPr>
        <w:t>Notification of Errors</w:t>
      </w:r>
      <w:bookmarkEnd w:id="212"/>
      <w:bookmarkEnd w:id="213"/>
      <w:bookmarkEnd w:id="214"/>
    </w:p>
    <w:p w:rsidR="003B48CC" w:rsidRDefault="003B48CC" w:rsidP="003B48CC">
      <w:pPr>
        <w:rPr>
          <w:rFonts w:ascii="Arial" w:hAnsi="Arial" w:cs="Arial"/>
          <w:i/>
          <w:iCs/>
          <w:color w:val="0000FF"/>
          <w:sz w:val="20"/>
          <w:szCs w:val="20"/>
          <w:lang w:val="en-CA"/>
        </w:rPr>
      </w:pPr>
      <w:r w:rsidRPr="00501C9D">
        <w:rPr>
          <w:rFonts w:ascii="Arial" w:hAnsi="Arial" w:cs="Arial"/>
          <w:i/>
          <w:iCs/>
          <w:color w:val="0000FF"/>
          <w:sz w:val="20"/>
          <w:szCs w:val="20"/>
          <w:lang w:val="en-CA"/>
        </w:rPr>
        <w:t>&lt;List who will get notified of the errors, how they will be notified, and who is responsible for fixing the errors. Also, if applicable, list the error’s escalation process based on the timeframe.&gt;</w:t>
      </w:r>
    </w:p>
    <w:p w:rsidR="003B48CC" w:rsidRDefault="003B48CC" w:rsidP="003B48CC">
      <w:pPr>
        <w:rPr>
          <w:rFonts w:ascii="Arial" w:hAnsi="Arial" w:cs="Arial"/>
          <w:i/>
          <w:iCs/>
          <w:color w:val="0000FF"/>
          <w:sz w:val="20"/>
          <w:szCs w:val="20"/>
          <w:lang w:val="en-CA"/>
        </w:rPr>
      </w:pPr>
    </w:p>
    <w:p w:rsidR="003B48CC" w:rsidRDefault="00587F07" w:rsidP="003B48CC">
      <w:pPr>
        <w:rPr>
          <w:rFonts w:ascii="Arial" w:hAnsi="Arial" w:cs="Arial"/>
          <w:iCs/>
          <w:sz w:val="20"/>
          <w:szCs w:val="20"/>
          <w:lang w:val="en-CA"/>
        </w:rPr>
      </w:pPr>
      <w:r>
        <w:rPr>
          <w:rFonts w:ascii="Arial" w:hAnsi="Arial" w:cs="Arial"/>
          <w:iCs/>
          <w:sz w:val="20"/>
          <w:szCs w:val="20"/>
          <w:lang w:val="en-CA"/>
        </w:rPr>
        <w:t xml:space="preserve">SAP ECC &amp; PI’s standard CCMS monitoring will be used for error </w:t>
      </w:r>
      <w:r w:rsidR="00603CA8">
        <w:rPr>
          <w:rFonts w:ascii="Arial" w:hAnsi="Arial" w:cs="Arial"/>
          <w:iCs/>
          <w:sz w:val="20"/>
          <w:szCs w:val="20"/>
          <w:lang w:val="en-CA"/>
        </w:rPr>
        <w:t>notifications</w:t>
      </w:r>
      <w:r>
        <w:rPr>
          <w:rFonts w:ascii="Arial" w:hAnsi="Arial" w:cs="Arial"/>
          <w:iCs/>
          <w:sz w:val="20"/>
          <w:szCs w:val="20"/>
          <w:lang w:val="en-CA"/>
        </w:rPr>
        <w:t>.</w:t>
      </w:r>
    </w:p>
    <w:p w:rsidR="003B48CC" w:rsidRDefault="003B48CC" w:rsidP="003B48CC">
      <w:pPr>
        <w:rPr>
          <w:rFonts w:ascii="Arial" w:hAnsi="Arial" w:cs="Arial"/>
          <w:i/>
          <w:iCs/>
          <w:color w:val="0000FF"/>
          <w:sz w:val="20"/>
          <w:szCs w:val="20"/>
          <w:lang w:val="en-CA"/>
        </w:rPr>
      </w:pPr>
    </w:p>
    <w:p w:rsidR="003B48CC" w:rsidRPr="00501C9D" w:rsidRDefault="003B48CC" w:rsidP="003B48CC">
      <w:pPr>
        <w:pStyle w:val="Heading1"/>
        <w:keepNext w:val="0"/>
        <w:widowControl w:val="0"/>
        <w:numPr>
          <w:ilvl w:val="1"/>
          <w:numId w:val="3"/>
        </w:numPr>
        <w:spacing w:before="0"/>
        <w:ind w:left="1650" w:hanging="1650"/>
        <w:rPr>
          <w:iCs/>
          <w:sz w:val="24"/>
          <w:szCs w:val="24"/>
        </w:rPr>
      </w:pPr>
      <w:bookmarkStart w:id="215" w:name="_Toc278183238"/>
      <w:bookmarkStart w:id="216" w:name="_Toc319660307"/>
      <w:r w:rsidRPr="00501C9D">
        <w:rPr>
          <w:iCs/>
          <w:sz w:val="24"/>
          <w:szCs w:val="24"/>
        </w:rPr>
        <w:t>Other Error Handling Considerations</w:t>
      </w:r>
      <w:bookmarkEnd w:id="215"/>
      <w:bookmarkEnd w:id="216"/>
    </w:p>
    <w:p w:rsidR="003B48CC" w:rsidRDefault="003B48CC" w:rsidP="003B48CC">
      <w:pPr>
        <w:rPr>
          <w:rFonts w:ascii="Arial" w:hAnsi="Arial" w:cs="Arial"/>
          <w:iCs/>
          <w:sz w:val="20"/>
          <w:szCs w:val="20"/>
          <w:lang w:val="en-CA"/>
        </w:rPr>
      </w:pPr>
      <w:r w:rsidRPr="00501C9D">
        <w:rPr>
          <w:rFonts w:ascii="Arial" w:hAnsi="Arial" w:cs="Arial"/>
          <w:i/>
          <w:iCs/>
          <w:color w:val="0000FF"/>
          <w:sz w:val="20"/>
          <w:szCs w:val="20"/>
          <w:lang w:val="en-CA"/>
        </w:rPr>
        <w:t xml:space="preserve">&lt;List other errors that could possibly occur during the processes related to the </w:t>
      </w:r>
      <w:r>
        <w:rPr>
          <w:rFonts w:ascii="Arial" w:hAnsi="Arial" w:cs="Arial"/>
          <w:i/>
          <w:iCs/>
          <w:color w:val="0000FF"/>
          <w:sz w:val="20"/>
          <w:szCs w:val="20"/>
          <w:lang w:val="en-CA"/>
        </w:rPr>
        <w:t>interface</w:t>
      </w:r>
      <w:r w:rsidRPr="00501C9D">
        <w:rPr>
          <w:rFonts w:ascii="Arial" w:hAnsi="Arial" w:cs="Arial"/>
          <w:i/>
          <w:iCs/>
          <w:color w:val="0000FF"/>
          <w:sz w:val="20"/>
          <w:szCs w:val="20"/>
          <w:lang w:val="en-CA"/>
        </w:rPr>
        <w:t xml:space="preserve"> and how they should be handled.&gt;</w:t>
      </w:r>
      <w:r w:rsidR="00603CA8">
        <w:rPr>
          <w:rFonts w:ascii="Arial" w:hAnsi="Arial" w:cs="Arial"/>
          <w:iCs/>
          <w:sz w:val="20"/>
          <w:szCs w:val="20"/>
          <w:lang w:val="en-CA"/>
        </w:rPr>
        <w:t xml:space="preserve"> </w:t>
      </w:r>
    </w:p>
    <w:p w:rsidR="00B54A88" w:rsidRDefault="00B54A88" w:rsidP="003B48CC">
      <w:pPr>
        <w:rPr>
          <w:rFonts w:ascii="Arial" w:hAnsi="Arial" w:cs="Arial"/>
          <w:iCs/>
          <w:sz w:val="20"/>
          <w:szCs w:val="20"/>
          <w:lang w:val="en-CA"/>
        </w:rPr>
      </w:pPr>
    </w:p>
    <w:p w:rsidR="00B54A88" w:rsidRDefault="00B54A88" w:rsidP="00B54A88">
      <w:pPr>
        <w:pStyle w:val="OmniimStandardTableText"/>
        <w:spacing w:before="0" w:after="0"/>
        <w:rPr>
          <w:rFonts w:ascii="Arial" w:hAnsi="Arial" w:cs="Arial"/>
          <w:sz w:val="20"/>
        </w:rPr>
      </w:pPr>
      <w:r>
        <w:rPr>
          <w:rFonts w:ascii="Arial" w:hAnsi="Arial" w:cs="Arial"/>
          <w:sz w:val="20"/>
        </w:rPr>
        <w:t>SAP Standard AMI’s out of the box Error Handling &amp; Logging will be used.</w:t>
      </w:r>
    </w:p>
    <w:p w:rsidR="00B54A88" w:rsidRDefault="00B54A88" w:rsidP="00B54A88">
      <w:pPr>
        <w:pStyle w:val="conceptbody"/>
        <w:rPr>
          <w:rFonts w:ascii="Arial" w:hAnsi="Arial" w:cs="Arial"/>
          <w:iCs/>
          <w:kern w:val="32"/>
          <w:sz w:val="20"/>
          <w:szCs w:val="20"/>
        </w:rPr>
      </w:pPr>
      <w:r>
        <w:rPr>
          <w:rFonts w:ascii="Arial" w:hAnsi="Arial" w:cs="Arial"/>
          <w:sz w:val="20"/>
        </w:rPr>
        <w:t xml:space="preserve">Any customizations or enhancements will be covered </w:t>
      </w:r>
      <w:r>
        <w:rPr>
          <w:rFonts w:ascii="Arial" w:hAnsi="Arial" w:cs="Arial"/>
          <w:iCs/>
          <w:kern w:val="32"/>
          <w:sz w:val="20"/>
          <w:szCs w:val="20"/>
        </w:rPr>
        <w:t>under ‘</w:t>
      </w:r>
      <w:r w:rsidRPr="00D6533A">
        <w:rPr>
          <w:rFonts w:ascii="Arial" w:hAnsi="Arial" w:cs="Arial"/>
          <w:iCs/>
          <w:kern w:val="32"/>
          <w:sz w:val="20"/>
          <w:szCs w:val="20"/>
        </w:rPr>
        <w:t>AMI Monitoring &amp; Error Handling PP6</w:t>
      </w:r>
      <w:r>
        <w:rPr>
          <w:rFonts w:ascii="Arial" w:hAnsi="Arial" w:cs="Arial"/>
          <w:iCs/>
          <w:kern w:val="32"/>
          <w:sz w:val="20"/>
          <w:szCs w:val="20"/>
        </w:rPr>
        <w:t>’.</w:t>
      </w:r>
    </w:p>
    <w:p w:rsidR="00B54A88" w:rsidRPr="006E083D" w:rsidRDefault="00B54A88" w:rsidP="003B48CC">
      <w:pPr>
        <w:rPr>
          <w:rFonts w:ascii="Arial" w:hAnsi="Arial" w:cs="Arial"/>
          <w:iCs/>
          <w:sz w:val="20"/>
          <w:szCs w:val="20"/>
          <w:lang w:val="en-CA"/>
        </w:rPr>
      </w:pP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17" w:name="_Toc319660308"/>
      <w:r w:rsidRPr="00D649D7">
        <w:rPr>
          <w:sz w:val="24"/>
          <w:szCs w:val="24"/>
          <w:u w:val="single"/>
        </w:rPr>
        <w:t>Data Source, Destination and Contact Names</w:t>
      </w:r>
      <w:bookmarkEnd w:id="217"/>
    </w:p>
    <w:p w:rsidR="003B48CC" w:rsidRPr="00D649D7" w:rsidRDefault="003B48CC" w:rsidP="003B48CC">
      <w:pPr>
        <w:spacing w:after="120"/>
        <w:rPr>
          <w:rFonts w:ascii="Arial" w:hAnsi="Arial" w:cs="Arial"/>
          <w:i/>
          <w:color w:val="0000FF"/>
          <w:sz w:val="20"/>
          <w:szCs w:val="20"/>
        </w:rPr>
      </w:pPr>
      <w:r w:rsidRPr="00D649D7">
        <w:rPr>
          <w:rFonts w:ascii="Arial" w:hAnsi="Arial" w:cs="Arial"/>
          <w:i/>
          <w:color w:val="0000FF"/>
          <w:sz w:val="20"/>
          <w:szCs w:val="20"/>
        </w:rPr>
        <w:t>&lt;Enter the data source(s) and contact names for this development. If there is a similar interface (SAP or Custom) specify it here in this section. There may be multiple systems interfacing – insert extra rows if this is the case.&gt;</w:t>
      </w:r>
    </w:p>
    <w:tbl>
      <w:tblPr>
        <w:tblpPr w:leftFromText="180" w:rightFromText="180" w:vertAnchor="text" w:horzAnchor="margin" w:tblpY="30"/>
        <w:tblW w:w="838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4788"/>
        <w:gridCol w:w="3600"/>
      </w:tblGrid>
      <w:tr w:rsidR="003B48CC" w:rsidRPr="00D649D7" w:rsidTr="0049789C">
        <w:tc>
          <w:tcPr>
            <w:tcW w:w="4788" w:type="dxa"/>
            <w:shd w:val="clear" w:color="auto" w:fill="000080"/>
          </w:tcPr>
          <w:p w:rsidR="003B48CC" w:rsidRPr="00D649D7" w:rsidRDefault="003B48CC" w:rsidP="0049789C">
            <w:pPr>
              <w:rPr>
                <w:rFonts w:ascii="Arial" w:hAnsi="Arial" w:cs="Arial"/>
                <w:b/>
                <w:sz w:val="20"/>
                <w:szCs w:val="20"/>
              </w:rPr>
            </w:pPr>
            <w:r w:rsidRPr="00D649D7">
              <w:rPr>
                <w:rFonts w:ascii="Arial" w:hAnsi="Arial" w:cs="Arial"/>
                <w:b/>
                <w:sz w:val="20"/>
                <w:szCs w:val="20"/>
              </w:rPr>
              <w:t>Systems:</w:t>
            </w:r>
          </w:p>
        </w:tc>
        <w:tc>
          <w:tcPr>
            <w:tcW w:w="3600" w:type="dxa"/>
            <w:shd w:val="clear" w:color="auto" w:fill="000080"/>
          </w:tcPr>
          <w:p w:rsidR="003B48CC" w:rsidRPr="00D649D7" w:rsidRDefault="003B48CC" w:rsidP="0049789C">
            <w:pPr>
              <w:rPr>
                <w:rFonts w:ascii="Arial" w:hAnsi="Arial" w:cs="Arial"/>
                <w:b/>
                <w:sz w:val="20"/>
                <w:szCs w:val="20"/>
              </w:rPr>
            </w:pPr>
            <w:r w:rsidRPr="00D649D7">
              <w:rPr>
                <w:rFonts w:ascii="Arial" w:hAnsi="Arial" w:cs="Arial"/>
                <w:b/>
                <w:sz w:val="20"/>
                <w:szCs w:val="20"/>
              </w:rPr>
              <w:t>Contact:</w:t>
            </w:r>
          </w:p>
        </w:tc>
      </w:tr>
      <w:tr w:rsidR="003B48CC" w:rsidRPr="00D649D7" w:rsidTr="0049789C">
        <w:tc>
          <w:tcPr>
            <w:tcW w:w="4788" w:type="dxa"/>
          </w:tcPr>
          <w:p w:rsidR="003B48CC" w:rsidRPr="00D649D7" w:rsidRDefault="003B48CC" w:rsidP="0049789C">
            <w:pPr>
              <w:rPr>
                <w:rFonts w:ascii="Arial" w:hAnsi="Arial" w:cs="Arial"/>
                <w:sz w:val="20"/>
                <w:szCs w:val="20"/>
              </w:rPr>
            </w:pPr>
            <w:r w:rsidRPr="00D649D7">
              <w:rPr>
                <w:rFonts w:ascii="Arial" w:hAnsi="Arial" w:cs="Arial"/>
                <w:i/>
                <w:sz w:val="20"/>
                <w:szCs w:val="20"/>
              </w:rPr>
              <w:t>Source</w:t>
            </w:r>
            <w:r w:rsidRPr="00D649D7">
              <w:rPr>
                <w:rFonts w:ascii="Arial" w:hAnsi="Arial" w:cs="Arial"/>
                <w:sz w:val="20"/>
                <w:szCs w:val="20"/>
              </w:rPr>
              <w:t xml:space="preserve"> System:                  </w:t>
            </w:r>
            <w:r w:rsidR="00587F07">
              <w:rPr>
                <w:rFonts w:ascii="Arial" w:hAnsi="Arial" w:cs="Arial"/>
                <w:sz w:val="20"/>
                <w:szCs w:val="20"/>
              </w:rPr>
              <w:t>SAP ECC</w:t>
            </w:r>
            <w:r w:rsidRPr="00D649D7">
              <w:rPr>
                <w:rFonts w:ascii="Arial" w:hAnsi="Arial" w:cs="Arial"/>
                <w:sz w:val="20"/>
                <w:szCs w:val="20"/>
              </w:rPr>
              <w:t xml:space="preserve">                 </w:t>
            </w:r>
          </w:p>
        </w:tc>
        <w:tc>
          <w:tcPr>
            <w:tcW w:w="3600" w:type="dxa"/>
          </w:tcPr>
          <w:p w:rsidR="003B48CC" w:rsidRPr="00D649D7" w:rsidRDefault="00587F07" w:rsidP="0049789C">
            <w:pPr>
              <w:rPr>
                <w:rFonts w:ascii="Arial" w:hAnsi="Arial" w:cs="Arial"/>
                <w:sz w:val="20"/>
                <w:szCs w:val="20"/>
              </w:rPr>
            </w:pPr>
            <w:r>
              <w:rPr>
                <w:rFonts w:ascii="Arial" w:hAnsi="Arial" w:cs="Arial"/>
                <w:sz w:val="20"/>
                <w:szCs w:val="20"/>
              </w:rPr>
              <w:t>Mark Dossey</w:t>
            </w:r>
          </w:p>
        </w:tc>
      </w:tr>
      <w:tr w:rsidR="003B48CC" w:rsidRPr="00D649D7" w:rsidTr="0049789C">
        <w:tc>
          <w:tcPr>
            <w:tcW w:w="4788" w:type="dxa"/>
          </w:tcPr>
          <w:p w:rsidR="003B48CC" w:rsidRPr="00D649D7" w:rsidRDefault="003B48CC" w:rsidP="0049789C">
            <w:pPr>
              <w:rPr>
                <w:rFonts w:ascii="Arial" w:hAnsi="Arial" w:cs="Arial"/>
                <w:sz w:val="20"/>
                <w:szCs w:val="20"/>
              </w:rPr>
            </w:pPr>
            <w:r w:rsidRPr="00D649D7">
              <w:rPr>
                <w:rFonts w:ascii="Arial" w:hAnsi="Arial" w:cs="Arial"/>
                <w:i/>
                <w:sz w:val="20"/>
                <w:szCs w:val="20"/>
              </w:rPr>
              <w:t>Destination</w:t>
            </w:r>
            <w:r w:rsidRPr="00D649D7">
              <w:rPr>
                <w:rFonts w:ascii="Arial" w:hAnsi="Arial" w:cs="Arial"/>
                <w:sz w:val="20"/>
                <w:szCs w:val="20"/>
              </w:rPr>
              <w:t xml:space="preserve"> System:</w:t>
            </w:r>
            <w:r w:rsidR="001D4446">
              <w:rPr>
                <w:rFonts w:ascii="Arial" w:hAnsi="Arial" w:cs="Arial"/>
                <w:sz w:val="20"/>
                <w:szCs w:val="20"/>
              </w:rPr>
              <w:t xml:space="preserve">            </w:t>
            </w:r>
            <w:r w:rsidR="006A1902">
              <w:rPr>
                <w:rFonts w:ascii="Arial" w:hAnsi="Arial" w:cs="Arial"/>
                <w:sz w:val="20"/>
                <w:szCs w:val="20"/>
              </w:rPr>
              <w:t>ITRON MDMS</w:t>
            </w:r>
          </w:p>
        </w:tc>
        <w:tc>
          <w:tcPr>
            <w:tcW w:w="3600" w:type="dxa"/>
          </w:tcPr>
          <w:p w:rsidR="003B48CC" w:rsidRPr="00D649D7" w:rsidRDefault="001D4446" w:rsidP="001D4446">
            <w:pPr>
              <w:rPr>
                <w:rFonts w:ascii="Arial" w:hAnsi="Arial" w:cs="Arial"/>
                <w:sz w:val="20"/>
                <w:szCs w:val="20"/>
              </w:rPr>
            </w:pPr>
            <w:r>
              <w:rPr>
                <w:rFonts w:ascii="Arial" w:hAnsi="Arial" w:cs="Arial"/>
                <w:sz w:val="20"/>
                <w:szCs w:val="20"/>
              </w:rPr>
              <w:t>Jeff  Tolonen</w:t>
            </w:r>
          </w:p>
        </w:tc>
      </w:tr>
    </w:tbl>
    <w:p w:rsidR="003B48CC" w:rsidRPr="00D649D7" w:rsidRDefault="003B48CC" w:rsidP="003B48CC">
      <w:pPr>
        <w:rPr>
          <w:rFonts w:ascii="Arial" w:hAnsi="Arial" w:cs="Arial"/>
          <w:color w:val="0000FF"/>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18" w:name="_Toc319660309"/>
      <w:r w:rsidRPr="00D649D7">
        <w:rPr>
          <w:sz w:val="24"/>
          <w:szCs w:val="24"/>
          <w:u w:val="single"/>
        </w:rPr>
        <w:t>Data Extraction</w:t>
      </w:r>
      <w:bookmarkEnd w:id="218"/>
    </w:p>
    <w:p w:rsidR="003B48CC" w:rsidRPr="00D649D7" w:rsidRDefault="003B48CC" w:rsidP="003B48CC">
      <w:pPr>
        <w:pStyle w:val="OmniimStandardTableText"/>
        <w:spacing w:before="0" w:after="0"/>
        <w:rPr>
          <w:rFonts w:ascii="Arial" w:hAnsi="Arial" w:cs="Arial"/>
          <w:i/>
          <w:color w:val="0000FF"/>
          <w:sz w:val="20"/>
        </w:rPr>
      </w:pPr>
      <w:r w:rsidRPr="00D649D7">
        <w:rPr>
          <w:rFonts w:ascii="Arial" w:hAnsi="Arial" w:cs="Arial"/>
          <w:i/>
          <w:color w:val="0000FF"/>
          <w:sz w:val="20"/>
        </w:rPr>
        <w:t>&lt;Outbound/Inbound data identification:</w:t>
      </w:r>
    </w:p>
    <w:p w:rsidR="003B48CC" w:rsidRPr="00D649D7" w:rsidRDefault="003B48CC" w:rsidP="003B48CC">
      <w:pPr>
        <w:pStyle w:val="OmniimStandardTableText"/>
        <w:numPr>
          <w:ilvl w:val="0"/>
          <w:numId w:val="6"/>
        </w:numPr>
        <w:tabs>
          <w:tab w:val="clear" w:pos="720"/>
          <w:tab w:val="num" w:pos="900"/>
        </w:tabs>
        <w:spacing w:before="0" w:after="0"/>
        <w:ind w:left="900" w:hanging="180"/>
        <w:rPr>
          <w:rFonts w:ascii="Arial" w:hAnsi="Arial" w:cs="Arial"/>
          <w:i/>
          <w:color w:val="0000FF"/>
          <w:sz w:val="20"/>
        </w:rPr>
      </w:pPr>
      <w:r w:rsidRPr="00D649D7">
        <w:rPr>
          <w:rFonts w:ascii="Arial" w:hAnsi="Arial" w:cs="Arial"/>
          <w:i/>
          <w:color w:val="0000FF"/>
          <w:sz w:val="20"/>
        </w:rPr>
        <w:t xml:space="preserve">Identify what data types are to be extracted/sent </w:t>
      </w:r>
    </w:p>
    <w:p w:rsidR="003B48CC" w:rsidRPr="00D649D7" w:rsidRDefault="003B48CC" w:rsidP="003B48CC">
      <w:pPr>
        <w:pStyle w:val="OmniimStandardTableText"/>
        <w:numPr>
          <w:ilvl w:val="0"/>
          <w:numId w:val="6"/>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Identify data selection requirements</w:t>
      </w:r>
    </w:p>
    <w:p w:rsidR="003B48CC" w:rsidRPr="00D649D7" w:rsidRDefault="003B48CC" w:rsidP="003B48CC">
      <w:pPr>
        <w:pStyle w:val="OmniimStandardTableText"/>
        <w:numPr>
          <w:ilvl w:val="0"/>
          <w:numId w:val="6"/>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 xml:space="preserve">Data to include (send) </w:t>
      </w:r>
    </w:p>
    <w:p w:rsidR="003B48CC" w:rsidRPr="00D649D7" w:rsidRDefault="003B48CC" w:rsidP="003B48CC">
      <w:pPr>
        <w:pStyle w:val="OmniimStandardTableText"/>
        <w:numPr>
          <w:ilvl w:val="0"/>
          <w:numId w:val="6"/>
        </w:numPr>
        <w:tabs>
          <w:tab w:val="clear" w:pos="720"/>
          <w:tab w:val="num" w:pos="1260"/>
        </w:tabs>
        <w:spacing w:before="0" w:after="0"/>
        <w:ind w:left="1440"/>
        <w:rPr>
          <w:rFonts w:ascii="Arial" w:hAnsi="Arial" w:cs="Arial"/>
          <w:i/>
          <w:color w:val="0000FF"/>
          <w:sz w:val="20"/>
        </w:rPr>
      </w:pPr>
      <w:r w:rsidRPr="00D649D7">
        <w:rPr>
          <w:rFonts w:ascii="Arial" w:hAnsi="Arial" w:cs="Arial"/>
          <w:i/>
          <w:color w:val="0000FF"/>
          <w:sz w:val="20"/>
        </w:rPr>
        <w:t>Examples:</w:t>
      </w:r>
    </w:p>
    <w:p w:rsidR="003B48CC" w:rsidRPr="00D649D7" w:rsidRDefault="003B48CC" w:rsidP="003B48CC">
      <w:pPr>
        <w:pStyle w:val="OmniimStandardTableText"/>
        <w:numPr>
          <w:ilvl w:val="0"/>
          <w:numId w:val="7"/>
        </w:numPr>
        <w:tabs>
          <w:tab w:val="clear" w:pos="2160"/>
          <w:tab w:val="num" w:pos="1620"/>
        </w:tabs>
        <w:spacing w:before="0" w:after="0"/>
        <w:ind w:left="1440" w:firstLine="0"/>
        <w:rPr>
          <w:rFonts w:ascii="Arial" w:hAnsi="Arial" w:cs="Arial"/>
          <w:i/>
          <w:color w:val="0000FF"/>
          <w:sz w:val="20"/>
        </w:rPr>
      </w:pPr>
      <w:r w:rsidRPr="00D649D7">
        <w:rPr>
          <w:rFonts w:ascii="Arial" w:hAnsi="Arial" w:cs="Arial"/>
          <w:i/>
          <w:color w:val="0000FF"/>
          <w:sz w:val="20"/>
        </w:rPr>
        <w:t>Send cost centers for the following cost center group “…”</w:t>
      </w:r>
    </w:p>
    <w:p w:rsidR="003B48CC" w:rsidRPr="00D649D7" w:rsidRDefault="003B48CC" w:rsidP="003B48CC">
      <w:pPr>
        <w:pStyle w:val="OmniimStandardTableText"/>
        <w:numPr>
          <w:ilvl w:val="0"/>
          <w:numId w:val="7"/>
        </w:numPr>
        <w:tabs>
          <w:tab w:val="clear" w:pos="2160"/>
          <w:tab w:val="num" w:pos="1620"/>
        </w:tabs>
        <w:spacing w:before="0" w:after="0"/>
        <w:ind w:hanging="720"/>
        <w:rPr>
          <w:rFonts w:ascii="Arial" w:hAnsi="Arial" w:cs="Arial"/>
          <w:i/>
          <w:color w:val="0000FF"/>
          <w:sz w:val="20"/>
        </w:rPr>
      </w:pPr>
      <w:r w:rsidRPr="00D649D7">
        <w:rPr>
          <w:rFonts w:ascii="Arial" w:hAnsi="Arial" w:cs="Arial"/>
          <w:i/>
          <w:color w:val="0000FF"/>
          <w:sz w:val="20"/>
        </w:rPr>
        <w:t>Send material master record only if the following fields have changed “…”</w:t>
      </w:r>
    </w:p>
    <w:p w:rsidR="003B48CC" w:rsidRPr="00D649D7" w:rsidRDefault="003B48CC" w:rsidP="003B48CC">
      <w:pPr>
        <w:pStyle w:val="OmniimStandardTableText"/>
        <w:numPr>
          <w:ilvl w:val="0"/>
          <w:numId w:val="6"/>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 xml:space="preserve">Data to exclude </w:t>
      </w:r>
    </w:p>
    <w:p w:rsidR="003B48CC" w:rsidRPr="00D649D7" w:rsidRDefault="003B48CC" w:rsidP="003B48CC">
      <w:pPr>
        <w:pStyle w:val="OmniimStandardTableText"/>
        <w:numPr>
          <w:ilvl w:val="0"/>
          <w:numId w:val="6"/>
        </w:numPr>
        <w:tabs>
          <w:tab w:val="clear" w:pos="720"/>
          <w:tab w:val="num" w:pos="1260"/>
        </w:tabs>
        <w:spacing w:before="0" w:after="0"/>
        <w:ind w:left="1440"/>
        <w:rPr>
          <w:rFonts w:ascii="Arial" w:hAnsi="Arial" w:cs="Arial"/>
          <w:i/>
          <w:color w:val="0000FF"/>
          <w:sz w:val="20"/>
        </w:rPr>
      </w:pPr>
      <w:r w:rsidRPr="00D649D7">
        <w:rPr>
          <w:rFonts w:ascii="Arial" w:hAnsi="Arial" w:cs="Arial"/>
          <w:i/>
          <w:color w:val="0000FF"/>
          <w:sz w:val="20"/>
        </w:rPr>
        <w:t>Examples:</w:t>
      </w:r>
    </w:p>
    <w:p w:rsidR="003B48CC" w:rsidRPr="00D649D7" w:rsidRDefault="003B48CC" w:rsidP="003B48CC">
      <w:pPr>
        <w:pStyle w:val="OmniimStandardTableText"/>
        <w:numPr>
          <w:ilvl w:val="0"/>
          <w:numId w:val="7"/>
        </w:numPr>
        <w:tabs>
          <w:tab w:val="clear" w:pos="2160"/>
          <w:tab w:val="num" w:pos="1620"/>
        </w:tabs>
        <w:spacing w:before="0" w:after="0"/>
        <w:ind w:hanging="720"/>
        <w:rPr>
          <w:rFonts w:ascii="Arial" w:hAnsi="Arial" w:cs="Arial"/>
          <w:i/>
          <w:color w:val="0000FF"/>
          <w:sz w:val="20"/>
        </w:rPr>
      </w:pPr>
      <w:r w:rsidRPr="00D649D7">
        <w:rPr>
          <w:rFonts w:ascii="Arial" w:hAnsi="Arial" w:cs="Arial"/>
          <w:i/>
          <w:color w:val="0000FF"/>
          <w:sz w:val="20"/>
        </w:rPr>
        <w:t>Exclude all master records that have the deletion indicator set</w:t>
      </w:r>
    </w:p>
    <w:p w:rsidR="003B48CC" w:rsidRPr="00D649D7" w:rsidRDefault="003B48CC" w:rsidP="003B48CC">
      <w:pPr>
        <w:pStyle w:val="OmniimStandardTableText"/>
        <w:numPr>
          <w:ilvl w:val="0"/>
          <w:numId w:val="6"/>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 xml:space="preserve">Data processing requirements (Summarization, calculation, sorting) </w:t>
      </w:r>
      <w:r w:rsidRPr="00D649D7">
        <w:rPr>
          <w:rFonts w:ascii="Arial" w:hAnsi="Arial" w:cs="Arial"/>
          <w:color w:val="0000FF"/>
          <w:sz w:val="20"/>
        </w:rPr>
        <w:t>&gt;</w:t>
      </w:r>
    </w:p>
    <w:p w:rsidR="003B48CC" w:rsidRPr="00D649D7" w:rsidRDefault="001D4446" w:rsidP="003B48CC">
      <w:pPr>
        <w:rPr>
          <w:rFonts w:ascii="Arial" w:hAnsi="Arial" w:cs="Arial"/>
          <w:sz w:val="20"/>
          <w:szCs w:val="20"/>
        </w:rPr>
      </w:pPr>
      <w:r>
        <w:rPr>
          <w:rFonts w:ascii="Arial" w:hAnsi="Arial" w:cs="Arial"/>
          <w:sz w:val="20"/>
          <w:szCs w:val="20"/>
        </w:rPr>
        <w:t>N/A</w:t>
      </w: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19" w:name="_Toc319660310"/>
      <w:r w:rsidRPr="00D649D7">
        <w:rPr>
          <w:sz w:val="24"/>
          <w:szCs w:val="24"/>
          <w:u w:val="single"/>
        </w:rPr>
        <w:t>Translation and Cross Reference Table Requirements</w:t>
      </w:r>
      <w:bookmarkEnd w:id="219"/>
    </w:p>
    <w:p w:rsidR="003B48CC" w:rsidRPr="00D649D7" w:rsidRDefault="003B48CC" w:rsidP="003B48CC">
      <w:pPr>
        <w:pStyle w:val="OmniimStandardTableText"/>
        <w:numPr>
          <w:ilvl w:val="0"/>
          <w:numId w:val="8"/>
        </w:numPr>
        <w:tabs>
          <w:tab w:val="num" w:pos="900"/>
        </w:tabs>
        <w:spacing w:before="0" w:after="0"/>
        <w:ind w:firstLine="0"/>
        <w:rPr>
          <w:rFonts w:ascii="Arial" w:hAnsi="Arial" w:cs="Arial"/>
          <w:i/>
          <w:color w:val="0000FF"/>
          <w:sz w:val="20"/>
        </w:rPr>
      </w:pPr>
      <w:r w:rsidRPr="00D649D7">
        <w:rPr>
          <w:rFonts w:ascii="Arial" w:hAnsi="Arial" w:cs="Arial"/>
          <w:i/>
          <w:color w:val="0000FF"/>
          <w:sz w:val="20"/>
        </w:rPr>
        <w:t>&lt;Describe the requirements for translation and cross reference tables</w:t>
      </w:r>
    </w:p>
    <w:p w:rsidR="003B48CC" w:rsidRPr="00D649D7" w:rsidRDefault="003B48CC" w:rsidP="003B48CC">
      <w:pPr>
        <w:pStyle w:val="OmniimStandardTableText"/>
        <w:numPr>
          <w:ilvl w:val="0"/>
          <w:numId w:val="8"/>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Describe the columns of the table (from – to), and the data type of each column</w:t>
      </w:r>
    </w:p>
    <w:p w:rsidR="003B48CC" w:rsidRPr="00D649D7" w:rsidRDefault="003B48CC" w:rsidP="003B48CC">
      <w:pPr>
        <w:pStyle w:val="OmniimStandardTableText"/>
        <w:numPr>
          <w:ilvl w:val="0"/>
          <w:numId w:val="8"/>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Describe how the table will be populated</w:t>
      </w:r>
    </w:p>
    <w:p w:rsidR="003B48CC" w:rsidRPr="00D649D7" w:rsidRDefault="003B48CC" w:rsidP="003B48CC">
      <w:pPr>
        <w:pStyle w:val="OmniimStandardTableText"/>
        <w:numPr>
          <w:ilvl w:val="0"/>
          <w:numId w:val="8"/>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Describe how the table will be maintained (kept up to date)</w:t>
      </w:r>
    </w:p>
    <w:p w:rsidR="003B48CC" w:rsidRPr="00D649D7" w:rsidRDefault="003B48CC" w:rsidP="003B48CC">
      <w:pPr>
        <w:pStyle w:val="OmniimStandardTableText"/>
        <w:numPr>
          <w:ilvl w:val="0"/>
          <w:numId w:val="8"/>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Describe how the table will be validated</w:t>
      </w:r>
    </w:p>
    <w:p w:rsidR="003B48CC" w:rsidRDefault="003B48CC" w:rsidP="003B48CC">
      <w:pPr>
        <w:numPr>
          <w:ilvl w:val="0"/>
          <w:numId w:val="8"/>
        </w:numPr>
        <w:tabs>
          <w:tab w:val="num" w:pos="1260"/>
        </w:tabs>
        <w:ind w:left="1440"/>
        <w:rPr>
          <w:rFonts w:ascii="Arial" w:hAnsi="Arial" w:cs="Arial"/>
          <w:i/>
          <w:color w:val="0000FF"/>
          <w:sz w:val="20"/>
          <w:szCs w:val="20"/>
        </w:rPr>
      </w:pPr>
      <w:r w:rsidRPr="00D649D7">
        <w:rPr>
          <w:rFonts w:ascii="Arial" w:hAnsi="Arial" w:cs="Arial"/>
          <w:i/>
          <w:color w:val="0000FF"/>
          <w:sz w:val="20"/>
          <w:szCs w:val="20"/>
        </w:rPr>
        <w:t>Describe where the table will reside (SAP Table, Excel spreadsheet, or Database)&gt;</w:t>
      </w:r>
    </w:p>
    <w:p w:rsidR="003B48CC" w:rsidRDefault="003B48CC" w:rsidP="003B48CC">
      <w:pPr>
        <w:ind w:left="1440"/>
        <w:rPr>
          <w:rFonts w:ascii="Arial" w:hAnsi="Arial" w:cs="Arial"/>
          <w:i/>
          <w:color w:val="0000FF"/>
          <w:sz w:val="20"/>
          <w:szCs w:val="20"/>
        </w:rPr>
      </w:pPr>
    </w:p>
    <w:p w:rsidR="003B48CC" w:rsidRPr="001D4446" w:rsidRDefault="001D4446" w:rsidP="003B48CC">
      <w:pPr>
        <w:tabs>
          <w:tab w:val="left" w:pos="0"/>
        </w:tabs>
        <w:rPr>
          <w:rFonts w:ascii="Arial" w:hAnsi="Arial" w:cs="Arial"/>
          <w:sz w:val="20"/>
          <w:szCs w:val="20"/>
        </w:rPr>
      </w:pPr>
      <w:r w:rsidRPr="001D4446">
        <w:rPr>
          <w:rFonts w:ascii="Arial" w:hAnsi="Arial" w:cs="Arial"/>
          <w:sz w:val="20"/>
          <w:szCs w:val="20"/>
        </w:rPr>
        <w:t>N/A</w:t>
      </w:r>
    </w:p>
    <w:p w:rsidR="003B48CC" w:rsidRPr="00D649D7" w:rsidRDefault="003B48CC" w:rsidP="003B48CC">
      <w:pPr>
        <w:rPr>
          <w:rFonts w:ascii="Arial" w:hAnsi="Arial" w:cs="Arial"/>
          <w:i/>
          <w:color w:val="0000FF"/>
          <w:sz w:val="20"/>
          <w:szCs w:val="20"/>
        </w:rPr>
      </w:pPr>
    </w:p>
    <w:p w:rsidR="003B48CC" w:rsidRPr="00D649D7" w:rsidRDefault="003B48CC" w:rsidP="003B48CC">
      <w:pPr>
        <w:rPr>
          <w:rFonts w:ascii="Arial" w:hAnsi="Arial" w:cs="Arial"/>
          <w:color w:val="0000FF"/>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20" w:name="_Toc319660311"/>
      <w:r w:rsidRPr="00D649D7">
        <w:rPr>
          <w:sz w:val="24"/>
          <w:szCs w:val="24"/>
          <w:u w:val="single"/>
        </w:rPr>
        <w:t>Outbound Interface Scheduling and Trigger Requirements</w:t>
      </w:r>
      <w:bookmarkEnd w:id="220"/>
    </w:p>
    <w:p w:rsidR="003B48CC" w:rsidRPr="00D649D7" w:rsidRDefault="003B48CC" w:rsidP="003B48CC">
      <w:pPr>
        <w:pStyle w:val="OmniimStandardTableText"/>
        <w:numPr>
          <w:ilvl w:val="0"/>
          <w:numId w:val="6"/>
        </w:numPr>
        <w:tabs>
          <w:tab w:val="clear" w:pos="720"/>
          <w:tab w:val="num" w:pos="900"/>
        </w:tabs>
        <w:spacing w:before="0" w:after="0"/>
        <w:ind w:left="900" w:hanging="180"/>
        <w:rPr>
          <w:rFonts w:ascii="Arial" w:hAnsi="Arial" w:cs="Arial"/>
          <w:i/>
          <w:color w:val="0000FF"/>
          <w:sz w:val="20"/>
        </w:rPr>
      </w:pPr>
      <w:r w:rsidRPr="00D649D7">
        <w:rPr>
          <w:rFonts w:ascii="Arial" w:hAnsi="Arial" w:cs="Arial"/>
          <w:i/>
          <w:color w:val="0000FF"/>
          <w:sz w:val="20"/>
        </w:rPr>
        <w:t>&lt;Outbound Scheduling Requirements</w:t>
      </w:r>
    </w:p>
    <w:p w:rsidR="003B48CC" w:rsidRPr="00D649D7"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Frequency</w:t>
      </w:r>
    </w:p>
    <w:p w:rsidR="003B48CC" w:rsidRPr="00D649D7"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Dependencies</w:t>
      </w:r>
    </w:p>
    <w:p w:rsidR="003B48CC" w:rsidRPr="00D649D7" w:rsidRDefault="003B48CC" w:rsidP="003B48CC">
      <w:pPr>
        <w:pStyle w:val="OmniimStandardTableText"/>
        <w:numPr>
          <w:ilvl w:val="0"/>
          <w:numId w:val="11"/>
        </w:numPr>
        <w:tabs>
          <w:tab w:val="left" w:pos="900"/>
        </w:tabs>
        <w:spacing w:before="0" w:after="0"/>
        <w:ind w:left="720" w:firstLine="0"/>
        <w:rPr>
          <w:rFonts w:ascii="Arial" w:hAnsi="Arial" w:cs="Arial"/>
          <w:i/>
          <w:color w:val="0000FF"/>
          <w:sz w:val="20"/>
        </w:rPr>
      </w:pPr>
      <w:r w:rsidRPr="00D649D7">
        <w:rPr>
          <w:rFonts w:ascii="Arial" w:hAnsi="Arial" w:cs="Arial"/>
          <w:i/>
          <w:color w:val="0000FF"/>
          <w:sz w:val="20"/>
        </w:rPr>
        <w:t>Outbound Trigger Requirements</w:t>
      </w:r>
    </w:p>
    <w:p w:rsidR="003B48CC" w:rsidRPr="00D649D7" w:rsidRDefault="003B48CC" w:rsidP="003B48CC">
      <w:pPr>
        <w:pStyle w:val="OmniimStandardTableText"/>
        <w:numPr>
          <w:ilvl w:val="0"/>
          <w:numId w:val="10"/>
        </w:numPr>
        <w:tabs>
          <w:tab w:val="clear" w:pos="360"/>
          <w:tab w:val="num" w:pos="1260"/>
        </w:tabs>
        <w:spacing w:before="0" w:after="0"/>
        <w:ind w:left="1080" w:firstLine="0"/>
        <w:rPr>
          <w:rFonts w:ascii="Arial" w:hAnsi="Arial" w:cs="Arial"/>
          <w:i/>
          <w:color w:val="0000FF"/>
          <w:sz w:val="20"/>
        </w:rPr>
      </w:pPr>
      <w:r w:rsidRPr="00D649D7">
        <w:rPr>
          <w:rFonts w:ascii="Arial" w:hAnsi="Arial" w:cs="Arial"/>
          <w:i/>
          <w:color w:val="0000FF"/>
          <w:sz w:val="20"/>
        </w:rPr>
        <w:t>Which transactions or processes trigger the interface?</w:t>
      </w:r>
    </w:p>
    <w:p w:rsidR="003B48CC" w:rsidRPr="00D649D7" w:rsidRDefault="003B48CC" w:rsidP="003B48CC">
      <w:pPr>
        <w:pStyle w:val="OmniimStandardTableText"/>
        <w:numPr>
          <w:ilvl w:val="0"/>
          <w:numId w:val="10"/>
        </w:numPr>
        <w:tabs>
          <w:tab w:val="clear" w:pos="360"/>
          <w:tab w:val="num" w:pos="1260"/>
        </w:tabs>
        <w:spacing w:before="0" w:after="0"/>
        <w:ind w:left="1080" w:firstLine="0"/>
        <w:rPr>
          <w:rFonts w:ascii="Arial" w:hAnsi="Arial" w:cs="Arial"/>
          <w:i/>
          <w:color w:val="0000FF"/>
          <w:sz w:val="20"/>
        </w:rPr>
      </w:pPr>
      <w:r w:rsidRPr="00D649D7">
        <w:rPr>
          <w:rFonts w:ascii="Arial" w:hAnsi="Arial" w:cs="Arial"/>
          <w:i/>
          <w:color w:val="0000FF"/>
          <w:sz w:val="20"/>
        </w:rPr>
        <w:t>Which transaction activities trigger the interface?</w:t>
      </w:r>
    </w:p>
    <w:p w:rsidR="003B48CC" w:rsidRPr="00D649D7" w:rsidRDefault="003B48CC" w:rsidP="003B48CC">
      <w:pPr>
        <w:pStyle w:val="OmniimStandardTableText"/>
        <w:numPr>
          <w:ilvl w:val="0"/>
          <w:numId w:val="10"/>
        </w:numPr>
        <w:tabs>
          <w:tab w:val="clear" w:pos="360"/>
          <w:tab w:val="num" w:pos="1620"/>
        </w:tabs>
        <w:spacing w:before="0" w:after="0"/>
        <w:ind w:left="1440" w:firstLine="0"/>
        <w:rPr>
          <w:rFonts w:ascii="Arial" w:hAnsi="Arial" w:cs="Arial"/>
          <w:i/>
          <w:color w:val="0000FF"/>
          <w:sz w:val="20"/>
        </w:rPr>
      </w:pPr>
      <w:r w:rsidRPr="00D649D7">
        <w:rPr>
          <w:rFonts w:ascii="Arial" w:hAnsi="Arial" w:cs="Arial"/>
          <w:i/>
          <w:color w:val="0000FF"/>
          <w:sz w:val="20"/>
        </w:rPr>
        <w:t>Examples:</w:t>
      </w:r>
    </w:p>
    <w:p w:rsidR="003B48CC" w:rsidRPr="00D649D7" w:rsidRDefault="003B48CC" w:rsidP="003B48CC">
      <w:pPr>
        <w:pStyle w:val="OmniimStandardTableText"/>
        <w:numPr>
          <w:ilvl w:val="0"/>
          <w:numId w:val="10"/>
        </w:numPr>
        <w:tabs>
          <w:tab w:val="clear" w:pos="360"/>
          <w:tab w:val="num" w:pos="1980"/>
        </w:tabs>
        <w:spacing w:before="0" w:after="0"/>
        <w:ind w:left="1980" w:hanging="180"/>
        <w:rPr>
          <w:rFonts w:ascii="Arial" w:hAnsi="Arial" w:cs="Arial"/>
          <w:i/>
          <w:color w:val="0000FF"/>
          <w:sz w:val="20"/>
        </w:rPr>
      </w:pPr>
      <w:r w:rsidRPr="00D649D7">
        <w:rPr>
          <w:rFonts w:ascii="Arial" w:hAnsi="Arial" w:cs="Arial"/>
          <w:i/>
          <w:color w:val="0000FF"/>
          <w:sz w:val="20"/>
        </w:rPr>
        <w:t>Trigger the interface after the “save” button is pressed in transaction XYZ</w:t>
      </w:r>
    </w:p>
    <w:p w:rsidR="003B48CC" w:rsidRPr="00D649D7" w:rsidRDefault="003B48CC" w:rsidP="003B48CC">
      <w:pPr>
        <w:pStyle w:val="OmniimStandardTableText"/>
        <w:numPr>
          <w:ilvl w:val="0"/>
          <w:numId w:val="10"/>
        </w:numPr>
        <w:tabs>
          <w:tab w:val="clear" w:pos="360"/>
          <w:tab w:val="num" w:pos="1980"/>
        </w:tabs>
        <w:spacing w:before="0" w:after="0"/>
        <w:ind w:left="1980" w:hanging="180"/>
        <w:rPr>
          <w:rFonts w:ascii="Arial" w:hAnsi="Arial" w:cs="Arial"/>
          <w:i/>
          <w:color w:val="0000FF"/>
          <w:sz w:val="20"/>
        </w:rPr>
      </w:pPr>
      <w:r w:rsidRPr="00D649D7">
        <w:rPr>
          <w:rFonts w:ascii="Arial" w:hAnsi="Arial" w:cs="Arial"/>
          <w:i/>
          <w:color w:val="0000FF"/>
          <w:sz w:val="20"/>
        </w:rPr>
        <w:t>Trigger the interface when the “technically complete” button is pressed in transaction XYZ</w:t>
      </w:r>
    </w:p>
    <w:p w:rsidR="003B48CC" w:rsidRDefault="003B48CC" w:rsidP="003B48CC">
      <w:pPr>
        <w:pStyle w:val="OmniimStandardTableText"/>
        <w:numPr>
          <w:ilvl w:val="0"/>
          <w:numId w:val="9"/>
        </w:numPr>
        <w:tabs>
          <w:tab w:val="clear" w:pos="360"/>
          <w:tab w:val="num" w:pos="900"/>
        </w:tabs>
        <w:spacing w:before="0" w:after="0"/>
        <w:ind w:left="1260" w:hanging="540"/>
        <w:rPr>
          <w:rFonts w:ascii="Arial" w:hAnsi="Arial" w:cs="Arial"/>
          <w:i/>
          <w:color w:val="0000FF"/>
          <w:sz w:val="20"/>
        </w:rPr>
      </w:pPr>
      <w:r w:rsidRPr="00D649D7">
        <w:rPr>
          <w:rFonts w:ascii="Arial" w:hAnsi="Arial" w:cs="Arial"/>
          <w:i/>
          <w:color w:val="0000FF"/>
          <w:sz w:val="20"/>
        </w:rPr>
        <w:t>Identify user IDs used to trigger the interface or run the job</w:t>
      </w:r>
      <w:r>
        <w:rPr>
          <w:rFonts w:ascii="Arial" w:hAnsi="Arial" w:cs="Arial"/>
          <w:i/>
          <w:color w:val="0000FF"/>
          <w:sz w:val="20"/>
        </w:rPr>
        <w:t>, f</w:t>
      </w:r>
      <w:r w:rsidRPr="00276B90">
        <w:rPr>
          <w:rFonts w:ascii="Arial" w:hAnsi="Arial" w:cs="Arial"/>
          <w:i/>
          <w:color w:val="0000FF"/>
          <w:sz w:val="20"/>
        </w:rPr>
        <w:t>or example, Redwood ID, PI ID, and/or generic business user roles</w:t>
      </w:r>
      <w:r w:rsidRPr="00D649D7">
        <w:rPr>
          <w:rFonts w:ascii="Arial" w:hAnsi="Arial" w:cs="Arial"/>
          <w:i/>
          <w:color w:val="0000FF"/>
          <w:sz w:val="20"/>
        </w:rPr>
        <w:t>&gt;</w:t>
      </w:r>
    </w:p>
    <w:p w:rsidR="001D4446" w:rsidRDefault="001D4446" w:rsidP="001D4446">
      <w:pPr>
        <w:pStyle w:val="OmniimStandardTableText"/>
        <w:spacing w:before="0" w:after="0"/>
        <w:ind w:left="1260"/>
        <w:rPr>
          <w:rFonts w:ascii="Arial" w:hAnsi="Arial" w:cs="Arial"/>
          <w:i/>
          <w:color w:val="0000FF"/>
          <w:sz w:val="20"/>
        </w:rPr>
      </w:pPr>
    </w:p>
    <w:p w:rsidR="003B48CC" w:rsidRDefault="001D4446" w:rsidP="001D4446">
      <w:pPr>
        <w:tabs>
          <w:tab w:val="left" w:pos="0"/>
        </w:tabs>
        <w:rPr>
          <w:rFonts w:ascii="Arial" w:hAnsi="Arial" w:cs="Arial"/>
          <w:sz w:val="20"/>
          <w:szCs w:val="20"/>
        </w:rPr>
      </w:pPr>
      <w:r w:rsidRPr="001D4446">
        <w:rPr>
          <w:rFonts w:ascii="Arial" w:hAnsi="Arial" w:cs="Arial"/>
          <w:sz w:val="20"/>
          <w:szCs w:val="20"/>
        </w:rPr>
        <w:lastRenderedPageBreak/>
        <w:t>N/A</w:t>
      </w:r>
    </w:p>
    <w:p w:rsidR="001D4446" w:rsidRPr="00D649D7" w:rsidRDefault="001D4446" w:rsidP="001D4446">
      <w:pPr>
        <w:tabs>
          <w:tab w:val="left" w:pos="0"/>
        </w:tabs>
        <w:rPr>
          <w:rFonts w:ascii="Arial" w:hAnsi="Arial" w:cs="Arial"/>
          <w:i/>
          <w:color w:val="0000FF"/>
          <w:sz w:val="20"/>
        </w:rPr>
      </w:pPr>
    </w:p>
    <w:p w:rsidR="003B48CC" w:rsidRPr="00501C9D" w:rsidRDefault="003B48CC" w:rsidP="003B48CC">
      <w:pPr>
        <w:pStyle w:val="Heading1"/>
        <w:keepNext w:val="0"/>
        <w:widowControl w:val="0"/>
        <w:numPr>
          <w:ilvl w:val="0"/>
          <w:numId w:val="3"/>
        </w:numPr>
        <w:spacing w:before="0"/>
        <w:ind w:left="360"/>
        <w:rPr>
          <w:sz w:val="24"/>
          <w:szCs w:val="24"/>
          <w:u w:val="single"/>
        </w:rPr>
      </w:pPr>
      <w:bookmarkStart w:id="221" w:name="_Toc278184194"/>
      <w:bookmarkStart w:id="222" w:name="_Toc319660312"/>
      <w:r w:rsidRPr="00501C9D">
        <w:rPr>
          <w:sz w:val="24"/>
          <w:szCs w:val="24"/>
          <w:u w:val="single"/>
        </w:rPr>
        <w:t xml:space="preserve">Generating the </w:t>
      </w:r>
      <w:bookmarkEnd w:id="221"/>
      <w:r>
        <w:rPr>
          <w:sz w:val="24"/>
          <w:szCs w:val="24"/>
          <w:u w:val="single"/>
        </w:rPr>
        <w:t>Interface</w:t>
      </w:r>
      <w:bookmarkEnd w:id="222"/>
    </w:p>
    <w:p w:rsidR="003B48CC" w:rsidRPr="00501C9D" w:rsidRDefault="003B48CC" w:rsidP="003B48CC">
      <w:pPr>
        <w:pStyle w:val="Heading1"/>
        <w:keepNext w:val="0"/>
        <w:widowControl w:val="0"/>
        <w:numPr>
          <w:ilvl w:val="1"/>
          <w:numId w:val="3"/>
        </w:numPr>
        <w:spacing w:before="0"/>
        <w:ind w:left="1650" w:hanging="1650"/>
        <w:rPr>
          <w:iCs/>
          <w:sz w:val="24"/>
          <w:szCs w:val="24"/>
        </w:rPr>
      </w:pPr>
      <w:bookmarkStart w:id="223" w:name="_Toc278184195"/>
      <w:bookmarkStart w:id="224" w:name="_Toc319660313"/>
      <w:r w:rsidRPr="00501C9D">
        <w:rPr>
          <w:iCs/>
          <w:sz w:val="24"/>
          <w:szCs w:val="24"/>
        </w:rPr>
        <w:t xml:space="preserve">Access Method or Path for </w:t>
      </w:r>
      <w:bookmarkEnd w:id="223"/>
      <w:r>
        <w:rPr>
          <w:iCs/>
          <w:sz w:val="24"/>
          <w:szCs w:val="24"/>
        </w:rPr>
        <w:t>Interface</w:t>
      </w:r>
      <w:bookmarkEnd w:id="224"/>
    </w:p>
    <w:p w:rsidR="003B48CC" w:rsidRPr="00501C9D" w:rsidRDefault="003B48CC" w:rsidP="003B48CC">
      <w:pPr>
        <w:jc w:val="both"/>
        <w:rPr>
          <w:rFonts w:ascii="Arial" w:hAnsi="Arial" w:cs="Arial"/>
          <w:i/>
          <w:iCs/>
          <w:color w:val="0000FF"/>
          <w:sz w:val="20"/>
          <w:szCs w:val="20"/>
          <w:lang w:val="en-CA"/>
        </w:rPr>
      </w:pPr>
      <w:r w:rsidRPr="00501C9D">
        <w:rPr>
          <w:rFonts w:ascii="Arial" w:hAnsi="Arial" w:cs="Arial"/>
          <w:i/>
          <w:iCs/>
          <w:color w:val="0000FF"/>
          <w:sz w:val="20"/>
          <w:szCs w:val="20"/>
          <w:lang w:val="en-CA"/>
        </w:rPr>
        <w:t>&lt;Select the correct execution path below by placing an ‘X’ in the checkbox next to it and completing the description that follows</w:t>
      </w:r>
      <w:r w:rsidRPr="00501C9D">
        <w:rPr>
          <w:rFonts w:ascii="Arial" w:hAnsi="Arial" w:cs="Arial"/>
          <w:i/>
          <w:iCs/>
          <w:color w:val="FF0000"/>
          <w:sz w:val="20"/>
          <w:szCs w:val="20"/>
          <w:lang w:val="en-CA"/>
        </w:rPr>
        <w:t xml:space="preserve">. </w:t>
      </w:r>
      <w:r w:rsidRPr="00501C9D">
        <w:rPr>
          <w:rFonts w:ascii="Arial" w:hAnsi="Arial" w:cs="Arial"/>
          <w:i/>
          <w:iCs/>
          <w:color w:val="0000FF"/>
          <w:sz w:val="20"/>
          <w:szCs w:val="20"/>
          <w:lang w:val="en-CA"/>
        </w:rPr>
        <w:t>Check all that apply and add any other execution methods if required by the client.&gt;</w:t>
      </w:r>
    </w:p>
    <w:p w:rsidR="003B48CC" w:rsidRPr="00501C9D" w:rsidRDefault="003B48CC" w:rsidP="003B48CC">
      <w:pPr>
        <w:jc w:val="both"/>
        <w:rPr>
          <w:rFonts w:ascii="Arial" w:hAnsi="Arial" w:cs="Arial"/>
          <w:iCs/>
          <w:color w:val="0000FF"/>
          <w:sz w:val="20"/>
          <w:szCs w:val="20"/>
          <w:lang w:val="en-CA"/>
        </w:rPr>
      </w:pPr>
    </w:p>
    <w:p w:rsidR="003B48CC" w:rsidRPr="00501C9D" w:rsidRDefault="003B48CC" w:rsidP="003B48CC">
      <w:pPr>
        <w:jc w:val="both"/>
        <w:rPr>
          <w:rFonts w:ascii="Arial" w:hAnsi="Arial" w:cs="Arial"/>
          <w:iCs/>
          <w:sz w:val="20"/>
          <w:szCs w:val="20"/>
          <w:lang w:val="en-CA"/>
        </w:rPr>
      </w:pPr>
      <w:r w:rsidRPr="00501C9D">
        <w:rPr>
          <w:rFonts w:ascii="Arial" w:hAnsi="Arial" w:cs="Arial"/>
          <w:b/>
          <w:iCs/>
          <w:sz w:val="20"/>
          <w:szCs w:val="20"/>
          <w:lang w:val="en-CA"/>
        </w:rPr>
        <w:t xml:space="preserve">Execution Path: </w:t>
      </w:r>
      <w:r w:rsidRPr="00501C9D">
        <w:rPr>
          <w:rFonts w:ascii="Arial" w:hAnsi="Arial" w:cs="Arial"/>
          <w:b/>
          <w:iCs/>
          <w:sz w:val="20"/>
          <w:szCs w:val="20"/>
          <w:lang w:val="en-CA"/>
        </w:rPr>
        <w:tab/>
      </w:r>
      <w:r w:rsidR="009B7EC6" w:rsidRPr="00501C9D">
        <w:rPr>
          <w:rFonts w:ascii="Arial" w:hAnsi="Arial" w:cs="Arial"/>
          <w:iCs/>
          <w:sz w:val="20"/>
          <w:szCs w:val="20"/>
          <w:lang w:val="en-CA"/>
        </w:rPr>
        <w:fldChar w:fldCharType="begin">
          <w:ffData>
            <w:name w:val="Check37"/>
            <w:enabled/>
            <w:calcOnExit w:val="0"/>
            <w:checkBox>
              <w:sizeAuto/>
              <w:default w:val="0"/>
            </w:checkBox>
          </w:ffData>
        </w:fldChar>
      </w:r>
      <w:r w:rsidRPr="00501C9D">
        <w:rPr>
          <w:rFonts w:ascii="Arial" w:hAnsi="Arial" w:cs="Arial"/>
          <w:iCs/>
          <w:sz w:val="20"/>
          <w:szCs w:val="20"/>
          <w:lang w:val="en-CA"/>
        </w:rPr>
        <w:instrText xml:space="preserve"> FORMCHECKBOX </w:instrText>
      </w:r>
      <w:r w:rsidR="00120265">
        <w:rPr>
          <w:rFonts w:ascii="Arial" w:hAnsi="Arial" w:cs="Arial"/>
          <w:iCs/>
          <w:sz w:val="20"/>
          <w:szCs w:val="20"/>
          <w:lang w:val="en-CA"/>
        </w:rPr>
      </w:r>
      <w:r w:rsidR="00120265">
        <w:rPr>
          <w:rFonts w:ascii="Arial" w:hAnsi="Arial" w:cs="Arial"/>
          <w:iCs/>
          <w:sz w:val="20"/>
          <w:szCs w:val="20"/>
          <w:lang w:val="en-CA"/>
        </w:rPr>
        <w:fldChar w:fldCharType="separate"/>
      </w:r>
      <w:r w:rsidR="009B7EC6" w:rsidRPr="00501C9D">
        <w:rPr>
          <w:rFonts w:ascii="Arial" w:hAnsi="Arial" w:cs="Arial"/>
          <w:iCs/>
          <w:sz w:val="20"/>
          <w:szCs w:val="20"/>
          <w:lang w:val="en-CA"/>
        </w:rPr>
        <w:fldChar w:fldCharType="end"/>
      </w:r>
      <w:r w:rsidRPr="00501C9D">
        <w:rPr>
          <w:rFonts w:ascii="Arial" w:hAnsi="Arial" w:cs="Arial"/>
          <w:iCs/>
          <w:sz w:val="20"/>
          <w:szCs w:val="20"/>
          <w:lang w:val="en-CA"/>
        </w:rPr>
        <w:t xml:space="preserve"> Custom Transaction Code:</w:t>
      </w:r>
    </w:p>
    <w:p w:rsidR="003B48CC" w:rsidRPr="00501C9D" w:rsidRDefault="003B48CC" w:rsidP="003B48CC">
      <w:pPr>
        <w:jc w:val="both"/>
        <w:rPr>
          <w:rFonts w:ascii="Arial" w:hAnsi="Arial" w:cs="Arial"/>
          <w:iCs/>
          <w:sz w:val="20"/>
          <w:szCs w:val="20"/>
          <w:lang w:val="en-CA"/>
        </w:rPr>
      </w:pPr>
      <w:r w:rsidRPr="00501C9D">
        <w:rPr>
          <w:rFonts w:ascii="Arial" w:hAnsi="Arial" w:cs="Arial"/>
          <w:iCs/>
          <w:sz w:val="20"/>
          <w:szCs w:val="20"/>
          <w:lang w:val="en-CA"/>
        </w:rPr>
        <w:tab/>
      </w:r>
      <w:r w:rsidRPr="00501C9D">
        <w:rPr>
          <w:rFonts w:ascii="Arial" w:hAnsi="Arial" w:cs="Arial"/>
          <w:iCs/>
          <w:sz w:val="20"/>
          <w:szCs w:val="20"/>
          <w:lang w:val="en-CA"/>
        </w:rPr>
        <w:tab/>
      </w:r>
      <w:r w:rsidRPr="00501C9D">
        <w:rPr>
          <w:rFonts w:ascii="Arial" w:hAnsi="Arial" w:cs="Arial"/>
          <w:iCs/>
          <w:sz w:val="20"/>
          <w:szCs w:val="20"/>
          <w:lang w:val="en-CA"/>
        </w:rPr>
        <w:tab/>
      </w:r>
      <w:r w:rsidR="009B7EC6" w:rsidRPr="00501C9D">
        <w:rPr>
          <w:rFonts w:ascii="Arial" w:hAnsi="Arial" w:cs="Arial"/>
          <w:iCs/>
          <w:sz w:val="20"/>
          <w:szCs w:val="20"/>
          <w:lang w:val="en-CA"/>
        </w:rPr>
        <w:fldChar w:fldCharType="begin">
          <w:ffData>
            <w:name w:val="Check38"/>
            <w:enabled/>
            <w:calcOnExit w:val="0"/>
            <w:checkBox>
              <w:sizeAuto/>
              <w:default w:val="0"/>
            </w:checkBox>
          </w:ffData>
        </w:fldChar>
      </w:r>
      <w:r w:rsidRPr="00501C9D">
        <w:rPr>
          <w:rFonts w:ascii="Arial" w:hAnsi="Arial" w:cs="Arial"/>
          <w:iCs/>
          <w:sz w:val="20"/>
          <w:szCs w:val="20"/>
          <w:lang w:val="en-CA"/>
        </w:rPr>
        <w:instrText xml:space="preserve"> FORMCHECKBOX </w:instrText>
      </w:r>
      <w:r w:rsidR="00120265">
        <w:rPr>
          <w:rFonts w:ascii="Arial" w:hAnsi="Arial" w:cs="Arial"/>
          <w:iCs/>
          <w:sz w:val="20"/>
          <w:szCs w:val="20"/>
          <w:lang w:val="en-CA"/>
        </w:rPr>
      </w:r>
      <w:r w:rsidR="00120265">
        <w:rPr>
          <w:rFonts w:ascii="Arial" w:hAnsi="Arial" w:cs="Arial"/>
          <w:iCs/>
          <w:sz w:val="20"/>
          <w:szCs w:val="20"/>
          <w:lang w:val="en-CA"/>
        </w:rPr>
        <w:fldChar w:fldCharType="separate"/>
      </w:r>
      <w:r w:rsidR="009B7EC6" w:rsidRPr="00501C9D">
        <w:rPr>
          <w:rFonts w:ascii="Arial" w:hAnsi="Arial" w:cs="Arial"/>
          <w:iCs/>
          <w:sz w:val="20"/>
          <w:szCs w:val="20"/>
          <w:lang w:val="en-CA"/>
        </w:rPr>
        <w:fldChar w:fldCharType="end"/>
      </w:r>
      <w:r w:rsidRPr="00501C9D">
        <w:rPr>
          <w:rFonts w:ascii="Arial" w:hAnsi="Arial" w:cs="Arial"/>
          <w:iCs/>
          <w:sz w:val="20"/>
          <w:szCs w:val="20"/>
          <w:lang w:val="en-CA"/>
        </w:rPr>
        <w:t xml:space="preserve"> Menu Path: </w:t>
      </w:r>
    </w:p>
    <w:p w:rsidR="003B48CC" w:rsidRPr="00501C9D" w:rsidRDefault="003B48CC" w:rsidP="003B48CC">
      <w:pPr>
        <w:jc w:val="both"/>
        <w:rPr>
          <w:rFonts w:ascii="Arial" w:hAnsi="Arial" w:cs="Arial"/>
          <w:iCs/>
          <w:sz w:val="20"/>
          <w:szCs w:val="20"/>
          <w:lang w:val="en-CA"/>
        </w:rPr>
      </w:pPr>
      <w:r w:rsidRPr="00501C9D">
        <w:rPr>
          <w:rFonts w:ascii="Arial" w:hAnsi="Arial" w:cs="Arial"/>
          <w:iCs/>
          <w:sz w:val="20"/>
          <w:szCs w:val="20"/>
          <w:lang w:val="en-CA"/>
        </w:rPr>
        <w:tab/>
      </w:r>
      <w:r w:rsidRPr="00501C9D">
        <w:rPr>
          <w:rFonts w:ascii="Arial" w:hAnsi="Arial" w:cs="Arial"/>
          <w:iCs/>
          <w:sz w:val="20"/>
          <w:szCs w:val="20"/>
          <w:lang w:val="en-CA"/>
        </w:rPr>
        <w:tab/>
      </w:r>
      <w:r w:rsidRPr="00501C9D">
        <w:rPr>
          <w:rFonts w:ascii="Arial" w:hAnsi="Arial" w:cs="Arial"/>
          <w:iCs/>
          <w:sz w:val="20"/>
          <w:szCs w:val="20"/>
          <w:lang w:val="en-CA"/>
        </w:rPr>
        <w:tab/>
      </w:r>
      <w:bookmarkStart w:id="225" w:name="Check39"/>
      <w:r w:rsidR="009B7EC6">
        <w:rPr>
          <w:rFonts w:ascii="Arial" w:hAnsi="Arial" w:cs="Arial"/>
          <w:iCs/>
          <w:sz w:val="20"/>
          <w:szCs w:val="20"/>
          <w:lang w:val="en-CA"/>
        </w:rPr>
        <w:fldChar w:fldCharType="begin">
          <w:ffData>
            <w:name w:val="Check39"/>
            <w:enabled/>
            <w:calcOnExit w:val="0"/>
            <w:checkBox>
              <w:sizeAuto/>
              <w:default w:val="1"/>
            </w:checkBox>
          </w:ffData>
        </w:fldChar>
      </w:r>
      <w:r w:rsidR="001D4446">
        <w:rPr>
          <w:rFonts w:ascii="Arial" w:hAnsi="Arial" w:cs="Arial"/>
          <w:iCs/>
          <w:sz w:val="20"/>
          <w:szCs w:val="20"/>
          <w:lang w:val="en-CA"/>
        </w:rPr>
        <w:instrText xml:space="preserve"> FORMCHECKBOX </w:instrText>
      </w:r>
      <w:r w:rsidR="00120265">
        <w:rPr>
          <w:rFonts w:ascii="Arial" w:hAnsi="Arial" w:cs="Arial"/>
          <w:iCs/>
          <w:sz w:val="20"/>
          <w:szCs w:val="20"/>
          <w:lang w:val="en-CA"/>
        </w:rPr>
      </w:r>
      <w:r w:rsidR="00120265">
        <w:rPr>
          <w:rFonts w:ascii="Arial" w:hAnsi="Arial" w:cs="Arial"/>
          <w:iCs/>
          <w:sz w:val="20"/>
          <w:szCs w:val="20"/>
          <w:lang w:val="en-CA"/>
        </w:rPr>
        <w:fldChar w:fldCharType="separate"/>
      </w:r>
      <w:r w:rsidR="009B7EC6">
        <w:rPr>
          <w:rFonts w:ascii="Arial" w:hAnsi="Arial" w:cs="Arial"/>
          <w:iCs/>
          <w:sz w:val="20"/>
          <w:szCs w:val="20"/>
          <w:lang w:val="en-CA"/>
        </w:rPr>
        <w:fldChar w:fldCharType="end"/>
      </w:r>
      <w:bookmarkEnd w:id="225"/>
      <w:r w:rsidRPr="00501C9D">
        <w:rPr>
          <w:rFonts w:ascii="Arial" w:hAnsi="Arial" w:cs="Arial"/>
          <w:iCs/>
          <w:sz w:val="20"/>
          <w:szCs w:val="20"/>
          <w:lang w:val="en-CA"/>
        </w:rPr>
        <w:t xml:space="preserve"> Standard Transaction Code: </w:t>
      </w:r>
      <w:r w:rsidR="006E083D">
        <w:rPr>
          <w:rFonts w:ascii="Arial" w:hAnsi="Arial" w:cs="Arial"/>
          <w:iCs/>
          <w:sz w:val="20"/>
          <w:szCs w:val="20"/>
          <w:lang w:val="en-CA"/>
        </w:rPr>
        <w:t>Standard DM transactions.</w:t>
      </w:r>
    </w:p>
    <w:p w:rsidR="003B48CC" w:rsidRPr="00501C9D" w:rsidRDefault="003B48CC" w:rsidP="003B48CC">
      <w:pPr>
        <w:jc w:val="both"/>
        <w:rPr>
          <w:rFonts w:ascii="Arial" w:hAnsi="Arial" w:cs="Arial"/>
          <w:iCs/>
          <w:sz w:val="20"/>
          <w:szCs w:val="20"/>
          <w:lang w:val="en-CA"/>
        </w:rPr>
      </w:pPr>
      <w:r w:rsidRPr="00501C9D">
        <w:rPr>
          <w:rFonts w:ascii="Arial" w:hAnsi="Arial" w:cs="Arial"/>
          <w:iCs/>
          <w:sz w:val="20"/>
          <w:szCs w:val="20"/>
          <w:lang w:val="en-CA"/>
        </w:rPr>
        <w:tab/>
      </w:r>
      <w:r w:rsidRPr="00501C9D">
        <w:rPr>
          <w:rFonts w:ascii="Arial" w:hAnsi="Arial" w:cs="Arial"/>
          <w:iCs/>
          <w:sz w:val="20"/>
          <w:szCs w:val="20"/>
          <w:lang w:val="en-CA"/>
        </w:rPr>
        <w:tab/>
      </w:r>
      <w:r w:rsidRPr="00501C9D">
        <w:rPr>
          <w:rFonts w:ascii="Arial" w:hAnsi="Arial" w:cs="Arial"/>
          <w:iCs/>
          <w:sz w:val="20"/>
          <w:szCs w:val="20"/>
          <w:lang w:val="en-CA"/>
        </w:rPr>
        <w:tab/>
      </w:r>
      <w:r w:rsidR="009B7EC6" w:rsidRPr="00501C9D">
        <w:rPr>
          <w:rFonts w:ascii="Arial" w:hAnsi="Arial" w:cs="Arial"/>
          <w:iCs/>
          <w:sz w:val="20"/>
          <w:szCs w:val="20"/>
          <w:lang w:val="en-CA"/>
        </w:rPr>
        <w:fldChar w:fldCharType="begin">
          <w:ffData>
            <w:name w:val="Check40"/>
            <w:enabled/>
            <w:calcOnExit w:val="0"/>
            <w:checkBox>
              <w:sizeAuto/>
              <w:default w:val="0"/>
            </w:checkBox>
          </w:ffData>
        </w:fldChar>
      </w:r>
      <w:r w:rsidRPr="00501C9D">
        <w:rPr>
          <w:rFonts w:ascii="Arial" w:hAnsi="Arial" w:cs="Arial"/>
          <w:iCs/>
          <w:sz w:val="20"/>
          <w:szCs w:val="20"/>
          <w:lang w:val="en-CA"/>
        </w:rPr>
        <w:instrText xml:space="preserve"> FORMCHECKBOX </w:instrText>
      </w:r>
      <w:r w:rsidR="00120265">
        <w:rPr>
          <w:rFonts w:ascii="Arial" w:hAnsi="Arial" w:cs="Arial"/>
          <w:iCs/>
          <w:sz w:val="20"/>
          <w:szCs w:val="20"/>
          <w:lang w:val="en-CA"/>
        </w:rPr>
      </w:r>
      <w:r w:rsidR="00120265">
        <w:rPr>
          <w:rFonts w:ascii="Arial" w:hAnsi="Arial" w:cs="Arial"/>
          <w:iCs/>
          <w:sz w:val="20"/>
          <w:szCs w:val="20"/>
          <w:lang w:val="en-CA"/>
        </w:rPr>
        <w:fldChar w:fldCharType="separate"/>
      </w:r>
      <w:r w:rsidR="009B7EC6" w:rsidRPr="00501C9D">
        <w:rPr>
          <w:rFonts w:ascii="Arial" w:hAnsi="Arial" w:cs="Arial"/>
          <w:iCs/>
          <w:sz w:val="20"/>
          <w:szCs w:val="20"/>
          <w:lang w:val="en-CA"/>
        </w:rPr>
        <w:fldChar w:fldCharType="end"/>
      </w:r>
      <w:r w:rsidRPr="00501C9D">
        <w:rPr>
          <w:rFonts w:ascii="Arial" w:hAnsi="Arial" w:cs="Arial"/>
          <w:iCs/>
          <w:sz w:val="20"/>
          <w:szCs w:val="20"/>
          <w:lang w:val="en-CA"/>
        </w:rPr>
        <w:t xml:space="preserve"> Other: </w:t>
      </w:r>
    </w:p>
    <w:p w:rsidR="003B48CC" w:rsidRPr="00501C9D" w:rsidRDefault="003B48CC" w:rsidP="003B48CC">
      <w:pPr>
        <w:jc w:val="both"/>
        <w:rPr>
          <w:rFonts w:ascii="Arial" w:hAnsi="Arial" w:cs="Arial"/>
          <w:iCs/>
          <w:color w:val="FF0000"/>
          <w:sz w:val="20"/>
          <w:szCs w:val="20"/>
          <w:lang w:val="en-CA"/>
        </w:rPr>
      </w:pPr>
    </w:p>
    <w:p w:rsidR="003B48CC" w:rsidRPr="00501C9D" w:rsidRDefault="003B48CC" w:rsidP="003B48CC">
      <w:pPr>
        <w:pStyle w:val="Heading1"/>
        <w:keepNext w:val="0"/>
        <w:widowControl w:val="0"/>
        <w:numPr>
          <w:ilvl w:val="1"/>
          <w:numId w:val="3"/>
        </w:numPr>
        <w:spacing w:before="0"/>
        <w:ind w:left="1650" w:hanging="1650"/>
        <w:rPr>
          <w:iCs/>
          <w:sz w:val="24"/>
          <w:szCs w:val="24"/>
          <w:u w:val="single"/>
        </w:rPr>
      </w:pPr>
      <w:bookmarkStart w:id="226" w:name="_Toc278184196"/>
      <w:bookmarkStart w:id="227" w:name="_Toc319660314"/>
      <w:r w:rsidRPr="00501C9D">
        <w:rPr>
          <w:iCs/>
          <w:sz w:val="24"/>
          <w:szCs w:val="24"/>
        </w:rPr>
        <w:t>Selection Screen</w:t>
      </w:r>
      <w:bookmarkEnd w:id="226"/>
      <w:bookmarkEnd w:id="227"/>
    </w:p>
    <w:p w:rsidR="003B48CC" w:rsidRDefault="003B48CC" w:rsidP="003B48CC">
      <w:pPr>
        <w:spacing w:after="120"/>
        <w:rPr>
          <w:rFonts w:ascii="Arial" w:hAnsi="Arial" w:cs="Arial"/>
          <w:i/>
          <w:iCs/>
          <w:color w:val="0000FF"/>
          <w:sz w:val="20"/>
          <w:szCs w:val="20"/>
          <w:lang w:val="en-CA"/>
        </w:rPr>
      </w:pPr>
      <w:r w:rsidRPr="00501C9D">
        <w:rPr>
          <w:rFonts w:ascii="Arial" w:hAnsi="Arial" w:cs="Arial"/>
          <w:i/>
          <w:iCs/>
          <w:color w:val="0000FF"/>
          <w:sz w:val="20"/>
          <w:szCs w:val="20"/>
          <w:lang w:val="en-CA"/>
        </w:rPr>
        <w:t>&lt;Complete the table below to describe the fields on the selection screen, example included.</w:t>
      </w:r>
      <w:r w:rsidRPr="00153F1B">
        <w:rPr>
          <w:rFonts w:ascii="Arial" w:hAnsi="Arial" w:cs="Arial"/>
          <w:i/>
          <w:iCs/>
          <w:color w:val="0000FF"/>
          <w:sz w:val="20"/>
          <w:szCs w:val="20"/>
          <w:lang w:val="en-CA"/>
        </w:rPr>
        <w:t xml:space="preserve"> If the </w:t>
      </w:r>
      <w:r>
        <w:rPr>
          <w:rFonts w:ascii="Arial" w:hAnsi="Arial" w:cs="Arial"/>
          <w:i/>
          <w:iCs/>
          <w:color w:val="0000FF"/>
          <w:sz w:val="20"/>
          <w:szCs w:val="20"/>
          <w:lang w:val="en-CA"/>
        </w:rPr>
        <w:t>interface</w:t>
      </w:r>
      <w:r w:rsidRPr="00153F1B">
        <w:rPr>
          <w:rFonts w:ascii="Arial" w:hAnsi="Arial" w:cs="Arial"/>
          <w:i/>
          <w:iCs/>
          <w:color w:val="0000FF"/>
          <w:sz w:val="20"/>
          <w:szCs w:val="20"/>
          <w:lang w:val="en-CA"/>
        </w:rPr>
        <w:t xml:space="preserve"> is triggered by an event instead of execution from a transaction code, include the data selection criteria in this table.</w:t>
      </w:r>
      <w:r w:rsidRPr="00501C9D">
        <w:rPr>
          <w:rFonts w:ascii="Arial" w:hAnsi="Arial" w:cs="Arial"/>
          <w:i/>
          <w:iCs/>
          <w:color w:val="0000FF"/>
          <w:sz w:val="20"/>
          <w:szCs w:val="20"/>
          <w:lang w:val="en-CA"/>
        </w:rPr>
        <w:t>&gt;</w:t>
      </w:r>
    </w:p>
    <w:p w:rsidR="003B48CC" w:rsidRDefault="003B48CC" w:rsidP="003B48CC">
      <w:pPr>
        <w:spacing w:after="120"/>
        <w:rPr>
          <w:rFonts w:ascii="Arial" w:hAnsi="Arial" w:cs="Arial"/>
          <w:i/>
          <w:iCs/>
          <w:color w:val="0000FF"/>
          <w:sz w:val="20"/>
          <w:szCs w:val="20"/>
          <w:lang w:val="en-CA"/>
        </w:rPr>
      </w:pPr>
    </w:p>
    <w:p w:rsidR="003B48CC" w:rsidRPr="000676D7" w:rsidRDefault="001D4446" w:rsidP="001D4446">
      <w:pPr>
        <w:spacing w:after="120"/>
        <w:rPr>
          <w:rFonts w:ascii="Arial" w:hAnsi="Arial" w:cs="Arial"/>
          <w:iCs/>
          <w:sz w:val="20"/>
          <w:szCs w:val="20"/>
          <w:lang w:val="en-CA"/>
        </w:rPr>
      </w:pPr>
      <w:r>
        <w:rPr>
          <w:rFonts w:ascii="Arial" w:hAnsi="Arial" w:cs="Arial"/>
          <w:iCs/>
          <w:sz w:val="20"/>
          <w:szCs w:val="20"/>
          <w:lang w:val="en-CA"/>
        </w:rPr>
        <w:t>N/A</w:t>
      </w:r>
    </w:p>
    <w:p w:rsidR="003B48CC" w:rsidRPr="00501C9D" w:rsidRDefault="003B48CC" w:rsidP="003B48CC">
      <w:pPr>
        <w:rPr>
          <w:rFonts w:ascii="Arial" w:hAnsi="Arial" w:cs="Arial"/>
          <w:sz w:val="20"/>
          <w:szCs w:val="20"/>
        </w:rPr>
      </w:pPr>
    </w:p>
    <w:p w:rsidR="003B48CC" w:rsidRPr="00501C9D" w:rsidRDefault="003B48CC" w:rsidP="003B48CC">
      <w:pPr>
        <w:pStyle w:val="Heading1"/>
        <w:keepNext w:val="0"/>
        <w:widowControl w:val="0"/>
        <w:numPr>
          <w:ilvl w:val="1"/>
          <w:numId w:val="3"/>
        </w:numPr>
        <w:spacing w:before="0"/>
        <w:ind w:left="1650" w:hanging="1650"/>
        <w:rPr>
          <w:iCs/>
          <w:sz w:val="24"/>
          <w:szCs w:val="24"/>
          <w:u w:val="single"/>
        </w:rPr>
      </w:pPr>
      <w:bookmarkStart w:id="228" w:name="_Toc278184197"/>
      <w:bookmarkStart w:id="229" w:name="_Toc319660315"/>
      <w:r w:rsidRPr="00501C9D">
        <w:rPr>
          <w:iCs/>
          <w:sz w:val="24"/>
          <w:szCs w:val="24"/>
        </w:rPr>
        <w:t>Data Selection/Validation</w:t>
      </w:r>
      <w:bookmarkEnd w:id="228"/>
      <w:bookmarkEnd w:id="229"/>
    </w:p>
    <w:p w:rsidR="003B48CC" w:rsidRPr="00501C9D" w:rsidRDefault="003B48CC" w:rsidP="003B48CC">
      <w:pPr>
        <w:jc w:val="both"/>
        <w:rPr>
          <w:rFonts w:ascii="Arial" w:hAnsi="Arial" w:cs="Arial"/>
          <w:i/>
          <w:iCs/>
          <w:color w:val="0000FF"/>
          <w:sz w:val="20"/>
          <w:szCs w:val="20"/>
          <w:lang w:val="en-CA"/>
        </w:rPr>
      </w:pPr>
      <w:r w:rsidRPr="00501C9D">
        <w:rPr>
          <w:rFonts w:ascii="Arial" w:hAnsi="Arial" w:cs="Arial"/>
          <w:i/>
          <w:iCs/>
          <w:color w:val="0000FF"/>
          <w:sz w:val="20"/>
          <w:szCs w:val="20"/>
          <w:lang w:val="en-CA"/>
        </w:rPr>
        <w:t xml:space="preserve">&lt;When the selection criteria is entered in the selection screen, explain if there is any data validation that should be completed before the selected data is displayed on the </w:t>
      </w:r>
      <w:r>
        <w:rPr>
          <w:rFonts w:ascii="Arial" w:hAnsi="Arial" w:cs="Arial"/>
          <w:i/>
          <w:iCs/>
          <w:color w:val="0000FF"/>
          <w:sz w:val="20"/>
          <w:szCs w:val="20"/>
          <w:lang w:val="en-CA"/>
        </w:rPr>
        <w:t>interface</w:t>
      </w:r>
      <w:r w:rsidRPr="00501C9D">
        <w:rPr>
          <w:rFonts w:ascii="Arial" w:hAnsi="Arial" w:cs="Arial"/>
          <w:i/>
          <w:iCs/>
          <w:color w:val="0000FF"/>
          <w:sz w:val="20"/>
          <w:szCs w:val="20"/>
          <w:lang w:val="en-CA"/>
        </w:rPr>
        <w:t xml:space="preserve">.&gt; </w:t>
      </w: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30" w:name="_Toc319660316"/>
      <w:r w:rsidRPr="00D649D7">
        <w:rPr>
          <w:sz w:val="24"/>
          <w:szCs w:val="24"/>
          <w:u w:val="single"/>
        </w:rPr>
        <w:t>Inbound Interface Scheduling and Trigger Requirements</w:t>
      </w:r>
      <w:bookmarkEnd w:id="230"/>
    </w:p>
    <w:p w:rsidR="003B48CC" w:rsidRPr="00D649D7" w:rsidRDefault="003B48CC" w:rsidP="003B48CC">
      <w:pPr>
        <w:pStyle w:val="OmniimStandardTableText"/>
        <w:numPr>
          <w:ilvl w:val="0"/>
          <w:numId w:val="6"/>
        </w:numPr>
        <w:tabs>
          <w:tab w:val="clear" w:pos="720"/>
          <w:tab w:val="num" w:pos="900"/>
        </w:tabs>
        <w:spacing w:before="0" w:after="0"/>
        <w:ind w:firstLine="0"/>
        <w:rPr>
          <w:rFonts w:ascii="Arial" w:hAnsi="Arial" w:cs="Arial"/>
          <w:i/>
          <w:color w:val="0000FF"/>
          <w:sz w:val="20"/>
        </w:rPr>
      </w:pPr>
      <w:r w:rsidRPr="00D649D7">
        <w:rPr>
          <w:rFonts w:ascii="Arial" w:hAnsi="Arial" w:cs="Arial"/>
          <w:i/>
          <w:color w:val="0000FF"/>
          <w:sz w:val="20"/>
        </w:rPr>
        <w:t>&lt;Review with Systems Development to determine options available for the following:</w:t>
      </w:r>
    </w:p>
    <w:p w:rsidR="003B48CC"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Scheduling Requirements</w:t>
      </w:r>
    </w:p>
    <w:p w:rsidR="003B48CC" w:rsidRPr="00200BE5" w:rsidRDefault="004F5E1F" w:rsidP="003B48CC">
      <w:pPr>
        <w:pStyle w:val="OmniimStandardTableText"/>
        <w:spacing w:before="0" w:after="0"/>
        <w:ind w:left="1080"/>
        <w:rPr>
          <w:rFonts w:ascii="Arial" w:hAnsi="Arial" w:cs="Arial"/>
          <w:sz w:val="20"/>
        </w:rPr>
      </w:pPr>
      <w:r>
        <w:rPr>
          <w:rFonts w:ascii="Arial" w:hAnsi="Arial" w:cs="Arial"/>
          <w:sz w:val="20"/>
        </w:rPr>
        <w:t>N/A – Real Time Communication.</w:t>
      </w:r>
    </w:p>
    <w:p w:rsidR="003B48CC" w:rsidRPr="00D649D7" w:rsidRDefault="003B48CC" w:rsidP="003B48CC">
      <w:pPr>
        <w:pStyle w:val="OmniimStandardTableText"/>
        <w:spacing w:before="0" w:after="0"/>
        <w:ind w:left="1080"/>
        <w:rPr>
          <w:rFonts w:ascii="Arial" w:hAnsi="Arial" w:cs="Arial"/>
          <w:i/>
          <w:color w:val="0000FF"/>
          <w:sz w:val="20"/>
        </w:rPr>
      </w:pPr>
    </w:p>
    <w:p w:rsidR="003B48CC"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Frequency</w:t>
      </w:r>
    </w:p>
    <w:p w:rsidR="003B48CC" w:rsidRDefault="003B48CC" w:rsidP="003B48CC">
      <w:pPr>
        <w:pStyle w:val="OmniimStandardTableText"/>
        <w:spacing w:before="0" w:after="0"/>
        <w:ind w:left="1080"/>
        <w:rPr>
          <w:rFonts w:ascii="Arial" w:hAnsi="Arial" w:cs="Arial"/>
          <w:i/>
          <w:color w:val="0000FF"/>
          <w:sz w:val="20"/>
        </w:rPr>
      </w:pPr>
    </w:p>
    <w:p w:rsidR="003B48CC" w:rsidRPr="00200BE5" w:rsidRDefault="004F5E1F" w:rsidP="003B48CC">
      <w:pPr>
        <w:pStyle w:val="OmniimStandardTableText"/>
        <w:spacing w:before="0" w:after="0"/>
        <w:ind w:left="1080"/>
        <w:rPr>
          <w:rFonts w:ascii="Arial" w:hAnsi="Arial" w:cs="Arial"/>
          <w:sz w:val="20"/>
        </w:rPr>
      </w:pPr>
      <w:r>
        <w:rPr>
          <w:rFonts w:ascii="Arial" w:hAnsi="Arial" w:cs="Arial"/>
          <w:sz w:val="20"/>
        </w:rPr>
        <w:t>N/A</w:t>
      </w:r>
    </w:p>
    <w:p w:rsidR="003B48CC" w:rsidRPr="00D649D7" w:rsidRDefault="003B48CC" w:rsidP="003B48CC">
      <w:pPr>
        <w:pStyle w:val="OmniimStandardTableText"/>
        <w:spacing w:before="0" w:after="0"/>
        <w:ind w:left="1080"/>
        <w:rPr>
          <w:rFonts w:ascii="Arial" w:hAnsi="Arial" w:cs="Arial"/>
          <w:i/>
          <w:color w:val="0000FF"/>
          <w:sz w:val="20"/>
        </w:rPr>
      </w:pPr>
    </w:p>
    <w:p w:rsidR="003B48CC"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Dependencies</w:t>
      </w:r>
    </w:p>
    <w:p w:rsidR="003B48CC" w:rsidRDefault="003B48CC" w:rsidP="003B48CC">
      <w:pPr>
        <w:pStyle w:val="OmniimStandardTableText"/>
        <w:spacing w:before="0" w:after="0"/>
        <w:ind w:left="1080"/>
        <w:rPr>
          <w:rFonts w:ascii="Arial" w:hAnsi="Arial" w:cs="Arial"/>
          <w:i/>
          <w:color w:val="0000FF"/>
          <w:sz w:val="20"/>
        </w:rPr>
      </w:pPr>
    </w:p>
    <w:p w:rsidR="003B48CC" w:rsidRPr="00200BE5" w:rsidRDefault="003B48CC" w:rsidP="003B48CC">
      <w:pPr>
        <w:pStyle w:val="OmniimStandardTableText"/>
        <w:spacing w:before="0" w:after="0"/>
        <w:ind w:left="1080"/>
        <w:rPr>
          <w:rFonts w:ascii="Arial" w:hAnsi="Arial" w:cs="Arial"/>
          <w:sz w:val="20"/>
        </w:rPr>
      </w:pPr>
      <w:r w:rsidRPr="00200BE5">
        <w:rPr>
          <w:rFonts w:ascii="Arial" w:hAnsi="Arial" w:cs="Arial"/>
          <w:sz w:val="20"/>
        </w:rPr>
        <w:t>N/A</w:t>
      </w:r>
    </w:p>
    <w:p w:rsidR="003B48CC" w:rsidRPr="00D649D7" w:rsidRDefault="003B48CC" w:rsidP="003B48CC">
      <w:pPr>
        <w:pStyle w:val="OmniimStandardTableText"/>
        <w:spacing w:before="0" w:after="0"/>
        <w:ind w:left="1080"/>
        <w:rPr>
          <w:rFonts w:ascii="Arial" w:hAnsi="Arial" w:cs="Arial"/>
          <w:i/>
          <w:color w:val="0000FF"/>
          <w:sz w:val="20"/>
        </w:rPr>
      </w:pPr>
    </w:p>
    <w:p w:rsidR="003B48CC"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Trigger Requirements</w:t>
      </w:r>
    </w:p>
    <w:p w:rsidR="003B48CC" w:rsidRDefault="003B48CC" w:rsidP="003B48CC">
      <w:pPr>
        <w:pStyle w:val="OmniimStandardTableText"/>
        <w:spacing w:before="0" w:after="0"/>
        <w:ind w:left="1080"/>
        <w:rPr>
          <w:rFonts w:ascii="Arial" w:hAnsi="Arial" w:cs="Arial"/>
          <w:i/>
          <w:color w:val="0000FF"/>
          <w:sz w:val="20"/>
        </w:rPr>
      </w:pPr>
    </w:p>
    <w:p w:rsidR="003B48CC" w:rsidRPr="00200BE5" w:rsidRDefault="004F5E1F" w:rsidP="003B48CC">
      <w:pPr>
        <w:pStyle w:val="OmniimStandardTableText"/>
        <w:spacing w:before="0" w:after="0"/>
        <w:ind w:left="1080"/>
        <w:rPr>
          <w:rFonts w:ascii="Arial" w:hAnsi="Arial" w:cs="Arial"/>
          <w:sz w:val="20"/>
        </w:rPr>
      </w:pPr>
      <w:r>
        <w:rPr>
          <w:rFonts w:ascii="Arial" w:hAnsi="Arial" w:cs="Arial"/>
          <w:sz w:val="20"/>
        </w:rPr>
        <w:t>N/A</w:t>
      </w:r>
    </w:p>
    <w:p w:rsidR="003B48CC" w:rsidRPr="00D649D7" w:rsidRDefault="003B48CC" w:rsidP="003B48CC">
      <w:pPr>
        <w:pStyle w:val="OmniimStandardTableText"/>
        <w:spacing w:before="0" w:after="0"/>
        <w:ind w:left="1080"/>
        <w:rPr>
          <w:rFonts w:ascii="Arial" w:hAnsi="Arial" w:cs="Arial"/>
          <w:i/>
          <w:color w:val="0000FF"/>
          <w:sz w:val="20"/>
        </w:rPr>
      </w:pPr>
    </w:p>
    <w:p w:rsidR="003B48CC" w:rsidRPr="00D649D7"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External Triggers</w:t>
      </w:r>
    </w:p>
    <w:p w:rsidR="003B48CC" w:rsidRPr="00D649D7" w:rsidRDefault="003B48CC" w:rsidP="003B48CC">
      <w:pPr>
        <w:pStyle w:val="OmniimStandardTableText"/>
        <w:numPr>
          <w:ilvl w:val="0"/>
          <w:numId w:val="6"/>
        </w:numPr>
        <w:tabs>
          <w:tab w:val="clear" w:pos="720"/>
          <w:tab w:val="num" w:pos="1620"/>
        </w:tabs>
        <w:spacing w:before="0" w:after="0"/>
        <w:ind w:left="1800"/>
        <w:rPr>
          <w:rFonts w:ascii="Arial" w:hAnsi="Arial" w:cs="Arial"/>
          <w:i/>
          <w:color w:val="0000FF"/>
          <w:sz w:val="20"/>
        </w:rPr>
      </w:pPr>
      <w:r w:rsidRPr="00D649D7">
        <w:rPr>
          <w:rFonts w:ascii="Arial" w:hAnsi="Arial" w:cs="Arial"/>
          <w:i/>
          <w:color w:val="0000FF"/>
          <w:sz w:val="20"/>
        </w:rPr>
        <w:t>Example:</w:t>
      </w:r>
    </w:p>
    <w:p w:rsidR="003B48CC" w:rsidRPr="00D649D7" w:rsidRDefault="003B48CC" w:rsidP="003B48CC">
      <w:pPr>
        <w:pStyle w:val="OmniimStandardTableText"/>
        <w:numPr>
          <w:ilvl w:val="0"/>
          <w:numId w:val="12"/>
        </w:numPr>
        <w:tabs>
          <w:tab w:val="clear" w:pos="2160"/>
          <w:tab w:val="num" w:pos="1980"/>
        </w:tabs>
        <w:spacing w:before="0" w:after="0"/>
        <w:ind w:left="1980" w:hanging="180"/>
        <w:rPr>
          <w:rFonts w:ascii="Arial" w:hAnsi="Arial" w:cs="Arial"/>
          <w:i/>
          <w:color w:val="0000FF"/>
          <w:sz w:val="20"/>
        </w:rPr>
      </w:pPr>
      <w:r w:rsidRPr="00D649D7">
        <w:rPr>
          <w:rFonts w:ascii="Arial" w:hAnsi="Arial" w:cs="Arial"/>
          <w:i/>
          <w:color w:val="0000FF"/>
          <w:sz w:val="20"/>
        </w:rPr>
        <w:t>Interface is to be triggered in near real-time after the outbound interface is complete</w:t>
      </w:r>
    </w:p>
    <w:p w:rsidR="003B48CC" w:rsidRPr="00D649D7" w:rsidRDefault="003B48CC" w:rsidP="003B48CC">
      <w:pPr>
        <w:pStyle w:val="OmniimStandardTableText"/>
        <w:numPr>
          <w:ilvl w:val="0"/>
          <w:numId w:val="6"/>
        </w:numPr>
        <w:tabs>
          <w:tab w:val="clear" w:pos="720"/>
          <w:tab w:val="num" w:pos="1260"/>
        </w:tabs>
        <w:spacing w:before="0" w:after="0"/>
        <w:ind w:left="1260" w:hanging="180"/>
        <w:rPr>
          <w:rFonts w:ascii="Arial" w:hAnsi="Arial" w:cs="Arial"/>
          <w:i/>
          <w:color w:val="0000FF"/>
          <w:sz w:val="20"/>
        </w:rPr>
      </w:pPr>
      <w:r w:rsidRPr="00D649D7">
        <w:rPr>
          <w:rFonts w:ascii="Arial" w:hAnsi="Arial" w:cs="Arial"/>
          <w:i/>
          <w:color w:val="0000FF"/>
          <w:sz w:val="20"/>
        </w:rPr>
        <w:t>Application Triggers</w:t>
      </w:r>
    </w:p>
    <w:p w:rsidR="003B48CC" w:rsidRPr="00D649D7" w:rsidRDefault="003B48CC" w:rsidP="003B48CC">
      <w:pPr>
        <w:pStyle w:val="OmniimStandardTableText"/>
        <w:numPr>
          <w:ilvl w:val="0"/>
          <w:numId w:val="6"/>
        </w:numPr>
        <w:tabs>
          <w:tab w:val="clear" w:pos="720"/>
          <w:tab w:val="num" w:pos="1620"/>
        </w:tabs>
        <w:spacing w:before="0" w:after="0"/>
        <w:ind w:left="1800"/>
        <w:rPr>
          <w:rFonts w:ascii="Arial" w:hAnsi="Arial" w:cs="Arial"/>
          <w:i/>
          <w:color w:val="0000FF"/>
          <w:sz w:val="20"/>
        </w:rPr>
      </w:pPr>
      <w:r w:rsidRPr="00D649D7">
        <w:rPr>
          <w:rFonts w:ascii="Arial" w:hAnsi="Arial" w:cs="Arial"/>
          <w:i/>
          <w:color w:val="0000FF"/>
          <w:sz w:val="20"/>
        </w:rPr>
        <w:t>Example:</w:t>
      </w:r>
    </w:p>
    <w:p w:rsidR="003B48CC" w:rsidRPr="00D649D7" w:rsidRDefault="003B48CC" w:rsidP="003B48CC">
      <w:pPr>
        <w:pStyle w:val="OmniimStandardTableText"/>
        <w:numPr>
          <w:ilvl w:val="0"/>
          <w:numId w:val="12"/>
        </w:numPr>
        <w:tabs>
          <w:tab w:val="clear" w:pos="2160"/>
          <w:tab w:val="num" w:pos="1980"/>
        </w:tabs>
        <w:spacing w:before="0" w:after="0"/>
        <w:rPr>
          <w:rFonts w:ascii="Arial" w:hAnsi="Arial" w:cs="Arial"/>
          <w:i/>
          <w:color w:val="0000FF"/>
          <w:sz w:val="20"/>
        </w:rPr>
      </w:pPr>
      <w:r w:rsidRPr="00D649D7">
        <w:rPr>
          <w:rFonts w:ascii="Arial" w:hAnsi="Arial" w:cs="Arial"/>
          <w:i/>
          <w:color w:val="0000FF"/>
          <w:sz w:val="20"/>
        </w:rPr>
        <w:t>Interface is to be triggered in response to a menu option XYZ.</w:t>
      </w:r>
    </w:p>
    <w:p w:rsidR="003B48CC" w:rsidRDefault="003B48CC" w:rsidP="003B48CC">
      <w:pPr>
        <w:pStyle w:val="OmniimStandardTableText"/>
        <w:numPr>
          <w:ilvl w:val="0"/>
          <w:numId w:val="6"/>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Identify user IDs used to trigger the interface</w:t>
      </w:r>
      <w:r w:rsidRPr="00083E06">
        <w:rPr>
          <w:rFonts w:ascii="Arial" w:hAnsi="Arial" w:cs="Arial"/>
          <w:i/>
          <w:color w:val="0000FF"/>
          <w:sz w:val="20"/>
        </w:rPr>
        <w:t>, for example, Redwood ID, PI ID, and/or generic business user roles</w:t>
      </w:r>
      <w:r w:rsidRPr="00D649D7">
        <w:rPr>
          <w:rFonts w:ascii="Arial" w:hAnsi="Arial" w:cs="Arial"/>
          <w:i/>
          <w:color w:val="0000FF"/>
          <w:sz w:val="20"/>
        </w:rPr>
        <w:t xml:space="preserve"> &gt;</w:t>
      </w:r>
    </w:p>
    <w:p w:rsidR="003B48CC" w:rsidRDefault="003B48CC" w:rsidP="003B48CC">
      <w:pPr>
        <w:pStyle w:val="OmniimStandardTableText"/>
        <w:spacing w:before="0" w:after="0"/>
        <w:ind w:left="1080"/>
        <w:rPr>
          <w:rFonts w:ascii="Arial" w:hAnsi="Arial" w:cs="Arial"/>
          <w:i/>
          <w:color w:val="0000FF"/>
          <w:sz w:val="20"/>
        </w:rPr>
      </w:pPr>
    </w:p>
    <w:p w:rsidR="00544719" w:rsidRDefault="00544719" w:rsidP="00544719">
      <w:pPr>
        <w:pStyle w:val="OmniimStandardTableText"/>
        <w:spacing w:before="0" w:after="0"/>
        <w:ind w:left="720"/>
        <w:rPr>
          <w:rFonts w:ascii="Arial" w:hAnsi="Arial" w:cs="Arial"/>
          <w:sz w:val="20"/>
        </w:rPr>
      </w:pPr>
      <w:r>
        <w:rPr>
          <w:rFonts w:ascii="Arial" w:hAnsi="Arial" w:cs="Arial"/>
          <w:sz w:val="20"/>
        </w:rPr>
        <w:t xml:space="preserve">TBD by PI Development team for the user ids to be used between </w:t>
      </w:r>
    </w:p>
    <w:p w:rsidR="003B48CC" w:rsidRDefault="00544719" w:rsidP="001E2B05">
      <w:pPr>
        <w:pStyle w:val="OmniimStandardTableText"/>
        <w:numPr>
          <w:ilvl w:val="0"/>
          <w:numId w:val="22"/>
        </w:numPr>
        <w:spacing w:before="0" w:after="0"/>
        <w:rPr>
          <w:rFonts w:ascii="Arial" w:hAnsi="Arial" w:cs="Arial"/>
          <w:sz w:val="20"/>
        </w:rPr>
      </w:pPr>
      <w:r>
        <w:rPr>
          <w:rFonts w:ascii="Arial" w:hAnsi="Arial" w:cs="Arial"/>
          <w:sz w:val="20"/>
        </w:rPr>
        <w:lastRenderedPageBreak/>
        <w:t>SAP ECC &amp; SAP PI</w:t>
      </w:r>
    </w:p>
    <w:p w:rsidR="00544719" w:rsidRPr="00200BE5" w:rsidRDefault="00544719" w:rsidP="001E2B05">
      <w:pPr>
        <w:pStyle w:val="OmniimStandardTableText"/>
        <w:numPr>
          <w:ilvl w:val="0"/>
          <w:numId w:val="22"/>
        </w:numPr>
        <w:spacing w:before="0" w:after="0"/>
        <w:rPr>
          <w:rFonts w:ascii="Arial" w:hAnsi="Arial" w:cs="Arial"/>
          <w:sz w:val="20"/>
        </w:rPr>
      </w:pPr>
      <w:r>
        <w:rPr>
          <w:rFonts w:ascii="Arial" w:hAnsi="Arial" w:cs="Arial"/>
          <w:sz w:val="20"/>
        </w:rPr>
        <w:t xml:space="preserve">SAP PI </w:t>
      </w:r>
      <w:r w:rsidRPr="00C256A8">
        <w:rPr>
          <w:rFonts w:ascii="Arial" w:hAnsi="Arial" w:cs="Arial"/>
          <w:sz w:val="20"/>
        </w:rPr>
        <w:t xml:space="preserve">&amp; </w:t>
      </w:r>
      <w:r w:rsidR="006A1902" w:rsidRPr="00C256A8">
        <w:rPr>
          <w:rFonts w:ascii="Arial" w:hAnsi="Arial" w:cs="Arial"/>
          <w:sz w:val="20"/>
        </w:rPr>
        <w:t xml:space="preserve">ITRON  </w:t>
      </w:r>
      <w:r w:rsidRPr="00C256A8">
        <w:rPr>
          <w:rFonts w:ascii="Arial" w:hAnsi="Arial" w:cs="Arial"/>
          <w:sz w:val="20"/>
        </w:rPr>
        <w:t xml:space="preserve"> </w:t>
      </w:r>
      <w:r w:rsidR="006A1902" w:rsidRPr="00C256A8">
        <w:rPr>
          <w:rFonts w:ascii="Arial" w:hAnsi="Arial" w:cs="Arial"/>
          <w:sz w:val="20"/>
        </w:rPr>
        <w:t>MDMS</w:t>
      </w:r>
      <w:r w:rsidRPr="00C256A8">
        <w:rPr>
          <w:rFonts w:ascii="Arial" w:hAnsi="Arial" w:cs="Arial"/>
          <w:sz w:val="20"/>
        </w:rPr>
        <w:t>.</w:t>
      </w:r>
    </w:p>
    <w:p w:rsidR="003B48CC" w:rsidRPr="00D649D7" w:rsidRDefault="003B48CC" w:rsidP="003B48CC">
      <w:pPr>
        <w:pStyle w:val="OmniimStandardTableText"/>
        <w:spacing w:before="0" w:after="0"/>
        <w:rPr>
          <w:rFonts w:ascii="Arial" w:hAnsi="Arial" w:cs="Arial"/>
          <w:i/>
          <w:color w:val="0000FF"/>
          <w:sz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31" w:name="_Toc319660317"/>
      <w:r w:rsidRPr="00D649D7">
        <w:rPr>
          <w:sz w:val="24"/>
          <w:szCs w:val="24"/>
          <w:u w:val="single"/>
        </w:rPr>
        <w:t>Mapping Spreadsheet</w:t>
      </w:r>
      <w:bookmarkEnd w:id="231"/>
    </w:p>
    <w:p w:rsidR="003B48CC" w:rsidRPr="00D649D7" w:rsidRDefault="003B48CC" w:rsidP="003B48CC">
      <w:pPr>
        <w:pStyle w:val="Header"/>
        <w:tabs>
          <w:tab w:val="clear" w:pos="4320"/>
          <w:tab w:val="clear" w:pos="8640"/>
        </w:tabs>
        <w:rPr>
          <w:rFonts w:ascii="Arial" w:hAnsi="Arial" w:cs="Arial"/>
          <w:i/>
          <w:color w:val="FF0000"/>
          <w:sz w:val="20"/>
          <w:szCs w:val="20"/>
        </w:rPr>
      </w:pPr>
      <w:r w:rsidRPr="00D649D7">
        <w:rPr>
          <w:rFonts w:ascii="Arial" w:hAnsi="Arial" w:cs="Arial"/>
          <w:i/>
          <w:color w:val="0000FF"/>
          <w:sz w:val="20"/>
          <w:szCs w:val="20"/>
        </w:rPr>
        <w:t xml:space="preserve">&lt;This mapping should not require a great deal of technical assistance.  The mapping should be from source fields of the legacy system to screen fields of the SAP system (functional screens).  </w:t>
      </w:r>
      <w:r w:rsidRPr="00D649D7">
        <w:rPr>
          <w:rFonts w:ascii="Arial" w:hAnsi="Arial" w:cs="Arial"/>
          <w:i/>
          <w:color w:val="0000FF"/>
          <w:sz w:val="20"/>
          <w:szCs w:val="20"/>
          <w:u w:val="single"/>
        </w:rPr>
        <w:t>If this form is not sufficient</w:t>
      </w:r>
      <w:r w:rsidRPr="00D649D7">
        <w:rPr>
          <w:rFonts w:ascii="Arial" w:hAnsi="Arial" w:cs="Arial"/>
          <w:i/>
          <w:color w:val="0000FF"/>
          <w:sz w:val="20"/>
          <w:szCs w:val="20"/>
        </w:rPr>
        <w:t xml:space="preserve"> feel free to do your mapping in </w:t>
      </w:r>
      <w:r w:rsidRPr="00D649D7">
        <w:rPr>
          <w:rFonts w:ascii="Arial" w:hAnsi="Arial" w:cs="Arial"/>
          <w:i/>
          <w:color w:val="0000FF"/>
          <w:sz w:val="20"/>
          <w:szCs w:val="20"/>
          <w:u w:val="single"/>
        </w:rPr>
        <w:t>an Excel spreadsheet</w:t>
      </w:r>
      <w:r w:rsidRPr="00D649D7">
        <w:rPr>
          <w:rFonts w:ascii="Arial" w:hAnsi="Arial" w:cs="Arial"/>
          <w:i/>
          <w:color w:val="0000FF"/>
          <w:sz w:val="20"/>
          <w:szCs w:val="20"/>
        </w:rPr>
        <w:t xml:space="preserve"> with these columns and any others that you may need. &gt; </w:t>
      </w:r>
    </w:p>
    <w:p w:rsidR="003B48CC" w:rsidRPr="00D649D7" w:rsidRDefault="003B48CC" w:rsidP="003B48CC">
      <w:pPr>
        <w:pStyle w:val="Header"/>
        <w:tabs>
          <w:tab w:val="clear" w:pos="4320"/>
          <w:tab w:val="clear" w:pos="8640"/>
        </w:tabs>
        <w:rPr>
          <w:rFonts w:ascii="Arial" w:hAnsi="Arial" w:cs="Arial"/>
          <w:i/>
          <w:color w:val="0000FF"/>
          <w:sz w:val="20"/>
          <w:szCs w:val="20"/>
        </w:rPr>
      </w:pPr>
    </w:p>
    <w:p w:rsidR="003B48CC" w:rsidRPr="00D649D7" w:rsidRDefault="003B48CC" w:rsidP="003B48CC">
      <w:pPr>
        <w:pStyle w:val="Header"/>
        <w:tabs>
          <w:tab w:val="clear" w:pos="4320"/>
          <w:tab w:val="clear" w:pos="8640"/>
        </w:tabs>
        <w:rPr>
          <w:rFonts w:ascii="Arial" w:hAnsi="Arial" w:cs="Arial"/>
          <w:i/>
          <w:color w:val="FF0000"/>
          <w:sz w:val="20"/>
          <w:szCs w:val="20"/>
        </w:rPr>
      </w:pPr>
    </w:p>
    <w:p w:rsidR="003B48CC" w:rsidRDefault="003B48CC" w:rsidP="003B48CC">
      <w:pPr>
        <w:pStyle w:val="Heading1"/>
        <w:keepNext w:val="0"/>
        <w:widowControl w:val="0"/>
        <w:numPr>
          <w:ilvl w:val="1"/>
          <w:numId w:val="3"/>
        </w:numPr>
        <w:spacing w:before="0"/>
        <w:ind w:hanging="1470"/>
        <w:rPr>
          <w:sz w:val="24"/>
          <w:szCs w:val="24"/>
        </w:rPr>
      </w:pPr>
      <w:bookmarkStart w:id="232" w:name="_Toc319660318"/>
      <w:r w:rsidRPr="00D649D7">
        <w:rPr>
          <w:sz w:val="24"/>
          <w:szCs w:val="24"/>
        </w:rPr>
        <w:t>Inbound Interfaces</w:t>
      </w:r>
      <w:bookmarkEnd w:id="232"/>
    </w:p>
    <w:p w:rsidR="003B48CC" w:rsidRDefault="003B48CC" w:rsidP="003B48CC"/>
    <w:p w:rsidR="003B48CC" w:rsidRPr="005174A8" w:rsidRDefault="003B48CC" w:rsidP="003B48CC"/>
    <w:p w:rsidR="003B48CC" w:rsidRDefault="00BF7AEB" w:rsidP="003B48CC">
      <w:pPr>
        <w:pStyle w:val="Header"/>
        <w:tabs>
          <w:tab w:val="clear" w:pos="4320"/>
          <w:tab w:val="clear" w:pos="8640"/>
        </w:tabs>
        <w:rPr>
          <w:rFonts w:ascii="Arial" w:hAnsi="Arial" w:cs="Arial"/>
          <w:i/>
          <w:color w:val="0000FF"/>
          <w:sz w:val="20"/>
          <w:szCs w:val="20"/>
        </w:rPr>
      </w:pPr>
      <w:r>
        <w:rPr>
          <w:rFonts w:ascii="Arial" w:hAnsi="Arial" w:cs="Arial"/>
          <w:sz w:val="20"/>
        </w:rPr>
        <w:t>SAP standard Mapping routines will be used while configuring the Services in SAP PI. No custom mappings need to be developed.</w:t>
      </w:r>
    </w:p>
    <w:p w:rsidR="003B48CC" w:rsidRDefault="003B48CC" w:rsidP="003B48CC">
      <w:pPr>
        <w:pStyle w:val="Header"/>
        <w:tabs>
          <w:tab w:val="clear" w:pos="4320"/>
          <w:tab w:val="clear" w:pos="8640"/>
        </w:tabs>
        <w:rPr>
          <w:rFonts w:ascii="Arial" w:hAnsi="Arial" w:cs="Arial"/>
          <w:sz w:val="20"/>
          <w:szCs w:val="20"/>
        </w:rPr>
      </w:pPr>
    </w:p>
    <w:p w:rsidR="003B48CC" w:rsidRPr="00D649D7" w:rsidRDefault="003B48CC" w:rsidP="003B48CC">
      <w:pPr>
        <w:pStyle w:val="Header"/>
        <w:tabs>
          <w:tab w:val="clear" w:pos="4320"/>
          <w:tab w:val="clear" w:pos="8640"/>
        </w:tabs>
        <w:rPr>
          <w:rFonts w:ascii="Arial" w:hAnsi="Arial" w:cs="Arial"/>
          <w:i/>
          <w:color w:val="0000FF"/>
          <w:sz w:val="20"/>
          <w:szCs w:val="20"/>
        </w:rPr>
      </w:pPr>
    </w:p>
    <w:p w:rsidR="003B48CC" w:rsidRPr="00D649D7" w:rsidRDefault="003B48CC" w:rsidP="003B48CC">
      <w:pPr>
        <w:pStyle w:val="Header"/>
        <w:tabs>
          <w:tab w:val="clear" w:pos="4320"/>
          <w:tab w:val="clear" w:pos="8640"/>
        </w:tabs>
        <w:rPr>
          <w:rFonts w:ascii="Arial" w:hAnsi="Arial" w:cs="Arial"/>
          <w:i/>
          <w:color w:val="0000FF"/>
          <w:sz w:val="20"/>
          <w:szCs w:val="20"/>
        </w:rPr>
      </w:pPr>
    </w:p>
    <w:p w:rsidR="003B48CC" w:rsidRDefault="003B48CC" w:rsidP="003B48CC">
      <w:pPr>
        <w:pStyle w:val="Heading1"/>
        <w:keepNext w:val="0"/>
        <w:widowControl w:val="0"/>
        <w:numPr>
          <w:ilvl w:val="1"/>
          <w:numId w:val="3"/>
        </w:numPr>
        <w:spacing w:before="0"/>
        <w:ind w:hanging="1470"/>
        <w:rPr>
          <w:sz w:val="24"/>
          <w:szCs w:val="24"/>
        </w:rPr>
      </w:pPr>
      <w:bookmarkStart w:id="233" w:name="_Toc319660319"/>
      <w:r w:rsidRPr="00D649D7">
        <w:rPr>
          <w:sz w:val="24"/>
          <w:szCs w:val="24"/>
        </w:rPr>
        <w:t>Outbound Interfaces</w:t>
      </w:r>
      <w:bookmarkEnd w:id="233"/>
    </w:p>
    <w:p w:rsidR="003B48CC" w:rsidRPr="00A6607B" w:rsidRDefault="003B48CC" w:rsidP="003B48CC"/>
    <w:p w:rsidR="00572EA9" w:rsidRDefault="00572EA9" w:rsidP="00572EA9">
      <w:pPr>
        <w:pStyle w:val="Header"/>
        <w:tabs>
          <w:tab w:val="clear" w:pos="4320"/>
          <w:tab w:val="clear" w:pos="8640"/>
        </w:tabs>
        <w:rPr>
          <w:rFonts w:ascii="Arial" w:hAnsi="Arial" w:cs="Arial"/>
          <w:i/>
          <w:color w:val="0000FF"/>
          <w:sz w:val="20"/>
          <w:szCs w:val="20"/>
        </w:rPr>
      </w:pPr>
      <w:r>
        <w:rPr>
          <w:rFonts w:ascii="Arial" w:hAnsi="Arial" w:cs="Arial"/>
          <w:sz w:val="20"/>
        </w:rPr>
        <w:t>SAP standard Mapping routines will be used while configuring the Services in SAP PI. No custom mappings need to be developed.</w:t>
      </w:r>
    </w:p>
    <w:p w:rsidR="003B48CC" w:rsidRPr="00D649D7" w:rsidRDefault="003B48CC" w:rsidP="003B48CC">
      <w:pPr>
        <w:pStyle w:val="Header"/>
        <w:tabs>
          <w:tab w:val="clear" w:pos="4320"/>
          <w:tab w:val="clear" w:pos="8640"/>
        </w:tabs>
        <w:rPr>
          <w:rFonts w:ascii="Arial" w:hAnsi="Arial" w:cs="Arial"/>
          <w:i/>
          <w:color w:val="0000FF"/>
          <w:sz w:val="20"/>
          <w:szCs w:val="20"/>
        </w:rPr>
      </w:pP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34" w:name="_Toc319660320"/>
      <w:r w:rsidRPr="00D649D7">
        <w:rPr>
          <w:sz w:val="24"/>
          <w:szCs w:val="24"/>
          <w:u w:val="single"/>
        </w:rPr>
        <w:t>Additional Information</w:t>
      </w:r>
      <w:bookmarkEnd w:id="234"/>
    </w:p>
    <w:p w:rsidR="003B48CC" w:rsidRDefault="003B48CC" w:rsidP="003B48CC">
      <w:pPr>
        <w:jc w:val="both"/>
        <w:rPr>
          <w:rFonts w:ascii="Arial" w:hAnsi="Arial" w:cs="Arial"/>
          <w:i/>
          <w:iCs/>
          <w:color w:val="0000FF"/>
          <w:sz w:val="20"/>
          <w:szCs w:val="20"/>
          <w:lang w:val="en-CA"/>
        </w:rPr>
      </w:pPr>
      <w:r w:rsidRPr="00D649D7">
        <w:rPr>
          <w:rFonts w:ascii="Arial" w:hAnsi="Arial" w:cs="Arial"/>
          <w:i/>
          <w:iCs/>
          <w:color w:val="0000FF"/>
          <w:sz w:val="20"/>
          <w:szCs w:val="20"/>
          <w:lang w:val="en-CA"/>
        </w:rPr>
        <w:t xml:space="preserve">&lt;Enter any additional information that could be helpful in developing this interface.&gt; </w:t>
      </w:r>
    </w:p>
    <w:p w:rsidR="003B48CC" w:rsidRDefault="003B48CC" w:rsidP="003B48CC">
      <w:pPr>
        <w:jc w:val="both"/>
        <w:rPr>
          <w:rFonts w:ascii="Arial" w:hAnsi="Arial" w:cs="Arial"/>
          <w:i/>
          <w:iCs/>
          <w:color w:val="0000FF"/>
          <w:sz w:val="20"/>
          <w:szCs w:val="20"/>
          <w:lang w:val="en-CA"/>
        </w:rPr>
      </w:pPr>
    </w:p>
    <w:p w:rsidR="003B48CC" w:rsidRPr="00EE48BF" w:rsidRDefault="003B48CC" w:rsidP="003B48CC">
      <w:pPr>
        <w:jc w:val="both"/>
        <w:rPr>
          <w:rFonts w:ascii="Arial" w:hAnsi="Arial" w:cs="Arial"/>
          <w:iCs/>
          <w:sz w:val="20"/>
          <w:szCs w:val="20"/>
          <w:lang w:val="en-CA"/>
        </w:rPr>
      </w:pPr>
      <w:r>
        <w:rPr>
          <w:rFonts w:ascii="Arial" w:hAnsi="Arial" w:cs="Arial"/>
          <w:iCs/>
          <w:sz w:val="20"/>
          <w:szCs w:val="20"/>
          <w:lang w:val="en-CA"/>
        </w:rPr>
        <w:t>We c</w:t>
      </w:r>
      <w:r w:rsidRPr="00EE48BF">
        <w:rPr>
          <w:rFonts w:ascii="Arial" w:hAnsi="Arial" w:cs="Arial"/>
          <w:iCs/>
          <w:sz w:val="20"/>
          <w:szCs w:val="20"/>
          <w:lang w:val="en-CA"/>
        </w:rPr>
        <w:t xml:space="preserve">an discuss with </w:t>
      </w:r>
      <w:r>
        <w:rPr>
          <w:rFonts w:ascii="Arial" w:hAnsi="Arial" w:cs="Arial"/>
          <w:iCs/>
          <w:sz w:val="20"/>
          <w:szCs w:val="20"/>
          <w:lang w:val="en-CA"/>
        </w:rPr>
        <w:t xml:space="preserve">the </w:t>
      </w:r>
      <w:r w:rsidRPr="00EE48BF">
        <w:rPr>
          <w:rFonts w:ascii="Arial" w:hAnsi="Arial" w:cs="Arial"/>
          <w:iCs/>
          <w:sz w:val="20"/>
          <w:szCs w:val="20"/>
          <w:lang w:val="en-CA"/>
        </w:rPr>
        <w:t>dev</w:t>
      </w:r>
      <w:r w:rsidR="003A0399">
        <w:rPr>
          <w:rFonts w:ascii="Arial" w:hAnsi="Arial" w:cs="Arial"/>
          <w:iCs/>
          <w:sz w:val="20"/>
          <w:szCs w:val="20"/>
          <w:lang w:val="en-CA"/>
        </w:rPr>
        <w:t>eloper during handover/PP6 walkthrough.</w:t>
      </w:r>
    </w:p>
    <w:p w:rsidR="003B48CC" w:rsidRPr="00D649D7" w:rsidRDefault="003B48CC" w:rsidP="003B48CC">
      <w:pPr>
        <w:rPr>
          <w:rFonts w:ascii="Arial" w:hAnsi="Arial" w:cs="Arial"/>
          <w:sz w:val="20"/>
          <w:szCs w:val="20"/>
        </w:rPr>
      </w:pPr>
    </w:p>
    <w:p w:rsidR="003B48CC" w:rsidRPr="00D649D7" w:rsidRDefault="003B48CC" w:rsidP="003B48CC">
      <w:pPr>
        <w:pStyle w:val="Heading1"/>
        <w:keepNext w:val="0"/>
        <w:widowControl w:val="0"/>
        <w:numPr>
          <w:ilvl w:val="0"/>
          <w:numId w:val="3"/>
        </w:numPr>
        <w:spacing w:before="0"/>
        <w:ind w:left="360"/>
        <w:rPr>
          <w:sz w:val="24"/>
          <w:szCs w:val="24"/>
          <w:u w:val="single"/>
        </w:rPr>
      </w:pPr>
      <w:bookmarkStart w:id="235" w:name="_Toc319660321"/>
      <w:r w:rsidRPr="00D649D7">
        <w:rPr>
          <w:sz w:val="24"/>
          <w:szCs w:val="24"/>
          <w:u w:val="single"/>
        </w:rPr>
        <w:t>Open Items</w:t>
      </w:r>
      <w:bookmarkEnd w:id="235"/>
    </w:p>
    <w:p w:rsidR="003B48CC" w:rsidRDefault="003B48CC" w:rsidP="003B48CC">
      <w:pPr>
        <w:spacing w:after="120"/>
        <w:rPr>
          <w:rFonts w:ascii="Arial" w:hAnsi="Arial" w:cs="Arial"/>
          <w:i/>
          <w:color w:val="0000FF"/>
          <w:sz w:val="20"/>
          <w:szCs w:val="20"/>
        </w:rPr>
      </w:pPr>
      <w:r w:rsidRPr="00D649D7">
        <w:rPr>
          <w:rFonts w:ascii="Arial" w:hAnsi="Arial" w:cs="Arial"/>
          <w:i/>
          <w:color w:val="0000FF"/>
          <w:sz w:val="20"/>
          <w:szCs w:val="20"/>
        </w:rPr>
        <w:t>&lt;This includes Risks and Issues logged in Clarity and Action Items.&gt;</w:t>
      </w:r>
    </w:p>
    <w:p w:rsidR="003B48CC" w:rsidRPr="00D649D7" w:rsidRDefault="003B48CC" w:rsidP="003B48CC">
      <w:pPr>
        <w:spacing w:after="120"/>
        <w:rPr>
          <w:rFonts w:ascii="Arial" w:hAnsi="Arial" w:cs="Arial"/>
          <w:i/>
          <w:color w:val="0000FF"/>
          <w:sz w:val="20"/>
          <w:szCs w:val="20"/>
        </w:rPr>
      </w:pPr>
    </w:p>
    <w:tbl>
      <w:tblPr>
        <w:tblW w:w="8943"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ayout w:type="fixed"/>
        <w:tblLook w:val="01E0" w:firstRow="1" w:lastRow="1" w:firstColumn="1" w:lastColumn="1" w:noHBand="0" w:noVBand="0"/>
      </w:tblPr>
      <w:tblGrid>
        <w:gridCol w:w="2251"/>
        <w:gridCol w:w="3549"/>
        <w:gridCol w:w="3143"/>
      </w:tblGrid>
      <w:tr w:rsidR="003B48CC" w:rsidRPr="00D649D7" w:rsidTr="0049789C">
        <w:trPr>
          <w:trHeight w:val="258"/>
        </w:trPr>
        <w:tc>
          <w:tcPr>
            <w:tcW w:w="2251" w:type="dxa"/>
            <w:shd w:val="clear" w:color="auto" w:fill="000080"/>
          </w:tcPr>
          <w:p w:rsidR="003B48CC" w:rsidRPr="00D649D7" w:rsidRDefault="003B48CC" w:rsidP="0049789C">
            <w:pPr>
              <w:rPr>
                <w:rFonts w:ascii="Arial" w:hAnsi="Arial" w:cs="Arial"/>
                <w:b/>
                <w:sz w:val="20"/>
                <w:szCs w:val="20"/>
              </w:rPr>
            </w:pPr>
            <w:r w:rsidRPr="00D649D7">
              <w:rPr>
                <w:rFonts w:ascii="Arial" w:hAnsi="Arial" w:cs="Arial"/>
                <w:b/>
                <w:sz w:val="20"/>
                <w:szCs w:val="20"/>
              </w:rPr>
              <w:t>Item #</w:t>
            </w:r>
          </w:p>
        </w:tc>
        <w:tc>
          <w:tcPr>
            <w:tcW w:w="3549" w:type="dxa"/>
            <w:shd w:val="clear" w:color="auto" w:fill="000080"/>
          </w:tcPr>
          <w:p w:rsidR="003B48CC" w:rsidRPr="00D649D7" w:rsidRDefault="003B48CC" w:rsidP="0049789C">
            <w:pPr>
              <w:rPr>
                <w:rFonts w:ascii="Arial" w:hAnsi="Arial" w:cs="Arial"/>
                <w:b/>
                <w:sz w:val="20"/>
                <w:szCs w:val="20"/>
              </w:rPr>
            </w:pPr>
            <w:r w:rsidRPr="00D649D7">
              <w:rPr>
                <w:rFonts w:ascii="Arial" w:hAnsi="Arial" w:cs="Arial"/>
                <w:b/>
                <w:sz w:val="20"/>
                <w:szCs w:val="20"/>
              </w:rPr>
              <w:t>Detailed Description</w:t>
            </w:r>
          </w:p>
        </w:tc>
        <w:tc>
          <w:tcPr>
            <w:tcW w:w="3143" w:type="dxa"/>
            <w:shd w:val="clear" w:color="auto" w:fill="000080"/>
          </w:tcPr>
          <w:p w:rsidR="003B48CC" w:rsidRPr="00D649D7" w:rsidRDefault="003B48CC" w:rsidP="0049789C">
            <w:pPr>
              <w:rPr>
                <w:rFonts w:ascii="Arial" w:hAnsi="Arial" w:cs="Arial"/>
                <w:b/>
                <w:sz w:val="20"/>
                <w:szCs w:val="20"/>
              </w:rPr>
            </w:pPr>
            <w:r w:rsidRPr="00D649D7">
              <w:rPr>
                <w:rFonts w:ascii="Arial" w:hAnsi="Arial" w:cs="Arial"/>
                <w:b/>
                <w:sz w:val="20"/>
                <w:szCs w:val="20"/>
              </w:rPr>
              <w:t>Proposed Solution</w:t>
            </w:r>
          </w:p>
        </w:tc>
      </w:tr>
      <w:tr w:rsidR="003B48CC" w:rsidRPr="00D649D7" w:rsidTr="0049789C">
        <w:trPr>
          <w:trHeight w:val="484"/>
        </w:trPr>
        <w:tc>
          <w:tcPr>
            <w:tcW w:w="2251" w:type="dxa"/>
          </w:tcPr>
          <w:p w:rsidR="003B48CC" w:rsidRPr="00D649D7" w:rsidRDefault="003B48CC" w:rsidP="0049789C">
            <w:pPr>
              <w:rPr>
                <w:rFonts w:ascii="Arial" w:hAnsi="Arial" w:cs="Arial"/>
                <w:i/>
                <w:color w:val="0000FF"/>
                <w:sz w:val="20"/>
                <w:szCs w:val="20"/>
              </w:rPr>
            </w:pPr>
            <w:r w:rsidRPr="00D649D7">
              <w:rPr>
                <w:rFonts w:ascii="Arial" w:hAnsi="Arial" w:cs="Arial"/>
                <w:i/>
                <w:color w:val="0000FF"/>
                <w:sz w:val="20"/>
                <w:szCs w:val="20"/>
              </w:rPr>
              <w:t>Insert number</w:t>
            </w:r>
          </w:p>
        </w:tc>
        <w:tc>
          <w:tcPr>
            <w:tcW w:w="3549" w:type="dxa"/>
          </w:tcPr>
          <w:p w:rsidR="003B48CC" w:rsidRPr="00D649D7" w:rsidRDefault="003B48CC" w:rsidP="0049789C">
            <w:pPr>
              <w:rPr>
                <w:rFonts w:ascii="Arial" w:hAnsi="Arial" w:cs="Arial"/>
                <w:i/>
                <w:color w:val="0000FF"/>
                <w:sz w:val="20"/>
                <w:szCs w:val="20"/>
              </w:rPr>
            </w:pPr>
            <w:r w:rsidRPr="00D649D7">
              <w:rPr>
                <w:rFonts w:ascii="Arial" w:hAnsi="Arial" w:cs="Arial"/>
                <w:i/>
                <w:color w:val="0000FF"/>
                <w:sz w:val="20"/>
                <w:szCs w:val="20"/>
              </w:rPr>
              <w:t xml:space="preserve">Describe the item </w:t>
            </w:r>
          </w:p>
        </w:tc>
        <w:tc>
          <w:tcPr>
            <w:tcW w:w="3143" w:type="dxa"/>
          </w:tcPr>
          <w:p w:rsidR="003B48CC" w:rsidRPr="00D649D7" w:rsidRDefault="003B48CC" w:rsidP="0049789C">
            <w:pPr>
              <w:rPr>
                <w:rFonts w:ascii="Arial" w:hAnsi="Arial" w:cs="Arial"/>
                <w:i/>
                <w:color w:val="0000FF"/>
                <w:sz w:val="20"/>
                <w:szCs w:val="20"/>
              </w:rPr>
            </w:pPr>
            <w:r w:rsidRPr="00D649D7">
              <w:rPr>
                <w:rFonts w:ascii="Arial" w:hAnsi="Arial" w:cs="Arial"/>
                <w:i/>
                <w:color w:val="0000FF"/>
                <w:sz w:val="20"/>
                <w:szCs w:val="20"/>
              </w:rPr>
              <w:t>Describe the proposed resolution</w:t>
            </w:r>
          </w:p>
        </w:tc>
      </w:tr>
      <w:tr w:rsidR="003B48CC" w:rsidRPr="00D649D7" w:rsidTr="0049789C">
        <w:trPr>
          <w:trHeight w:val="242"/>
        </w:trPr>
        <w:tc>
          <w:tcPr>
            <w:tcW w:w="2251" w:type="dxa"/>
          </w:tcPr>
          <w:p w:rsidR="003B48CC" w:rsidRPr="00D649D7" w:rsidRDefault="00D91699" w:rsidP="0049789C">
            <w:pPr>
              <w:rPr>
                <w:rFonts w:ascii="Arial" w:hAnsi="Arial" w:cs="Arial"/>
                <w:sz w:val="20"/>
                <w:szCs w:val="20"/>
              </w:rPr>
            </w:pPr>
            <w:r>
              <w:rPr>
                <w:rFonts w:ascii="Arial" w:hAnsi="Arial" w:cs="Arial"/>
                <w:sz w:val="20"/>
                <w:szCs w:val="20"/>
              </w:rPr>
              <w:t>Not Applicable</w:t>
            </w:r>
          </w:p>
        </w:tc>
        <w:tc>
          <w:tcPr>
            <w:tcW w:w="3549" w:type="dxa"/>
          </w:tcPr>
          <w:p w:rsidR="003B48CC" w:rsidRPr="00D649D7" w:rsidRDefault="003B48CC" w:rsidP="0049789C">
            <w:pPr>
              <w:rPr>
                <w:rFonts w:ascii="Arial" w:hAnsi="Arial" w:cs="Arial"/>
                <w:sz w:val="20"/>
                <w:szCs w:val="20"/>
              </w:rPr>
            </w:pPr>
          </w:p>
        </w:tc>
        <w:tc>
          <w:tcPr>
            <w:tcW w:w="3143" w:type="dxa"/>
          </w:tcPr>
          <w:p w:rsidR="003B48CC" w:rsidRPr="00D649D7" w:rsidRDefault="003B48CC" w:rsidP="0049789C">
            <w:pPr>
              <w:rPr>
                <w:rFonts w:ascii="Arial" w:hAnsi="Arial" w:cs="Arial"/>
                <w:sz w:val="20"/>
                <w:szCs w:val="20"/>
              </w:rPr>
            </w:pPr>
          </w:p>
        </w:tc>
      </w:tr>
      <w:tr w:rsidR="003B48CC" w:rsidRPr="00D649D7" w:rsidTr="0049789C">
        <w:trPr>
          <w:trHeight w:val="242"/>
        </w:trPr>
        <w:tc>
          <w:tcPr>
            <w:tcW w:w="2251" w:type="dxa"/>
          </w:tcPr>
          <w:p w:rsidR="003B48CC" w:rsidRPr="00D649D7" w:rsidRDefault="003B48CC" w:rsidP="0049789C">
            <w:pPr>
              <w:rPr>
                <w:rFonts w:ascii="Arial" w:hAnsi="Arial" w:cs="Arial"/>
                <w:sz w:val="20"/>
                <w:szCs w:val="20"/>
              </w:rPr>
            </w:pPr>
          </w:p>
        </w:tc>
        <w:tc>
          <w:tcPr>
            <w:tcW w:w="3549" w:type="dxa"/>
          </w:tcPr>
          <w:p w:rsidR="003B48CC" w:rsidRDefault="003B48CC" w:rsidP="0049789C">
            <w:pPr>
              <w:rPr>
                <w:rFonts w:ascii="Arial" w:hAnsi="Arial" w:cs="Arial"/>
                <w:sz w:val="20"/>
                <w:szCs w:val="20"/>
              </w:rPr>
            </w:pPr>
          </w:p>
        </w:tc>
        <w:tc>
          <w:tcPr>
            <w:tcW w:w="3143" w:type="dxa"/>
          </w:tcPr>
          <w:p w:rsidR="003B48CC" w:rsidRDefault="003B48CC" w:rsidP="0049789C">
            <w:pPr>
              <w:rPr>
                <w:rFonts w:ascii="Arial" w:hAnsi="Arial" w:cs="Arial"/>
                <w:sz w:val="20"/>
                <w:szCs w:val="20"/>
              </w:rPr>
            </w:pPr>
          </w:p>
        </w:tc>
      </w:tr>
    </w:tbl>
    <w:p w:rsidR="003B48CC" w:rsidRDefault="003B48CC" w:rsidP="003B48CC">
      <w:pPr>
        <w:pStyle w:val="Heading1"/>
        <w:keepNext w:val="0"/>
        <w:widowControl w:val="0"/>
        <w:tabs>
          <w:tab w:val="left" w:pos="360"/>
          <w:tab w:val="left" w:pos="810"/>
          <w:tab w:val="left" w:pos="990"/>
        </w:tabs>
        <w:spacing w:before="0"/>
        <w:rPr>
          <w:sz w:val="20"/>
          <w:szCs w:val="20"/>
        </w:rPr>
      </w:pPr>
      <w:bookmarkStart w:id="236" w:name="_Toc224658939"/>
      <w:bookmarkEnd w:id="153"/>
      <w:bookmarkEnd w:id="236"/>
    </w:p>
    <w:p w:rsidR="003B48CC" w:rsidRPr="004304A7" w:rsidRDefault="003B48CC" w:rsidP="003B48CC"/>
    <w:p w:rsidR="003B48CC" w:rsidRPr="00547C96" w:rsidRDefault="003B48CC" w:rsidP="003B48CC">
      <w:pPr>
        <w:pStyle w:val="Heading1"/>
        <w:keepNext w:val="0"/>
        <w:widowControl w:val="0"/>
        <w:numPr>
          <w:ilvl w:val="0"/>
          <w:numId w:val="3"/>
        </w:numPr>
        <w:spacing w:before="0"/>
        <w:ind w:left="360"/>
        <w:rPr>
          <w:sz w:val="20"/>
          <w:szCs w:val="20"/>
        </w:rPr>
      </w:pPr>
      <w:bookmarkStart w:id="237" w:name="_Toc278182354"/>
      <w:bookmarkStart w:id="238" w:name="_Toc319660322"/>
      <w:bookmarkStart w:id="239" w:name="_Toc267304021"/>
      <w:r w:rsidRPr="009721A0">
        <w:rPr>
          <w:sz w:val="24"/>
          <w:szCs w:val="24"/>
          <w:u w:val="single"/>
        </w:rPr>
        <w:t>Functional Unit Test cases</w:t>
      </w:r>
      <w:bookmarkEnd w:id="237"/>
      <w:bookmarkEnd w:id="238"/>
      <w:r w:rsidRPr="009721A0">
        <w:rPr>
          <w:b w:val="0"/>
          <w:sz w:val="20"/>
          <w:szCs w:val="20"/>
          <w:u w:val="single"/>
        </w:rPr>
        <w:t xml:space="preserve"> </w:t>
      </w:r>
    </w:p>
    <w:p w:rsidR="003B48CC" w:rsidRPr="009721A0" w:rsidRDefault="003B48CC" w:rsidP="003B48CC">
      <w:pPr>
        <w:rPr>
          <w:sz w:val="20"/>
          <w:szCs w:val="20"/>
        </w:rPr>
      </w:pPr>
      <w:r>
        <w:rPr>
          <w:rFonts w:ascii="Arial" w:hAnsi="Arial" w:cs="Arial"/>
          <w:i/>
          <w:iCs/>
          <w:color w:val="0000FF"/>
          <w:sz w:val="20"/>
          <w:szCs w:val="20"/>
          <w:lang w:val="en-CA"/>
        </w:rPr>
        <w:t>&lt;</w:t>
      </w:r>
      <w:r w:rsidRPr="00547C96">
        <w:rPr>
          <w:rFonts w:ascii="Arial" w:hAnsi="Arial" w:cs="Arial"/>
          <w:i/>
          <w:iCs/>
          <w:color w:val="0000FF"/>
          <w:sz w:val="20"/>
          <w:szCs w:val="20"/>
          <w:lang w:val="en-CA"/>
        </w:rPr>
        <w:t>List the possible test scenarios in the table below. If test plan is in HP QC, note the HP QC test plan name in the first row of the table &gt;</w:t>
      </w:r>
      <w:bookmarkEnd w:id="239"/>
      <w:r w:rsidRPr="00547C96">
        <w:rPr>
          <w:rFonts w:ascii="Arial" w:hAnsi="Arial" w:cs="Arial"/>
          <w:i/>
          <w:iCs/>
          <w:color w:val="0000FF"/>
          <w:sz w:val="20"/>
          <w:szCs w:val="20"/>
          <w:lang w:val="en-CA"/>
        </w:rPr>
        <w:br/>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5"/>
        <w:gridCol w:w="1898"/>
        <w:gridCol w:w="1845"/>
        <w:gridCol w:w="2928"/>
      </w:tblGrid>
      <w:tr w:rsidR="00C17C20" w:rsidRPr="005E4169" w:rsidTr="00C17C20">
        <w:tc>
          <w:tcPr>
            <w:tcW w:w="1825" w:type="dxa"/>
            <w:shd w:val="clear" w:color="auto" w:fill="BFBFBF"/>
          </w:tcPr>
          <w:p w:rsidR="003B48CC" w:rsidRPr="009721A0" w:rsidRDefault="003B48CC" w:rsidP="0049789C">
            <w:pPr>
              <w:keepNext/>
              <w:spacing w:before="60" w:after="60"/>
              <w:jc w:val="center"/>
              <w:rPr>
                <w:rFonts w:ascii="Arial" w:eastAsia="Arial Unicode MS" w:hAnsi="Arial" w:cs="Arial"/>
                <w:b/>
                <w:sz w:val="20"/>
              </w:rPr>
            </w:pPr>
            <w:r w:rsidRPr="009721A0">
              <w:rPr>
                <w:rFonts w:ascii="Arial" w:eastAsia="Arial Unicode MS" w:hAnsi="Arial" w:cs="Arial"/>
                <w:b/>
                <w:sz w:val="20"/>
              </w:rPr>
              <w:t>Test Condition Description</w:t>
            </w:r>
          </w:p>
        </w:tc>
        <w:tc>
          <w:tcPr>
            <w:tcW w:w="1898" w:type="dxa"/>
            <w:shd w:val="clear" w:color="auto" w:fill="BFBFBF"/>
          </w:tcPr>
          <w:p w:rsidR="003B48CC" w:rsidRPr="009721A0" w:rsidRDefault="003B48CC" w:rsidP="0049789C">
            <w:pPr>
              <w:keepNext/>
              <w:spacing w:before="60" w:after="60"/>
              <w:jc w:val="center"/>
              <w:rPr>
                <w:rFonts w:ascii="Arial" w:eastAsia="Arial Unicode MS" w:hAnsi="Arial" w:cs="Arial"/>
                <w:b/>
                <w:sz w:val="20"/>
              </w:rPr>
            </w:pPr>
            <w:r w:rsidRPr="009721A0">
              <w:rPr>
                <w:rFonts w:ascii="Arial" w:eastAsia="Arial Unicode MS" w:hAnsi="Arial" w:cs="Arial"/>
                <w:b/>
                <w:sz w:val="20"/>
              </w:rPr>
              <w:t>Input Data</w:t>
            </w:r>
          </w:p>
        </w:tc>
        <w:tc>
          <w:tcPr>
            <w:tcW w:w="1845" w:type="dxa"/>
            <w:shd w:val="clear" w:color="auto" w:fill="BFBFBF"/>
          </w:tcPr>
          <w:p w:rsidR="003B48CC" w:rsidRPr="009721A0" w:rsidRDefault="003B48CC" w:rsidP="0049789C">
            <w:pPr>
              <w:keepNext/>
              <w:spacing w:before="60" w:after="60"/>
              <w:jc w:val="center"/>
              <w:rPr>
                <w:rFonts w:ascii="Arial" w:eastAsia="Arial Unicode MS" w:hAnsi="Arial" w:cs="Arial"/>
                <w:b/>
                <w:sz w:val="20"/>
              </w:rPr>
            </w:pPr>
            <w:r w:rsidRPr="009721A0">
              <w:rPr>
                <w:rFonts w:ascii="Arial" w:eastAsia="Arial Unicode MS" w:hAnsi="Arial" w:cs="Arial"/>
                <w:b/>
                <w:sz w:val="20"/>
              </w:rPr>
              <w:t>Expected Results</w:t>
            </w:r>
          </w:p>
        </w:tc>
        <w:tc>
          <w:tcPr>
            <w:tcW w:w="2928" w:type="dxa"/>
            <w:shd w:val="clear" w:color="auto" w:fill="BFBFBF"/>
          </w:tcPr>
          <w:p w:rsidR="003B48CC" w:rsidRPr="005E4169" w:rsidRDefault="003B48CC" w:rsidP="0049789C">
            <w:pPr>
              <w:keepNext/>
              <w:spacing w:before="60" w:after="60"/>
              <w:jc w:val="center"/>
              <w:rPr>
                <w:rFonts w:ascii="Arial" w:eastAsia="Arial Unicode MS" w:hAnsi="Arial" w:cs="Arial"/>
                <w:b/>
                <w:sz w:val="20"/>
              </w:rPr>
            </w:pPr>
            <w:r w:rsidRPr="009721A0">
              <w:rPr>
                <w:rFonts w:ascii="Arial" w:eastAsia="Arial Unicode MS" w:hAnsi="Arial" w:cs="Arial"/>
                <w:b/>
                <w:sz w:val="20"/>
              </w:rPr>
              <w:t>Comments</w:t>
            </w:r>
          </w:p>
        </w:tc>
      </w:tr>
      <w:tr w:rsidR="00C17C20" w:rsidRPr="00DA00A6" w:rsidTr="00C17C20">
        <w:tc>
          <w:tcPr>
            <w:tcW w:w="1825" w:type="dxa"/>
          </w:tcPr>
          <w:p w:rsidR="0044141B" w:rsidRPr="00DF69F5" w:rsidRDefault="0044141B" w:rsidP="00972562">
            <w:pPr>
              <w:pStyle w:val="Tabletext0"/>
            </w:pPr>
            <w:r>
              <w:t>1. Device Creation</w:t>
            </w:r>
            <w:r w:rsidR="00F76B3E">
              <w:t xml:space="preserve"> – Single.</w:t>
            </w:r>
          </w:p>
        </w:tc>
        <w:tc>
          <w:tcPr>
            <w:tcW w:w="1898" w:type="dxa"/>
          </w:tcPr>
          <w:p w:rsidR="0044141B" w:rsidRPr="00DF69F5" w:rsidRDefault="0044141B" w:rsidP="00972562">
            <w:pPr>
              <w:pStyle w:val="Tabletext0"/>
            </w:pPr>
            <w:r>
              <w:t>C</w:t>
            </w:r>
            <w:r w:rsidR="00F76B3E">
              <w:t>reate Smart Device</w:t>
            </w:r>
            <w:r>
              <w:t xml:space="preserve"> in SAP using IQ01.</w:t>
            </w:r>
          </w:p>
        </w:tc>
        <w:tc>
          <w:tcPr>
            <w:tcW w:w="1845" w:type="dxa"/>
          </w:tcPr>
          <w:p w:rsidR="0044141B" w:rsidRDefault="0044141B" w:rsidP="0049789C">
            <w:pPr>
              <w:rPr>
                <w:rFonts w:ascii="Arial" w:eastAsia="Arial Unicode MS" w:hAnsi="Arial" w:cs="Arial"/>
                <w:sz w:val="20"/>
                <w:szCs w:val="20"/>
              </w:rPr>
            </w:pPr>
            <w:r>
              <w:rPr>
                <w:rFonts w:ascii="Arial" w:eastAsia="Arial Unicode MS" w:hAnsi="Arial" w:cs="Arial"/>
                <w:sz w:val="20"/>
                <w:szCs w:val="20"/>
              </w:rPr>
              <w:t xml:space="preserve">Device should be created and an Enterprise Service triggered </w:t>
            </w:r>
            <w:r>
              <w:rPr>
                <w:rFonts w:ascii="Arial" w:eastAsia="Arial Unicode MS" w:hAnsi="Arial" w:cs="Arial"/>
                <w:sz w:val="20"/>
                <w:szCs w:val="20"/>
              </w:rPr>
              <w:lastRenderedPageBreak/>
              <w:t xml:space="preserve">to </w:t>
            </w:r>
            <w:r w:rsidR="006A1902">
              <w:rPr>
                <w:rFonts w:ascii="Arial" w:eastAsia="Arial Unicode MS" w:hAnsi="Arial" w:cs="Arial"/>
                <w:sz w:val="20"/>
                <w:szCs w:val="20"/>
              </w:rPr>
              <w:t>MDMS</w:t>
            </w:r>
            <w:r>
              <w:rPr>
                <w:rFonts w:ascii="Arial" w:eastAsia="Arial Unicode MS" w:hAnsi="Arial" w:cs="Arial"/>
                <w:sz w:val="20"/>
                <w:szCs w:val="20"/>
              </w:rPr>
              <w:t>.</w:t>
            </w:r>
          </w:p>
          <w:p w:rsidR="0044141B" w:rsidRPr="00DA00A6" w:rsidRDefault="006A1902" w:rsidP="0049789C">
            <w:pPr>
              <w:rPr>
                <w:rFonts w:ascii="Arial" w:eastAsia="Arial Unicode MS" w:hAnsi="Arial" w:cs="Arial"/>
                <w:sz w:val="20"/>
                <w:szCs w:val="20"/>
              </w:rPr>
            </w:pPr>
            <w:r>
              <w:rPr>
                <w:rFonts w:ascii="Arial" w:eastAsia="Arial Unicode MS" w:hAnsi="Arial" w:cs="Arial"/>
                <w:sz w:val="20"/>
                <w:szCs w:val="20"/>
              </w:rPr>
              <w:t>MDMS</w:t>
            </w:r>
            <w:r w:rsidR="0044141B">
              <w:rPr>
                <w:rFonts w:ascii="Arial" w:eastAsia="Arial Unicode MS" w:hAnsi="Arial" w:cs="Arial"/>
                <w:sz w:val="20"/>
                <w:szCs w:val="20"/>
              </w:rPr>
              <w:t xml:space="preserve"> should create the device in its system and send the Create Confirmation Service back to SAP.</w:t>
            </w:r>
          </w:p>
        </w:tc>
        <w:tc>
          <w:tcPr>
            <w:tcW w:w="2928" w:type="dxa"/>
          </w:tcPr>
          <w:p w:rsidR="0044141B" w:rsidRDefault="0044141B" w:rsidP="0044141B">
            <w:pPr>
              <w:rPr>
                <w:rFonts w:ascii="Arial" w:hAnsi="Arial" w:cs="Arial"/>
                <w:sz w:val="20"/>
                <w:szCs w:val="20"/>
              </w:rPr>
            </w:pPr>
            <w:r>
              <w:rPr>
                <w:rFonts w:ascii="Arial" w:hAnsi="Arial" w:cs="Arial"/>
                <w:sz w:val="20"/>
                <w:szCs w:val="20"/>
              </w:rPr>
              <w:lastRenderedPageBreak/>
              <w:t>Below Services should be triggered.</w:t>
            </w:r>
          </w:p>
          <w:p w:rsidR="0044141B" w:rsidRPr="0044141B" w:rsidRDefault="0044141B" w:rsidP="0044141B">
            <w:pPr>
              <w:rPr>
                <w:rFonts w:ascii="Arial" w:hAnsi="Arial" w:cs="Arial"/>
                <w:sz w:val="20"/>
                <w:szCs w:val="20"/>
              </w:rPr>
            </w:pPr>
            <w:r w:rsidRPr="0044141B">
              <w:rPr>
                <w:rFonts w:ascii="Arial" w:hAnsi="Arial" w:cs="Arial"/>
                <w:sz w:val="20"/>
                <w:szCs w:val="20"/>
              </w:rPr>
              <w:t xml:space="preserve">1. UtilitiesDeviceERPSmartMeter </w:t>
            </w:r>
            <w:r w:rsidRPr="0044141B">
              <w:rPr>
                <w:rFonts w:ascii="Arial" w:hAnsi="Arial" w:cs="Arial"/>
                <w:sz w:val="20"/>
                <w:szCs w:val="20"/>
              </w:rPr>
              <w:lastRenderedPageBreak/>
              <w:t xml:space="preserve">CreateRequest – should be triggered from SAP to </w:t>
            </w:r>
            <w:r w:rsidR="006A1902">
              <w:rPr>
                <w:rFonts w:ascii="Arial" w:hAnsi="Arial" w:cs="Arial"/>
                <w:sz w:val="20"/>
                <w:szCs w:val="20"/>
              </w:rPr>
              <w:t>MDMS</w:t>
            </w:r>
            <w:r w:rsidRPr="0044141B">
              <w:rPr>
                <w:rFonts w:ascii="Arial" w:hAnsi="Arial" w:cs="Arial"/>
                <w:sz w:val="20"/>
                <w:szCs w:val="20"/>
              </w:rPr>
              <w:t>.</w:t>
            </w:r>
          </w:p>
          <w:p w:rsidR="0044141B" w:rsidRPr="00DA00A6" w:rsidRDefault="0044141B" w:rsidP="0044141B">
            <w:pPr>
              <w:rPr>
                <w:rFonts w:ascii="Arial" w:hAnsi="Arial" w:cs="Arial"/>
                <w:sz w:val="20"/>
                <w:szCs w:val="20"/>
              </w:rPr>
            </w:pPr>
            <w:r w:rsidRPr="0044141B">
              <w:rPr>
                <w:rFonts w:ascii="Arial" w:hAnsi="Arial" w:cs="Arial"/>
                <w:sz w:val="20"/>
                <w:szCs w:val="20"/>
              </w:rPr>
              <w:t xml:space="preserve">2. UtilitiesDeviceERPSmartMeter CreateConfirmation – Acknowledgement should be triggered from </w:t>
            </w:r>
            <w:r w:rsidR="006A1902">
              <w:rPr>
                <w:rFonts w:ascii="Arial" w:hAnsi="Arial" w:cs="Arial"/>
                <w:sz w:val="20"/>
                <w:szCs w:val="20"/>
              </w:rPr>
              <w:t>MDMS</w:t>
            </w:r>
            <w:r w:rsidRPr="0044141B">
              <w:rPr>
                <w:rFonts w:ascii="Arial" w:hAnsi="Arial" w:cs="Arial"/>
                <w:sz w:val="20"/>
                <w:szCs w:val="20"/>
              </w:rPr>
              <w:t xml:space="preserve"> to SAP.</w:t>
            </w:r>
          </w:p>
        </w:tc>
      </w:tr>
      <w:tr w:rsidR="00C17C20" w:rsidRPr="00DA00A6" w:rsidTr="00C17C20">
        <w:tc>
          <w:tcPr>
            <w:tcW w:w="1825" w:type="dxa"/>
          </w:tcPr>
          <w:p w:rsidR="0044141B" w:rsidRPr="00DA00A6" w:rsidRDefault="00F76B3E" w:rsidP="00F76B3E">
            <w:pPr>
              <w:rPr>
                <w:rFonts w:ascii="Arial" w:hAnsi="Arial" w:cs="Arial"/>
                <w:sz w:val="20"/>
                <w:szCs w:val="20"/>
              </w:rPr>
            </w:pPr>
            <w:r>
              <w:rPr>
                <w:rFonts w:ascii="Arial" w:hAnsi="Arial" w:cs="Arial"/>
                <w:sz w:val="20"/>
                <w:szCs w:val="20"/>
              </w:rPr>
              <w:lastRenderedPageBreak/>
              <w:t>2</w:t>
            </w:r>
            <w:r w:rsidRPr="00F76B3E">
              <w:rPr>
                <w:rFonts w:ascii="Arial" w:hAnsi="Arial" w:cs="Arial"/>
                <w:sz w:val="20"/>
                <w:szCs w:val="20"/>
              </w:rPr>
              <w:t xml:space="preserve">. Device Creation – </w:t>
            </w:r>
            <w:r>
              <w:rPr>
                <w:rFonts w:ascii="Arial" w:hAnsi="Arial" w:cs="Arial"/>
                <w:sz w:val="20"/>
                <w:szCs w:val="20"/>
              </w:rPr>
              <w:t>Bulk</w:t>
            </w:r>
            <w:r w:rsidRPr="00F76B3E">
              <w:rPr>
                <w:rFonts w:ascii="Arial" w:hAnsi="Arial" w:cs="Arial"/>
                <w:sz w:val="20"/>
                <w:szCs w:val="20"/>
              </w:rPr>
              <w:t>.</w:t>
            </w:r>
          </w:p>
        </w:tc>
        <w:tc>
          <w:tcPr>
            <w:tcW w:w="1898" w:type="dxa"/>
          </w:tcPr>
          <w:p w:rsidR="0044141B" w:rsidRPr="00DA00A6" w:rsidRDefault="00F76B3E" w:rsidP="00F76B3E">
            <w:pPr>
              <w:rPr>
                <w:rFonts w:ascii="Arial" w:eastAsia="Arial Unicode MS" w:hAnsi="Arial" w:cs="Arial"/>
                <w:sz w:val="20"/>
                <w:szCs w:val="20"/>
              </w:rPr>
            </w:pPr>
            <w:r w:rsidRPr="00F76B3E">
              <w:rPr>
                <w:rFonts w:ascii="Arial" w:eastAsia="Arial Unicode MS" w:hAnsi="Arial" w:cs="Arial"/>
                <w:sz w:val="20"/>
                <w:szCs w:val="20"/>
              </w:rPr>
              <w:t>Create</w:t>
            </w:r>
            <w:r>
              <w:rPr>
                <w:rFonts w:ascii="Arial" w:eastAsia="Arial Unicode MS" w:hAnsi="Arial" w:cs="Arial"/>
                <w:sz w:val="20"/>
                <w:szCs w:val="20"/>
              </w:rPr>
              <w:t xml:space="preserve"> more than one</w:t>
            </w:r>
            <w:r w:rsidRPr="00F76B3E">
              <w:rPr>
                <w:rFonts w:ascii="Arial" w:eastAsia="Arial Unicode MS" w:hAnsi="Arial" w:cs="Arial"/>
                <w:sz w:val="20"/>
                <w:szCs w:val="20"/>
              </w:rPr>
              <w:t xml:space="preserve"> Smart Devices in SAP using IQ0</w:t>
            </w:r>
            <w:r>
              <w:rPr>
                <w:rFonts w:ascii="Arial" w:eastAsia="Arial Unicode MS" w:hAnsi="Arial" w:cs="Arial"/>
                <w:sz w:val="20"/>
                <w:szCs w:val="20"/>
              </w:rPr>
              <w:t>4</w:t>
            </w:r>
            <w:r w:rsidRPr="00F76B3E">
              <w:rPr>
                <w:rFonts w:ascii="Arial" w:eastAsia="Arial Unicode MS" w:hAnsi="Arial" w:cs="Arial"/>
                <w:sz w:val="20"/>
                <w:szCs w:val="20"/>
              </w:rPr>
              <w:t>.</w:t>
            </w:r>
          </w:p>
        </w:tc>
        <w:tc>
          <w:tcPr>
            <w:tcW w:w="1845" w:type="dxa"/>
          </w:tcPr>
          <w:p w:rsidR="00A54672" w:rsidRPr="00A54672" w:rsidRDefault="00A54672" w:rsidP="00A54672">
            <w:pPr>
              <w:rPr>
                <w:rFonts w:ascii="Arial" w:eastAsia="Arial Unicode MS" w:hAnsi="Arial" w:cs="Arial"/>
                <w:sz w:val="20"/>
                <w:szCs w:val="20"/>
              </w:rPr>
            </w:pPr>
            <w:r w:rsidRPr="00A54672">
              <w:rPr>
                <w:rFonts w:ascii="Arial" w:eastAsia="Arial Unicode MS" w:hAnsi="Arial" w:cs="Arial"/>
                <w:sz w:val="20"/>
                <w:szCs w:val="20"/>
              </w:rPr>
              <w:t>Device</w:t>
            </w:r>
            <w:r>
              <w:rPr>
                <w:rFonts w:ascii="Arial" w:eastAsia="Arial Unicode MS" w:hAnsi="Arial" w:cs="Arial"/>
                <w:sz w:val="20"/>
                <w:szCs w:val="20"/>
              </w:rPr>
              <w:t>s</w:t>
            </w:r>
            <w:r w:rsidRPr="00A54672">
              <w:rPr>
                <w:rFonts w:ascii="Arial" w:eastAsia="Arial Unicode MS" w:hAnsi="Arial" w:cs="Arial"/>
                <w:sz w:val="20"/>
                <w:szCs w:val="20"/>
              </w:rPr>
              <w:t xml:space="preserve"> should be created and an Enterprise Service triggered to </w:t>
            </w:r>
            <w:r w:rsidR="006A1902">
              <w:rPr>
                <w:rFonts w:ascii="Arial" w:eastAsia="Arial Unicode MS" w:hAnsi="Arial" w:cs="Arial"/>
                <w:sz w:val="20"/>
                <w:szCs w:val="20"/>
              </w:rPr>
              <w:t>MDMS</w:t>
            </w:r>
            <w:r>
              <w:rPr>
                <w:rFonts w:ascii="Arial" w:eastAsia="Arial Unicode MS" w:hAnsi="Arial" w:cs="Arial"/>
                <w:sz w:val="20"/>
                <w:szCs w:val="20"/>
              </w:rPr>
              <w:t xml:space="preserve"> for Bulk Create</w:t>
            </w:r>
            <w:r w:rsidRPr="00A54672">
              <w:rPr>
                <w:rFonts w:ascii="Arial" w:eastAsia="Arial Unicode MS" w:hAnsi="Arial" w:cs="Arial"/>
                <w:sz w:val="20"/>
                <w:szCs w:val="20"/>
              </w:rPr>
              <w:t>.</w:t>
            </w:r>
          </w:p>
          <w:p w:rsidR="0044141B" w:rsidRPr="00DA00A6" w:rsidRDefault="006A1902" w:rsidP="00A54672">
            <w:pPr>
              <w:rPr>
                <w:rFonts w:ascii="Arial" w:eastAsia="Arial Unicode MS" w:hAnsi="Arial" w:cs="Arial"/>
                <w:sz w:val="20"/>
                <w:szCs w:val="20"/>
              </w:rPr>
            </w:pPr>
            <w:r>
              <w:rPr>
                <w:rFonts w:ascii="Arial" w:eastAsia="Arial Unicode MS" w:hAnsi="Arial" w:cs="Arial"/>
                <w:sz w:val="20"/>
                <w:szCs w:val="20"/>
              </w:rPr>
              <w:t>MDMS</w:t>
            </w:r>
            <w:r w:rsidR="00A54672" w:rsidRPr="00A54672">
              <w:rPr>
                <w:rFonts w:ascii="Arial" w:eastAsia="Arial Unicode MS" w:hAnsi="Arial" w:cs="Arial"/>
                <w:sz w:val="20"/>
                <w:szCs w:val="20"/>
              </w:rPr>
              <w:t xml:space="preserve"> should create the device in its system and send the</w:t>
            </w:r>
            <w:r w:rsidR="00A54672">
              <w:rPr>
                <w:rFonts w:ascii="Arial" w:eastAsia="Arial Unicode MS" w:hAnsi="Arial" w:cs="Arial"/>
                <w:sz w:val="20"/>
                <w:szCs w:val="20"/>
              </w:rPr>
              <w:t xml:space="preserve"> Bulk</w:t>
            </w:r>
            <w:r w:rsidR="00A54672" w:rsidRPr="00A54672">
              <w:rPr>
                <w:rFonts w:ascii="Arial" w:eastAsia="Arial Unicode MS" w:hAnsi="Arial" w:cs="Arial"/>
                <w:sz w:val="20"/>
                <w:szCs w:val="20"/>
              </w:rPr>
              <w:t xml:space="preserve"> Create Confirmation Service back to SAP.</w:t>
            </w:r>
          </w:p>
        </w:tc>
        <w:tc>
          <w:tcPr>
            <w:tcW w:w="2928" w:type="dxa"/>
          </w:tcPr>
          <w:p w:rsidR="001A0289" w:rsidRDefault="001A0289" w:rsidP="001A0289">
            <w:pPr>
              <w:rPr>
                <w:rFonts w:ascii="Arial" w:hAnsi="Arial" w:cs="Arial"/>
                <w:sz w:val="20"/>
                <w:szCs w:val="20"/>
              </w:rPr>
            </w:pPr>
            <w:r>
              <w:rPr>
                <w:rFonts w:ascii="Arial" w:hAnsi="Arial" w:cs="Arial"/>
                <w:sz w:val="20"/>
                <w:szCs w:val="20"/>
              </w:rPr>
              <w:t>Below Services should be triggered.</w:t>
            </w:r>
          </w:p>
          <w:p w:rsidR="001A0289" w:rsidRPr="001A0289" w:rsidRDefault="001A0289" w:rsidP="001A0289">
            <w:pPr>
              <w:rPr>
                <w:rFonts w:ascii="Arial" w:hAnsi="Arial" w:cs="Arial"/>
                <w:sz w:val="20"/>
                <w:szCs w:val="20"/>
              </w:rPr>
            </w:pPr>
            <w:r w:rsidRPr="001A0289">
              <w:rPr>
                <w:rFonts w:ascii="Arial" w:hAnsi="Arial" w:cs="Arial"/>
                <w:sz w:val="20"/>
                <w:szCs w:val="20"/>
              </w:rPr>
              <w:t xml:space="preserve">1. UtilitiesDeviceERPSmartMeter BulkCreateRequest – shold be triggered from SAP to </w:t>
            </w:r>
            <w:r w:rsidR="006A1902">
              <w:rPr>
                <w:rFonts w:ascii="Arial" w:hAnsi="Arial" w:cs="Arial"/>
                <w:sz w:val="20"/>
                <w:szCs w:val="20"/>
              </w:rPr>
              <w:t>MDMS</w:t>
            </w:r>
            <w:r w:rsidRPr="001A0289">
              <w:rPr>
                <w:rFonts w:ascii="Arial" w:hAnsi="Arial" w:cs="Arial"/>
                <w:sz w:val="20"/>
                <w:szCs w:val="20"/>
              </w:rPr>
              <w:t>.</w:t>
            </w:r>
          </w:p>
          <w:p w:rsidR="0044141B" w:rsidRPr="00DA00A6" w:rsidRDefault="001A0289" w:rsidP="001A0289">
            <w:pPr>
              <w:rPr>
                <w:rFonts w:ascii="Arial" w:hAnsi="Arial" w:cs="Arial"/>
                <w:sz w:val="20"/>
                <w:szCs w:val="20"/>
              </w:rPr>
            </w:pPr>
            <w:r w:rsidRPr="001A0289">
              <w:rPr>
                <w:rFonts w:ascii="Arial" w:hAnsi="Arial" w:cs="Arial"/>
                <w:sz w:val="20"/>
                <w:szCs w:val="20"/>
              </w:rPr>
              <w:t xml:space="preserve">2. UtilitiesDeviceERPSmartMeter BulkCreateConfirmation – Acknowledgement should be triggered from </w:t>
            </w:r>
            <w:r w:rsidR="006A1902">
              <w:rPr>
                <w:rFonts w:ascii="Arial" w:hAnsi="Arial" w:cs="Arial"/>
                <w:sz w:val="20"/>
                <w:szCs w:val="20"/>
              </w:rPr>
              <w:t>MDMS</w:t>
            </w:r>
            <w:r w:rsidRPr="001A0289">
              <w:rPr>
                <w:rFonts w:ascii="Arial" w:hAnsi="Arial" w:cs="Arial"/>
                <w:sz w:val="20"/>
                <w:szCs w:val="20"/>
              </w:rPr>
              <w:t xml:space="preserve"> to SAP.</w:t>
            </w:r>
          </w:p>
        </w:tc>
      </w:tr>
      <w:tr w:rsidR="000B53BF" w:rsidRPr="00DA00A6" w:rsidTr="00C17C20">
        <w:tc>
          <w:tcPr>
            <w:tcW w:w="1825" w:type="dxa"/>
          </w:tcPr>
          <w:p w:rsidR="00486D49" w:rsidRDefault="00486D49" w:rsidP="000E645C">
            <w:pPr>
              <w:rPr>
                <w:rFonts w:ascii="Arial" w:hAnsi="Arial" w:cs="Arial"/>
                <w:sz w:val="20"/>
                <w:szCs w:val="20"/>
              </w:rPr>
            </w:pPr>
          </w:p>
        </w:tc>
        <w:tc>
          <w:tcPr>
            <w:tcW w:w="1898" w:type="dxa"/>
          </w:tcPr>
          <w:p w:rsidR="00486D49" w:rsidRDefault="00486D49" w:rsidP="0049789C">
            <w:pPr>
              <w:rPr>
                <w:rFonts w:ascii="Arial" w:eastAsia="Arial Unicode MS" w:hAnsi="Arial" w:cs="Arial"/>
                <w:sz w:val="20"/>
                <w:szCs w:val="20"/>
              </w:rPr>
            </w:pPr>
          </w:p>
        </w:tc>
        <w:tc>
          <w:tcPr>
            <w:tcW w:w="1845" w:type="dxa"/>
          </w:tcPr>
          <w:p w:rsidR="00486D49" w:rsidRDefault="00486D49" w:rsidP="0049789C">
            <w:pPr>
              <w:rPr>
                <w:rFonts w:ascii="Arial" w:eastAsia="Arial Unicode MS" w:hAnsi="Arial" w:cs="Arial"/>
                <w:sz w:val="20"/>
                <w:szCs w:val="20"/>
              </w:rPr>
            </w:pPr>
          </w:p>
        </w:tc>
        <w:tc>
          <w:tcPr>
            <w:tcW w:w="2928" w:type="dxa"/>
          </w:tcPr>
          <w:p w:rsidR="00486D49" w:rsidRDefault="00486D49" w:rsidP="002F0E1B">
            <w:pPr>
              <w:rPr>
                <w:rFonts w:ascii="Arial" w:hAnsi="Arial" w:cs="Arial"/>
                <w:sz w:val="20"/>
                <w:szCs w:val="20"/>
              </w:rPr>
            </w:pPr>
          </w:p>
        </w:tc>
      </w:tr>
      <w:tr w:rsidR="00C17C20" w:rsidRPr="00DA00A6" w:rsidTr="00C17C20">
        <w:tc>
          <w:tcPr>
            <w:tcW w:w="1825" w:type="dxa"/>
          </w:tcPr>
          <w:p w:rsidR="000E645C" w:rsidRPr="000E645C" w:rsidRDefault="000E645C" w:rsidP="000E645C">
            <w:pPr>
              <w:rPr>
                <w:rFonts w:ascii="Arial" w:hAnsi="Arial" w:cs="Arial"/>
                <w:sz w:val="20"/>
                <w:szCs w:val="20"/>
              </w:rPr>
            </w:pPr>
            <w:r>
              <w:rPr>
                <w:rFonts w:ascii="Arial" w:hAnsi="Arial" w:cs="Arial"/>
                <w:sz w:val="20"/>
                <w:szCs w:val="20"/>
              </w:rPr>
              <w:t>3.</w:t>
            </w:r>
            <w:r w:rsidR="005B714E">
              <w:rPr>
                <w:rFonts w:ascii="Arial" w:hAnsi="Arial" w:cs="Arial"/>
                <w:sz w:val="20"/>
                <w:szCs w:val="20"/>
              </w:rPr>
              <w:t xml:space="preserve"> </w:t>
            </w:r>
            <w:r>
              <w:rPr>
                <w:rFonts w:ascii="Arial" w:hAnsi="Arial" w:cs="Arial"/>
                <w:sz w:val="20"/>
                <w:szCs w:val="20"/>
              </w:rPr>
              <w:t>Device Installation.</w:t>
            </w:r>
          </w:p>
        </w:tc>
        <w:tc>
          <w:tcPr>
            <w:tcW w:w="1898" w:type="dxa"/>
          </w:tcPr>
          <w:p w:rsidR="0044141B" w:rsidRPr="00DA00A6" w:rsidRDefault="005B714E" w:rsidP="0049789C">
            <w:pPr>
              <w:rPr>
                <w:rFonts w:ascii="Arial" w:eastAsia="Arial Unicode MS" w:hAnsi="Arial" w:cs="Arial"/>
                <w:sz w:val="20"/>
                <w:szCs w:val="20"/>
              </w:rPr>
            </w:pPr>
            <w:r>
              <w:rPr>
                <w:rFonts w:ascii="Arial" w:eastAsia="Arial Unicode MS" w:hAnsi="Arial" w:cs="Arial"/>
                <w:sz w:val="20"/>
                <w:szCs w:val="20"/>
              </w:rPr>
              <w:t xml:space="preserve">Full Install a Device using EG31, which does both Technical and Billing related Installation. </w:t>
            </w:r>
          </w:p>
        </w:tc>
        <w:tc>
          <w:tcPr>
            <w:tcW w:w="1845" w:type="dxa"/>
          </w:tcPr>
          <w:p w:rsidR="0044141B" w:rsidRPr="00DA00A6" w:rsidRDefault="00FA2EB4" w:rsidP="0049789C">
            <w:pPr>
              <w:rPr>
                <w:rFonts w:ascii="Arial" w:eastAsia="Arial Unicode MS" w:hAnsi="Arial" w:cs="Arial"/>
                <w:sz w:val="20"/>
                <w:szCs w:val="20"/>
              </w:rPr>
            </w:pPr>
            <w:r>
              <w:rPr>
                <w:rFonts w:ascii="Arial" w:eastAsia="Arial Unicode MS" w:hAnsi="Arial" w:cs="Arial"/>
                <w:sz w:val="20"/>
                <w:szCs w:val="20"/>
              </w:rPr>
              <w:t>Device should be installed and the corresponding Services for Device Installation should be triggered.</w:t>
            </w:r>
          </w:p>
        </w:tc>
        <w:tc>
          <w:tcPr>
            <w:tcW w:w="2928" w:type="dxa"/>
          </w:tcPr>
          <w:p w:rsidR="002F0E1B" w:rsidRDefault="002F0E1B" w:rsidP="002F0E1B">
            <w:pPr>
              <w:rPr>
                <w:rFonts w:ascii="Arial" w:hAnsi="Arial" w:cs="Arial"/>
                <w:sz w:val="20"/>
                <w:szCs w:val="20"/>
              </w:rPr>
            </w:pPr>
            <w:r>
              <w:rPr>
                <w:rFonts w:ascii="Arial" w:hAnsi="Arial" w:cs="Arial"/>
                <w:sz w:val="20"/>
                <w:szCs w:val="20"/>
              </w:rPr>
              <w:t>Below Services should be triggered.</w:t>
            </w:r>
          </w:p>
          <w:p w:rsidR="0044141B" w:rsidRDefault="002F0E1B" w:rsidP="0049789C">
            <w:pPr>
              <w:rPr>
                <w:rFonts w:ascii="Arial" w:hAnsi="Arial" w:cs="Arial"/>
                <w:sz w:val="20"/>
                <w:szCs w:val="20"/>
              </w:rPr>
            </w:pPr>
            <w:r>
              <w:rPr>
                <w:rFonts w:ascii="Arial" w:hAnsi="Arial" w:cs="Arial"/>
                <w:sz w:val="20"/>
                <w:szCs w:val="20"/>
              </w:rPr>
              <w:t>1. UtilitiesDeviceERPSmart</w:t>
            </w:r>
          </w:p>
          <w:p w:rsidR="002F0E1B" w:rsidRDefault="002F0E1B" w:rsidP="0049789C">
            <w:pPr>
              <w:rPr>
                <w:rFonts w:ascii="Arial" w:hAnsi="Arial" w:cs="Arial"/>
                <w:sz w:val="20"/>
                <w:szCs w:val="20"/>
              </w:rPr>
            </w:pPr>
            <w:r>
              <w:rPr>
                <w:rFonts w:ascii="Arial" w:hAnsi="Arial" w:cs="Arial"/>
                <w:sz w:val="20"/>
                <w:szCs w:val="20"/>
              </w:rPr>
              <w:t>MeterRegisterCreateRequest</w:t>
            </w:r>
          </w:p>
          <w:p w:rsidR="002F0E1B" w:rsidRDefault="002F0E1B" w:rsidP="0049789C">
            <w:pPr>
              <w:rPr>
                <w:rFonts w:ascii="Arial" w:hAnsi="Arial" w:cs="Arial"/>
                <w:sz w:val="20"/>
                <w:szCs w:val="20"/>
              </w:rPr>
            </w:pPr>
            <w:r>
              <w:rPr>
                <w:rFonts w:ascii="Arial" w:hAnsi="Arial" w:cs="Arial"/>
                <w:sz w:val="20"/>
                <w:szCs w:val="20"/>
              </w:rPr>
              <w:t xml:space="preserve">Should be triggered from SAP to </w:t>
            </w:r>
            <w:r w:rsidR="006A1902">
              <w:rPr>
                <w:rFonts w:ascii="Arial" w:hAnsi="Arial" w:cs="Arial"/>
                <w:sz w:val="20"/>
                <w:szCs w:val="20"/>
              </w:rPr>
              <w:t>MDMS</w:t>
            </w:r>
            <w:r>
              <w:rPr>
                <w:rFonts w:ascii="Arial" w:hAnsi="Arial" w:cs="Arial"/>
                <w:sz w:val="20"/>
                <w:szCs w:val="20"/>
              </w:rPr>
              <w:t>.</w:t>
            </w:r>
          </w:p>
          <w:p w:rsidR="002F0E1B" w:rsidRDefault="002F0E1B" w:rsidP="0049789C">
            <w:pPr>
              <w:rPr>
                <w:rFonts w:ascii="Arial" w:hAnsi="Arial" w:cs="Arial"/>
                <w:sz w:val="20"/>
                <w:szCs w:val="20"/>
              </w:rPr>
            </w:pPr>
            <w:r>
              <w:rPr>
                <w:rFonts w:ascii="Arial" w:hAnsi="Arial" w:cs="Arial"/>
                <w:sz w:val="20"/>
                <w:szCs w:val="20"/>
              </w:rPr>
              <w:t>2. UtilitiesDeviceERPSmart</w:t>
            </w:r>
          </w:p>
          <w:p w:rsidR="002F0E1B" w:rsidRDefault="002F0E1B" w:rsidP="0049789C">
            <w:pPr>
              <w:rPr>
                <w:rFonts w:ascii="Arial" w:hAnsi="Arial" w:cs="Arial"/>
                <w:sz w:val="20"/>
                <w:szCs w:val="20"/>
              </w:rPr>
            </w:pPr>
            <w:r>
              <w:rPr>
                <w:rFonts w:ascii="Arial" w:hAnsi="Arial" w:cs="Arial"/>
                <w:sz w:val="20"/>
                <w:szCs w:val="20"/>
              </w:rPr>
              <w:t>MeterRegisterCreateConfirma</w:t>
            </w:r>
          </w:p>
          <w:p w:rsidR="002F0E1B" w:rsidRDefault="002F0E1B" w:rsidP="0049789C">
            <w:pPr>
              <w:rPr>
                <w:rFonts w:ascii="Arial" w:hAnsi="Arial" w:cs="Arial"/>
                <w:sz w:val="20"/>
                <w:szCs w:val="20"/>
              </w:rPr>
            </w:pPr>
            <w:r>
              <w:rPr>
                <w:rFonts w:ascii="Arial" w:hAnsi="Arial" w:cs="Arial"/>
                <w:sz w:val="20"/>
                <w:szCs w:val="20"/>
              </w:rPr>
              <w:t xml:space="preserve">Tion – Acknowledgement should be triggered from </w:t>
            </w:r>
            <w:r w:rsidR="006A1902">
              <w:rPr>
                <w:rFonts w:ascii="Arial" w:hAnsi="Arial" w:cs="Arial"/>
                <w:sz w:val="20"/>
                <w:szCs w:val="20"/>
              </w:rPr>
              <w:t>MDMS</w:t>
            </w:r>
            <w:r>
              <w:rPr>
                <w:rFonts w:ascii="Arial" w:hAnsi="Arial" w:cs="Arial"/>
                <w:sz w:val="20"/>
                <w:szCs w:val="20"/>
              </w:rPr>
              <w:t xml:space="preserve"> to SAP.</w:t>
            </w:r>
          </w:p>
          <w:p w:rsidR="002F0E1B" w:rsidRDefault="002F0E1B" w:rsidP="0049789C">
            <w:pPr>
              <w:rPr>
                <w:rFonts w:ascii="Arial" w:hAnsi="Arial" w:cs="Arial"/>
                <w:sz w:val="20"/>
                <w:szCs w:val="20"/>
              </w:rPr>
            </w:pPr>
            <w:r>
              <w:rPr>
                <w:rFonts w:ascii="Arial" w:hAnsi="Arial" w:cs="Arial"/>
                <w:sz w:val="20"/>
                <w:szCs w:val="20"/>
              </w:rPr>
              <w:t>3. SmartMeterUtilitiesMeasur</w:t>
            </w:r>
          </w:p>
          <w:p w:rsidR="002F0E1B" w:rsidRDefault="002F0E1B" w:rsidP="0049789C">
            <w:pPr>
              <w:rPr>
                <w:rFonts w:ascii="Arial" w:hAnsi="Arial" w:cs="Arial"/>
                <w:sz w:val="20"/>
                <w:szCs w:val="20"/>
              </w:rPr>
            </w:pPr>
            <w:r>
              <w:rPr>
                <w:rFonts w:ascii="Arial" w:hAnsi="Arial" w:cs="Arial"/>
                <w:sz w:val="20"/>
                <w:szCs w:val="20"/>
              </w:rPr>
              <w:t>mentTaskERPPointofDelivery</w:t>
            </w:r>
          </w:p>
          <w:p w:rsidR="002F0E1B" w:rsidRDefault="002F0E1B" w:rsidP="0049789C">
            <w:pPr>
              <w:rPr>
                <w:rFonts w:ascii="Arial" w:hAnsi="Arial" w:cs="Arial"/>
                <w:sz w:val="20"/>
                <w:szCs w:val="20"/>
              </w:rPr>
            </w:pPr>
            <w:r>
              <w:rPr>
                <w:rFonts w:ascii="Arial" w:hAnsi="Arial" w:cs="Arial"/>
                <w:sz w:val="20"/>
                <w:szCs w:val="20"/>
              </w:rPr>
              <w:t>AssignedNotification – Should</w:t>
            </w:r>
          </w:p>
          <w:p w:rsidR="002F0E1B" w:rsidRPr="00DA00A6" w:rsidRDefault="002F0E1B" w:rsidP="0049789C">
            <w:pPr>
              <w:rPr>
                <w:rFonts w:ascii="Arial" w:hAnsi="Arial" w:cs="Arial"/>
                <w:sz w:val="20"/>
                <w:szCs w:val="20"/>
              </w:rPr>
            </w:pPr>
            <w:r>
              <w:rPr>
                <w:rFonts w:ascii="Arial" w:hAnsi="Arial" w:cs="Arial"/>
                <w:sz w:val="20"/>
                <w:szCs w:val="20"/>
              </w:rPr>
              <w:t>Be triggered.</w:t>
            </w:r>
          </w:p>
        </w:tc>
      </w:tr>
      <w:tr w:rsidR="00C17C20" w:rsidRPr="00DA00A6" w:rsidTr="00C17C20">
        <w:tc>
          <w:tcPr>
            <w:tcW w:w="1825" w:type="dxa"/>
          </w:tcPr>
          <w:p w:rsidR="00486D49" w:rsidRDefault="00C17C20" w:rsidP="00486D49">
            <w:pPr>
              <w:rPr>
                <w:rFonts w:ascii="Arial" w:hAnsi="Arial" w:cs="Arial"/>
                <w:sz w:val="20"/>
                <w:szCs w:val="20"/>
              </w:rPr>
            </w:pPr>
            <w:r>
              <w:rPr>
                <w:rFonts w:ascii="Arial" w:hAnsi="Arial" w:cs="Arial"/>
                <w:sz w:val="20"/>
                <w:szCs w:val="20"/>
              </w:rPr>
              <w:t xml:space="preserve">4. </w:t>
            </w:r>
            <w:r w:rsidR="00486D49" w:rsidRPr="00486D49">
              <w:rPr>
                <w:rFonts w:ascii="Arial" w:hAnsi="Arial" w:cs="Arial"/>
                <w:sz w:val="20"/>
                <w:szCs w:val="20"/>
              </w:rPr>
              <w:t xml:space="preserve">Create and install smart meter </w:t>
            </w:r>
            <w:r w:rsidR="00486D49" w:rsidRPr="00486D49">
              <w:rPr>
                <w:rFonts w:ascii="Arial" w:hAnsi="Arial" w:cs="Arial"/>
                <w:sz w:val="20"/>
                <w:szCs w:val="20"/>
              </w:rPr>
              <w:br/>
              <w:t xml:space="preserve">- Remove smart meter </w:t>
            </w:r>
            <w:r w:rsidR="00486D49" w:rsidRPr="00486D49">
              <w:rPr>
                <w:rFonts w:ascii="Arial" w:hAnsi="Arial" w:cs="Arial"/>
                <w:sz w:val="20"/>
                <w:szCs w:val="20"/>
              </w:rPr>
              <w:br/>
              <w:t xml:space="preserve">- Reverse remove </w:t>
            </w:r>
            <w:r w:rsidR="00486D49" w:rsidRPr="00486D49">
              <w:rPr>
                <w:rFonts w:ascii="Arial" w:hAnsi="Arial" w:cs="Arial"/>
                <w:sz w:val="20"/>
                <w:szCs w:val="20"/>
              </w:rPr>
              <w:br/>
              <w:t>- Reverse install</w:t>
            </w:r>
          </w:p>
        </w:tc>
        <w:tc>
          <w:tcPr>
            <w:tcW w:w="1898" w:type="dxa"/>
          </w:tcPr>
          <w:p w:rsidR="00747BCA" w:rsidRPr="00747BCA" w:rsidRDefault="00747BCA" w:rsidP="00747BCA">
            <w:pPr>
              <w:rPr>
                <w:rFonts w:ascii="Arial" w:eastAsia="Arial Unicode MS" w:hAnsi="Arial" w:cs="Arial"/>
                <w:sz w:val="20"/>
                <w:szCs w:val="20"/>
              </w:rPr>
            </w:pPr>
            <w:r w:rsidRPr="00747BCA">
              <w:rPr>
                <w:rFonts w:ascii="Arial" w:eastAsia="Arial Unicode MS" w:hAnsi="Arial" w:cs="Arial"/>
                <w:sz w:val="20"/>
                <w:szCs w:val="20"/>
              </w:rPr>
              <w:t>1. Install Smart meter - EG31 - Full Install</w:t>
            </w:r>
          </w:p>
          <w:p w:rsidR="00747BCA" w:rsidRPr="00747BCA" w:rsidRDefault="00747BCA" w:rsidP="00747BCA">
            <w:pPr>
              <w:rPr>
                <w:rFonts w:ascii="Arial" w:eastAsia="Arial Unicode MS" w:hAnsi="Arial" w:cs="Arial"/>
                <w:sz w:val="20"/>
                <w:szCs w:val="20"/>
              </w:rPr>
            </w:pPr>
            <w:r w:rsidRPr="00747BCA">
              <w:rPr>
                <w:rFonts w:ascii="Arial" w:eastAsia="Arial Unicode MS" w:hAnsi="Arial" w:cs="Arial"/>
                <w:sz w:val="20"/>
                <w:szCs w:val="20"/>
              </w:rPr>
              <w:t xml:space="preserve">2. Remove Smart Meter - EG32 - Full Removal </w:t>
            </w:r>
          </w:p>
          <w:p w:rsidR="00747BCA" w:rsidRPr="00747BCA" w:rsidRDefault="00747BCA" w:rsidP="00747BCA">
            <w:pPr>
              <w:rPr>
                <w:rFonts w:ascii="Arial" w:eastAsia="Arial Unicode MS" w:hAnsi="Arial" w:cs="Arial"/>
                <w:sz w:val="20"/>
                <w:szCs w:val="20"/>
              </w:rPr>
            </w:pPr>
            <w:r w:rsidRPr="00747BCA">
              <w:rPr>
                <w:rFonts w:ascii="Arial" w:eastAsia="Arial Unicode MS" w:hAnsi="Arial" w:cs="Arial"/>
                <w:sz w:val="20"/>
                <w:szCs w:val="20"/>
              </w:rPr>
              <w:t xml:space="preserve">3. Reverse smart meter removal - EG50 - Reverse tech Install </w:t>
            </w:r>
          </w:p>
          <w:p w:rsidR="00747BCA" w:rsidRPr="00747BCA" w:rsidRDefault="00747BCA" w:rsidP="00747BCA">
            <w:pPr>
              <w:rPr>
                <w:rFonts w:ascii="Arial" w:eastAsia="Arial Unicode MS" w:hAnsi="Arial" w:cs="Arial"/>
                <w:sz w:val="20"/>
                <w:szCs w:val="20"/>
              </w:rPr>
            </w:pPr>
            <w:r>
              <w:rPr>
                <w:rFonts w:ascii="Arial" w:eastAsia="Arial Unicode MS" w:hAnsi="Arial" w:cs="Arial"/>
                <w:sz w:val="20"/>
                <w:szCs w:val="20"/>
              </w:rPr>
              <w:t xml:space="preserve"> - </w:t>
            </w:r>
            <w:r w:rsidRPr="00747BCA">
              <w:rPr>
                <w:rFonts w:ascii="Arial" w:eastAsia="Arial Unicode MS" w:hAnsi="Arial" w:cs="Arial"/>
                <w:sz w:val="20"/>
                <w:szCs w:val="20"/>
              </w:rPr>
              <w:t xml:space="preserve">EG34 - Bill install </w:t>
            </w:r>
          </w:p>
          <w:p w:rsidR="00747BCA" w:rsidRPr="00747BCA" w:rsidRDefault="00747BCA" w:rsidP="00747BCA">
            <w:pPr>
              <w:rPr>
                <w:rFonts w:ascii="Arial" w:eastAsia="Arial Unicode MS" w:hAnsi="Arial" w:cs="Arial"/>
                <w:sz w:val="20"/>
                <w:szCs w:val="20"/>
              </w:rPr>
            </w:pPr>
            <w:r w:rsidRPr="00747BCA">
              <w:rPr>
                <w:rFonts w:ascii="Arial" w:eastAsia="Arial Unicode MS" w:hAnsi="Arial" w:cs="Arial"/>
                <w:sz w:val="20"/>
                <w:szCs w:val="20"/>
              </w:rPr>
              <w:t xml:space="preserve">4. Reverse smart meter install - EG35 - Bill removal </w:t>
            </w:r>
          </w:p>
          <w:p w:rsidR="00747BCA" w:rsidRPr="00747BCA" w:rsidRDefault="00747BCA" w:rsidP="00747BCA">
            <w:pPr>
              <w:rPr>
                <w:rFonts w:ascii="Arial" w:eastAsia="Arial Unicode MS" w:hAnsi="Arial" w:cs="Arial"/>
                <w:sz w:val="20"/>
                <w:szCs w:val="20"/>
              </w:rPr>
            </w:pPr>
            <w:r w:rsidRPr="00747BCA">
              <w:rPr>
                <w:rFonts w:ascii="Arial" w:eastAsia="Arial Unicode MS" w:hAnsi="Arial" w:cs="Arial"/>
                <w:sz w:val="20"/>
                <w:szCs w:val="20"/>
              </w:rPr>
              <w:t xml:space="preserve"> </w:t>
            </w:r>
            <w:r>
              <w:rPr>
                <w:rFonts w:ascii="Arial" w:eastAsia="Arial Unicode MS" w:hAnsi="Arial" w:cs="Arial"/>
                <w:sz w:val="20"/>
                <w:szCs w:val="20"/>
              </w:rPr>
              <w:t xml:space="preserve">- </w:t>
            </w:r>
            <w:r w:rsidRPr="00747BCA">
              <w:rPr>
                <w:rFonts w:ascii="Arial" w:eastAsia="Arial Unicode MS" w:hAnsi="Arial" w:cs="Arial"/>
                <w:sz w:val="20"/>
                <w:szCs w:val="20"/>
              </w:rPr>
              <w:t xml:space="preserve">EG50 - Reverse tech Install </w:t>
            </w:r>
          </w:p>
          <w:p w:rsidR="00747BCA" w:rsidRPr="00747BCA" w:rsidRDefault="00747BCA" w:rsidP="00747BCA">
            <w:pPr>
              <w:rPr>
                <w:rFonts w:ascii="Arial" w:eastAsia="Arial Unicode MS" w:hAnsi="Arial" w:cs="Arial"/>
                <w:sz w:val="20"/>
                <w:szCs w:val="20"/>
              </w:rPr>
            </w:pPr>
            <w:r w:rsidRPr="00747BCA">
              <w:rPr>
                <w:rFonts w:ascii="Arial" w:eastAsia="Arial Unicode MS" w:hAnsi="Arial" w:cs="Arial"/>
                <w:sz w:val="20"/>
                <w:szCs w:val="20"/>
              </w:rPr>
              <w:lastRenderedPageBreak/>
              <w:t>5. Reverse current smart meter install but leave prior time slice -</w:t>
            </w:r>
            <w:r w:rsidRPr="00747BCA">
              <w:rPr>
                <w:rFonts w:ascii="Arial" w:eastAsia="Arial Unicode MS" w:hAnsi="Arial" w:cs="Arial"/>
                <w:sz w:val="20"/>
                <w:szCs w:val="20"/>
              </w:rPr>
              <w:tab/>
              <w:t xml:space="preserve">EG35 - Bill removal </w:t>
            </w:r>
          </w:p>
          <w:p w:rsidR="00486D49" w:rsidRDefault="00747BCA" w:rsidP="00747BCA">
            <w:pPr>
              <w:rPr>
                <w:rFonts w:ascii="Arial" w:eastAsia="Arial Unicode MS" w:hAnsi="Arial" w:cs="Arial"/>
                <w:sz w:val="20"/>
                <w:szCs w:val="20"/>
              </w:rPr>
            </w:pPr>
            <w:r w:rsidRPr="00747BCA">
              <w:rPr>
                <w:rFonts w:ascii="Arial" w:eastAsia="Arial Unicode MS" w:hAnsi="Arial" w:cs="Arial"/>
                <w:sz w:val="20"/>
                <w:szCs w:val="20"/>
              </w:rPr>
              <w:t xml:space="preserve"> </w:t>
            </w:r>
            <w:r>
              <w:rPr>
                <w:rFonts w:ascii="Arial" w:eastAsia="Arial Unicode MS" w:hAnsi="Arial" w:cs="Arial"/>
                <w:sz w:val="20"/>
                <w:szCs w:val="20"/>
              </w:rPr>
              <w:t xml:space="preserve">- </w:t>
            </w:r>
            <w:r w:rsidRPr="00747BCA">
              <w:rPr>
                <w:rFonts w:ascii="Arial" w:eastAsia="Arial Unicode MS" w:hAnsi="Arial" w:cs="Arial"/>
                <w:sz w:val="20"/>
                <w:szCs w:val="20"/>
              </w:rPr>
              <w:t>EG50 - Reverse tech Install</w:t>
            </w:r>
          </w:p>
        </w:tc>
        <w:tc>
          <w:tcPr>
            <w:tcW w:w="1845" w:type="dxa"/>
          </w:tcPr>
          <w:p w:rsidR="00486D49" w:rsidRDefault="00486D49" w:rsidP="00486D49">
            <w:pPr>
              <w:rPr>
                <w:rFonts w:ascii="Arial" w:eastAsia="Arial Unicode MS" w:hAnsi="Arial" w:cs="Arial"/>
                <w:sz w:val="20"/>
                <w:szCs w:val="20"/>
              </w:rPr>
            </w:pPr>
            <w:r>
              <w:rPr>
                <w:rFonts w:ascii="Arial" w:eastAsia="Arial Unicode MS" w:hAnsi="Arial" w:cs="Arial"/>
                <w:sz w:val="20"/>
                <w:szCs w:val="20"/>
              </w:rPr>
              <w:lastRenderedPageBreak/>
              <w:t xml:space="preserve">All the associated services &amp; their confirmations should be exchanged between SAP &amp; </w:t>
            </w:r>
            <w:r w:rsidR="006A1902">
              <w:rPr>
                <w:rFonts w:ascii="Arial" w:eastAsia="Arial Unicode MS" w:hAnsi="Arial" w:cs="Arial"/>
                <w:sz w:val="20"/>
                <w:szCs w:val="20"/>
              </w:rPr>
              <w:t>MDMS</w:t>
            </w:r>
            <w:r>
              <w:rPr>
                <w:rFonts w:ascii="Arial" w:eastAsia="Arial Unicode MS" w:hAnsi="Arial" w:cs="Arial"/>
                <w:sz w:val="20"/>
                <w:szCs w:val="20"/>
              </w:rPr>
              <w:t>.</w:t>
            </w:r>
          </w:p>
        </w:tc>
        <w:tc>
          <w:tcPr>
            <w:tcW w:w="2928" w:type="dxa"/>
          </w:tcPr>
          <w:p w:rsidR="00486D49" w:rsidRDefault="00486D49" w:rsidP="002F0E1B">
            <w:pPr>
              <w:rPr>
                <w:rFonts w:ascii="Arial" w:hAnsi="Arial" w:cs="Arial"/>
                <w:sz w:val="20"/>
                <w:szCs w:val="20"/>
              </w:rPr>
            </w:pPr>
          </w:p>
        </w:tc>
      </w:tr>
      <w:tr w:rsidR="00C17C20" w:rsidRPr="00DA00A6" w:rsidTr="00C17C20">
        <w:tc>
          <w:tcPr>
            <w:tcW w:w="1825" w:type="dxa"/>
          </w:tcPr>
          <w:p w:rsidR="00C17C20" w:rsidRDefault="00C17C20" w:rsidP="000B53BF">
            <w:pPr>
              <w:rPr>
                <w:rFonts w:ascii="Arial" w:hAnsi="Arial" w:cs="Arial"/>
                <w:sz w:val="20"/>
                <w:szCs w:val="20"/>
              </w:rPr>
            </w:pPr>
            <w:r>
              <w:rPr>
                <w:rFonts w:ascii="Arial" w:hAnsi="Arial" w:cs="Arial"/>
                <w:sz w:val="20"/>
                <w:szCs w:val="20"/>
              </w:rPr>
              <w:lastRenderedPageBreak/>
              <w:t xml:space="preserve">5. </w:t>
            </w:r>
            <w:r w:rsidRPr="000B53BF">
              <w:rPr>
                <w:rFonts w:ascii="Arial" w:hAnsi="Arial" w:cs="Arial"/>
                <w:sz w:val="20"/>
                <w:szCs w:val="20"/>
              </w:rPr>
              <w:t xml:space="preserve">Maintain installed smart meter </w:t>
            </w:r>
            <w:r w:rsidRPr="000B53BF">
              <w:rPr>
                <w:rFonts w:ascii="Arial" w:hAnsi="Arial" w:cs="Arial"/>
                <w:sz w:val="20"/>
                <w:szCs w:val="20"/>
              </w:rPr>
              <w:br/>
              <w:t xml:space="preserve">- Register change </w:t>
            </w:r>
            <w:r w:rsidRPr="000B53BF">
              <w:rPr>
                <w:rFonts w:ascii="Arial" w:hAnsi="Arial" w:cs="Arial"/>
                <w:sz w:val="20"/>
                <w:szCs w:val="20"/>
              </w:rPr>
              <w:br/>
              <w:t>- Measurement task change</w:t>
            </w:r>
          </w:p>
        </w:tc>
        <w:tc>
          <w:tcPr>
            <w:tcW w:w="1898" w:type="dxa"/>
          </w:tcPr>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 xml:space="preserve">1.Change register code with time-slice- EG42 - Modification </w:t>
            </w:r>
          </w:p>
          <w:p w:rsidR="00C17C20" w:rsidRDefault="00C17C20" w:rsidP="000B53BF">
            <w:pPr>
              <w:rPr>
                <w:rFonts w:ascii="Arial" w:eastAsia="Arial Unicode MS" w:hAnsi="Arial" w:cs="Arial"/>
                <w:sz w:val="20"/>
                <w:szCs w:val="20"/>
              </w:rPr>
            </w:pPr>
            <w:r w:rsidRPr="000B53BF">
              <w:rPr>
                <w:rFonts w:ascii="Arial" w:eastAsia="Arial Unicode MS" w:hAnsi="Arial" w:cs="Arial"/>
                <w:sz w:val="20"/>
                <w:szCs w:val="20"/>
              </w:rPr>
              <w:t>2.Change the number of dials with time-slice - EG42 - Modification</w:t>
            </w:r>
          </w:p>
        </w:tc>
        <w:tc>
          <w:tcPr>
            <w:tcW w:w="1845" w:type="dxa"/>
          </w:tcPr>
          <w:p w:rsidR="00C17C20" w:rsidRDefault="00C17C20" w:rsidP="00C777F7">
            <w:pPr>
              <w:rPr>
                <w:rFonts w:ascii="Arial" w:eastAsia="Arial Unicode MS" w:hAnsi="Arial" w:cs="Arial"/>
                <w:sz w:val="20"/>
                <w:szCs w:val="20"/>
              </w:rPr>
            </w:pPr>
            <w:r>
              <w:rPr>
                <w:rFonts w:ascii="Arial" w:eastAsia="Arial Unicode MS" w:hAnsi="Arial" w:cs="Arial"/>
                <w:sz w:val="20"/>
                <w:szCs w:val="20"/>
              </w:rPr>
              <w:t xml:space="preserve">All the associated services &amp; their confirmations should be exchanged between SAP &amp; </w:t>
            </w:r>
            <w:r w:rsidR="006A1902">
              <w:rPr>
                <w:rFonts w:ascii="Arial" w:eastAsia="Arial Unicode MS" w:hAnsi="Arial" w:cs="Arial"/>
                <w:sz w:val="20"/>
                <w:szCs w:val="20"/>
              </w:rPr>
              <w:t>MDMS</w:t>
            </w:r>
            <w:r>
              <w:rPr>
                <w:rFonts w:ascii="Arial" w:eastAsia="Arial Unicode MS" w:hAnsi="Arial" w:cs="Arial"/>
                <w:sz w:val="20"/>
                <w:szCs w:val="20"/>
              </w:rPr>
              <w:t>.</w:t>
            </w:r>
          </w:p>
        </w:tc>
        <w:tc>
          <w:tcPr>
            <w:tcW w:w="2928" w:type="dxa"/>
          </w:tcPr>
          <w:p w:rsidR="00C17C20" w:rsidRDefault="00C17C20" w:rsidP="002F0E1B">
            <w:pPr>
              <w:rPr>
                <w:rFonts w:ascii="Arial" w:hAnsi="Arial" w:cs="Arial"/>
                <w:sz w:val="20"/>
                <w:szCs w:val="20"/>
              </w:rPr>
            </w:pPr>
          </w:p>
        </w:tc>
      </w:tr>
      <w:tr w:rsidR="00C17C20" w:rsidRPr="00DA00A6" w:rsidTr="00C17C20">
        <w:tc>
          <w:tcPr>
            <w:tcW w:w="1825" w:type="dxa"/>
          </w:tcPr>
          <w:p w:rsidR="00C17C20" w:rsidRPr="000B53BF" w:rsidRDefault="00C17C20" w:rsidP="000B53BF">
            <w:pPr>
              <w:rPr>
                <w:rFonts w:ascii="Arial" w:hAnsi="Arial" w:cs="Arial"/>
                <w:sz w:val="20"/>
                <w:szCs w:val="20"/>
              </w:rPr>
            </w:pPr>
            <w:r>
              <w:rPr>
                <w:rFonts w:ascii="Arial" w:hAnsi="Arial" w:cs="Arial"/>
                <w:sz w:val="20"/>
                <w:szCs w:val="20"/>
              </w:rPr>
              <w:t xml:space="preserve">6. </w:t>
            </w:r>
            <w:r w:rsidRPr="000B53BF">
              <w:rPr>
                <w:rFonts w:ascii="Arial" w:hAnsi="Arial" w:cs="Arial"/>
                <w:sz w:val="20"/>
                <w:szCs w:val="20"/>
              </w:rPr>
              <w:t xml:space="preserve">Create and install smart meter </w:t>
            </w:r>
            <w:r w:rsidRPr="000B53BF">
              <w:rPr>
                <w:rFonts w:ascii="Arial" w:hAnsi="Arial" w:cs="Arial"/>
                <w:sz w:val="20"/>
                <w:szCs w:val="20"/>
              </w:rPr>
              <w:br/>
              <w:t xml:space="preserve">- Remove smart meter </w:t>
            </w:r>
            <w:r w:rsidRPr="000B53BF">
              <w:rPr>
                <w:rFonts w:ascii="Arial" w:hAnsi="Arial" w:cs="Arial"/>
                <w:sz w:val="20"/>
                <w:szCs w:val="20"/>
              </w:rPr>
              <w:br/>
              <w:t xml:space="preserve">- Reverse remove </w:t>
            </w:r>
            <w:r w:rsidRPr="000B53BF">
              <w:rPr>
                <w:rFonts w:ascii="Arial" w:hAnsi="Arial" w:cs="Arial"/>
                <w:sz w:val="20"/>
                <w:szCs w:val="20"/>
              </w:rPr>
              <w:br/>
              <w:t xml:space="preserve">- Reverse install </w:t>
            </w:r>
            <w:r w:rsidRPr="000B53BF">
              <w:rPr>
                <w:rFonts w:ascii="Arial" w:hAnsi="Arial" w:cs="Arial"/>
                <w:sz w:val="20"/>
                <w:szCs w:val="20"/>
              </w:rPr>
              <w:br/>
              <w:t>- Meter Replacement</w:t>
            </w:r>
          </w:p>
        </w:tc>
        <w:tc>
          <w:tcPr>
            <w:tcW w:w="1898" w:type="dxa"/>
          </w:tcPr>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1. Install Smart meter - EG31 - Full Install</w:t>
            </w:r>
          </w:p>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 xml:space="preserve">2. Remove Smart Meter  - EG32 - Full Removal </w:t>
            </w:r>
          </w:p>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 xml:space="preserve">3. Reverse smart meter removal - EG50 - Reverse tech Install </w:t>
            </w:r>
          </w:p>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 xml:space="preserve"> - EG34 - Bill install </w:t>
            </w:r>
          </w:p>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 xml:space="preserve">4. Reverse smart meter install - EG35 - Bill removal </w:t>
            </w:r>
          </w:p>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 xml:space="preserve"> - EG50 - Reverse tech Install </w:t>
            </w:r>
          </w:p>
          <w:p w:rsidR="00C17C20" w:rsidRPr="000B53BF" w:rsidRDefault="00C17C20" w:rsidP="000B53BF">
            <w:pPr>
              <w:rPr>
                <w:rFonts w:ascii="Arial" w:eastAsia="Arial Unicode MS" w:hAnsi="Arial" w:cs="Arial"/>
                <w:sz w:val="20"/>
                <w:szCs w:val="20"/>
              </w:rPr>
            </w:pPr>
            <w:r w:rsidRPr="000B53BF">
              <w:rPr>
                <w:rFonts w:ascii="Arial" w:eastAsia="Arial Unicode MS" w:hAnsi="Arial" w:cs="Arial"/>
                <w:sz w:val="20"/>
                <w:szCs w:val="20"/>
              </w:rPr>
              <w:t>5. Meter Replacement - EG30 - Full replacement</w:t>
            </w:r>
          </w:p>
        </w:tc>
        <w:tc>
          <w:tcPr>
            <w:tcW w:w="1845" w:type="dxa"/>
          </w:tcPr>
          <w:p w:rsidR="00C17C20" w:rsidRDefault="00C17C20" w:rsidP="00C777F7">
            <w:pPr>
              <w:rPr>
                <w:rFonts w:ascii="Arial" w:eastAsia="Arial Unicode MS" w:hAnsi="Arial" w:cs="Arial"/>
                <w:sz w:val="20"/>
                <w:szCs w:val="20"/>
              </w:rPr>
            </w:pPr>
            <w:r>
              <w:rPr>
                <w:rFonts w:ascii="Arial" w:eastAsia="Arial Unicode MS" w:hAnsi="Arial" w:cs="Arial"/>
                <w:sz w:val="20"/>
                <w:szCs w:val="20"/>
              </w:rPr>
              <w:t xml:space="preserve">All the associated services &amp; their confirmations should be exchanged between SAP &amp; </w:t>
            </w:r>
            <w:r w:rsidR="006A1902">
              <w:rPr>
                <w:rFonts w:ascii="Arial" w:eastAsia="Arial Unicode MS" w:hAnsi="Arial" w:cs="Arial"/>
                <w:sz w:val="20"/>
                <w:szCs w:val="20"/>
              </w:rPr>
              <w:t>MDMS</w:t>
            </w:r>
            <w:r>
              <w:rPr>
                <w:rFonts w:ascii="Arial" w:eastAsia="Arial Unicode MS" w:hAnsi="Arial" w:cs="Arial"/>
                <w:sz w:val="20"/>
                <w:szCs w:val="20"/>
              </w:rPr>
              <w:t>.</w:t>
            </w:r>
          </w:p>
        </w:tc>
        <w:tc>
          <w:tcPr>
            <w:tcW w:w="2928" w:type="dxa"/>
          </w:tcPr>
          <w:p w:rsidR="00C17C20" w:rsidRDefault="00C17C20" w:rsidP="002F0E1B">
            <w:pPr>
              <w:rPr>
                <w:rFonts w:ascii="Arial" w:hAnsi="Arial" w:cs="Arial"/>
                <w:sz w:val="20"/>
                <w:szCs w:val="20"/>
              </w:rPr>
            </w:pPr>
          </w:p>
        </w:tc>
      </w:tr>
      <w:tr w:rsidR="00C17C20" w:rsidRPr="00DA00A6" w:rsidTr="00C17C20">
        <w:tc>
          <w:tcPr>
            <w:tcW w:w="1825" w:type="dxa"/>
          </w:tcPr>
          <w:p w:rsidR="00C17C20" w:rsidRPr="00497D4A" w:rsidRDefault="00C17C20" w:rsidP="00497D4A">
            <w:pPr>
              <w:rPr>
                <w:rFonts w:ascii="Arial" w:hAnsi="Arial" w:cs="Arial"/>
                <w:sz w:val="20"/>
                <w:szCs w:val="20"/>
              </w:rPr>
            </w:pPr>
            <w:r>
              <w:rPr>
                <w:rFonts w:ascii="Arial" w:hAnsi="Arial" w:cs="Arial"/>
                <w:sz w:val="20"/>
                <w:szCs w:val="20"/>
              </w:rPr>
              <w:t xml:space="preserve">7. </w:t>
            </w:r>
            <w:r w:rsidRPr="00497D4A">
              <w:rPr>
                <w:rFonts w:ascii="Arial" w:hAnsi="Arial" w:cs="Arial"/>
                <w:sz w:val="20"/>
                <w:szCs w:val="20"/>
              </w:rPr>
              <w:t xml:space="preserve">Create and install smart meter and assign CT to the measurement task  </w:t>
            </w:r>
          </w:p>
          <w:p w:rsidR="00C17C20" w:rsidRPr="00497D4A" w:rsidRDefault="00C17C20" w:rsidP="00497D4A">
            <w:pPr>
              <w:rPr>
                <w:rFonts w:ascii="Arial" w:hAnsi="Arial" w:cs="Arial"/>
                <w:sz w:val="20"/>
                <w:szCs w:val="20"/>
              </w:rPr>
            </w:pPr>
            <w:r w:rsidRPr="00497D4A">
              <w:rPr>
                <w:rFonts w:ascii="Arial" w:hAnsi="Arial" w:cs="Arial"/>
                <w:sz w:val="20"/>
                <w:szCs w:val="20"/>
              </w:rPr>
              <w:t xml:space="preserve">- Remove CT   </w:t>
            </w:r>
          </w:p>
          <w:p w:rsidR="00C17C20" w:rsidRPr="00497D4A" w:rsidRDefault="00C17C20" w:rsidP="00497D4A">
            <w:pPr>
              <w:rPr>
                <w:rFonts w:ascii="Arial" w:hAnsi="Arial" w:cs="Arial"/>
                <w:sz w:val="20"/>
                <w:szCs w:val="20"/>
              </w:rPr>
            </w:pPr>
            <w:r w:rsidRPr="00497D4A">
              <w:rPr>
                <w:rFonts w:ascii="Arial" w:hAnsi="Arial" w:cs="Arial"/>
                <w:sz w:val="20"/>
                <w:szCs w:val="20"/>
              </w:rPr>
              <w:t xml:space="preserve">- Reverse remove of CT  </w:t>
            </w:r>
          </w:p>
          <w:p w:rsidR="00C17C20" w:rsidRPr="00497D4A" w:rsidRDefault="00C17C20" w:rsidP="00497D4A">
            <w:pPr>
              <w:rPr>
                <w:rFonts w:ascii="Arial" w:hAnsi="Arial" w:cs="Arial"/>
                <w:sz w:val="20"/>
                <w:szCs w:val="20"/>
              </w:rPr>
            </w:pPr>
            <w:r w:rsidRPr="00497D4A">
              <w:rPr>
                <w:rFonts w:ascii="Arial" w:hAnsi="Arial" w:cs="Arial"/>
                <w:sz w:val="20"/>
                <w:szCs w:val="20"/>
              </w:rPr>
              <w:t xml:space="preserve">- Reverse assignment of CT  </w:t>
            </w:r>
          </w:p>
          <w:p w:rsidR="00C17C20" w:rsidRPr="000B53BF" w:rsidRDefault="00C17C20" w:rsidP="00497D4A">
            <w:pPr>
              <w:rPr>
                <w:rFonts w:ascii="Arial" w:hAnsi="Arial" w:cs="Arial"/>
                <w:sz w:val="20"/>
                <w:szCs w:val="20"/>
              </w:rPr>
            </w:pPr>
            <w:r w:rsidRPr="00497D4A">
              <w:rPr>
                <w:rFonts w:ascii="Arial" w:hAnsi="Arial" w:cs="Arial"/>
                <w:sz w:val="20"/>
                <w:szCs w:val="20"/>
              </w:rPr>
              <w:t>- Meter Replacement</w:t>
            </w:r>
          </w:p>
        </w:tc>
        <w:tc>
          <w:tcPr>
            <w:tcW w:w="1898" w:type="dxa"/>
          </w:tcPr>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1. Install Smart meter - EG31 - Full Install</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 - Create CT transformer - IQ01 - Create device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 - Install and assign CT Transformer - EG33 - Technical install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 - EG72 - Maintain device allocation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2. Remove CT Transformer - EG72 - Maintain device allocation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lastRenderedPageBreak/>
              <w:t xml:space="preserve"> - EG36 - Technical removal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3. Reverse remove CT Transformer - EG50 - Reverse Tech Removal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 - EG72 - Maintain device allocation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4. Reverse assignment of CT Transformer - EG72 - Maintain device allocation </w:t>
            </w:r>
          </w:p>
          <w:p w:rsidR="00C17C20" w:rsidRPr="00497D4A"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 - EG50 - Reverse Tech Removal </w:t>
            </w:r>
          </w:p>
          <w:p w:rsidR="00C17C20" w:rsidRPr="000B53BF" w:rsidRDefault="00C17C20" w:rsidP="00497D4A">
            <w:pPr>
              <w:rPr>
                <w:rFonts w:ascii="Arial" w:eastAsia="Arial Unicode MS" w:hAnsi="Arial" w:cs="Arial"/>
                <w:sz w:val="20"/>
                <w:szCs w:val="20"/>
              </w:rPr>
            </w:pPr>
            <w:r w:rsidRPr="00497D4A">
              <w:rPr>
                <w:rFonts w:ascii="Arial" w:eastAsia="Arial Unicode MS" w:hAnsi="Arial" w:cs="Arial"/>
                <w:sz w:val="20"/>
                <w:szCs w:val="20"/>
              </w:rPr>
              <w:t xml:space="preserve">5. Meter Replacement </w:t>
            </w:r>
            <w:r w:rsidRPr="00497D4A">
              <w:rPr>
                <w:rFonts w:ascii="Arial" w:eastAsia="Arial Unicode MS" w:hAnsi="Arial" w:cs="Arial"/>
                <w:sz w:val="20"/>
                <w:szCs w:val="20"/>
              </w:rPr>
              <w:tab/>
              <w:t>EG30 - Full replacement</w:t>
            </w:r>
          </w:p>
        </w:tc>
        <w:tc>
          <w:tcPr>
            <w:tcW w:w="1845" w:type="dxa"/>
          </w:tcPr>
          <w:p w:rsidR="00C17C20" w:rsidRDefault="00C17C20" w:rsidP="00C777F7">
            <w:pPr>
              <w:rPr>
                <w:rFonts w:ascii="Arial" w:eastAsia="Arial Unicode MS" w:hAnsi="Arial" w:cs="Arial"/>
                <w:sz w:val="20"/>
                <w:szCs w:val="20"/>
              </w:rPr>
            </w:pPr>
            <w:r>
              <w:rPr>
                <w:rFonts w:ascii="Arial" w:eastAsia="Arial Unicode MS" w:hAnsi="Arial" w:cs="Arial"/>
                <w:sz w:val="20"/>
                <w:szCs w:val="20"/>
              </w:rPr>
              <w:lastRenderedPageBreak/>
              <w:t xml:space="preserve">All the associated services &amp; their confirmations should be exchanged between SAP &amp; </w:t>
            </w:r>
            <w:r w:rsidR="006A1902">
              <w:rPr>
                <w:rFonts w:ascii="Arial" w:eastAsia="Arial Unicode MS" w:hAnsi="Arial" w:cs="Arial"/>
                <w:sz w:val="20"/>
                <w:szCs w:val="20"/>
              </w:rPr>
              <w:t>MDMS</w:t>
            </w:r>
            <w:r>
              <w:rPr>
                <w:rFonts w:ascii="Arial" w:eastAsia="Arial Unicode MS" w:hAnsi="Arial" w:cs="Arial"/>
                <w:sz w:val="20"/>
                <w:szCs w:val="20"/>
              </w:rPr>
              <w:t>.</w:t>
            </w:r>
          </w:p>
        </w:tc>
        <w:tc>
          <w:tcPr>
            <w:tcW w:w="2928" w:type="dxa"/>
          </w:tcPr>
          <w:p w:rsidR="00C17C20" w:rsidRDefault="00C17C20" w:rsidP="002F0E1B">
            <w:pPr>
              <w:rPr>
                <w:rFonts w:ascii="Arial" w:hAnsi="Arial" w:cs="Arial"/>
                <w:sz w:val="20"/>
                <w:szCs w:val="20"/>
              </w:rPr>
            </w:pPr>
          </w:p>
        </w:tc>
      </w:tr>
      <w:tr w:rsidR="00C17C20" w:rsidRPr="00DA00A6" w:rsidTr="00C17C20">
        <w:tc>
          <w:tcPr>
            <w:tcW w:w="1825" w:type="dxa"/>
          </w:tcPr>
          <w:p w:rsidR="00C17C20" w:rsidRPr="0023407B" w:rsidRDefault="00C17C20" w:rsidP="0023407B">
            <w:pPr>
              <w:rPr>
                <w:rFonts w:ascii="Arial" w:hAnsi="Arial" w:cs="Arial"/>
                <w:sz w:val="20"/>
                <w:szCs w:val="20"/>
              </w:rPr>
            </w:pPr>
            <w:r>
              <w:rPr>
                <w:rFonts w:ascii="Arial" w:hAnsi="Arial" w:cs="Arial"/>
                <w:sz w:val="20"/>
                <w:szCs w:val="20"/>
              </w:rPr>
              <w:lastRenderedPageBreak/>
              <w:t xml:space="preserve">8. </w:t>
            </w:r>
            <w:r w:rsidRPr="0023407B">
              <w:rPr>
                <w:rFonts w:ascii="Arial" w:hAnsi="Arial" w:cs="Arial"/>
                <w:sz w:val="20"/>
                <w:szCs w:val="20"/>
              </w:rPr>
              <w:t xml:space="preserve">Maintain installed smart and assigned CT </w:t>
            </w:r>
          </w:p>
          <w:p w:rsidR="00C17C20" w:rsidRPr="0023407B" w:rsidRDefault="00C17C20" w:rsidP="0023407B">
            <w:pPr>
              <w:rPr>
                <w:rFonts w:ascii="Arial" w:hAnsi="Arial" w:cs="Arial"/>
                <w:sz w:val="20"/>
                <w:szCs w:val="20"/>
              </w:rPr>
            </w:pPr>
            <w:r w:rsidRPr="0023407B">
              <w:rPr>
                <w:rFonts w:ascii="Arial" w:hAnsi="Arial" w:cs="Arial"/>
                <w:sz w:val="20"/>
                <w:szCs w:val="20"/>
              </w:rPr>
              <w:t xml:space="preserve">- Register change </w:t>
            </w:r>
          </w:p>
          <w:p w:rsidR="00C17C20" w:rsidRPr="0023407B" w:rsidRDefault="00C17C20" w:rsidP="0023407B">
            <w:pPr>
              <w:rPr>
                <w:rFonts w:ascii="Arial" w:hAnsi="Arial" w:cs="Arial"/>
                <w:sz w:val="20"/>
                <w:szCs w:val="20"/>
              </w:rPr>
            </w:pPr>
            <w:r w:rsidRPr="0023407B">
              <w:rPr>
                <w:rFonts w:ascii="Arial" w:hAnsi="Arial" w:cs="Arial"/>
                <w:sz w:val="20"/>
                <w:szCs w:val="20"/>
              </w:rPr>
              <w:t>- Measurement task change</w:t>
            </w:r>
          </w:p>
          <w:p w:rsidR="00C17C20" w:rsidRPr="00497D4A" w:rsidRDefault="00C17C20" w:rsidP="0023407B">
            <w:pPr>
              <w:rPr>
                <w:rFonts w:ascii="Arial" w:hAnsi="Arial" w:cs="Arial"/>
                <w:sz w:val="20"/>
                <w:szCs w:val="20"/>
              </w:rPr>
            </w:pPr>
            <w:r w:rsidRPr="0023407B">
              <w:rPr>
                <w:rFonts w:ascii="Arial" w:hAnsi="Arial" w:cs="Arial"/>
                <w:sz w:val="20"/>
                <w:szCs w:val="20"/>
              </w:rPr>
              <w:t>- Change multiplier</w:t>
            </w:r>
          </w:p>
        </w:tc>
        <w:tc>
          <w:tcPr>
            <w:tcW w:w="1898" w:type="dxa"/>
          </w:tcPr>
          <w:p w:rsidR="00C17C20" w:rsidRPr="0023407B" w:rsidRDefault="00C17C20" w:rsidP="0023407B">
            <w:pPr>
              <w:rPr>
                <w:rFonts w:ascii="Arial" w:eastAsia="Arial Unicode MS" w:hAnsi="Arial" w:cs="Arial"/>
                <w:sz w:val="20"/>
                <w:szCs w:val="20"/>
              </w:rPr>
            </w:pPr>
            <w:r w:rsidRPr="0023407B">
              <w:rPr>
                <w:rFonts w:ascii="Arial" w:eastAsia="Arial Unicode MS" w:hAnsi="Arial" w:cs="Arial"/>
                <w:sz w:val="20"/>
                <w:szCs w:val="20"/>
              </w:rPr>
              <w:t xml:space="preserve">1. Change register code with time-slice - EG42 - Modification </w:t>
            </w:r>
          </w:p>
          <w:p w:rsidR="00C17C20" w:rsidRPr="0023407B" w:rsidRDefault="00C17C20" w:rsidP="0023407B">
            <w:pPr>
              <w:rPr>
                <w:rFonts w:ascii="Arial" w:eastAsia="Arial Unicode MS" w:hAnsi="Arial" w:cs="Arial"/>
                <w:sz w:val="20"/>
                <w:szCs w:val="20"/>
              </w:rPr>
            </w:pPr>
            <w:r w:rsidRPr="0023407B">
              <w:rPr>
                <w:rFonts w:ascii="Arial" w:eastAsia="Arial Unicode MS" w:hAnsi="Arial" w:cs="Arial"/>
                <w:sz w:val="20"/>
                <w:szCs w:val="20"/>
              </w:rPr>
              <w:t xml:space="preserve"> - EG72 - Maintain device allocation </w:t>
            </w:r>
          </w:p>
          <w:p w:rsidR="00C17C20" w:rsidRPr="0023407B" w:rsidRDefault="00C17C20" w:rsidP="0023407B">
            <w:pPr>
              <w:rPr>
                <w:rFonts w:ascii="Arial" w:eastAsia="Arial Unicode MS" w:hAnsi="Arial" w:cs="Arial"/>
                <w:sz w:val="20"/>
                <w:szCs w:val="20"/>
              </w:rPr>
            </w:pPr>
            <w:r w:rsidRPr="0023407B">
              <w:rPr>
                <w:rFonts w:ascii="Arial" w:eastAsia="Arial Unicode MS" w:hAnsi="Arial" w:cs="Arial"/>
                <w:sz w:val="20"/>
                <w:szCs w:val="20"/>
              </w:rPr>
              <w:t xml:space="preserve">2. Change multiplier with time-slice - EG72 - Maintain device allocation </w:t>
            </w:r>
          </w:p>
          <w:p w:rsidR="00C17C20" w:rsidRPr="00497D4A" w:rsidRDefault="00C17C20" w:rsidP="0023407B">
            <w:pPr>
              <w:rPr>
                <w:rFonts w:ascii="Arial" w:eastAsia="Arial Unicode MS" w:hAnsi="Arial" w:cs="Arial"/>
                <w:sz w:val="20"/>
                <w:szCs w:val="20"/>
              </w:rPr>
            </w:pPr>
            <w:r w:rsidRPr="0023407B">
              <w:rPr>
                <w:rFonts w:ascii="Arial" w:eastAsia="Arial Unicode MS" w:hAnsi="Arial" w:cs="Arial"/>
                <w:sz w:val="20"/>
                <w:szCs w:val="20"/>
              </w:rPr>
              <w:t>3. Change measurement task - number of dials - EG42 - Modification</w:t>
            </w:r>
          </w:p>
        </w:tc>
        <w:tc>
          <w:tcPr>
            <w:tcW w:w="1845" w:type="dxa"/>
          </w:tcPr>
          <w:p w:rsidR="00C17C20" w:rsidRDefault="00C17C20" w:rsidP="00C777F7">
            <w:pPr>
              <w:rPr>
                <w:rFonts w:ascii="Arial" w:eastAsia="Arial Unicode MS" w:hAnsi="Arial" w:cs="Arial"/>
                <w:sz w:val="20"/>
                <w:szCs w:val="20"/>
              </w:rPr>
            </w:pPr>
            <w:r>
              <w:rPr>
                <w:rFonts w:ascii="Arial" w:eastAsia="Arial Unicode MS" w:hAnsi="Arial" w:cs="Arial"/>
                <w:sz w:val="20"/>
                <w:szCs w:val="20"/>
              </w:rPr>
              <w:t xml:space="preserve">All the associated services &amp; their confirmations should be exchanged between SAP &amp; </w:t>
            </w:r>
            <w:r w:rsidR="006A1902">
              <w:rPr>
                <w:rFonts w:ascii="Arial" w:eastAsia="Arial Unicode MS" w:hAnsi="Arial" w:cs="Arial"/>
                <w:sz w:val="20"/>
                <w:szCs w:val="20"/>
              </w:rPr>
              <w:t>MDMS</w:t>
            </w:r>
            <w:r>
              <w:rPr>
                <w:rFonts w:ascii="Arial" w:eastAsia="Arial Unicode MS" w:hAnsi="Arial" w:cs="Arial"/>
                <w:sz w:val="20"/>
                <w:szCs w:val="20"/>
              </w:rPr>
              <w:t>.</w:t>
            </w:r>
          </w:p>
        </w:tc>
        <w:tc>
          <w:tcPr>
            <w:tcW w:w="2928" w:type="dxa"/>
          </w:tcPr>
          <w:p w:rsidR="00C17C20" w:rsidRDefault="00C17C20" w:rsidP="002F0E1B">
            <w:pPr>
              <w:rPr>
                <w:rFonts w:ascii="Arial" w:hAnsi="Arial" w:cs="Arial"/>
                <w:sz w:val="20"/>
                <w:szCs w:val="20"/>
              </w:rPr>
            </w:pPr>
          </w:p>
        </w:tc>
      </w:tr>
      <w:tr w:rsidR="00C17C20" w:rsidRPr="00DA00A6" w:rsidTr="00C17C20">
        <w:tc>
          <w:tcPr>
            <w:tcW w:w="1825" w:type="dxa"/>
          </w:tcPr>
          <w:p w:rsidR="00C17C20" w:rsidRPr="0023407B" w:rsidRDefault="00C17C20" w:rsidP="00677A60">
            <w:pPr>
              <w:rPr>
                <w:rFonts w:ascii="Arial" w:hAnsi="Arial" w:cs="Arial"/>
                <w:sz w:val="20"/>
                <w:szCs w:val="20"/>
              </w:rPr>
            </w:pPr>
            <w:r>
              <w:rPr>
                <w:rFonts w:ascii="Arial" w:hAnsi="Arial" w:cs="Arial"/>
                <w:sz w:val="20"/>
                <w:szCs w:val="20"/>
              </w:rPr>
              <w:t xml:space="preserve">9. </w:t>
            </w:r>
            <w:r w:rsidRPr="00677A60">
              <w:rPr>
                <w:rFonts w:ascii="Arial" w:hAnsi="Arial" w:cs="Arial"/>
                <w:sz w:val="20"/>
                <w:szCs w:val="20"/>
              </w:rPr>
              <w:t xml:space="preserve">Synchronize smart meter that has been installed </w:t>
            </w:r>
          </w:p>
        </w:tc>
        <w:tc>
          <w:tcPr>
            <w:tcW w:w="1898" w:type="dxa"/>
          </w:tcPr>
          <w:p w:rsidR="00C17C20" w:rsidRPr="00677A60" w:rsidRDefault="00C17C20" w:rsidP="00677A60">
            <w:pPr>
              <w:rPr>
                <w:rFonts w:ascii="Arial" w:eastAsia="Arial Unicode MS" w:hAnsi="Arial" w:cs="Arial"/>
                <w:sz w:val="20"/>
                <w:szCs w:val="20"/>
              </w:rPr>
            </w:pPr>
            <w:r w:rsidRPr="00677A60">
              <w:rPr>
                <w:rFonts w:ascii="Arial" w:eastAsia="Arial Unicode MS" w:hAnsi="Arial" w:cs="Arial"/>
                <w:sz w:val="20"/>
                <w:szCs w:val="20"/>
              </w:rPr>
              <w:t xml:space="preserve">1. Execute synchronization master data - EAMISYNC </w:t>
            </w:r>
          </w:p>
          <w:p w:rsidR="00C17C20" w:rsidRPr="0023407B" w:rsidRDefault="00C17C20" w:rsidP="00677A60">
            <w:pPr>
              <w:rPr>
                <w:rFonts w:ascii="Arial" w:eastAsia="Arial Unicode MS" w:hAnsi="Arial" w:cs="Arial"/>
                <w:sz w:val="20"/>
                <w:szCs w:val="20"/>
              </w:rPr>
            </w:pPr>
            <w:r w:rsidRPr="00677A60">
              <w:rPr>
                <w:rFonts w:ascii="Arial" w:eastAsia="Arial Unicode MS" w:hAnsi="Arial" w:cs="Arial"/>
                <w:sz w:val="20"/>
                <w:szCs w:val="20"/>
              </w:rPr>
              <w:t>2. Display service details from the device - IQ03 - Display device monitor</w:t>
            </w:r>
          </w:p>
        </w:tc>
        <w:tc>
          <w:tcPr>
            <w:tcW w:w="1845" w:type="dxa"/>
          </w:tcPr>
          <w:p w:rsidR="00C17C20" w:rsidRDefault="00C17C20" w:rsidP="00C777F7">
            <w:pPr>
              <w:rPr>
                <w:rFonts w:ascii="Arial" w:eastAsia="Arial Unicode MS" w:hAnsi="Arial" w:cs="Arial"/>
                <w:sz w:val="20"/>
                <w:szCs w:val="20"/>
              </w:rPr>
            </w:pPr>
            <w:r>
              <w:rPr>
                <w:rFonts w:ascii="Arial" w:eastAsia="Arial Unicode MS" w:hAnsi="Arial" w:cs="Arial"/>
                <w:sz w:val="20"/>
                <w:szCs w:val="20"/>
              </w:rPr>
              <w:t xml:space="preserve">All the associated services &amp; their confirmations should be exchanged between SAP &amp; </w:t>
            </w:r>
            <w:r w:rsidR="006A1902">
              <w:rPr>
                <w:rFonts w:ascii="Arial" w:eastAsia="Arial Unicode MS" w:hAnsi="Arial" w:cs="Arial"/>
                <w:sz w:val="20"/>
                <w:szCs w:val="20"/>
              </w:rPr>
              <w:t>MDMS</w:t>
            </w:r>
            <w:r>
              <w:rPr>
                <w:rFonts w:ascii="Arial" w:eastAsia="Arial Unicode MS" w:hAnsi="Arial" w:cs="Arial"/>
                <w:sz w:val="20"/>
                <w:szCs w:val="20"/>
              </w:rPr>
              <w:t>.</w:t>
            </w:r>
          </w:p>
        </w:tc>
        <w:tc>
          <w:tcPr>
            <w:tcW w:w="2928" w:type="dxa"/>
          </w:tcPr>
          <w:p w:rsidR="00C17C20" w:rsidRDefault="00C17C20" w:rsidP="002F0E1B">
            <w:pPr>
              <w:rPr>
                <w:rFonts w:ascii="Arial" w:hAnsi="Arial" w:cs="Arial"/>
                <w:sz w:val="20"/>
                <w:szCs w:val="20"/>
              </w:rPr>
            </w:pPr>
          </w:p>
        </w:tc>
      </w:tr>
    </w:tbl>
    <w:p w:rsidR="003B48CC" w:rsidRPr="00A50E87" w:rsidRDefault="003B48CC" w:rsidP="003B48CC">
      <w:pPr>
        <w:pStyle w:val="Heading1"/>
        <w:keepNext w:val="0"/>
        <w:widowControl w:val="0"/>
        <w:spacing w:before="0"/>
        <w:ind w:left="360"/>
        <w:rPr>
          <w:sz w:val="20"/>
          <w:szCs w:val="20"/>
        </w:rPr>
      </w:pPr>
    </w:p>
    <w:p w:rsidR="003B48CC" w:rsidRPr="00E508B2" w:rsidRDefault="00577F05" w:rsidP="003B48CC">
      <w:pPr>
        <w:pStyle w:val="Heading1"/>
        <w:keepNext w:val="0"/>
        <w:widowControl w:val="0"/>
        <w:spacing w:before="0"/>
        <w:ind w:left="360"/>
        <w:rPr>
          <w:b w:val="0"/>
          <w:sz w:val="24"/>
          <w:szCs w:val="24"/>
        </w:rPr>
      </w:pPr>
      <w:r>
        <w:rPr>
          <w:b w:val="0"/>
          <w:sz w:val="24"/>
          <w:szCs w:val="24"/>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50.25pt" o:ole="">
            <v:imagedata r:id="rId17" o:title=""/>
          </v:shape>
          <o:OLEObject Type="Embed" ProgID="Excel.Sheet.8" ShapeID="_x0000_i1025" DrawAspect="Icon" ObjectID="_1479031875" r:id="rId18"/>
        </w:object>
      </w:r>
    </w:p>
    <w:sectPr w:rsidR="003B48CC" w:rsidRPr="00E508B2" w:rsidSect="0049789C">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0265" w:rsidRDefault="00120265">
      <w:r>
        <w:separator/>
      </w:r>
    </w:p>
  </w:endnote>
  <w:endnote w:type="continuationSeparator" w:id="0">
    <w:p w:rsidR="00120265" w:rsidRDefault="0012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Arial Bold">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77F7" w:rsidRPr="008A3D4F" w:rsidRDefault="00C777F7">
    <w:pPr>
      <w:pStyle w:val="Footer"/>
    </w:pPr>
    <w:r w:rsidRPr="00163168">
      <w:rPr>
        <w:rFonts w:ascii="Arial" w:hAnsi="Arial" w:cs="Arial"/>
        <w:sz w:val="20"/>
        <w:szCs w:val="20"/>
      </w:rPr>
      <w:fldChar w:fldCharType="begin"/>
    </w:r>
    <w:r w:rsidRPr="00163168">
      <w:rPr>
        <w:rFonts w:ascii="Arial" w:hAnsi="Arial" w:cs="Arial"/>
        <w:sz w:val="20"/>
        <w:szCs w:val="20"/>
      </w:rPr>
      <w:instrText xml:space="preserve"> FILENAME </w:instrText>
    </w:r>
    <w:r w:rsidRPr="00163168">
      <w:rPr>
        <w:rFonts w:ascii="Arial" w:hAnsi="Arial" w:cs="Arial"/>
        <w:sz w:val="20"/>
        <w:szCs w:val="20"/>
      </w:rPr>
      <w:fldChar w:fldCharType="separate"/>
    </w:r>
    <w:r w:rsidRPr="004B6F7D">
      <w:rPr>
        <w:rFonts w:ascii="Arial" w:hAnsi="Arial" w:cs="Arial"/>
        <w:noProof/>
        <w:sz w:val="20"/>
        <w:szCs w:val="20"/>
      </w:rPr>
      <w:t>DLM_DM_PP6_DM_INT_</w:t>
    </w:r>
    <w:r>
      <w:rPr>
        <w:rFonts w:ascii="Arial" w:hAnsi="Arial" w:cs="Arial"/>
        <w:noProof/>
        <w:sz w:val="20"/>
        <w:szCs w:val="20"/>
      </w:rPr>
      <w:t>450</w:t>
    </w:r>
    <w:r w:rsidRPr="004B6F7D">
      <w:rPr>
        <w:rFonts w:ascii="Arial" w:hAnsi="Arial" w:cs="Arial"/>
        <w:noProof/>
        <w:sz w:val="20"/>
        <w:szCs w:val="20"/>
      </w:rPr>
      <w:t>_ SAP- MDUS Integration for AMI Device Creation &amp; Installation Services</w:t>
    </w:r>
    <w:r>
      <w:rPr>
        <w:rFonts w:ascii="Arial" w:hAnsi="Arial" w:cs="Arial"/>
        <w:noProof/>
        <w:sz w:val="20"/>
        <w:szCs w:val="20"/>
      </w:rPr>
      <w:t>.docx</w:t>
    </w:r>
    <w:r w:rsidRPr="00163168">
      <w:rPr>
        <w:rFonts w:ascii="Arial" w:hAnsi="Arial" w:cs="Arial"/>
        <w:sz w:val="20"/>
        <w:szCs w:val="20"/>
      </w:rPr>
      <w:fldChar w:fldCharType="end"/>
    </w:r>
    <w:r>
      <w:tab/>
    </w:r>
    <w:r>
      <w:tab/>
    </w:r>
    <w:r w:rsidRPr="00163168">
      <w:rPr>
        <w:rStyle w:val="PageNumber"/>
        <w:rFonts w:ascii="Arial" w:hAnsi="Arial" w:cs="Arial"/>
        <w:sz w:val="20"/>
        <w:szCs w:val="20"/>
      </w:rPr>
      <w:fldChar w:fldCharType="begin"/>
    </w:r>
    <w:r w:rsidRPr="00163168">
      <w:rPr>
        <w:rStyle w:val="PageNumber"/>
        <w:rFonts w:ascii="Arial" w:hAnsi="Arial" w:cs="Arial"/>
        <w:sz w:val="20"/>
        <w:szCs w:val="20"/>
      </w:rPr>
      <w:instrText xml:space="preserve"> PAGE </w:instrText>
    </w:r>
    <w:r w:rsidRPr="00163168">
      <w:rPr>
        <w:rStyle w:val="PageNumber"/>
        <w:rFonts w:ascii="Arial" w:hAnsi="Arial" w:cs="Arial"/>
        <w:sz w:val="20"/>
        <w:szCs w:val="20"/>
      </w:rPr>
      <w:fldChar w:fldCharType="separate"/>
    </w:r>
    <w:r w:rsidR="00C256A8">
      <w:rPr>
        <w:rStyle w:val="PageNumber"/>
        <w:rFonts w:ascii="Arial" w:hAnsi="Arial" w:cs="Arial"/>
        <w:noProof/>
        <w:sz w:val="20"/>
        <w:szCs w:val="20"/>
      </w:rPr>
      <w:t>4</w:t>
    </w:r>
    <w:r w:rsidRPr="00163168">
      <w:rPr>
        <w:rStyle w:val="PageNumber"/>
        <w:rFonts w:ascii="Arial" w:hAnsi="Arial" w:cs="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0265" w:rsidRDefault="00120265">
      <w:r>
        <w:separator/>
      </w:r>
    </w:p>
  </w:footnote>
  <w:footnote w:type="continuationSeparator" w:id="0">
    <w:p w:rsidR="00120265" w:rsidRDefault="001202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77F7" w:rsidRDefault="00120265">
    <w:pPr>
      <w:pStyle w:val="Header"/>
    </w:pPr>
    <w:r>
      <w:rPr>
        <w:noProof/>
      </w:rPr>
      <w:pict>
        <v:rect id="Rectangle 3" o:spid="_x0000_s2051" style="position:absolute;margin-left:-350.95pt;margin-top:5in;width:612.3pt;height:4.15pt;rotation:-90;z-index:251661312;visibility:visible;mso-wrap-style:none;mso-wrap-distance-left:0;mso-wrap-distance-right: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" fillcolor="#a2a6ec" stroked="f">
          <v:fill color2="#009" focus="100%" type="gradient"/>
          <v:shadow color="#1c1c1c"/>
        </v:rect>
      </w:pict>
    </w:r>
    <w:r>
      <w:rPr>
        <w:noProof/>
      </w:rPr>
      <w:pict>
        <v:rect id="Rectangle 2" o:spid="_x0000_s2050" style="position:absolute;margin-left:25.5pt;margin-top:-.7pt;width:405pt;height:4.45pt;z-index:251660288;visibility:visible;mso-wrap-style:none;mso-wrap-distance-left:0;mso-wrap-distance-right: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" fillcolor="#a2a6ec" stroked="f">
          <v:fill color2="#009" angle="90" focus="100%" type="gradient"/>
          <v:shadow color="#1c1c1c"/>
        </v:rect>
      </w:pict>
    </w:r>
    <w:r>
      <w:rPr>
        <w:noProof/>
      </w:rPr>
      <w:pict>
        <v:shapetype id="_x0000_t202" coordsize="21600,21600" o:spt="202" path="m,l,21600r21600,l21600,xe">
          <v:stroke joinstyle="miter"/>
          <v:path gradientshapeok="t" o:connecttype="rect"/>
        </v:shapetype>
        <v:shape id="Text Box 1" o:spid="_x0000_s2049" type="#_x0000_t202" style="position:absolute;margin-left:-56.25pt;margin-top:-11.05pt;width:95.25pt;height:63.5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" filled="f" fillcolor="#29499c" stroked="f">
          <v:textbox>
            <w:txbxContent>
              <w:p w:rsidR="00C777F7" w:rsidRPr="00004496" w:rsidRDefault="00C777F7" w:rsidP="0049789C">
                <w:pPr>
                  <w:autoSpaceDE w:val="0"/>
                  <w:autoSpaceDN w:val="0"/>
                  <w:adjustRightInd w:val="0"/>
                  <w:rPr>
                    <w:rFonts w:ascii="Candara" w:hAnsi="Candara" w:cs="Candara"/>
                    <w:b/>
                    <w:bCs/>
                    <w:i/>
                    <w:iCs/>
                    <w:color w:val="333399"/>
                  </w:rPr>
                </w:pPr>
                <w:r w:rsidRPr="00004496">
                  <w:rPr>
                    <w:rFonts w:ascii="Candara" w:hAnsi="Candara" w:cs="Candara"/>
                    <w:b/>
                    <w:bCs/>
                    <w:color w:val="000000"/>
                  </w:rPr>
                  <w:t>B</w:t>
                </w:r>
                <w:r w:rsidRPr="00004496">
                  <w:rPr>
                    <w:rFonts w:ascii="Candara" w:hAnsi="Candara" w:cs="Candara"/>
                    <w:b/>
                    <w:bCs/>
                    <w:i/>
                    <w:iCs/>
                    <w:color w:val="333399"/>
                  </w:rPr>
                  <w:t>usiness</w:t>
                </w:r>
              </w:p>
              <w:p w:rsidR="00C777F7" w:rsidRPr="00004496" w:rsidRDefault="00C777F7" w:rsidP="0049789C">
                <w:pPr>
                  <w:autoSpaceDE w:val="0"/>
                  <w:autoSpaceDN w:val="0"/>
                  <w:adjustRightInd w:val="0"/>
                  <w:rPr>
                    <w:rFonts w:ascii="Candara" w:hAnsi="Candara" w:cs="Candara"/>
                    <w:b/>
                    <w:bCs/>
                    <w:i/>
                    <w:iCs/>
                    <w:color w:val="333399"/>
                  </w:rPr>
                </w:pPr>
                <w:r w:rsidRPr="00004496">
                  <w:rPr>
                    <w:rFonts w:ascii="Candara" w:hAnsi="Candara" w:cs="Candara"/>
                    <w:b/>
                    <w:bCs/>
                    <w:color w:val="000000"/>
                  </w:rPr>
                  <w:t>T</w:t>
                </w:r>
                <w:r w:rsidRPr="00004496">
                  <w:rPr>
                    <w:rFonts w:ascii="Candara" w:hAnsi="Candara" w:cs="Candara"/>
                    <w:b/>
                    <w:bCs/>
                    <w:i/>
                    <w:iCs/>
                    <w:color w:val="333399"/>
                  </w:rPr>
                  <w:t>echnology</w:t>
                </w:r>
              </w:p>
              <w:p w:rsidR="00C777F7" w:rsidRPr="00004496" w:rsidRDefault="00C777F7" w:rsidP="0049789C">
                <w:pPr>
                  <w:autoSpaceDE w:val="0"/>
                  <w:autoSpaceDN w:val="0"/>
                  <w:adjustRightInd w:val="0"/>
                  <w:rPr>
                    <w:rFonts w:ascii="Candara" w:hAnsi="Candara" w:cs="Candara"/>
                    <w:b/>
                    <w:bCs/>
                    <w:i/>
                    <w:iCs/>
                    <w:color w:val="333399"/>
                  </w:rPr>
                </w:pPr>
                <w:r w:rsidRPr="00004496">
                  <w:rPr>
                    <w:rFonts w:ascii="Candara" w:hAnsi="Candara" w:cs="Candara"/>
                    <w:b/>
                    <w:bCs/>
                    <w:color w:val="000000"/>
                  </w:rPr>
                  <w:t>S</w:t>
                </w:r>
                <w:r w:rsidRPr="00004496">
                  <w:rPr>
                    <w:rFonts w:ascii="Candara" w:hAnsi="Candara" w:cs="Candara"/>
                    <w:b/>
                    <w:bCs/>
                    <w:i/>
                    <w:iCs/>
                    <w:color w:val="333399"/>
                  </w:rPr>
                  <w:t>olutions</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813A2C7C"/>
    <w:lvl w:ilvl="0">
      <w:numFmt w:val="decimal"/>
      <w:pStyle w:val="Bullet1"/>
      <w:lvlText w:val="*"/>
      <w:lvlJc w:val="left"/>
      <w:rPr>
        <w:rFonts w:cs="Times New Roman"/>
      </w:rPr>
    </w:lvl>
  </w:abstractNum>
  <w:abstractNum w:abstractNumId="1">
    <w:nsid w:val="047A7452"/>
    <w:multiLevelType w:val="hybridMultilevel"/>
    <w:tmpl w:val="2F2AE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D812EF"/>
    <w:multiLevelType w:val="singleLevel"/>
    <w:tmpl w:val="04090005"/>
    <w:lvl w:ilvl="0">
      <w:start w:val="1"/>
      <w:numFmt w:val="bullet"/>
      <w:lvlText w:val=""/>
      <w:lvlJc w:val="left"/>
      <w:pPr>
        <w:ind w:left="720" w:hanging="360"/>
      </w:pPr>
      <w:rPr>
        <w:rFonts w:ascii="Wingdings" w:hAnsi="Wingdings" w:hint="default"/>
      </w:rPr>
    </w:lvl>
  </w:abstractNum>
  <w:abstractNum w:abstractNumId="3">
    <w:nsid w:val="0A0752B6"/>
    <w:multiLevelType w:val="singleLevel"/>
    <w:tmpl w:val="CD061A10"/>
    <w:lvl w:ilvl="0">
      <w:start w:val="1"/>
      <w:numFmt w:val="decimal"/>
      <w:pStyle w:val="ListNumbered"/>
      <w:lvlText w:val="%1."/>
      <w:lvlJc w:val="left"/>
      <w:pPr>
        <w:tabs>
          <w:tab w:val="num" w:pos="360"/>
        </w:tabs>
        <w:ind w:left="360" w:hanging="360"/>
      </w:pPr>
    </w:lvl>
  </w:abstractNum>
  <w:abstractNum w:abstractNumId="4">
    <w:nsid w:val="0BB022C5"/>
    <w:multiLevelType w:val="hybridMultilevel"/>
    <w:tmpl w:val="BF7CA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0814E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
    <w:nsid w:val="1026418D"/>
    <w:multiLevelType w:val="hybridMultilevel"/>
    <w:tmpl w:val="C302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4B3A8D"/>
    <w:multiLevelType w:val="hybridMultilevel"/>
    <w:tmpl w:val="DA2A1A68"/>
    <w:lvl w:ilvl="0" w:tplc="67A6BE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C015BD"/>
    <w:multiLevelType w:val="hybridMultilevel"/>
    <w:tmpl w:val="427CEA2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F8C05B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
    <w:nsid w:val="21D76710"/>
    <w:multiLevelType w:val="hybridMultilevel"/>
    <w:tmpl w:val="2F2AE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8F08CC"/>
    <w:multiLevelType w:val="hybridMultilevel"/>
    <w:tmpl w:val="2DB4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62084A"/>
    <w:multiLevelType w:val="singleLevel"/>
    <w:tmpl w:val="13F28C1A"/>
    <w:lvl w:ilvl="0">
      <w:start w:val="1"/>
      <w:numFmt w:val="bullet"/>
      <w:pStyle w:val="Bullet2"/>
      <w:lvlText w:val=""/>
      <w:lvlJc w:val="left"/>
      <w:pPr>
        <w:tabs>
          <w:tab w:val="num" w:pos="0"/>
        </w:tabs>
        <w:ind w:left="360" w:hanging="360"/>
      </w:pPr>
      <w:rPr>
        <w:rFonts w:ascii="Symbol" w:hAnsi="Symbol" w:hint="default"/>
      </w:rPr>
    </w:lvl>
  </w:abstractNum>
  <w:abstractNum w:abstractNumId="13">
    <w:nsid w:val="3BFD2AC6"/>
    <w:multiLevelType w:val="multilevel"/>
    <w:tmpl w:val="4F549D9E"/>
    <w:lvl w:ilvl="0">
      <w:start w:val="1"/>
      <w:numFmt w:val="decimal"/>
      <w:lvlText w:val="%1."/>
      <w:lvlJc w:val="left"/>
      <w:pPr>
        <w:ind w:left="1440" w:hanging="360"/>
      </w:pPr>
    </w:lvl>
    <w:lvl w:ilvl="1">
      <w:start w:val="1"/>
      <w:numFmt w:val="decimal"/>
      <w:isLgl/>
      <w:lvlText w:val="%1.%2"/>
      <w:lvlJc w:val="left"/>
      <w:pPr>
        <w:ind w:left="147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4">
    <w:nsid w:val="3FDA4A98"/>
    <w:multiLevelType w:val="hybridMultilevel"/>
    <w:tmpl w:val="DD800004"/>
    <w:lvl w:ilvl="0" w:tplc="0EF6491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1B22F6"/>
    <w:multiLevelType w:val="hybridMultilevel"/>
    <w:tmpl w:val="87B24A82"/>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nsid w:val="4E6238A3"/>
    <w:multiLevelType w:val="hybridMultilevel"/>
    <w:tmpl w:val="62502B40"/>
    <w:lvl w:ilvl="0" w:tplc="0B74D4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1543AF8"/>
    <w:multiLevelType w:val="multilevel"/>
    <w:tmpl w:val="E45400E4"/>
    <w:lvl w:ilvl="0">
      <w:start w:val="1"/>
      <w:numFmt w:val="decimal"/>
      <w:lvlText w:val="%1."/>
      <w:lvlJc w:val="left"/>
      <w:pPr>
        <w:ind w:left="1440" w:hanging="360"/>
      </w:pPr>
      <w:rPr>
        <w:rFonts w:cs="Times New Roman"/>
        <w:b/>
        <w:sz w:val="24"/>
        <w:szCs w:val="24"/>
      </w:rPr>
    </w:lvl>
    <w:lvl w:ilvl="1">
      <w:start w:val="1"/>
      <w:numFmt w:val="decimal"/>
      <w:isLgl/>
      <w:lvlText w:val="%1.%2"/>
      <w:lvlJc w:val="left"/>
      <w:pPr>
        <w:ind w:left="1470" w:hanging="390"/>
      </w:pPr>
      <w:rPr>
        <w:rFonts w:cs="Times New Roman" w:hint="default"/>
        <w:i w:val="0"/>
        <w:color w:val="auto"/>
        <w:sz w:val="24"/>
        <w:szCs w:val="24"/>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108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520" w:hanging="1440"/>
      </w:pPr>
      <w:rPr>
        <w:rFonts w:cs="Times New Roman" w:hint="default"/>
      </w:rPr>
    </w:lvl>
    <w:lvl w:ilvl="6">
      <w:start w:val="1"/>
      <w:numFmt w:val="decimal"/>
      <w:isLgl/>
      <w:lvlText w:val="%1.%2.%3.%4.%5.%6.%7"/>
      <w:lvlJc w:val="left"/>
      <w:pPr>
        <w:ind w:left="2520" w:hanging="1440"/>
      </w:pPr>
      <w:rPr>
        <w:rFonts w:cs="Times New Roman" w:hint="default"/>
      </w:rPr>
    </w:lvl>
    <w:lvl w:ilvl="7">
      <w:start w:val="1"/>
      <w:numFmt w:val="decimal"/>
      <w:isLgl/>
      <w:lvlText w:val="%1.%2.%3.%4.%5.%6.%7.%8"/>
      <w:lvlJc w:val="left"/>
      <w:pPr>
        <w:ind w:left="2880" w:hanging="1800"/>
      </w:pPr>
      <w:rPr>
        <w:rFonts w:cs="Times New Roman" w:hint="default"/>
      </w:rPr>
    </w:lvl>
    <w:lvl w:ilvl="8">
      <w:start w:val="1"/>
      <w:numFmt w:val="decimal"/>
      <w:isLgl/>
      <w:lvlText w:val="%1.%2.%3.%4.%5.%6.%7.%8.%9"/>
      <w:lvlJc w:val="left"/>
      <w:pPr>
        <w:ind w:left="3240" w:hanging="2160"/>
      </w:pPr>
      <w:rPr>
        <w:rFonts w:cs="Times New Roman" w:hint="default"/>
      </w:rPr>
    </w:lvl>
  </w:abstractNum>
  <w:abstractNum w:abstractNumId="18">
    <w:nsid w:val="59F4404A"/>
    <w:multiLevelType w:val="hybridMultilevel"/>
    <w:tmpl w:val="0DD87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F82B19"/>
    <w:multiLevelType w:val="hybridMultilevel"/>
    <w:tmpl w:val="4846FD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A97020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
    <w:nsid w:val="6B1A11BB"/>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2">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nsid w:val="70C506B1"/>
    <w:multiLevelType w:val="hybridMultilevel"/>
    <w:tmpl w:val="B0C04F9C"/>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72F150D7"/>
    <w:multiLevelType w:val="hybridMultilevel"/>
    <w:tmpl w:val="1CA420F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
  </w:num>
  <w:num w:numId="2">
    <w:abstractNumId w:val="13"/>
  </w:num>
  <w:num w:numId="3">
    <w:abstractNumId w:val="17"/>
  </w:num>
  <w:num w:numId="4">
    <w:abstractNumId w:val="0"/>
    <w:lvlOverride w:ilvl="0">
      <w:lvl w:ilvl="0">
        <w:start w:val="1"/>
        <w:numFmt w:val="bullet"/>
        <w:pStyle w:val="Bullet1"/>
        <w:lvlText w:val=""/>
        <w:legacy w:legacy="1" w:legacySpace="0" w:legacyIndent="360"/>
        <w:lvlJc w:val="left"/>
        <w:pPr>
          <w:ind w:left="360" w:hanging="360"/>
        </w:pPr>
        <w:rPr>
          <w:rFonts w:ascii="Symbol" w:hAnsi="Symbol" w:hint="default"/>
        </w:rPr>
      </w:lvl>
    </w:lvlOverride>
  </w:num>
  <w:num w:numId="5">
    <w:abstractNumId w:val="12"/>
  </w:num>
  <w:num w:numId="6">
    <w:abstractNumId w:val="21"/>
  </w:num>
  <w:num w:numId="7">
    <w:abstractNumId w:val="15"/>
  </w:num>
  <w:num w:numId="8">
    <w:abstractNumId w:val="2"/>
  </w:num>
  <w:num w:numId="9">
    <w:abstractNumId w:val="9"/>
  </w:num>
  <w:num w:numId="10">
    <w:abstractNumId w:val="20"/>
  </w:num>
  <w:num w:numId="11">
    <w:abstractNumId w:val="5"/>
  </w:num>
  <w:num w:numId="12">
    <w:abstractNumId w:val="23"/>
  </w:num>
  <w:num w:numId="13">
    <w:abstractNumId w:val="8"/>
  </w:num>
  <w:num w:numId="14">
    <w:abstractNumId w:val="4"/>
  </w:num>
  <w:num w:numId="15">
    <w:abstractNumId w:val="24"/>
  </w:num>
  <w:num w:numId="16">
    <w:abstractNumId w:val="18"/>
  </w:num>
  <w:num w:numId="17">
    <w:abstractNumId w:val="14"/>
  </w:num>
  <w:num w:numId="18">
    <w:abstractNumId w:val="19"/>
  </w:num>
  <w:num w:numId="19">
    <w:abstractNumId w:val="7"/>
  </w:num>
  <w:num w:numId="20">
    <w:abstractNumId w:val="11"/>
  </w:num>
  <w:num w:numId="21">
    <w:abstractNumId w:val="1"/>
  </w:num>
  <w:num w:numId="22">
    <w:abstractNumId w:val="16"/>
  </w:num>
  <w:num w:numId="23">
    <w:abstractNumId w:val="6"/>
  </w:num>
  <w:num w:numId="24">
    <w:abstractNumId w:val="22"/>
  </w:num>
  <w:num w:numId="25">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B48CC"/>
    <w:rsid w:val="00023132"/>
    <w:rsid w:val="00034B6B"/>
    <w:rsid w:val="0005564D"/>
    <w:rsid w:val="0007032F"/>
    <w:rsid w:val="00070902"/>
    <w:rsid w:val="000749C0"/>
    <w:rsid w:val="00083538"/>
    <w:rsid w:val="000B53BF"/>
    <w:rsid w:val="000E18E0"/>
    <w:rsid w:val="000E645C"/>
    <w:rsid w:val="000F385F"/>
    <w:rsid w:val="000F3FDC"/>
    <w:rsid w:val="00111340"/>
    <w:rsid w:val="00112BDE"/>
    <w:rsid w:val="00115A90"/>
    <w:rsid w:val="001166F2"/>
    <w:rsid w:val="00116EF0"/>
    <w:rsid w:val="00120265"/>
    <w:rsid w:val="00125A84"/>
    <w:rsid w:val="001325D4"/>
    <w:rsid w:val="00147492"/>
    <w:rsid w:val="00154D7D"/>
    <w:rsid w:val="00156CF1"/>
    <w:rsid w:val="00167948"/>
    <w:rsid w:val="00171C22"/>
    <w:rsid w:val="00173352"/>
    <w:rsid w:val="00183EEC"/>
    <w:rsid w:val="00190A73"/>
    <w:rsid w:val="0019157D"/>
    <w:rsid w:val="001A0289"/>
    <w:rsid w:val="001A2AE8"/>
    <w:rsid w:val="001A365E"/>
    <w:rsid w:val="001A7011"/>
    <w:rsid w:val="001B2423"/>
    <w:rsid w:val="001C0ACD"/>
    <w:rsid w:val="001C64B7"/>
    <w:rsid w:val="001C73E9"/>
    <w:rsid w:val="001D4446"/>
    <w:rsid w:val="001E2B05"/>
    <w:rsid w:val="001E6BFE"/>
    <w:rsid w:val="002217A2"/>
    <w:rsid w:val="0023407B"/>
    <w:rsid w:val="00245007"/>
    <w:rsid w:val="00252F5C"/>
    <w:rsid w:val="002605FE"/>
    <w:rsid w:val="00276A83"/>
    <w:rsid w:val="002967F0"/>
    <w:rsid w:val="00296986"/>
    <w:rsid w:val="002A50CD"/>
    <w:rsid w:val="002A6506"/>
    <w:rsid w:val="002B0BFC"/>
    <w:rsid w:val="002B3503"/>
    <w:rsid w:val="002B3C18"/>
    <w:rsid w:val="002B4F8A"/>
    <w:rsid w:val="002B65DE"/>
    <w:rsid w:val="002C7811"/>
    <w:rsid w:val="002D43CA"/>
    <w:rsid w:val="002F0E1B"/>
    <w:rsid w:val="002F6D1A"/>
    <w:rsid w:val="00321567"/>
    <w:rsid w:val="00364D65"/>
    <w:rsid w:val="00365BBA"/>
    <w:rsid w:val="00376016"/>
    <w:rsid w:val="003832D6"/>
    <w:rsid w:val="00390E0F"/>
    <w:rsid w:val="003A0399"/>
    <w:rsid w:val="003A3974"/>
    <w:rsid w:val="003A3CD2"/>
    <w:rsid w:val="003A7D73"/>
    <w:rsid w:val="003B48CC"/>
    <w:rsid w:val="003C1E4E"/>
    <w:rsid w:val="003D0625"/>
    <w:rsid w:val="003F01EA"/>
    <w:rsid w:val="00404EA1"/>
    <w:rsid w:val="00414921"/>
    <w:rsid w:val="0044141B"/>
    <w:rsid w:val="00447E6E"/>
    <w:rsid w:val="004556F8"/>
    <w:rsid w:val="004715FF"/>
    <w:rsid w:val="00473D6C"/>
    <w:rsid w:val="00477762"/>
    <w:rsid w:val="00486D49"/>
    <w:rsid w:val="0049789C"/>
    <w:rsid w:val="00497D4A"/>
    <w:rsid w:val="004A4B58"/>
    <w:rsid w:val="004A4D3A"/>
    <w:rsid w:val="004A4D41"/>
    <w:rsid w:val="004B6F7D"/>
    <w:rsid w:val="004C1194"/>
    <w:rsid w:val="004E00E0"/>
    <w:rsid w:val="004F5E1F"/>
    <w:rsid w:val="004F69DC"/>
    <w:rsid w:val="004F6DAE"/>
    <w:rsid w:val="00505D4F"/>
    <w:rsid w:val="00511B5D"/>
    <w:rsid w:val="00517D02"/>
    <w:rsid w:val="00530115"/>
    <w:rsid w:val="0053536C"/>
    <w:rsid w:val="00544719"/>
    <w:rsid w:val="00544B10"/>
    <w:rsid w:val="005605C4"/>
    <w:rsid w:val="00572EA9"/>
    <w:rsid w:val="00577F05"/>
    <w:rsid w:val="005804A4"/>
    <w:rsid w:val="00580C02"/>
    <w:rsid w:val="00587F07"/>
    <w:rsid w:val="00596A8C"/>
    <w:rsid w:val="005B714E"/>
    <w:rsid w:val="005C1618"/>
    <w:rsid w:val="005D1B1E"/>
    <w:rsid w:val="005D7720"/>
    <w:rsid w:val="005E25F9"/>
    <w:rsid w:val="005E3996"/>
    <w:rsid w:val="005F441C"/>
    <w:rsid w:val="00600B1C"/>
    <w:rsid w:val="00603CA8"/>
    <w:rsid w:val="00630739"/>
    <w:rsid w:val="00644D85"/>
    <w:rsid w:val="0065418D"/>
    <w:rsid w:val="006723E3"/>
    <w:rsid w:val="00676393"/>
    <w:rsid w:val="00677A60"/>
    <w:rsid w:val="00680EFD"/>
    <w:rsid w:val="006A1902"/>
    <w:rsid w:val="006B00CD"/>
    <w:rsid w:val="006B7143"/>
    <w:rsid w:val="006E029D"/>
    <w:rsid w:val="006E083D"/>
    <w:rsid w:val="006F28EE"/>
    <w:rsid w:val="0072573F"/>
    <w:rsid w:val="00747BCA"/>
    <w:rsid w:val="00755425"/>
    <w:rsid w:val="00757338"/>
    <w:rsid w:val="00784B4B"/>
    <w:rsid w:val="007D484B"/>
    <w:rsid w:val="007E30A9"/>
    <w:rsid w:val="007F2CDA"/>
    <w:rsid w:val="00844C6D"/>
    <w:rsid w:val="00845312"/>
    <w:rsid w:val="008605BC"/>
    <w:rsid w:val="00875D2F"/>
    <w:rsid w:val="008900DC"/>
    <w:rsid w:val="008A234D"/>
    <w:rsid w:val="008A3D4F"/>
    <w:rsid w:val="008B5A51"/>
    <w:rsid w:val="008D28F6"/>
    <w:rsid w:val="008D503F"/>
    <w:rsid w:val="008E4692"/>
    <w:rsid w:val="009374C7"/>
    <w:rsid w:val="00941A9D"/>
    <w:rsid w:val="009428BB"/>
    <w:rsid w:val="00972562"/>
    <w:rsid w:val="00974BE8"/>
    <w:rsid w:val="00977F3D"/>
    <w:rsid w:val="009820E2"/>
    <w:rsid w:val="009872AA"/>
    <w:rsid w:val="0099153D"/>
    <w:rsid w:val="009B7EC6"/>
    <w:rsid w:val="00A15D07"/>
    <w:rsid w:val="00A32A41"/>
    <w:rsid w:val="00A32A68"/>
    <w:rsid w:val="00A54672"/>
    <w:rsid w:val="00A67A7D"/>
    <w:rsid w:val="00A708F2"/>
    <w:rsid w:val="00A8277D"/>
    <w:rsid w:val="00AA40B7"/>
    <w:rsid w:val="00AE146C"/>
    <w:rsid w:val="00AF16F5"/>
    <w:rsid w:val="00B216FD"/>
    <w:rsid w:val="00B33C51"/>
    <w:rsid w:val="00B4191C"/>
    <w:rsid w:val="00B41BEB"/>
    <w:rsid w:val="00B478F3"/>
    <w:rsid w:val="00B54A88"/>
    <w:rsid w:val="00B710D7"/>
    <w:rsid w:val="00BB3F31"/>
    <w:rsid w:val="00BB44E8"/>
    <w:rsid w:val="00BC38E7"/>
    <w:rsid w:val="00BE207E"/>
    <w:rsid w:val="00BE44BA"/>
    <w:rsid w:val="00BF7AEB"/>
    <w:rsid w:val="00C00CB6"/>
    <w:rsid w:val="00C17C20"/>
    <w:rsid w:val="00C256A8"/>
    <w:rsid w:val="00C531F1"/>
    <w:rsid w:val="00C618C4"/>
    <w:rsid w:val="00C70C2C"/>
    <w:rsid w:val="00C7486D"/>
    <w:rsid w:val="00C777F7"/>
    <w:rsid w:val="00CB0195"/>
    <w:rsid w:val="00CB3E1F"/>
    <w:rsid w:val="00CB4FF7"/>
    <w:rsid w:val="00CD66A9"/>
    <w:rsid w:val="00CF32D7"/>
    <w:rsid w:val="00D030E9"/>
    <w:rsid w:val="00D05EAC"/>
    <w:rsid w:val="00D15CDC"/>
    <w:rsid w:val="00D31E0E"/>
    <w:rsid w:val="00D613EC"/>
    <w:rsid w:val="00D6533A"/>
    <w:rsid w:val="00D746EA"/>
    <w:rsid w:val="00D9050B"/>
    <w:rsid w:val="00D91699"/>
    <w:rsid w:val="00DA603E"/>
    <w:rsid w:val="00DA6090"/>
    <w:rsid w:val="00E111D7"/>
    <w:rsid w:val="00E23917"/>
    <w:rsid w:val="00E26439"/>
    <w:rsid w:val="00E31E68"/>
    <w:rsid w:val="00E60E08"/>
    <w:rsid w:val="00E70FE0"/>
    <w:rsid w:val="00E7407F"/>
    <w:rsid w:val="00E805F6"/>
    <w:rsid w:val="00E913E5"/>
    <w:rsid w:val="00E94D31"/>
    <w:rsid w:val="00E9538B"/>
    <w:rsid w:val="00EC10BD"/>
    <w:rsid w:val="00EC58A4"/>
    <w:rsid w:val="00ED0C71"/>
    <w:rsid w:val="00EF0707"/>
    <w:rsid w:val="00F011FE"/>
    <w:rsid w:val="00F12909"/>
    <w:rsid w:val="00F156DA"/>
    <w:rsid w:val="00F231A1"/>
    <w:rsid w:val="00F36805"/>
    <w:rsid w:val="00F37625"/>
    <w:rsid w:val="00F40C2B"/>
    <w:rsid w:val="00F47121"/>
    <w:rsid w:val="00F51F94"/>
    <w:rsid w:val="00F533BD"/>
    <w:rsid w:val="00F74A9F"/>
    <w:rsid w:val="00F76B3E"/>
    <w:rsid w:val="00F81011"/>
    <w:rsid w:val="00F90F36"/>
    <w:rsid w:val="00FA2CA7"/>
    <w:rsid w:val="00FA2EB4"/>
    <w:rsid w:val="00FA7A9E"/>
    <w:rsid w:val="00FD7704"/>
    <w:rsid w:val="00FE01A5"/>
    <w:rsid w:val="00FE1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Table Classic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8C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B48C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3B48C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B48C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48CC"/>
    <w:rPr>
      <w:rFonts w:ascii="Arial" w:eastAsia="Times New Roman" w:hAnsi="Arial" w:cs="Arial"/>
      <w:b/>
      <w:bCs/>
      <w:kern w:val="32"/>
      <w:sz w:val="32"/>
      <w:szCs w:val="32"/>
    </w:rPr>
  </w:style>
  <w:style w:type="character" w:customStyle="1" w:styleId="Heading2Char">
    <w:name w:val="Heading 2 Char"/>
    <w:basedOn w:val="DefaultParagraphFont"/>
    <w:link w:val="Heading2"/>
    <w:rsid w:val="003B48CC"/>
    <w:rPr>
      <w:rFonts w:ascii="Arial" w:eastAsia="Times New Roman" w:hAnsi="Arial" w:cs="Arial"/>
      <w:b/>
      <w:bCs/>
      <w:i/>
      <w:iCs/>
      <w:sz w:val="28"/>
      <w:szCs w:val="28"/>
    </w:rPr>
  </w:style>
  <w:style w:type="character" w:customStyle="1" w:styleId="Heading3Char">
    <w:name w:val="Heading 3 Char"/>
    <w:basedOn w:val="DefaultParagraphFont"/>
    <w:link w:val="Heading3"/>
    <w:rsid w:val="003B48CC"/>
    <w:rPr>
      <w:rFonts w:ascii="Arial" w:eastAsia="Times New Roman" w:hAnsi="Arial" w:cs="Arial"/>
      <w:b/>
      <w:bCs/>
      <w:sz w:val="26"/>
      <w:szCs w:val="26"/>
    </w:rPr>
  </w:style>
  <w:style w:type="paragraph" w:styleId="Header">
    <w:name w:val="header"/>
    <w:basedOn w:val="Normal"/>
    <w:link w:val="HeaderChar"/>
    <w:rsid w:val="003B48CC"/>
    <w:pPr>
      <w:tabs>
        <w:tab w:val="center" w:pos="4320"/>
        <w:tab w:val="right" w:pos="8640"/>
      </w:tabs>
    </w:pPr>
  </w:style>
  <w:style w:type="character" w:customStyle="1" w:styleId="HeaderChar">
    <w:name w:val="Header Char"/>
    <w:basedOn w:val="DefaultParagraphFont"/>
    <w:link w:val="Header"/>
    <w:rsid w:val="003B48CC"/>
    <w:rPr>
      <w:rFonts w:ascii="Times New Roman" w:eastAsia="Times New Roman" w:hAnsi="Times New Roman" w:cs="Times New Roman"/>
      <w:sz w:val="24"/>
      <w:szCs w:val="24"/>
    </w:rPr>
  </w:style>
  <w:style w:type="paragraph" w:styleId="Footer">
    <w:name w:val="footer"/>
    <w:basedOn w:val="Normal"/>
    <w:link w:val="FooterChar"/>
    <w:rsid w:val="003B48CC"/>
    <w:pPr>
      <w:tabs>
        <w:tab w:val="center" w:pos="4320"/>
        <w:tab w:val="right" w:pos="8640"/>
      </w:tabs>
    </w:pPr>
  </w:style>
  <w:style w:type="character" w:customStyle="1" w:styleId="FooterChar">
    <w:name w:val="Footer Char"/>
    <w:basedOn w:val="DefaultParagraphFont"/>
    <w:link w:val="Footer"/>
    <w:rsid w:val="003B48CC"/>
    <w:rPr>
      <w:rFonts w:ascii="Times New Roman" w:eastAsia="Times New Roman" w:hAnsi="Times New Roman" w:cs="Times New Roman"/>
      <w:sz w:val="24"/>
      <w:szCs w:val="24"/>
    </w:rPr>
  </w:style>
  <w:style w:type="paragraph" w:styleId="BalloonText">
    <w:name w:val="Balloon Text"/>
    <w:basedOn w:val="Normal"/>
    <w:link w:val="BalloonTextChar"/>
    <w:semiHidden/>
    <w:rsid w:val="003B48CC"/>
    <w:rPr>
      <w:rFonts w:ascii="Tahoma" w:hAnsi="Tahoma" w:cs="Tahoma"/>
      <w:sz w:val="16"/>
      <w:szCs w:val="16"/>
    </w:rPr>
  </w:style>
  <w:style w:type="character" w:customStyle="1" w:styleId="BalloonTextChar">
    <w:name w:val="Balloon Text Char"/>
    <w:basedOn w:val="DefaultParagraphFont"/>
    <w:link w:val="BalloonText"/>
    <w:semiHidden/>
    <w:rsid w:val="003B48CC"/>
    <w:rPr>
      <w:rFonts w:ascii="Tahoma" w:eastAsia="Times New Roman" w:hAnsi="Tahoma" w:cs="Tahoma"/>
      <w:sz w:val="16"/>
      <w:szCs w:val="16"/>
    </w:rPr>
  </w:style>
  <w:style w:type="paragraph" w:customStyle="1" w:styleId="ListNumbered">
    <w:name w:val="List Numbered"/>
    <w:basedOn w:val="List"/>
    <w:rsid w:val="003B48CC"/>
    <w:pPr>
      <w:numPr>
        <w:numId w:val="1"/>
      </w:numPr>
      <w:spacing w:before="60" w:after="60"/>
    </w:pPr>
    <w:rPr>
      <w:rFonts w:ascii="Arial" w:hAnsi="Arial"/>
      <w:sz w:val="20"/>
      <w:szCs w:val="20"/>
    </w:rPr>
  </w:style>
  <w:style w:type="paragraph" w:styleId="List">
    <w:name w:val="List"/>
    <w:basedOn w:val="Normal"/>
    <w:rsid w:val="003B48CC"/>
    <w:pPr>
      <w:ind w:left="360" w:hanging="360"/>
    </w:pPr>
  </w:style>
  <w:style w:type="paragraph" w:styleId="BodyTextIndent">
    <w:name w:val="Body Text Indent"/>
    <w:basedOn w:val="Normal"/>
    <w:link w:val="BodyTextIndentChar"/>
    <w:rsid w:val="003B48CC"/>
    <w:pPr>
      <w:spacing w:after="120"/>
      <w:ind w:left="360"/>
    </w:pPr>
  </w:style>
  <w:style w:type="character" w:customStyle="1" w:styleId="BodyTextIndentChar">
    <w:name w:val="Body Text Indent Char"/>
    <w:basedOn w:val="DefaultParagraphFont"/>
    <w:link w:val="BodyTextIndent"/>
    <w:rsid w:val="003B48CC"/>
    <w:rPr>
      <w:rFonts w:ascii="Times New Roman" w:eastAsia="Times New Roman" w:hAnsi="Times New Roman" w:cs="Times New Roman"/>
      <w:sz w:val="24"/>
      <w:szCs w:val="24"/>
    </w:rPr>
  </w:style>
  <w:style w:type="paragraph" w:styleId="NormalWeb">
    <w:name w:val="Normal (Web)"/>
    <w:basedOn w:val="Normal"/>
    <w:rsid w:val="003B48CC"/>
    <w:pPr>
      <w:spacing w:before="100" w:beforeAutospacing="1" w:after="100" w:afterAutospacing="1"/>
    </w:pPr>
  </w:style>
  <w:style w:type="paragraph" w:styleId="BodyText">
    <w:name w:val="Body Text"/>
    <w:basedOn w:val="Normal"/>
    <w:link w:val="BodyTextChar"/>
    <w:rsid w:val="003B48CC"/>
    <w:pPr>
      <w:spacing w:after="120"/>
    </w:pPr>
  </w:style>
  <w:style w:type="character" w:customStyle="1" w:styleId="BodyTextChar">
    <w:name w:val="Body Text Char"/>
    <w:basedOn w:val="DefaultParagraphFont"/>
    <w:link w:val="BodyText"/>
    <w:rsid w:val="003B48CC"/>
    <w:rPr>
      <w:rFonts w:ascii="Times New Roman" w:eastAsia="Times New Roman" w:hAnsi="Times New Roman" w:cs="Times New Roman"/>
      <w:sz w:val="24"/>
      <w:szCs w:val="24"/>
    </w:rPr>
  </w:style>
  <w:style w:type="character" w:styleId="PageNumber">
    <w:name w:val="page number"/>
    <w:basedOn w:val="DefaultParagraphFont"/>
    <w:rsid w:val="003B48CC"/>
  </w:style>
  <w:style w:type="paragraph" w:styleId="TOC1">
    <w:name w:val="toc 1"/>
    <w:basedOn w:val="Normal"/>
    <w:next w:val="Normal"/>
    <w:autoRedefine/>
    <w:uiPriority w:val="39"/>
    <w:rsid w:val="003B48CC"/>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3B48CC"/>
    <w:rPr>
      <w:color w:val="0000FF"/>
      <w:u w:val="single"/>
    </w:rPr>
  </w:style>
  <w:style w:type="paragraph" w:styleId="ListParagraph">
    <w:name w:val="List Paragraph"/>
    <w:basedOn w:val="Normal"/>
    <w:qFormat/>
    <w:rsid w:val="003B48CC"/>
    <w:pPr>
      <w:ind w:left="720"/>
      <w:contextualSpacing/>
    </w:pPr>
    <w:rPr>
      <w:sz w:val="22"/>
    </w:rPr>
  </w:style>
  <w:style w:type="paragraph" w:customStyle="1" w:styleId="Table-Text">
    <w:name w:val="Table - Text"/>
    <w:basedOn w:val="Normal"/>
    <w:autoRedefine/>
    <w:rsid w:val="003B48CC"/>
    <w:pPr>
      <w:suppressAutoHyphens/>
      <w:spacing w:before="60" w:after="60"/>
    </w:pPr>
    <w:rPr>
      <w:rFonts w:ascii="Arial" w:hAnsi="Arial"/>
      <w:sz w:val="20"/>
      <w:szCs w:val="20"/>
    </w:rPr>
  </w:style>
  <w:style w:type="paragraph" w:customStyle="1" w:styleId="Instructions">
    <w:name w:val="Instructions"/>
    <w:rsid w:val="003B48CC"/>
    <w:pPr>
      <w:spacing w:before="120" w:after="120" w:line="240" w:lineRule="auto"/>
      <w:ind w:left="288"/>
    </w:pPr>
    <w:rPr>
      <w:rFonts w:ascii="Arial" w:eastAsia="MS Mincho" w:hAnsi="Arial" w:cs="Times New Roman"/>
      <w:i/>
      <w:color w:val="333399"/>
      <w:sz w:val="20"/>
      <w:szCs w:val="20"/>
      <w:lang w:eastAsia="en-GB"/>
    </w:rPr>
  </w:style>
  <w:style w:type="paragraph" w:styleId="BodyText2">
    <w:name w:val="Body Text 2"/>
    <w:basedOn w:val="Normal"/>
    <w:link w:val="BodyText2Char"/>
    <w:rsid w:val="003B48CC"/>
    <w:pPr>
      <w:spacing w:after="120" w:line="480" w:lineRule="auto"/>
    </w:pPr>
  </w:style>
  <w:style w:type="character" w:customStyle="1" w:styleId="BodyText2Char">
    <w:name w:val="Body Text 2 Char"/>
    <w:basedOn w:val="DefaultParagraphFont"/>
    <w:link w:val="BodyText2"/>
    <w:rsid w:val="003B48CC"/>
    <w:rPr>
      <w:rFonts w:ascii="Times New Roman" w:eastAsia="Times New Roman" w:hAnsi="Times New Roman" w:cs="Times New Roman"/>
      <w:sz w:val="24"/>
      <w:szCs w:val="24"/>
    </w:rPr>
  </w:style>
  <w:style w:type="paragraph" w:customStyle="1" w:styleId="DocumentSubject">
    <w:name w:val="Document Subject"/>
    <w:rsid w:val="003B48C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ighlightedVariable">
    <w:name w:val="Highlighted Variable"/>
    <w:basedOn w:val="DefaultParagraphFont"/>
    <w:rsid w:val="003B48CC"/>
    <w:rPr>
      <w:color w:val="0000FF"/>
      <w:sz w:val="20"/>
    </w:rPr>
  </w:style>
  <w:style w:type="paragraph" w:styleId="TOC2">
    <w:name w:val="toc 2"/>
    <w:basedOn w:val="Normal"/>
    <w:next w:val="Normal"/>
    <w:autoRedefine/>
    <w:semiHidden/>
    <w:rsid w:val="003B48CC"/>
    <w:pPr>
      <w:tabs>
        <w:tab w:val="left" w:pos="720"/>
        <w:tab w:val="right" w:leader="dot" w:pos="8630"/>
      </w:tabs>
      <w:ind w:left="240"/>
    </w:pPr>
    <w:rPr>
      <w:rFonts w:ascii="Arial" w:hAnsi="Arial"/>
      <w:sz w:val="20"/>
    </w:rPr>
  </w:style>
  <w:style w:type="paragraph" w:styleId="DocumentMap">
    <w:name w:val="Document Map"/>
    <w:basedOn w:val="Normal"/>
    <w:link w:val="DocumentMapChar"/>
    <w:semiHidden/>
    <w:rsid w:val="003B48C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3B48CC"/>
    <w:rPr>
      <w:rFonts w:ascii="Tahoma" w:eastAsia="Times New Roman" w:hAnsi="Tahoma" w:cs="Tahoma"/>
      <w:sz w:val="20"/>
      <w:szCs w:val="20"/>
      <w:shd w:val="clear" w:color="auto" w:fill="000080"/>
    </w:rPr>
  </w:style>
  <w:style w:type="paragraph" w:customStyle="1" w:styleId="Bullet1">
    <w:name w:val="Bullet 1"/>
    <w:aliases w:val="b1"/>
    <w:basedOn w:val="Normal"/>
    <w:rsid w:val="003B48CC"/>
    <w:pPr>
      <w:numPr>
        <w:numId w:val="4"/>
      </w:numPr>
    </w:pPr>
    <w:rPr>
      <w:rFonts w:ascii="Verdana" w:hAnsi="Verdana"/>
      <w:sz w:val="20"/>
      <w:szCs w:val="20"/>
    </w:rPr>
  </w:style>
  <w:style w:type="paragraph" w:customStyle="1" w:styleId="Bodytext0">
    <w:name w:val="Bodytext"/>
    <w:aliases w:val="bt"/>
    <w:basedOn w:val="Normal"/>
    <w:semiHidden/>
    <w:rsid w:val="003B48CC"/>
    <w:pPr>
      <w:spacing w:after="240"/>
    </w:pPr>
    <w:rPr>
      <w:rFonts w:ascii="Verdana" w:hAnsi="Verdana"/>
      <w:sz w:val="20"/>
      <w:szCs w:val="20"/>
    </w:rPr>
  </w:style>
  <w:style w:type="paragraph" w:customStyle="1" w:styleId="tablehead">
    <w:name w:val="tablehead"/>
    <w:aliases w:val="th"/>
    <w:basedOn w:val="Normal"/>
    <w:next w:val="Normal"/>
    <w:rsid w:val="003B48CC"/>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3B48CC"/>
    <w:pPr>
      <w:spacing w:before="40" w:after="40"/>
    </w:pPr>
    <w:rPr>
      <w:rFonts w:ascii="Arial" w:hAnsi="Arial"/>
      <w:sz w:val="16"/>
      <w:szCs w:val="20"/>
      <w:lang w:eastAsia="ja-JP"/>
    </w:rPr>
  </w:style>
  <w:style w:type="paragraph" w:customStyle="1" w:styleId="Bullet2">
    <w:name w:val="Bullet 2"/>
    <w:aliases w:val="b2"/>
    <w:basedOn w:val="Bullet1"/>
    <w:rsid w:val="003B48CC"/>
    <w:pPr>
      <w:keepLines/>
      <w:numPr>
        <w:numId w:val="5"/>
      </w:numPr>
      <w:ind w:left="720"/>
    </w:pPr>
  </w:style>
  <w:style w:type="paragraph" w:styleId="TOC3">
    <w:name w:val="toc 3"/>
    <w:basedOn w:val="Normal"/>
    <w:next w:val="Normal"/>
    <w:autoRedefine/>
    <w:semiHidden/>
    <w:rsid w:val="003B48CC"/>
    <w:pPr>
      <w:ind w:left="480"/>
    </w:pPr>
  </w:style>
  <w:style w:type="paragraph" w:customStyle="1" w:styleId="conceptbody">
    <w:name w:val="conceptbody"/>
    <w:basedOn w:val="Normal"/>
    <w:rsid w:val="003B48CC"/>
    <w:rPr>
      <w:sz w:val="22"/>
    </w:rPr>
  </w:style>
  <w:style w:type="paragraph" w:customStyle="1" w:styleId="OmniimStandardTableText">
    <w:name w:val="Omniim: Standard Table Text"/>
    <w:basedOn w:val="Normal"/>
    <w:rsid w:val="003B48CC"/>
    <w:pPr>
      <w:spacing w:before="60" w:after="60"/>
    </w:pPr>
    <w:rPr>
      <w:szCs w:val="20"/>
    </w:rPr>
  </w:style>
  <w:style w:type="table" w:styleId="TableGrid">
    <w:name w:val="Table Grid"/>
    <w:basedOn w:val="TableNormal"/>
    <w:rsid w:val="003B48CC"/>
    <w:pPr>
      <w:spacing w:after="0" w:line="240" w:lineRule="auto"/>
    </w:pPr>
    <w:rPr>
      <w:rFonts w:ascii="Times New Roman" w:eastAsia="Batang"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BodyText">
    <w:name w:val="Table Body Text"/>
    <w:basedOn w:val="Normal"/>
    <w:link w:val="TableBodyTextChar"/>
    <w:rsid w:val="003B48CC"/>
    <w:pPr>
      <w:tabs>
        <w:tab w:val="left" w:pos="720"/>
      </w:tabs>
      <w:spacing w:before="60" w:after="60"/>
    </w:pPr>
    <w:rPr>
      <w:rFonts w:ascii="Arial Narrow" w:hAnsi="Arial Narrow"/>
      <w:sz w:val="20"/>
    </w:rPr>
  </w:style>
  <w:style w:type="character" w:customStyle="1" w:styleId="TableBodyTextChar">
    <w:name w:val="Table Body Text Char"/>
    <w:basedOn w:val="DefaultParagraphFont"/>
    <w:link w:val="TableBodyText"/>
    <w:rsid w:val="003B48CC"/>
    <w:rPr>
      <w:rFonts w:ascii="Arial Narrow" w:eastAsia="Times New Roman" w:hAnsi="Arial Narrow" w:cs="Times New Roman"/>
      <w:sz w:val="20"/>
      <w:szCs w:val="24"/>
    </w:rPr>
  </w:style>
  <w:style w:type="table" w:styleId="TableClassic2">
    <w:name w:val="Table Classic 2"/>
    <w:basedOn w:val="TableNormal"/>
    <w:rsid w:val="003B48CC"/>
    <w:pPr>
      <w:spacing w:after="0" w:line="240" w:lineRule="auto"/>
    </w:pPr>
    <w:rPr>
      <w:rFonts w:ascii="Times New Roman" w:eastAsia="Batang" w:hAnsi="Times New Roman" w:cs="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CommentReference">
    <w:name w:val="annotation reference"/>
    <w:basedOn w:val="DefaultParagraphFont"/>
    <w:rsid w:val="003B48CC"/>
    <w:rPr>
      <w:sz w:val="16"/>
      <w:szCs w:val="16"/>
    </w:rPr>
  </w:style>
  <w:style w:type="paragraph" w:styleId="CommentText">
    <w:name w:val="annotation text"/>
    <w:basedOn w:val="Normal"/>
    <w:link w:val="CommentTextChar"/>
    <w:rsid w:val="003B48CC"/>
    <w:rPr>
      <w:sz w:val="20"/>
      <w:szCs w:val="20"/>
    </w:rPr>
  </w:style>
  <w:style w:type="character" w:customStyle="1" w:styleId="CommentTextChar">
    <w:name w:val="Comment Text Char"/>
    <w:basedOn w:val="DefaultParagraphFont"/>
    <w:link w:val="CommentText"/>
    <w:rsid w:val="003B48C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3B48CC"/>
    <w:rPr>
      <w:b/>
      <w:bCs/>
    </w:rPr>
  </w:style>
  <w:style w:type="character" w:customStyle="1" w:styleId="CommentSubjectChar">
    <w:name w:val="Comment Subject Char"/>
    <w:basedOn w:val="CommentTextChar"/>
    <w:link w:val="CommentSubject"/>
    <w:rsid w:val="003B48CC"/>
    <w:rPr>
      <w:rFonts w:ascii="Times New Roman" w:eastAsia="Times New Roman" w:hAnsi="Times New Roman" w:cs="Times New Roman"/>
      <w:b/>
      <w:bCs/>
      <w:sz w:val="20"/>
      <w:szCs w:val="20"/>
    </w:rPr>
  </w:style>
  <w:style w:type="paragraph" w:customStyle="1" w:styleId="tablecellwhite">
    <w:name w:val="tablecellwhite"/>
    <w:basedOn w:val="Normal"/>
    <w:rsid w:val="003B48CC"/>
    <w:pPr>
      <w:spacing w:before="100" w:beforeAutospacing="1" w:after="100" w:afterAutospacing="1"/>
    </w:pPr>
    <w:rPr>
      <w:rFonts w:eastAsiaTheme="minorHAnsi"/>
    </w:rPr>
  </w:style>
  <w:style w:type="paragraph" w:customStyle="1" w:styleId="tableCellWhite0">
    <w:name w:val="tableCellWhite"/>
    <w:basedOn w:val="Normal"/>
    <w:uiPriority w:val="99"/>
    <w:rsid w:val="003B48CC"/>
    <w:pPr>
      <w:autoSpaceDE w:val="0"/>
      <w:autoSpaceDN w:val="0"/>
      <w:adjustRightInd w:val="0"/>
      <w:ind w:left="283"/>
    </w:pPr>
    <w:rPr>
      <w:rFonts w:ascii="Arial" w:eastAsiaTheme="minorEastAsia" w:hAnsi="Arial" w:cs="Arial"/>
      <w:color w:val="000000"/>
      <w:sz w:val="20"/>
      <w:szCs w:val="20"/>
    </w:rPr>
  </w:style>
  <w:style w:type="paragraph" w:customStyle="1" w:styleId="Tabletext0">
    <w:name w:val="Tabletext"/>
    <w:basedOn w:val="Normal"/>
    <w:autoRedefine/>
    <w:qFormat/>
    <w:rsid w:val="0044141B"/>
    <w:pPr>
      <w:spacing w:before="40" w:after="40"/>
    </w:pPr>
    <w:rPr>
      <w:rFonts w:ascii="Arial" w:hAnsi="Arial"/>
      <w:sz w:val="18"/>
      <w:szCs w:val="20"/>
    </w:rPr>
  </w:style>
  <w:style w:type="paragraph" w:customStyle="1" w:styleId="CapNormal">
    <w:name w:val="Cap_Normal"/>
    <w:link w:val="CapNormalChar"/>
    <w:qFormat/>
    <w:rsid w:val="00C777F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C777F7"/>
    <w:rPr>
      <w:rFonts w:ascii="Times New Roman" w:eastAsia="Times New Roman" w:hAnsi="Times New Roman" w:cs="Times New Roman"/>
      <w:lang w:eastAsia="en-CA"/>
    </w:rPr>
  </w:style>
  <w:style w:type="paragraph" w:customStyle="1" w:styleId="table">
    <w:name w:val="table"/>
    <w:basedOn w:val="Normal"/>
    <w:rsid w:val="00C777F7"/>
    <w:pPr>
      <w:spacing w:before="100" w:beforeAutospacing="1" w:after="100" w:afterAutospacing="1"/>
    </w:pPr>
  </w:style>
  <w:style w:type="paragraph" w:customStyle="1" w:styleId="CapHeading2">
    <w:name w:val="Cap_Heading_2"/>
    <w:next w:val="CapNormal"/>
    <w:qFormat/>
    <w:rsid w:val="00C777F7"/>
    <w:pPr>
      <w:keepNext/>
      <w:numPr>
        <w:ilvl w:val="1"/>
        <w:numId w:val="24"/>
      </w:numPr>
      <w:spacing w:before="180" w:after="120" w:line="240" w:lineRule="auto"/>
      <w:outlineLvl w:val="1"/>
    </w:pPr>
    <w:rPr>
      <w:rFonts w:ascii="Arial Bold" w:eastAsia="Times New Roman" w:hAnsi="Arial Bold" w:cs="Times New Roman"/>
      <w:b/>
      <w:color w:val="000000"/>
      <w:sz w:val="28"/>
      <w:szCs w:val="24"/>
      <w:lang w:eastAsia="en-CA"/>
    </w:rPr>
  </w:style>
  <w:style w:type="paragraph" w:customStyle="1" w:styleId="CapHeading1">
    <w:name w:val="Cap_Heading_1"/>
    <w:next w:val="CapNormal"/>
    <w:qFormat/>
    <w:rsid w:val="00C777F7"/>
    <w:pPr>
      <w:keepNext/>
      <w:numPr>
        <w:numId w:val="24"/>
      </w:numPr>
      <w:spacing w:before="180" w:after="120" w:line="240" w:lineRule="auto"/>
      <w:outlineLvl w:val="0"/>
    </w:pPr>
    <w:rPr>
      <w:rFonts w:ascii="Arial Bold" w:eastAsia="Times New Roman" w:hAnsi="Arial Bold" w:cs="Arial"/>
      <w:b/>
      <w:bCs/>
      <w:smallCaps/>
      <w:kern w:val="32"/>
      <w:sz w:val="32"/>
      <w:szCs w:val="36"/>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Table Classic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8C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B48C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3B48C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B48C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48CC"/>
    <w:rPr>
      <w:rFonts w:ascii="Arial" w:eastAsia="Times New Roman" w:hAnsi="Arial" w:cs="Arial"/>
      <w:b/>
      <w:bCs/>
      <w:kern w:val="32"/>
      <w:sz w:val="32"/>
      <w:szCs w:val="32"/>
    </w:rPr>
  </w:style>
  <w:style w:type="character" w:customStyle="1" w:styleId="Heading2Char">
    <w:name w:val="Heading 2 Char"/>
    <w:basedOn w:val="DefaultParagraphFont"/>
    <w:link w:val="Heading2"/>
    <w:rsid w:val="003B48CC"/>
    <w:rPr>
      <w:rFonts w:ascii="Arial" w:eastAsia="Times New Roman" w:hAnsi="Arial" w:cs="Arial"/>
      <w:b/>
      <w:bCs/>
      <w:i/>
      <w:iCs/>
      <w:sz w:val="28"/>
      <w:szCs w:val="28"/>
    </w:rPr>
  </w:style>
  <w:style w:type="character" w:customStyle="1" w:styleId="Heading3Char">
    <w:name w:val="Heading 3 Char"/>
    <w:basedOn w:val="DefaultParagraphFont"/>
    <w:link w:val="Heading3"/>
    <w:rsid w:val="003B48CC"/>
    <w:rPr>
      <w:rFonts w:ascii="Arial" w:eastAsia="Times New Roman" w:hAnsi="Arial" w:cs="Arial"/>
      <w:b/>
      <w:bCs/>
      <w:sz w:val="26"/>
      <w:szCs w:val="26"/>
    </w:rPr>
  </w:style>
  <w:style w:type="paragraph" w:styleId="Header">
    <w:name w:val="header"/>
    <w:basedOn w:val="Normal"/>
    <w:link w:val="HeaderChar"/>
    <w:rsid w:val="003B48CC"/>
    <w:pPr>
      <w:tabs>
        <w:tab w:val="center" w:pos="4320"/>
        <w:tab w:val="right" w:pos="8640"/>
      </w:tabs>
    </w:pPr>
  </w:style>
  <w:style w:type="character" w:customStyle="1" w:styleId="HeaderChar">
    <w:name w:val="Header Char"/>
    <w:basedOn w:val="DefaultParagraphFont"/>
    <w:link w:val="Header"/>
    <w:rsid w:val="003B48CC"/>
    <w:rPr>
      <w:rFonts w:ascii="Times New Roman" w:eastAsia="Times New Roman" w:hAnsi="Times New Roman" w:cs="Times New Roman"/>
      <w:sz w:val="24"/>
      <w:szCs w:val="24"/>
    </w:rPr>
  </w:style>
  <w:style w:type="paragraph" w:styleId="Footer">
    <w:name w:val="footer"/>
    <w:basedOn w:val="Normal"/>
    <w:link w:val="FooterChar"/>
    <w:rsid w:val="003B48CC"/>
    <w:pPr>
      <w:tabs>
        <w:tab w:val="center" w:pos="4320"/>
        <w:tab w:val="right" w:pos="8640"/>
      </w:tabs>
    </w:pPr>
  </w:style>
  <w:style w:type="character" w:customStyle="1" w:styleId="FooterChar">
    <w:name w:val="Footer Char"/>
    <w:basedOn w:val="DefaultParagraphFont"/>
    <w:link w:val="Footer"/>
    <w:rsid w:val="003B48CC"/>
    <w:rPr>
      <w:rFonts w:ascii="Times New Roman" w:eastAsia="Times New Roman" w:hAnsi="Times New Roman" w:cs="Times New Roman"/>
      <w:sz w:val="24"/>
      <w:szCs w:val="24"/>
    </w:rPr>
  </w:style>
  <w:style w:type="paragraph" w:styleId="BalloonText">
    <w:name w:val="Balloon Text"/>
    <w:basedOn w:val="Normal"/>
    <w:link w:val="BalloonTextChar"/>
    <w:semiHidden/>
    <w:rsid w:val="003B48CC"/>
    <w:rPr>
      <w:rFonts w:ascii="Tahoma" w:hAnsi="Tahoma" w:cs="Tahoma"/>
      <w:sz w:val="16"/>
      <w:szCs w:val="16"/>
    </w:rPr>
  </w:style>
  <w:style w:type="character" w:customStyle="1" w:styleId="BalloonTextChar">
    <w:name w:val="Balloon Text Char"/>
    <w:basedOn w:val="DefaultParagraphFont"/>
    <w:link w:val="BalloonText"/>
    <w:semiHidden/>
    <w:rsid w:val="003B48CC"/>
    <w:rPr>
      <w:rFonts w:ascii="Tahoma" w:eastAsia="Times New Roman" w:hAnsi="Tahoma" w:cs="Tahoma"/>
      <w:sz w:val="16"/>
      <w:szCs w:val="16"/>
    </w:rPr>
  </w:style>
  <w:style w:type="paragraph" w:customStyle="1" w:styleId="ListNumbered">
    <w:name w:val="List Numbered"/>
    <w:basedOn w:val="List"/>
    <w:rsid w:val="003B48CC"/>
    <w:pPr>
      <w:numPr>
        <w:numId w:val="1"/>
      </w:numPr>
      <w:spacing w:before="60" w:after="60"/>
    </w:pPr>
    <w:rPr>
      <w:rFonts w:ascii="Arial" w:hAnsi="Arial"/>
      <w:sz w:val="20"/>
      <w:szCs w:val="20"/>
    </w:rPr>
  </w:style>
  <w:style w:type="paragraph" w:styleId="List">
    <w:name w:val="List"/>
    <w:basedOn w:val="Normal"/>
    <w:rsid w:val="003B48CC"/>
    <w:pPr>
      <w:ind w:left="360" w:hanging="360"/>
    </w:pPr>
  </w:style>
  <w:style w:type="paragraph" w:styleId="BodyTextIndent">
    <w:name w:val="Body Text Indent"/>
    <w:basedOn w:val="Normal"/>
    <w:link w:val="BodyTextIndentChar"/>
    <w:rsid w:val="003B48CC"/>
    <w:pPr>
      <w:spacing w:after="120"/>
      <w:ind w:left="360"/>
    </w:pPr>
  </w:style>
  <w:style w:type="character" w:customStyle="1" w:styleId="BodyTextIndentChar">
    <w:name w:val="Body Text Indent Char"/>
    <w:basedOn w:val="DefaultParagraphFont"/>
    <w:link w:val="BodyTextIndent"/>
    <w:rsid w:val="003B48CC"/>
    <w:rPr>
      <w:rFonts w:ascii="Times New Roman" w:eastAsia="Times New Roman" w:hAnsi="Times New Roman" w:cs="Times New Roman"/>
      <w:sz w:val="24"/>
      <w:szCs w:val="24"/>
    </w:rPr>
  </w:style>
  <w:style w:type="paragraph" w:styleId="NormalWeb">
    <w:name w:val="Normal (Web)"/>
    <w:basedOn w:val="Normal"/>
    <w:rsid w:val="003B48CC"/>
    <w:pPr>
      <w:spacing w:before="100" w:beforeAutospacing="1" w:after="100" w:afterAutospacing="1"/>
    </w:pPr>
  </w:style>
  <w:style w:type="paragraph" w:styleId="BodyText">
    <w:name w:val="Body Text"/>
    <w:basedOn w:val="Normal"/>
    <w:link w:val="BodyTextChar"/>
    <w:rsid w:val="003B48CC"/>
    <w:pPr>
      <w:spacing w:after="120"/>
    </w:pPr>
  </w:style>
  <w:style w:type="character" w:customStyle="1" w:styleId="BodyTextChar">
    <w:name w:val="Body Text Char"/>
    <w:basedOn w:val="DefaultParagraphFont"/>
    <w:link w:val="BodyText"/>
    <w:rsid w:val="003B48CC"/>
    <w:rPr>
      <w:rFonts w:ascii="Times New Roman" w:eastAsia="Times New Roman" w:hAnsi="Times New Roman" w:cs="Times New Roman"/>
      <w:sz w:val="24"/>
      <w:szCs w:val="24"/>
    </w:rPr>
  </w:style>
  <w:style w:type="character" w:styleId="PageNumber">
    <w:name w:val="page number"/>
    <w:basedOn w:val="DefaultParagraphFont"/>
    <w:rsid w:val="003B48CC"/>
  </w:style>
  <w:style w:type="paragraph" w:styleId="TOC1">
    <w:name w:val="toc 1"/>
    <w:basedOn w:val="Normal"/>
    <w:next w:val="Normal"/>
    <w:autoRedefine/>
    <w:uiPriority w:val="39"/>
    <w:rsid w:val="003B48CC"/>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3B48CC"/>
    <w:rPr>
      <w:color w:val="0000FF"/>
      <w:u w:val="single"/>
    </w:rPr>
  </w:style>
  <w:style w:type="paragraph" w:styleId="ListParagraph">
    <w:name w:val="List Paragraph"/>
    <w:basedOn w:val="Normal"/>
    <w:qFormat/>
    <w:rsid w:val="003B48CC"/>
    <w:pPr>
      <w:ind w:left="720"/>
      <w:contextualSpacing/>
    </w:pPr>
    <w:rPr>
      <w:sz w:val="22"/>
    </w:rPr>
  </w:style>
  <w:style w:type="paragraph" w:customStyle="1" w:styleId="Table-Text">
    <w:name w:val="Table - Text"/>
    <w:basedOn w:val="Normal"/>
    <w:autoRedefine/>
    <w:rsid w:val="003B48CC"/>
    <w:pPr>
      <w:suppressAutoHyphens/>
      <w:spacing w:before="60" w:after="60"/>
    </w:pPr>
    <w:rPr>
      <w:rFonts w:ascii="Arial" w:hAnsi="Arial"/>
      <w:sz w:val="20"/>
      <w:szCs w:val="20"/>
    </w:rPr>
  </w:style>
  <w:style w:type="paragraph" w:customStyle="1" w:styleId="Instructions">
    <w:name w:val="Instructions"/>
    <w:rsid w:val="003B48CC"/>
    <w:pPr>
      <w:spacing w:before="120" w:after="120" w:line="240" w:lineRule="auto"/>
      <w:ind w:left="288"/>
    </w:pPr>
    <w:rPr>
      <w:rFonts w:ascii="Arial" w:eastAsia="MS Mincho" w:hAnsi="Arial" w:cs="Times New Roman"/>
      <w:i/>
      <w:color w:val="333399"/>
      <w:sz w:val="20"/>
      <w:szCs w:val="20"/>
      <w:lang w:eastAsia="en-GB"/>
    </w:rPr>
  </w:style>
  <w:style w:type="paragraph" w:styleId="BodyText2">
    <w:name w:val="Body Text 2"/>
    <w:basedOn w:val="Normal"/>
    <w:link w:val="BodyText2Char"/>
    <w:rsid w:val="003B48CC"/>
    <w:pPr>
      <w:spacing w:after="120" w:line="480" w:lineRule="auto"/>
    </w:pPr>
  </w:style>
  <w:style w:type="character" w:customStyle="1" w:styleId="BodyText2Char">
    <w:name w:val="Body Text 2 Char"/>
    <w:basedOn w:val="DefaultParagraphFont"/>
    <w:link w:val="BodyText2"/>
    <w:rsid w:val="003B48CC"/>
    <w:rPr>
      <w:rFonts w:ascii="Times New Roman" w:eastAsia="Times New Roman" w:hAnsi="Times New Roman" w:cs="Times New Roman"/>
      <w:sz w:val="24"/>
      <w:szCs w:val="24"/>
    </w:rPr>
  </w:style>
  <w:style w:type="paragraph" w:customStyle="1" w:styleId="DocumentSubject">
    <w:name w:val="Document Subject"/>
    <w:rsid w:val="003B48C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ighlightedVariable">
    <w:name w:val="Highlighted Variable"/>
    <w:basedOn w:val="DefaultParagraphFont"/>
    <w:rsid w:val="003B48CC"/>
    <w:rPr>
      <w:color w:val="0000FF"/>
      <w:sz w:val="20"/>
    </w:rPr>
  </w:style>
  <w:style w:type="paragraph" w:styleId="TOC2">
    <w:name w:val="toc 2"/>
    <w:basedOn w:val="Normal"/>
    <w:next w:val="Normal"/>
    <w:autoRedefine/>
    <w:semiHidden/>
    <w:rsid w:val="003B48CC"/>
    <w:pPr>
      <w:tabs>
        <w:tab w:val="left" w:pos="720"/>
        <w:tab w:val="right" w:leader="dot" w:pos="8630"/>
      </w:tabs>
      <w:ind w:left="240"/>
    </w:pPr>
    <w:rPr>
      <w:rFonts w:ascii="Arial" w:hAnsi="Arial"/>
      <w:sz w:val="20"/>
    </w:rPr>
  </w:style>
  <w:style w:type="paragraph" w:styleId="DocumentMap">
    <w:name w:val="Document Map"/>
    <w:basedOn w:val="Normal"/>
    <w:link w:val="DocumentMapChar"/>
    <w:semiHidden/>
    <w:rsid w:val="003B48C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3B48CC"/>
    <w:rPr>
      <w:rFonts w:ascii="Tahoma" w:eastAsia="Times New Roman" w:hAnsi="Tahoma" w:cs="Tahoma"/>
      <w:sz w:val="20"/>
      <w:szCs w:val="20"/>
      <w:shd w:val="clear" w:color="auto" w:fill="000080"/>
    </w:rPr>
  </w:style>
  <w:style w:type="paragraph" w:customStyle="1" w:styleId="Bullet1">
    <w:name w:val="Bullet 1"/>
    <w:aliases w:val="b1"/>
    <w:basedOn w:val="Normal"/>
    <w:rsid w:val="003B48CC"/>
    <w:pPr>
      <w:numPr>
        <w:numId w:val="4"/>
      </w:numPr>
    </w:pPr>
    <w:rPr>
      <w:rFonts w:ascii="Verdana" w:hAnsi="Verdana"/>
      <w:sz w:val="20"/>
      <w:szCs w:val="20"/>
    </w:rPr>
  </w:style>
  <w:style w:type="paragraph" w:customStyle="1" w:styleId="Bodytext0">
    <w:name w:val="Bodytext"/>
    <w:aliases w:val="bt"/>
    <w:basedOn w:val="Normal"/>
    <w:semiHidden/>
    <w:rsid w:val="003B48CC"/>
    <w:pPr>
      <w:spacing w:after="240"/>
    </w:pPr>
    <w:rPr>
      <w:rFonts w:ascii="Verdana" w:hAnsi="Verdana"/>
      <w:sz w:val="20"/>
      <w:szCs w:val="20"/>
    </w:rPr>
  </w:style>
  <w:style w:type="paragraph" w:customStyle="1" w:styleId="tablehead">
    <w:name w:val="tablehead"/>
    <w:aliases w:val="th"/>
    <w:basedOn w:val="Normal"/>
    <w:next w:val="Normal"/>
    <w:rsid w:val="003B48CC"/>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3B48CC"/>
    <w:pPr>
      <w:spacing w:before="40" w:after="40"/>
    </w:pPr>
    <w:rPr>
      <w:rFonts w:ascii="Arial" w:hAnsi="Arial"/>
      <w:sz w:val="16"/>
      <w:szCs w:val="20"/>
      <w:lang w:eastAsia="ja-JP"/>
    </w:rPr>
  </w:style>
  <w:style w:type="paragraph" w:customStyle="1" w:styleId="Bullet2">
    <w:name w:val="Bullet 2"/>
    <w:aliases w:val="b2"/>
    <w:basedOn w:val="Bullet1"/>
    <w:rsid w:val="003B48CC"/>
    <w:pPr>
      <w:keepLines/>
      <w:numPr>
        <w:numId w:val="5"/>
      </w:numPr>
      <w:ind w:left="720"/>
    </w:pPr>
  </w:style>
  <w:style w:type="paragraph" w:styleId="TOC3">
    <w:name w:val="toc 3"/>
    <w:basedOn w:val="Normal"/>
    <w:next w:val="Normal"/>
    <w:autoRedefine/>
    <w:semiHidden/>
    <w:rsid w:val="003B48CC"/>
    <w:pPr>
      <w:ind w:left="480"/>
    </w:pPr>
  </w:style>
  <w:style w:type="paragraph" w:customStyle="1" w:styleId="conceptbody">
    <w:name w:val="conceptbody"/>
    <w:basedOn w:val="Normal"/>
    <w:rsid w:val="003B48CC"/>
    <w:rPr>
      <w:sz w:val="22"/>
    </w:rPr>
  </w:style>
  <w:style w:type="paragraph" w:customStyle="1" w:styleId="OmniimStandardTableText">
    <w:name w:val="Omniim: Standard Table Text"/>
    <w:basedOn w:val="Normal"/>
    <w:rsid w:val="003B48CC"/>
    <w:pPr>
      <w:spacing w:before="60" w:after="60"/>
    </w:pPr>
    <w:rPr>
      <w:szCs w:val="20"/>
    </w:rPr>
  </w:style>
  <w:style w:type="table" w:styleId="TableGrid">
    <w:name w:val="Table Grid"/>
    <w:basedOn w:val="TableNormal"/>
    <w:rsid w:val="003B48CC"/>
    <w:pPr>
      <w:spacing w:after="0" w:line="240" w:lineRule="auto"/>
    </w:pPr>
    <w:rPr>
      <w:rFonts w:ascii="Times New Roman" w:eastAsia="Batang"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BodyText">
    <w:name w:val="Table Body Text"/>
    <w:basedOn w:val="Normal"/>
    <w:link w:val="TableBodyTextChar"/>
    <w:rsid w:val="003B48CC"/>
    <w:pPr>
      <w:tabs>
        <w:tab w:val="left" w:pos="720"/>
      </w:tabs>
      <w:spacing w:before="60" w:after="60"/>
    </w:pPr>
    <w:rPr>
      <w:rFonts w:ascii="Arial Narrow" w:hAnsi="Arial Narrow"/>
      <w:sz w:val="20"/>
    </w:rPr>
  </w:style>
  <w:style w:type="character" w:customStyle="1" w:styleId="TableBodyTextChar">
    <w:name w:val="Table Body Text Char"/>
    <w:basedOn w:val="DefaultParagraphFont"/>
    <w:link w:val="TableBodyText"/>
    <w:rsid w:val="003B48CC"/>
    <w:rPr>
      <w:rFonts w:ascii="Arial Narrow" w:eastAsia="Times New Roman" w:hAnsi="Arial Narrow" w:cs="Times New Roman"/>
      <w:sz w:val="20"/>
      <w:szCs w:val="24"/>
    </w:rPr>
  </w:style>
  <w:style w:type="table" w:styleId="TableClassic2">
    <w:name w:val="Table Classic 2"/>
    <w:basedOn w:val="TableNormal"/>
    <w:rsid w:val="003B48CC"/>
    <w:pPr>
      <w:spacing w:after="0" w:line="240" w:lineRule="auto"/>
    </w:pPr>
    <w:rPr>
      <w:rFonts w:ascii="Times New Roman" w:eastAsia="Batang" w:hAnsi="Times New Roman" w:cs="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CommentReference">
    <w:name w:val="annotation reference"/>
    <w:basedOn w:val="DefaultParagraphFont"/>
    <w:rsid w:val="003B48CC"/>
    <w:rPr>
      <w:sz w:val="16"/>
      <w:szCs w:val="16"/>
    </w:rPr>
  </w:style>
  <w:style w:type="paragraph" w:styleId="CommentText">
    <w:name w:val="annotation text"/>
    <w:basedOn w:val="Normal"/>
    <w:link w:val="CommentTextChar"/>
    <w:rsid w:val="003B48CC"/>
    <w:rPr>
      <w:sz w:val="20"/>
      <w:szCs w:val="20"/>
    </w:rPr>
  </w:style>
  <w:style w:type="character" w:customStyle="1" w:styleId="CommentTextChar">
    <w:name w:val="Comment Text Char"/>
    <w:basedOn w:val="DefaultParagraphFont"/>
    <w:link w:val="CommentText"/>
    <w:rsid w:val="003B48C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3B48CC"/>
    <w:rPr>
      <w:b/>
      <w:bCs/>
    </w:rPr>
  </w:style>
  <w:style w:type="character" w:customStyle="1" w:styleId="CommentSubjectChar">
    <w:name w:val="Comment Subject Char"/>
    <w:basedOn w:val="CommentTextChar"/>
    <w:link w:val="CommentSubject"/>
    <w:rsid w:val="003B48CC"/>
    <w:rPr>
      <w:rFonts w:ascii="Times New Roman" w:eastAsia="Times New Roman" w:hAnsi="Times New Roman" w:cs="Times New Roman"/>
      <w:b/>
      <w:bCs/>
      <w:sz w:val="20"/>
      <w:szCs w:val="20"/>
    </w:rPr>
  </w:style>
  <w:style w:type="paragraph" w:customStyle="1" w:styleId="tablecellwhite">
    <w:name w:val="tablecellwhite"/>
    <w:basedOn w:val="Normal"/>
    <w:rsid w:val="003B48CC"/>
    <w:pPr>
      <w:spacing w:before="100" w:beforeAutospacing="1" w:after="100" w:afterAutospacing="1"/>
    </w:pPr>
    <w:rPr>
      <w:rFonts w:eastAsiaTheme="minorHAnsi"/>
    </w:rPr>
  </w:style>
  <w:style w:type="paragraph" w:customStyle="1" w:styleId="tableCellWhite0">
    <w:name w:val="tableCellWhite"/>
    <w:basedOn w:val="Normal"/>
    <w:uiPriority w:val="99"/>
    <w:rsid w:val="003B48CC"/>
    <w:pPr>
      <w:autoSpaceDE w:val="0"/>
      <w:autoSpaceDN w:val="0"/>
      <w:adjustRightInd w:val="0"/>
      <w:ind w:left="283"/>
    </w:pPr>
    <w:rPr>
      <w:rFonts w:ascii="Arial" w:eastAsiaTheme="minorEastAsia" w:hAnsi="Arial" w:cs="Arial"/>
      <w:color w:val="000000"/>
      <w:sz w:val="20"/>
      <w:szCs w:val="20"/>
    </w:rPr>
  </w:style>
  <w:style w:type="paragraph" w:customStyle="1" w:styleId="Tabletext0">
    <w:name w:val="Tabletext"/>
    <w:basedOn w:val="Normal"/>
    <w:autoRedefine/>
    <w:qFormat/>
    <w:rsid w:val="0044141B"/>
    <w:pPr>
      <w:spacing w:before="40" w:after="40"/>
    </w:pPr>
    <w:rPr>
      <w:rFonts w:ascii="Arial" w:hAnsi="Arial"/>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2641">
      <w:bodyDiv w:val="1"/>
      <w:marLeft w:val="0"/>
      <w:marRight w:val="0"/>
      <w:marTop w:val="0"/>
      <w:marBottom w:val="0"/>
      <w:divBdr>
        <w:top w:val="none" w:sz="0" w:space="0" w:color="auto"/>
        <w:left w:val="none" w:sz="0" w:space="0" w:color="auto"/>
        <w:bottom w:val="none" w:sz="0" w:space="0" w:color="auto"/>
        <w:right w:val="none" w:sz="0" w:space="0" w:color="auto"/>
      </w:divBdr>
    </w:div>
    <w:div w:id="50734269">
      <w:bodyDiv w:val="1"/>
      <w:marLeft w:val="0"/>
      <w:marRight w:val="0"/>
      <w:marTop w:val="0"/>
      <w:marBottom w:val="0"/>
      <w:divBdr>
        <w:top w:val="none" w:sz="0" w:space="0" w:color="auto"/>
        <w:left w:val="none" w:sz="0" w:space="0" w:color="auto"/>
        <w:bottom w:val="none" w:sz="0" w:space="0" w:color="auto"/>
        <w:right w:val="none" w:sz="0" w:space="0" w:color="auto"/>
      </w:divBdr>
    </w:div>
    <w:div w:id="197745030">
      <w:bodyDiv w:val="1"/>
      <w:marLeft w:val="0"/>
      <w:marRight w:val="0"/>
      <w:marTop w:val="0"/>
      <w:marBottom w:val="0"/>
      <w:divBdr>
        <w:top w:val="none" w:sz="0" w:space="0" w:color="auto"/>
        <w:left w:val="none" w:sz="0" w:space="0" w:color="auto"/>
        <w:bottom w:val="none" w:sz="0" w:space="0" w:color="auto"/>
        <w:right w:val="none" w:sz="0" w:space="0" w:color="auto"/>
      </w:divBdr>
    </w:div>
    <w:div w:id="382994298">
      <w:bodyDiv w:val="1"/>
      <w:marLeft w:val="0"/>
      <w:marRight w:val="0"/>
      <w:marTop w:val="0"/>
      <w:marBottom w:val="0"/>
      <w:divBdr>
        <w:top w:val="none" w:sz="0" w:space="0" w:color="auto"/>
        <w:left w:val="none" w:sz="0" w:space="0" w:color="auto"/>
        <w:bottom w:val="none" w:sz="0" w:space="0" w:color="auto"/>
        <w:right w:val="none" w:sz="0" w:space="0" w:color="auto"/>
      </w:divBdr>
    </w:div>
    <w:div w:id="401952845">
      <w:bodyDiv w:val="1"/>
      <w:marLeft w:val="0"/>
      <w:marRight w:val="0"/>
      <w:marTop w:val="0"/>
      <w:marBottom w:val="0"/>
      <w:divBdr>
        <w:top w:val="none" w:sz="0" w:space="0" w:color="auto"/>
        <w:left w:val="none" w:sz="0" w:space="0" w:color="auto"/>
        <w:bottom w:val="none" w:sz="0" w:space="0" w:color="auto"/>
        <w:right w:val="none" w:sz="0" w:space="0" w:color="auto"/>
      </w:divBdr>
    </w:div>
    <w:div w:id="875893903">
      <w:bodyDiv w:val="1"/>
      <w:marLeft w:val="0"/>
      <w:marRight w:val="0"/>
      <w:marTop w:val="0"/>
      <w:marBottom w:val="0"/>
      <w:divBdr>
        <w:top w:val="none" w:sz="0" w:space="0" w:color="auto"/>
        <w:left w:val="none" w:sz="0" w:space="0" w:color="auto"/>
        <w:bottom w:val="none" w:sz="0" w:space="0" w:color="auto"/>
        <w:right w:val="none" w:sz="0" w:space="0" w:color="auto"/>
      </w:divBdr>
    </w:div>
    <w:div w:id="888759435">
      <w:bodyDiv w:val="1"/>
      <w:marLeft w:val="0"/>
      <w:marRight w:val="0"/>
      <w:marTop w:val="0"/>
      <w:marBottom w:val="0"/>
      <w:divBdr>
        <w:top w:val="none" w:sz="0" w:space="0" w:color="auto"/>
        <w:left w:val="none" w:sz="0" w:space="0" w:color="auto"/>
        <w:bottom w:val="none" w:sz="0" w:space="0" w:color="auto"/>
        <w:right w:val="none" w:sz="0" w:space="0" w:color="auto"/>
      </w:divBdr>
    </w:div>
    <w:div w:id="1017318206">
      <w:bodyDiv w:val="1"/>
      <w:marLeft w:val="0"/>
      <w:marRight w:val="0"/>
      <w:marTop w:val="0"/>
      <w:marBottom w:val="0"/>
      <w:divBdr>
        <w:top w:val="none" w:sz="0" w:space="0" w:color="auto"/>
        <w:left w:val="none" w:sz="0" w:space="0" w:color="auto"/>
        <w:bottom w:val="none" w:sz="0" w:space="0" w:color="auto"/>
        <w:right w:val="none" w:sz="0" w:space="0" w:color="auto"/>
      </w:divBdr>
    </w:div>
    <w:div w:id="1440678762">
      <w:bodyDiv w:val="1"/>
      <w:marLeft w:val="0"/>
      <w:marRight w:val="0"/>
      <w:marTop w:val="0"/>
      <w:marBottom w:val="0"/>
      <w:divBdr>
        <w:top w:val="none" w:sz="0" w:space="0" w:color="auto"/>
        <w:left w:val="none" w:sz="0" w:space="0" w:color="auto"/>
        <w:bottom w:val="none" w:sz="0" w:space="0" w:color="auto"/>
        <w:right w:val="none" w:sz="0" w:space="0" w:color="auto"/>
      </w:divBdr>
    </w:div>
    <w:div w:id="1560750259">
      <w:bodyDiv w:val="1"/>
      <w:marLeft w:val="0"/>
      <w:marRight w:val="0"/>
      <w:marTop w:val="0"/>
      <w:marBottom w:val="0"/>
      <w:divBdr>
        <w:top w:val="none" w:sz="0" w:space="0" w:color="auto"/>
        <w:left w:val="none" w:sz="0" w:space="0" w:color="auto"/>
        <w:bottom w:val="none" w:sz="0" w:space="0" w:color="auto"/>
        <w:right w:val="none" w:sz="0" w:space="0" w:color="auto"/>
      </w:divBdr>
    </w:div>
    <w:div w:id="1587035040">
      <w:bodyDiv w:val="1"/>
      <w:marLeft w:val="0"/>
      <w:marRight w:val="0"/>
      <w:marTop w:val="0"/>
      <w:marBottom w:val="0"/>
      <w:divBdr>
        <w:top w:val="none" w:sz="0" w:space="0" w:color="auto"/>
        <w:left w:val="none" w:sz="0" w:space="0" w:color="auto"/>
        <w:bottom w:val="none" w:sz="0" w:space="0" w:color="auto"/>
        <w:right w:val="none" w:sz="0" w:space="0" w:color="auto"/>
      </w:divBdr>
    </w:div>
    <w:div w:id="1606110575">
      <w:bodyDiv w:val="1"/>
      <w:marLeft w:val="0"/>
      <w:marRight w:val="0"/>
      <w:marTop w:val="0"/>
      <w:marBottom w:val="0"/>
      <w:divBdr>
        <w:top w:val="none" w:sz="0" w:space="0" w:color="auto"/>
        <w:left w:val="none" w:sz="0" w:space="0" w:color="auto"/>
        <w:bottom w:val="none" w:sz="0" w:space="0" w:color="auto"/>
        <w:right w:val="none" w:sz="0" w:space="0" w:color="auto"/>
      </w:divBdr>
    </w:div>
    <w:div w:id="189924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javascript:nextStep(2,%20'000008',%20'X')" TargetMode="External"/><Relationship Id="rId18" Type="http://schemas.openxmlformats.org/officeDocument/2006/relationships/oleObject" Target="embeddings/Microsoft_Excel_97-2003_Worksheet1.xls"/><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s://websmp105.sap-ag.de/swdc" TargetMode="Externa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javascript:nextStep(2,%20'000005',%20'%20')"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javascript:nextStep(3,%20'000076',%20'%2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921E7-9518-46A1-A2ED-84A5DFA9B584}"/>
</file>

<file path=customXml/itemProps2.xml><?xml version="1.0" encoding="utf-8"?>
<ds:datastoreItem xmlns:ds="http://schemas.openxmlformats.org/officeDocument/2006/customXml" ds:itemID="{5D72CD82-C546-4D26-BFA3-DC825057539D}"/>
</file>

<file path=customXml/itemProps3.xml><?xml version="1.0" encoding="utf-8"?>
<ds:datastoreItem xmlns:ds="http://schemas.openxmlformats.org/officeDocument/2006/customXml" ds:itemID="{680D61C0-8B7C-44BA-86EE-2969F4B9EA95}"/>
</file>

<file path=customXml/itemProps4.xml><?xml version="1.0" encoding="utf-8"?>
<ds:datastoreItem xmlns:ds="http://schemas.openxmlformats.org/officeDocument/2006/customXml" ds:itemID="{00F00BB3-19AA-4F36-B645-B2061C31BE92}"/>
</file>

<file path=docProps/app.xml><?xml version="1.0" encoding="utf-8"?>
<Properties xmlns="http://schemas.openxmlformats.org/officeDocument/2006/extended-properties" xmlns:vt="http://schemas.openxmlformats.org/officeDocument/2006/docPropsVTypes">
  <Template>Normal</Template>
  <TotalTime>142</TotalTime>
  <Pages>27</Pages>
  <Words>7049</Words>
  <Characters>40183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47138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Kodela, Chaitanya</dc:creator>
  <cp:lastModifiedBy>Rajesh Pandey</cp:lastModifiedBy>
  <cp:revision>9</cp:revision>
  <dcterms:created xsi:type="dcterms:W3CDTF">2014-11-20T21:46:00Z</dcterms:created>
  <dcterms:modified xsi:type="dcterms:W3CDTF">2014-12-02T18:25:00Z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