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7" w:rightFromText="187" w:vertAnchor="page" w:horzAnchor="page" w:tblpXSpec="center" w:tblpYSpec="center"/>
        <w:tblW w:w="5000" w:type="pct"/>
        <w:tblCellMar>
          <w:top w:w="216" w:type="dxa"/>
          <w:left w:w="216" w:type="dxa"/>
          <w:bottom w:w="216" w:type="dxa"/>
          <w:right w:w="216" w:type="dxa"/>
        </w:tblCellMar>
        <w:tblLook w:val="04A0" w:firstRow="1" w:lastRow="0" w:firstColumn="1" w:lastColumn="0" w:noHBand="0" w:noVBand="1"/>
      </w:tblPr>
      <w:tblGrid>
        <w:gridCol w:w="4716"/>
        <w:gridCol w:w="2389"/>
        <w:gridCol w:w="2687"/>
      </w:tblGrid>
      <w:tr w:rsidR="00D4277A" w:rsidRPr="00977356" w14:paraId="0AB2873B" w14:textId="77777777" w:rsidTr="00B13747">
        <w:trPr>
          <w:trHeight w:val="2841"/>
        </w:trPr>
        <w:tc>
          <w:tcPr>
            <w:tcW w:w="4716" w:type="dxa"/>
            <w:tcBorders>
              <w:bottom w:val="single" w:sz="18" w:space="0" w:color="808080" w:themeColor="background1" w:themeShade="80"/>
              <w:right w:val="single" w:sz="18" w:space="0" w:color="808080" w:themeColor="background1" w:themeShade="80"/>
            </w:tcBorders>
            <w:vAlign w:val="center"/>
          </w:tcPr>
          <w:p w14:paraId="0AB28739" w14:textId="77777777" w:rsidR="00D4277A" w:rsidRPr="00977356" w:rsidRDefault="000A30EB" w:rsidP="00085E1F">
            <w:pPr>
              <w:pStyle w:val="NoSpacing"/>
              <w:rPr>
                <w:rFonts w:eastAsiaTheme="majorEastAsia" w:cstheme="minorHAnsi"/>
                <w:color w:val="000000" w:themeColor="text1"/>
                <w:sz w:val="76"/>
                <w:szCs w:val="72"/>
              </w:rPr>
            </w:pPr>
            <w:bookmarkStart w:id="0" w:name="_Toc296438944"/>
            <w:r w:rsidRPr="00977356">
              <w:rPr>
                <w:rFonts w:eastAsiaTheme="majorEastAsia" w:cstheme="minorHAnsi"/>
                <w:color w:val="000000" w:themeColor="text1"/>
                <w:sz w:val="40"/>
                <w:szCs w:val="40"/>
              </w:rPr>
              <w:t xml:space="preserve">R4A </w:t>
            </w:r>
            <w:sdt>
              <w:sdtPr>
                <w:rPr>
                  <w:rFonts w:eastAsiaTheme="majorEastAsia" w:cstheme="minorHAnsi"/>
                  <w:color w:val="000000" w:themeColor="text1"/>
                  <w:sz w:val="40"/>
                  <w:szCs w:val="40"/>
                </w:rPr>
                <w:alias w:val="Title"/>
                <w:id w:val="5074697"/>
                <w:placeholder>
                  <w:docPart w:val="4565EE29C9304799AAA23215788CD47C"/>
                </w:placeholder>
                <w:dataBinding w:prefixMappings="xmlns:ns0='http://schemas.openxmlformats.org/package/2006/metadata/core-properties' xmlns:ns1='http://purl.org/dc/elements/1.1/'" w:xpath="/ns0:coreProperties[1]/ns1:title[1]" w:storeItemID="{6C3C8BC8-F283-45AE-878A-BAB7291924A1}"/>
                <w:text/>
              </w:sdtPr>
              <w:sdtEndPr/>
              <w:sdtContent>
                <w:r w:rsidR="00B8256B" w:rsidRPr="00977356">
                  <w:rPr>
                    <w:rFonts w:eastAsiaTheme="majorEastAsia" w:cstheme="minorHAnsi"/>
                    <w:color w:val="000000" w:themeColor="text1"/>
                    <w:sz w:val="40"/>
                    <w:szCs w:val="40"/>
                  </w:rPr>
                  <w:t>Electric Deployment –  AMI Electric Poly phase</w:t>
                </w:r>
                <w:r w:rsidR="00E9296C" w:rsidRPr="00977356">
                  <w:rPr>
                    <w:rFonts w:eastAsiaTheme="majorEastAsia" w:cstheme="minorHAnsi"/>
                    <w:color w:val="000000" w:themeColor="text1"/>
                    <w:sz w:val="40"/>
                    <w:szCs w:val="40"/>
                  </w:rPr>
                  <w:t xml:space="preserve"> </w:t>
                </w:r>
              </w:sdtContent>
            </w:sdt>
            <w:r w:rsidR="00085E1F" w:rsidRPr="00977356">
              <w:rPr>
                <w:sz w:val="40"/>
              </w:rPr>
              <w:t>Meter</w:t>
            </w:r>
          </w:p>
        </w:tc>
        <w:tc>
          <w:tcPr>
            <w:tcW w:w="5076" w:type="dxa"/>
            <w:gridSpan w:val="2"/>
            <w:tcBorders>
              <w:left w:val="single" w:sz="18" w:space="0" w:color="808080" w:themeColor="background1" w:themeShade="80"/>
              <w:bottom w:val="single" w:sz="18" w:space="0" w:color="808080" w:themeColor="background1" w:themeShade="80"/>
            </w:tcBorders>
            <w:vAlign w:val="center"/>
          </w:tcPr>
          <w:p w14:paraId="0AB2873A" w14:textId="77777777" w:rsidR="00D4277A" w:rsidRPr="00977356" w:rsidRDefault="004E5544" w:rsidP="00F458D6">
            <w:pPr>
              <w:pStyle w:val="NoSpacing"/>
              <w:jc w:val="center"/>
              <w:rPr>
                <w:rFonts w:eastAsiaTheme="majorEastAsia" w:cstheme="minorHAnsi"/>
                <w:color w:val="000000" w:themeColor="text1"/>
                <w:sz w:val="36"/>
                <w:szCs w:val="36"/>
              </w:rPr>
            </w:pPr>
            <w:r w:rsidRPr="00977356">
              <w:rPr>
                <w:rFonts w:eastAsiaTheme="majorEastAsia" w:cstheme="minorHAnsi"/>
                <w:noProof/>
                <w:color w:val="000000" w:themeColor="text1"/>
                <w:sz w:val="36"/>
                <w:szCs w:val="36"/>
              </w:rPr>
              <w:drawing>
                <wp:inline distT="0" distB="0" distL="0" distR="0" wp14:anchorId="0AB28E79" wp14:editId="0AB28E7A">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4"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D4277A" w:rsidRPr="00977356" w14:paraId="0AB2873E" w14:textId="77777777" w:rsidTr="00B13747">
        <w:tc>
          <w:tcPr>
            <w:tcW w:w="7105" w:type="dxa"/>
            <w:gridSpan w:val="2"/>
            <w:tcBorders>
              <w:top w:val="single" w:sz="18" w:space="0" w:color="808080" w:themeColor="background1" w:themeShade="80"/>
            </w:tcBorders>
            <w:vAlign w:val="center"/>
          </w:tcPr>
          <w:p w14:paraId="0AB2873C" w14:textId="77777777" w:rsidR="00D4277A" w:rsidRPr="00977356" w:rsidRDefault="00D4277A" w:rsidP="00F458D6">
            <w:pPr>
              <w:pStyle w:val="NoSpacing"/>
              <w:rPr>
                <w:rFonts w:cstheme="minorHAnsi"/>
                <w:color w:val="000000" w:themeColor="text1"/>
              </w:rPr>
            </w:pPr>
          </w:p>
        </w:tc>
        <w:tc>
          <w:tcPr>
            <w:tcW w:w="2687" w:type="dxa"/>
            <w:tcBorders>
              <w:top w:val="single" w:sz="18" w:space="0" w:color="808080" w:themeColor="background1" w:themeShade="80"/>
            </w:tcBorders>
            <w:vAlign w:val="center"/>
          </w:tcPr>
          <w:p w14:paraId="0AB2873D" w14:textId="77777777" w:rsidR="00D4277A" w:rsidRPr="00977356" w:rsidRDefault="00D4277A" w:rsidP="00F458D6">
            <w:pPr>
              <w:pStyle w:val="NoSpacing"/>
              <w:rPr>
                <w:rFonts w:eastAsiaTheme="majorEastAsia" w:cstheme="minorHAnsi"/>
                <w:color w:val="000000" w:themeColor="text1"/>
                <w:sz w:val="36"/>
                <w:szCs w:val="36"/>
              </w:rPr>
            </w:pPr>
          </w:p>
        </w:tc>
      </w:tr>
    </w:tbl>
    <w:p w14:paraId="0AB2873F" w14:textId="77777777" w:rsidR="0065421D" w:rsidRPr="00977356" w:rsidRDefault="00D4277A">
      <w:pPr>
        <w:rPr>
          <w:rFonts w:asciiTheme="minorHAnsi" w:hAnsiTheme="minorHAnsi" w:cstheme="minorHAnsi"/>
          <w:color w:val="000000" w:themeColor="text1"/>
        </w:rPr>
      </w:pPr>
      <w:r w:rsidRPr="00977356">
        <w:rPr>
          <w:rFonts w:asciiTheme="minorHAnsi" w:hAnsiTheme="minorHAnsi" w:cstheme="minorHAnsi"/>
          <w:noProof/>
          <w:color w:val="000000" w:themeColor="text1"/>
        </w:rPr>
        <w:drawing>
          <wp:anchor distT="0" distB="0" distL="114300" distR="114300" simplePos="0" relativeHeight="251658240" behindDoc="0" locked="0" layoutInCell="1" allowOverlap="1" wp14:anchorId="0AB28E7B" wp14:editId="0AB28E7C">
            <wp:simplePos x="0" y="0"/>
            <wp:positionH relativeFrom="column">
              <wp:posOffset>-371475</wp:posOffset>
            </wp:positionH>
            <wp:positionV relativeFrom="paragraph">
              <wp:posOffset>7671435</wp:posOffset>
            </wp:positionV>
            <wp:extent cx="1268730" cy="1209675"/>
            <wp:effectExtent l="19050" t="0" r="7620" b="0"/>
            <wp:wrapNone/>
            <wp:docPr id="715" name="Picture 4" descr="image008"/>
            <wp:cNvGraphicFramePr/>
            <a:graphic xmlns:a="http://schemas.openxmlformats.org/drawingml/2006/main">
              <a:graphicData uri="http://schemas.openxmlformats.org/drawingml/2006/picture">
                <pic:pic xmlns:pic="http://schemas.openxmlformats.org/drawingml/2006/picture">
                  <pic:nvPicPr>
                    <pic:cNvPr id="13" name="d95d8770-f49e-4a46-a804-54dae356e177" descr="image008"/>
                    <pic:cNvPicPr>
                      <a:picLocks noChangeAspect="1" noChangeArrowheads="1"/>
                    </pic:cNvPicPr>
                  </pic:nvPicPr>
                  <pic:blipFill>
                    <a:blip r:embed="rId15" cstate="print"/>
                    <a:srcRect l="6861" t="6861" r="12178" b="17667"/>
                    <a:stretch>
                      <a:fillRect/>
                    </a:stretch>
                  </pic:blipFill>
                  <pic:spPr bwMode="auto">
                    <a:xfrm>
                      <a:off x="0" y="0"/>
                      <a:ext cx="1268730" cy="1209675"/>
                    </a:xfrm>
                    <a:prstGeom prst="rect">
                      <a:avLst/>
                    </a:prstGeom>
                    <a:noFill/>
                    <a:ln w="9525">
                      <a:noFill/>
                      <a:miter lim="800000"/>
                      <a:headEnd/>
                      <a:tailEnd/>
                    </a:ln>
                  </pic:spPr>
                </pic:pic>
              </a:graphicData>
            </a:graphic>
          </wp:anchor>
        </w:drawing>
      </w:r>
      <w:r w:rsidR="0065421D" w:rsidRPr="00977356">
        <w:rPr>
          <w:rFonts w:asciiTheme="minorHAnsi" w:hAnsiTheme="minorHAnsi" w:cstheme="minorHAnsi"/>
          <w:color w:val="000000" w:themeColor="text1"/>
        </w:rPr>
        <w:br w:type="page"/>
      </w:r>
    </w:p>
    <w:p w14:paraId="0AB28740" w14:textId="77777777" w:rsidR="0065421D" w:rsidRPr="00977356" w:rsidRDefault="0065421D">
      <w:pPr>
        <w:rPr>
          <w:rFonts w:asciiTheme="minorHAnsi" w:hAnsiTheme="minorHAnsi" w:cstheme="minorHAnsi"/>
          <w:color w:val="000000" w:themeColor="text1"/>
        </w:rPr>
      </w:pPr>
    </w:p>
    <w:p w14:paraId="0AB28741" w14:textId="77777777" w:rsidR="00EF3346" w:rsidRPr="00977356" w:rsidRDefault="004B357B" w:rsidP="00FC7EAC">
      <w:pPr>
        <w:pStyle w:val="CapHeader"/>
        <w:outlineLvl w:val="0"/>
        <w:rPr>
          <w:rFonts w:asciiTheme="minorHAnsi" w:hAnsiTheme="minorHAnsi" w:cstheme="minorHAnsi"/>
          <w:color w:val="000000" w:themeColor="text1"/>
        </w:rPr>
      </w:pPr>
      <w:bookmarkStart w:id="1" w:name="_Toc393136394"/>
      <w:r w:rsidRPr="00977356">
        <w:rPr>
          <w:rFonts w:asciiTheme="minorHAnsi" w:hAnsiTheme="minorHAnsi" w:cstheme="minorHAnsi"/>
          <w:color w:val="000000" w:themeColor="text1"/>
        </w:rPr>
        <w:t>Index</w:t>
      </w:r>
      <w:bookmarkEnd w:id="1"/>
    </w:p>
    <w:p w14:paraId="0AB28742" w14:textId="77777777" w:rsidR="00EF3346" w:rsidRPr="00977356" w:rsidRDefault="00FC2756" w:rsidP="00FC2756">
      <w:pPr>
        <w:pStyle w:val="CapNormal"/>
        <w:tabs>
          <w:tab w:val="left" w:pos="4009"/>
        </w:tabs>
        <w:rPr>
          <w:rFonts w:asciiTheme="minorHAnsi" w:hAnsiTheme="minorHAnsi" w:cstheme="minorHAnsi"/>
          <w:color w:val="000000" w:themeColor="text1"/>
        </w:rPr>
      </w:pPr>
      <w:r w:rsidRPr="00977356">
        <w:rPr>
          <w:rFonts w:asciiTheme="minorHAnsi" w:hAnsiTheme="minorHAnsi" w:cstheme="minorHAnsi"/>
          <w:color w:val="000000" w:themeColor="text1"/>
        </w:rPr>
        <w:tab/>
      </w:r>
    </w:p>
    <w:bookmarkStart w:id="2" w:name="TableOfContents"/>
    <w:bookmarkEnd w:id="2"/>
    <w:p w14:paraId="0AB28743" w14:textId="77777777" w:rsidR="00A126E0" w:rsidRDefault="001815F3">
      <w:pPr>
        <w:pStyle w:val="TOC1"/>
        <w:tabs>
          <w:tab w:val="right" w:leader="dot" w:pos="9350"/>
        </w:tabs>
        <w:rPr>
          <w:rFonts w:asciiTheme="minorHAnsi" w:eastAsiaTheme="minorEastAsia" w:hAnsiTheme="minorHAnsi" w:cstheme="minorBidi"/>
          <w:b w:val="0"/>
          <w:noProof/>
          <w:color w:val="auto"/>
          <w:sz w:val="22"/>
          <w:szCs w:val="22"/>
        </w:rPr>
      </w:pPr>
      <w:r w:rsidRPr="00977356">
        <w:rPr>
          <w:rFonts w:asciiTheme="minorHAnsi" w:hAnsiTheme="minorHAnsi" w:cstheme="minorHAnsi"/>
          <w:b w:val="0"/>
          <w:color w:val="000000" w:themeColor="text1"/>
        </w:rPr>
        <w:fldChar w:fldCharType="begin"/>
      </w:r>
      <w:r w:rsidR="00EF3346" w:rsidRPr="00977356">
        <w:rPr>
          <w:rFonts w:asciiTheme="minorHAnsi" w:hAnsiTheme="minorHAnsi" w:cstheme="minorHAnsi"/>
          <w:b w:val="0"/>
          <w:color w:val="000000" w:themeColor="text1"/>
        </w:rPr>
        <w:instrText xml:space="preserve"> TOC \o "1-2" \h \z \u </w:instrText>
      </w:r>
      <w:r w:rsidRPr="00977356">
        <w:rPr>
          <w:rFonts w:asciiTheme="minorHAnsi" w:hAnsiTheme="minorHAnsi" w:cstheme="minorHAnsi"/>
          <w:b w:val="0"/>
          <w:color w:val="000000" w:themeColor="text1"/>
        </w:rPr>
        <w:fldChar w:fldCharType="separate"/>
      </w:r>
      <w:hyperlink w:anchor="_Toc393136394" w:history="1">
        <w:r w:rsidR="00A126E0" w:rsidRPr="008138D7">
          <w:rPr>
            <w:rStyle w:val="Hyperlink"/>
            <w:rFonts w:cstheme="minorHAnsi"/>
            <w:noProof/>
          </w:rPr>
          <w:t>Index</w:t>
        </w:r>
        <w:r w:rsidR="00A126E0">
          <w:rPr>
            <w:noProof/>
            <w:webHidden/>
          </w:rPr>
          <w:tab/>
        </w:r>
        <w:r w:rsidR="00A126E0">
          <w:rPr>
            <w:noProof/>
            <w:webHidden/>
          </w:rPr>
          <w:fldChar w:fldCharType="begin"/>
        </w:r>
        <w:r w:rsidR="00A126E0">
          <w:rPr>
            <w:noProof/>
            <w:webHidden/>
          </w:rPr>
          <w:instrText xml:space="preserve"> PAGEREF _Toc393136394 \h </w:instrText>
        </w:r>
        <w:r w:rsidR="00A126E0">
          <w:rPr>
            <w:noProof/>
            <w:webHidden/>
          </w:rPr>
        </w:r>
        <w:r w:rsidR="00A126E0">
          <w:rPr>
            <w:noProof/>
            <w:webHidden/>
          </w:rPr>
          <w:fldChar w:fldCharType="separate"/>
        </w:r>
        <w:r w:rsidR="00F049C3">
          <w:rPr>
            <w:noProof/>
            <w:webHidden/>
          </w:rPr>
          <w:t>ii</w:t>
        </w:r>
        <w:r w:rsidR="00A126E0">
          <w:rPr>
            <w:noProof/>
            <w:webHidden/>
          </w:rPr>
          <w:fldChar w:fldCharType="end"/>
        </w:r>
      </w:hyperlink>
    </w:p>
    <w:p w14:paraId="0AB28744" w14:textId="77777777" w:rsidR="00A126E0" w:rsidRDefault="00C344D4">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3136395" w:history="1">
        <w:r w:rsidR="00A126E0" w:rsidRPr="008138D7">
          <w:rPr>
            <w:rStyle w:val="Hyperlink"/>
            <w:rFonts w:cstheme="minorHAnsi"/>
            <w:noProof/>
          </w:rPr>
          <w:t>1.</w:t>
        </w:r>
        <w:r w:rsidR="00A126E0">
          <w:rPr>
            <w:rFonts w:asciiTheme="minorHAnsi" w:eastAsiaTheme="minorEastAsia" w:hAnsiTheme="minorHAnsi" w:cstheme="minorBidi"/>
            <w:b w:val="0"/>
            <w:noProof/>
            <w:color w:val="auto"/>
            <w:sz w:val="22"/>
            <w:szCs w:val="22"/>
          </w:rPr>
          <w:tab/>
        </w:r>
        <w:r w:rsidR="00A126E0" w:rsidRPr="008138D7">
          <w:rPr>
            <w:rStyle w:val="Hyperlink"/>
            <w:rFonts w:cstheme="minorHAnsi"/>
            <w:noProof/>
          </w:rPr>
          <w:t>Scope</w:t>
        </w:r>
        <w:r w:rsidR="00A126E0">
          <w:rPr>
            <w:noProof/>
            <w:webHidden/>
          </w:rPr>
          <w:tab/>
        </w:r>
        <w:r w:rsidR="00A126E0">
          <w:rPr>
            <w:noProof/>
            <w:webHidden/>
          </w:rPr>
          <w:fldChar w:fldCharType="begin"/>
        </w:r>
        <w:r w:rsidR="00A126E0">
          <w:rPr>
            <w:noProof/>
            <w:webHidden/>
          </w:rPr>
          <w:instrText xml:space="preserve"> PAGEREF _Toc393136395 \h </w:instrText>
        </w:r>
        <w:r w:rsidR="00A126E0">
          <w:rPr>
            <w:noProof/>
            <w:webHidden/>
          </w:rPr>
        </w:r>
        <w:r w:rsidR="00A126E0">
          <w:rPr>
            <w:noProof/>
            <w:webHidden/>
          </w:rPr>
          <w:fldChar w:fldCharType="separate"/>
        </w:r>
        <w:r w:rsidR="00F049C3">
          <w:rPr>
            <w:noProof/>
            <w:webHidden/>
          </w:rPr>
          <w:t>1</w:t>
        </w:r>
        <w:r w:rsidR="00A126E0">
          <w:rPr>
            <w:noProof/>
            <w:webHidden/>
          </w:rPr>
          <w:fldChar w:fldCharType="end"/>
        </w:r>
      </w:hyperlink>
    </w:p>
    <w:p w14:paraId="0AB28745"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396" w:history="1">
        <w:r w:rsidR="00A126E0" w:rsidRPr="008138D7">
          <w:rPr>
            <w:rStyle w:val="Hyperlink"/>
            <w:rFonts w:cstheme="minorHAnsi"/>
            <w:noProof/>
          </w:rPr>
          <w:t>1.1.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Process Scope</w:t>
        </w:r>
        <w:r w:rsidR="00A126E0">
          <w:rPr>
            <w:noProof/>
            <w:webHidden/>
          </w:rPr>
          <w:tab/>
        </w:r>
        <w:r w:rsidR="00A126E0">
          <w:rPr>
            <w:noProof/>
            <w:webHidden/>
          </w:rPr>
          <w:fldChar w:fldCharType="begin"/>
        </w:r>
        <w:r w:rsidR="00A126E0">
          <w:rPr>
            <w:noProof/>
            <w:webHidden/>
          </w:rPr>
          <w:instrText xml:space="preserve"> PAGEREF _Toc393136396 \h </w:instrText>
        </w:r>
        <w:r w:rsidR="00A126E0">
          <w:rPr>
            <w:noProof/>
            <w:webHidden/>
          </w:rPr>
        </w:r>
        <w:r w:rsidR="00A126E0">
          <w:rPr>
            <w:noProof/>
            <w:webHidden/>
          </w:rPr>
          <w:fldChar w:fldCharType="separate"/>
        </w:r>
        <w:r w:rsidR="00F049C3">
          <w:rPr>
            <w:noProof/>
            <w:webHidden/>
          </w:rPr>
          <w:t>1</w:t>
        </w:r>
        <w:r w:rsidR="00A126E0">
          <w:rPr>
            <w:noProof/>
            <w:webHidden/>
          </w:rPr>
          <w:fldChar w:fldCharType="end"/>
        </w:r>
      </w:hyperlink>
    </w:p>
    <w:p w14:paraId="0AB28746"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397" w:history="1">
        <w:r w:rsidR="00A126E0" w:rsidRPr="008138D7">
          <w:rPr>
            <w:rStyle w:val="Hyperlink"/>
            <w:noProof/>
          </w:rPr>
          <w:t>1.1.1</w:t>
        </w:r>
        <w:r w:rsidR="00A126E0">
          <w:rPr>
            <w:rFonts w:asciiTheme="minorHAnsi" w:eastAsiaTheme="minorEastAsia" w:hAnsiTheme="minorHAnsi" w:cstheme="minorBidi"/>
            <w:noProof/>
            <w:color w:val="auto"/>
            <w:sz w:val="22"/>
            <w:szCs w:val="22"/>
          </w:rPr>
          <w:tab/>
        </w:r>
        <w:r w:rsidR="00A126E0" w:rsidRPr="008138D7">
          <w:rPr>
            <w:rStyle w:val="Hyperlink"/>
            <w:noProof/>
          </w:rPr>
          <w:t xml:space="preserve">Electric </w:t>
        </w:r>
        <w:r w:rsidR="00A126E0" w:rsidRPr="008138D7">
          <w:rPr>
            <w:rStyle w:val="Hyperlink"/>
            <w:rFonts w:cstheme="minorHAnsi"/>
            <w:noProof/>
          </w:rPr>
          <w:t>Poly Phase Meters</w:t>
        </w:r>
        <w:r w:rsidR="00A126E0">
          <w:rPr>
            <w:noProof/>
            <w:webHidden/>
          </w:rPr>
          <w:tab/>
        </w:r>
        <w:r w:rsidR="00A126E0">
          <w:rPr>
            <w:noProof/>
            <w:webHidden/>
          </w:rPr>
          <w:fldChar w:fldCharType="begin"/>
        </w:r>
        <w:r w:rsidR="00A126E0">
          <w:rPr>
            <w:noProof/>
            <w:webHidden/>
          </w:rPr>
          <w:instrText xml:space="preserve"> PAGEREF _Toc393136397 \h </w:instrText>
        </w:r>
        <w:r w:rsidR="00A126E0">
          <w:rPr>
            <w:noProof/>
            <w:webHidden/>
          </w:rPr>
        </w:r>
        <w:r w:rsidR="00A126E0">
          <w:rPr>
            <w:noProof/>
            <w:webHidden/>
          </w:rPr>
          <w:fldChar w:fldCharType="separate"/>
        </w:r>
        <w:r w:rsidR="00F049C3">
          <w:rPr>
            <w:noProof/>
            <w:webHidden/>
          </w:rPr>
          <w:t>1</w:t>
        </w:r>
        <w:r w:rsidR="00A126E0">
          <w:rPr>
            <w:noProof/>
            <w:webHidden/>
          </w:rPr>
          <w:fldChar w:fldCharType="end"/>
        </w:r>
      </w:hyperlink>
    </w:p>
    <w:p w14:paraId="0AB28747"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398" w:history="1">
        <w:r w:rsidR="00A126E0" w:rsidRPr="008138D7">
          <w:rPr>
            <w:rStyle w:val="Hyperlink"/>
            <w:rFonts w:cstheme="minorHAnsi"/>
            <w:noProof/>
          </w:rPr>
          <w:t>1.1.1.1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Acquisition and Creation Process</w:t>
        </w:r>
        <w:r w:rsidR="00A126E0">
          <w:rPr>
            <w:noProof/>
            <w:webHidden/>
          </w:rPr>
          <w:tab/>
        </w:r>
        <w:r w:rsidR="00A126E0">
          <w:rPr>
            <w:noProof/>
            <w:webHidden/>
          </w:rPr>
          <w:fldChar w:fldCharType="begin"/>
        </w:r>
        <w:r w:rsidR="00A126E0">
          <w:rPr>
            <w:noProof/>
            <w:webHidden/>
          </w:rPr>
          <w:instrText xml:space="preserve"> PAGEREF _Toc393136398 \h </w:instrText>
        </w:r>
        <w:r w:rsidR="00A126E0">
          <w:rPr>
            <w:noProof/>
            <w:webHidden/>
          </w:rPr>
        </w:r>
        <w:r w:rsidR="00A126E0">
          <w:rPr>
            <w:noProof/>
            <w:webHidden/>
          </w:rPr>
          <w:fldChar w:fldCharType="separate"/>
        </w:r>
        <w:r w:rsidR="00F049C3">
          <w:rPr>
            <w:noProof/>
            <w:webHidden/>
          </w:rPr>
          <w:t>2</w:t>
        </w:r>
        <w:r w:rsidR="00A126E0">
          <w:rPr>
            <w:noProof/>
            <w:webHidden/>
          </w:rPr>
          <w:fldChar w:fldCharType="end"/>
        </w:r>
      </w:hyperlink>
    </w:p>
    <w:p w14:paraId="0AB28748"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399" w:history="1">
        <w:r w:rsidR="00A126E0" w:rsidRPr="008138D7">
          <w:rPr>
            <w:rStyle w:val="Hyperlink"/>
            <w:rFonts w:cstheme="minorHAnsi"/>
            <w:noProof/>
          </w:rPr>
          <w:t>1.1.1.2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RMA (Return Merchandise Authorization)</w:t>
        </w:r>
        <w:r w:rsidR="00A126E0">
          <w:rPr>
            <w:noProof/>
            <w:webHidden/>
          </w:rPr>
          <w:tab/>
        </w:r>
        <w:r w:rsidR="00A126E0">
          <w:rPr>
            <w:noProof/>
            <w:webHidden/>
          </w:rPr>
          <w:fldChar w:fldCharType="begin"/>
        </w:r>
        <w:r w:rsidR="00A126E0">
          <w:rPr>
            <w:noProof/>
            <w:webHidden/>
          </w:rPr>
          <w:instrText xml:space="preserve"> PAGEREF _Toc393136399 \h </w:instrText>
        </w:r>
        <w:r w:rsidR="00A126E0">
          <w:rPr>
            <w:noProof/>
            <w:webHidden/>
          </w:rPr>
        </w:r>
        <w:r w:rsidR="00A126E0">
          <w:rPr>
            <w:noProof/>
            <w:webHidden/>
          </w:rPr>
          <w:fldChar w:fldCharType="separate"/>
        </w:r>
        <w:r w:rsidR="00F049C3">
          <w:rPr>
            <w:noProof/>
            <w:webHidden/>
          </w:rPr>
          <w:t>3</w:t>
        </w:r>
        <w:r w:rsidR="00A126E0">
          <w:rPr>
            <w:noProof/>
            <w:webHidden/>
          </w:rPr>
          <w:fldChar w:fldCharType="end"/>
        </w:r>
      </w:hyperlink>
    </w:p>
    <w:p w14:paraId="0AB28749"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00" w:history="1">
        <w:r w:rsidR="00A126E0" w:rsidRPr="008138D7">
          <w:rPr>
            <w:rStyle w:val="Hyperlink"/>
            <w:noProof/>
          </w:rPr>
          <w:t>1.1.1.3</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 xml:space="preserve">Meter </w:t>
        </w:r>
        <w:r w:rsidR="00A126E0" w:rsidRPr="008138D7">
          <w:rPr>
            <w:rStyle w:val="Hyperlink"/>
            <w:noProof/>
          </w:rPr>
          <w:t>Retirement</w:t>
        </w:r>
        <w:r w:rsidR="00A126E0">
          <w:rPr>
            <w:noProof/>
            <w:webHidden/>
          </w:rPr>
          <w:tab/>
        </w:r>
        <w:r w:rsidR="00A126E0">
          <w:rPr>
            <w:noProof/>
            <w:webHidden/>
          </w:rPr>
          <w:fldChar w:fldCharType="begin"/>
        </w:r>
        <w:r w:rsidR="00A126E0">
          <w:rPr>
            <w:noProof/>
            <w:webHidden/>
          </w:rPr>
          <w:instrText xml:space="preserve"> PAGEREF _Toc393136400 \h </w:instrText>
        </w:r>
        <w:r w:rsidR="00A126E0">
          <w:rPr>
            <w:noProof/>
            <w:webHidden/>
          </w:rPr>
        </w:r>
        <w:r w:rsidR="00A126E0">
          <w:rPr>
            <w:noProof/>
            <w:webHidden/>
          </w:rPr>
          <w:fldChar w:fldCharType="separate"/>
        </w:r>
        <w:r w:rsidR="00F049C3">
          <w:rPr>
            <w:noProof/>
            <w:webHidden/>
          </w:rPr>
          <w:t>4</w:t>
        </w:r>
        <w:r w:rsidR="00A126E0">
          <w:rPr>
            <w:noProof/>
            <w:webHidden/>
          </w:rPr>
          <w:fldChar w:fldCharType="end"/>
        </w:r>
      </w:hyperlink>
    </w:p>
    <w:p w14:paraId="0AB2874A"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01" w:history="1">
        <w:r w:rsidR="00A126E0" w:rsidRPr="008138D7">
          <w:rPr>
            <w:rStyle w:val="Hyperlink"/>
            <w:rFonts w:cstheme="minorHAnsi"/>
            <w:noProof/>
          </w:rPr>
          <w:t>1.1.1.4</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Testing</w:t>
        </w:r>
        <w:r w:rsidR="00A126E0">
          <w:rPr>
            <w:noProof/>
            <w:webHidden/>
          </w:rPr>
          <w:tab/>
        </w:r>
        <w:r w:rsidR="00A126E0">
          <w:rPr>
            <w:noProof/>
            <w:webHidden/>
          </w:rPr>
          <w:fldChar w:fldCharType="begin"/>
        </w:r>
        <w:r w:rsidR="00A126E0">
          <w:rPr>
            <w:noProof/>
            <w:webHidden/>
          </w:rPr>
          <w:instrText xml:space="preserve"> PAGEREF _Toc393136401 \h </w:instrText>
        </w:r>
        <w:r w:rsidR="00A126E0">
          <w:rPr>
            <w:noProof/>
            <w:webHidden/>
          </w:rPr>
        </w:r>
        <w:r w:rsidR="00A126E0">
          <w:rPr>
            <w:noProof/>
            <w:webHidden/>
          </w:rPr>
          <w:fldChar w:fldCharType="separate"/>
        </w:r>
        <w:r w:rsidR="00F049C3">
          <w:rPr>
            <w:noProof/>
            <w:webHidden/>
          </w:rPr>
          <w:t>4</w:t>
        </w:r>
        <w:r w:rsidR="00A126E0">
          <w:rPr>
            <w:noProof/>
            <w:webHidden/>
          </w:rPr>
          <w:fldChar w:fldCharType="end"/>
        </w:r>
      </w:hyperlink>
    </w:p>
    <w:p w14:paraId="0AB2874B"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02" w:history="1">
        <w:r w:rsidR="00A126E0" w:rsidRPr="008138D7">
          <w:rPr>
            <w:rStyle w:val="Hyperlink"/>
            <w:noProof/>
          </w:rPr>
          <w:t>1.1.1.5</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Automation of Ship Files and Processing of Head End Files</w:t>
        </w:r>
        <w:r w:rsidR="00A126E0">
          <w:rPr>
            <w:noProof/>
            <w:webHidden/>
          </w:rPr>
          <w:tab/>
        </w:r>
        <w:r w:rsidR="00A126E0">
          <w:rPr>
            <w:noProof/>
            <w:webHidden/>
          </w:rPr>
          <w:fldChar w:fldCharType="begin"/>
        </w:r>
        <w:r w:rsidR="00A126E0">
          <w:rPr>
            <w:noProof/>
            <w:webHidden/>
          </w:rPr>
          <w:instrText xml:space="preserve"> PAGEREF _Toc393136402 \h </w:instrText>
        </w:r>
        <w:r w:rsidR="00A126E0">
          <w:rPr>
            <w:noProof/>
            <w:webHidden/>
          </w:rPr>
        </w:r>
        <w:r w:rsidR="00A126E0">
          <w:rPr>
            <w:noProof/>
            <w:webHidden/>
          </w:rPr>
          <w:fldChar w:fldCharType="separate"/>
        </w:r>
        <w:r w:rsidR="00F049C3">
          <w:rPr>
            <w:noProof/>
            <w:webHidden/>
          </w:rPr>
          <w:t>5</w:t>
        </w:r>
        <w:r w:rsidR="00A126E0">
          <w:rPr>
            <w:noProof/>
            <w:webHidden/>
          </w:rPr>
          <w:fldChar w:fldCharType="end"/>
        </w:r>
      </w:hyperlink>
    </w:p>
    <w:p w14:paraId="0AB2874C"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03" w:history="1">
        <w:r w:rsidR="00A126E0" w:rsidRPr="008138D7">
          <w:rPr>
            <w:rStyle w:val="Hyperlink"/>
            <w:noProof/>
          </w:rPr>
          <w:t>1.1.1.6</w:t>
        </w:r>
        <w:r w:rsidR="00A126E0">
          <w:rPr>
            <w:rFonts w:asciiTheme="minorHAnsi" w:eastAsiaTheme="minorEastAsia" w:hAnsiTheme="minorHAnsi" w:cstheme="minorBidi"/>
            <w:noProof/>
            <w:color w:val="auto"/>
            <w:sz w:val="22"/>
            <w:szCs w:val="22"/>
          </w:rPr>
          <w:tab/>
        </w:r>
        <w:r w:rsidR="00A126E0" w:rsidRPr="008138D7">
          <w:rPr>
            <w:rStyle w:val="Hyperlink"/>
            <w:noProof/>
          </w:rPr>
          <w:t xml:space="preserve">Planning and </w:t>
        </w:r>
        <w:r w:rsidR="00A126E0" w:rsidRPr="008138D7">
          <w:rPr>
            <w:rStyle w:val="Hyperlink"/>
            <w:rFonts w:cstheme="minorHAnsi"/>
            <w:noProof/>
          </w:rPr>
          <w:t>Deployment of Meters</w:t>
        </w:r>
        <w:r w:rsidR="00A126E0">
          <w:rPr>
            <w:noProof/>
            <w:webHidden/>
          </w:rPr>
          <w:tab/>
        </w:r>
        <w:r w:rsidR="00A126E0">
          <w:rPr>
            <w:noProof/>
            <w:webHidden/>
          </w:rPr>
          <w:fldChar w:fldCharType="begin"/>
        </w:r>
        <w:r w:rsidR="00A126E0">
          <w:rPr>
            <w:noProof/>
            <w:webHidden/>
          </w:rPr>
          <w:instrText xml:space="preserve"> PAGEREF _Toc393136403 \h </w:instrText>
        </w:r>
        <w:r w:rsidR="00A126E0">
          <w:rPr>
            <w:noProof/>
            <w:webHidden/>
          </w:rPr>
        </w:r>
        <w:r w:rsidR="00A126E0">
          <w:rPr>
            <w:noProof/>
            <w:webHidden/>
          </w:rPr>
          <w:fldChar w:fldCharType="separate"/>
        </w:r>
        <w:r w:rsidR="00F049C3">
          <w:rPr>
            <w:noProof/>
            <w:webHidden/>
          </w:rPr>
          <w:t>6</w:t>
        </w:r>
        <w:r w:rsidR="00A126E0">
          <w:rPr>
            <w:noProof/>
            <w:webHidden/>
          </w:rPr>
          <w:fldChar w:fldCharType="end"/>
        </w:r>
      </w:hyperlink>
    </w:p>
    <w:p w14:paraId="0AB2874D"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04" w:history="1">
        <w:r w:rsidR="00A126E0" w:rsidRPr="008138D7">
          <w:rPr>
            <w:rStyle w:val="Hyperlink"/>
            <w:rFonts w:cstheme="minorHAnsi"/>
            <w:noProof/>
          </w:rPr>
          <w:t>1.1.2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Accelerated Deployment of Meters</w:t>
        </w:r>
        <w:r w:rsidR="00A126E0">
          <w:rPr>
            <w:noProof/>
            <w:webHidden/>
          </w:rPr>
          <w:tab/>
        </w:r>
        <w:r w:rsidR="00A126E0">
          <w:rPr>
            <w:noProof/>
            <w:webHidden/>
          </w:rPr>
          <w:fldChar w:fldCharType="begin"/>
        </w:r>
        <w:r w:rsidR="00A126E0">
          <w:rPr>
            <w:noProof/>
            <w:webHidden/>
          </w:rPr>
          <w:instrText xml:space="preserve"> PAGEREF _Toc393136404 \h </w:instrText>
        </w:r>
        <w:r w:rsidR="00A126E0">
          <w:rPr>
            <w:noProof/>
            <w:webHidden/>
          </w:rPr>
        </w:r>
        <w:r w:rsidR="00A126E0">
          <w:rPr>
            <w:noProof/>
            <w:webHidden/>
          </w:rPr>
          <w:fldChar w:fldCharType="separate"/>
        </w:r>
        <w:r w:rsidR="00F049C3">
          <w:rPr>
            <w:noProof/>
            <w:webHidden/>
          </w:rPr>
          <w:t>7</w:t>
        </w:r>
        <w:r w:rsidR="00A126E0">
          <w:rPr>
            <w:noProof/>
            <w:webHidden/>
          </w:rPr>
          <w:fldChar w:fldCharType="end"/>
        </w:r>
      </w:hyperlink>
    </w:p>
    <w:p w14:paraId="0AB2874E" w14:textId="77777777" w:rsidR="00A126E0" w:rsidRDefault="00C344D4">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3136405" w:history="1">
        <w:r w:rsidR="00A126E0" w:rsidRPr="008138D7">
          <w:rPr>
            <w:rStyle w:val="Hyperlink"/>
            <w:rFonts w:cstheme="minorHAnsi"/>
            <w:noProof/>
          </w:rPr>
          <w:t>2.</w:t>
        </w:r>
        <w:r w:rsidR="00A126E0">
          <w:rPr>
            <w:rFonts w:asciiTheme="minorHAnsi" w:eastAsiaTheme="minorEastAsia" w:hAnsiTheme="minorHAnsi" w:cstheme="minorBidi"/>
            <w:b w:val="0"/>
            <w:noProof/>
            <w:color w:val="auto"/>
            <w:sz w:val="22"/>
            <w:szCs w:val="22"/>
          </w:rPr>
          <w:tab/>
        </w:r>
        <w:r w:rsidR="00A126E0" w:rsidRPr="008138D7">
          <w:rPr>
            <w:rStyle w:val="Hyperlink"/>
            <w:rFonts w:cstheme="minorHAnsi"/>
            <w:noProof/>
          </w:rPr>
          <w:t>Process Requirements</w:t>
        </w:r>
        <w:r w:rsidR="00A126E0">
          <w:rPr>
            <w:noProof/>
            <w:webHidden/>
          </w:rPr>
          <w:tab/>
        </w:r>
        <w:r w:rsidR="00A126E0">
          <w:rPr>
            <w:noProof/>
            <w:webHidden/>
          </w:rPr>
          <w:fldChar w:fldCharType="begin"/>
        </w:r>
        <w:r w:rsidR="00A126E0">
          <w:rPr>
            <w:noProof/>
            <w:webHidden/>
          </w:rPr>
          <w:instrText xml:space="preserve"> PAGEREF _Toc393136405 \h </w:instrText>
        </w:r>
        <w:r w:rsidR="00A126E0">
          <w:rPr>
            <w:noProof/>
            <w:webHidden/>
          </w:rPr>
        </w:r>
        <w:r w:rsidR="00A126E0">
          <w:rPr>
            <w:noProof/>
            <w:webHidden/>
          </w:rPr>
          <w:fldChar w:fldCharType="separate"/>
        </w:r>
        <w:r w:rsidR="00F049C3">
          <w:rPr>
            <w:noProof/>
            <w:webHidden/>
          </w:rPr>
          <w:t>9</w:t>
        </w:r>
        <w:r w:rsidR="00A126E0">
          <w:rPr>
            <w:noProof/>
            <w:webHidden/>
          </w:rPr>
          <w:fldChar w:fldCharType="end"/>
        </w:r>
      </w:hyperlink>
    </w:p>
    <w:p w14:paraId="0AB2874F"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06" w:history="1">
        <w:r w:rsidR="00A126E0" w:rsidRPr="008138D7">
          <w:rPr>
            <w:rStyle w:val="Hyperlink"/>
            <w:rFonts w:cstheme="minorHAnsi"/>
            <w:noProof/>
          </w:rPr>
          <w:t>2.1.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Business Process Diagrams</w:t>
        </w:r>
        <w:r w:rsidR="00A126E0">
          <w:rPr>
            <w:noProof/>
            <w:webHidden/>
          </w:rPr>
          <w:tab/>
        </w:r>
        <w:r w:rsidR="00A126E0">
          <w:rPr>
            <w:noProof/>
            <w:webHidden/>
          </w:rPr>
          <w:fldChar w:fldCharType="begin"/>
        </w:r>
        <w:r w:rsidR="00A126E0">
          <w:rPr>
            <w:noProof/>
            <w:webHidden/>
          </w:rPr>
          <w:instrText xml:space="preserve"> PAGEREF _Toc393136406 \h </w:instrText>
        </w:r>
        <w:r w:rsidR="00A126E0">
          <w:rPr>
            <w:noProof/>
            <w:webHidden/>
          </w:rPr>
        </w:r>
        <w:r w:rsidR="00A126E0">
          <w:rPr>
            <w:noProof/>
            <w:webHidden/>
          </w:rPr>
          <w:fldChar w:fldCharType="separate"/>
        </w:r>
        <w:r w:rsidR="00F049C3">
          <w:rPr>
            <w:noProof/>
            <w:webHidden/>
          </w:rPr>
          <w:t>9</w:t>
        </w:r>
        <w:r w:rsidR="00A126E0">
          <w:rPr>
            <w:noProof/>
            <w:webHidden/>
          </w:rPr>
          <w:fldChar w:fldCharType="end"/>
        </w:r>
      </w:hyperlink>
    </w:p>
    <w:p w14:paraId="0AB28750"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07" w:history="1">
        <w:r w:rsidR="00A126E0" w:rsidRPr="008138D7">
          <w:rPr>
            <w:rStyle w:val="Hyperlink"/>
            <w:rFonts w:cstheme="minorHAnsi"/>
            <w:noProof/>
          </w:rPr>
          <w:t>2.2.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Projected Standard Report Utilization</w:t>
        </w:r>
        <w:r w:rsidR="00A126E0">
          <w:rPr>
            <w:noProof/>
            <w:webHidden/>
          </w:rPr>
          <w:tab/>
        </w:r>
        <w:r w:rsidR="00A126E0">
          <w:rPr>
            <w:noProof/>
            <w:webHidden/>
          </w:rPr>
          <w:fldChar w:fldCharType="begin"/>
        </w:r>
        <w:r w:rsidR="00A126E0">
          <w:rPr>
            <w:noProof/>
            <w:webHidden/>
          </w:rPr>
          <w:instrText xml:space="preserve"> PAGEREF _Toc393136407 \h </w:instrText>
        </w:r>
        <w:r w:rsidR="00A126E0">
          <w:rPr>
            <w:noProof/>
            <w:webHidden/>
          </w:rPr>
        </w:r>
        <w:r w:rsidR="00A126E0">
          <w:rPr>
            <w:noProof/>
            <w:webHidden/>
          </w:rPr>
          <w:fldChar w:fldCharType="separate"/>
        </w:r>
        <w:r w:rsidR="00F049C3">
          <w:rPr>
            <w:noProof/>
            <w:webHidden/>
          </w:rPr>
          <w:t>9</w:t>
        </w:r>
        <w:r w:rsidR="00A126E0">
          <w:rPr>
            <w:noProof/>
            <w:webHidden/>
          </w:rPr>
          <w:fldChar w:fldCharType="end"/>
        </w:r>
      </w:hyperlink>
    </w:p>
    <w:p w14:paraId="0AB28751" w14:textId="77777777" w:rsidR="00A126E0" w:rsidRDefault="00C344D4">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3136408" w:history="1">
        <w:r w:rsidR="00A126E0" w:rsidRPr="008138D7">
          <w:rPr>
            <w:rStyle w:val="Hyperlink"/>
            <w:rFonts w:cstheme="minorHAnsi"/>
            <w:noProof/>
          </w:rPr>
          <w:t>3.</w:t>
        </w:r>
        <w:r w:rsidR="00A126E0">
          <w:rPr>
            <w:rFonts w:asciiTheme="minorHAnsi" w:eastAsiaTheme="minorEastAsia" w:hAnsiTheme="minorHAnsi" w:cstheme="minorBidi"/>
            <w:b w:val="0"/>
            <w:noProof/>
            <w:color w:val="auto"/>
            <w:sz w:val="22"/>
            <w:szCs w:val="22"/>
          </w:rPr>
          <w:tab/>
        </w:r>
        <w:r w:rsidR="00A126E0" w:rsidRPr="008138D7">
          <w:rPr>
            <w:rStyle w:val="Hyperlink"/>
            <w:rFonts w:cstheme="minorHAnsi"/>
            <w:noProof/>
          </w:rPr>
          <w:t>SAP Solution Design</w:t>
        </w:r>
        <w:r w:rsidR="00A126E0">
          <w:rPr>
            <w:noProof/>
            <w:webHidden/>
          </w:rPr>
          <w:tab/>
        </w:r>
        <w:r w:rsidR="00A126E0">
          <w:rPr>
            <w:noProof/>
            <w:webHidden/>
          </w:rPr>
          <w:fldChar w:fldCharType="begin"/>
        </w:r>
        <w:r w:rsidR="00A126E0">
          <w:rPr>
            <w:noProof/>
            <w:webHidden/>
          </w:rPr>
          <w:instrText xml:space="preserve"> PAGEREF _Toc393136408 \h </w:instrText>
        </w:r>
        <w:r w:rsidR="00A126E0">
          <w:rPr>
            <w:noProof/>
            <w:webHidden/>
          </w:rPr>
        </w:r>
        <w:r w:rsidR="00A126E0">
          <w:rPr>
            <w:noProof/>
            <w:webHidden/>
          </w:rPr>
          <w:fldChar w:fldCharType="separate"/>
        </w:r>
        <w:r w:rsidR="00F049C3">
          <w:rPr>
            <w:noProof/>
            <w:webHidden/>
          </w:rPr>
          <w:t>10</w:t>
        </w:r>
        <w:r w:rsidR="00A126E0">
          <w:rPr>
            <w:noProof/>
            <w:webHidden/>
          </w:rPr>
          <w:fldChar w:fldCharType="end"/>
        </w:r>
      </w:hyperlink>
    </w:p>
    <w:p w14:paraId="0AB28752"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09" w:history="1">
        <w:r w:rsidR="00A126E0" w:rsidRPr="008138D7">
          <w:rPr>
            <w:rStyle w:val="Hyperlink"/>
            <w:rFonts w:cstheme="minorHAnsi"/>
            <w:noProof/>
          </w:rPr>
          <w:t>3.1.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Solution Key Design Decisions</w:t>
        </w:r>
        <w:r w:rsidR="00A126E0">
          <w:rPr>
            <w:noProof/>
            <w:webHidden/>
          </w:rPr>
          <w:tab/>
        </w:r>
        <w:r w:rsidR="00A126E0">
          <w:rPr>
            <w:noProof/>
            <w:webHidden/>
          </w:rPr>
          <w:fldChar w:fldCharType="begin"/>
        </w:r>
        <w:r w:rsidR="00A126E0">
          <w:rPr>
            <w:noProof/>
            <w:webHidden/>
          </w:rPr>
          <w:instrText xml:space="preserve"> PAGEREF _Toc393136409 \h </w:instrText>
        </w:r>
        <w:r w:rsidR="00A126E0">
          <w:rPr>
            <w:noProof/>
            <w:webHidden/>
          </w:rPr>
        </w:r>
        <w:r w:rsidR="00A126E0">
          <w:rPr>
            <w:noProof/>
            <w:webHidden/>
          </w:rPr>
          <w:fldChar w:fldCharType="separate"/>
        </w:r>
        <w:r w:rsidR="00F049C3">
          <w:rPr>
            <w:noProof/>
            <w:webHidden/>
          </w:rPr>
          <w:t>13</w:t>
        </w:r>
        <w:r w:rsidR="00A126E0">
          <w:rPr>
            <w:noProof/>
            <w:webHidden/>
          </w:rPr>
          <w:fldChar w:fldCharType="end"/>
        </w:r>
      </w:hyperlink>
    </w:p>
    <w:p w14:paraId="0AB28753"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10" w:history="1">
        <w:r w:rsidR="00A126E0" w:rsidRPr="008138D7">
          <w:rPr>
            <w:rStyle w:val="Hyperlink"/>
            <w:rFonts w:cstheme="minorHAnsi"/>
            <w:noProof/>
          </w:rPr>
          <w:t>3.2.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Design details</w:t>
        </w:r>
        <w:r w:rsidR="00A126E0">
          <w:rPr>
            <w:noProof/>
            <w:webHidden/>
          </w:rPr>
          <w:tab/>
        </w:r>
        <w:r w:rsidR="00A126E0">
          <w:rPr>
            <w:noProof/>
            <w:webHidden/>
          </w:rPr>
          <w:fldChar w:fldCharType="begin"/>
        </w:r>
        <w:r w:rsidR="00A126E0">
          <w:rPr>
            <w:noProof/>
            <w:webHidden/>
          </w:rPr>
          <w:instrText xml:space="preserve"> PAGEREF _Toc393136410 \h </w:instrText>
        </w:r>
        <w:r w:rsidR="00A126E0">
          <w:rPr>
            <w:noProof/>
            <w:webHidden/>
          </w:rPr>
        </w:r>
        <w:r w:rsidR="00A126E0">
          <w:rPr>
            <w:noProof/>
            <w:webHidden/>
          </w:rPr>
          <w:fldChar w:fldCharType="separate"/>
        </w:r>
        <w:r w:rsidR="00F049C3">
          <w:rPr>
            <w:noProof/>
            <w:webHidden/>
          </w:rPr>
          <w:t>14</w:t>
        </w:r>
        <w:r w:rsidR="00A126E0">
          <w:rPr>
            <w:noProof/>
            <w:webHidden/>
          </w:rPr>
          <w:fldChar w:fldCharType="end"/>
        </w:r>
      </w:hyperlink>
    </w:p>
    <w:p w14:paraId="0AB28754"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11" w:history="1">
        <w:r w:rsidR="00A126E0" w:rsidRPr="008138D7">
          <w:rPr>
            <w:rStyle w:val="Hyperlink"/>
            <w:rFonts w:cstheme="minorHAnsi"/>
            <w:noProof/>
          </w:rPr>
          <w:t>3.3.</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Gaps</w:t>
        </w:r>
        <w:r w:rsidR="00A126E0">
          <w:rPr>
            <w:noProof/>
            <w:webHidden/>
          </w:rPr>
          <w:tab/>
        </w:r>
        <w:r w:rsidR="00A126E0">
          <w:rPr>
            <w:noProof/>
            <w:webHidden/>
          </w:rPr>
          <w:fldChar w:fldCharType="begin"/>
        </w:r>
        <w:r w:rsidR="00A126E0">
          <w:rPr>
            <w:noProof/>
            <w:webHidden/>
          </w:rPr>
          <w:instrText xml:space="preserve"> PAGEREF _Toc393136411 \h </w:instrText>
        </w:r>
        <w:r w:rsidR="00A126E0">
          <w:rPr>
            <w:noProof/>
            <w:webHidden/>
          </w:rPr>
        </w:r>
        <w:r w:rsidR="00A126E0">
          <w:rPr>
            <w:noProof/>
            <w:webHidden/>
          </w:rPr>
          <w:fldChar w:fldCharType="separate"/>
        </w:r>
        <w:r w:rsidR="00F049C3">
          <w:rPr>
            <w:noProof/>
            <w:webHidden/>
          </w:rPr>
          <w:t>17</w:t>
        </w:r>
        <w:r w:rsidR="00A126E0">
          <w:rPr>
            <w:noProof/>
            <w:webHidden/>
          </w:rPr>
          <w:fldChar w:fldCharType="end"/>
        </w:r>
      </w:hyperlink>
    </w:p>
    <w:p w14:paraId="0AB28755"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12" w:history="1">
        <w:r w:rsidR="00A126E0" w:rsidRPr="008138D7">
          <w:rPr>
            <w:rStyle w:val="Hyperlink"/>
            <w:rFonts w:cstheme="minorHAnsi"/>
            <w:noProof/>
          </w:rPr>
          <w:t>3.3.1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Acquisition and Creation</w:t>
        </w:r>
        <w:r w:rsidR="00A126E0">
          <w:rPr>
            <w:noProof/>
            <w:webHidden/>
          </w:rPr>
          <w:tab/>
        </w:r>
        <w:r w:rsidR="00A126E0">
          <w:rPr>
            <w:noProof/>
            <w:webHidden/>
          </w:rPr>
          <w:fldChar w:fldCharType="begin"/>
        </w:r>
        <w:r w:rsidR="00A126E0">
          <w:rPr>
            <w:noProof/>
            <w:webHidden/>
          </w:rPr>
          <w:instrText xml:space="preserve"> PAGEREF _Toc393136412 \h </w:instrText>
        </w:r>
        <w:r w:rsidR="00A126E0">
          <w:rPr>
            <w:noProof/>
            <w:webHidden/>
          </w:rPr>
        </w:r>
        <w:r w:rsidR="00A126E0">
          <w:rPr>
            <w:noProof/>
            <w:webHidden/>
          </w:rPr>
          <w:fldChar w:fldCharType="separate"/>
        </w:r>
        <w:r w:rsidR="00F049C3">
          <w:rPr>
            <w:noProof/>
            <w:webHidden/>
          </w:rPr>
          <w:t>17</w:t>
        </w:r>
        <w:r w:rsidR="00A126E0">
          <w:rPr>
            <w:noProof/>
            <w:webHidden/>
          </w:rPr>
          <w:fldChar w:fldCharType="end"/>
        </w:r>
      </w:hyperlink>
    </w:p>
    <w:p w14:paraId="0AB28756"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13" w:history="1">
        <w:r w:rsidR="00A126E0" w:rsidRPr="008138D7">
          <w:rPr>
            <w:rStyle w:val="Hyperlink"/>
            <w:rFonts w:cstheme="minorHAnsi"/>
            <w:noProof/>
          </w:rPr>
          <w:t>3.3.2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Return Merchandise Authorization (RMA)</w:t>
        </w:r>
        <w:r w:rsidR="00A126E0">
          <w:rPr>
            <w:noProof/>
            <w:webHidden/>
          </w:rPr>
          <w:tab/>
        </w:r>
        <w:r w:rsidR="00A126E0">
          <w:rPr>
            <w:noProof/>
            <w:webHidden/>
          </w:rPr>
          <w:fldChar w:fldCharType="begin"/>
        </w:r>
        <w:r w:rsidR="00A126E0">
          <w:rPr>
            <w:noProof/>
            <w:webHidden/>
          </w:rPr>
          <w:instrText xml:space="preserve"> PAGEREF _Toc393136413 \h </w:instrText>
        </w:r>
        <w:r w:rsidR="00A126E0">
          <w:rPr>
            <w:noProof/>
            <w:webHidden/>
          </w:rPr>
        </w:r>
        <w:r w:rsidR="00A126E0">
          <w:rPr>
            <w:noProof/>
            <w:webHidden/>
          </w:rPr>
          <w:fldChar w:fldCharType="separate"/>
        </w:r>
        <w:r w:rsidR="00F049C3">
          <w:rPr>
            <w:noProof/>
            <w:webHidden/>
          </w:rPr>
          <w:t>18</w:t>
        </w:r>
        <w:r w:rsidR="00A126E0">
          <w:rPr>
            <w:noProof/>
            <w:webHidden/>
          </w:rPr>
          <w:fldChar w:fldCharType="end"/>
        </w:r>
      </w:hyperlink>
    </w:p>
    <w:p w14:paraId="0AB28757"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14" w:history="1">
        <w:r w:rsidR="00A126E0" w:rsidRPr="008138D7">
          <w:rPr>
            <w:rStyle w:val="Hyperlink"/>
            <w:rFonts w:cstheme="minorHAnsi"/>
            <w:noProof/>
          </w:rPr>
          <w:t>3.3.3</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Retirement</w:t>
        </w:r>
        <w:r w:rsidR="00A126E0">
          <w:rPr>
            <w:noProof/>
            <w:webHidden/>
          </w:rPr>
          <w:tab/>
        </w:r>
        <w:r w:rsidR="00A126E0">
          <w:rPr>
            <w:noProof/>
            <w:webHidden/>
          </w:rPr>
          <w:fldChar w:fldCharType="begin"/>
        </w:r>
        <w:r w:rsidR="00A126E0">
          <w:rPr>
            <w:noProof/>
            <w:webHidden/>
          </w:rPr>
          <w:instrText xml:space="preserve"> PAGEREF _Toc393136414 \h </w:instrText>
        </w:r>
        <w:r w:rsidR="00A126E0">
          <w:rPr>
            <w:noProof/>
            <w:webHidden/>
          </w:rPr>
        </w:r>
        <w:r w:rsidR="00A126E0">
          <w:rPr>
            <w:noProof/>
            <w:webHidden/>
          </w:rPr>
          <w:fldChar w:fldCharType="separate"/>
        </w:r>
        <w:r w:rsidR="00F049C3">
          <w:rPr>
            <w:noProof/>
            <w:webHidden/>
          </w:rPr>
          <w:t>18</w:t>
        </w:r>
        <w:r w:rsidR="00A126E0">
          <w:rPr>
            <w:noProof/>
            <w:webHidden/>
          </w:rPr>
          <w:fldChar w:fldCharType="end"/>
        </w:r>
      </w:hyperlink>
    </w:p>
    <w:p w14:paraId="0AB28758"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15" w:history="1">
        <w:r w:rsidR="00A126E0" w:rsidRPr="008138D7">
          <w:rPr>
            <w:rStyle w:val="Hyperlink"/>
            <w:rFonts w:cstheme="minorHAnsi"/>
            <w:noProof/>
          </w:rPr>
          <w:t>3.3.4</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Testing</w:t>
        </w:r>
        <w:r w:rsidR="00A126E0">
          <w:rPr>
            <w:noProof/>
            <w:webHidden/>
          </w:rPr>
          <w:tab/>
        </w:r>
        <w:r w:rsidR="00A126E0">
          <w:rPr>
            <w:noProof/>
            <w:webHidden/>
          </w:rPr>
          <w:fldChar w:fldCharType="begin"/>
        </w:r>
        <w:r w:rsidR="00A126E0">
          <w:rPr>
            <w:noProof/>
            <w:webHidden/>
          </w:rPr>
          <w:instrText xml:space="preserve"> PAGEREF _Toc393136415 \h </w:instrText>
        </w:r>
        <w:r w:rsidR="00A126E0">
          <w:rPr>
            <w:noProof/>
            <w:webHidden/>
          </w:rPr>
        </w:r>
        <w:r w:rsidR="00A126E0">
          <w:rPr>
            <w:noProof/>
            <w:webHidden/>
          </w:rPr>
          <w:fldChar w:fldCharType="separate"/>
        </w:r>
        <w:r w:rsidR="00F049C3">
          <w:rPr>
            <w:noProof/>
            <w:webHidden/>
          </w:rPr>
          <w:t>19</w:t>
        </w:r>
        <w:r w:rsidR="00A126E0">
          <w:rPr>
            <w:noProof/>
            <w:webHidden/>
          </w:rPr>
          <w:fldChar w:fldCharType="end"/>
        </w:r>
      </w:hyperlink>
    </w:p>
    <w:p w14:paraId="0AB28759"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16" w:history="1">
        <w:r w:rsidR="00A126E0" w:rsidRPr="008138D7">
          <w:rPr>
            <w:rStyle w:val="Hyperlink"/>
            <w:rFonts w:cstheme="minorHAnsi"/>
            <w:noProof/>
          </w:rPr>
          <w:t>3.3.5</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Planning and Deployment of Meters</w:t>
        </w:r>
        <w:r w:rsidR="00A126E0">
          <w:rPr>
            <w:noProof/>
            <w:webHidden/>
          </w:rPr>
          <w:tab/>
        </w:r>
        <w:r w:rsidR="00A126E0">
          <w:rPr>
            <w:noProof/>
            <w:webHidden/>
          </w:rPr>
          <w:fldChar w:fldCharType="begin"/>
        </w:r>
        <w:r w:rsidR="00A126E0">
          <w:rPr>
            <w:noProof/>
            <w:webHidden/>
          </w:rPr>
          <w:instrText xml:space="preserve"> PAGEREF _Toc393136416 \h </w:instrText>
        </w:r>
        <w:r w:rsidR="00A126E0">
          <w:rPr>
            <w:noProof/>
            <w:webHidden/>
          </w:rPr>
        </w:r>
        <w:r w:rsidR="00A126E0">
          <w:rPr>
            <w:noProof/>
            <w:webHidden/>
          </w:rPr>
          <w:fldChar w:fldCharType="separate"/>
        </w:r>
        <w:r w:rsidR="00F049C3">
          <w:rPr>
            <w:noProof/>
            <w:webHidden/>
          </w:rPr>
          <w:t>19</w:t>
        </w:r>
        <w:r w:rsidR="00A126E0">
          <w:rPr>
            <w:noProof/>
            <w:webHidden/>
          </w:rPr>
          <w:fldChar w:fldCharType="end"/>
        </w:r>
      </w:hyperlink>
    </w:p>
    <w:p w14:paraId="0AB2875A"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17" w:history="1">
        <w:r w:rsidR="00A126E0" w:rsidRPr="008138D7">
          <w:rPr>
            <w:rStyle w:val="Hyperlink"/>
            <w:rFonts w:cstheme="minorHAnsi"/>
            <w:noProof/>
          </w:rPr>
          <w:t>3.3.6</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Accelerated Deployment of Meters</w:t>
        </w:r>
        <w:r w:rsidR="00A126E0">
          <w:rPr>
            <w:noProof/>
            <w:webHidden/>
          </w:rPr>
          <w:tab/>
        </w:r>
        <w:r w:rsidR="00A126E0">
          <w:rPr>
            <w:noProof/>
            <w:webHidden/>
          </w:rPr>
          <w:fldChar w:fldCharType="begin"/>
        </w:r>
        <w:r w:rsidR="00A126E0">
          <w:rPr>
            <w:noProof/>
            <w:webHidden/>
          </w:rPr>
          <w:instrText xml:space="preserve"> PAGEREF _Toc393136417 \h </w:instrText>
        </w:r>
        <w:r w:rsidR="00A126E0">
          <w:rPr>
            <w:noProof/>
            <w:webHidden/>
          </w:rPr>
        </w:r>
        <w:r w:rsidR="00A126E0">
          <w:rPr>
            <w:noProof/>
            <w:webHidden/>
          </w:rPr>
          <w:fldChar w:fldCharType="separate"/>
        </w:r>
        <w:r w:rsidR="00F049C3">
          <w:rPr>
            <w:noProof/>
            <w:webHidden/>
          </w:rPr>
          <w:t>20</w:t>
        </w:r>
        <w:r w:rsidR="00A126E0">
          <w:rPr>
            <w:noProof/>
            <w:webHidden/>
          </w:rPr>
          <w:fldChar w:fldCharType="end"/>
        </w:r>
      </w:hyperlink>
    </w:p>
    <w:p w14:paraId="0AB2875B"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18" w:history="1">
        <w:r w:rsidR="00A126E0" w:rsidRPr="008138D7">
          <w:rPr>
            <w:rStyle w:val="Hyperlink"/>
            <w:rFonts w:cstheme="minorHAnsi"/>
            <w:noProof/>
          </w:rPr>
          <w:t>3.4.</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Gap Resolution</w:t>
        </w:r>
        <w:r w:rsidR="00A126E0">
          <w:rPr>
            <w:noProof/>
            <w:webHidden/>
          </w:rPr>
          <w:tab/>
        </w:r>
        <w:r w:rsidR="00A126E0">
          <w:rPr>
            <w:noProof/>
            <w:webHidden/>
          </w:rPr>
          <w:fldChar w:fldCharType="begin"/>
        </w:r>
        <w:r w:rsidR="00A126E0">
          <w:rPr>
            <w:noProof/>
            <w:webHidden/>
          </w:rPr>
          <w:instrText xml:space="preserve"> PAGEREF _Toc393136418 \h </w:instrText>
        </w:r>
        <w:r w:rsidR="00A126E0">
          <w:rPr>
            <w:noProof/>
            <w:webHidden/>
          </w:rPr>
        </w:r>
        <w:r w:rsidR="00A126E0">
          <w:rPr>
            <w:noProof/>
            <w:webHidden/>
          </w:rPr>
          <w:fldChar w:fldCharType="separate"/>
        </w:r>
        <w:r w:rsidR="00F049C3">
          <w:rPr>
            <w:noProof/>
            <w:webHidden/>
          </w:rPr>
          <w:t>21</w:t>
        </w:r>
        <w:r w:rsidR="00A126E0">
          <w:rPr>
            <w:noProof/>
            <w:webHidden/>
          </w:rPr>
          <w:fldChar w:fldCharType="end"/>
        </w:r>
      </w:hyperlink>
    </w:p>
    <w:p w14:paraId="0AB2875C"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19" w:history="1">
        <w:r w:rsidR="00A126E0" w:rsidRPr="008138D7">
          <w:rPr>
            <w:rStyle w:val="Hyperlink"/>
            <w:rFonts w:cstheme="minorHAnsi"/>
            <w:noProof/>
          </w:rPr>
          <w:t>3.4.1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Acquisition and Creation</w:t>
        </w:r>
        <w:r w:rsidR="00A126E0">
          <w:rPr>
            <w:noProof/>
            <w:webHidden/>
          </w:rPr>
          <w:tab/>
        </w:r>
        <w:r w:rsidR="00A126E0">
          <w:rPr>
            <w:noProof/>
            <w:webHidden/>
          </w:rPr>
          <w:fldChar w:fldCharType="begin"/>
        </w:r>
        <w:r w:rsidR="00A126E0">
          <w:rPr>
            <w:noProof/>
            <w:webHidden/>
          </w:rPr>
          <w:instrText xml:space="preserve"> PAGEREF _Toc393136419 \h </w:instrText>
        </w:r>
        <w:r w:rsidR="00A126E0">
          <w:rPr>
            <w:noProof/>
            <w:webHidden/>
          </w:rPr>
        </w:r>
        <w:r w:rsidR="00A126E0">
          <w:rPr>
            <w:noProof/>
            <w:webHidden/>
          </w:rPr>
          <w:fldChar w:fldCharType="separate"/>
        </w:r>
        <w:r w:rsidR="00F049C3">
          <w:rPr>
            <w:noProof/>
            <w:webHidden/>
          </w:rPr>
          <w:t>21</w:t>
        </w:r>
        <w:r w:rsidR="00A126E0">
          <w:rPr>
            <w:noProof/>
            <w:webHidden/>
          </w:rPr>
          <w:fldChar w:fldCharType="end"/>
        </w:r>
      </w:hyperlink>
    </w:p>
    <w:p w14:paraId="0AB2875D"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20" w:history="1">
        <w:r w:rsidR="00A126E0" w:rsidRPr="008138D7">
          <w:rPr>
            <w:rStyle w:val="Hyperlink"/>
            <w:rFonts w:cstheme="minorHAnsi"/>
            <w:noProof/>
          </w:rPr>
          <w:t>3.4.2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Return Merchandise Authorization (RMA)</w:t>
        </w:r>
        <w:r w:rsidR="00A126E0">
          <w:rPr>
            <w:noProof/>
            <w:webHidden/>
          </w:rPr>
          <w:tab/>
        </w:r>
        <w:r w:rsidR="00A126E0">
          <w:rPr>
            <w:noProof/>
            <w:webHidden/>
          </w:rPr>
          <w:fldChar w:fldCharType="begin"/>
        </w:r>
        <w:r w:rsidR="00A126E0">
          <w:rPr>
            <w:noProof/>
            <w:webHidden/>
          </w:rPr>
          <w:instrText xml:space="preserve"> PAGEREF _Toc393136420 \h </w:instrText>
        </w:r>
        <w:r w:rsidR="00A126E0">
          <w:rPr>
            <w:noProof/>
            <w:webHidden/>
          </w:rPr>
        </w:r>
        <w:r w:rsidR="00A126E0">
          <w:rPr>
            <w:noProof/>
            <w:webHidden/>
          </w:rPr>
          <w:fldChar w:fldCharType="separate"/>
        </w:r>
        <w:r w:rsidR="00F049C3">
          <w:rPr>
            <w:noProof/>
            <w:webHidden/>
          </w:rPr>
          <w:t>22</w:t>
        </w:r>
        <w:r w:rsidR="00A126E0">
          <w:rPr>
            <w:noProof/>
            <w:webHidden/>
          </w:rPr>
          <w:fldChar w:fldCharType="end"/>
        </w:r>
      </w:hyperlink>
    </w:p>
    <w:p w14:paraId="0AB2875E"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21" w:history="1">
        <w:r w:rsidR="00A126E0" w:rsidRPr="008138D7">
          <w:rPr>
            <w:rStyle w:val="Hyperlink"/>
            <w:rFonts w:cstheme="minorHAnsi"/>
            <w:noProof/>
          </w:rPr>
          <w:t>3.4.3</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Retirement</w:t>
        </w:r>
        <w:r w:rsidR="00A126E0">
          <w:rPr>
            <w:noProof/>
            <w:webHidden/>
          </w:rPr>
          <w:tab/>
        </w:r>
        <w:r w:rsidR="00A126E0">
          <w:rPr>
            <w:noProof/>
            <w:webHidden/>
          </w:rPr>
          <w:fldChar w:fldCharType="begin"/>
        </w:r>
        <w:r w:rsidR="00A126E0">
          <w:rPr>
            <w:noProof/>
            <w:webHidden/>
          </w:rPr>
          <w:instrText xml:space="preserve"> PAGEREF _Toc393136421 \h </w:instrText>
        </w:r>
        <w:r w:rsidR="00A126E0">
          <w:rPr>
            <w:noProof/>
            <w:webHidden/>
          </w:rPr>
        </w:r>
        <w:r w:rsidR="00A126E0">
          <w:rPr>
            <w:noProof/>
            <w:webHidden/>
          </w:rPr>
          <w:fldChar w:fldCharType="separate"/>
        </w:r>
        <w:r w:rsidR="00F049C3">
          <w:rPr>
            <w:noProof/>
            <w:webHidden/>
          </w:rPr>
          <w:t>22</w:t>
        </w:r>
        <w:r w:rsidR="00A126E0">
          <w:rPr>
            <w:noProof/>
            <w:webHidden/>
          </w:rPr>
          <w:fldChar w:fldCharType="end"/>
        </w:r>
      </w:hyperlink>
    </w:p>
    <w:p w14:paraId="0AB2875F"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22" w:history="1">
        <w:r w:rsidR="00A126E0" w:rsidRPr="008138D7">
          <w:rPr>
            <w:rStyle w:val="Hyperlink"/>
            <w:rFonts w:cstheme="minorHAnsi"/>
            <w:noProof/>
          </w:rPr>
          <w:t>3.4.4</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Testing</w:t>
        </w:r>
        <w:r w:rsidR="00A126E0">
          <w:rPr>
            <w:noProof/>
            <w:webHidden/>
          </w:rPr>
          <w:tab/>
        </w:r>
        <w:r w:rsidR="00A126E0">
          <w:rPr>
            <w:noProof/>
            <w:webHidden/>
          </w:rPr>
          <w:fldChar w:fldCharType="begin"/>
        </w:r>
        <w:r w:rsidR="00A126E0">
          <w:rPr>
            <w:noProof/>
            <w:webHidden/>
          </w:rPr>
          <w:instrText xml:space="preserve"> PAGEREF _Toc393136422 \h </w:instrText>
        </w:r>
        <w:r w:rsidR="00A126E0">
          <w:rPr>
            <w:noProof/>
            <w:webHidden/>
          </w:rPr>
        </w:r>
        <w:r w:rsidR="00A126E0">
          <w:rPr>
            <w:noProof/>
            <w:webHidden/>
          </w:rPr>
          <w:fldChar w:fldCharType="separate"/>
        </w:r>
        <w:r w:rsidR="00F049C3">
          <w:rPr>
            <w:noProof/>
            <w:webHidden/>
          </w:rPr>
          <w:t>23</w:t>
        </w:r>
        <w:r w:rsidR="00A126E0">
          <w:rPr>
            <w:noProof/>
            <w:webHidden/>
          </w:rPr>
          <w:fldChar w:fldCharType="end"/>
        </w:r>
      </w:hyperlink>
    </w:p>
    <w:p w14:paraId="0AB28760"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23" w:history="1">
        <w:r w:rsidR="00A126E0" w:rsidRPr="008138D7">
          <w:rPr>
            <w:rStyle w:val="Hyperlink"/>
            <w:rFonts w:cstheme="minorHAnsi"/>
            <w:noProof/>
          </w:rPr>
          <w:t>3.4.5</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Planning and Deployment of Meters</w:t>
        </w:r>
        <w:r w:rsidR="00A126E0">
          <w:rPr>
            <w:noProof/>
            <w:webHidden/>
          </w:rPr>
          <w:tab/>
        </w:r>
        <w:r w:rsidR="00A126E0">
          <w:rPr>
            <w:noProof/>
            <w:webHidden/>
          </w:rPr>
          <w:fldChar w:fldCharType="begin"/>
        </w:r>
        <w:r w:rsidR="00A126E0">
          <w:rPr>
            <w:noProof/>
            <w:webHidden/>
          </w:rPr>
          <w:instrText xml:space="preserve"> PAGEREF _Toc393136423 \h </w:instrText>
        </w:r>
        <w:r w:rsidR="00A126E0">
          <w:rPr>
            <w:noProof/>
            <w:webHidden/>
          </w:rPr>
        </w:r>
        <w:r w:rsidR="00A126E0">
          <w:rPr>
            <w:noProof/>
            <w:webHidden/>
          </w:rPr>
          <w:fldChar w:fldCharType="separate"/>
        </w:r>
        <w:r w:rsidR="00F049C3">
          <w:rPr>
            <w:noProof/>
            <w:webHidden/>
          </w:rPr>
          <w:t>24</w:t>
        </w:r>
        <w:r w:rsidR="00A126E0">
          <w:rPr>
            <w:noProof/>
            <w:webHidden/>
          </w:rPr>
          <w:fldChar w:fldCharType="end"/>
        </w:r>
      </w:hyperlink>
    </w:p>
    <w:p w14:paraId="0AB28761"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24" w:history="1">
        <w:r w:rsidR="00A126E0" w:rsidRPr="008138D7">
          <w:rPr>
            <w:rStyle w:val="Hyperlink"/>
            <w:rFonts w:cstheme="minorHAnsi"/>
            <w:noProof/>
          </w:rPr>
          <w:t>3.4.6</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Accelerated deployment of Meters</w:t>
        </w:r>
        <w:r w:rsidR="00A126E0">
          <w:rPr>
            <w:noProof/>
            <w:webHidden/>
          </w:rPr>
          <w:tab/>
        </w:r>
        <w:r w:rsidR="00A126E0">
          <w:rPr>
            <w:noProof/>
            <w:webHidden/>
          </w:rPr>
          <w:fldChar w:fldCharType="begin"/>
        </w:r>
        <w:r w:rsidR="00A126E0">
          <w:rPr>
            <w:noProof/>
            <w:webHidden/>
          </w:rPr>
          <w:instrText xml:space="preserve"> PAGEREF _Toc393136424 \h </w:instrText>
        </w:r>
        <w:r w:rsidR="00A126E0">
          <w:rPr>
            <w:noProof/>
            <w:webHidden/>
          </w:rPr>
        </w:r>
        <w:r w:rsidR="00A126E0">
          <w:rPr>
            <w:noProof/>
            <w:webHidden/>
          </w:rPr>
          <w:fldChar w:fldCharType="separate"/>
        </w:r>
        <w:r w:rsidR="00F049C3">
          <w:rPr>
            <w:noProof/>
            <w:webHidden/>
          </w:rPr>
          <w:t>24</w:t>
        </w:r>
        <w:r w:rsidR="00A126E0">
          <w:rPr>
            <w:noProof/>
            <w:webHidden/>
          </w:rPr>
          <w:fldChar w:fldCharType="end"/>
        </w:r>
      </w:hyperlink>
    </w:p>
    <w:p w14:paraId="0AB28762"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25" w:history="1">
        <w:r w:rsidR="00A126E0" w:rsidRPr="008138D7">
          <w:rPr>
            <w:rStyle w:val="Hyperlink"/>
            <w:rFonts w:cstheme="minorHAnsi"/>
            <w:noProof/>
          </w:rPr>
          <w:t>3.5.</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Technical Considerations – Forms</w:t>
        </w:r>
        <w:r w:rsidR="00A126E0">
          <w:rPr>
            <w:noProof/>
            <w:webHidden/>
          </w:rPr>
          <w:tab/>
        </w:r>
        <w:r w:rsidR="00A126E0">
          <w:rPr>
            <w:noProof/>
            <w:webHidden/>
          </w:rPr>
          <w:fldChar w:fldCharType="begin"/>
        </w:r>
        <w:r w:rsidR="00A126E0">
          <w:rPr>
            <w:noProof/>
            <w:webHidden/>
          </w:rPr>
          <w:instrText xml:space="preserve"> PAGEREF _Toc393136425 \h </w:instrText>
        </w:r>
        <w:r w:rsidR="00A126E0">
          <w:rPr>
            <w:noProof/>
            <w:webHidden/>
          </w:rPr>
        </w:r>
        <w:r w:rsidR="00A126E0">
          <w:rPr>
            <w:noProof/>
            <w:webHidden/>
          </w:rPr>
          <w:fldChar w:fldCharType="separate"/>
        </w:r>
        <w:r w:rsidR="00F049C3">
          <w:rPr>
            <w:noProof/>
            <w:webHidden/>
          </w:rPr>
          <w:t>25</w:t>
        </w:r>
        <w:r w:rsidR="00A126E0">
          <w:rPr>
            <w:noProof/>
            <w:webHidden/>
          </w:rPr>
          <w:fldChar w:fldCharType="end"/>
        </w:r>
      </w:hyperlink>
    </w:p>
    <w:p w14:paraId="0AB28763"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26" w:history="1">
        <w:r w:rsidR="00A126E0" w:rsidRPr="008138D7">
          <w:rPr>
            <w:rStyle w:val="Hyperlink"/>
            <w:rFonts w:cstheme="minorHAnsi"/>
            <w:noProof/>
          </w:rPr>
          <w:t>3.6.</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Technical Considerations – Reports</w:t>
        </w:r>
        <w:r w:rsidR="00A126E0">
          <w:rPr>
            <w:noProof/>
            <w:webHidden/>
          </w:rPr>
          <w:tab/>
        </w:r>
        <w:r w:rsidR="00A126E0">
          <w:rPr>
            <w:noProof/>
            <w:webHidden/>
          </w:rPr>
          <w:fldChar w:fldCharType="begin"/>
        </w:r>
        <w:r w:rsidR="00A126E0">
          <w:rPr>
            <w:noProof/>
            <w:webHidden/>
          </w:rPr>
          <w:instrText xml:space="preserve"> PAGEREF _Toc393136426 \h </w:instrText>
        </w:r>
        <w:r w:rsidR="00A126E0">
          <w:rPr>
            <w:noProof/>
            <w:webHidden/>
          </w:rPr>
        </w:r>
        <w:r w:rsidR="00A126E0">
          <w:rPr>
            <w:noProof/>
            <w:webHidden/>
          </w:rPr>
          <w:fldChar w:fldCharType="separate"/>
        </w:r>
        <w:r w:rsidR="00F049C3">
          <w:rPr>
            <w:noProof/>
            <w:webHidden/>
          </w:rPr>
          <w:t>25</w:t>
        </w:r>
        <w:r w:rsidR="00A126E0">
          <w:rPr>
            <w:noProof/>
            <w:webHidden/>
          </w:rPr>
          <w:fldChar w:fldCharType="end"/>
        </w:r>
      </w:hyperlink>
    </w:p>
    <w:p w14:paraId="0AB28764"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27" w:history="1">
        <w:r w:rsidR="00A126E0" w:rsidRPr="008138D7">
          <w:rPr>
            <w:rStyle w:val="Hyperlink"/>
            <w:rFonts w:cstheme="minorHAnsi"/>
            <w:noProof/>
          </w:rPr>
          <w:t>3.7.</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Technical Considerations – Interfaces</w:t>
        </w:r>
        <w:r w:rsidR="00A126E0">
          <w:rPr>
            <w:noProof/>
            <w:webHidden/>
          </w:rPr>
          <w:tab/>
        </w:r>
        <w:r w:rsidR="00A126E0">
          <w:rPr>
            <w:noProof/>
            <w:webHidden/>
          </w:rPr>
          <w:fldChar w:fldCharType="begin"/>
        </w:r>
        <w:r w:rsidR="00A126E0">
          <w:rPr>
            <w:noProof/>
            <w:webHidden/>
          </w:rPr>
          <w:instrText xml:space="preserve"> PAGEREF _Toc393136427 \h </w:instrText>
        </w:r>
        <w:r w:rsidR="00A126E0">
          <w:rPr>
            <w:noProof/>
            <w:webHidden/>
          </w:rPr>
        </w:r>
        <w:r w:rsidR="00A126E0">
          <w:rPr>
            <w:noProof/>
            <w:webHidden/>
          </w:rPr>
          <w:fldChar w:fldCharType="separate"/>
        </w:r>
        <w:r w:rsidR="00F049C3">
          <w:rPr>
            <w:noProof/>
            <w:webHidden/>
          </w:rPr>
          <w:t>26</w:t>
        </w:r>
        <w:r w:rsidR="00A126E0">
          <w:rPr>
            <w:noProof/>
            <w:webHidden/>
          </w:rPr>
          <w:fldChar w:fldCharType="end"/>
        </w:r>
      </w:hyperlink>
    </w:p>
    <w:p w14:paraId="0AB28765"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28" w:history="1">
        <w:r w:rsidR="00A126E0" w:rsidRPr="008138D7">
          <w:rPr>
            <w:rStyle w:val="Hyperlink"/>
            <w:noProof/>
          </w:rPr>
          <w:t>3.7.1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Return Merchandise Authorization (RMA)</w:t>
        </w:r>
        <w:r w:rsidR="00A126E0">
          <w:rPr>
            <w:noProof/>
            <w:webHidden/>
          </w:rPr>
          <w:tab/>
        </w:r>
        <w:r w:rsidR="00A126E0">
          <w:rPr>
            <w:noProof/>
            <w:webHidden/>
          </w:rPr>
          <w:fldChar w:fldCharType="begin"/>
        </w:r>
        <w:r w:rsidR="00A126E0">
          <w:rPr>
            <w:noProof/>
            <w:webHidden/>
          </w:rPr>
          <w:instrText xml:space="preserve"> PAGEREF _Toc393136428 \h </w:instrText>
        </w:r>
        <w:r w:rsidR="00A126E0">
          <w:rPr>
            <w:noProof/>
            <w:webHidden/>
          </w:rPr>
        </w:r>
        <w:r w:rsidR="00A126E0">
          <w:rPr>
            <w:noProof/>
            <w:webHidden/>
          </w:rPr>
          <w:fldChar w:fldCharType="separate"/>
        </w:r>
        <w:r w:rsidR="00F049C3">
          <w:rPr>
            <w:noProof/>
            <w:webHidden/>
          </w:rPr>
          <w:t>26</w:t>
        </w:r>
        <w:r w:rsidR="00A126E0">
          <w:rPr>
            <w:noProof/>
            <w:webHidden/>
          </w:rPr>
          <w:fldChar w:fldCharType="end"/>
        </w:r>
      </w:hyperlink>
    </w:p>
    <w:p w14:paraId="0AB28766"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29" w:history="1">
        <w:r w:rsidR="00A126E0" w:rsidRPr="008138D7">
          <w:rPr>
            <w:rStyle w:val="Hyperlink"/>
            <w:rFonts w:cstheme="minorHAnsi"/>
            <w:noProof/>
          </w:rPr>
          <w:t>3.7.2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Acquisition and Creation</w:t>
        </w:r>
        <w:r w:rsidR="00A126E0">
          <w:rPr>
            <w:noProof/>
            <w:webHidden/>
          </w:rPr>
          <w:tab/>
        </w:r>
        <w:r w:rsidR="00A126E0">
          <w:rPr>
            <w:noProof/>
            <w:webHidden/>
          </w:rPr>
          <w:fldChar w:fldCharType="begin"/>
        </w:r>
        <w:r w:rsidR="00A126E0">
          <w:rPr>
            <w:noProof/>
            <w:webHidden/>
          </w:rPr>
          <w:instrText xml:space="preserve"> PAGEREF _Toc393136429 \h </w:instrText>
        </w:r>
        <w:r w:rsidR="00A126E0">
          <w:rPr>
            <w:noProof/>
            <w:webHidden/>
          </w:rPr>
        </w:r>
        <w:r w:rsidR="00A126E0">
          <w:rPr>
            <w:noProof/>
            <w:webHidden/>
          </w:rPr>
          <w:fldChar w:fldCharType="separate"/>
        </w:r>
        <w:r w:rsidR="00F049C3">
          <w:rPr>
            <w:noProof/>
            <w:webHidden/>
          </w:rPr>
          <w:t>27</w:t>
        </w:r>
        <w:r w:rsidR="00A126E0">
          <w:rPr>
            <w:noProof/>
            <w:webHidden/>
          </w:rPr>
          <w:fldChar w:fldCharType="end"/>
        </w:r>
      </w:hyperlink>
    </w:p>
    <w:p w14:paraId="0AB28767"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30" w:history="1">
        <w:r w:rsidR="00A126E0" w:rsidRPr="008138D7">
          <w:rPr>
            <w:rStyle w:val="Hyperlink"/>
            <w:rFonts w:cstheme="minorHAnsi"/>
            <w:noProof/>
          </w:rPr>
          <w:t>3.7.3</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Retirement</w:t>
        </w:r>
        <w:r w:rsidR="00A126E0">
          <w:rPr>
            <w:noProof/>
            <w:webHidden/>
          </w:rPr>
          <w:tab/>
        </w:r>
        <w:r w:rsidR="00A126E0">
          <w:rPr>
            <w:noProof/>
            <w:webHidden/>
          </w:rPr>
          <w:fldChar w:fldCharType="begin"/>
        </w:r>
        <w:r w:rsidR="00A126E0">
          <w:rPr>
            <w:noProof/>
            <w:webHidden/>
          </w:rPr>
          <w:instrText xml:space="preserve"> PAGEREF _Toc393136430 \h </w:instrText>
        </w:r>
        <w:r w:rsidR="00A126E0">
          <w:rPr>
            <w:noProof/>
            <w:webHidden/>
          </w:rPr>
        </w:r>
        <w:r w:rsidR="00A126E0">
          <w:rPr>
            <w:noProof/>
            <w:webHidden/>
          </w:rPr>
          <w:fldChar w:fldCharType="separate"/>
        </w:r>
        <w:r w:rsidR="00F049C3">
          <w:rPr>
            <w:noProof/>
            <w:webHidden/>
          </w:rPr>
          <w:t>27</w:t>
        </w:r>
        <w:r w:rsidR="00A126E0">
          <w:rPr>
            <w:noProof/>
            <w:webHidden/>
          </w:rPr>
          <w:fldChar w:fldCharType="end"/>
        </w:r>
      </w:hyperlink>
    </w:p>
    <w:p w14:paraId="0AB28768"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31" w:history="1">
        <w:r w:rsidR="00A126E0" w:rsidRPr="008138D7">
          <w:rPr>
            <w:rStyle w:val="Hyperlink"/>
            <w:rFonts w:cstheme="minorHAnsi"/>
            <w:noProof/>
          </w:rPr>
          <w:t>3.7.4</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Testing</w:t>
        </w:r>
        <w:r w:rsidR="00A126E0">
          <w:rPr>
            <w:noProof/>
            <w:webHidden/>
          </w:rPr>
          <w:tab/>
        </w:r>
        <w:r w:rsidR="00A126E0">
          <w:rPr>
            <w:noProof/>
            <w:webHidden/>
          </w:rPr>
          <w:fldChar w:fldCharType="begin"/>
        </w:r>
        <w:r w:rsidR="00A126E0">
          <w:rPr>
            <w:noProof/>
            <w:webHidden/>
          </w:rPr>
          <w:instrText xml:space="preserve"> PAGEREF _Toc393136431 \h </w:instrText>
        </w:r>
        <w:r w:rsidR="00A126E0">
          <w:rPr>
            <w:noProof/>
            <w:webHidden/>
          </w:rPr>
        </w:r>
        <w:r w:rsidR="00A126E0">
          <w:rPr>
            <w:noProof/>
            <w:webHidden/>
          </w:rPr>
          <w:fldChar w:fldCharType="separate"/>
        </w:r>
        <w:r w:rsidR="00F049C3">
          <w:rPr>
            <w:noProof/>
            <w:webHidden/>
          </w:rPr>
          <w:t>28</w:t>
        </w:r>
        <w:r w:rsidR="00A126E0">
          <w:rPr>
            <w:noProof/>
            <w:webHidden/>
          </w:rPr>
          <w:fldChar w:fldCharType="end"/>
        </w:r>
      </w:hyperlink>
    </w:p>
    <w:p w14:paraId="0AB28769"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32" w:history="1">
        <w:r w:rsidR="00A126E0" w:rsidRPr="008138D7">
          <w:rPr>
            <w:rStyle w:val="Hyperlink"/>
            <w:rFonts w:cstheme="minorHAnsi"/>
            <w:noProof/>
          </w:rPr>
          <w:t>3.7.5</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Planning and Deployment of Meters</w:t>
        </w:r>
        <w:r w:rsidR="00A126E0">
          <w:rPr>
            <w:noProof/>
            <w:webHidden/>
          </w:rPr>
          <w:tab/>
        </w:r>
        <w:r w:rsidR="00A126E0">
          <w:rPr>
            <w:noProof/>
            <w:webHidden/>
          </w:rPr>
          <w:fldChar w:fldCharType="begin"/>
        </w:r>
        <w:r w:rsidR="00A126E0">
          <w:rPr>
            <w:noProof/>
            <w:webHidden/>
          </w:rPr>
          <w:instrText xml:space="preserve"> PAGEREF _Toc393136432 \h </w:instrText>
        </w:r>
        <w:r w:rsidR="00A126E0">
          <w:rPr>
            <w:noProof/>
            <w:webHidden/>
          </w:rPr>
        </w:r>
        <w:r w:rsidR="00A126E0">
          <w:rPr>
            <w:noProof/>
            <w:webHidden/>
          </w:rPr>
          <w:fldChar w:fldCharType="separate"/>
        </w:r>
        <w:r w:rsidR="00F049C3">
          <w:rPr>
            <w:noProof/>
            <w:webHidden/>
          </w:rPr>
          <w:t>28</w:t>
        </w:r>
        <w:r w:rsidR="00A126E0">
          <w:rPr>
            <w:noProof/>
            <w:webHidden/>
          </w:rPr>
          <w:fldChar w:fldCharType="end"/>
        </w:r>
      </w:hyperlink>
    </w:p>
    <w:p w14:paraId="0AB2876A"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33" w:history="1">
        <w:r w:rsidR="00A126E0" w:rsidRPr="008138D7">
          <w:rPr>
            <w:rStyle w:val="Hyperlink"/>
            <w:rFonts w:cstheme="minorHAnsi"/>
            <w:noProof/>
          </w:rPr>
          <w:t>3.7.6</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Accelerated Deployment of Meters</w:t>
        </w:r>
        <w:r w:rsidR="00A126E0">
          <w:rPr>
            <w:noProof/>
            <w:webHidden/>
          </w:rPr>
          <w:tab/>
        </w:r>
        <w:r w:rsidR="00A126E0">
          <w:rPr>
            <w:noProof/>
            <w:webHidden/>
          </w:rPr>
          <w:fldChar w:fldCharType="begin"/>
        </w:r>
        <w:r w:rsidR="00A126E0">
          <w:rPr>
            <w:noProof/>
            <w:webHidden/>
          </w:rPr>
          <w:instrText xml:space="preserve"> PAGEREF _Toc393136433 \h </w:instrText>
        </w:r>
        <w:r w:rsidR="00A126E0">
          <w:rPr>
            <w:noProof/>
            <w:webHidden/>
          </w:rPr>
        </w:r>
        <w:r w:rsidR="00A126E0">
          <w:rPr>
            <w:noProof/>
            <w:webHidden/>
          </w:rPr>
          <w:fldChar w:fldCharType="separate"/>
        </w:r>
        <w:r w:rsidR="00F049C3">
          <w:rPr>
            <w:noProof/>
            <w:webHidden/>
          </w:rPr>
          <w:t>28</w:t>
        </w:r>
        <w:r w:rsidR="00A126E0">
          <w:rPr>
            <w:noProof/>
            <w:webHidden/>
          </w:rPr>
          <w:fldChar w:fldCharType="end"/>
        </w:r>
      </w:hyperlink>
    </w:p>
    <w:p w14:paraId="0AB2876B"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34" w:history="1">
        <w:r w:rsidR="00A126E0" w:rsidRPr="008138D7">
          <w:rPr>
            <w:rStyle w:val="Hyperlink"/>
            <w:rFonts w:cstheme="minorHAnsi"/>
            <w:noProof/>
          </w:rPr>
          <w:t>3.8.</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Technical Considerations - Conversion Requirements</w:t>
        </w:r>
        <w:r w:rsidR="00A126E0">
          <w:rPr>
            <w:noProof/>
            <w:webHidden/>
          </w:rPr>
          <w:tab/>
        </w:r>
        <w:r w:rsidR="00A126E0">
          <w:rPr>
            <w:noProof/>
            <w:webHidden/>
          </w:rPr>
          <w:fldChar w:fldCharType="begin"/>
        </w:r>
        <w:r w:rsidR="00A126E0">
          <w:rPr>
            <w:noProof/>
            <w:webHidden/>
          </w:rPr>
          <w:instrText xml:space="preserve"> PAGEREF _Toc393136434 \h </w:instrText>
        </w:r>
        <w:r w:rsidR="00A126E0">
          <w:rPr>
            <w:noProof/>
            <w:webHidden/>
          </w:rPr>
        </w:r>
        <w:r w:rsidR="00A126E0">
          <w:rPr>
            <w:noProof/>
            <w:webHidden/>
          </w:rPr>
          <w:fldChar w:fldCharType="separate"/>
        </w:r>
        <w:r w:rsidR="00F049C3">
          <w:rPr>
            <w:noProof/>
            <w:webHidden/>
          </w:rPr>
          <w:t>28</w:t>
        </w:r>
        <w:r w:rsidR="00A126E0">
          <w:rPr>
            <w:noProof/>
            <w:webHidden/>
          </w:rPr>
          <w:fldChar w:fldCharType="end"/>
        </w:r>
      </w:hyperlink>
    </w:p>
    <w:p w14:paraId="0AB2876C"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35" w:history="1">
        <w:r w:rsidR="00A126E0" w:rsidRPr="008138D7">
          <w:rPr>
            <w:rStyle w:val="Hyperlink"/>
            <w:rFonts w:cstheme="minorHAnsi"/>
            <w:noProof/>
          </w:rPr>
          <w:t>3.9.</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Technical Considerations – Enhancements</w:t>
        </w:r>
        <w:r w:rsidR="00A126E0">
          <w:rPr>
            <w:noProof/>
            <w:webHidden/>
          </w:rPr>
          <w:tab/>
        </w:r>
        <w:r w:rsidR="00A126E0">
          <w:rPr>
            <w:noProof/>
            <w:webHidden/>
          </w:rPr>
          <w:fldChar w:fldCharType="begin"/>
        </w:r>
        <w:r w:rsidR="00A126E0">
          <w:rPr>
            <w:noProof/>
            <w:webHidden/>
          </w:rPr>
          <w:instrText xml:space="preserve"> PAGEREF _Toc393136435 \h </w:instrText>
        </w:r>
        <w:r w:rsidR="00A126E0">
          <w:rPr>
            <w:noProof/>
            <w:webHidden/>
          </w:rPr>
        </w:r>
        <w:r w:rsidR="00A126E0">
          <w:rPr>
            <w:noProof/>
            <w:webHidden/>
          </w:rPr>
          <w:fldChar w:fldCharType="separate"/>
        </w:r>
        <w:r w:rsidR="00F049C3">
          <w:rPr>
            <w:noProof/>
            <w:webHidden/>
          </w:rPr>
          <w:t>29</w:t>
        </w:r>
        <w:r w:rsidR="00A126E0">
          <w:rPr>
            <w:noProof/>
            <w:webHidden/>
          </w:rPr>
          <w:fldChar w:fldCharType="end"/>
        </w:r>
      </w:hyperlink>
    </w:p>
    <w:p w14:paraId="0AB2876D"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36" w:history="1">
        <w:r w:rsidR="00A126E0" w:rsidRPr="008138D7">
          <w:rPr>
            <w:rStyle w:val="Hyperlink"/>
            <w:rFonts w:cstheme="minorHAnsi"/>
            <w:noProof/>
          </w:rPr>
          <w:t>3.9.1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Acquisition and Creation</w:t>
        </w:r>
        <w:r w:rsidR="00A126E0">
          <w:rPr>
            <w:noProof/>
            <w:webHidden/>
          </w:rPr>
          <w:tab/>
        </w:r>
        <w:r w:rsidR="00A126E0">
          <w:rPr>
            <w:noProof/>
            <w:webHidden/>
          </w:rPr>
          <w:fldChar w:fldCharType="begin"/>
        </w:r>
        <w:r w:rsidR="00A126E0">
          <w:rPr>
            <w:noProof/>
            <w:webHidden/>
          </w:rPr>
          <w:instrText xml:space="preserve"> PAGEREF _Toc393136436 \h </w:instrText>
        </w:r>
        <w:r w:rsidR="00A126E0">
          <w:rPr>
            <w:noProof/>
            <w:webHidden/>
          </w:rPr>
        </w:r>
        <w:r w:rsidR="00A126E0">
          <w:rPr>
            <w:noProof/>
            <w:webHidden/>
          </w:rPr>
          <w:fldChar w:fldCharType="separate"/>
        </w:r>
        <w:r w:rsidR="00F049C3">
          <w:rPr>
            <w:noProof/>
            <w:webHidden/>
          </w:rPr>
          <w:t>29</w:t>
        </w:r>
        <w:r w:rsidR="00A126E0">
          <w:rPr>
            <w:noProof/>
            <w:webHidden/>
          </w:rPr>
          <w:fldChar w:fldCharType="end"/>
        </w:r>
      </w:hyperlink>
    </w:p>
    <w:p w14:paraId="0AB2876E"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37" w:history="1">
        <w:r w:rsidR="00A126E0" w:rsidRPr="008138D7">
          <w:rPr>
            <w:rStyle w:val="Hyperlink"/>
            <w:rFonts w:cstheme="minorHAnsi"/>
            <w:noProof/>
          </w:rPr>
          <w:t>3.9.2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Return Merchandise Authorization (RMA)</w:t>
        </w:r>
        <w:r w:rsidR="00A126E0">
          <w:rPr>
            <w:noProof/>
            <w:webHidden/>
          </w:rPr>
          <w:tab/>
        </w:r>
        <w:r w:rsidR="00A126E0">
          <w:rPr>
            <w:noProof/>
            <w:webHidden/>
          </w:rPr>
          <w:fldChar w:fldCharType="begin"/>
        </w:r>
        <w:r w:rsidR="00A126E0">
          <w:rPr>
            <w:noProof/>
            <w:webHidden/>
          </w:rPr>
          <w:instrText xml:space="preserve"> PAGEREF _Toc393136437 \h </w:instrText>
        </w:r>
        <w:r w:rsidR="00A126E0">
          <w:rPr>
            <w:noProof/>
            <w:webHidden/>
          </w:rPr>
        </w:r>
        <w:r w:rsidR="00A126E0">
          <w:rPr>
            <w:noProof/>
            <w:webHidden/>
          </w:rPr>
          <w:fldChar w:fldCharType="separate"/>
        </w:r>
        <w:r w:rsidR="00F049C3">
          <w:rPr>
            <w:noProof/>
            <w:webHidden/>
          </w:rPr>
          <w:t>29</w:t>
        </w:r>
        <w:r w:rsidR="00A126E0">
          <w:rPr>
            <w:noProof/>
            <w:webHidden/>
          </w:rPr>
          <w:fldChar w:fldCharType="end"/>
        </w:r>
      </w:hyperlink>
    </w:p>
    <w:p w14:paraId="0AB2876F"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38" w:history="1">
        <w:r w:rsidR="00A126E0" w:rsidRPr="008138D7">
          <w:rPr>
            <w:rStyle w:val="Hyperlink"/>
            <w:rFonts w:cstheme="minorHAnsi"/>
            <w:noProof/>
          </w:rPr>
          <w:t>3.9.3</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Retirement</w:t>
        </w:r>
        <w:r w:rsidR="00A126E0">
          <w:rPr>
            <w:noProof/>
            <w:webHidden/>
          </w:rPr>
          <w:tab/>
        </w:r>
        <w:r w:rsidR="00A126E0">
          <w:rPr>
            <w:noProof/>
            <w:webHidden/>
          </w:rPr>
          <w:fldChar w:fldCharType="begin"/>
        </w:r>
        <w:r w:rsidR="00A126E0">
          <w:rPr>
            <w:noProof/>
            <w:webHidden/>
          </w:rPr>
          <w:instrText xml:space="preserve"> PAGEREF _Toc393136438 \h </w:instrText>
        </w:r>
        <w:r w:rsidR="00A126E0">
          <w:rPr>
            <w:noProof/>
            <w:webHidden/>
          </w:rPr>
        </w:r>
        <w:r w:rsidR="00A126E0">
          <w:rPr>
            <w:noProof/>
            <w:webHidden/>
          </w:rPr>
          <w:fldChar w:fldCharType="separate"/>
        </w:r>
        <w:r w:rsidR="00F049C3">
          <w:rPr>
            <w:noProof/>
            <w:webHidden/>
          </w:rPr>
          <w:t>30</w:t>
        </w:r>
        <w:r w:rsidR="00A126E0">
          <w:rPr>
            <w:noProof/>
            <w:webHidden/>
          </w:rPr>
          <w:fldChar w:fldCharType="end"/>
        </w:r>
      </w:hyperlink>
    </w:p>
    <w:p w14:paraId="0AB28770"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39" w:history="1">
        <w:r w:rsidR="00A126E0" w:rsidRPr="008138D7">
          <w:rPr>
            <w:rStyle w:val="Hyperlink"/>
            <w:rFonts w:cstheme="minorHAnsi"/>
            <w:noProof/>
          </w:rPr>
          <w:t>3.9.4</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Testing</w:t>
        </w:r>
        <w:r w:rsidR="00A126E0">
          <w:rPr>
            <w:noProof/>
            <w:webHidden/>
          </w:rPr>
          <w:tab/>
        </w:r>
        <w:r w:rsidR="00A126E0">
          <w:rPr>
            <w:noProof/>
            <w:webHidden/>
          </w:rPr>
          <w:fldChar w:fldCharType="begin"/>
        </w:r>
        <w:r w:rsidR="00A126E0">
          <w:rPr>
            <w:noProof/>
            <w:webHidden/>
          </w:rPr>
          <w:instrText xml:space="preserve"> PAGEREF _Toc393136439 \h </w:instrText>
        </w:r>
        <w:r w:rsidR="00A126E0">
          <w:rPr>
            <w:noProof/>
            <w:webHidden/>
          </w:rPr>
        </w:r>
        <w:r w:rsidR="00A126E0">
          <w:rPr>
            <w:noProof/>
            <w:webHidden/>
          </w:rPr>
          <w:fldChar w:fldCharType="separate"/>
        </w:r>
        <w:r w:rsidR="00F049C3">
          <w:rPr>
            <w:noProof/>
            <w:webHidden/>
          </w:rPr>
          <w:t>30</w:t>
        </w:r>
        <w:r w:rsidR="00A126E0">
          <w:rPr>
            <w:noProof/>
            <w:webHidden/>
          </w:rPr>
          <w:fldChar w:fldCharType="end"/>
        </w:r>
      </w:hyperlink>
    </w:p>
    <w:p w14:paraId="0AB28771"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40" w:history="1">
        <w:r w:rsidR="00A126E0" w:rsidRPr="008138D7">
          <w:rPr>
            <w:rStyle w:val="Hyperlink"/>
            <w:rFonts w:cstheme="minorHAnsi"/>
            <w:noProof/>
          </w:rPr>
          <w:t>3.9.5</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Planning and Deployment of Meters</w:t>
        </w:r>
        <w:r w:rsidR="00A126E0">
          <w:rPr>
            <w:noProof/>
            <w:webHidden/>
          </w:rPr>
          <w:tab/>
        </w:r>
        <w:r w:rsidR="00A126E0">
          <w:rPr>
            <w:noProof/>
            <w:webHidden/>
          </w:rPr>
          <w:fldChar w:fldCharType="begin"/>
        </w:r>
        <w:r w:rsidR="00A126E0">
          <w:rPr>
            <w:noProof/>
            <w:webHidden/>
          </w:rPr>
          <w:instrText xml:space="preserve"> PAGEREF _Toc393136440 \h </w:instrText>
        </w:r>
        <w:r w:rsidR="00A126E0">
          <w:rPr>
            <w:noProof/>
            <w:webHidden/>
          </w:rPr>
        </w:r>
        <w:r w:rsidR="00A126E0">
          <w:rPr>
            <w:noProof/>
            <w:webHidden/>
          </w:rPr>
          <w:fldChar w:fldCharType="separate"/>
        </w:r>
        <w:r w:rsidR="00F049C3">
          <w:rPr>
            <w:noProof/>
            <w:webHidden/>
          </w:rPr>
          <w:t>30</w:t>
        </w:r>
        <w:r w:rsidR="00A126E0">
          <w:rPr>
            <w:noProof/>
            <w:webHidden/>
          </w:rPr>
          <w:fldChar w:fldCharType="end"/>
        </w:r>
      </w:hyperlink>
    </w:p>
    <w:p w14:paraId="0AB28772"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41" w:history="1">
        <w:r w:rsidR="00A126E0" w:rsidRPr="008138D7">
          <w:rPr>
            <w:rStyle w:val="Hyperlink"/>
            <w:rFonts w:cstheme="minorHAnsi"/>
            <w:noProof/>
          </w:rPr>
          <w:t>3.9.6</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Accelerated Deployment of Meters</w:t>
        </w:r>
        <w:r w:rsidR="00A126E0">
          <w:rPr>
            <w:noProof/>
            <w:webHidden/>
          </w:rPr>
          <w:tab/>
        </w:r>
        <w:r w:rsidR="00A126E0">
          <w:rPr>
            <w:noProof/>
            <w:webHidden/>
          </w:rPr>
          <w:fldChar w:fldCharType="begin"/>
        </w:r>
        <w:r w:rsidR="00A126E0">
          <w:rPr>
            <w:noProof/>
            <w:webHidden/>
          </w:rPr>
          <w:instrText xml:space="preserve"> PAGEREF _Toc393136441 \h </w:instrText>
        </w:r>
        <w:r w:rsidR="00A126E0">
          <w:rPr>
            <w:noProof/>
            <w:webHidden/>
          </w:rPr>
        </w:r>
        <w:r w:rsidR="00A126E0">
          <w:rPr>
            <w:noProof/>
            <w:webHidden/>
          </w:rPr>
          <w:fldChar w:fldCharType="separate"/>
        </w:r>
        <w:r w:rsidR="00F049C3">
          <w:rPr>
            <w:noProof/>
            <w:webHidden/>
          </w:rPr>
          <w:t>30</w:t>
        </w:r>
        <w:r w:rsidR="00A126E0">
          <w:rPr>
            <w:noProof/>
            <w:webHidden/>
          </w:rPr>
          <w:fldChar w:fldCharType="end"/>
        </w:r>
      </w:hyperlink>
    </w:p>
    <w:p w14:paraId="0AB28773"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42" w:history="1">
        <w:r w:rsidR="00A126E0" w:rsidRPr="008138D7">
          <w:rPr>
            <w:rStyle w:val="Hyperlink"/>
            <w:rFonts w:cstheme="minorHAnsi"/>
            <w:noProof/>
          </w:rPr>
          <w:t>3.10.</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Technical Considerations – Workflows</w:t>
        </w:r>
        <w:r w:rsidR="00A126E0">
          <w:rPr>
            <w:noProof/>
            <w:webHidden/>
          </w:rPr>
          <w:tab/>
        </w:r>
        <w:r w:rsidR="00A126E0">
          <w:rPr>
            <w:noProof/>
            <w:webHidden/>
          </w:rPr>
          <w:fldChar w:fldCharType="begin"/>
        </w:r>
        <w:r w:rsidR="00A126E0">
          <w:rPr>
            <w:noProof/>
            <w:webHidden/>
          </w:rPr>
          <w:instrText xml:space="preserve"> PAGEREF _Toc393136442 \h </w:instrText>
        </w:r>
        <w:r w:rsidR="00A126E0">
          <w:rPr>
            <w:noProof/>
            <w:webHidden/>
          </w:rPr>
        </w:r>
        <w:r w:rsidR="00A126E0">
          <w:rPr>
            <w:noProof/>
            <w:webHidden/>
          </w:rPr>
          <w:fldChar w:fldCharType="separate"/>
        </w:r>
        <w:r w:rsidR="00F049C3">
          <w:rPr>
            <w:noProof/>
            <w:webHidden/>
          </w:rPr>
          <w:t>31</w:t>
        </w:r>
        <w:r w:rsidR="00A126E0">
          <w:rPr>
            <w:noProof/>
            <w:webHidden/>
          </w:rPr>
          <w:fldChar w:fldCharType="end"/>
        </w:r>
      </w:hyperlink>
    </w:p>
    <w:p w14:paraId="0AB28774"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43" w:history="1">
        <w:r w:rsidR="00A126E0" w:rsidRPr="008138D7">
          <w:rPr>
            <w:rStyle w:val="Hyperlink"/>
            <w:rFonts w:cstheme="minorHAnsi"/>
            <w:noProof/>
          </w:rPr>
          <w:t>3.10.1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Acquisition and Creation</w:t>
        </w:r>
        <w:r w:rsidR="00A126E0">
          <w:rPr>
            <w:noProof/>
            <w:webHidden/>
          </w:rPr>
          <w:tab/>
        </w:r>
        <w:r w:rsidR="00A126E0">
          <w:rPr>
            <w:noProof/>
            <w:webHidden/>
          </w:rPr>
          <w:fldChar w:fldCharType="begin"/>
        </w:r>
        <w:r w:rsidR="00A126E0">
          <w:rPr>
            <w:noProof/>
            <w:webHidden/>
          </w:rPr>
          <w:instrText xml:space="preserve"> PAGEREF _Toc393136443 \h </w:instrText>
        </w:r>
        <w:r w:rsidR="00A126E0">
          <w:rPr>
            <w:noProof/>
            <w:webHidden/>
          </w:rPr>
        </w:r>
        <w:r w:rsidR="00A126E0">
          <w:rPr>
            <w:noProof/>
            <w:webHidden/>
          </w:rPr>
          <w:fldChar w:fldCharType="separate"/>
        </w:r>
        <w:r w:rsidR="00F049C3">
          <w:rPr>
            <w:noProof/>
            <w:webHidden/>
          </w:rPr>
          <w:t>31</w:t>
        </w:r>
        <w:r w:rsidR="00A126E0">
          <w:rPr>
            <w:noProof/>
            <w:webHidden/>
          </w:rPr>
          <w:fldChar w:fldCharType="end"/>
        </w:r>
      </w:hyperlink>
    </w:p>
    <w:p w14:paraId="0AB28775"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44" w:history="1">
        <w:r w:rsidR="00A126E0" w:rsidRPr="008138D7">
          <w:rPr>
            <w:rStyle w:val="Hyperlink"/>
            <w:rFonts w:cstheme="minorHAnsi"/>
            <w:noProof/>
          </w:rPr>
          <w:t>3.10.2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Return Merchandise Authorization (RMA)</w:t>
        </w:r>
        <w:r w:rsidR="00A126E0">
          <w:rPr>
            <w:noProof/>
            <w:webHidden/>
          </w:rPr>
          <w:tab/>
        </w:r>
        <w:r w:rsidR="00A126E0">
          <w:rPr>
            <w:noProof/>
            <w:webHidden/>
          </w:rPr>
          <w:fldChar w:fldCharType="begin"/>
        </w:r>
        <w:r w:rsidR="00A126E0">
          <w:rPr>
            <w:noProof/>
            <w:webHidden/>
          </w:rPr>
          <w:instrText xml:space="preserve"> PAGEREF _Toc393136444 \h </w:instrText>
        </w:r>
        <w:r w:rsidR="00A126E0">
          <w:rPr>
            <w:noProof/>
            <w:webHidden/>
          </w:rPr>
        </w:r>
        <w:r w:rsidR="00A126E0">
          <w:rPr>
            <w:noProof/>
            <w:webHidden/>
          </w:rPr>
          <w:fldChar w:fldCharType="separate"/>
        </w:r>
        <w:r w:rsidR="00F049C3">
          <w:rPr>
            <w:noProof/>
            <w:webHidden/>
          </w:rPr>
          <w:t>31</w:t>
        </w:r>
        <w:r w:rsidR="00A126E0">
          <w:rPr>
            <w:noProof/>
            <w:webHidden/>
          </w:rPr>
          <w:fldChar w:fldCharType="end"/>
        </w:r>
      </w:hyperlink>
    </w:p>
    <w:p w14:paraId="0AB28776"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45" w:history="1">
        <w:r w:rsidR="00A126E0" w:rsidRPr="008138D7">
          <w:rPr>
            <w:rStyle w:val="Hyperlink"/>
            <w:rFonts w:cstheme="minorHAnsi"/>
            <w:noProof/>
          </w:rPr>
          <w:t>3.10.3</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Retirement</w:t>
        </w:r>
        <w:r w:rsidR="00A126E0">
          <w:rPr>
            <w:noProof/>
            <w:webHidden/>
          </w:rPr>
          <w:tab/>
        </w:r>
        <w:r w:rsidR="00A126E0">
          <w:rPr>
            <w:noProof/>
            <w:webHidden/>
          </w:rPr>
          <w:fldChar w:fldCharType="begin"/>
        </w:r>
        <w:r w:rsidR="00A126E0">
          <w:rPr>
            <w:noProof/>
            <w:webHidden/>
          </w:rPr>
          <w:instrText xml:space="preserve"> PAGEREF _Toc393136445 \h </w:instrText>
        </w:r>
        <w:r w:rsidR="00A126E0">
          <w:rPr>
            <w:noProof/>
            <w:webHidden/>
          </w:rPr>
        </w:r>
        <w:r w:rsidR="00A126E0">
          <w:rPr>
            <w:noProof/>
            <w:webHidden/>
          </w:rPr>
          <w:fldChar w:fldCharType="separate"/>
        </w:r>
        <w:r w:rsidR="00F049C3">
          <w:rPr>
            <w:noProof/>
            <w:webHidden/>
          </w:rPr>
          <w:t>31</w:t>
        </w:r>
        <w:r w:rsidR="00A126E0">
          <w:rPr>
            <w:noProof/>
            <w:webHidden/>
          </w:rPr>
          <w:fldChar w:fldCharType="end"/>
        </w:r>
      </w:hyperlink>
    </w:p>
    <w:p w14:paraId="0AB28777"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46" w:history="1">
        <w:r w:rsidR="00A126E0" w:rsidRPr="008138D7">
          <w:rPr>
            <w:rStyle w:val="Hyperlink"/>
            <w:rFonts w:cstheme="minorHAnsi"/>
            <w:noProof/>
          </w:rPr>
          <w:t>3.10.4</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Testing</w:t>
        </w:r>
        <w:r w:rsidR="00A126E0">
          <w:rPr>
            <w:noProof/>
            <w:webHidden/>
          </w:rPr>
          <w:tab/>
        </w:r>
        <w:r w:rsidR="00A126E0">
          <w:rPr>
            <w:noProof/>
            <w:webHidden/>
          </w:rPr>
          <w:fldChar w:fldCharType="begin"/>
        </w:r>
        <w:r w:rsidR="00A126E0">
          <w:rPr>
            <w:noProof/>
            <w:webHidden/>
          </w:rPr>
          <w:instrText xml:space="preserve"> PAGEREF _Toc393136446 \h </w:instrText>
        </w:r>
        <w:r w:rsidR="00A126E0">
          <w:rPr>
            <w:noProof/>
            <w:webHidden/>
          </w:rPr>
        </w:r>
        <w:r w:rsidR="00A126E0">
          <w:rPr>
            <w:noProof/>
            <w:webHidden/>
          </w:rPr>
          <w:fldChar w:fldCharType="separate"/>
        </w:r>
        <w:r w:rsidR="00F049C3">
          <w:rPr>
            <w:noProof/>
            <w:webHidden/>
          </w:rPr>
          <w:t>32</w:t>
        </w:r>
        <w:r w:rsidR="00A126E0">
          <w:rPr>
            <w:noProof/>
            <w:webHidden/>
          </w:rPr>
          <w:fldChar w:fldCharType="end"/>
        </w:r>
      </w:hyperlink>
    </w:p>
    <w:p w14:paraId="0AB28778"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47" w:history="1">
        <w:r w:rsidR="00A126E0" w:rsidRPr="008138D7">
          <w:rPr>
            <w:rStyle w:val="Hyperlink"/>
            <w:rFonts w:cstheme="minorHAnsi"/>
            <w:noProof/>
          </w:rPr>
          <w:t>3.10.5</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Planning and Deployment of Meters</w:t>
        </w:r>
        <w:r w:rsidR="00A126E0">
          <w:rPr>
            <w:noProof/>
            <w:webHidden/>
          </w:rPr>
          <w:tab/>
        </w:r>
        <w:r w:rsidR="00A126E0">
          <w:rPr>
            <w:noProof/>
            <w:webHidden/>
          </w:rPr>
          <w:fldChar w:fldCharType="begin"/>
        </w:r>
        <w:r w:rsidR="00A126E0">
          <w:rPr>
            <w:noProof/>
            <w:webHidden/>
          </w:rPr>
          <w:instrText xml:space="preserve"> PAGEREF _Toc393136447 \h </w:instrText>
        </w:r>
        <w:r w:rsidR="00A126E0">
          <w:rPr>
            <w:noProof/>
            <w:webHidden/>
          </w:rPr>
        </w:r>
        <w:r w:rsidR="00A126E0">
          <w:rPr>
            <w:noProof/>
            <w:webHidden/>
          </w:rPr>
          <w:fldChar w:fldCharType="separate"/>
        </w:r>
        <w:r w:rsidR="00F049C3">
          <w:rPr>
            <w:noProof/>
            <w:webHidden/>
          </w:rPr>
          <w:t>32</w:t>
        </w:r>
        <w:r w:rsidR="00A126E0">
          <w:rPr>
            <w:noProof/>
            <w:webHidden/>
          </w:rPr>
          <w:fldChar w:fldCharType="end"/>
        </w:r>
      </w:hyperlink>
    </w:p>
    <w:p w14:paraId="0AB28779"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48" w:history="1">
        <w:r w:rsidR="00A126E0" w:rsidRPr="008138D7">
          <w:rPr>
            <w:rStyle w:val="Hyperlink"/>
            <w:rFonts w:cstheme="minorHAnsi"/>
            <w:noProof/>
          </w:rPr>
          <w:t>3.10.6</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Accelerated Deployment of Meters</w:t>
        </w:r>
        <w:r w:rsidR="00A126E0">
          <w:rPr>
            <w:noProof/>
            <w:webHidden/>
          </w:rPr>
          <w:tab/>
        </w:r>
        <w:r w:rsidR="00A126E0">
          <w:rPr>
            <w:noProof/>
            <w:webHidden/>
          </w:rPr>
          <w:fldChar w:fldCharType="begin"/>
        </w:r>
        <w:r w:rsidR="00A126E0">
          <w:rPr>
            <w:noProof/>
            <w:webHidden/>
          </w:rPr>
          <w:instrText xml:space="preserve"> PAGEREF _Toc393136448 \h </w:instrText>
        </w:r>
        <w:r w:rsidR="00A126E0">
          <w:rPr>
            <w:noProof/>
            <w:webHidden/>
          </w:rPr>
        </w:r>
        <w:r w:rsidR="00A126E0">
          <w:rPr>
            <w:noProof/>
            <w:webHidden/>
          </w:rPr>
          <w:fldChar w:fldCharType="separate"/>
        </w:r>
        <w:r w:rsidR="00F049C3">
          <w:rPr>
            <w:noProof/>
            <w:webHidden/>
          </w:rPr>
          <w:t>32</w:t>
        </w:r>
        <w:r w:rsidR="00A126E0">
          <w:rPr>
            <w:noProof/>
            <w:webHidden/>
          </w:rPr>
          <w:fldChar w:fldCharType="end"/>
        </w:r>
      </w:hyperlink>
    </w:p>
    <w:p w14:paraId="0AB2877A"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49" w:history="1">
        <w:r w:rsidR="00A126E0" w:rsidRPr="008138D7">
          <w:rPr>
            <w:rStyle w:val="Hyperlink"/>
            <w:rFonts w:cstheme="minorHAnsi"/>
            <w:noProof/>
          </w:rPr>
          <w:t>3.11.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Technical Considerations – Portals</w:t>
        </w:r>
        <w:r w:rsidR="00A126E0">
          <w:rPr>
            <w:noProof/>
            <w:webHidden/>
          </w:rPr>
          <w:tab/>
        </w:r>
        <w:r w:rsidR="00A126E0">
          <w:rPr>
            <w:noProof/>
            <w:webHidden/>
          </w:rPr>
          <w:fldChar w:fldCharType="begin"/>
        </w:r>
        <w:r w:rsidR="00A126E0">
          <w:rPr>
            <w:noProof/>
            <w:webHidden/>
          </w:rPr>
          <w:instrText xml:space="preserve"> PAGEREF _Toc393136449 \h </w:instrText>
        </w:r>
        <w:r w:rsidR="00A126E0">
          <w:rPr>
            <w:noProof/>
            <w:webHidden/>
          </w:rPr>
        </w:r>
        <w:r w:rsidR="00A126E0">
          <w:rPr>
            <w:noProof/>
            <w:webHidden/>
          </w:rPr>
          <w:fldChar w:fldCharType="separate"/>
        </w:r>
        <w:r w:rsidR="00F049C3">
          <w:rPr>
            <w:noProof/>
            <w:webHidden/>
          </w:rPr>
          <w:t>33</w:t>
        </w:r>
        <w:r w:rsidR="00A126E0">
          <w:rPr>
            <w:noProof/>
            <w:webHidden/>
          </w:rPr>
          <w:fldChar w:fldCharType="end"/>
        </w:r>
      </w:hyperlink>
    </w:p>
    <w:p w14:paraId="0AB2877B"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50" w:history="1">
        <w:r w:rsidR="00A126E0" w:rsidRPr="008138D7">
          <w:rPr>
            <w:rStyle w:val="Hyperlink"/>
            <w:rFonts w:cstheme="minorHAnsi"/>
            <w:noProof/>
          </w:rPr>
          <w:t>3.11.1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Acquisition and Creation</w:t>
        </w:r>
        <w:r w:rsidR="00A126E0">
          <w:rPr>
            <w:noProof/>
            <w:webHidden/>
          </w:rPr>
          <w:tab/>
        </w:r>
        <w:r w:rsidR="00A126E0">
          <w:rPr>
            <w:noProof/>
            <w:webHidden/>
          </w:rPr>
          <w:fldChar w:fldCharType="begin"/>
        </w:r>
        <w:r w:rsidR="00A126E0">
          <w:rPr>
            <w:noProof/>
            <w:webHidden/>
          </w:rPr>
          <w:instrText xml:space="preserve"> PAGEREF _Toc393136450 \h </w:instrText>
        </w:r>
        <w:r w:rsidR="00A126E0">
          <w:rPr>
            <w:noProof/>
            <w:webHidden/>
          </w:rPr>
        </w:r>
        <w:r w:rsidR="00A126E0">
          <w:rPr>
            <w:noProof/>
            <w:webHidden/>
          </w:rPr>
          <w:fldChar w:fldCharType="separate"/>
        </w:r>
        <w:r w:rsidR="00F049C3">
          <w:rPr>
            <w:noProof/>
            <w:webHidden/>
          </w:rPr>
          <w:t>33</w:t>
        </w:r>
        <w:r w:rsidR="00A126E0">
          <w:rPr>
            <w:noProof/>
            <w:webHidden/>
          </w:rPr>
          <w:fldChar w:fldCharType="end"/>
        </w:r>
      </w:hyperlink>
    </w:p>
    <w:p w14:paraId="0AB2877C"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51" w:history="1">
        <w:r w:rsidR="00A126E0" w:rsidRPr="008138D7">
          <w:rPr>
            <w:rStyle w:val="Hyperlink"/>
            <w:rFonts w:cstheme="minorHAnsi"/>
            <w:noProof/>
          </w:rPr>
          <w:t>3.11.2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Return Merchandise Authorization (RMA)</w:t>
        </w:r>
        <w:r w:rsidR="00A126E0">
          <w:rPr>
            <w:noProof/>
            <w:webHidden/>
          </w:rPr>
          <w:tab/>
        </w:r>
        <w:r w:rsidR="00A126E0">
          <w:rPr>
            <w:noProof/>
            <w:webHidden/>
          </w:rPr>
          <w:fldChar w:fldCharType="begin"/>
        </w:r>
        <w:r w:rsidR="00A126E0">
          <w:rPr>
            <w:noProof/>
            <w:webHidden/>
          </w:rPr>
          <w:instrText xml:space="preserve"> PAGEREF _Toc393136451 \h </w:instrText>
        </w:r>
        <w:r w:rsidR="00A126E0">
          <w:rPr>
            <w:noProof/>
            <w:webHidden/>
          </w:rPr>
        </w:r>
        <w:r w:rsidR="00A126E0">
          <w:rPr>
            <w:noProof/>
            <w:webHidden/>
          </w:rPr>
          <w:fldChar w:fldCharType="separate"/>
        </w:r>
        <w:r w:rsidR="00F049C3">
          <w:rPr>
            <w:noProof/>
            <w:webHidden/>
          </w:rPr>
          <w:t>33</w:t>
        </w:r>
        <w:r w:rsidR="00A126E0">
          <w:rPr>
            <w:noProof/>
            <w:webHidden/>
          </w:rPr>
          <w:fldChar w:fldCharType="end"/>
        </w:r>
      </w:hyperlink>
    </w:p>
    <w:p w14:paraId="0AB2877D"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52" w:history="1">
        <w:r w:rsidR="00A126E0" w:rsidRPr="008138D7">
          <w:rPr>
            <w:rStyle w:val="Hyperlink"/>
            <w:rFonts w:cstheme="minorHAnsi"/>
            <w:noProof/>
          </w:rPr>
          <w:t>3.11.3</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Retirement</w:t>
        </w:r>
        <w:r w:rsidR="00A126E0">
          <w:rPr>
            <w:noProof/>
            <w:webHidden/>
          </w:rPr>
          <w:tab/>
        </w:r>
        <w:r w:rsidR="00A126E0">
          <w:rPr>
            <w:noProof/>
            <w:webHidden/>
          </w:rPr>
          <w:fldChar w:fldCharType="begin"/>
        </w:r>
        <w:r w:rsidR="00A126E0">
          <w:rPr>
            <w:noProof/>
            <w:webHidden/>
          </w:rPr>
          <w:instrText xml:space="preserve"> PAGEREF _Toc393136452 \h </w:instrText>
        </w:r>
        <w:r w:rsidR="00A126E0">
          <w:rPr>
            <w:noProof/>
            <w:webHidden/>
          </w:rPr>
        </w:r>
        <w:r w:rsidR="00A126E0">
          <w:rPr>
            <w:noProof/>
            <w:webHidden/>
          </w:rPr>
          <w:fldChar w:fldCharType="separate"/>
        </w:r>
        <w:r w:rsidR="00F049C3">
          <w:rPr>
            <w:noProof/>
            <w:webHidden/>
          </w:rPr>
          <w:t>33</w:t>
        </w:r>
        <w:r w:rsidR="00A126E0">
          <w:rPr>
            <w:noProof/>
            <w:webHidden/>
          </w:rPr>
          <w:fldChar w:fldCharType="end"/>
        </w:r>
      </w:hyperlink>
    </w:p>
    <w:p w14:paraId="0AB2877E"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53" w:history="1">
        <w:r w:rsidR="00A126E0" w:rsidRPr="008138D7">
          <w:rPr>
            <w:rStyle w:val="Hyperlink"/>
            <w:rFonts w:cstheme="minorHAnsi"/>
            <w:noProof/>
          </w:rPr>
          <w:t>3.11.4</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Meter Testing</w:t>
        </w:r>
        <w:r w:rsidR="00A126E0">
          <w:rPr>
            <w:noProof/>
            <w:webHidden/>
          </w:rPr>
          <w:tab/>
        </w:r>
        <w:r w:rsidR="00A126E0">
          <w:rPr>
            <w:noProof/>
            <w:webHidden/>
          </w:rPr>
          <w:fldChar w:fldCharType="begin"/>
        </w:r>
        <w:r w:rsidR="00A126E0">
          <w:rPr>
            <w:noProof/>
            <w:webHidden/>
          </w:rPr>
          <w:instrText xml:space="preserve"> PAGEREF _Toc393136453 \h </w:instrText>
        </w:r>
        <w:r w:rsidR="00A126E0">
          <w:rPr>
            <w:noProof/>
            <w:webHidden/>
          </w:rPr>
        </w:r>
        <w:r w:rsidR="00A126E0">
          <w:rPr>
            <w:noProof/>
            <w:webHidden/>
          </w:rPr>
          <w:fldChar w:fldCharType="separate"/>
        </w:r>
        <w:r w:rsidR="00F049C3">
          <w:rPr>
            <w:noProof/>
            <w:webHidden/>
          </w:rPr>
          <w:t>34</w:t>
        </w:r>
        <w:r w:rsidR="00A126E0">
          <w:rPr>
            <w:noProof/>
            <w:webHidden/>
          </w:rPr>
          <w:fldChar w:fldCharType="end"/>
        </w:r>
      </w:hyperlink>
    </w:p>
    <w:p w14:paraId="0AB2877F"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54" w:history="1">
        <w:r w:rsidR="00A126E0" w:rsidRPr="008138D7">
          <w:rPr>
            <w:rStyle w:val="Hyperlink"/>
            <w:rFonts w:cstheme="minorHAnsi"/>
            <w:noProof/>
          </w:rPr>
          <w:t>3.11.5</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Planning and Deployment of Meters</w:t>
        </w:r>
        <w:r w:rsidR="00A126E0">
          <w:rPr>
            <w:noProof/>
            <w:webHidden/>
          </w:rPr>
          <w:tab/>
        </w:r>
        <w:r w:rsidR="00A126E0">
          <w:rPr>
            <w:noProof/>
            <w:webHidden/>
          </w:rPr>
          <w:fldChar w:fldCharType="begin"/>
        </w:r>
        <w:r w:rsidR="00A126E0">
          <w:rPr>
            <w:noProof/>
            <w:webHidden/>
          </w:rPr>
          <w:instrText xml:space="preserve"> PAGEREF _Toc393136454 \h </w:instrText>
        </w:r>
        <w:r w:rsidR="00A126E0">
          <w:rPr>
            <w:noProof/>
            <w:webHidden/>
          </w:rPr>
        </w:r>
        <w:r w:rsidR="00A126E0">
          <w:rPr>
            <w:noProof/>
            <w:webHidden/>
          </w:rPr>
          <w:fldChar w:fldCharType="separate"/>
        </w:r>
        <w:r w:rsidR="00F049C3">
          <w:rPr>
            <w:noProof/>
            <w:webHidden/>
          </w:rPr>
          <w:t>34</w:t>
        </w:r>
        <w:r w:rsidR="00A126E0">
          <w:rPr>
            <w:noProof/>
            <w:webHidden/>
          </w:rPr>
          <w:fldChar w:fldCharType="end"/>
        </w:r>
      </w:hyperlink>
    </w:p>
    <w:p w14:paraId="0AB28780"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55" w:history="1">
        <w:r w:rsidR="00A126E0" w:rsidRPr="008138D7">
          <w:rPr>
            <w:rStyle w:val="Hyperlink"/>
            <w:rFonts w:cstheme="minorHAnsi"/>
            <w:noProof/>
          </w:rPr>
          <w:t>3.11.6</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Accelerated Deployment of Meters</w:t>
        </w:r>
        <w:r w:rsidR="00A126E0">
          <w:rPr>
            <w:noProof/>
            <w:webHidden/>
          </w:rPr>
          <w:tab/>
        </w:r>
        <w:r w:rsidR="00A126E0">
          <w:rPr>
            <w:noProof/>
            <w:webHidden/>
          </w:rPr>
          <w:fldChar w:fldCharType="begin"/>
        </w:r>
        <w:r w:rsidR="00A126E0">
          <w:rPr>
            <w:noProof/>
            <w:webHidden/>
          </w:rPr>
          <w:instrText xml:space="preserve"> PAGEREF _Toc393136455 \h </w:instrText>
        </w:r>
        <w:r w:rsidR="00A126E0">
          <w:rPr>
            <w:noProof/>
            <w:webHidden/>
          </w:rPr>
        </w:r>
        <w:r w:rsidR="00A126E0">
          <w:rPr>
            <w:noProof/>
            <w:webHidden/>
          </w:rPr>
          <w:fldChar w:fldCharType="separate"/>
        </w:r>
        <w:r w:rsidR="00F049C3">
          <w:rPr>
            <w:noProof/>
            <w:webHidden/>
          </w:rPr>
          <w:t>34</w:t>
        </w:r>
        <w:r w:rsidR="00A126E0">
          <w:rPr>
            <w:noProof/>
            <w:webHidden/>
          </w:rPr>
          <w:fldChar w:fldCharType="end"/>
        </w:r>
      </w:hyperlink>
    </w:p>
    <w:p w14:paraId="0AB28781"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56" w:history="1">
        <w:r w:rsidR="00A126E0" w:rsidRPr="008138D7">
          <w:rPr>
            <w:rStyle w:val="Hyperlink"/>
            <w:rFonts w:cstheme="minorHAnsi"/>
            <w:noProof/>
          </w:rPr>
          <w:t>3.12.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User Roles and Authorizations</w:t>
        </w:r>
        <w:r w:rsidR="00A126E0">
          <w:rPr>
            <w:noProof/>
            <w:webHidden/>
          </w:rPr>
          <w:tab/>
        </w:r>
        <w:r w:rsidR="00A126E0">
          <w:rPr>
            <w:noProof/>
            <w:webHidden/>
          </w:rPr>
          <w:fldChar w:fldCharType="begin"/>
        </w:r>
        <w:r w:rsidR="00A126E0">
          <w:rPr>
            <w:noProof/>
            <w:webHidden/>
          </w:rPr>
          <w:instrText xml:space="preserve"> PAGEREF _Toc393136456 \h </w:instrText>
        </w:r>
        <w:r w:rsidR="00A126E0">
          <w:rPr>
            <w:noProof/>
            <w:webHidden/>
          </w:rPr>
        </w:r>
        <w:r w:rsidR="00A126E0">
          <w:rPr>
            <w:noProof/>
            <w:webHidden/>
          </w:rPr>
          <w:fldChar w:fldCharType="separate"/>
        </w:r>
        <w:r w:rsidR="00F049C3">
          <w:rPr>
            <w:noProof/>
            <w:webHidden/>
          </w:rPr>
          <w:t>35</w:t>
        </w:r>
        <w:r w:rsidR="00A126E0">
          <w:rPr>
            <w:noProof/>
            <w:webHidden/>
          </w:rPr>
          <w:fldChar w:fldCharType="end"/>
        </w:r>
      </w:hyperlink>
    </w:p>
    <w:p w14:paraId="0AB28782"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57" w:history="1">
        <w:r w:rsidR="00A126E0" w:rsidRPr="008138D7">
          <w:rPr>
            <w:rStyle w:val="Hyperlink"/>
            <w:rFonts w:cstheme="minorHAnsi"/>
            <w:noProof/>
          </w:rPr>
          <w:t>3.13.</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Technical Considerations – Business Process Procedure</w:t>
        </w:r>
        <w:r w:rsidR="00A126E0">
          <w:rPr>
            <w:noProof/>
            <w:webHidden/>
          </w:rPr>
          <w:tab/>
        </w:r>
        <w:r w:rsidR="00A126E0">
          <w:rPr>
            <w:noProof/>
            <w:webHidden/>
          </w:rPr>
          <w:fldChar w:fldCharType="begin"/>
        </w:r>
        <w:r w:rsidR="00A126E0">
          <w:rPr>
            <w:noProof/>
            <w:webHidden/>
          </w:rPr>
          <w:instrText xml:space="preserve"> PAGEREF _Toc393136457 \h </w:instrText>
        </w:r>
        <w:r w:rsidR="00A126E0">
          <w:rPr>
            <w:noProof/>
            <w:webHidden/>
          </w:rPr>
        </w:r>
        <w:r w:rsidR="00A126E0">
          <w:rPr>
            <w:noProof/>
            <w:webHidden/>
          </w:rPr>
          <w:fldChar w:fldCharType="separate"/>
        </w:r>
        <w:r w:rsidR="00F049C3">
          <w:rPr>
            <w:noProof/>
            <w:webHidden/>
          </w:rPr>
          <w:t>35</w:t>
        </w:r>
        <w:r w:rsidR="00A126E0">
          <w:rPr>
            <w:noProof/>
            <w:webHidden/>
          </w:rPr>
          <w:fldChar w:fldCharType="end"/>
        </w:r>
      </w:hyperlink>
    </w:p>
    <w:p w14:paraId="0AB28783"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58" w:history="1">
        <w:r w:rsidR="00A126E0" w:rsidRPr="008138D7">
          <w:rPr>
            <w:rStyle w:val="Hyperlink"/>
            <w:rFonts w:cstheme="minorHAnsi"/>
            <w:noProof/>
          </w:rPr>
          <w:t>3.14.</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Performance Considerations</w:t>
        </w:r>
        <w:r w:rsidR="00A126E0">
          <w:rPr>
            <w:noProof/>
            <w:webHidden/>
          </w:rPr>
          <w:tab/>
        </w:r>
        <w:r w:rsidR="00A126E0">
          <w:rPr>
            <w:noProof/>
            <w:webHidden/>
          </w:rPr>
          <w:fldChar w:fldCharType="begin"/>
        </w:r>
        <w:r w:rsidR="00A126E0">
          <w:rPr>
            <w:noProof/>
            <w:webHidden/>
          </w:rPr>
          <w:instrText xml:space="preserve"> PAGEREF _Toc393136458 \h </w:instrText>
        </w:r>
        <w:r w:rsidR="00A126E0">
          <w:rPr>
            <w:noProof/>
            <w:webHidden/>
          </w:rPr>
        </w:r>
        <w:r w:rsidR="00A126E0">
          <w:rPr>
            <w:noProof/>
            <w:webHidden/>
          </w:rPr>
          <w:fldChar w:fldCharType="separate"/>
        </w:r>
        <w:r w:rsidR="00F049C3">
          <w:rPr>
            <w:noProof/>
            <w:webHidden/>
          </w:rPr>
          <w:t>36</w:t>
        </w:r>
        <w:r w:rsidR="00A126E0">
          <w:rPr>
            <w:noProof/>
            <w:webHidden/>
          </w:rPr>
          <w:fldChar w:fldCharType="end"/>
        </w:r>
      </w:hyperlink>
    </w:p>
    <w:p w14:paraId="0AB28784" w14:textId="77777777" w:rsidR="00A126E0" w:rsidRDefault="00C344D4">
      <w:pPr>
        <w:pStyle w:val="TOC2"/>
        <w:tabs>
          <w:tab w:val="left" w:pos="1100"/>
          <w:tab w:val="right" w:leader="dot" w:pos="9350"/>
        </w:tabs>
        <w:rPr>
          <w:rFonts w:asciiTheme="minorHAnsi" w:eastAsiaTheme="minorEastAsia" w:hAnsiTheme="minorHAnsi" w:cstheme="minorBidi"/>
          <w:noProof/>
          <w:color w:val="auto"/>
          <w:sz w:val="22"/>
          <w:szCs w:val="22"/>
        </w:rPr>
      </w:pPr>
      <w:hyperlink w:anchor="_Toc393136459" w:history="1">
        <w:r w:rsidR="00A126E0" w:rsidRPr="008138D7">
          <w:rPr>
            <w:rStyle w:val="Hyperlink"/>
            <w:rFonts w:cstheme="minorHAnsi"/>
            <w:noProof/>
          </w:rPr>
          <w:t>3.15.</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Regression Test Considerations</w:t>
        </w:r>
        <w:r w:rsidR="00A126E0">
          <w:rPr>
            <w:noProof/>
            <w:webHidden/>
          </w:rPr>
          <w:tab/>
        </w:r>
        <w:r w:rsidR="00A126E0">
          <w:rPr>
            <w:noProof/>
            <w:webHidden/>
          </w:rPr>
          <w:fldChar w:fldCharType="begin"/>
        </w:r>
        <w:r w:rsidR="00A126E0">
          <w:rPr>
            <w:noProof/>
            <w:webHidden/>
          </w:rPr>
          <w:instrText xml:space="preserve"> PAGEREF _Toc393136459 \h </w:instrText>
        </w:r>
        <w:r w:rsidR="00A126E0">
          <w:rPr>
            <w:noProof/>
            <w:webHidden/>
          </w:rPr>
        </w:r>
        <w:r w:rsidR="00A126E0">
          <w:rPr>
            <w:noProof/>
            <w:webHidden/>
          </w:rPr>
          <w:fldChar w:fldCharType="separate"/>
        </w:r>
        <w:r w:rsidR="00F049C3">
          <w:rPr>
            <w:noProof/>
            <w:webHidden/>
          </w:rPr>
          <w:t>36</w:t>
        </w:r>
        <w:r w:rsidR="00A126E0">
          <w:rPr>
            <w:noProof/>
            <w:webHidden/>
          </w:rPr>
          <w:fldChar w:fldCharType="end"/>
        </w:r>
      </w:hyperlink>
    </w:p>
    <w:p w14:paraId="0AB28785" w14:textId="77777777" w:rsidR="00A126E0" w:rsidRDefault="00C344D4">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3136460" w:history="1">
        <w:r w:rsidR="00A126E0" w:rsidRPr="008138D7">
          <w:rPr>
            <w:rStyle w:val="Hyperlink"/>
            <w:rFonts w:cstheme="minorHAnsi"/>
            <w:noProof/>
          </w:rPr>
          <w:t>4.</w:t>
        </w:r>
        <w:r w:rsidR="00A126E0">
          <w:rPr>
            <w:rFonts w:asciiTheme="minorHAnsi" w:eastAsiaTheme="minorEastAsia" w:hAnsiTheme="minorHAnsi" w:cstheme="minorBidi"/>
            <w:b w:val="0"/>
            <w:noProof/>
            <w:color w:val="auto"/>
            <w:sz w:val="22"/>
            <w:szCs w:val="22"/>
          </w:rPr>
          <w:tab/>
        </w:r>
        <w:r w:rsidR="00A126E0" w:rsidRPr="008138D7">
          <w:rPr>
            <w:rStyle w:val="Hyperlink"/>
            <w:rFonts w:cstheme="minorHAnsi"/>
            <w:noProof/>
          </w:rPr>
          <w:t>Implementation Considerations</w:t>
        </w:r>
        <w:r w:rsidR="00A126E0">
          <w:rPr>
            <w:noProof/>
            <w:webHidden/>
          </w:rPr>
          <w:tab/>
        </w:r>
        <w:r w:rsidR="00A126E0">
          <w:rPr>
            <w:noProof/>
            <w:webHidden/>
          </w:rPr>
          <w:fldChar w:fldCharType="begin"/>
        </w:r>
        <w:r w:rsidR="00A126E0">
          <w:rPr>
            <w:noProof/>
            <w:webHidden/>
          </w:rPr>
          <w:instrText xml:space="preserve"> PAGEREF _Toc393136460 \h </w:instrText>
        </w:r>
        <w:r w:rsidR="00A126E0">
          <w:rPr>
            <w:noProof/>
            <w:webHidden/>
          </w:rPr>
        </w:r>
        <w:r w:rsidR="00A126E0">
          <w:rPr>
            <w:noProof/>
            <w:webHidden/>
          </w:rPr>
          <w:fldChar w:fldCharType="separate"/>
        </w:r>
        <w:r w:rsidR="00F049C3">
          <w:rPr>
            <w:noProof/>
            <w:webHidden/>
          </w:rPr>
          <w:t>38</w:t>
        </w:r>
        <w:r w:rsidR="00A126E0">
          <w:rPr>
            <w:noProof/>
            <w:webHidden/>
          </w:rPr>
          <w:fldChar w:fldCharType="end"/>
        </w:r>
      </w:hyperlink>
    </w:p>
    <w:p w14:paraId="0AB28786"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61" w:history="1">
        <w:r w:rsidR="00A126E0" w:rsidRPr="008138D7">
          <w:rPr>
            <w:rStyle w:val="Hyperlink"/>
            <w:rFonts w:cstheme="minorHAnsi"/>
            <w:noProof/>
          </w:rPr>
          <w:t>4.1.</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Key Performance Indicators (KPIs)</w:t>
        </w:r>
        <w:r w:rsidR="00A126E0">
          <w:rPr>
            <w:noProof/>
            <w:webHidden/>
          </w:rPr>
          <w:tab/>
        </w:r>
        <w:r w:rsidR="00A126E0">
          <w:rPr>
            <w:noProof/>
            <w:webHidden/>
          </w:rPr>
          <w:fldChar w:fldCharType="begin"/>
        </w:r>
        <w:r w:rsidR="00A126E0">
          <w:rPr>
            <w:noProof/>
            <w:webHidden/>
          </w:rPr>
          <w:instrText xml:space="preserve"> PAGEREF _Toc393136461 \h </w:instrText>
        </w:r>
        <w:r w:rsidR="00A126E0">
          <w:rPr>
            <w:noProof/>
            <w:webHidden/>
          </w:rPr>
        </w:r>
        <w:r w:rsidR="00A126E0">
          <w:rPr>
            <w:noProof/>
            <w:webHidden/>
          </w:rPr>
          <w:fldChar w:fldCharType="separate"/>
        </w:r>
        <w:r w:rsidR="00F049C3">
          <w:rPr>
            <w:noProof/>
            <w:webHidden/>
          </w:rPr>
          <w:t>38</w:t>
        </w:r>
        <w:r w:rsidR="00A126E0">
          <w:rPr>
            <w:noProof/>
            <w:webHidden/>
          </w:rPr>
          <w:fldChar w:fldCharType="end"/>
        </w:r>
      </w:hyperlink>
    </w:p>
    <w:p w14:paraId="0AB28787"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62" w:history="1">
        <w:r w:rsidR="00A126E0" w:rsidRPr="008138D7">
          <w:rPr>
            <w:rStyle w:val="Hyperlink"/>
            <w:rFonts w:cstheme="minorHAnsi"/>
            <w:noProof/>
          </w:rPr>
          <w:t>4.2.</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Major Policy/Regulatory/SOX Considerations</w:t>
        </w:r>
        <w:r w:rsidR="00A126E0">
          <w:rPr>
            <w:noProof/>
            <w:webHidden/>
          </w:rPr>
          <w:tab/>
        </w:r>
        <w:r w:rsidR="00A126E0">
          <w:rPr>
            <w:noProof/>
            <w:webHidden/>
          </w:rPr>
          <w:fldChar w:fldCharType="begin"/>
        </w:r>
        <w:r w:rsidR="00A126E0">
          <w:rPr>
            <w:noProof/>
            <w:webHidden/>
          </w:rPr>
          <w:instrText xml:space="preserve"> PAGEREF _Toc393136462 \h </w:instrText>
        </w:r>
        <w:r w:rsidR="00A126E0">
          <w:rPr>
            <w:noProof/>
            <w:webHidden/>
          </w:rPr>
        </w:r>
        <w:r w:rsidR="00A126E0">
          <w:rPr>
            <w:noProof/>
            <w:webHidden/>
          </w:rPr>
          <w:fldChar w:fldCharType="separate"/>
        </w:r>
        <w:r w:rsidR="00F049C3">
          <w:rPr>
            <w:noProof/>
            <w:webHidden/>
          </w:rPr>
          <w:t>38</w:t>
        </w:r>
        <w:r w:rsidR="00A126E0">
          <w:rPr>
            <w:noProof/>
            <w:webHidden/>
          </w:rPr>
          <w:fldChar w:fldCharType="end"/>
        </w:r>
      </w:hyperlink>
    </w:p>
    <w:p w14:paraId="0AB28788"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63" w:history="1">
        <w:r w:rsidR="00A126E0" w:rsidRPr="008138D7">
          <w:rPr>
            <w:rStyle w:val="Hyperlink"/>
            <w:rFonts w:cstheme="minorHAnsi"/>
            <w:noProof/>
          </w:rPr>
          <w:t>4.3.</w:t>
        </w:r>
        <w:r w:rsidR="00A126E0">
          <w:rPr>
            <w:rFonts w:asciiTheme="minorHAnsi" w:eastAsiaTheme="minorEastAsia" w:hAnsiTheme="minorHAnsi" w:cstheme="minorBidi"/>
            <w:noProof/>
            <w:color w:val="auto"/>
            <w:sz w:val="22"/>
            <w:szCs w:val="22"/>
          </w:rPr>
          <w:tab/>
        </w:r>
        <w:r w:rsidR="00A126E0" w:rsidRPr="008138D7">
          <w:rPr>
            <w:rStyle w:val="Hyperlink"/>
            <w:rFonts w:cstheme="minorHAnsi"/>
            <w:noProof/>
          </w:rPr>
          <w:t>Organization Change</w:t>
        </w:r>
        <w:r w:rsidR="00A126E0">
          <w:rPr>
            <w:noProof/>
            <w:webHidden/>
          </w:rPr>
          <w:tab/>
        </w:r>
        <w:r w:rsidR="00A126E0">
          <w:rPr>
            <w:noProof/>
            <w:webHidden/>
          </w:rPr>
          <w:fldChar w:fldCharType="begin"/>
        </w:r>
        <w:r w:rsidR="00A126E0">
          <w:rPr>
            <w:noProof/>
            <w:webHidden/>
          </w:rPr>
          <w:instrText xml:space="preserve"> PAGEREF _Toc393136463 \h </w:instrText>
        </w:r>
        <w:r w:rsidR="00A126E0">
          <w:rPr>
            <w:noProof/>
            <w:webHidden/>
          </w:rPr>
        </w:r>
        <w:r w:rsidR="00A126E0">
          <w:rPr>
            <w:noProof/>
            <w:webHidden/>
          </w:rPr>
          <w:fldChar w:fldCharType="separate"/>
        </w:r>
        <w:r w:rsidR="00F049C3">
          <w:rPr>
            <w:noProof/>
            <w:webHidden/>
          </w:rPr>
          <w:t>39</w:t>
        </w:r>
        <w:r w:rsidR="00A126E0">
          <w:rPr>
            <w:noProof/>
            <w:webHidden/>
          </w:rPr>
          <w:fldChar w:fldCharType="end"/>
        </w:r>
      </w:hyperlink>
    </w:p>
    <w:p w14:paraId="0AB28789" w14:textId="77777777" w:rsidR="00A126E0" w:rsidRDefault="00C344D4">
      <w:pPr>
        <w:pStyle w:val="TOC2"/>
        <w:tabs>
          <w:tab w:val="left" w:pos="880"/>
          <w:tab w:val="right" w:leader="dot" w:pos="9350"/>
        </w:tabs>
        <w:rPr>
          <w:rFonts w:asciiTheme="minorHAnsi" w:eastAsiaTheme="minorEastAsia" w:hAnsiTheme="minorHAnsi" w:cstheme="minorBidi"/>
          <w:noProof/>
          <w:color w:val="auto"/>
          <w:sz w:val="22"/>
          <w:szCs w:val="22"/>
        </w:rPr>
      </w:pPr>
      <w:hyperlink w:anchor="_Toc393136464" w:history="1">
        <w:r w:rsidR="00A126E0" w:rsidRPr="008138D7">
          <w:rPr>
            <w:rStyle w:val="Hyperlink"/>
            <w:noProof/>
          </w:rPr>
          <w:t>4.4.</w:t>
        </w:r>
        <w:r w:rsidR="00A126E0">
          <w:rPr>
            <w:rFonts w:asciiTheme="minorHAnsi" w:eastAsiaTheme="minorEastAsia" w:hAnsiTheme="minorHAnsi" w:cstheme="minorBidi"/>
            <w:noProof/>
            <w:color w:val="auto"/>
            <w:sz w:val="22"/>
            <w:szCs w:val="22"/>
          </w:rPr>
          <w:tab/>
        </w:r>
        <w:r w:rsidR="00A126E0" w:rsidRPr="008138D7">
          <w:rPr>
            <w:rStyle w:val="Hyperlink"/>
            <w:noProof/>
          </w:rPr>
          <w:t>System Contacts</w:t>
        </w:r>
        <w:r w:rsidR="00A126E0">
          <w:rPr>
            <w:noProof/>
            <w:webHidden/>
          </w:rPr>
          <w:tab/>
        </w:r>
        <w:r w:rsidR="00A126E0">
          <w:rPr>
            <w:noProof/>
            <w:webHidden/>
          </w:rPr>
          <w:fldChar w:fldCharType="begin"/>
        </w:r>
        <w:r w:rsidR="00A126E0">
          <w:rPr>
            <w:noProof/>
            <w:webHidden/>
          </w:rPr>
          <w:instrText xml:space="preserve"> PAGEREF _Toc393136464 \h </w:instrText>
        </w:r>
        <w:r w:rsidR="00A126E0">
          <w:rPr>
            <w:noProof/>
            <w:webHidden/>
          </w:rPr>
        </w:r>
        <w:r w:rsidR="00A126E0">
          <w:rPr>
            <w:noProof/>
            <w:webHidden/>
          </w:rPr>
          <w:fldChar w:fldCharType="separate"/>
        </w:r>
        <w:r w:rsidR="00F049C3">
          <w:rPr>
            <w:noProof/>
            <w:webHidden/>
          </w:rPr>
          <w:t>39</w:t>
        </w:r>
        <w:r w:rsidR="00A126E0">
          <w:rPr>
            <w:noProof/>
            <w:webHidden/>
          </w:rPr>
          <w:fldChar w:fldCharType="end"/>
        </w:r>
      </w:hyperlink>
    </w:p>
    <w:p w14:paraId="0AB2878A" w14:textId="77777777" w:rsidR="00A126E0" w:rsidRDefault="00C344D4">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3136465" w:history="1">
        <w:r w:rsidR="00A126E0" w:rsidRPr="008138D7">
          <w:rPr>
            <w:rStyle w:val="Hyperlink"/>
            <w:rFonts w:cstheme="minorHAnsi"/>
            <w:noProof/>
          </w:rPr>
          <w:t>5.</w:t>
        </w:r>
        <w:r w:rsidR="00A126E0">
          <w:rPr>
            <w:rFonts w:asciiTheme="minorHAnsi" w:eastAsiaTheme="minorEastAsia" w:hAnsiTheme="minorHAnsi" w:cstheme="minorBidi"/>
            <w:b w:val="0"/>
            <w:noProof/>
            <w:color w:val="auto"/>
            <w:sz w:val="22"/>
            <w:szCs w:val="22"/>
          </w:rPr>
          <w:tab/>
        </w:r>
        <w:r w:rsidR="00A126E0" w:rsidRPr="008138D7">
          <w:rPr>
            <w:rStyle w:val="Hyperlink"/>
            <w:rFonts w:cstheme="minorHAnsi"/>
            <w:noProof/>
          </w:rPr>
          <w:t>Outstanding Issues</w:t>
        </w:r>
        <w:r w:rsidR="00A126E0">
          <w:rPr>
            <w:noProof/>
            <w:webHidden/>
          </w:rPr>
          <w:tab/>
        </w:r>
        <w:r w:rsidR="00A126E0">
          <w:rPr>
            <w:noProof/>
            <w:webHidden/>
          </w:rPr>
          <w:fldChar w:fldCharType="begin"/>
        </w:r>
        <w:r w:rsidR="00A126E0">
          <w:rPr>
            <w:noProof/>
            <w:webHidden/>
          </w:rPr>
          <w:instrText xml:space="preserve"> PAGEREF _Toc393136465 \h </w:instrText>
        </w:r>
        <w:r w:rsidR="00A126E0">
          <w:rPr>
            <w:noProof/>
            <w:webHidden/>
          </w:rPr>
        </w:r>
        <w:r w:rsidR="00A126E0">
          <w:rPr>
            <w:noProof/>
            <w:webHidden/>
          </w:rPr>
          <w:fldChar w:fldCharType="separate"/>
        </w:r>
        <w:r w:rsidR="00F049C3">
          <w:rPr>
            <w:noProof/>
            <w:webHidden/>
          </w:rPr>
          <w:t>39</w:t>
        </w:r>
        <w:r w:rsidR="00A126E0">
          <w:rPr>
            <w:noProof/>
            <w:webHidden/>
          </w:rPr>
          <w:fldChar w:fldCharType="end"/>
        </w:r>
      </w:hyperlink>
    </w:p>
    <w:p w14:paraId="0AB2878B" w14:textId="77777777" w:rsidR="00A126E0" w:rsidRDefault="00C344D4">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3136466" w:history="1">
        <w:r w:rsidR="00A126E0" w:rsidRPr="008138D7">
          <w:rPr>
            <w:rStyle w:val="Hyperlink"/>
            <w:rFonts w:cstheme="minorHAnsi"/>
            <w:noProof/>
          </w:rPr>
          <w:t>6.</w:t>
        </w:r>
        <w:r w:rsidR="00A126E0">
          <w:rPr>
            <w:rFonts w:asciiTheme="minorHAnsi" w:eastAsiaTheme="minorEastAsia" w:hAnsiTheme="minorHAnsi" w:cstheme="minorBidi"/>
            <w:b w:val="0"/>
            <w:noProof/>
            <w:color w:val="auto"/>
            <w:sz w:val="22"/>
            <w:szCs w:val="22"/>
          </w:rPr>
          <w:tab/>
        </w:r>
        <w:r w:rsidR="00A126E0" w:rsidRPr="008138D7">
          <w:rPr>
            <w:rStyle w:val="Hyperlink"/>
            <w:rFonts w:cstheme="minorHAnsi"/>
            <w:noProof/>
          </w:rPr>
          <w:t>Documents Referenced</w:t>
        </w:r>
        <w:r w:rsidR="00A126E0">
          <w:rPr>
            <w:noProof/>
            <w:webHidden/>
          </w:rPr>
          <w:tab/>
        </w:r>
        <w:r w:rsidR="00A126E0">
          <w:rPr>
            <w:noProof/>
            <w:webHidden/>
          </w:rPr>
          <w:fldChar w:fldCharType="begin"/>
        </w:r>
        <w:r w:rsidR="00A126E0">
          <w:rPr>
            <w:noProof/>
            <w:webHidden/>
          </w:rPr>
          <w:instrText xml:space="preserve"> PAGEREF _Toc393136466 \h </w:instrText>
        </w:r>
        <w:r w:rsidR="00A126E0">
          <w:rPr>
            <w:noProof/>
            <w:webHidden/>
          </w:rPr>
        </w:r>
        <w:r w:rsidR="00A126E0">
          <w:rPr>
            <w:noProof/>
            <w:webHidden/>
          </w:rPr>
          <w:fldChar w:fldCharType="separate"/>
        </w:r>
        <w:r w:rsidR="00F049C3">
          <w:rPr>
            <w:noProof/>
            <w:webHidden/>
          </w:rPr>
          <w:t>40</w:t>
        </w:r>
        <w:r w:rsidR="00A126E0">
          <w:rPr>
            <w:noProof/>
            <w:webHidden/>
          </w:rPr>
          <w:fldChar w:fldCharType="end"/>
        </w:r>
      </w:hyperlink>
    </w:p>
    <w:p w14:paraId="0AB2878C" w14:textId="77777777" w:rsidR="00A126E0" w:rsidRDefault="00C344D4">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3136467" w:history="1">
        <w:r w:rsidR="00A126E0" w:rsidRPr="008138D7">
          <w:rPr>
            <w:rStyle w:val="Hyperlink"/>
            <w:rFonts w:cstheme="minorHAnsi"/>
            <w:noProof/>
          </w:rPr>
          <w:t>7.</w:t>
        </w:r>
        <w:r w:rsidR="00A126E0">
          <w:rPr>
            <w:rFonts w:asciiTheme="minorHAnsi" w:eastAsiaTheme="minorEastAsia" w:hAnsiTheme="minorHAnsi" w:cstheme="minorBidi"/>
            <w:b w:val="0"/>
            <w:noProof/>
            <w:color w:val="auto"/>
            <w:sz w:val="22"/>
            <w:szCs w:val="22"/>
          </w:rPr>
          <w:tab/>
        </w:r>
        <w:r w:rsidR="00A126E0" w:rsidRPr="008138D7">
          <w:rPr>
            <w:rStyle w:val="Hyperlink"/>
            <w:rFonts w:cstheme="minorHAnsi"/>
            <w:noProof/>
          </w:rPr>
          <w:t>Conclusion</w:t>
        </w:r>
        <w:r w:rsidR="00A126E0">
          <w:rPr>
            <w:noProof/>
            <w:webHidden/>
          </w:rPr>
          <w:tab/>
        </w:r>
        <w:r w:rsidR="00A126E0">
          <w:rPr>
            <w:noProof/>
            <w:webHidden/>
          </w:rPr>
          <w:fldChar w:fldCharType="begin"/>
        </w:r>
        <w:r w:rsidR="00A126E0">
          <w:rPr>
            <w:noProof/>
            <w:webHidden/>
          </w:rPr>
          <w:instrText xml:space="preserve"> PAGEREF _Toc393136467 \h </w:instrText>
        </w:r>
        <w:r w:rsidR="00A126E0">
          <w:rPr>
            <w:noProof/>
            <w:webHidden/>
          </w:rPr>
        </w:r>
        <w:r w:rsidR="00A126E0">
          <w:rPr>
            <w:noProof/>
            <w:webHidden/>
          </w:rPr>
          <w:fldChar w:fldCharType="separate"/>
        </w:r>
        <w:r w:rsidR="00F049C3">
          <w:rPr>
            <w:noProof/>
            <w:webHidden/>
          </w:rPr>
          <w:t>41</w:t>
        </w:r>
        <w:r w:rsidR="00A126E0">
          <w:rPr>
            <w:noProof/>
            <w:webHidden/>
          </w:rPr>
          <w:fldChar w:fldCharType="end"/>
        </w:r>
      </w:hyperlink>
    </w:p>
    <w:p w14:paraId="0AB2878D" w14:textId="77777777" w:rsidR="00A126E0" w:rsidRDefault="00C344D4">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3136468" w:history="1">
        <w:r w:rsidR="00A126E0" w:rsidRPr="008138D7">
          <w:rPr>
            <w:rStyle w:val="Hyperlink"/>
            <w:rFonts w:cstheme="minorHAnsi"/>
            <w:noProof/>
          </w:rPr>
          <w:t>8.</w:t>
        </w:r>
        <w:r w:rsidR="00A126E0">
          <w:rPr>
            <w:rFonts w:asciiTheme="minorHAnsi" w:eastAsiaTheme="minorEastAsia" w:hAnsiTheme="minorHAnsi" w:cstheme="minorBidi"/>
            <w:b w:val="0"/>
            <w:noProof/>
            <w:color w:val="auto"/>
            <w:sz w:val="22"/>
            <w:szCs w:val="22"/>
          </w:rPr>
          <w:tab/>
        </w:r>
        <w:r w:rsidR="00A126E0" w:rsidRPr="008138D7">
          <w:rPr>
            <w:rStyle w:val="Hyperlink"/>
            <w:rFonts w:cstheme="minorHAnsi"/>
            <w:noProof/>
          </w:rPr>
          <w:t>Sign-off</w:t>
        </w:r>
        <w:r w:rsidR="00A126E0">
          <w:rPr>
            <w:noProof/>
            <w:webHidden/>
          </w:rPr>
          <w:tab/>
        </w:r>
        <w:r w:rsidR="00A126E0">
          <w:rPr>
            <w:noProof/>
            <w:webHidden/>
          </w:rPr>
          <w:fldChar w:fldCharType="begin"/>
        </w:r>
        <w:r w:rsidR="00A126E0">
          <w:rPr>
            <w:noProof/>
            <w:webHidden/>
          </w:rPr>
          <w:instrText xml:space="preserve"> PAGEREF _Toc393136468 \h </w:instrText>
        </w:r>
        <w:r w:rsidR="00A126E0">
          <w:rPr>
            <w:noProof/>
            <w:webHidden/>
          </w:rPr>
        </w:r>
        <w:r w:rsidR="00A126E0">
          <w:rPr>
            <w:noProof/>
            <w:webHidden/>
          </w:rPr>
          <w:fldChar w:fldCharType="separate"/>
        </w:r>
        <w:r w:rsidR="00F049C3">
          <w:rPr>
            <w:noProof/>
            <w:webHidden/>
          </w:rPr>
          <w:t>42</w:t>
        </w:r>
        <w:r w:rsidR="00A126E0">
          <w:rPr>
            <w:noProof/>
            <w:webHidden/>
          </w:rPr>
          <w:fldChar w:fldCharType="end"/>
        </w:r>
      </w:hyperlink>
    </w:p>
    <w:p w14:paraId="0AB2878E" w14:textId="77777777" w:rsidR="00A126E0" w:rsidRDefault="00C344D4">
      <w:pPr>
        <w:pStyle w:val="TOC1"/>
        <w:tabs>
          <w:tab w:val="right" w:leader="dot" w:pos="9350"/>
        </w:tabs>
        <w:rPr>
          <w:rFonts w:asciiTheme="minorHAnsi" w:eastAsiaTheme="minorEastAsia" w:hAnsiTheme="minorHAnsi" w:cstheme="minorBidi"/>
          <w:b w:val="0"/>
          <w:noProof/>
          <w:color w:val="auto"/>
          <w:sz w:val="22"/>
          <w:szCs w:val="22"/>
        </w:rPr>
      </w:pPr>
      <w:hyperlink w:anchor="_Toc393136469" w:history="1">
        <w:r w:rsidR="00A126E0" w:rsidRPr="008138D7">
          <w:rPr>
            <w:rStyle w:val="Hyperlink"/>
            <w:rFonts w:cstheme="minorHAnsi"/>
            <w:noProof/>
            <w:lang w:val="sv-SE"/>
          </w:rPr>
          <w:t>REVIEWER(S)</w:t>
        </w:r>
        <w:r w:rsidR="00A126E0">
          <w:rPr>
            <w:noProof/>
            <w:webHidden/>
          </w:rPr>
          <w:tab/>
        </w:r>
        <w:r w:rsidR="00A126E0">
          <w:rPr>
            <w:noProof/>
            <w:webHidden/>
          </w:rPr>
          <w:fldChar w:fldCharType="begin"/>
        </w:r>
        <w:r w:rsidR="00A126E0">
          <w:rPr>
            <w:noProof/>
            <w:webHidden/>
          </w:rPr>
          <w:instrText xml:space="preserve"> PAGEREF _Toc393136469 \h </w:instrText>
        </w:r>
        <w:r w:rsidR="00A126E0">
          <w:rPr>
            <w:noProof/>
            <w:webHidden/>
          </w:rPr>
        </w:r>
        <w:r w:rsidR="00A126E0">
          <w:rPr>
            <w:noProof/>
            <w:webHidden/>
          </w:rPr>
          <w:fldChar w:fldCharType="separate"/>
        </w:r>
        <w:r w:rsidR="00F049C3">
          <w:rPr>
            <w:noProof/>
            <w:webHidden/>
          </w:rPr>
          <w:t>42</w:t>
        </w:r>
        <w:r w:rsidR="00A126E0">
          <w:rPr>
            <w:noProof/>
            <w:webHidden/>
          </w:rPr>
          <w:fldChar w:fldCharType="end"/>
        </w:r>
      </w:hyperlink>
    </w:p>
    <w:p w14:paraId="0AB2878F" w14:textId="77777777" w:rsidR="00A126E0" w:rsidRDefault="00C344D4">
      <w:pPr>
        <w:pStyle w:val="TOC1"/>
        <w:tabs>
          <w:tab w:val="right" w:leader="dot" w:pos="9350"/>
        </w:tabs>
        <w:rPr>
          <w:rFonts w:asciiTheme="minorHAnsi" w:eastAsiaTheme="minorEastAsia" w:hAnsiTheme="minorHAnsi" w:cstheme="minorBidi"/>
          <w:b w:val="0"/>
          <w:noProof/>
          <w:color w:val="auto"/>
          <w:sz w:val="22"/>
          <w:szCs w:val="22"/>
        </w:rPr>
      </w:pPr>
      <w:hyperlink w:anchor="_Toc393136470" w:history="1">
        <w:r w:rsidR="00A126E0" w:rsidRPr="008138D7">
          <w:rPr>
            <w:rStyle w:val="Hyperlink"/>
            <w:rFonts w:cstheme="minorHAnsi"/>
            <w:noProof/>
            <w:lang w:val="sv-SE"/>
          </w:rPr>
          <w:t>APPROVER(S)</w:t>
        </w:r>
        <w:r w:rsidR="00A126E0">
          <w:rPr>
            <w:noProof/>
            <w:webHidden/>
          </w:rPr>
          <w:tab/>
        </w:r>
        <w:r w:rsidR="00A126E0">
          <w:rPr>
            <w:noProof/>
            <w:webHidden/>
          </w:rPr>
          <w:fldChar w:fldCharType="begin"/>
        </w:r>
        <w:r w:rsidR="00A126E0">
          <w:rPr>
            <w:noProof/>
            <w:webHidden/>
          </w:rPr>
          <w:instrText xml:space="preserve"> PAGEREF _Toc393136470 \h </w:instrText>
        </w:r>
        <w:r w:rsidR="00A126E0">
          <w:rPr>
            <w:noProof/>
            <w:webHidden/>
          </w:rPr>
        </w:r>
        <w:r w:rsidR="00A126E0">
          <w:rPr>
            <w:noProof/>
            <w:webHidden/>
          </w:rPr>
          <w:fldChar w:fldCharType="separate"/>
        </w:r>
        <w:r w:rsidR="00F049C3">
          <w:rPr>
            <w:noProof/>
            <w:webHidden/>
          </w:rPr>
          <w:t>43</w:t>
        </w:r>
        <w:r w:rsidR="00A126E0">
          <w:rPr>
            <w:noProof/>
            <w:webHidden/>
          </w:rPr>
          <w:fldChar w:fldCharType="end"/>
        </w:r>
      </w:hyperlink>
    </w:p>
    <w:p w14:paraId="0AB28790" w14:textId="77777777" w:rsidR="00A126E0" w:rsidRDefault="00C344D4">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3136471" w:history="1">
        <w:r w:rsidR="00A126E0" w:rsidRPr="008138D7">
          <w:rPr>
            <w:rStyle w:val="Hyperlink"/>
            <w:rFonts w:cstheme="minorHAnsi"/>
            <w:noProof/>
          </w:rPr>
          <w:t>9.</w:t>
        </w:r>
        <w:r w:rsidR="00A126E0">
          <w:rPr>
            <w:rFonts w:asciiTheme="minorHAnsi" w:eastAsiaTheme="minorEastAsia" w:hAnsiTheme="minorHAnsi" w:cstheme="minorBidi"/>
            <w:b w:val="0"/>
            <w:noProof/>
            <w:color w:val="auto"/>
            <w:sz w:val="22"/>
            <w:szCs w:val="22"/>
          </w:rPr>
          <w:tab/>
        </w:r>
        <w:r w:rsidR="00A126E0" w:rsidRPr="008138D7">
          <w:rPr>
            <w:rStyle w:val="Hyperlink"/>
            <w:rFonts w:cstheme="minorHAnsi"/>
            <w:noProof/>
          </w:rPr>
          <w:t>Contributors and Participants</w:t>
        </w:r>
        <w:r w:rsidR="00A126E0">
          <w:rPr>
            <w:noProof/>
            <w:webHidden/>
          </w:rPr>
          <w:tab/>
        </w:r>
        <w:r w:rsidR="00A126E0">
          <w:rPr>
            <w:noProof/>
            <w:webHidden/>
          </w:rPr>
          <w:fldChar w:fldCharType="begin"/>
        </w:r>
        <w:r w:rsidR="00A126E0">
          <w:rPr>
            <w:noProof/>
            <w:webHidden/>
          </w:rPr>
          <w:instrText xml:space="preserve"> PAGEREF _Toc393136471 \h </w:instrText>
        </w:r>
        <w:r w:rsidR="00A126E0">
          <w:rPr>
            <w:noProof/>
            <w:webHidden/>
          </w:rPr>
        </w:r>
        <w:r w:rsidR="00A126E0">
          <w:rPr>
            <w:noProof/>
            <w:webHidden/>
          </w:rPr>
          <w:fldChar w:fldCharType="separate"/>
        </w:r>
        <w:r w:rsidR="00F049C3">
          <w:rPr>
            <w:noProof/>
            <w:webHidden/>
          </w:rPr>
          <w:t>44</w:t>
        </w:r>
        <w:r w:rsidR="00A126E0">
          <w:rPr>
            <w:noProof/>
            <w:webHidden/>
          </w:rPr>
          <w:fldChar w:fldCharType="end"/>
        </w:r>
      </w:hyperlink>
    </w:p>
    <w:p w14:paraId="0AB28791" w14:textId="77777777" w:rsidR="00A126E0" w:rsidRDefault="00C344D4">
      <w:pPr>
        <w:pStyle w:val="TOC1"/>
        <w:tabs>
          <w:tab w:val="left" w:pos="720"/>
          <w:tab w:val="right" w:leader="dot" w:pos="9350"/>
        </w:tabs>
        <w:rPr>
          <w:rFonts w:asciiTheme="minorHAnsi" w:eastAsiaTheme="minorEastAsia" w:hAnsiTheme="minorHAnsi" w:cstheme="minorBidi"/>
          <w:b w:val="0"/>
          <w:noProof/>
          <w:color w:val="auto"/>
          <w:sz w:val="22"/>
          <w:szCs w:val="22"/>
        </w:rPr>
      </w:pPr>
      <w:hyperlink w:anchor="_Toc393136472" w:history="1">
        <w:r w:rsidR="00A126E0" w:rsidRPr="008138D7">
          <w:rPr>
            <w:rStyle w:val="Hyperlink"/>
            <w:rFonts w:cstheme="minorHAnsi"/>
            <w:noProof/>
          </w:rPr>
          <w:t>10.</w:t>
        </w:r>
        <w:r w:rsidR="00A126E0">
          <w:rPr>
            <w:rFonts w:asciiTheme="minorHAnsi" w:eastAsiaTheme="minorEastAsia" w:hAnsiTheme="minorHAnsi" w:cstheme="minorBidi"/>
            <w:b w:val="0"/>
            <w:noProof/>
            <w:color w:val="auto"/>
            <w:sz w:val="22"/>
            <w:szCs w:val="22"/>
          </w:rPr>
          <w:tab/>
        </w:r>
        <w:r w:rsidR="00A126E0" w:rsidRPr="008138D7">
          <w:rPr>
            <w:rStyle w:val="Hyperlink"/>
            <w:rFonts w:cstheme="minorHAnsi"/>
            <w:noProof/>
          </w:rPr>
          <w:t>Version Control</w:t>
        </w:r>
        <w:r w:rsidR="00A126E0">
          <w:rPr>
            <w:noProof/>
            <w:webHidden/>
          </w:rPr>
          <w:tab/>
        </w:r>
        <w:r w:rsidR="00A126E0">
          <w:rPr>
            <w:noProof/>
            <w:webHidden/>
          </w:rPr>
          <w:fldChar w:fldCharType="begin"/>
        </w:r>
        <w:r w:rsidR="00A126E0">
          <w:rPr>
            <w:noProof/>
            <w:webHidden/>
          </w:rPr>
          <w:instrText xml:space="preserve"> PAGEREF _Toc393136472 \h </w:instrText>
        </w:r>
        <w:r w:rsidR="00A126E0">
          <w:rPr>
            <w:noProof/>
            <w:webHidden/>
          </w:rPr>
        </w:r>
        <w:r w:rsidR="00A126E0">
          <w:rPr>
            <w:noProof/>
            <w:webHidden/>
          </w:rPr>
          <w:fldChar w:fldCharType="separate"/>
        </w:r>
        <w:r w:rsidR="00F049C3">
          <w:rPr>
            <w:noProof/>
            <w:webHidden/>
          </w:rPr>
          <w:t>45</w:t>
        </w:r>
        <w:r w:rsidR="00A126E0">
          <w:rPr>
            <w:noProof/>
            <w:webHidden/>
          </w:rPr>
          <w:fldChar w:fldCharType="end"/>
        </w:r>
      </w:hyperlink>
    </w:p>
    <w:p w14:paraId="0AB28792" w14:textId="77777777" w:rsidR="00EF3346" w:rsidRPr="00977356" w:rsidRDefault="001815F3" w:rsidP="00EF3346">
      <w:pPr>
        <w:pStyle w:val="CapNormal"/>
        <w:rPr>
          <w:rFonts w:asciiTheme="minorHAnsi" w:hAnsiTheme="minorHAnsi" w:cstheme="minorHAnsi"/>
          <w:color w:val="000000" w:themeColor="text1"/>
        </w:rPr>
      </w:pPr>
      <w:r w:rsidRPr="00977356">
        <w:rPr>
          <w:rFonts w:asciiTheme="minorHAnsi" w:hAnsiTheme="minorHAnsi" w:cstheme="minorHAnsi"/>
          <w:b/>
          <w:color w:val="000000" w:themeColor="text1"/>
        </w:rPr>
        <w:fldChar w:fldCharType="end"/>
      </w:r>
    </w:p>
    <w:p w14:paraId="0AB28793" w14:textId="77777777" w:rsidR="00EF3346" w:rsidRPr="00977356" w:rsidRDefault="00EF3346" w:rsidP="00F95372">
      <w:pPr>
        <w:rPr>
          <w:rFonts w:asciiTheme="minorHAnsi" w:hAnsiTheme="minorHAnsi" w:cstheme="minorHAnsi"/>
          <w:color w:val="000000" w:themeColor="text1"/>
        </w:rPr>
        <w:sectPr w:rsidR="00EF3346" w:rsidRPr="00977356" w:rsidSect="00D4277A">
          <w:headerReference w:type="default" r:id="rId16"/>
          <w:footerReference w:type="default" r:id="rId17"/>
          <w:headerReference w:type="first" r:id="rId18"/>
          <w:footerReference w:type="first" r:id="rId19"/>
          <w:pgSz w:w="12240" w:h="15840"/>
          <w:pgMar w:top="1440" w:right="1440" w:bottom="1440" w:left="1440" w:header="720" w:footer="675" w:gutter="0"/>
          <w:paperSrc w:first="15" w:other="15"/>
          <w:pgNumType w:fmt="lowerRoman"/>
          <w:cols w:space="720"/>
          <w:titlePg/>
          <w:docGrid w:linePitch="360"/>
        </w:sectPr>
      </w:pPr>
    </w:p>
    <w:p w14:paraId="0AB28794" w14:textId="77777777" w:rsidR="00F95372" w:rsidRPr="00977356" w:rsidRDefault="00A20075" w:rsidP="00F95372">
      <w:pPr>
        <w:pStyle w:val="CapHeading1"/>
        <w:rPr>
          <w:rFonts w:asciiTheme="minorHAnsi" w:hAnsiTheme="minorHAnsi" w:cstheme="minorHAnsi"/>
          <w:color w:val="000000" w:themeColor="text1"/>
        </w:rPr>
      </w:pPr>
      <w:bookmarkStart w:id="3" w:name="_Toc392339139"/>
      <w:bookmarkStart w:id="4" w:name="_Toc392840950"/>
      <w:bookmarkStart w:id="5" w:name="_Toc393136395"/>
      <w:bookmarkStart w:id="6" w:name="_Toc82436890"/>
      <w:bookmarkStart w:id="7" w:name="_Toc138590050"/>
      <w:bookmarkEnd w:id="0"/>
      <w:r w:rsidRPr="00977356">
        <w:rPr>
          <w:rFonts w:asciiTheme="minorHAnsi" w:hAnsiTheme="minorHAnsi" w:cstheme="minorHAnsi"/>
          <w:color w:val="000000" w:themeColor="text1"/>
        </w:rPr>
        <w:lastRenderedPageBreak/>
        <w:t>Scope</w:t>
      </w:r>
      <w:bookmarkEnd w:id="3"/>
      <w:bookmarkEnd w:id="4"/>
      <w:bookmarkEnd w:id="5"/>
    </w:p>
    <w:p w14:paraId="0AB28795" w14:textId="77777777" w:rsidR="00E6778D" w:rsidRPr="00977356" w:rsidRDefault="00E6778D" w:rsidP="00E6778D">
      <w:pPr>
        <w:pStyle w:val="CapHeading2"/>
        <w:rPr>
          <w:rFonts w:asciiTheme="minorHAnsi" w:hAnsiTheme="minorHAnsi" w:cstheme="minorHAnsi"/>
        </w:rPr>
      </w:pPr>
      <w:bookmarkStart w:id="8" w:name="_Toc392339140"/>
      <w:bookmarkStart w:id="9" w:name="_Toc392840951"/>
      <w:bookmarkStart w:id="10" w:name="_Toc393136396"/>
      <w:bookmarkStart w:id="11" w:name="_Toc296438946"/>
      <w:r w:rsidRPr="00977356">
        <w:rPr>
          <w:rFonts w:asciiTheme="minorHAnsi" w:hAnsiTheme="minorHAnsi" w:cstheme="minorHAnsi"/>
        </w:rPr>
        <w:t xml:space="preserve">Process </w:t>
      </w:r>
      <w:r w:rsidR="00A20075" w:rsidRPr="00977356">
        <w:rPr>
          <w:rFonts w:asciiTheme="minorHAnsi" w:hAnsiTheme="minorHAnsi" w:cstheme="minorHAnsi"/>
        </w:rPr>
        <w:t>Scope</w:t>
      </w:r>
      <w:bookmarkEnd w:id="8"/>
      <w:bookmarkEnd w:id="9"/>
      <w:bookmarkEnd w:id="10"/>
    </w:p>
    <w:p w14:paraId="0AB28796" w14:textId="77777777" w:rsidR="008B2997" w:rsidRPr="00977356" w:rsidRDefault="00043936" w:rsidP="00E6778D">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This solution design document</w:t>
      </w:r>
      <w:r w:rsidR="008E03EF" w:rsidRPr="00977356">
        <w:rPr>
          <w:rFonts w:asciiTheme="minorHAnsi" w:hAnsiTheme="minorHAnsi" w:cstheme="minorHAnsi"/>
          <w:color w:val="000000" w:themeColor="text1"/>
          <w:sz w:val="24"/>
        </w:rPr>
        <w:t xml:space="preserve"> covers the </w:t>
      </w:r>
      <w:r w:rsidR="009B184B" w:rsidRPr="00977356">
        <w:rPr>
          <w:rFonts w:asciiTheme="minorHAnsi" w:hAnsiTheme="minorHAnsi" w:cstheme="minorHAnsi"/>
          <w:color w:val="000000" w:themeColor="text1"/>
          <w:sz w:val="24"/>
        </w:rPr>
        <w:t>below</w:t>
      </w:r>
      <w:r w:rsidR="008E03EF" w:rsidRPr="00977356">
        <w:rPr>
          <w:rFonts w:asciiTheme="minorHAnsi" w:hAnsiTheme="minorHAnsi" w:cstheme="minorHAnsi"/>
          <w:color w:val="000000" w:themeColor="text1"/>
          <w:sz w:val="24"/>
        </w:rPr>
        <w:t xml:space="preserve"> e</w:t>
      </w:r>
      <w:r w:rsidR="009B184B" w:rsidRPr="00977356">
        <w:rPr>
          <w:rFonts w:asciiTheme="minorHAnsi" w:hAnsiTheme="minorHAnsi" w:cstheme="minorHAnsi"/>
          <w:color w:val="000000" w:themeColor="text1"/>
          <w:sz w:val="24"/>
        </w:rPr>
        <w:t>lectric deployment sub-processes</w:t>
      </w:r>
      <w:r w:rsidR="008B2997" w:rsidRPr="00977356">
        <w:rPr>
          <w:rFonts w:asciiTheme="minorHAnsi" w:hAnsiTheme="minorHAnsi" w:cstheme="minorHAnsi"/>
          <w:color w:val="000000" w:themeColor="text1"/>
          <w:sz w:val="24"/>
        </w:rPr>
        <w:t xml:space="preserve"> for R4A Electric Poly phase </w:t>
      </w:r>
      <w:r w:rsidR="00CF029B" w:rsidRPr="00977356">
        <w:rPr>
          <w:rFonts w:asciiTheme="minorHAnsi" w:hAnsiTheme="minorHAnsi" w:cstheme="minorHAnsi"/>
          <w:color w:val="000000" w:themeColor="text1"/>
          <w:sz w:val="24"/>
        </w:rPr>
        <w:t>Meter Deployment</w:t>
      </w:r>
      <w:r w:rsidR="009B184B" w:rsidRPr="00977356">
        <w:rPr>
          <w:rFonts w:asciiTheme="minorHAnsi" w:hAnsiTheme="minorHAnsi" w:cstheme="minorHAnsi"/>
          <w:color w:val="000000" w:themeColor="text1"/>
          <w:sz w:val="24"/>
        </w:rPr>
        <w:t>.</w:t>
      </w:r>
      <w:r w:rsidR="008B2997" w:rsidRPr="00977356">
        <w:rPr>
          <w:rFonts w:asciiTheme="minorHAnsi" w:hAnsiTheme="minorHAnsi" w:cstheme="minorHAnsi"/>
          <w:color w:val="000000" w:themeColor="text1"/>
          <w:sz w:val="24"/>
        </w:rPr>
        <w:t xml:space="preserve"> </w:t>
      </w:r>
    </w:p>
    <w:p w14:paraId="0AB28797" w14:textId="77777777" w:rsidR="00CF029B" w:rsidRPr="00977356" w:rsidRDefault="008B2997" w:rsidP="00E6778D">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This document will only address changes that need to be made to the existing </w:t>
      </w:r>
      <w:r w:rsidR="00A32441" w:rsidRPr="00977356">
        <w:rPr>
          <w:rFonts w:asciiTheme="minorHAnsi" w:hAnsiTheme="minorHAnsi" w:cstheme="minorHAnsi"/>
          <w:color w:val="000000" w:themeColor="text1"/>
          <w:sz w:val="24"/>
        </w:rPr>
        <w:t xml:space="preserve">framework defined for </w:t>
      </w:r>
      <w:r w:rsidR="00C545B3" w:rsidRPr="00977356">
        <w:rPr>
          <w:rFonts w:asciiTheme="minorHAnsi" w:hAnsiTheme="minorHAnsi" w:cstheme="minorHAnsi"/>
          <w:color w:val="000000" w:themeColor="text1"/>
          <w:sz w:val="24"/>
        </w:rPr>
        <w:t>E</w:t>
      </w:r>
      <w:r w:rsidR="00011419" w:rsidRPr="00977356">
        <w:rPr>
          <w:rFonts w:asciiTheme="minorHAnsi" w:hAnsiTheme="minorHAnsi" w:cstheme="minorHAnsi"/>
          <w:color w:val="000000" w:themeColor="text1"/>
          <w:sz w:val="24"/>
        </w:rPr>
        <w:t xml:space="preserve">lectric </w:t>
      </w:r>
      <w:r w:rsidR="00C545B3" w:rsidRPr="00977356">
        <w:rPr>
          <w:rFonts w:asciiTheme="minorHAnsi" w:hAnsiTheme="minorHAnsi" w:cstheme="minorHAnsi"/>
          <w:color w:val="000000" w:themeColor="text1"/>
          <w:sz w:val="24"/>
        </w:rPr>
        <w:t>S</w:t>
      </w:r>
      <w:r w:rsidRPr="00977356">
        <w:rPr>
          <w:rFonts w:asciiTheme="minorHAnsi" w:hAnsiTheme="minorHAnsi" w:cstheme="minorHAnsi"/>
          <w:color w:val="000000" w:themeColor="text1"/>
          <w:sz w:val="24"/>
        </w:rPr>
        <w:t>ingle phase</w:t>
      </w:r>
      <w:r w:rsidR="00A32441" w:rsidRPr="00977356">
        <w:rPr>
          <w:rFonts w:asciiTheme="minorHAnsi" w:hAnsiTheme="minorHAnsi" w:cstheme="minorHAnsi"/>
          <w:color w:val="000000" w:themeColor="text1"/>
          <w:sz w:val="24"/>
        </w:rPr>
        <w:t xml:space="preserve"> AMI</w:t>
      </w:r>
      <w:r w:rsidRPr="00977356">
        <w:rPr>
          <w:rFonts w:asciiTheme="minorHAnsi" w:hAnsiTheme="minorHAnsi" w:cstheme="minorHAnsi"/>
          <w:color w:val="000000" w:themeColor="text1"/>
          <w:sz w:val="24"/>
        </w:rPr>
        <w:t xml:space="preserve"> meters, to </w:t>
      </w:r>
      <w:r w:rsidR="00011419" w:rsidRPr="00977356">
        <w:rPr>
          <w:rFonts w:asciiTheme="minorHAnsi" w:hAnsiTheme="minorHAnsi" w:cstheme="minorHAnsi"/>
          <w:color w:val="000000" w:themeColor="text1"/>
          <w:sz w:val="24"/>
        </w:rPr>
        <w:t>enable</w:t>
      </w:r>
      <w:r w:rsidRPr="00977356">
        <w:rPr>
          <w:rFonts w:asciiTheme="minorHAnsi" w:hAnsiTheme="minorHAnsi" w:cstheme="minorHAnsi"/>
          <w:color w:val="000000" w:themeColor="text1"/>
          <w:sz w:val="24"/>
        </w:rPr>
        <w:t xml:space="preserve"> the </w:t>
      </w:r>
      <w:r w:rsidR="00A32441" w:rsidRPr="00977356">
        <w:rPr>
          <w:rFonts w:asciiTheme="minorHAnsi" w:hAnsiTheme="minorHAnsi" w:cstheme="minorHAnsi"/>
          <w:color w:val="000000" w:themeColor="text1"/>
          <w:sz w:val="24"/>
        </w:rPr>
        <w:t xml:space="preserve">acquisition, testing, retirement and </w:t>
      </w:r>
      <w:r w:rsidRPr="00977356">
        <w:rPr>
          <w:rFonts w:asciiTheme="minorHAnsi" w:hAnsiTheme="minorHAnsi" w:cstheme="minorHAnsi"/>
          <w:color w:val="000000" w:themeColor="text1"/>
          <w:sz w:val="24"/>
        </w:rPr>
        <w:t xml:space="preserve">deployment of </w:t>
      </w:r>
      <w:r w:rsidR="00C545B3" w:rsidRPr="00977356">
        <w:rPr>
          <w:rFonts w:asciiTheme="minorHAnsi" w:hAnsiTheme="minorHAnsi" w:cstheme="minorHAnsi"/>
          <w:color w:val="000000" w:themeColor="text1"/>
          <w:sz w:val="24"/>
        </w:rPr>
        <w:t>E</w:t>
      </w:r>
      <w:r w:rsidR="00011419" w:rsidRPr="00977356">
        <w:rPr>
          <w:rFonts w:asciiTheme="minorHAnsi" w:hAnsiTheme="minorHAnsi" w:cstheme="minorHAnsi"/>
          <w:color w:val="000000" w:themeColor="text1"/>
          <w:sz w:val="24"/>
        </w:rPr>
        <w:t xml:space="preserve">lectric </w:t>
      </w:r>
      <w:r w:rsidR="00C545B3" w:rsidRPr="00977356">
        <w:rPr>
          <w:rFonts w:asciiTheme="minorHAnsi" w:hAnsiTheme="minorHAnsi" w:cstheme="minorHAnsi"/>
          <w:color w:val="000000" w:themeColor="text1"/>
          <w:sz w:val="24"/>
        </w:rPr>
        <w:t>P</w:t>
      </w:r>
      <w:r w:rsidRPr="00977356">
        <w:rPr>
          <w:rFonts w:asciiTheme="minorHAnsi" w:hAnsiTheme="minorHAnsi" w:cstheme="minorHAnsi"/>
          <w:color w:val="000000" w:themeColor="text1"/>
          <w:sz w:val="24"/>
        </w:rPr>
        <w:t xml:space="preserve">oly phase </w:t>
      </w:r>
      <w:r w:rsidR="00C545B3" w:rsidRPr="00977356">
        <w:rPr>
          <w:rFonts w:asciiTheme="minorHAnsi" w:hAnsiTheme="minorHAnsi" w:cstheme="minorHAnsi"/>
          <w:color w:val="000000" w:themeColor="text1"/>
          <w:sz w:val="24"/>
        </w:rPr>
        <w:t xml:space="preserve">meters </w:t>
      </w:r>
      <w:r w:rsidRPr="00977356">
        <w:rPr>
          <w:rFonts w:asciiTheme="minorHAnsi" w:hAnsiTheme="minorHAnsi" w:cstheme="minorHAnsi"/>
          <w:color w:val="000000" w:themeColor="text1"/>
          <w:sz w:val="24"/>
        </w:rPr>
        <w:t>for R4A.</w:t>
      </w:r>
      <w:r w:rsidR="002F6349" w:rsidRPr="00977356">
        <w:rPr>
          <w:rFonts w:asciiTheme="minorHAnsi" w:hAnsiTheme="minorHAnsi" w:cstheme="minorHAnsi"/>
          <w:color w:val="000000" w:themeColor="text1"/>
          <w:sz w:val="24"/>
        </w:rPr>
        <w:t xml:space="preserve"> </w:t>
      </w:r>
    </w:p>
    <w:p w14:paraId="0AB28798" w14:textId="77777777" w:rsidR="00066ED5" w:rsidRPr="00977356" w:rsidRDefault="002F6349" w:rsidP="00E6778D">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GE Kv2c Electric </w:t>
      </w:r>
      <w:r w:rsidR="009713EF" w:rsidRPr="00977356">
        <w:rPr>
          <w:rFonts w:asciiTheme="minorHAnsi" w:hAnsiTheme="minorHAnsi" w:cstheme="minorHAnsi"/>
          <w:color w:val="000000" w:themeColor="text1"/>
          <w:sz w:val="24"/>
        </w:rPr>
        <w:t>Poly phase</w:t>
      </w:r>
      <w:r w:rsidRPr="00977356">
        <w:rPr>
          <w:rFonts w:asciiTheme="minorHAnsi" w:hAnsiTheme="minorHAnsi" w:cstheme="minorHAnsi"/>
          <w:color w:val="000000" w:themeColor="text1"/>
          <w:sz w:val="24"/>
        </w:rPr>
        <w:t xml:space="preserve"> Meters will be deployed as part of R4A.</w:t>
      </w:r>
      <w:r w:rsidR="00011419" w:rsidRPr="00977356">
        <w:rPr>
          <w:rFonts w:asciiTheme="minorHAnsi" w:hAnsiTheme="minorHAnsi" w:cstheme="minorHAnsi"/>
          <w:color w:val="000000" w:themeColor="text1"/>
          <w:sz w:val="24"/>
        </w:rPr>
        <w:t xml:space="preserve"> It is assumed that Electric Poly phase AMI Meter processes will be identical or similar to those of </w:t>
      </w:r>
      <w:proofErr w:type="spellStart"/>
      <w:r w:rsidR="00011419" w:rsidRPr="00977356">
        <w:rPr>
          <w:rFonts w:asciiTheme="minorHAnsi" w:hAnsiTheme="minorHAnsi" w:cstheme="minorHAnsi"/>
          <w:color w:val="000000" w:themeColor="text1"/>
          <w:sz w:val="24"/>
        </w:rPr>
        <w:t>Centron</w:t>
      </w:r>
      <w:proofErr w:type="spellEnd"/>
      <w:r w:rsidR="00011419" w:rsidRPr="00977356">
        <w:rPr>
          <w:rFonts w:asciiTheme="minorHAnsi" w:hAnsiTheme="minorHAnsi" w:cstheme="minorHAnsi"/>
          <w:color w:val="000000" w:themeColor="text1"/>
          <w:sz w:val="24"/>
        </w:rPr>
        <w:t xml:space="preserve"> single Phase AMI meters.</w:t>
      </w:r>
      <w:r w:rsidR="005C3965" w:rsidRPr="00977356">
        <w:rPr>
          <w:rFonts w:asciiTheme="minorHAnsi" w:hAnsiTheme="minorHAnsi" w:cstheme="minorHAnsi"/>
          <w:color w:val="000000" w:themeColor="text1"/>
          <w:sz w:val="24"/>
        </w:rPr>
        <w:t xml:space="preserve"> This document assumes that the reader has a basic understanding of R3 Single Phase Electric AMI Meter processes. As such detail descriptions are not provided for processes that already exist as a result of R3.</w:t>
      </w:r>
    </w:p>
    <w:p w14:paraId="0AB28799" w14:textId="79933D12" w:rsidR="000A30EB" w:rsidRDefault="0006035E" w:rsidP="002F6349">
      <w:pPr>
        <w:pStyle w:val="CapNormal"/>
        <w:rPr>
          <w:rFonts w:asciiTheme="minorHAnsi" w:hAnsiTheme="minorHAnsi" w:cstheme="minorHAnsi"/>
          <w:color w:val="000000" w:themeColor="text1"/>
          <w:sz w:val="24"/>
        </w:rPr>
      </w:pPr>
      <w:r w:rsidRPr="0006035E">
        <w:rPr>
          <w:rFonts w:asciiTheme="minorHAnsi" w:hAnsiTheme="minorHAnsi" w:cstheme="minorHAnsi"/>
          <w:color w:val="000000" w:themeColor="text1"/>
          <w:sz w:val="24"/>
          <w:highlight w:val="yellow"/>
        </w:rPr>
        <w:t xml:space="preserve">Confirmation has been received that all Accelerated deployment related work will not be addresses as part of R4A, but will be deferred to a later release. </w:t>
      </w:r>
    </w:p>
    <w:p w14:paraId="209ADD3E" w14:textId="77777777" w:rsidR="0006035E" w:rsidRPr="00977356" w:rsidRDefault="0006035E" w:rsidP="002F6349">
      <w:pPr>
        <w:pStyle w:val="CapNormal"/>
        <w:rPr>
          <w:rFonts w:asciiTheme="minorHAnsi" w:hAnsiTheme="minorHAnsi" w:cstheme="minorHAnsi"/>
          <w:color w:val="000000" w:themeColor="text1"/>
          <w:sz w:val="24"/>
        </w:rPr>
      </w:pPr>
    </w:p>
    <w:p w14:paraId="0AB2879A" w14:textId="77777777" w:rsidR="007E47C8" w:rsidRPr="00977356" w:rsidRDefault="007E47C8" w:rsidP="007E47C8">
      <w:pPr>
        <w:pStyle w:val="CapHeading2"/>
        <w:numPr>
          <w:ilvl w:val="2"/>
          <w:numId w:val="27"/>
        </w:numPr>
        <w:rPr>
          <w:rFonts w:asciiTheme="minorHAnsi" w:hAnsiTheme="minorHAnsi"/>
        </w:rPr>
      </w:pPr>
      <w:bookmarkStart w:id="12" w:name="_Toc392840952"/>
      <w:bookmarkStart w:id="13" w:name="_Toc393136397"/>
      <w:r w:rsidRPr="00977356">
        <w:rPr>
          <w:rFonts w:asciiTheme="minorHAnsi" w:hAnsiTheme="minorHAnsi"/>
        </w:rPr>
        <w:t xml:space="preserve">Electric </w:t>
      </w:r>
      <w:r w:rsidRPr="00977356">
        <w:rPr>
          <w:rFonts w:asciiTheme="minorHAnsi" w:hAnsiTheme="minorHAnsi" w:cstheme="minorHAnsi"/>
        </w:rPr>
        <w:t>Poly</w:t>
      </w:r>
      <w:r w:rsidR="00CA7709" w:rsidRPr="00977356">
        <w:rPr>
          <w:rFonts w:asciiTheme="minorHAnsi" w:hAnsiTheme="minorHAnsi" w:cstheme="minorHAnsi"/>
        </w:rPr>
        <w:t xml:space="preserve"> </w:t>
      </w:r>
      <w:r w:rsidR="000D3205" w:rsidRPr="00977356">
        <w:rPr>
          <w:rFonts w:asciiTheme="minorHAnsi" w:hAnsiTheme="minorHAnsi" w:cstheme="minorHAnsi"/>
        </w:rPr>
        <w:t xml:space="preserve">Phase </w:t>
      </w:r>
      <w:r w:rsidRPr="00977356">
        <w:rPr>
          <w:rFonts w:asciiTheme="minorHAnsi" w:hAnsiTheme="minorHAnsi" w:cstheme="minorHAnsi"/>
        </w:rPr>
        <w:t>Meters</w:t>
      </w:r>
      <w:bookmarkEnd w:id="12"/>
      <w:bookmarkEnd w:id="13"/>
    </w:p>
    <w:p w14:paraId="0AB2879B" w14:textId="77777777" w:rsidR="002F6349" w:rsidRPr="00977356" w:rsidRDefault="00A04BBF" w:rsidP="002F6349">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The acquisition</w:t>
      </w:r>
      <w:r w:rsidR="008127B4" w:rsidRPr="00977356">
        <w:rPr>
          <w:rFonts w:asciiTheme="minorHAnsi" w:hAnsiTheme="minorHAnsi" w:cstheme="minorHAnsi"/>
          <w:color w:val="000000" w:themeColor="text1"/>
          <w:sz w:val="24"/>
        </w:rPr>
        <w:t xml:space="preserve">, reverse logistics, testing, </w:t>
      </w:r>
      <w:r w:rsidR="00C43597" w:rsidRPr="00977356">
        <w:rPr>
          <w:rFonts w:asciiTheme="minorHAnsi" w:hAnsiTheme="minorHAnsi" w:cstheme="minorHAnsi"/>
          <w:color w:val="000000" w:themeColor="text1"/>
          <w:sz w:val="24"/>
        </w:rPr>
        <w:t>planning, execution and deployment</w:t>
      </w:r>
      <w:r w:rsidRPr="00977356">
        <w:rPr>
          <w:rFonts w:asciiTheme="minorHAnsi" w:hAnsiTheme="minorHAnsi" w:cstheme="minorHAnsi"/>
          <w:color w:val="000000" w:themeColor="text1"/>
          <w:sz w:val="24"/>
        </w:rPr>
        <w:t xml:space="preserve"> process</w:t>
      </w:r>
      <w:r w:rsidR="00C43597" w:rsidRPr="00977356">
        <w:rPr>
          <w:rFonts w:asciiTheme="minorHAnsi" w:hAnsiTheme="minorHAnsi" w:cstheme="minorHAnsi"/>
          <w:color w:val="000000" w:themeColor="text1"/>
          <w:sz w:val="24"/>
        </w:rPr>
        <w:t>es</w:t>
      </w:r>
      <w:r w:rsidRPr="00977356">
        <w:rPr>
          <w:rFonts w:asciiTheme="minorHAnsi" w:hAnsiTheme="minorHAnsi" w:cstheme="minorHAnsi"/>
          <w:color w:val="000000" w:themeColor="text1"/>
          <w:sz w:val="24"/>
        </w:rPr>
        <w:t xml:space="preserve"> established for </w:t>
      </w:r>
      <w:r w:rsidR="000A30EB" w:rsidRPr="00977356">
        <w:rPr>
          <w:rFonts w:asciiTheme="minorHAnsi" w:hAnsiTheme="minorHAnsi" w:cstheme="minorHAnsi"/>
          <w:color w:val="000000" w:themeColor="text1"/>
          <w:sz w:val="24"/>
        </w:rPr>
        <w:t>A</w:t>
      </w:r>
      <w:r w:rsidR="00C545B3" w:rsidRPr="00977356">
        <w:rPr>
          <w:rFonts w:asciiTheme="minorHAnsi" w:hAnsiTheme="minorHAnsi" w:cstheme="minorHAnsi"/>
          <w:color w:val="000000" w:themeColor="text1"/>
          <w:sz w:val="24"/>
        </w:rPr>
        <w:t>MI S</w:t>
      </w:r>
      <w:r w:rsidR="000A30EB" w:rsidRPr="00977356">
        <w:rPr>
          <w:rFonts w:asciiTheme="minorHAnsi" w:hAnsiTheme="minorHAnsi" w:cstheme="minorHAnsi"/>
          <w:color w:val="000000" w:themeColor="text1"/>
          <w:sz w:val="24"/>
        </w:rPr>
        <w:t>ingle</w:t>
      </w:r>
      <w:r w:rsidR="009713EF" w:rsidRPr="00977356">
        <w:rPr>
          <w:rFonts w:asciiTheme="minorHAnsi" w:hAnsiTheme="minorHAnsi" w:cstheme="minorHAnsi"/>
          <w:color w:val="000000" w:themeColor="text1"/>
          <w:sz w:val="24"/>
        </w:rPr>
        <w:t xml:space="preserve"> </w:t>
      </w:r>
      <w:r w:rsidR="00C545B3" w:rsidRPr="00977356">
        <w:rPr>
          <w:rFonts w:asciiTheme="minorHAnsi" w:hAnsiTheme="minorHAnsi" w:cstheme="minorHAnsi"/>
          <w:color w:val="000000" w:themeColor="text1"/>
          <w:sz w:val="24"/>
        </w:rPr>
        <w:t>P</w:t>
      </w:r>
      <w:r w:rsidR="009713EF" w:rsidRPr="00977356">
        <w:rPr>
          <w:rFonts w:asciiTheme="minorHAnsi" w:hAnsiTheme="minorHAnsi" w:cstheme="minorHAnsi"/>
          <w:color w:val="000000" w:themeColor="text1"/>
          <w:sz w:val="24"/>
        </w:rPr>
        <w:t xml:space="preserve">hase </w:t>
      </w:r>
      <w:r w:rsidR="00C545B3" w:rsidRPr="00977356">
        <w:rPr>
          <w:rFonts w:asciiTheme="minorHAnsi" w:hAnsiTheme="minorHAnsi" w:cstheme="minorHAnsi"/>
          <w:color w:val="000000" w:themeColor="text1"/>
          <w:sz w:val="24"/>
        </w:rPr>
        <w:t>E</w:t>
      </w:r>
      <w:r w:rsidR="009713EF" w:rsidRPr="00977356">
        <w:rPr>
          <w:rFonts w:asciiTheme="minorHAnsi" w:hAnsiTheme="minorHAnsi" w:cstheme="minorHAnsi"/>
          <w:color w:val="000000" w:themeColor="text1"/>
          <w:sz w:val="24"/>
        </w:rPr>
        <w:t>lectric meters</w:t>
      </w:r>
      <w:r w:rsidR="00C43597" w:rsidRPr="00977356">
        <w:rPr>
          <w:rFonts w:asciiTheme="minorHAnsi" w:hAnsiTheme="minorHAnsi" w:cstheme="minorHAnsi"/>
          <w:color w:val="000000" w:themeColor="text1"/>
          <w:sz w:val="24"/>
        </w:rPr>
        <w:t xml:space="preserve"> by Release 3 and prior releases,</w:t>
      </w:r>
      <w:r w:rsidR="009713EF" w:rsidRPr="00977356">
        <w:rPr>
          <w:rFonts w:asciiTheme="minorHAnsi" w:hAnsiTheme="minorHAnsi" w:cstheme="minorHAnsi"/>
          <w:color w:val="000000" w:themeColor="text1"/>
          <w:sz w:val="24"/>
        </w:rPr>
        <w:t xml:space="preserve"> </w:t>
      </w:r>
      <w:r w:rsidRPr="00977356">
        <w:rPr>
          <w:rFonts w:asciiTheme="minorHAnsi" w:hAnsiTheme="minorHAnsi" w:cstheme="minorHAnsi"/>
          <w:color w:val="000000" w:themeColor="text1"/>
          <w:sz w:val="24"/>
        </w:rPr>
        <w:t>will be leverage</w:t>
      </w:r>
      <w:r w:rsidR="00C545B3" w:rsidRPr="00977356">
        <w:rPr>
          <w:rFonts w:asciiTheme="minorHAnsi" w:hAnsiTheme="minorHAnsi" w:cstheme="minorHAnsi"/>
          <w:color w:val="000000" w:themeColor="text1"/>
          <w:sz w:val="24"/>
        </w:rPr>
        <w:t>d</w:t>
      </w:r>
      <w:r w:rsidRPr="00977356">
        <w:rPr>
          <w:rFonts w:asciiTheme="minorHAnsi" w:hAnsiTheme="minorHAnsi" w:cstheme="minorHAnsi"/>
          <w:color w:val="000000" w:themeColor="text1"/>
          <w:sz w:val="24"/>
        </w:rPr>
        <w:t xml:space="preserve"> to support the </w:t>
      </w:r>
      <w:r w:rsidRPr="00977356">
        <w:rPr>
          <w:rFonts w:asciiTheme="minorHAnsi" w:hAnsiTheme="minorHAnsi" w:cstheme="minorHAnsi"/>
          <w:b/>
          <w:color w:val="000000" w:themeColor="text1"/>
          <w:sz w:val="24"/>
        </w:rPr>
        <w:t>Kv2c</w:t>
      </w:r>
      <w:r w:rsidRPr="00977356">
        <w:rPr>
          <w:rFonts w:asciiTheme="minorHAnsi" w:hAnsiTheme="minorHAnsi" w:cstheme="minorHAnsi"/>
          <w:color w:val="000000" w:themeColor="text1"/>
          <w:sz w:val="24"/>
        </w:rPr>
        <w:t xml:space="preserve"> Electric </w:t>
      </w:r>
      <w:r w:rsidR="009713EF" w:rsidRPr="00977356">
        <w:rPr>
          <w:rFonts w:asciiTheme="minorHAnsi" w:hAnsiTheme="minorHAnsi" w:cstheme="minorHAnsi"/>
          <w:color w:val="000000" w:themeColor="text1"/>
          <w:sz w:val="24"/>
        </w:rPr>
        <w:t>Poly phase</w:t>
      </w:r>
      <w:r w:rsidRPr="00977356">
        <w:rPr>
          <w:rFonts w:asciiTheme="minorHAnsi" w:hAnsiTheme="minorHAnsi" w:cstheme="minorHAnsi"/>
          <w:color w:val="000000" w:themeColor="text1"/>
          <w:sz w:val="24"/>
        </w:rPr>
        <w:t xml:space="preserve"> Meters deployed as part of R4A.</w:t>
      </w:r>
      <w:r w:rsidR="00A01ABF" w:rsidRPr="00977356">
        <w:rPr>
          <w:rFonts w:asciiTheme="minorHAnsi" w:hAnsiTheme="minorHAnsi" w:cstheme="minorHAnsi"/>
          <w:color w:val="000000" w:themeColor="text1"/>
          <w:sz w:val="24"/>
        </w:rPr>
        <w:t xml:space="preserve"> The system changes </w:t>
      </w:r>
      <w:r w:rsidR="0056560D" w:rsidRPr="00977356">
        <w:rPr>
          <w:rFonts w:asciiTheme="minorHAnsi" w:hAnsiTheme="minorHAnsi" w:cstheme="minorHAnsi"/>
          <w:color w:val="000000" w:themeColor="text1"/>
          <w:sz w:val="24"/>
        </w:rPr>
        <w:t>implement</w:t>
      </w:r>
      <w:r w:rsidR="00C545B3" w:rsidRPr="00977356">
        <w:rPr>
          <w:rFonts w:asciiTheme="minorHAnsi" w:hAnsiTheme="minorHAnsi" w:cstheme="minorHAnsi"/>
          <w:color w:val="000000" w:themeColor="text1"/>
          <w:sz w:val="24"/>
        </w:rPr>
        <w:t>ed</w:t>
      </w:r>
      <w:r w:rsidR="0056560D" w:rsidRPr="00977356">
        <w:rPr>
          <w:rFonts w:asciiTheme="minorHAnsi" w:hAnsiTheme="minorHAnsi" w:cstheme="minorHAnsi"/>
          <w:color w:val="000000" w:themeColor="text1"/>
          <w:sz w:val="24"/>
        </w:rPr>
        <w:t xml:space="preserve"> by R4A will be directly related to</w:t>
      </w:r>
      <w:r w:rsidR="00C545B3" w:rsidRPr="00977356">
        <w:rPr>
          <w:rFonts w:asciiTheme="minorHAnsi" w:hAnsiTheme="minorHAnsi" w:cstheme="minorHAnsi"/>
          <w:color w:val="000000" w:themeColor="text1"/>
          <w:sz w:val="24"/>
        </w:rPr>
        <w:t xml:space="preserve"> the</w:t>
      </w:r>
      <w:r w:rsidR="00C43597" w:rsidRPr="00977356">
        <w:rPr>
          <w:rFonts w:asciiTheme="minorHAnsi" w:hAnsiTheme="minorHAnsi" w:cstheme="minorHAnsi"/>
          <w:color w:val="000000" w:themeColor="text1"/>
          <w:sz w:val="24"/>
        </w:rPr>
        <w:t xml:space="preserve"> automation of the receipt, validation and </w:t>
      </w:r>
      <w:r w:rsidR="0056560D" w:rsidRPr="00977356">
        <w:rPr>
          <w:rFonts w:asciiTheme="minorHAnsi" w:hAnsiTheme="minorHAnsi" w:cstheme="minorHAnsi"/>
          <w:color w:val="000000" w:themeColor="text1"/>
          <w:sz w:val="24"/>
        </w:rPr>
        <w:t xml:space="preserve"> processing of the </w:t>
      </w:r>
      <w:r w:rsidR="00C43597" w:rsidRPr="00977356">
        <w:rPr>
          <w:rFonts w:asciiTheme="minorHAnsi" w:hAnsiTheme="minorHAnsi" w:cstheme="minorHAnsi"/>
          <w:color w:val="000000" w:themeColor="text1"/>
          <w:sz w:val="24"/>
        </w:rPr>
        <w:t xml:space="preserve">meter </w:t>
      </w:r>
      <w:r w:rsidR="00C545B3" w:rsidRPr="00977356">
        <w:rPr>
          <w:rFonts w:asciiTheme="minorHAnsi" w:hAnsiTheme="minorHAnsi" w:cstheme="minorHAnsi"/>
          <w:color w:val="000000" w:themeColor="text1"/>
          <w:sz w:val="24"/>
        </w:rPr>
        <w:t>S</w:t>
      </w:r>
      <w:r w:rsidR="0056560D" w:rsidRPr="00977356">
        <w:rPr>
          <w:rFonts w:asciiTheme="minorHAnsi" w:hAnsiTheme="minorHAnsi" w:cstheme="minorHAnsi"/>
          <w:color w:val="000000" w:themeColor="text1"/>
          <w:sz w:val="24"/>
        </w:rPr>
        <w:t xml:space="preserve">hip </w:t>
      </w:r>
      <w:r w:rsidR="00C545B3" w:rsidRPr="00977356">
        <w:rPr>
          <w:rFonts w:asciiTheme="minorHAnsi" w:hAnsiTheme="minorHAnsi" w:cstheme="minorHAnsi"/>
          <w:color w:val="000000" w:themeColor="text1"/>
          <w:sz w:val="24"/>
        </w:rPr>
        <w:t>F</w:t>
      </w:r>
      <w:r w:rsidR="0056560D" w:rsidRPr="00977356">
        <w:rPr>
          <w:rFonts w:asciiTheme="minorHAnsi" w:hAnsiTheme="minorHAnsi" w:cstheme="minorHAnsi"/>
          <w:color w:val="000000" w:themeColor="text1"/>
          <w:sz w:val="24"/>
        </w:rPr>
        <w:t>iles</w:t>
      </w:r>
      <w:r w:rsidR="00C545B3" w:rsidRPr="00977356">
        <w:rPr>
          <w:rFonts w:asciiTheme="minorHAnsi" w:hAnsiTheme="minorHAnsi" w:cstheme="minorHAnsi"/>
          <w:color w:val="000000" w:themeColor="text1"/>
          <w:sz w:val="24"/>
        </w:rPr>
        <w:t xml:space="preserve"> (</w:t>
      </w:r>
      <w:r w:rsidR="00C545B3" w:rsidRPr="00977356">
        <w:rPr>
          <w:rFonts w:asciiTheme="minorHAnsi" w:hAnsiTheme="minorHAnsi" w:cstheme="minorHAnsi"/>
          <w:b/>
          <w:color w:val="000000" w:themeColor="text1"/>
          <w:sz w:val="24"/>
        </w:rPr>
        <w:t>305, End Point Group List, End Point Definition List, and the Pseudo Ship Files</w:t>
      </w:r>
      <w:r w:rsidR="00C545B3" w:rsidRPr="00977356">
        <w:rPr>
          <w:rFonts w:asciiTheme="minorHAnsi" w:hAnsiTheme="minorHAnsi" w:cstheme="minorHAnsi"/>
          <w:color w:val="000000" w:themeColor="text1"/>
          <w:sz w:val="24"/>
        </w:rPr>
        <w:t>)</w:t>
      </w:r>
      <w:r w:rsidR="004C001C" w:rsidRPr="00977356">
        <w:rPr>
          <w:rFonts w:asciiTheme="minorHAnsi" w:hAnsiTheme="minorHAnsi" w:cstheme="minorHAnsi"/>
          <w:color w:val="000000" w:themeColor="text1"/>
          <w:sz w:val="24"/>
        </w:rPr>
        <w:t>. Automation will also affect</w:t>
      </w:r>
      <w:r w:rsidR="0056560D" w:rsidRPr="00977356">
        <w:rPr>
          <w:rFonts w:asciiTheme="minorHAnsi" w:hAnsiTheme="minorHAnsi" w:cstheme="minorHAnsi"/>
          <w:color w:val="000000" w:themeColor="text1"/>
          <w:sz w:val="24"/>
        </w:rPr>
        <w:t xml:space="preserve"> the s</w:t>
      </w:r>
      <w:r w:rsidR="00C43597" w:rsidRPr="00977356">
        <w:rPr>
          <w:rFonts w:asciiTheme="minorHAnsi" w:hAnsiTheme="minorHAnsi" w:cstheme="minorHAnsi"/>
          <w:color w:val="000000" w:themeColor="text1"/>
          <w:sz w:val="24"/>
        </w:rPr>
        <w:t xml:space="preserve">ubtopics of RMA, Retirement, </w:t>
      </w:r>
      <w:r w:rsidR="0056560D" w:rsidRPr="00977356">
        <w:rPr>
          <w:rFonts w:asciiTheme="minorHAnsi" w:hAnsiTheme="minorHAnsi" w:cstheme="minorHAnsi"/>
          <w:color w:val="000000" w:themeColor="text1"/>
          <w:sz w:val="24"/>
        </w:rPr>
        <w:t>Meter Testing</w:t>
      </w:r>
      <w:r w:rsidR="00C43597" w:rsidRPr="00977356">
        <w:rPr>
          <w:rFonts w:asciiTheme="minorHAnsi" w:hAnsiTheme="minorHAnsi" w:cstheme="minorHAnsi"/>
          <w:color w:val="000000" w:themeColor="text1"/>
          <w:sz w:val="24"/>
        </w:rPr>
        <w:t xml:space="preserve"> and the addition/de-registration/clean-up of end point on the Open Way Collection Engine (OWCE).</w:t>
      </w:r>
    </w:p>
    <w:p w14:paraId="0AB2879C" w14:textId="77777777" w:rsidR="00534AA9" w:rsidRPr="00977356" w:rsidRDefault="00534AA9" w:rsidP="00534AA9">
      <w:pPr>
        <w:pStyle w:val="CapNormal"/>
        <w:rPr>
          <w:rFonts w:asciiTheme="minorHAnsi" w:hAnsiTheme="minorHAnsi"/>
        </w:rPr>
      </w:pPr>
      <w:r w:rsidRPr="00977356">
        <w:rPr>
          <w:rFonts w:asciiTheme="minorHAnsi" w:hAnsiTheme="minorHAnsi" w:cstheme="minorHAnsi"/>
          <w:color w:val="000000" w:themeColor="text1"/>
          <w:sz w:val="24"/>
        </w:rPr>
        <w:t>The sub process for Electric Poly</w:t>
      </w:r>
      <w:r w:rsidR="00CA7709" w:rsidRPr="00977356">
        <w:rPr>
          <w:rFonts w:asciiTheme="minorHAnsi" w:hAnsiTheme="minorHAnsi" w:cstheme="minorHAnsi"/>
          <w:color w:val="000000" w:themeColor="text1"/>
          <w:sz w:val="24"/>
        </w:rPr>
        <w:t xml:space="preserve"> </w:t>
      </w:r>
      <w:r w:rsidRPr="00977356">
        <w:rPr>
          <w:rFonts w:asciiTheme="minorHAnsi" w:hAnsiTheme="minorHAnsi" w:cstheme="minorHAnsi"/>
          <w:color w:val="000000" w:themeColor="text1"/>
          <w:sz w:val="24"/>
        </w:rPr>
        <w:t xml:space="preserve">phase Meters which have some changes compared to Electric Single Phase Meters deployed in Release 3, which are relevant for discussion within this document are as follows: </w:t>
      </w:r>
    </w:p>
    <w:p w14:paraId="0AB2879D" w14:textId="77777777" w:rsidR="007E47C8" w:rsidRPr="00977356" w:rsidRDefault="007E47C8" w:rsidP="007E47C8">
      <w:pPr>
        <w:pStyle w:val="CapHeading2"/>
        <w:numPr>
          <w:ilvl w:val="3"/>
          <w:numId w:val="27"/>
        </w:numPr>
        <w:rPr>
          <w:rFonts w:asciiTheme="minorHAnsi" w:hAnsiTheme="minorHAnsi" w:cstheme="minorHAnsi"/>
        </w:rPr>
      </w:pPr>
      <w:bookmarkStart w:id="14" w:name="_Toc392840953"/>
      <w:bookmarkStart w:id="15" w:name="_Toc393136398"/>
      <w:r w:rsidRPr="00977356">
        <w:rPr>
          <w:rFonts w:asciiTheme="minorHAnsi" w:hAnsiTheme="minorHAnsi" w:cstheme="minorHAnsi"/>
        </w:rPr>
        <w:lastRenderedPageBreak/>
        <w:t>Meter Acquisition</w:t>
      </w:r>
      <w:r w:rsidR="00534AA9" w:rsidRPr="00977356">
        <w:rPr>
          <w:rFonts w:asciiTheme="minorHAnsi" w:hAnsiTheme="minorHAnsi" w:cstheme="minorHAnsi"/>
        </w:rPr>
        <w:t xml:space="preserve"> and Creation </w:t>
      </w:r>
      <w:r w:rsidR="000D3205" w:rsidRPr="00977356">
        <w:rPr>
          <w:rFonts w:asciiTheme="minorHAnsi" w:hAnsiTheme="minorHAnsi" w:cstheme="minorHAnsi"/>
        </w:rPr>
        <w:t>Process</w:t>
      </w:r>
      <w:bookmarkEnd w:id="14"/>
      <w:bookmarkEnd w:id="15"/>
    </w:p>
    <w:p w14:paraId="0AB2879E" w14:textId="77777777" w:rsidR="00EE43EF" w:rsidRPr="00977356" w:rsidRDefault="00F36432" w:rsidP="00EE43EF">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Electric</w:t>
      </w:r>
      <w:r w:rsidR="00EE43EF" w:rsidRPr="00977356">
        <w:rPr>
          <w:rFonts w:asciiTheme="minorHAnsi" w:hAnsiTheme="minorHAnsi" w:cstheme="minorHAnsi"/>
          <w:color w:val="000000" w:themeColor="text1"/>
          <w:sz w:val="24"/>
        </w:rPr>
        <w:t xml:space="preserve"> Meter Acquisition and Meter Creation Processes are </w:t>
      </w:r>
      <w:r w:rsidRPr="00977356">
        <w:rPr>
          <w:rFonts w:asciiTheme="minorHAnsi" w:hAnsiTheme="minorHAnsi" w:cstheme="minorHAnsi"/>
          <w:color w:val="000000" w:themeColor="text1"/>
          <w:sz w:val="24"/>
        </w:rPr>
        <w:t xml:space="preserve">listed below </w:t>
      </w:r>
      <w:r w:rsidR="00EE43EF" w:rsidRPr="00977356">
        <w:rPr>
          <w:rFonts w:asciiTheme="minorHAnsi" w:hAnsiTheme="minorHAnsi" w:cstheme="minorHAnsi"/>
          <w:color w:val="000000" w:themeColor="text1"/>
          <w:sz w:val="24"/>
        </w:rPr>
        <w:t>as follows.</w:t>
      </w:r>
    </w:p>
    <w:p w14:paraId="0AB2879F" w14:textId="77777777" w:rsidR="00F36432" w:rsidRPr="00977356" w:rsidRDefault="00F36432" w:rsidP="00EE43EF">
      <w:pPr>
        <w:pStyle w:val="CapNormal"/>
        <w:numPr>
          <w:ilvl w:val="0"/>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Purchase Order is created and sent to meter vendor</w:t>
      </w:r>
    </w:p>
    <w:p w14:paraId="0AB287A0" w14:textId="77777777" w:rsidR="00F36432" w:rsidRPr="00977356" w:rsidRDefault="00F36432" w:rsidP="00EE43EF">
      <w:pPr>
        <w:pStyle w:val="CapNormal"/>
        <w:numPr>
          <w:ilvl w:val="0"/>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Meter vendor use secure file transfer protocol to send the ship files</w:t>
      </w:r>
    </w:p>
    <w:p w14:paraId="0AB287A1" w14:textId="77777777" w:rsidR="00EE43EF" w:rsidRPr="00977356" w:rsidRDefault="00F36432" w:rsidP="00F36432">
      <w:pPr>
        <w:pStyle w:val="CapNormal"/>
        <w:numPr>
          <w:ilvl w:val="0"/>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The S</w:t>
      </w:r>
      <w:r w:rsidR="009A4441">
        <w:rPr>
          <w:rFonts w:asciiTheme="minorHAnsi" w:hAnsiTheme="minorHAnsi" w:cstheme="minorHAnsi"/>
          <w:color w:val="000000" w:themeColor="text1"/>
          <w:sz w:val="24"/>
        </w:rPr>
        <w:t>h</w:t>
      </w:r>
      <w:r w:rsidRPr="00977356">
        <w:rPr>
          <w:rFonts w:asciiTheme="minorHAnsi" w:hAnsiTheme="minorHAnsi" w:cstheme="minorHAnsi"/>
          <w:color w:val="000000" w:themeColor="text1"/>
          <w:sz w:val="24"/>
        </w:rPr>
        <w:t xml:space="preserve">ip files are then loaded into SAP and OWCE. </w:t>
      </w:r>
      <w:r w:rsidR="00EE43EF" w:rsidRPr="00977356">
        <w:rPr>
          <w:rFonts w:asciiTheme="minorHAnsi" w:hAnsiTheme="minorHAnsi" w:cstheme="minorHAnsi"/>
          <w:color w:val="000000" w:themeColor="text1"/>
          <w:sz w:val="24"/>
        </w:rPr>
        <w:t xml:space="preserve">Loading of following files in SAP </w:t>
      </w:r>
      <w:r w:rsidR="00C8469B" w:rsidRPr="00977356">
        <w:rPr>
          <w:rFonts w:asciiTheme="minorHAnsi" w:hAnsiTheme="minorHAnsi" w:cstheme="minorHAnsi"/>
          <w:color w:val="000000" w:themeColor="text1"/>
          <w:sz w:val="24"/>
        </w:rPr>
        <w:t>[</w:t>
      </w:r>
      <w:r w:rsidR="00C8469B" w:rsidRPr="00977356">
        <w:rPr>
          <w:rFonts w:asciiTheme="minorHAnsi" w:hAnsiTheme="minorHAnsi" w:cstheme="minorHAnsi"/>
          <w:b/>
          <w:color w:val="000000" w:themeColor="text1"/>
          <w:sz w:val="24"/>
        </w:rPr>
        <w:t>Pseudo Ship File, 305 file</w:t>
      </w:r>
      <w:r w:rsidR="00C8469B" w:rsidRPr="00977356">
        <w:rPr>
          <w:rFonts w:asciiTheme="minorHAnsi" w:hAnsiTheme="minorHAnsi" w:cstheme="minorHAnsi"/>
          <w:color w:val="000000" w:themeColor="text1"/>
          <w:sz w:val="24"/>
        </w:rPr>
        <w:t>]</w:t>
      </w:r>
      <w:r w:rsidR="006E79C5" w:rsidRPr="00977356">
        <w:rPr>
          <w:rFonts w:asciiTheme="minorHAnsi" w:hAnsiTheme="minorHAnsi" w:cstheme="minorHAnsi"/>
          <w:color w:val="000000" w:themeColor="text1"/>
          <w:sz w:val="24"/>
        </w:rPr>
        <w:t xml:space="preserve"> and </w:t>
      </w:r>
      <w:r w:rsidR="00EE43EF" w:rsidRPr="00977356">
        <w:rPr>
          <w:rFonts w:asciiTheme="minorHAnsi" w:hAnsiTheme="minorHAnsi" w:cstheme="minorHAnsi"/>
          <w:color w:val="000000" w:themeColor="text1"/>
          <w:sz w:val="24"/>
        </w:rPr>
        <w:t>Open Way Collection Engine (OWCE</w:t>
      </w:r>
      <w:r w:rsidR="006E79C5" w:rsidRPr="00977356">
        <w:rPr>
          <w:rFonts w:asciiTheme="minorHAnsi" w:hAnsiTheme="minorHAnsi" w:cstheme="minorHAnsi"/>
          <w:color w:val="000000" w:themeColor="text1"/>
          <w:sz w:val="24"/>
        </w:rPr>
        <w:t>)</w:t>
      </w:r>
      <w:r w:rsidR="00C8469B" w:rsidRPr="00977356">
        <w:rPr>
          <w:rFonts w:asciiTheme="minorHAnsi" w:hAnsiTheme="minorHAnsi" w:cstheme="minorHAnsi"/>
          <w:color w:val="000000" w:themeColor="text1"/>
          <w:sz w:val="24"/>
        </w:rPr>
        <w:t xml:space="preserve"> [</w:t>
      </w:r>
      <w:r w:rsidR="00C8469B" w:rsidRPr="00977356">
        <w:rPr>
          <w:rFonts w:asciiTheme="minorHAnsi" w:hAnsiTheme="minorHAnsi" w:cstheme="minorHAnsi"/>
          <w:b/>
          <w:color w:val="000000" w:themeColor="text1"/>
          <w:sz w:val="24"/>
        </w:rPr>
        <w:t>End Point Group List, End Point Definition List, ISM</w:t>
      </w:r>
      <w:r w:rsidR="00C8469B" w:rsidRPr="00977356">
        <w:rPr>
          <w:rFonts w:asciiTheme="minorHAnsi" w:hAnsiTheme="minorHAnsi" w:cstheme="minorHAnsi"/>
          <w:color w:val="000000" w:themeColor="text1"/>
          <w:sz w:val="24"/>
        </w:rPr>
        <w:t>]</w:t>
      </w:r>
      <w:r w:rsidR="00EE43EF" w:rsidRPr="00977356">
        <w:rPr>
          <w:rFonts w:asciiTheme="minorHAnsi" w:hAnsiTheme="minorHAnsi" w:cstheme="minorHAnsi"/>
          <w:color w:val="000000" w:themeColor="text1"/>
          <w:sz w:val="24"/>
        </w:rPr>
        <w:t>).</w:t>
      </w:r>
    </w:p>
    <w:p w14:paraId="0AB287A2" w14:textId="77777777" w:rsidR="00F36432" w:rsidRPr="00977356" w:rsidRDefault="006F3BC8" w:rsidP="006F3BC8">
      <w:pPr>
        <w:pStyle w:val="CapNormal"/>
        <w:ind w:left="720"/>
        <w:rPr>
          <w:rFonts w:asciiTheme="minorHAnsi" w:hAnsiTheme="minorHAnsi" w:cstheme="minorHAnsi"/>
          <w:b/>
          <w:color w:val="000000" w:themeColor="text1"/>
          <w:sz w:val="24"/>
        </w:rPr>
      </w:pPr>
      <w:r w:rsidRPr="00977356">
        <w:rPr>
          <w:rFonts w:asciiTheme="minorHAnsi" w:hAnsiTheme="minorHAnsi" w:cstheme="minorHAnsi"/>
          <w:b/>
          <w:color w:val="000000" w:themeColor="text1"/>
          <w:sz w:val="24"/>
        </w:rPr>
        <w:t>Files loaded to SAP:</w:t>
      </w:r>
    </w:p>
    <w:p w14:paraId="0AB287A3" w14:textId="77777777" w:rsidR="00EE43EF" w:rsidRPr="00977356" w:rsidRDefault="00EE43EF" w:rsidP="00EE43EF">
      <w:pPr>
        <w:pStyle w:val="CapNormal"/>
        <w:numPr>
          <w:ilvl w:val="1"/>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Manufacturer’s Test Results File (305 File) changes for Electric Poly phase Meter.</w:t>
      </w:r>
      <w:r w:rsidR="002E6125" w:rsidRPr="00977356">
        <w:rPr>
          <w:rFonts w:asciiTheme="minorHAnsi" w:hAnsiTheme="minorHAnsi" w:cstheme="minorHAnsi"/>
          <w:color w:val="000000" w:themeColor="text1"/>
          <w:sz w:val="24"/>
        </w:rPr>
        <w:t xml:space="preserve"> </w:t>
      </w:r>
    </w:p>
    <w:p w14:paraId="0AB287A4" w14:textId="77777777" w:rsidR="00EE43EF" w:rsidRPr="00977356" w:rsidRDefault="00EE43EF" w:rsidP="00EE43EF">
      <w:pPr>
        <w:pStyle w:val="CapNormal"/>
        <w:numPr>
          <w:ilvl w:val="1"/>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Pseudo Ship File (PSF)</w:t>
      </w:r>
    </w:p>
    <w:p w14:paraId="0AB287A5" w14:textId="77777777" w:rsidR="006F3BC8" w:rsidRPr="00977356" w:rsidRDefault="006F3BC8" w:rsidP="006F3BC8">
      <w:pPr>
        <w:pStyle w:val="CapNormal"/>
        <w:ind w:left="720"/>
        <w:rPr>
          <w:rFonts w:asciiTheme="minorHAnsi" w:hAnsiTheme="minorHAnsi" w:cstheme="minorHAnsi"/>
          <w:b/>
          <w:color w:val="000000" w:themeColor="text1"/>
          <w:sz w:val="24"/>
        </w:rPr>
      </w:pPr>
      <w:r w:rsidRPr="00977356">
        <w:rPr>
          <w:rFonts w:asciiTheme="minorHAnsi" w:hAnsiTheme="minorHAnsi" w:cstheme="minorHAnsi"/>
          <w:b/>
          <w:color w:val="000000" w:themeColor="text1"/>
          <w:sz w:val="24"/>
        </w:rPr>
        <w:t>Files loaded to OWCE:</w:t>
      </w:r>
    </w:p>
    <w:p w14:paraId="0AB287A6" w14:textId="77777777" w:rsidR="00EE43EF" w:rsidRPr="00977356" w:rsidRDefault="00EE43EF" w:rsidP="00EE43EF">
      <w:pPr>
        <w:pStyle w:val="CapNormal"/>
        <w:numPr>
          <w:ilvl w:val="1"/>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Endpoint Definition List XML</w:t>
      </w:r>
    </w:p>
    <w:p w14:paraId="0AB287A7" w14:textId="77777777" w:rsidR="00EE43EF" w:rsidRPr="00977356" w:rsidRDefault="00EE43EF" w:rsidP="00EE43EF">
      <w:pPr>
        <w:pStyle w:val="CapNormal"/>
        <w:numPr>
          <w:ilvl w:val="1"/>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Endpoint Group List</w:t>
      </w:r>
    </w:p>
    <w:p w14:paraId="0AB287A8" w14:textId="77777777" w:rsidR="00EE43EF" w:rsidRPr="00977356" w:rsidRDefault="00EE43EF" w:rsidP="00EE43EF">
      <w:pPr>
        <w:pStyle w:val="CapNormal"/>
        <w:numPr>
          <w:ilvl w:val="1"/>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ISM Key File</w:t>
      </w:r>
    </w:p>
    <w:p w14:paraId="0AB287A9" w14:textId="77777777" w:rsidR="00EE43EF" w:rsidRPr="00977356" w:rsidRDefault="00EE43EF" w:rsidP="00EE43EF">
      <w:pPr>
        <w:pStyle w:val="CapNormal"/>
        <w:numPr>
          <w:ilvl w:val="0"/>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Electric Meter Creation Process.</w:t>
      </w:r>
    </w:p>
    <w:p w14:paraId="0AB287AA" w14:textId="77777777" w:rsidR="006F3BC8" w:rsidRPr="00977356" w:rsidRDefault="00EE43EF" w:rsidP="006F3BC8">
      <w:pPr>
        <w:pStyle w:val="CapNormal"/>
        <w:numPr>
          <w:ilvl w:val="0"/>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Electric Meter Classification Process.</w:t>
      </w:r>
    </w:p>
    <w:p w14:paraId="0AB287AB" w14:textId="77777777" w:rsidR="006F3BC8" w:rsidRPr="00977356" w:rsidRDefault="002B25D8" w:rsidP="006F3BC8">
      <w:pPr>
        <w:pStyle w:val="CapNormal"/>
        <w:numPr>
          <w:ilvl w:val="0"/>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Uploading of the meter ESN and Verizon Reconciliation table</w:t>
      </w:r>
    </w:p>
    <w:p w14:paraId="0AB287AC" w14:textId="77777777" w:rsidR="006F3BC8" w:rsidRPr="00977356" w:rsidRDefault="002B25D8" w:rsidP="006F3BC8">
      <w:pPr>
        <w:pStyle w:val="CapNormal"/>
        <w:numPr>
          <w:ilvl w:val="0"/>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Manufacturer Test Results</w:t>
      </w:r>
    </w:p>
    <w:p w14:paraId="0AB287AD" w14:textId="77777777" w:rsidR="006F3BC8" w:rsidRPr="00977356" w:rsidRDefault="002B25D8" w:rsidP="006F3BC8">
      <w:pPr>
        <w:pStyle w:val="CapNormal"/>
        <w:numPr>
          <w:ilvl w:val="0"/>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Goods Receipt</w:t>
      </w:r>
      <w:r w:rsidR="006F3BC8" w:rsidRPr="00977356">
        <w:rPr>
          <w:rFonts w:asciiTheme="minorHAnsi" w:hAnsiTheme="minorHAnsi" w:cstheme="minorHAnsi"/>
          <w:color w:val="000000" w:themeColor="text1"/>
          <w:sz w:val="24"/>
        </w:rPr>
        <w:t xml:space="preserve"> of the meters</w:t>
      </w:r>
    </w:p>
    <w:p w14:paraId="0AB287AE" w14:textId="77777777" w:rsidR="002B25D8" w:rsidRPr="00977356" w:rsidRDefault="002B25D8" w:rsidP="006F3BC8">
      <w:pPr>
        <w:pStyle w:val="CapNormal"/>
        <w:numPr>
          <w:ilvl w:val="0"/>
          <w:numId w:val="28"/>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Acquisition testing</w:t>
      </w:r>
    </w:p>
    <w:p w14:paraId="0AB287AF" w14:textId="77777777" w:rsidR="00562F5A" w:rsidRDefault="00562F5A" w:rsidP="00EE43EF">
      <w:pPr>
        <w:pStyle w:val="CapNormal"/>
        <w:rPr>
          <w:rFonts w:asciiTheme="minorHAnsi" w:hAnsiTheme="minorHAnsi" w:cstheme="minorHAnsi"/>
          <w:b/>
          <w:color w:val="000000" w:themeColor="text1"/>
          <w:sz w:val="24"/>
        </w:rPr>
      </w:pPr>
    </w:p>
    <w:p w14:paraId="0AB287B0" w14:textId="77777777" w:rsidR="00562F5A" w:rsidRPr="00977356" w:rsidRDefault="00562F5A" w:rsidP="00562F5A">
      <w:pPr>
        <w:pStyle w:val="CapNormal"/>
        <w:rPr>
          <w:rFonts w:asciiTheme="minorHAnsi" w:hAnsiTheme="minorHAnsi" w:cstheme="minorHAnsi"/>
          <w:b/>
          <w:color w:val="000000" w:themeColor="text1"/>
          <w:sz w:val="24"/>
        </w:rPr>
      </w:pPr>
      <w:r w:rsidRPr="00977356">
        <w:rPr>
          <w:rFonts w:asciiTheme="minorHAnsi" w:hAnsiTheme="minorHAnsi" w:cstheme="minorHAnsi"/>
          <w:b/>
          <w:color w:val="000000" w:themeColor="text1"/>
          <w:sz w:val="24"/>
        </w:rPr>
        <w:lastRenderedPageBreak/>
        <w:t>R4A changes:</w:t>
      </w:r>
    </w:p>
    <w:p w14:paraId="0AB287B1" w14:textId="77777777" w:rsidR="00534AA9" w:rsidRPr="00977356" w:rsidRDefault="00534AA9" w:rsidP="00534AA9">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The acquisition and creation process established for AMI Single Phase Electric meters will be leveraged to support the Kv2c Electric Poly phase Meters deployed as part of R4A. </w:t>
      </w:r>
    </w:p>
    <w:p w14:paraId="0AB287B2" w14:textId="77777777" w:rsidR="00534AA9" w:rsidRPr="00977356" w:rsidRDefault="00534AA9" w:rsidP="00534AA9">
      <w:pPr>
        <w:pStyle w:val="CapNormal"/>
        <w:rPr>
          <w:rFonts w:asciiTheme="minorHAnsi" w:hAnsiTheme="minorHAnsi"/>
        </w:rPr>
      </w:pPr>
      <w:r w:rsidRPr="00977356">
        <w:rPr>
          <w:rFonts w:asciiTheme="minorHAnsi" w:hAnsiTheme="minorHAnsi" w:cstheme="minorHAnsi"/>
          <w:color w:val="000000" w:themeColor="text1"/>
          <w:sz w:val="24"/>
        </w:rPr>
        <w:t>The system changes implemented by R4A will be directly related to the automation of the receipt and processing of the Ship Files (305, End Point Group List, End Point Definition List, and the Pseudo Ship Files), which will be discussed in Automation section (Section 1.1.1.5).</w:t>
      </w:r>
      <w:r w:rsidR="00EE43EF" w:rsidRPr="00977356">
        <w:rPr>
          <w:rFonts w:asciiTheme="minorHAnsi" w:hAnsiTheme="minorHAnsi" w:cstheme="minorHAnsi"/>
          <w:color w:val="000000" w:themeColor="text1"/>
          <w:sz w:val="24"/>
        </w:rPr>
        <w:t xml:space="preserve">  The remaining processes will be similar to what is implemented in Release 3 for Single Phase Meters.</w:t>
      </w:r>
    </w:p>
    <w:p w14:paraId="0AB287B3" w14:textId="77777777" w:rsidR="007E47C8" w:rsidRPr="00977356" w:rsidRDefault="007E47C8" w:rsidP="007E47C8">
      <w:pPr>
        <w:pStyle w:val="CapHeading2"/>
        <w:numPr>
          <w:ilvl w:val="3"/>
          <w:numId w:val="27"/>
        </w:numPr>
        <w:rPr>
          <w:rFonts w:asciiTheme="minorHAnsi" w:hAnsiTheme="minorHAnsi" w:cstheme="minorHAnsi"/>
        </w:rPr>
      </w:pPr>
      <w:bookmarkStart w:id="16" w:name="_Toc392840954"/>
      <w:bookmarkStart w:id="17" w:name="_Toc393136399"/>
      <w:r w:rsidRPr="00977356">
        <w:rPr>
          <w:rFonts w:asciiTheme="minorHAnsi" w:hAnsiTheme="minorHAnsi" w:cstheme="minorHAnsi"/>
        </w:rPr>
        <w:t>Meter RMA (Return Merchandise Authorization)</w:t>
      </w:r>
      <w:bookmarkEnd w:id="16"/>
      <w:bookmarkEnd w:id="17"/>
    </w:p>
    <w:p w14:paraId="0AB287B4" w14:textId="77777777" w:rsidR="00FB40E9" w:rsidRPr="00977356" w:rsidRDefault="006525CD" w:rsidP="006525CD">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Based upon the information provided from the MTC, the test process for the Electric Poly phase meters will follow the same guidelines that are currently in place for the Electric Single phase and Legacy Poly phase meters. The RMA process will not change as a result of R4A.</w:t>
      </w:r>
    </w:p>
    <w:p w14:paraId="0AB287B5" w14:textId="77777777" w:rsidR="00FB40E9" w:rsidRPr="00977356" w:rsidRDefault="00FB40E9" w:rsidP="006525CD">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There is a possibility that new/additional </w:t>
      </w:r>
      <w:r w:rsidRPr="00977356">
        <w:rPr>
          <w:rFonts w:asciiTheme="minorHAnsi" w:hAnsiTheme="minorHAnsi"/>
          <w:b/>
          <w:color w:val="000000" w:themeColor="text1"/>
          <w:sz w:val="24"/>
        </w:rPr>
        <w:t>vendor analysis codes</w:t>
      </w:r>
      <w:r w:rsidRPr="00977356">
        <w:rPr>
          <w:rFonts w:asciiTheme="minorHAnsi" w:hAnsiTheme="minorHAnsi" w:cstheme="minorHAnsi"/>
          <w:color w:val="000000" w:themeColor="text1"/>
          <w:sz w:val="24"/>
        </w:rPr>
        <w:t xml:space="preserve"> might be needed for the AMI Poly phase meters. This would require additional codes to be added to the catalogue.</w:t>
      </w:r>
    </w:p>
    <w:p w14:paraId="0AB287B6" w14:textId="77777777" w:rsidR="006525CD" w:rsidRPr="00977356" w:rsidRDefault="00EE43EF" w:rsidP="006525CD">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The RMA process is similar to the acquisition process with a few exceptions. In general, the main difference is that RMA’s will have different purchase order document types and there has to be a stock transfer posting to the Vendor. </w:t>
      </w:r>
      <w:r w:rsidR="006525CD" w:rsidRPr="00977356">
        <w:rPr>
          <w:rFonts w:asciiTheme="minorHAnsi" w:hAnsiTheme="minorHAnsi" w:cstheme="minorHAnsi"/>
          <w:color w:val="000000" w:themeColor="text1"/>
          <w:sz w:val="24"/>
        </w:rPr>
        <w:t>Additional modifications to the process are as follows:</w:t>
      </w:r>
    </w:p>
    <w:p w14:paraId="0AB287B7" w14:textId="77777777" w:rsidR="006525CD" w:rsidRPr="00977356" w:rsidRDefault="006525CD" w:rsidP="006525CD">
      <w:pPr>
        <w:pStyle w:val="CapNormal"/>
        <w:numPr>
          <w:ilvl w:val="0"/>
          <w:numId w:val="29"/>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In the current process a Ship File (305 file) is received with every meter shipment. The 305 file for inbound RMA shipments will contain </w:t>
      </w:r>
      <w:r w:rsidRPr="00977356">
        <w:rPr>
          <w:rFonts w:asciiTheme="minorHAnsi" w:hAnsiTheme="minorHAnsi"/>
          <w:color w:val="000000" w:themeColor="text1"/>
          <w:sz w:val="24"/>
        </w:rPr>
        <w:t>Vendor analysis codes</w:t>
      </w:r>
      <w:r w:rsidRPr="00977356">
        <w:rPr>
          <w:rFonts w:asciiTheme="minorHAnsi" w:hAnsiTheme="minorHAnsi" w:cstheme="minorHAnsi"/>
          <w:color w:val="000000" w:themeColor="text1"/>
          <w:sz w:val="24"/>
        </w:rPr>
        <w:t xml:space="preserve"> and there will be some additions to these codes.</w:t>
      </w:r>
    </w:p>
    <w:p w14:paraId="0AB287B8" w14:textId="77777777" w:rsidR="00FB40E9" w:rsidRPr="00977356" w:rsidRDefault="006525CD" w:rsidP="006525CD">
      <w:pPr>
        <w:pStyle w:val="CapNormal"/>
        <w:numPr>
          <w:ilvl w:val="0"/>
          <w:numId w:val="29"/>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It is currently a manual process to de-register meters during the RMA process. A change will be needed to automa</w:t>
      </w:r>
      <w:r w:rsidR="00FB40E9" w:rsidRPr="00977356">
        <w:rPr>
          <w:rFonts w:asciiTheme="minorHAnsi" w:hAnsiTheme="minorHAnsi" w:cstheme="minorHAnsi"/>
          <w:color w:val="000000" w:themeColor="text1"/>
          <w:sz w:val="24"/>
        </w:rPr>
        <w:t>te this de-registration process.</w:t>
      </w:r>
    </w:p>
    <w:p w14:paraId="0AB287B9" w14:textId="77777777" w:rsidR="00FB40E9" w:rsidRPr="00977356" w:rsidRDefault="00FB40E9" w:rsidP="00FB40E9">
      <w:pPr>
        <w:pStyle w:val="CapNormal"/>
        <w:ind w:left="360"/>
        <w:rPr>
          <w:rFonts w:asciiTheme="minorHAnsi" w:hAnsiTheme="minorHAnsi" w:cstheme="minorHAnsi"/>
          <w:b/>
          <w:color w:val="000000" w:themeColor="text1"/>
          <w:sz w:val="24"/>
        </w:rPr>
      </w:pPr>
      <w:r w:rsidRPr="00977356">
        <w:rPr>
          <w:rFonts w:asciiTheme="minorHAnsi" w:hAnsiTheme="minorHAnsi" w:cstheme="minorHAnsi"/>
          <w:b/>
          <w:color w:val="000000" w:themeColor="text1"/>
          <w:sz w:val="24"/>
        </w:rPr>
        <w:t>R4A changes:</w:t>
      </w:r>
    </w:p>
    <w:p w14:paraId="0AB287BA" w14:textId="77777777" w:rsidR="006525CD" w:rsidRPr="00977356" w:rsidRDefault="006525CD" w:rsidP="00FB40E9">
      <w:pPr>
        <w:pStyle w:val="CapNormal"/>
        <w:ind w:left="360"/>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 </w:t>
      </w:r>
      <w:r w:rsidR="00FB40E9" w:rsidRPr="00977356">
        <w:rPr>
          <w:rFonts w:asciiTheme="minorHAnsi" w:hAnsiTheme="minorHAnsi" w:cstheme="minorHAnsi"/>
          <w:color w:val="000000" w:themeColor="text1"/>
          <w:sz w:val="24"/>
        </w:rPr>
        <w:t>De-registration of endpoint on the head end will be automated using web services. The triggers will be from SAP processes.</w:t>
      </w:r>
    </w:p>
    <w:p w14:paraId="0AB287BB" w14:textId="77777777" w:rsidR="006525CD" w:rsidRPr="00977356" w:rsidRDefault="006525CD" w:rsidP="006525CD">
      <w:pPr>
        <w:pStyle w:val="CapNormal"/>
        <w:ind w:left="360"/>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Please refer to the automation section 1.1.1.5 below for more details.</w:t>
      </w:r>
    </w:p>
    <w:p w14:paraId="0AB287BC" w14:textId="77777777" w:rsidR="007E47C8" w:rsidRPr="00977356" w:rsidRDefault="007E47C8" w:rsidP="007E47C8">
      <w:pPr>
        <w:pStyle w:val="CapHeading2"/>
        <w:numPr>
          <w:ilvl w:val="3"/>
          <w:numId w:val="27"/>
        </w:numPr>
        <w:rPr>
          <w:rFonts w:asciiTheme="minorHAnsi" w:hAnsiTheme="minorHAnsi"/>
        </w:rPr>
      </w:pPr>
      <w:bookmarkStart w:id="18" w:name="_Toc392840955"/>
      <w:bookmarkStart w:id="19" w:name="_Toc393136400"/>
      <w:r w:rsidRPr="00977356">
        <w:rPr>
          <w:rFonts w:asciiTheme="minorHAnsi" w:hAnsiTheme="minorHAnsi" w:cstheme="minorHAnsi"/>
        </w:rPr>
        <w:lastRenderedPageBreak/>
        <w:t xml:space="preserve">Meter </w:t>
      </w:r>
      <w:r w:rsidRPr="00977356">
        <w:rPr>
          <w:rFonts w:asciiTheme="minorHAnsi" w:hAnsiTheme="minorHAnsi"/>
        </w:rPr>
        <w:t>Retirement</w:t>
      </w:r>
      <w:bookmarkEnd w:id="18"/>
      <w:bookmarkEnd w:id="19"/>
    </w:p>
    <w:p w14:paraId="0AB287BD" w14:textId="77777777" w:rsidR="006525CD" w:rsidRPr="00977356" w:rsidRDefault="006525CD" w:rsidP="006525CD">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As with the Acquisition and RMA processes above, there are no anticipated processes or system changes required to accommodate the R4A deployment of Poly phase meters. </w:t>
      </w:r>
    </w:p>
    <w:p w14:paraId="0AB287BE" w14:textId="77777777" w:rsidR="00FB40E9" w:rsidRPr="00977356" w:rsidRDefault="006525CD" w:rsidP="00FB40E9">
      <w:pPr>
        <w:pStyle w:val="CapNormal"/>
        <w:rPr>
          <w:rFonts w:asciiTheme="minorHAnsi" w:hAnsiTheme="minorHAnsi"/>
          <w:b/>
          <w:color w:val="000000" w:themeColor="text1"/>
          <w:sz w:val="24"/>
        </w:rPr>
      </w:pPr>
      <w:r w:rsidRPr="00977356">
        <w:rPr>
          <w:rFonts w:asciiTheme="minorHAnsi" w:hAnsiTheme="minorHAnsi" w:cstheme="minorHAnsi"/>
          <w:color w:val="000000" w:themeColor="text1"/>
          <w:sz w:val="24"/>
        </w:rPr>
        <w:t>It is currently a manual process to de-register meters during the Retirement process. A change will be needed to automat</w:t>
      </w:r>
      <w:r w:rsidR="00FB40E9" w:rsidRPr="00977356">
        <w:rPr>
          <w:rFonts w:asciiTheme="minorHAnsi" w:hAnsiTheme="minorHAnsi" w:cstheme="minorHAnsi"/>
          <w:color w:val="000000" w:themeColor="text1"/>
          <w:sz w:val="24"/>
        </w:rPr>
        <w:t>e this de-registration process.</w:t>
      </w:r>
      <w:r w:rsidR="00FB40E9" w:rsidRPr="00977356">
        <w:rPr>
          <w:rFonts w:asciiTheme="minorHAnsi" w:hAnsiTheme="minorHAnsi" w:cstheme="minorHAnsi"/>
          <w:b/>
          <w:color w:val="000000" w:themeColor="text1"/>
          <w:sz w:val="24"/>
        </w:rPr>
        <w:t xml:space="preserve"> </w:t>
      </w:r>
    </w:p>
    <w:p w14:paraId="0AB287BF" w14:textId="77777777" w:rsidR="00FB40E9" w:rsidRPr="00977356" w:rsidRDefault="00FB40E9" w:rsidP="00FB40E9">
      <w:pPr>
        <w:pStyle w:val="CapNormal"/>
        <w:rPr>
          <w:rFonts w:asciiTheme="minorHAnsi" w:hAnsiTheme="minorHAnsi" w:cstheme="minorHAnsi"/>
          <w:b/>
          <w:color w:val="000000" w:themeColor="text1"/>
          <w:sz w:val="24"/>
        </w:rPr>
      </w:pPr>
      <w:r w:rsidRPr="00977356">
        <w:rPr>
          <w:rFonts w:asciiTheme="minorHAnsi" w:hAnsiTheme="minorHAnsi" w:cstheme="minorHAnsi"/>
          <w:b/>
          <w:color w:val="000000" w:themeColor="text1"/>
          <w:sz w:val="24"/>
        </w:rPr>
        <w:t>R4A changes:</w:t>
      </w:r>
    </w:p>
    <w:p w14:paraId="0AB287C0" w14:textId="77777777" w:rsidR="00FB40E9" w:rsidRPr="00977356" w:rsidRDefault="00FB40E9" w:rsidP="006525CD">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 De-registration and clean-up of endpoint on the head end will be automated using web services. The triggers will be from SAP processes.</w:t>
      </w:r>
    </w:p>
    <w:p w14:paraId="0AB287C1" w14:textId="77777777" w:rsidR="006525CD" w:rsidRPr="00977356" w:rsidRDefault="00FB40E9" w:rsidP="006525CD">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w:t>
      </w:r>
      <w:r w:rsidR="006525CD" w:rsidRPr="00977356">
        <w:rPr>
          <w:rFonts w:asciiTheme="minorHAnsi" w:hAnsiTheme="minorHAnsi" w:cstheme="minorHAnsi"/>
          <w:color w:val="000000" w:themeColor="text1"/>
          <w:sz w:val="24"/>
        </w:rPr>
        <w:t>lease refer to the automation section 1.1.1.5 below.</w:t>
      </w:r>
    </w:p>
    <w:p w14:paraId="0AB287C2" w14:textId="77777777" w:rsidR="001E2AEA" w:rsidRPr="00977356" w:rsidRDefault="001E2AEA" w:rsidP="006525CD">
      <w:pPr>
        <w:pStyle w:val="CapNormal"/>
        <w:rPr>
          <w:rFonts w:asciiTheme="minorHAnsi" w:hAnsiTheme="minorHAnsi" w:cstheme="minorHAnsi"/>
          <w:color w:val="000000" w:themeColor="text1"/>
          <w:sz w:val="24"/>
        </w:rPr>
      </w:pPr>
    </w:p>
    <w:p w14:paraId="0AB287C3" w14:textId="77777777" w:rsidR="007E47C8" w:rsidRPr="00977356" w:rsidRDefault="007E47C8" w:rsidP="007E47C8">
      <w:pPr>
        <w:pStyle w:val="CapHeading2"/>
        <w:numPr>
          <w:ilvl w:val="3"/>
          <w:numId w:val="27"/>
        </w:numPr>
        <w:rPr>
          <w:rFonts w:asciiTheme="minorHAnsi" w:hAnsiTheme="minorHAnsi" w:cstheme="minorHAnsi"/>
        </w:rPr>
      </w:pPr>
      <w:bookmarkStart w:id="20" w:name="_Toc392840956"/>
      <w:bookmarkStart w:id="21" w:name="_Toc393136401"/>
      <w:r w:rsidRPr="00977356">
        <w:rPr>
          <w:rFonts w:asciiTheme="minorHAnsi" w:hAnsiTheme="minorHAnsi" w:cstheme="minorHAnsi"/>
        </w:rPr>
        <w:t>Meter Testing</w:t>
      </w:r>
      <w:bookmarkEnd w:id="20"/>
      <w:bookmarkEnd w:id="21"/>
    </w:p>
    <w:p w14:paraId="0AB287C4" w14:textId="77777777" w:rsidR="00595F00" w:rsidRPr="00977356" w:rsidRDefault="00595F00" w:rsidP="00595F00">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Consumers Energy MTC/SEOC performs the following tests on Electric Meters. It is assumed for R4A the below tests will remain unchanged:</w:t>
      </w:r>
    </w:p>
    <w:p w14:paraId="0AB287C5" w14:textId="77777777" w:rsidR="00595F00" w:rsidRPr="00977356" w:rsidRDefault="00595F00" w:rsidP="00595F00">
      <w:pPr>
        <w:pStyle w:val="CapNormal"/>
        <w:numPr>
          <w:ilvl w:val="0"/>
          <w:numId w:val="16"/>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Technical Assessment </w:t>
      </w:r>
    </w:p>
    <w:p w14:paraId="0AB287C6" w14:textId="77777777" w:rsidR="00595F00" w:rsidRPr="00977356" w:rsidRDefault="00595F00" w:rsidP="00595F00">
      <w:pPr>
        <w:pStyle w:val="CapNormal"/>
        <w:numPr>
          <w:ilvl w:val="0"/>
          <w:numId w:val="16"/>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1</w:t>
      </w:r>
      <w:r w:rsidRPr="00977356">
        <w:rPr>
          <w:rFonts w:asciiTheme="minorHAnsi" w:hAnsiTheme="minorHAnsi" w:cstheme="minorHAnsi"/>
          <w:color w:val="000000" w:themeColor="text1"/>
          <w:sz w:val="24"/>
          <w:vertAlign w:val="superscript"/>
        </w:rPr>
        <w:t>st</w:t>
      </w:r>
      <w:r w:rsidRPr="00977356">
        <w:rPr>
          <w:rFonts w:asciiTheme="minorHAnsi" w:hAnsiTheme="minorHAnsi" w:cstheme="minorHAnsi"/>
          <w:color w:val="000000" w:themeColor="text1"/>
          <w:sz w:val="24"/>
        </w:rPr>
        <w:t xml:space="preserve"> Article Testing </w:t>
      </w:r>
    </w:p>
    <w:p w14:paraId="0AB287C7" w14:textId="77777777" w:rsidR="00595F00" w:rsidRPr="00977356" w:rsidRDefault="00595F00" w:rsidP="00595F00">
      <w:pPr>
        <w:pStyle w:val="CapNormal"/>
        <w:numPr>
          <w:ilvl w:val="0"/>
          <w:numId w:val="16"/>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Acquisition Testing </w:t>
      </w:r>
      <w:r w:rsidR="001E2AEA" w:rsidRPr="00977356">
        <w:rPr>
          <w:rFonts w:asciiTheme="minorHAnsi" w:hAnsiTheme="minorHAnsi" w:cstheme="minorHAnsi"/>
          <w:color w:val="000000" w:themeColor="text1"/>
          <w:sz w:val="24"/>
        </w:rPr>
        <w:t>(</w:t>
      </w:r>
      <w:r w:rsidR="001E2AEA" w:rsidRPr="00977356">
        <w:rPr>
          <w:rFonts w:asciiTheme="minorHAnsi" w:hAnsiTheme="minorHAnsi" w:cstheme="minorHAnsi"/>
          <w:i/>
          <w:color w:val="000000" w:themeColor="text1"/>
          <w:sz w:val="24"/>
        </w:rPr>
        <w:t>follow up action to be modified to trigger web services</w:t>
      </w:r>
      <w:r w:rsidR="001E2AEA" w:rsidRPr="00977356">
        <w:rPr>
          <w:rFonts w:asciiTheme="minorHAnsi" w:hAnsiTheme="minorHAnsi" w:cstheme="minorHAnsi"/>
          <w:color w:val="000000" w:themeColor="text1"/>
          <w:sz w:val="24"/>
        </w:rPr>
        <w:t>)</w:t>
      </w:r>
    </w:p>
    <w:p w14:paraId="0AB287C8" w14:textId="77777777" w:rsidR="00595F00" w:rsidRPr="00977356" w:rsidRDefault="00595F00" w:rsidP="00595F00">
      <w:pPr>
        <w:pStyle w:val="CapNormal"/>
        <w:numPr>
          <w:ilvl w:val="0"/>
          <w:numId w:val="16"/>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Recycle Testing</w:t>
      </w:r>
      <w:r w:rsidR="001E2AEA" w:rsidRPr="00977356">
        <w:rPr>
          <w:rFonts w:asciiTheme="minorHAnsi" w:hAnsiTheme="minorHAnsi" w:cstheme="minorHAnsi"/>
          <w:color w:val="000000" w:themeColor="text1"/>
          <w:sz w:val="24"/>
        </w:rPr>
        <w:t xml:space="preserve"> (</w:t>
      </w:r>
      <w:r w:rsidR="001E2AEA" w:rsidRPr="00977356">
        <w:rPr>
          <w:rFonts w:asciiTheme="minorHAnsi" w:hAnsiTheme="minorHAnsi" w:cstheme="minorHAnsi"/>
          <w:i/>
          <w:color w:val="000000" w:themeColor="text1"/>
          <w:sz w:val="24"/>
        </w:rPr>
        <w:t>follow up action to be modified to trigger web services</w:t>
      </w:r>
      <w:r w:rsidR="001E2AEA" w:rsidRPr="00977356">
        <w:rPr>
          <w:rFonts w:asciiTheme="minorHAnsi" w:hAnsiTheme="minorHAnsi" w:cstheme="minorHAnsi"/>
          <w:color w:val="000000" w:themeColor="text1"/>
          <w:sz w:val="24"/>
        </w:rPr>
        <w:t>)</w:t>
      </w:r>
    </w:p>
    <w:p w14:paraId="0AB287C9" w14:textId="77777777" w:rsidR="00595F00" w:rsidRPr="00977356" w:rsidRDefault="00595F00" w:rsidP="00595F00">
      <w:pPr>
        <w:pStyle w:val="CapNormal"/>
        <w:numPr>
          <w:ilvl w:val="0"/>
          <w:numId w:val="16"/>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Manufacturer Test Result (305 File)</w:t>
      </w:r>
    </w:p>
    <w:p w14:paraId="0AB287CA" w14:textId="77777777" w:rsidR="00595F00" w:rsidRPr="00977356" w:rsidRDefault="00595F00" w:rsidP="00595F00">
      <w:pPr>
        <w:pStyle w:val="CapNormal"/>
        <w:numPr>
          <w:ilvl w:val="0"/>
          <w:numId w:val="16"/>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Validation of Pseudo Ship File contents</w:t>
      </w:r>
    </w:p>
    <w:p w14:paraId="0AB287CB" w14:textId="77777777" w:rsidR="00291228" w:rsidRPr="00977356" w:rsidRDefault="00291228" w:rsidP="00291228">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Quality Management (QM) Master Data will need to be setup to support AMI Electric Poly phase Meter Testing. It is assumed that the QM master data already in use for Legacy Poly phase meters can be referenced or copied to accelerate the creation of QM master data for the AMI Electric Poly phase meters and it will created by business.</w:t>
      </w:r>
    </w:p>
    <w:p w14:paraId="0AB287CC" w14:textId="77777777" w:rsidR="00573703" w:rsidRPr="00977356" w:rsidRDefault="00573703" w:rsidP="00573703">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lastRenderedPageBreak/>
        <w:t xml:space="preserve">Although the process is not going to change, there will be some automation carried out for some of the steps related de-registration in Head-End, which is Open Way Collection Engine (OWCE). It is currently a manual process to de-register the meter at the Head-End. </w:t>
      </w:r>
    </w:p>
    <w:p w14:paraId="0AB287CD" w14:textId="77777777" w:rsidR="001E2AEA" w:rsidRDefault="00573703" w:rsidP="00573703">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After being pulled from a premise, a meter is still considered registered at both the meter level and in the Open Way Collection Engine (OWCE). After the MTC completes the testing of the meter, they will de-register it using a probe, but the Head-End (OWCE) will not know that the meter has been de-registered at the meter level. A change will be needed to automate this de-regis</w:t>
      </w:r>
      <w:r w:rsidR="001E2AEA" w:rsidRPr="00977356">
        <w:rPr>
          <w:rFonts w:asciiTheme="minorHAnsi" w:hAnsiTheme="minorHAnsi" w:cstheme="minorHAnsi"/>
          <w:color w:val="000000" w:themeColor="text1"/>
          <w:sz w:val="24"/>
        </w:rPr>
        <w:t>tration process.</w:t>
      </w:r>
    </w:p>
    <w:p w14:paraId="0AB287CE" w14:textId="77777777" w:rsidR="001E2AEA" w:rsidRPr="00977356" w:rsidRDefault="001E2AEA" w:rsidP="001E2AEA">
      <w:pPr>
        <w:pStyle w:val="CapNormal"/>
        <w:rPr>
          <w:rFonts w:asciiTheme="minorHAnsi" w:hAnsiTheme="minorHAnsi" w:cstheme="minorHAnsi"/>
          <w:b/>
          <w:color w:val="000000" w:themeColor="text1"/>
          <w:sz w:val="24"/>
        </w:rPr>
      </w:pPr>
      <w:r w:rsidRPr="00977356">
        <w:rPr>
          <w:rFonts w:asciiTheme="minorHAnsi" w:hAnsiTheme="minorHAnsi" w:cstheme="minorHAnsi"/>
          <w:b/>
          <w:color w:val="000000" w:themeColor="text1"/>
          <w:sz w:val="24"/>
        </w:rPr>
        <w:t>R4A changes:</w:t>
      </w:r>
    </w:p>
    <w:p w14:paraId="0AB287CF" w14:textId="77777777" w:rsidR="001E2AEA" w:rsidRPr="00977356" w:rsidRDefault="001E2AEA" w:rsidP="00573703">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 De-registration and clean-up of endpoint on the head end will be automated using web services. The triggers will be from SAP processes.</w:t>
      </w:r>
    </w:p>
    <w:p w14:paraId="0AB287D0" w14:textId="77777777" w:rsidR="00573703" w:rsidRPr="00977356" w:rsidRDefault="001E2AEA" w:rsidP="00573703">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w:t>
      </w:r>
      <w:r w:rsidR="00573703" w:rsidRPr="00977356">
        <w:rPr>
          <w:rFonts w:asciiTheme="minorHAnsi" w:hAnsiTheme="minorHAnsi" w:cstheme="minorHAnsi"/>
          <w:color w:val="000000" w:themeColor="text1"/>
          <w:sz w:val="24"/>
        </w:rPr>
        <w:t xml:space="preserve">lease refer to the automation section 1.1.1.5 below. </w:t>
      </w:r>
    </w:p>
    <w:p w14:paraId="0AB287D1" w14:textId="77777777" w:rsidR="00CB3B1B" w:rsidRPr="00977356" w:rsidRDefault="00CB3B1B" w:rsidP="00573703">
      <w:pPr>
        <w:pStyle w:val="CapNormal"/>
        <w:rPr>
          <w:rFonts w:asciiTheme="minorHAnsi" w:hAnsiTheme="minorHAnsi" w:cstheme="minorHAnsi"/>
          <w:color w:val="000000" w:themeColor="text1"/>
          <w:sz w:val="24"/>
        </w:rPr>
      </w:pPr>
    </w:p>
    <w:p w14:paraId="0AB287D2" w14:textId="77777777" w:rsidR="007E47C8" w:rsidRPr="00977356" w:rsidRDefault="00CB3B1B" w:rsidP="007E47C8">
      <w:pPr>
        <w:pStyle w:val="CapHeading2"/>
        <w:numPr>
          <w:ilvl w:val="3"/>
          <w:numId w:val="27"/>
        </w:numPr>
        <w:rPr>
          <w:rFonts w:asciiTheme="minorHAnsi" w:hAnsiTheme="minorHAnsi"/>
        </w:rPr>
      </w:pPr>
      <w:bookmarkStart w:id="22" w:name="_Toc392840957"/>
      <w:bookmarkStart w:id="23" w:name="_Toc393136402"/>
      <w:r w:rsidRPr="00977356">
        <w:rPr>
          <w:rFonts w:asciiTheme="minorHAnsi" w:hAnsiTheme="minorHAnsi" w:cstheme="minorHAnsi"/>
        </w:rPr>
        <w:t xml:space="preserve">Automation of </w:t>
      </w:r>
      <w:bookmarkEnd w:id="22"/>
      <w:r w:rsidRPr="00977356">
        <w:rPr>
          <w:rFonts w:asciiTheme="minorHAnsi" w:hAnsiTheme="minorHAnsi" w:cstheme="minorHAnsi"/>
        </w:rPr>
        <w:t>Ship Files and Processing of Head End Files</w:t>
      </w:r>
      <w:bookmarkEnd w:id="23"/>
    </w:p>
    <w:p w14:paraId="0AB287D3" w14:textId="77777777" w:rsidR="007D357B" w:rsidRPr="00977356" w:rsidRDefault="007D357B" w:rsidP="007D357B">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As a part of the R4A AMI Electric Poly phase meter deployment business requirements captured in the Business Architecture Team </w:t>
      </w:r>
      <w:r w:rsidR="009A4441">
        <w:rPr>
          <w:rFonts w:asciiTheme="minorHAnsi" w:hAnsiTheme="minorHAnsi" w:cstheme="minorHAnsi"/>
          <w:color w:val="000000" w:themeColor="text1"/>
          <w:sz w:val="24"/>
        </w:rPr>
        <w:t xml:space="preserve">(BAT) approved Electric </w:t>
      </w:r>
      <w:proofErr w:type="spellStart"/>
      <w:r w:rsidR="009A4441">
        <w:rPr>
          <w:rFonts w:asciiTheme="minorHAnsi" w:hAnsiTheme="minorHAnsi" w:cstheme="minorHAnsi"/>
          <w:color w:val="000000" w:themeColor="text1"/>
          <w:sz w:val="24"/>
        </w:rPr>
        <w:t>Polyphas</w:t>
      </w:r>
      <w:r w:rsidRPr="00977356">
        <w:rPr>
          <w:rFonts w:asciiTheme="minorHAnsi" w:hAnsiTheme="minorHAnsi" w:cstheme="minorHAnsi"/>
          <w:color w:val="000000" w:themeColor="text1"/>
          <w:sz w:val="24"/>
        </w:rPr>
        <w:t>e</w:t>
      </w:r>
      <w:proofErr w:type="spellEnd"/>
      <w:r w:rsidRPr="00977356">
        <w:rPr>
          <w:rFonts w:asciiTheme="minorHAnsi" w:hAnsiTheme="minorHAnsi" w:cstheme="minorHAnsi"/>
          <w:color w:val="000000" w:themeColor="text1"/>
          <w:sz w:val="24"/>
        </w:rPr>
        <w:t xml:space="preserve"> BPD, there are numerous requirements that overlap the Supply Chain (Acquisition, RMA, </w:t>
      </w:r>
      <w:proofErr w:type="gramStart"/>
      <w:r w:rsidRPr="00977356">
        <w:rPr>
          <w:rFonts w:asciiTheme="minorHAnsi" w:hAnsiTheme="minorHAnsi" w:cstheme="minorHAnsi"/>
          <w:color w:val="000000" w:themeColor="text1"/>
          <w:sz w:val="24"/>
        </w:rPr>
        <w:t>Retirement</w:t>
      </w:r>
      <w:proofErr w:type="gramEnd"/>
      <w:r w:rsidRPr="00977356">
        <w:rPr>
          <w:rFonts w:asciiTheme="minorHAnsi" w:hAnsiTheme="minorHAnsi" w:cstheme="minorHAnsi"/>
          <w:color w:val="000000" w:themeColor="text1"/>
          <w:sz w:val="24"/>
        </w:rPr>
        <w:t>) and Testing subtopics that have already been discussed in the above sections.  It should be understood that the existing process will not be changed, but the outputs from the process steps will be leveraged to trigger automation of handling of the Shipment files and the triggering of web services related to the Head-end (OWCE). These requirements are explored in section 3 under table “Automation of Ship Files” and also addressed in sectio</w:t>
      </w:r>
      <w:r w:rsidR="009A4441">
        <w:rPr>
          <w:rFonts w:asciiTheme="minorHAnsi" w:hAnsiTheme="minorHAnsi" w:cstheme="minorHAnsi"/>
          <w:color w:val="000000" w:themeColor="text1"/>
          <w:sz w:val="24"/>
        </w:rPr>
        <w:t>ns 3.3 GAPs and section 3.4 GAP R</w:t>
      </w:r>
      <w:r w:rsidRPr="00977356">
        <w:rPr>
          <w:rFonts w:asciiTheme="minorHAnsi" w:hAnsiTheme="minorHAnsi" w:cstheme="minorHAnsi"/>
          <w:color w:val="000000" w:themeColor="text1"/>
          <w:sz w:val="24"/>
        </w:rPr>
        <w:t>esolution</w:t>
      </w:r>
      <w:r w:rsidR="009A4441">
        <w:rPr>
          <w:rFonts w:asciiTheme="minorHAnsi" w:hAnsiTheme="minorHAnsi" w:cstheme="minorHAnsi"/>
          <w:color w:val="000000" w:themeColor="text1"/>
          <w:sz w:val="24"/>
        </w:rPr>
        <w:t>s</w:t>
      </w:r>
      <w:r w:rsidRPr="00977356">
        <w:rPr>
          <w:rFonts w:asciiTheme="minorHAnsi" w:hAnsiTheme="minorHAnsi" w:cstheme="minorHAnsi"/>
          <w:color w:val="000000" w:themeColor="text1"/>
          <w:sz w:val="24"/>
        </w:rPr>
        <w:t xml:space="preserve">. </w:t>
      </w:r>
    </w:p>
    <w:p w14:paraId="0AB287D4" w14:textId="77777777" w:rsidR="007D357B" w:rsidRPr="00977356" w:rsidRDefault="007D357B" w:rsidP="007D357B">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Automation at a high level can be summed up into four capabilities that are to be developed:</w:t>
      </w:r>
    </w:p>
    <w:p w14:paraId="0AB287D5" w14:textId="77777777" w:rsidR="007D357B" w:rsidRPr="00977356" w:rsidRDefault="007D357B" w:rsidP="007D357B">
      <w:pPr>
        <w:pStyle w:val="CapNormal"/>
        <w:numPr>
          <w:ilvl w:val="0"/>
          <w:numId w:val="26"/>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Automatic Loading of Endpoint Definition and Endpoint Group files based on specific process step triggered from SAP</w:t>
      </w:r>
    </w:p>
    <w:p w14:paraId="0AB287D6" w14:textId="77777777" w:rsidR="007D357B" w:rsidRPr="00977356" w:rsidRDefault="007D357B" w:rsidP="007D357B">
      <w:pPr>
        <w:pStyle w:val="CapNormal"/>
        <w:numPr>
          <w:ilvl w:val="0"/>
          <w:numId w:val="26"/>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Automatic de-registration of meters based specific process step triggered from SAP</w:t>
      </w:r>
    </w:p>
    <w:p w14:paraId="0AB287D7" w14:textId="77777777" w:rsidR="007D357B" w:rsidRPr="00977356" w:rsidRDefault="007D357B" w:rsidP="007D357B">
      <w:pPr>
        <w:pStyle w:val="CapNormal"/>
        <w:numPr>
          <w:ilvl w:val="0"/>
          <w:numId w:val="26"/>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lastRenderedPageBreak/>
        <w:t>Automatic Endpoint Clean-up of meters based specific process step triggered from SAP</w:t>
      </w:r>
    </w:p>
    <w:p w14:paraId="0AB287D8" w14:textId="77777777" w:rsidR="007D357B" w:rsidRPr="00977356" w:rsidRDefault="007D357B" w:rsidP="007D357B">
      <w:pPr>
        <w:pStyle w:val="CapNormal"/>
        <w:numPr>
          <w:ilvl w:val="0"/>
          <w:numId w:val="26"/>
        </w:numPr>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Ability to trigger email notification to alert MTC, SEOC and Supply Chain that steps have been complete in either SAP or the Head-End (OWCE).</w:t>
      </w:r>
    </w:p>
    <w:p w14:paraId="0AB287D9" w14:textId="77777777" w:rsidR="007D357B" w:rsidRPr="00977356" w:rsidRDefault="007D357B" w:rsidP="007D357B">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The proposed automation triggers are based on “movement type”, “user status” at the device level, and “follow up actions” performed as a result of usage decisions of meter testing. </w:t>
      </w:r>
    </w:p>
    <w:p w14:paraId="0AB287DA" w14:textId="77777777" w:rsidR="007D357B" w:rsidRDefault="007D357B" w:rsidP="007D357B">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The primary driver for this automation modification is to ensure that the process of meter deployment is scalable and achieve administrative efficiencies for the business.   This is also critical since the Accelerated Deployment (discussed in section 1.1.2 below) will ramp up the Smart Energy meter replacements from 5000 a week to over 18000 a week, averaging about 72000 meter a month.  </w:t>
      </w:r>
    </w:p>
    <w:p w14:paraId="0AB287DB" w14:textId="77777777" w:rsidR="00E41C54" w:rsidRPr="00977356" w:rsidRDefault="00E41C54" w:rsidP="007D357B">
      <w:pPr>
        <w:pStyle w:val="CapNormal"/>
        <w:rPr>
          <w:rFonts w:asciiTheme="minorHAnsi" w:hAnsiTheme="minorHAnsi" w:cstheme="minorHAnsi"/>
          <w:color w:val="000000" w:themeColor="text1"/>
          <w:sz w:val="24"/>
        </w:rPr>
      </w:pPr>
    </w:p>
    <w:p w14:paraId="0AB287DC" w14:textId="77777777" w:rsidR="00120454" w:rsidRPr="00977356" w:rsidRDefault="00120454" w:rsidP="00120454">
      <w:pPr>
        <w:pStyle w:val="CapHeading2"/>
        <w:numPr>
          <w:ilvl w:val="3"/>
          <w:numId w:val="27"/>
        </w:numPr>
        <w:rPr>
          <w:rFonts w:asciiTheme="minorHAnsi" w:hAnsiTheme="minorHAnsi"/>
        </w:rPr>
      </w:pPr>
      <w:bookmarkStart w:id="24" w:name="_Toc392840958"/>
      <w:bookmarkStart w:id="25" w:name="_Toc393136403"/>
      <w:r w:rsidRPr="00977356">
        <w:rPr>
          <w:rFonts w:asciiTheme="minorHAnsi" w:hAnsiTheme="minorHAnsi"/>
        </w:rPr>
        <w:t xml:space="preserve">Planning and </w:t>
      </w:r>
      <w:r w:rsidRPr="00977356">
        <w:rPr>
          <w:rFonts w:asciiTheme="minorHAnsi" w:hAnsiTheme="minorHAnsi" w:cstheme="minorHAnsi"/>
        </w:rPr>
        <w:t>Deployment of Meters</w:t>
      </w:r>
      <w:bookmarkEnd w:id="24"/>
      <w:bookmarkEnd w:id="25"/>
    </w:p>
    <w:p w14:paraId="0AB287DD" w14:textId="77777777" w:rsidR="007D357B" w:rsidRPr="00977356" w:rsidRDefault="007D357B" w:rsidP="007D357B">
      <w:pPr>
        <w:pStyle w:val="CapNormal"/>
        <w:rPr>
          <w:rFonts w:asciiTheme="minorHAnsi" w:hAnsiTheme="minorHAnsi" w:cstheme="minorHAnsi"/>
          <w:sz w:val="24"/>
        </w:rPr>
      </w:pPr>
      <w:r w:rsidRPr="00977356">
        <w:rPr>
          <w:rFonts w:asciiTheme="minorHAnsi" w:hAnsiTheme="minorHAnsi" w:cstheme="minorHAnsi"/>
          <w:sz w:val="24"/>
        </w:rPr>
        <w:t xml:space="preserve">With R4A, AMI Electric Poly phase meters will be deployed to straight KWH customers using the deployment functionality. However, only 15 </w:t>
      </w:r>
      <w:proofErr w:type="gramStart"/>
      <w:r w:rsidRPr="00977356">
        <w:rPr>
          <w:rFonts w:asciiTheme="minorHAnsi" w:hAnsiTheme="minorHAnsi" w:cstheme="minorHAnsi"/>
          <w:sz w:val="24"/>
        </w:rPr>
        <w:t>poly</w:t>
      </w:r>
      <w:proofErr w:type="gramEnd"/>
      <w:r w:rsidRPr="00977356">
        <w:rPr>
          <w:rFonts w:asciiTheme="minorHAnsi" w:hAnsiTheme="minorHAnsi" w:cstheme="minorHAnsi"/>
          <w:sz w:val="24"/>
        </w:rPr>
        <w:t xml:space="preserve"> phase AMI meters and 10 single phase AMI 15 minute interval meters will be deployed to demand based customers by EMO not using the deployment functionality. The deployment planning and execution framework defined for single phase AMI meters will require changes in the following areas to also allow deployment of Poly phase AMI meters. </w:t>
      </w:r>
    </w:p>
    <w:p w14:paraId="0AB287DE" w14:textId="77777777" w:rsidR="007D357B" w:rsidRPr="00977356" w:rsidRDefault="007D357B" w:rsidP="007D357B">
      <w:pPr>
        <w:pStyle w:val="CapNormal"/>
        <w:numPr>
          <w:ilvl w:val="0"/>
          <w:numId w:val="13"/>
        </w:numPr>
        <w:rPr>
          <w:rFonts w:asciiTheme="minorHAnsi" w:hAnsiTheme="minorHAnsi" w:cstheme="minorHAnsi"/>
          <w:sz w:val="24"/>
        </w:rPr>
      </w:pPr>
      <w:r w:rsidRPr="00977356">
        <w:rPr>
          <w:rFonts w:asciiTheme="minorHAnsi" w:hAnsiTheme="minorHAnsi" w:cstheme="minorHAnsi"/>
          <w:sz w:val="24"/>
          <w:u w:val="single"/>
        </w:rPr>
        <w:t>R4A:</w:t>
      </w:r>
      <w:r w:rsidRPr="00977356">
        <w:rPr>
          <w:rFonts w:asciiTheme="minorHAnsi" w:hAnsiTheme="minorHAnsi" w:cstheme="minorHAnsi"/>
          <w:sz w:val="24"/>
        </w:rPr>
        <w:t xml:space="preserve"> Deployment of poly phase AMI meters to straight KWH customers - No changes required.</w:t>
      </w:r>
    </w:p>
    <w:p w14:paraId="0AB287DF" w14:textId="77777777" w:rsidR="00C428FC" w:rsidRPr="00977356" w:rsidRDefault="007D357B" w:rsidP="007D357B">
      <w:pPr>
        <w:pStyle w:val="CapNormal"/>
        <w:numPr>
          <w:ilvl w:val="0"/>
          <w:numId w:val="13"/>
        </w:numPr>
        <w:rPr>
          <w:rFonts w:asciiTheme="minorHAnsi" w:hAnsiTheme="minorHAnsi" w:cstheme="minorHAnsi"/>
          <w:sz w:val="24"/>
        </w:rPr>
      </w:pPr>
      <w:r w:rsidRPr="00977356">
        <w:rPr>
          <w:rFonts w:asciiTheme="minorHAnsi" w:hAnsiTheme="minorHAnsi" w:cstheme="minorHAnsi"/>
          <w:sz w:val="24"/>
          <w:u w:val="single"/>
        </w:rPr>
        <w:t>R4:</w:t>
      </w:r>
      <w:r w:rsidRPr="00977356">
        <w:rPr>
          <w:rFonts w:asciiTheme="minorHAnsi" w:hAnsiTheme="minorHAnsi" w:cstheme="minorHAnsi"/>
          <w:sz w:val="24"/>
        </w:rPr>
        <w:t xml:space="preserve"> Deployment of poly phase AMI meters to GSD rate (demand based) customers - through CORIX will begin from R4. The registers on the legacy poly phase meters and AMI poly phase meters are not like for like on the meters measuring average power factor. For this reason, the post install interface will need to be enhanced to allow non like for like meter exchanges. This is not a R4A change and will be addressed in R4.</w:t>
      </w:r>
    </w:p>
    <w:p w14:paraId="0AB287E0" w14:textId="77777777" w:rsidR="007D357B" w:rsidRPr="00977356" w:rsidRDefault="007D357B" w:rsidP="007D357B">
      <w:pPr>
        <w:pStyle w:val="CapNormal"/>
        <w:numPr>
          <w:ilvl w:val="0"/>
          <w:numId w:val="13"/>
        </w:numPr>
        <w:rPr>
          <w:rFonts w:asciiTheme="minorHAnsi" w:hAnsiTheme="minorHAnsi" w:cstheme="minorHAnsi"/>
          <w:sz w:val="24"/>
        </w:rPr>
      </w:pPr>
      <w:r w:rsidRPr="00977356">
        <w:rPr>
          <w:rFonts w:asciiTheme="minorHAnsi" w:hAnsiTheme="minorHAnsi" w:cstheme="minorHAnsi"/>
          <w:sz w:val="24"/>
          <w:u w:val="single"/>
        </w:rPr>
        <w:t>R5:</w:t>
      </w:r>
      <w:r w:rsidRPr="00977356">
        <w:rPr>
          <w:rFonts w:asciiTheme="minorHAnsi" w:hAnsiTheme="minorHAnsi" w:cstheme="minorHAnsi"/>
          <w:sz w:val="24"/>
        </w:rPr>
        <w:t xml:space="preserve"> Deployment of poly phase instrument transformer rated AMI meters - through CORIX will begin from R5. The pre-install file creation will need to be enhanced to send the existing transformer ratio to CORIX. The post install interface will need to be </w:t>
      </w:r>
      <w:r w:rsidRPr="00977356">
        <w:rPr>
          <w:rFonts w:asciiTheme="minorHAnsi" w:hAnsiTheme="minorHAnsi" w:cstheme="minorHAnsi"/>
          <w:sz w:val="24"/>
        </w:rPr>
        <w:lastRenderedPageBreak/>
        <w:t>enhanced to accept and validate the transformer ratio calculated by CORIX. This is not a R4A change and will be addressed in R5.</w:t>
      </w:r>
    </w:p>
    <w:p w14:paraId="0AB287E1" w14:textId="77777777" w:rsidR="00F173F4" w:rsidRPr="00977356" w:rsidRDefault="00F173F4" w:rsidP="00F173F4">
      <w:pPr>
        <w:rPr>
          <w:rFonts w:asciiTheme="minorHAnsi" w:hAnsiTheme="minorHAnsi"/>
          <w:b/>
        </w:rPr>
      </w:pPr>
      <w:r w:rsidRPr="00977356">
        <w:rPr>
          <w:rFonts w:asciiTheme="minorHAnsi" w:hAnsiTheme="minorHAnsi"/>
          <w:b/>
        </w:rPr>
        <w:t>R4A changes:</w:t>
      </w:r>
    </w:p>
    <w:p w14:paraId="0AB287E2" w14:textId="77777777" w:rsidR="00F173F4" w:rsidRPr="00977356" w:rsidRDefault="00F173F4" w:rsidP="00F173F4">
      <w:pPr>
        <w:rPr>
          <w:rFonts w:asciiTheme="minorHAnsi" w:hAnsiTheme="minorHAnsi"/>
        </w:rPr>
      </w:pPr>
      <w:r w:rsidRPr="00977356">
        <w:rPr>
          <w:rFonts w:asciiTheme="minorHAnsi" w:hAnsiTheme="minorHAnsi"/>
        </w:rPr>
        <w:t xml:space="preserve"> </w:t>
      </w:r>
    </w:p>
    <w:p w14:paraId="0AB287E3" w14:textId="77777777" w:rsidR="00F173F4" w:rsidRPr="00977356" w:rsidRDefault="00F173F4" w:rsidP="00F173F4">
      <w:pPr>
        <w:rPr>
          <w:rFonts w:asciiTheme="minorHAnsi" w:hAnsiTheme="minorHAnsi"/>
        </w:rPr>
      </w:pPr>
      <w:r w:rsidRPr="00977356">
        <w:rPr>
          <w:rFonts w:asciiTheme="minorHAnsi" w:hAnsiTheme="minorHAnsi"/>
        </w:rPr>
        <w:t xml:space="preserve">There </w:t>
      </w:r>
      <w:proofErr w:type="gramStart"/>
      <w:r w:rsidRPr="00977356">
        <w:rPr>
          <w:rFonts w:asciiTheme="minorHAnsi" w:hAnsiTheme="minorHAnsi"/>
        </w:rPr>
        <w:t>are</w:t>
      </w:r>
      <w:proofErr w:type="gramEnd"/>
      <w:r w:rsidRPr="00977356">
        <w:rPr>
          <w:rFonts w:asciiTheme="minorHAnsi" w:hAnsiTheme="minorHAnsi"/>
        </w:rPr>
        <w:t xml:space="preserve"> no system changes required to support R4A.</w:t>
      </w:r>
    </w:p>
    <w:p w14:paraId="0AB287E4" w14:textId="77777777" w:rsidR="00C428FC" w:rsidRPr="00977356" w:rsidRDefault="00C428FC" w:rsidP="00C428FC">
      <w:pPr>
        <w:pStyle w:val="CapNormal"/>
        <w:ind w:left="720"/>
        <w:rPr>
          <w:rFonts w:asciiTheme="minorHAnsi" w:hAnsiTheme="minorHAnsi" w:cstheme="minorHAnsi"/>
          <w:sz w:val="24"/>
        </w:rPr>
      </w:pPr>
    </w:p>
    <w:p w14:paraId="0AB287E5" w14:textId="77777777" w:rsidR="00120454" w:rsidRPr="00977356" w:rsidRDefault="00120454" w:rsidP="00120454">
      <w:pPr>
        <w:pStyle w:val="CapHeading2"/>
        <w:numPr>
          <w:ilvl w:val="2"/>
          <w:numId w:val="27"/>
        </w:numPr>
        <w:rPr>
          <w:rFonts w:asciiTheme="minorHAnsi" w:hAnsiTheme="minorHAnsi" w:cstheme="minorHAnsi"/>
        </w:rPr>
      </w:pPr>
      <w:bookmarkStart w:id="26" w:name="_Toc392840959"/>
      <w:bookmarkStart w:id="27" w:name="_Toc393136404"/>
      <w:r w:rsidRPr="00977356">
        <w:rPr>
          <w:rFonts w:asciiTheme="minorHAnsi" w:hAnsiTheme="minorHAnsi" w:cstheme="minorHAnsi"/>
        </w:rPr>
        <w:t xml:space="preserve">Accelerated </w:t>
      </w:r>
      <w:r w:rsidR="000D3205" w:rsidRPr="00977356">
        <w:rPr>
          <w:rFonts w:asciiTheme="minorHAnsi" w:hAnsiTheme="minorHAnsi" w:cstheme="minorHAnsi"/>
        </w:rPr>
        <w:t>Deployment</w:t>
      </w:r>
      <w:r w:rsidRPr="00977356">
        <w:rPr>
          <w:rFonts w:asciiTheme="minorHAnsi" w:hAnsiTheme="minorHAnsi" w:cstheme="minorHAnsi"/>
        </w:rPr>
        <w:t xml:space="preserve"> of Meters</w:t>
      </w:r>
      <w:bookmarkEnd w:id="26"/>
      <w:bookmarkEnd w:id="27"/>
    </w:p>
    <w:p w14:paraId="0AB287E6" w14:textId="77777777" w:rsidR="00C428FC" w:rsidRPr="00977356" w:rsidRDefault="00DB4AE3" w:rsidP="008E03EF">
      <w:pPr>
        <w:pStyle w:val="CapNormal"/>
        <w:rPr>
          <w:rFonts w:asciiTheme="minorHAnsi" w:hAnsiTheme="minorHAnsi" w:cstheme="minorHAnsi"/>
          <w:sz w:val="24"/>
        </w:rPr>
      </w:pPr>
      <w:r w:rsidRPr="00977356">
        <w:rPr>
          <w:rFonts w:asciiTheme="minorHAnsi" w:hAnsiTheme="minorHAnsi" w:cstheme="minorHAnsi"/>
          <w:sz w:val="24"/>
        </w:rPr>
        <w:t>Electric meter deployment will be accelerated beginning in May, 2015 in order to complete deployment in 2017</w:t>
      </w:r>
      <w:r w:rsidR="00B25D25" w:rsidRPr="00977356">
        <w:rPr>
          <w:rFonts w:asciiTheme="minorHAnsi" w:hAnsiTheme="minorHAnsi" w:cstheme="minorHAnsi"/>
          <w:sz w:val="24"/>
        </w:rPr>
        <w:t>.</w:t>
      </w:r>
      <w:r w:rsidRPr="00977356">
        <w:rPr>
          <w:rFonts w:asciiTheme="minorHAnsi" w:hAnsiTheme="minorHAnsi" w:cstheme="minorHAnsi"/>
          <w:sz w:val="24"/>
        </w:rPr>
        <w:t xml:space="preserve"> </w:t>
      </w:r>
      <w:r w:rsidR="00B25D25" w:rsidRPr="00977356">
        <w:rPr>
          <w:rFonts w:asciiTheme="minorHAnsi" w:hAnsiTheme="minorHAnsi" w:cstheme="minorHAnsi"/>
          <w:sz w:val="24"/>
        </w:rPr>
        <w:t>This</w:t>
      </w:r>
      <w:r w:rsidRPr="00977356">
        <w:rPr>
          <w:rFonts w:asciiTheme="minorHAnsi" w:hAnsiTheme="minorHAnsi" w:cstheme="minorHAnsi"/>
          <w:sz w:val="24"/>
        </w:rPr>
        <w:t xml:space="preserve"> is 2 years ahead of the origin</w:t>
      </w:r>
      <w:r w:rsidR="002A6402" w:rsidRPr="00977356">
        <w:rPr>
          <w:rFonts w:asciiTheme="minorHAnsi" w:hAnsiTheme="minorHAnsi" w:cstheme="minorHAnsi"/>
          <w:sz w:val="24"/>
        </w:rPr>
        <w:t xml:space="preserve">al plan for 2019. </w:t>
      </w:r>
    </w:p>
    <w:p w14:paraId="0AB287E7" w14:textId="77777777" w:rsidR="00E943F3" w:rsidRPr="00977356" w:rsidRDefault="00C428FC" w:rsidP="008E03EF">
      <w:pPr>
        <w:pStyle w:val="CapNormal"/>
        <w:rPr>
          <w:rFonts w:asciiTheme="minorHAnsi" w:hAnsiTheme="minorHAnsi" w:cstheme="minorHAnsi"/>
          <w:sz w:val="24"/>
        </w:rPr>
      </w:pPr>
      <w:r w:rsidRPr="00977356">
        <w:rPr>
          <w:rFonts w:asciiTheme="minorHAnsi" w:hAnsiTheme="minorHAnsi" w:cstheme="minorHAnsi"/>
          <w:sz w:val="24"/>
        </w:rPr>
        <w:t>All the sub processes discussed above (Acquisition/RMA/Retirement/Testing) have some steps (such as End Point creation/Removal, Registration/De-registration at Head-End, Key cleanup etc.,) which are currently done manual</w:t>
      </w:r>
      <w:r w:rsidR="009D2893">
        <w:rPr>
          <w:rFonts w:asciiTheme="minorHAnsi" w:hAnsiTheme="minorHAnsi" w:cstheme="minorHAnsi"/>
          <w:sz w:val="24"/>
        </w:rPr>
        <w:t>ly</w:t>
      </w:r>
      <w:r w:rsidRPr="00977356">
        <w:rPr>
          <w:rFonts w:asciiTheme="minorHAnsi" w:hAnsiTheme="minorHAnsi" w:cstheme="minorHAnsi"/>
          <w:sz w:val="24"/>
        </w:rPr>
        <w:t>.  But with the accelerated deployment, it will be too tedious to handle huge volume of transactions that that will happen during Accelerated Deployment phase.  Hence they are added to the scope of R4A for automation.  In addition, t</w:t>
      </w:r>
      <w:r w:rsidR="002A6402" w:rsidRPr="00977356">
        <w:rPr>
          <w:rFonts w:asciiTheme="minorHAnsi" w:hAnsiTheme="minorHAnsi" w:cstheme="minorHAnsi"/>
          <w:sz w:val="24"/>
        </w:rPr>
        <w:t>he following deployment functions have been reviewed to determine if changes are required to enable A</w:t>
      </w:r>
      <w:r w:rsidR="00DB4AE3" w:rsidRPr="00977356">
        <w:rPr>
          <w:rFonts w:asciiTheme="minorHAnsi" w:hAnsiTheme="minorHAnsi" w:cstheme="minorHAnsi"/>
          <w:sz w:val="24"/>
        </w:rPr>
        <w:t xml:space="preserve">ccelerated </w:t>
      </w:r>
      <w:r w:rsidR="002A6402" w:rsidRPr="00977356">
        <w:rPr>
          <w:rFonts w:asciiTheme="minorHAnsi" w:hAnsiTheme="minorHAnsi" w:cstheme="minorHAnsi"/>
          <w:sz w:val="24"/>
        </w:rPr>
        <w:t>D</w:t>
      </w:r>
      <w:r w:rsidR="00DB4AE3" w:rsidRPr="00977356">
        <w:rPr>
          <w:rFonts w:asciiTheme="minorHAnsi" w:hAnsiTheme="minorHAnsi" w:cstheme="minorHAnsi"/>
          <w:sz w:val="24"/>
        </w:rPr>
        <w:t>eployment</w:t>
      </w:r>
      <w:r w:rsidR="002A6402" w:rsidRPr="00977356">
        <w:rPr>
          <w:rFonts w:asciiTheme="minorHAnsi" w:hAnsiTheme="minorHAnsi" w:cstheme="minorHAnsi"/>
          <w:sz w:val="24"/>
        </w:rPr>
        <w:t xml:space="preserve"> (AD)</w:t>
      </w:r>
      <w:r w:rsidR="00DB4AE3" w:rsidRPr="00977356">
        <w:rPr>
          <w:rFonts w:asciiTheme="minorHAnsi" w:hAnsiTheme="minorHAnsi" w:cstheme="minorHAnsi"/>
          <w:sz w:val="24"/>
        </w:rPr>
        <w:t>:</w:t>
      </w:r>
    </w:p>
    <w:p w14:paraId="0AB287E8" w14:textId="77777777" w:rsidR="00E943F3" w:rsidRPr="00977356" w:rsidRDefault="00E25FDE" w:rsidP="00B9603E">
      <w:pPr>
        <w:pStyle w:val="CapNormal"/>
        <w:numPr>
          <w:ilvl w:val="0"/>
          <w:numId w:val="14"/>
        </w:numPr>
        <w:rPr>
          <w:rFonts w:asciiTheme="minorHAnsi" w:hAnsiTheme="minorHAnsi" w:cstheme="minorHAnsi"/>
          <w:sz w:val="24"/>
        </w:rPr>
      </w:pPr>
      <w:r w:rsidRPr="00977356">
        <w:rPr>
          <w:rFonts w:asciiTheme="minorHAnsi" w:hAnsiTheme="minorHAnsi" w:cstheme="minorHAnsi"/>
          <w:sz w:val="24"/>
        </w:rPr>
        <w:t xml:space="preserve">Deployment work order creation: </w:t>
      </w:r>
      <w:r w:rsidR="008B3A66" w:rsidRPr="00977356">
        <w:rPr>
          <w:rFonts w:asciiTheme="minorHAnsi" w:hAnsiTheme="minorHAnsi" w:cstheme="minorHAnsi"/>
          <w:sz w:val="24"/>
        </w:rPr>
        <w:t>As is process, t</w:t>
      </w:r>
      <w:r w:rsidRPr="00977356">
        <w:rPr>
          <w:rFonts w:asciiTheme="minorHAnsi" w:hAnsiTheme="minorHAnsi" w:cstheme="minorHAnsi"/>
          <w:sz w:val="24"/>
        </w:rPr>
        <w:t>here are 5,000 meter exchange work orders</w:t>
      </w:r>
      <w:r w:rsidR="008B3A66" w:rsidRPr="00977356">
        <w:rPr>
          <w:rFonts w:asciiTheme="minorHAnsi" w:hAnsiTheme="minorHAnsi" w:cstheme="minorHAnsi"/>
          <w:sz w:val="24"/>
        </w:rPr>
        <w:t xml:space="preserve"> </w:t>
      </w:r>
      <w:r w:rsidRPr="00977356">
        <w:rPr>
          <w:rFonts w:asciiTheme="minorHAnsi" w:hAnsiTheme="minorHAnsi" w:cstheme="minorHAnsi"/>
          <w:sz w:val="24"/>
        </w:rPr>
        <w:t xml:space="preserve">being created </w:t>
      </w:r>
      <w:r w:rsidR="008B3A66" w:rsidRPr="00977356">
        <w:rPr>
          <w:rFonts w:asciiTheme="minorHAnsi" w:hAnsiTheme="minorHAnsi" w:cstheme="minorHAnsi"/>
          <w:sz w:val="24"/>
        </w:rPr>
        <w:t>per week</w:t>
      </w:r>
      <w:r w:rsidRPr="00977356">
        <w:rPr>
          <w:rFonts w:asciiTheme="minorHAnsi" w:hAnsiTheme="minorHAnsi" w:cstheme="minorHAnsi"/>
          <w:sz w:val="24"/>
        </w:rPr>
        <w:t xml:space="preserve"> but the volume will go up to </w:t>
      </w:r>
      <w:r w:rsidR="00FC2A80" w:rsidRPr="00977356">
        <w:rPr>
          <w:rFonts w:asciiTheme="minorHAnsi" w:hAnsiTheme="minorHAnsi" w:cstheme="minorHAnsi"/>
          <w:sz w:val="24"/>
        </w:rPr>
        <w:t>20</w:t>
      </w:r>
      <w:r w:rsidRPr="00977356">
        <w:rPr>
          <w:rFonts w:asciiTheme="minorHAnsi" w:hAnsiTheme="minorHAnsi" w:cstheme="minorHAnsi"/>
          <w:sz w:val="24"/>
        </w:rPr>
        <w:t xml:space="preserve">,000 per week with </w:t>
      </w:r>
      <w:r w:rsidR="002A6402" w:rsidRPr="00977356">
        <w:rPr>
          <w:rFonts w:asciiTheme="minorHAnsi" w:hAnsiTheme="minorHAnsi" w:cstheme="minorHAnsi"/>
          <w:sz w:val="24"/>
        </w:rPr>
        <w:t>AD</w:t>
      </w:r>
      <w:r w:rsidRPr="00977356">
        <w:rPr>
          <w:rFonts w:asciiTheme="minorHAnsi" w:hAnsiTheme="minorHAnsi" w:cstheme="minorHAnsi"/>
          <w:sz w:val="24"/>
        </w:rPr>
        <w:t xml:space="preserve">. </w:t>
      </w:r>
      <w:r w:rsidR="008B3A66" w:rsidRPr="00977356">
        <w:rPr>
          <w:rFonts w:asciiTheme="minorHAnsi" w:hAnsiTheme="minorHAnsi" w:cstheme="minorHAnsi"/>
          <w:sz w:val="24"/>
        </w:rPr>
        <w:t>To enable AD, the w</w:t>
      </w:r>
      <w:r w:rsidR="002A6402" w:rsidRPr="00977356">
        <w:rPr>
          <w:rFonts w:asciiTheme="minorHAnsi" w:hAnsiTheme="minorHAnsi" w:cstheme="minorHAnsi"/>
          <w:sz w:val="24"/>
        </w:rPr>
        <w:t>ork order</w:t>
      </w:r>
      <w:r w:rsidR="008B3A66" w:rsidRPr="00977356">
        <w:rPr>
          <w:rFonts w:asciiTheme="minorHAnsi" w:hAnsiTheme="minorHAnsi" w:cstheme="minorHAnsi"/>
          <w:sz w:val="24"/>
        </w:rPr>
        <w:t>s</w:t>
      </w:r>
      <w:r w:rsidR="002A6402" w:rsidRPr="00977356">
        <w:rPr>
          <w:rFonts w:asciiTheme="minorHAnsi" w:hAnsiTheme="minorHAnsi" w:cstheme="minorHAnsi"/>
          <w:sz w:val="24"/>
        </w:rPr>
        <w:t xml:space="preserve"> creation</w:t>
      </w:r>
      <w:r w:rsidR="008B3A66" w:rsidRPr="00977356">
        <w:rPr>
          <w:rFonts w:asciiTheme="minorHAnsi" w:hAnsiTheme="minorHAnsi" w:cstheme="minorHAnsi"/>
          <w:sz w:val="24"/>
        </w:rPr>
        <w:t xml:space="preserve"> function</w:t>
      </w:r>
      <w:r w:rsidR="002A6402" w:rsidRPr="00977356">
        <w:rPr>
          <w:rFonts w:asciiTheme="minorHAnsi" w:hAnsiTheme="minorHAnsi" w:cstheme="minorHAnsi"/>
          <w:sz w:val="24"/>
        </w:rPr>
        <w:t xml:space="preserve"> will be parallel processed manually until R4 and will be parallel processed automatically from R4.</w:t>
      </w:r>
    </w:p>
    <w:p w14:paraId="0AB287E9" w14:textId="77777777" w:rsidR="00E25FDE" w:rsidRPr="00977356" w:rsidRDefault="00E25FDE" w:rsidP="00B9603E">
      <w:pPr>
        <w:pStyle w:val="CapNormal"/>
        <w:numPr>
          <w:ilvl w:val="0"/>
          <w:numId w:val="14"/>
        </w:numPr>
        <w:rPr>
          <w:rFonts w:asciiTheme="minorHAnsi" w:hAnsiTheme="minorHAnsi" w:cstheme="minorHAnsi"/>
          <w:sz w:val="24"/>
        </w:rPr>
      </w:pPr>
      <w:r w:rsidRPr="00977356">
        <w:rPr>
          <w:rFonts w:asciiTheme="minorHAnsi" w:hAnsiTheme="minorHAnsi" w:cstheme="minorHAnsi"/>
          <w:sz w:val="24"/>
        </w:rPr>
        <w:t xml:space="preserve">Pre-install file creation: </w:t>
      </w:r>
      <w:r w:rsidR="001C287E" w:rsidRPr="00977356">
        <w:rPr>
          <w:rFonts w:asciiTheme="minorHAnsi" w:hAnsiTheme="minorHAnsi" w:cstheme="minorHAnsi"/>
          <w:sz w:val="24"/>
        </w:rPr>
        <w:t>As is process, the p</w:t>
      </w:r>
      <w:r w:rsidRPr="00977356">
        <w:rPr>
          <w:rFonts w:asciiTheme="minorHAnsi" w:hAnsiTheme="minorHAnsi" w:cstheme="minorHAnsi"/>
          <w:sz w:val="24"/>
        </w:rPr>
        <w:t xml:space="preserve">re-install file contains 15,000 work orders and includes 3 weeks of work orders plus any backlog. </w:t>
      </w:r>
      <w:r w:rsidR="001C287E" w:rsidRPr="00977356">
        <w:rPr>
          <w:rFonts w:asciiTheme="minorHAnsi" w:hAnsiTheme="minorHAnsi" w:cstheme="minorHAnsi"/>
          <w:sz w:val="24"/>
        </w:rPr>
        <w:t>But with AD,</w:t>
      </w:r>
      <w:r w:rsidRPr="00977356">
        <w:rPr>
          <w:rFonts w:asciiTheme="minorHAnsi" w:hAnsiTheme="minorHAnsi" w:cstheme="minorHAnsi"/>
          <w:sz w:val="24"/>
        </w:rPr>
        <w:t xml:space="preserve"> the pre-install file will contain </w:t>
      </w:r>
      <w:r w:rsidR="00F82BB2" w:rsidRPr="00977356">
        <w:rPr>
          <w:rFonts w:asciiTheme="minorHAnsi" w:hAnsiTheme="minorHAnsi" w:cstheme="minorHAnsi"/>
          <w:sz w:val="24"/>
        </w:rPr>
        <w:t>60</w:t>
      </w:r>
      <w:r w:rsidRPr="00977356">
        <w:rPr>
          <w:rFonts w:asciiTheme="minorHAnsi" w:hAnsiTheme="minorHAnsi" w:cstheme="minorHAnsi"/>
          <w:sz w:val="24"/>
        </w:rPr>
        <w:t>,000 work orders</w:t>
      </w:r>
      <w:r w:rsidR="003D5902" w:rsidRPr="00977356">
        <w:rPr>
          <w:rFonts w:asciiTheme="minorHAnsi" w:hAnsiTheme="minorHAnsi" w:cstheme="minorHAnsi"/>
          <w:sz w:val="24"/>
        </w:rPr>
        <w:t xml:space="preserve"> plus </w:t>
      </w:r>
      <w:r w:rsidR="001C287E" w:rsidRPr="00977356">
        <w:rPr>
          <w:rFonts w:asciiTheme="minorHAnsi" w:hAnsiTheme="minorHAnsi" w:cstheme="minorHAnsi"/>
          <w:sz w:val="24"/>
        </w:rPr>
        <w:t xml:space="preserve">any </w:t>
      </w:r>
      <w:r w:rsidR="003D5902" w:rsidRPr="00977356">
        <w:rPr>
          <w:rFonts w:asciiTheme="minorHAnsi" w:hAnsiTheme="minorHAnsi" w:cstheme="minorHAnsi"/>
          <w:sz w:val="24"/>
        </w:rPr>
        <w:t>backlog</w:t>
      </w:r>
      <w:r w:rsidRPr="00977356">
        <w:rPr>
          <w:rFonts w:asciiTheme="minorHAnsi" w:hAnsiTheme="minorHAnsi" w:cstheme="minorHAnsi"/>
          <w:sz w:val="24"/>
        </w:rPr>
        <w:t xml:space="preserve">. </w:t>
      </w:r>
      <w:r w:rsidR="001C287E" w:rsidRPr="00977356">
        <w:rPr>
          <w:rFonts w:asciiTheme="minorHAnsi" w:hAnsiTheme="minorHAnsi" w:cstheme="minorHAnsi"/>
          <w:sz w:val="24"/>
        </w:rPr>
        <w:t xml:space="preserve">To enable AD, there will be multiple pre-install files created by each planner. The criteria to create multiple pre-install files are to be determined but there </w:t>
      </w:r>
      <w:proofErr w:type="gramStart"/>
      <w:r w:rsidR="001C287E" w:rsidRPr="00977356">
        <w:rPr>
          <w:rFonts w:asciiTheme="minorHAnsi" w:hAnsiTheme="minorHAnsi" w:cstheme="minorHAnsi"/>
          <w:sz w:val="24"/>
        </w:rPr>
        <w:t>are</w:t>
      </w:r>
      <w:proofErr w:type="gramEnd"/>
      <w:r w:rsidR="001C287E" w:rsidRPr="00977356">
        <w:rPr>
          <w:rFonts w:asciiTheme="minorHAnsi" w:hAnsiTheme="minorHAnsi" w:cstheme="minorHAnsi"/>
          <w:sz w:val="24"/>
        </w:rPr>
        <w:t xml:space="preserve"> no system changes required. </w:t>
      </w:r>
    </w:p>
    <w:p w14:paraId="0AB287EA" w14:textId="77777777" w:rsidR="00967A5B" w:rsidRPr="00977356" w:rsidRDefault="00967A5B" w:rsidP="00B9603E">
      <w:pPr>
        <w:pStyle w:val="CapNormal"/>
        <w:numPr>
          <w:ilvl w:val="0"/>
          <w:numId w:val="14"/>
        </w:numPr>
        <w:rPr>
          <w:rFonts w:asciiTheme="minorHAnsi" w:hAnsiTheme="minorHAnsi" w:cstheme="minorHAnsi"/>
          <w:sz w:val="24"/>
        </w:rPr>
      </w:pPr>
      <w:r w:rsidRPr="00977356">
        <w:rPr>
          <w:rFonts w:asciiTheme="minorHAnsi" w:hAnsiTheme="minorHAnsi" w:cstheme="minorHAnsi"/>
          <w:sz w:val="24"/>
        </w:rPr>
        <w:t xml:space="preserve">Mass assign work orders to the PS project: Deployment team uses the Order - Mass Change function </w:t>
      </w:r>
      <w:r w:rsidR="001C287E" w:rsidRPr="00977356">
        <w:rPr>
          <w:rFonts w:asciiTheme="minorHAnsi" w:hAnsiTheme="minorHAnsi" w:cstheme="minorHAnsi"/>
          <w:sz w:val="24"/>
        </w:rPr>
        <w:t xml:space="preserve">in foreground </w:t>
      </w:r>
      <w:r w:rsidRPr="00977356">
        <w:rPr>
          <w:rFonts w:asciiTheme="minorHAnsi" w:hAnsiTheme="minorHAnsi" w:cstheme="minorHAnsi"/>
          <w:sz w:val="24"/>
        </w:rPr>
        <w:t>within IW38 transaction to update the WBSE, project definition and the sub network/activity on the work orders. However, they would need</w:t>
      </w:r>
      <w:r w:rsidR="001C287E" w:rsidRPr="00977356">
        <w:rPr>
          <w:rFonts w:asciiTheme="minorHAnsi" w:hAnsiTheme="minorHAnsi" w:cstheme="minorHAnsi"/>
          <w:sz w:val="24"/>
        </w:rPr>
        <w:t xml:space="preserve"> </w:t>
      </w:r>
      <w:r w:rsidR="001C287E" w:rsidRPr="00977356">
        <w:rPr>
          <w:rFonts w:asciiTheme="minorHAnsi" w:hAnsiTheme="minorHAnsi" w:cstheme="minorHAnsi"/>
          <w:sz w:val="24"/>
        </w:rPr>
        <w:lastRenderedPageBreak/>
        <w:t>to execute in background mode when processing higher volumes.</w:t>
      </w:r>
      <w:r w:rsidR="00A36985" w:rsidRPr="00977356">
        <w:rPr>
          <w:rFonts w:asciiTheme="minorHAnsi" w:hAnsiTheme="minorHAnsi" w:cstheme="minorHAnsi"/>
          <w:sz w:val="24"/>
        </w:rPr>
        <w:t xml:space="preserve"> </w:t>
      </w:r>
      <w:r w:rsidR="001C287E" w:rsidRPr="00977356">
        <w:rPr>
          <w:rFonts w:asciiTheme="minorHAnsi" w:hAnsiTheme="minorHAnsi" w:cstheme="minorHAnsi"/>
          <w:sz w:val="24"/>
        </w:rPr>
        <w:t>No system changes are required here.</w:t>
      </w:r>
    </w:p>
    <w:p w14:paraId="0AB287EB" w14:textId="77777777" w:rsidR="00683018" w:rsidRPr="00977356" w:rsidRDefault="001C287E" w:rsidP="00683018">
      <w:pPr>
        <w:pStyle w:val="CapNormal"/>
        <w:numPr>
          <w:ilvl w:val="0"/>
          <w:numId w:val="14"/>
        </w:numPr>
        <w:rPr>
          <w:rFonts w:asciiTheme="minorHAnsi" w:hAnsiTheme="minorHAnsi" w:cstheme="minorHAnsi"/>
          <w:sz w:val="24"/>
        </w:rPr>
      </w:pPr>
      <w:r w:rsidRPr="00977356">
        <w:rPr>
          <w:rFonts w:asciiTheme="minorHAnsi" w:hAnsiTheme="minorHAnsi" w:cstheme="minorHAnsi"/>
          <w:sz w:val="24"/>
        </w:rPr>
        <w:t xml:space="preserve">ZRSG_PSPROGRESSA </w:t>
      </w:r>
      <w:r w:rsidR="00D30381" w:rsidRPr="00977356">
        <w:rPr>
          <w:rFonts w:asciiTheme="minorHAnsi" w:hAnsiTheme="minorHAnsi" w:cstheme="minorHAnsi"/>
          <w:sz w:val="24"/>
        </w:rPr>
        <w:t>Weekly material and MCBZ report</w:t>
      </w:r>
      <w:r w:rsidRPr="00977356">
        <w:rPr>
          <w:rFonts w:asciiTheme="minorHAnsi" w:hAnsiTheme="minorHAnsi" w:cstheme="minorHAnsi"/>
          <w:sz w:val="24"/>
        </w:rPr>
        <w:t>s</w:t>
      </w:r>
      <w:r w:rsidR="00717A87" w:rsidRPr="00977356">
        <w:rPr>
          <w:rFonts w:asciiTheme="minorHAnsi" w:hAnsiTheme="minorHAnsi" w:cstheme="minorHAnsi"/>
          <w:sz w:val="24"/>
        </w:rPr>
        <w:t xml:space="preserve">: </w:t>
      </w:r>
      <w:r w:rsidRPr="00977356">
        <w:rPr>
          <w:rFonts w:asciiTheme="minorHAnsi" w:hAnsiTheme="minorHAnsi" w:cstheme="minorHAnsi"/>
          <w:sz w:val="24"/>
        </w:rPr>
        <w:t>These reports provide a w</w:t>
      </w:r>
      <w:r w:rsidR="00D30381" w:rsidRPr="00977356">
        <w:rPr>
          <w:rFonts w:asciiTheme="minorHAnsi" w:hAnsiTheme="minorHAnsi" w:cstheme="minorHAnsi"/>
          <w:sz w:val="24"/>
        </w:rPr>
        <w:t>eekly outlook of the planned deployment quantities</w:t>
      </w:r>
      <w:r w:rsidR="00C62949" w:rsidRPr="00977356">
        <w:rPr>
          <w:rFonts w:asciiTheme="minorHAnsi" w:hAnsiTheme="minorHAnsi" w:cstheme="minorHAnsi"/>
          <w:sz w:val="24"/>
        </w:rPr>
        <w:t xml:space="preserve">, </w:t>
      </w:r>
      <w:r w:rsidR="00D30381" w:rsidRPr="00977356">
        <w:rPr>
          <w:rFonts w:asciiTheme="minorHAnsi" w:hAnsiTheme="minorHAnsi" w:cstheme="minorHAnsi"/>
          <w:sz w:val="24"/>
        </w:rPr>
        <w:t xml:space="preserve">current stock levels, current transfers and inbound deliveries by plant and meter type. </w:t>
      </w:r>
      <w:r w:rsidR="00C62949" w:rsidRPr="00977356">
        <w:rPr>
          <w:rFonts w:asciiTheme="minorHAnsi" w:hAnsiTheme="minorHAnsi" w:cstheme="minorHAnsi"/>
          <w:sz w:val="24"/>
        </w:rPr>
        <w:t xml:space="preserve">These reports are to be enhanced to include </w:t>
      </w:r>
      <w:r w:rsidR="00D30381" w:rsidRPr="00977356">
        <w:rPr>
          <w:rFonts w:asciiTheme="minorHAnsi" w:hAnsiTheme="minorHAnsi" w:cstheme="minorHAnsi"/>
          <w:sz w:val="24"/>
        </w:rPr>
        <w:t>storage location</w:t>
      </w:r>
      <w:r w:rsidR="00C62949" w:rsidRPr="00977356">
        <w:rPr>
          <w:rFonts w:asciiTheme="minorHAnsi" w:hAnsiTheme="minorHAnsi" w:cstheme="minorHAnsi"/>
          <w:sz w:val="24"/>
        </w:rPr>
        <w:t xml:space="preserve"> to handle multiple cross docks</w:t>
      </w:r>
      <w:r w:rsidR="00D30381" w:rsidRPr="00977356">
        <w:rPr>
          <w:rFonts w:asciiTheme="minorHAnsi" w:hAnsiTheme="minorHAnsi" w:cstheme="minorHAnsi"/>
          <w:sz w:val="24"/>
        </w:rPr>
        <w:t>.</w:t>
      </w:r>
    </w:p>
    <w:p w14:paraId="0AB287EC" w14:textId="77777777" w:rsidR="00A300DA" w:rsidRPr="00977356" w:rsidRDefault="00A300DA" w:rsidP="00683018">
      <w:pPr>
        <w:pStyle w:val="CapNormal"/>
        <w:numPr>
          <w:ilvl w:val="0"/>
          <w:numId w:val="14"/>
        </w:numPr>
        <w:rPr>
          <w:rFonts w:asciiTheme="minorHAnsi" w:hAnsiTheme="minorHAnsi" w:cstheme="minorHAnsi"/>
          <w:sz w:val="24"/>
        </w:rPr>
      </w:pPr>
      <w:r w:rsidRPr="00977356">
        <w:rPr>
          <w:rFonts w:asciiTheme="minorHAnsi" w:hAnsiTheme="minorHAnsi" w:cstheme="minorHAnsi"/>
          <w:sz w:val="24"/>
        </w:rPr>
        <w:t xml:space="preserve">Supply chain handheld transactions </w:t>
      </w:r>
      <w:r w:rsidRPr="00977356">
        <w:rPr>
          <w:rFonts w:asciiTheme="minorHAnsi" w:hAnsiTheme="minorHAnsi" w:cstheme="minorHAnsi"/>
          <w:color w:val="000000" w:themeColor="text1"/>
          <w:sz w:val="24"/>
        </w:rPr>
        <w:t>will need to</w:t>
      </w:r>
      <w:r w:rsidRPr="00977356">
        <w:rPr>
          <w:rFonts w:asciiTheme="minorHAnsi" w:hAnsiTheme="minorHAnsi"/>
          <w:sz w:val="24"/>
        </w:rPr>
        <w:t xml:space="preserve"> be modified </w:t>
      </w:r>
      <w:r w:rsidRPr="00977356">
        <w:rPr>
          <w:rFonts w:asciiTheme="minorHAnsi" w:hAnsiTheme="minorHAnsi" w:cstheme="minorHAnsi"/>
          <w:sz w:val="24"/>
        </w:rPr>
        <w:t>to support multiple</w:t>
      </w:r>
      <w:r w:rsidRPr="00977356">
        <w:rPr>
          <w:rFonts w:asciiTheme="minorHAnsi" w:hAnsiTheme="minorHAnsi"/>
          <w:sz w:val="24"/>
        </w:rPr>
        <w:t xml:space="preserve"> cross docks</w:t>
      </w:r>
      <w:r w:rsidRPr="00977356">
        <w:rPr>
          <w:rFonts w:asciiTheme="minorHAnsi" w:hAnsiTheme="minorHAnsi" w:cstheme="minorHAnsi"/>
          <w:color w:val="000000" w:themeColor="text1"/>
          <w:sz w:val="24"/>
        </w:rPr>
        <w:t xml:space="preserve"> (storage locations).</w:t>
      </w:r>
    </w:p>
    <w:p w14:paraId="0AB287ED" w14:textId="77777777" w:rsidR="00683018" w:rsidRPr="00977356" w:rsidRDefault="00C62949" w:rsidP="00683018">
      <w:pPr>
        <w:pStyle w:val="CapNormal"/>
        <w:numPr>
          <w:ilvl w:val="0"/>
          <w:numId w:val="14"/>
        </w:numPr>
        <w:rPr>
          <w:rFonts w:asciiTheme="minorHAnsi" w:hAnsiTheme="minorHAnsi"/>
          <w:sz w:val="24"/>
        </w:rPr>
      </w:pPr>
      <w:r w:rsidRPr="00977356">
        <w:rPr>
          <w:rFonts w:asciiTheme="minorHAnsi" w:hAnsiTheme="minorHAnsi"/>
          <w:sz w:val="24"/>
        </w:rPr>
        <w:t>Post install interface</w:t>
      </w:r>
      <w:r w:rsidR="00717A87" w:rsidRPr="00977356">
        <w:rPr>
          <w:rFonts w:asciiTheme="minorHAnsi" w:hAnsiTheme="minorHAnsi"/>
          <w:sz w:val="24"/>
        </w:rPr>
        <w:t xml:space="preserve">: </w:t>
      </w:r>
      <w:r w:rsidR="00A64F38" w:rsidRPr="00977356">
        <w:rPr>
          <w:rFonts w:asciiTheme="minorHAnsi" w:hAnsiTheme="minorHAnsi" w:cstheme="minorHAnsi"/>
          <w:color w:val="000000" w:themeColor="text1"/>
          <w:sz w:val="24"/>
        </w:rPr>
        <w:t>will need to</w:t>
      </w:r>
      <w:r w:rsidR="00717A87" w:rsidRPr="00977356">
        <w:rPr>
          <w:rFonts w:asciiTheme="minorHAnsi" w:hAnsiTheme="minorHAnsi"/>
          <w:sz w:val="24"/>
        </w:rPr>
        <w:t xml:space="preserve"> be </w:t>
      </w:r>
      <w:r w:rsidR="000676B6" w:rsidRPr="00977356">
        <w:rPr>
          <w:rFonts w:asciiTheme="minorHAnsi" w:hAnsiTheme="minorHAnsi"/>
          <w:sz w:val="24"/>
        </w:rPr>
        <w:t xml:space="preserve">modified to </w:t>
      </w:r>
      <w:r w:rsidR="000676B6" w:rsidRPr="00977356">
        <w:rPr>
          <w:rFonts w:asciiTheme="minorHAnsi" w:hAnsiTheme="minorHAnsi" w:cstheme="minorHAnsi"/>
          <w:sz w:val="24"/>
        </w:rPr>
        <w:t xml:space="preserve">allow it to support </w:t>
      </w:r>
      <w:r w:rsidR="00717A87" w:rsidRPr="00977356">
        <w:rPr>
          <w:rFonts w:asciiTheme="minorHAnsi" w:hAnsiTheme="minorHAnsi" w:cstheme="minorHAnsi"/>
          <w:sz w:val="24"/>
        </w:rPr>
        <w:t>multiple</w:t>
      </w:r>
      <w:r w:rsidR="00717A87" w:rsidRPr="00977356">
        <w:rPr>
          <w:rFonts w:asciiTheme="minorHAnsi" w:hAnsiTheme="minorHAnsi"/>
          <w:sz w:val="24"/>
        </w:rPr>
        <w:t xml:space="preserve"> storage locations</w:t>
      </w:r>
      <w:r w:rsidR="00A64F38" w:rsidRPr="00977356">
        <w:rPr>
          <w:rFonts w:asciiTheme="minorHAnsi" w:hAnsiTheme="minorHAnsi" w:cstheme="minorHAnsi"/>
          <w:color w:val="000000" w:themeColor="text1"/>
          <w:sz w:val="24"/>
        </w:rPr>
        <w:t xml:space="preserve"> (storage locations).</w:t>
      </w:r>
    </w:p>
    <w:p w14:paraId="0AB287EE" w14:textId="77777777" w:rsidR="00FC2756" w:rsidRPr="00977356" w:rsidRDefault="006309D4" w:rsidP="00D14751">
      <w:pPr>
        <w:pStyle w:val="CapNormal"/>
        <w:numPr>
          <w:ilvl w:val="0"/>
          <w:numId w:val="14"/>
        </w:numPr>
        <w:rPr>
          <w:rFonts w:asciiTheme="minorHAnsi" w:hAnsiTheme="minorHAnsi"/>
          <w:sz w:val="24"/>
        </w:rPr>
      </w:pPr>
      <w:r w:rsidRPr="00977356">
        <w:rPr>
          <w:rFonts w:asciiTheme="minorHAnsi" w:hAnsiTheme="minorHAnsi"/>
          <w:sz w:val="24"/>
        </w:rPr>
        <w:t xml:space="preserve">CORIX workflow: </w:t>
      </w:r>
      <w:r w:rsidR="003474BE" w:rsidRPr="00977356">
        <w:rPr>
          <w:rFonts w:asciiTheme="minorHAnsi" w:hAnsiTheme="minorHAnsi"/>
          <w:sz w:val="24"/>
        </w:rPr>
        <w:t xml:space="preserve">Navision </w:t>
      </w:r>
      <w:r w:rsidR="000676B6" w:rsidRPr="00977356">
        <w:rPr>
          <w:rFonts w:asciiTheme="minorHAnsi" w:hAnsiTheme="minorHAnsi" w:cstheme="minorHAnsi"/>
          <w:sz w:val="24"/>
        </w:rPr>
        <w:t>will need</w:t>
      </w:r>
      <w:r w:rsidR="000676B6" w:rsidRPr="00977356">
        <w:rPr>
          <w:rFonts w:asciiTheme="minorHAnsi" w:hAnsiTheme="minorHAnsi"/>
          <w:sz w:val="24"/>
        </w:rPr>
        <w:t xml:space="preserve"> to </w:t>
      </w:r>
      <w:r w:rsidR="000676B6" w:rsidRPr="00977356">
        <w:rPr>
          <w:rFonts w:asciiTheme="minorHAnsi" w:hAnsiTheme="minorHAnsi" w:cstheme="minorHAnsi"/>
          <w:sz w:val="24"/>
        </w:rPr>
        <w:t>support</w:t>
      </w:r>
      <w:r w:rsidR="000676B6" w:rsidRPr="00977356">
        <w:rPr>
          <w:rFonts w:asciiTheme="minorHAnsi" w:hAnsiTheme="minorHAnsi"/>
          <w:sz w:val="24"/>
        </w:rPr>
        <w:t xml:space="preserve"> multiple storage locations.</w:t>
      </w:r>
      <w:r w:rsidR="0042183C" w:rsidRPr="00977356">
        <w:rPr>
          <w:rFonts w:asciiTheme="minorHAnsi" w:hAnsiTheme="minorHAnsi" w:cstheme="minorHAnsi"/>
          <w:sz w:val="24"/>
        </w:rPr>
        <w:t xml:space="preserve"> </w:t>
      </w:r>
    </w:p>
    <w:p w14:paraId="0AB287EF" w14:textId="77777777" w:rsidR="0092213E" w:rsidRPr="00977356" w:rsidRDefault="0092213E" w:rsidP="0092213E">
      <w:pPr>
        <w:pStyle w:val="CapNormal"/>
        <w:rPr>
          <w:rFonts w:asciiTheme="minorHAnsi" w:hAnsiTheme="minorHAnsi" w:cstheme="minorHAnsi"/>
          <w:sz w:val="24"/>
        </w:rPr>
      </w:pPr>
    </w:p>
    <w:p w14:paraId="0AB287F0" w14:textId="77777777" w:rsidR="0092213E" w:rsidRPr="00977356" w:rsidRDefault="0092213E" w:rsidP="0092213E">
      <w:pPr>
        <w:pStyle w:val="CapNormal"/>
        <w:rPr>
          <w:rFonts w:asciiTheme="minorHAnsi" w:hAnsiTheme="minorHAnsi" w:cstheme="minorHAnsi"/>
          <w:sz w:val="24"/>
        </w:rPr>
      </w:pPr>
    </w:p>
    <w:p w14:paraId="0AB287F1" w14:textId="77777777" w:rsidR="0092213E" w:rsidRPr="00977356" w:rsidRDefault="0092213E" w:rsidP="0092213E">
      <w:pPr>
        <w:pStyle w:val="CapNormal"/>
        <w:rPr>
          <w:rFonts w:asciiTheme="minorHAnsi" w:hAnsiTheme="minorHAnsi" w:cstheme="minorHAnsi"/>
          <w:sz w:val="24"/>
        </w:rPr>
      </w:pPr>
    </w:p>
    <w:p w14:paraId="0AB287F2" w14:textId="77777777" w:rsidR="0092213E" w:rsidRPr="00977356" w:rsidRDefault="0092213E" w:rsidP="0092213E">
      <w:pPr>
        <w:pStyle w:val="CapNormal"/>
        <w:rPr>
          <w:rFonts w:asciiTheme="minorHAnsi" w:hAnsiTheme="minorHAnsi" w:cstheme="minorHAnsi"/>
          <w:sz w:val="24"/>
        </w:rPr>
      </w:pPr>
    </w:p>
    <w:p w14:paraId="0AB287F3" w14:textId="77777777" w:rsidR="0092213E" w:rsidRPr="00977356" w:rsidRDefault="0092213E" w:rsidP="0092213E">
      <w:pPr>
        <w:pStyle w:val="CapNormal"/>
        <w:rPr>
          <w:rFonts w:asciiTheme="minorHAnsi" w:hAnsiTheme="minorHAnsi" w:cstheme="minorHAnsi"/>
          <w:sz w:val="24"/>
        </w:rPr>
      </w:pPr>
    </w:p>
    <w:p w14:paraId="0AB287F4" w14:textId="77777777" w:rsidR="0092213E" w:rsidRPr="00977356" w:rsidRDefault="0092213E" w:rsidP="0092213E">
      <w:pPr>
        <w:pStyle w:val="CapNormal"/>
        <w:rPr>
          <w:rFonts w:asciiTheme="minorHAnsi" w:hAnsiTheme="minorHAnsi" w:cstheme="minorHAnsi"/>
          <w:sz w:val="24"/>
        </w:rPr>
      </w:pPr>
    </w:p>
    <w:p w14:paraId="0AB287F5" w14:textId="77777777" w:rsidR="0092213E" w:rsidRPr="00977356" w:rsidRDefault="0092213E" w:rsidP="0092213E">
      <w:pPr>
        <w:pStyle w:val="CapNormal"/>
        <w:rPr>
          <w:rFonts w:asciiTheme="minorHAnsi" w:hAnsiTheme="minorHAnsi" w:cstheme="minorHAnsi"/>
          <w:sz w:val="24"/>
        </w:rPr>
      </w:pPr>
    </w:p>
    <w:p w14:paraId="0AB287F6" w14:textId="77777777" w:rsidR="0092213E" w:rsidRPr="00977356" w:rsidRDefault="0092213E" w:rsidP="0092213E">
      <w:pPr>
        <w:pStyle w:val="CapNormal"/>
        <w:rPr>
          <w:rFonts w:asciiTheme="minorHAnsi" w:hAnsiTheme="minorHAnsi" w:cstheme="minorHAnsi"/>
          <w:sz w:val="24"/>
        </w:rPr>
      </w:pPr>
    </w:p>
    <w:p w14:paraId="0AB287F7" w14:textId="77777777" w:rsidR="0092213E" w:rsidRPr="00977356" w:rsidRDefault="0092213E" w:rsidP="0092213E">
      <w:pPr>
        <w:pStyle w:val="CapNormal"/>
        <w:rPr>
          <w:rFonts w:asciiTheme="minorHAnsi" w:hAnsiTheme="minorHAnsi" w:cstheme="minorHAnsi"/>
          <w:sz w:val="24"/>
        </w:rPr>
      </w:pPr>
    </w:p>
    <w:p w14:paraId="0AB287F8" w14:textId="77777777" w:rsidR="0092213E" w:rsidRPr="00977356" w:rsidRDefault="0092213E" w:rsidP="0092213E">
      <w:pPr>
        <w:pStyle w:val="CapNormal"/>
        <w:rPr>
          <w:rFonts w:asciiTheme="minorHAnsi" w:hAnsiTheme="minorHAnsi" w:cstheme="minorHAnsi"/>
          <w:sz w:val="24"/>
        </w:rPr>
      </w:pPr>
    </w:p>
    <w:p w14:paraId="0AB287F9" w14:textId="77777777" w:rsidR="0092213E" w:rsidRPr="00977356" w:rsidRDefault="0092213E" w:rsidP="0092213E">
      <w:pPr>
        <w:pStyle w:val="CapNormal"/>
        <w:rPr>
          <w:rFonts w:asciiTheme="minorHAnsi" w:hAnsiTheme="minorHAnsi"/>
          <w:sz w:val="24"/>
        </w:rPr>
      </w:pPr>
    </w:p>
    <w:p w14:paraId="0AB287FA" w14:textId="77777777" w:rsidR="00577CCC" w:rsidRPr="00977356" w:rsidRDefault="00577CCC" w:rsidP="009F3643">
      <w:pPr>
        <w:pStyle w:val="CapHeading1"/>
        <w:rPr>
          <w:rFonts w:asciiTheme="minorHAnsi" w:hAnsiTheme="minorHAnsi" w:cstheme="minorHAnsi"/>
          <w:color w:val="000000" w:themeColor="text1"/>
        </w:rPr>
      </w:pPr>
      <w:bookmarkStart w:id="28" w:name="_Toc392339141"/>
      <w:bookmarkStart w:id="29" w:name="_Toc392840960"/>
      <w:bookmarkStart w:id="30" w:name="_Toc393136405"/>
      <w:bookmarkStart w:id="31" w:name="_Toc296438949"/>
      <w:bookmarkEnd w:id="11"/>
      <w:r w:rsidRPr="00977356">
        <w:rPr>
          <w:rFonts w:asciiTheme="minorHAnsi" w:hAnsiTheme="minorHAnsi" w:cstheme="minorHAnsi"/>
          <w:color w:val="000000" w:themeColor="text1"/>
        </w:rPr>
        <w:lastRenderedPageBreak/>
        <w:t>Process Requirements</w:t>
      </w:r>
      <w:bookmarkEnd w:id="28"/>
      <w:bookmarkEnd w:id="29"/>
      <w:bookmarkEnd w:id="30"/>
    </w:p>
    <w:p w14:paraId="0AB287FB" w14:textId="77777777" w:rsidR="00F95372" w:rsidRPr="00977356" w:rsidRDefault="00F95372" w:rsidP="00F95372">
      <w:pPr>
        <w:pStyle w:val="CapHeading2"/>
        <w:rPr>
          <w:rFonts w:asciiTheme="minorHAnsi" w:hAnsiTheme="minorHAnsi" w:cstheme="minorHAnsi"/>
        </w:rPr>
      </w:pPr>
      <w:bookmarkStart w:id="32" w:name="_Toc392339142"/>
      <w:bookmarkStart w:id="33" w:name="_Toc392840961"/>
      <w:bookmarkStart w:id="34" w:name="_Toc393136406"/>
      <w:r w:rsidRPr="00977356">
        <w:rPr>
          <w:rFonts w:asciiTheme="minorHAnsi" w:hAnsiTheme="minorHAnsi" w:cstheme="minorHAnsi"/>
        </w:rPr>
        <w:t>Business Process Diagrams</w:t>
      </w:r>
      <w:bookmarkEnd w:id="31"/>
      <w:bookmarkEnd w:id="32"/>
      <w:bookmarkEnd w:id="33"/>
      <w:bookmarkEnd w:id="34"/>
    </w:p>
    <w:p w14:paraId="0AB287FC" w14:textId="77777777" w:rsidR="00301B64" w:rsidRPr="00977356" w:rsidRDefault="00940491" w:rsidP="00751EC0">
      <w:pPr>
        <w:pStyle w:val="CapNormal"/>
        <w:rPr>
          <w:rFonts w:asciiTheme="minorHAnsi" w:hAnsiTheme="minorHAnsi" w:cstheme="minorHAnsi"/>
          <w:color w:val="000000" w:themeColor="text1"/>
        </w:rPr>
      </w:pPr>
      <w:r w:rsidRPr="00977356">
        <w:rPr>
          <w:rFonts w:asciiTheme="minorHAnsi" w:hAnsiTheme="minorHAnsi" w:cstheme="minorHAnsi"/>
          <w:color w:val="000000" w:themeColor="text1"/>
        </w:rPr>
        <w:t xml:space="preserve">The </w:t>
      </w:r>
      <w:r w:rsidR="00ED4E2C" w:rsidRPr="00977356">
        <w:rPr>
          <w:rFonts w:asciiTheme="minorHAnsi" w:hAnsiTheme="minorHAnsi" w:cstheme="minorHAnsi"/>
          <w:color w:val="000000" w:themeColor="text1"/>
          <w:sz w:val="24"/>
        </w:rPr>
        <w:t xml:space="preserve">Electric </w:t>
      </w:r>
      <w:r w:rsidR="009713EF" w:rsidRPr="00977356">
        <w:rPr>
          <w:rFonts w:asciiTheme="minorHAnsi" w:hAnsiTheme="minorHAnsi" w:cstheme="minorHAnsi"/>
          <w:color w:val="000000" w:themeColor="text1"/>
          <w:sz w:val="24"/>
        </w:rPr>
        <w:t>Poly phase</w:t>
      </w:r>
      <w:r w:rsidR="00ED4E2C" w:rsidRPr="00977356">
        <w:rPr>
          <w:rFonts w:asciiTheme="minorHAnsi" w:hAnsiTheme="minorHAnsi" w:cstheme="minorHAnsi"/>
          <w:color w:val="000000" w:themeColor="text1"/>
          <w:sz w:val="24"/>
        </w:rPr>
        <w:t xml:space="preserve"> Meter</w:t>
      </w:r>
      <w:r w:rsidR="00F724B9" w:rsidRPr="00977356">
        <w:rPr>
          <w:rFonts w:asciiTheme="minorHAnsi" w:hAnsiTheme="minorHAnsi" w:cstheme="minorHAnsi"/>
          <w:color w:val="000000" w:themeColor="text1"/>
          <w:sz w:val="24"/>
        </w:rPr>
        <w:t xml:space="preserve"> </w:t>
      </w:r>
      <w:r w:rsidRPr="00977356">
        <w:rPr>
          <w:rFonts w:asciiTheme="minorHAnsi" w:hAnsiTheme="minorHAnsi" w:cstheme="minorHAnsi"/>
          <w:color w:val="000000" w:themeColor="text1"/>
        </w:rPr>
        <w:t>process betw</w:t>
      </w:r>
      <w:r w:rsidR="00F724B9" w:rsidRPr="00977356">
        <w:rPr>
          <w:rFonts w:asciiTheme="minorHAnsi" w:hAnsiTheme="minorHAnsi" w:cstheme="minorHAnsi"/>
          <w:color w:val="000000" w:themeColor="text1"/>
        </w:rPr>
        <w:t>een MTC, SEOC, and Deployment are</w:t>
      </w:r>
      <w:r w:rsidRPr="00977356">
        <w:rPr>
          <w:rFonts w:asciiTheme="minorHAnsi" w:hAnsiTheme="minorHAnsi" w:cstheme="minorHAnsi"/>
          <w:color w:val="000000" w:themeColor="text1"/>
        </w:rPr>
        <w:t xml:space="preserve"> outlined in the embedded Visio</w:t>
      </w:r>
      <w:r w:rsidR="00907AA7" w:rsidRPr="00977356">
        <w:rPr>
          <w:rFonts w:asciiTheme="minorHAnsi" w:hAnsiTheme="minorHAnsi" w:cstheme="minorHAnsi"/>
          <w:color w:val="000000" w:themeColor="text1"/>
        </w:rPr>
        <w:t>.</w:t>
      </w:r>
    </w:p>
    <w:p w14:paraId="0AB287FD" w14:textId="77777777" w:rsidR="00F724B9" w:rsidRPr="00977356" w:rsidRDefault="00F724B9" w:rsidP="00751EC0">
      <w:pPr>
        <w:pStyle w:val="CapNormal"/>
        <w:rPr>
          <w:rFonts w:asciiTheme="minorHAnsi" w:hAnsiTheme="minorHAnsi" w:cstheme="minorHAnsi"/>
          <w:color w:val="000000" w:themeColor="text1"/>
        </w:rPr>
      </w:pPr>
    </w:p>
    <w:p w14:paraId="0AB287FE" w14:textId="77777777" w:rsidR="001B54A0" w:rsidRPr="00977356" w:rsidRDefault="00F049C3" w:rsidP="00F724B9">
      <w:pPr>
        <w:pStyle w:val="CapNormal"/>
        <w:jc w:val="center"/>
        <w:rPr>
          <w:rFonts w:asciiTheme="minorHAnsi" w:hAnsiTheme="minorHAnsi" w:cstheme="minorHAnsi"/>
          <w:color w:val="000000" w:themeColor="text1"/>
        </w:rPr>
      </w:pPr>
      <w:r w:rsidRPr="00977356">
        <w:rPr>
          <w:rFonts w:asciiTheme="minorHAnsi" w:hAnsiTheme="minorHAnsi" w:cstheme="minorHAnsi"/>
          <w:color w:val="000000" w:themeColor="text1"/>
        </w:rPr>
        <w:object w:dxaOrig="2040" w:dyaOrig="1320" w14:anchorId="0AB28E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5pt;height:66.75pt" o:ole="">
            <v:imagedata r:id="rId20" o:title=""/>
          </v:shape>
          <o:OLEObject Type="Embed" ProgID="AcroExch.Document.7" ShapeID="_x0000_i1025" DrawAspect="Icon" ObjectID="_1469540413" r:id="rId21"/>
        </w:object>
      </w:r>
    </w:p>
    <w:p w14:paraId="0AB287FF" w14:textId="77777777" w:rsidR="00F724B9" w:rsidRPr="00977356" w:rsidRDefault="00F724B9" w:rsidP="00751EC0">
      <w:pPr>
        <w:pStyle w:val="CapNormal"/>
        <w:rPr>
          <w:rFonts w:asciiTheme="minorHAnsi" w:hAnsiTheme="minorHAnsi" w:cstheme="minorHAnsi"/>
          <w:color w:val="000000" w:themeColor="text1"/>
        </w:rPr>
      </w:pPr>
    </w:p>
    <w:p w14:paraId="0AB28800" w14:textId="77777777" w:rsidR="004015F0" w:rsidRPr="00977356" w:rsidRDefault="004015F0" w:rsidP="00143D07">
      <w:pPr>
        <w:pStyle w:val="CapHeading2"/>
        <w:ind w:left="720" w:hanging="720"/>
        <w:rPr>
          <w:rFonts w:asciiTheme="minorHAnsi" w:hAnsiTheme="minorHAnsi" w:cstheme="minorHAnsi"/>
        </w:rPr>
      </w:pPr>
      <w:bookmarkStart w:id="35" w:name="_Toc221007545"/>
      <w:bookmarkStart w:id="36" w:name="_Toc392339143"/>
      <w:bookmarkStart w:id="37" w:name="_Toc392840962"/>
      <w:bookmarkStart w:id="38" w:name="_Toc393136407"/>
      <w:r w:rsidRPr="00977356">
        <w:rPr>
          <w:rFonts w:asciiTheme="minorHAnsi" w:hAnsiTheme="minorHAnsi" w:cstheme="minorHAnsi"/>
        </w:rPr>
        <w:t>Projected Standard Report Utilization</w:t>
      </w:r>
      <w:bookmarkEnd w:id="35"/>
      <w:bookmarkEnd w:id="36"/>
      <w:bookmarkEnd w:id="37"/>
      <w:bookmarkEnd w:id="38"/>
    </w:p>
    <w:p w14:paraId="0AB28801" w14:textId="77777777" w:rsidR="003F52B9" w:rsidRPr="00977356" w:rsidRDefault="003F52B9" w:rsidP="003F52B9">
      <w:pPr>
        <w:pStyle w:val="CapNormal"/>
        <w:rPr>
          <w:rFonts w:asciiTheme="minorHAnsi" w:hAnsiTheme="minorHAnsi" w:cstheme="minorHAnsi"/>
          <w:color w:val="000000" w:themeColor="text1"/>
          <w:sz w:val="24"/>
        </w:rPr>
      </w:pPr>
      <w:bookmarkStart w:id="39" w:name="_Toc296438951"/>
      <w:r w:rsidRPr="00977356">
        <w:rPr>
          <w:rFonts w:asciiTheme="minorHAnsi" w:hAnsiTheme="minorHAnsi" w:cstheme="minorHAnsi"/>
          <w:color w:val="000000" w:themeColor="text1"/>
          <w:sz w:val="24"/>
        </w:rPr>
        <w:t>SAP delivers a wide range of standard ECC reports (can be viewed by t-code SAP1) which is broken down by module and process.  In the below section, identify &amp; list standard ECC reports can be leveraged as an alternative to extensive custom reports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803"/>
        <w:gridCol w:w="8665"/>
      </w:tblGrid>
      <w:tr w:rsidR="003F52B9" w:rsidRPr="00977356" w14:paraId="0AB28804" w14:textId="77777777" w:rsidTr="005259A7">
        <w:tc>
          <w:tcPr>
            <w:tcW w:w="803" w:type="dxa"/>
            <w:tcBorders>
              <w:right w:val="single" w:sz="4" w:space="0" w:color="FFFFFF"/>
            </w:tcBorders>
            <w:shd w:val="clear" w:color="auto" w:fill="0099CC"/>
            <w:vAlign w:val="center"/>
          </w:tcPr>
          <w:p w14:paraId="0AB28802" w14:textId="77777777" w:rsidR="003F52B9" w:rsidRPr="00977356" w:rsidRDefault="003F52B9" w:rsidP="005259A7">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8665" w:type="dxa"/>
            <w:tcBorders>
              <w:left w:val="single" w:sz="4" w:space="0" w:color="FFFFFF"/>
            </w:tcBorders>
            <w:shd w:val="clear" w:color="auto" w:fill="0099CC"/>
            <w:vAlign w:val="center"/>
          </w:tcPr>
          <w:p w14:paraId="0AB28803" w14:textId="77777777" w:rsidR="003F52B9" w:rsidRPr="00977356" w:rsidRDefault="003F52B9" w:rsidP="005259A7">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Description</w:t>
            </w:r>
          </w:p>
        </w:tc>
      </w:tr>
      <w:tr w:rsidR="003F52B9" w:rsidRPr="00977356" w14:paraId="0AB28807" w14:textId="77777777" w:rsidTr="005259A7">
        <w:tc>
          <w:tcPr>
            <w:tcW w:w="803" w:type="dxa"/>
            <w:vAlign w:val="center"/>
          </w:tcPr>
          <w:p w14:paraId="0AB28805" w14:textId="77777777" w:rsidR="003F52B9" w:rsidRPr="00977356" w:rsidRDefault="003F52B9" w:rsidP="005259A7">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1</w:t>
            </w:r>
          </w:p>
        </w:tc>
        <w:tc>
          <w:tcPr>
            <w:tcW w:w="8665" w:type="dxa"/>
            <w:vAlign w:val="center"/>
          </w:tcPr>
          <w:p w14:paraId="0AB28806" w14:textId="77777777" w:rsidR="003F52B9" w:rsidRPr="00977356" w:rsidRDefault="0092213E" w:rsidP="005259A7">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IW38 – Change Work Order List Edit</w:t>
            </w:r>
          </w:p>
        </w:tc>
      </w:tr>
    </w:tbl>
    <w:p w14:paraId="0AB28808" w14:textId="77777777" w:rsidR="00F13375" w:rsidRPr="00977356" w:rsidRDefault="00F13375" w:rsidP="00F13375">
      <w:pPr>
        <w:pStyle w:val="CapHeading1"/>
        <w:numPr>
          <w:ilvl w:val="0"/>
          <w:numId w:val="0"/>
        </w:numPr>
        <w:ind w:left="360"/>
        <w:rPr>
          <w:rFonts w:asciiTheme="minorHAnsi" w:hAnsiTheme="minorHAnsi" w:cstheme="minorHAnsi"/>
          <w:color w:val="000000" w:themeColor="text1"/>
        </w:rPr>
      </w:pPr>
    </w:p>
    <w:p w14:paraId="0AB28809" w14:textId="77777777" w:rsidR="00F13375" w:rsidRPr="00977356" w:rsidRDefault="00F13375" w:rsidP="00F13375">
      <w:pPr>
        <w:pStyle w:val="CapNormal"/>
        <w:rPr>
          <w:rFonts w:asciiTheme="minorHAnsi" w:hAnsiTheme="minorHAnsi" w:cstheme="minorHAnsi"/>
          <w:color w:val="000000" w:themeColor="text1"/>
        </w:rPr>
      </w:pPr>
    </w:p>
    <w:p w14:paraId="0AB2880A" w14:textId="77777777" w:rsidR="00F13375" w:rsidRPr="00977356" w:rsidRDefault="00F13375" w:rsidP="00F13375">
      <w:pPr>
        <w:pStyle w:val="CapNormal"/>
        <w:rPr>
          <w:rFonts w:asciiTheme="minorHAnsi" w:hAnsiTheme="minorHAnsi" w:cstheme="minorHAnsi"/>
          <w:color w:val="000000" w:themeColor="text1"/>
        </w:rPr>
      </w:pPr>
    </w:p>
    <w:p w14:paraId="0AB2880B" w14:textId="77777777" w:rsidR="00F13375" w:rsidRPr="00977356" w:rsidRDefault="00F13375" w:rsidP="00F13375">
      <w:pPr>
        <w:pStyle w:val="CapNormal"/>
        <w:rPr>
          <w:rFonts w:asciiTheme="minorHAnsi" w:hAnsiTheme="minorHAnsi" w:cstheme="minorHAnsi"/>
          <w:color w:val="000000" w:themeColor="text1"/>
        </w:rPr>
      </w:pPr>
    </w:p>
    <w:p w14:paraId="0AB2880C" w14:textId="77777777" w:rsidR="00F13375" w:rsidRPr="00977356" w:rsidRDefault="00F13375" w:rsidP="00F13375">
      <w:pPr>
        <w:pStyle w:val="CapNormal"/>
        <w:rPr>
          <w:rFonts w:asciiTheme="minorHAnsi" w:hAnsiTheme="minorHAnsi" w:cstheme="minorHAnsi"/>
          <w:color w:val="000000" w:themeColor="text1"/>
        </w:rPr>
      </w:pPr>
    </w:p>
    <w:p w14:paraId="0AB2880D" w14:textId="77777777" w:rsidR="00FD0AC3" w:rsidRPr="00977356" w:rsidRDefault="00FD0AC3" w:rsidP="00F13375">
      <w:pPr>
        <w:pStyle w:val="CapNormal"/>
        <w:rPr>
          <w:rFonts w:asciiTheme="minorHAnsi" w:hAnsiTheme="minorHAnsi" w:cstheme="minorHAnsi"/>
          <w:color w:val="000000" w:themeColor="text1"/>
        </w:rPr>
      </w:pPr>
    </w:p>
    <w:p w14:paraId="0AB2880E" w14:textId="77777777" w:rsidR="00FD0AC3" w:rsidRPr="00977356" w:rsidRDefault="00FD0AC3" w:rsidP="00F13375">
      <w:pPr>
        <w:pStyle w:val="CapNormal"/>
        <w:rPr>
          <w:rFonts w:asciiTheme="minorHAnsi" w:hAnsiTheme="minorHAnsi" w:cstheme="minorHAnsi"/>
          <w:color w:val="000000" w:themeColor="text1"/>
        </w:rPr>
      </w:pPr>
    </w:p>
    <w:p w14:paraId="0AB2880F" w14:textId="77777777" w:rsidR="00F95372" w:rsidRPr="00977356" w:rsidRDefault="00F95372" w:rsidP="00FC2756">
      <w:pPr>
        <w:pStyle w:val="CapHeading1"/>
        <w:rPr>
          <w:rFonts w:asciiTheme="minorHAnsi" w:hAnsiTheme="minorHAnsi" w:cstheme="minorHAnsi"/>
          <w:color w:val="000000" w:themeColor="text1"/>
        </w:rPr>
      </w:pPr>
      <w:bookmarkStart w:id="40" w:name="_Toc392339144"/>
      <w:bookmarkStart w:id="41" w:name="_Toc392840963"/>
      <w:bookmarkStart w:id="42" w:name="_Toc393136408"/>
      <w:r w:rsidRPr="00977356">
        <w:rPr>
          <w:rFonts w:asciiTheme="minorHAnsi" w:hAnsiTheme="minorHAnsi" w:cstheme="minorHAnsi"/>
          <w:color w:val="000000" w:themeColor="text1"/>
        </w:rPr>
        <w:lastRenderedPageBreak/>
        <w:t>SAP Solution Design</w:t>
      </w:r>
      <w:bookmarkEnd w:id="39"/>
      <w:bookmarkEnd w:id="40"/>
      <w:bookmarkEnd w:id="41"/>
      <w:bookmarkEnd w:id="42"/>
    </w:p>
    <w:p w14:paraId="0AB28810" w14:textId="77777777" w:rsidR="005D3433" w:rsidRPr="00977356" w:rsidRDefault="005D3433" w:rsidP="00CF0E30">
      <w:pPr>
        <w:pStyle w:val="CapNormal"/>
        <w:rPr>
          <w:rFonts w:asciiTheme="minorHAnsi" w:hAnsiTheme="minorHAnsi" w:cstheme="minorHAnsi"/>
          <w:color w:val="000000" w:themeColor="text1"/>
        </w:rPr>
      </w:pPr>
    </w:p>
    <w:p w14:paraId="0AB28811" w14:textId="77777777" w:rsidR="0023132E" w:rsidRDefault="0023132E" w:rsidP="00CF0E30">
      <w:pPr>
        <w:pStyle w:val="CapNormal"/>
        <w:rPr>
          <w:rFonts w:asciiTheme="minorHAnsi" w:hAnsiTheme="minorHAnsi" w:cstheme="minorHAnsi"/>
          <w:color w:val="000000" w:themeColor="text1"/>
        </w:rPr>
      </w:pPr>
      <w:r w:rsidRPr="00977356">
        <w:rPr>
          <w:rFonts w:asciiTheme="minorHAnsi" w:hAnsiTheme="minorHAnsi" w:cstheme="minorHAnsi"/>
          <w:color w:val="000000" w:themeColor="text1"/>
        </w:rPr>
        <w:t xml:space="preserve">Below is a high level design of the R4A processes </w:t>
      </w:r>
      <w:r w:rsidR="0092213E" w:rsidRPr="00977356">
        <w:rPr>
          <w:rFonts w:asciiTheme="minorHAnsi" w:hAnsiTheme="minorHAnsi" w:cstheme="minorHAnsi"/>
          <w:color w:val="000000" w:themeColor="text1"/>
        </w:rPr>
        <w:t>for Supply</w:t>
      </w:r>
      <w:r w:rsidRPr="00977356">
        <w:rPr>
          <w:rFonts w:asciiTheme="minorHAnsi" w:hAnsiTheme="minorHAnsi" w:cstheme="minorHAnsi"/>
          <w:color w:val="000000" w:themeColor="text1"/>
        </w:rPr>
        <w:t xml:space="preserve"> Chain and Testing. New objects or modification to exiting objects are shown in green below.</w:t>
      </w:r>
    </w:p>
    <w:p w14:paraId="01BEEB14" w14:textId="6A6A013F" w:rsidR="00C344D4" w:rsidRPr="00977356" w:rsidRDefault="00C344D4" w:rsidP="00CF0E30">
      <w:pPr>
        <w:pStyle w:val="CapNormal"/>
        <w:rPr>
          <w:rFonts w:asciiTheme="minorHAnsi" w:hAnsiTheme="minorHAnsi" w:cstheme="minorHAnsi"/>
          <w:color w:val="000000" w:themeColor="text1"/>
        </w:rPr>
      </w:pPr>
      <w:r>
        <w:object w:dxaOrig="23894" w:dyaOrig="9414" w14:anchorId="1A3EF3F6">
          <v:shape id="_x0000_i1029" type="#_x0000_t75" style="width:467.25pt;height:205.5pt" o:ole="">
            <v:imagedata r:id="rId22" o:title=""/>
          </v:shape>
          <o:OLEObject Type="Embed" ProgID="Visio.Drawing.11" ShapeID="_x0000_i1029" DrawAspect="Content" ObjectID="_1469540414" r:id="rId23"/>
        </w:object>
      </w:r>
    </w:p>
    <w:p w14:paraId="0AB28812" w14:textId="596CB391" w:rsidR="0023132E" w:rsidRPr="00977356" w:rsidRDefault="0023132E" w:rsidP="00CF0E30">
      <w:pPr>
        <w:pStyle w:val="CapNormal"/>
        <w:rPr>
          <w:rFonts w:asciiTheme="minorHAnsi" w:hAnsiTheme="minorHAnsi" w:cstheme="minorHAnsi"/>
          <w:color w:val="000000" w:themeColor="text1"/>
        </w:rPr>
      </w:pPr>
    </w:p>
    <w:p w14:paraId="0AB28813" w14:textId="77777777" w:rsidR="00803045" w:rsidRPr="00977356" w:rsidRDefault="00803045" w:rsidP="00CF0E30">
      <w:pPr>
        <w:pStyle w:val="CapNormal"/>
        <w:rPr>
          <w:rFonts w:asciiTheme="minorHAnsi" w:hAnsiTheme="minorHAnsi" w:cstheme="minorHAnsi"/>
          <w:color w:val="000000" w:themeColor="text1"/>
        </w:rPr>
      </w:pPr>
      <w:r w:rsidRPr="00977356">
        <w:rPr>
          <w:rFonts w:asciiTheme="minorHAnsi" w:hAnsiTheme="minorHAnsi" w:cstheme="minorHAnsi"/>
          <w:color w:val="000000" w:themeColor="text1"/>
        </w:rPr>
        <w:t>NB: Embedded PDF version for above process flow.</w:t>
      </w:r>
    </w:p>
    <w:p w14:paraId="0AB28814" w14:textId="1CD1EC89" w:rsidR="0023132E" w:rsidRPr="00977356" w:rsidRDefault="00803045" w:rsidP="00CF0E30">
      <w:pPr>
        <w:pStyle w:val="CapNormal"/>
        <w:rPr>
          <w:rFonts w:asciiTheme="minorHAnsi" w:hAnsiTheme="minorHAnsi" w:cstheme="minorHAnsi"/>
          <w:color w:val="000000" w:themeColor="text1"/>
        </w:rPr>
      </w:pPr>
      <w:r w:rsidRPr="00977356">
        <w:rPr>
          <w:rFonts w:asciiTheme="minorHAnsi" w:hAnsiTheme="minorHAnsi" w:cstheme="minorHAnsi"/>
          <w:color w:val="000000" w:themeColor="text1"/>
        </w:rPr>
        <w:t xml:space="preserve"> </w:t>
      </w:r>
      <w:r w:rsidR="00C344D4">
        <w:rPr>
          <w:rFonts w:asciiTheme="minorHAnsi" w:hAnsiTheme="minorHAnsi" w:cstheme="minorHAnsi"/>
          <w:color w:val="000000" w:themeColor="text1"/>
        </w:rPr>
        <w:object w:dxaOrig="1532" w:dyaOrig="993" w14:anchorId="3C6C0D33">
          <v:shape id="_x0000_i1033" type="#_x0000_t75" style="width:76.5pt;height:49.5pt" o:ole="">
            <v:imagedata r:id="rId24" o:title=""/>
          </v:shape>
          <o:OLEObject Type="Embed" ProgID="AcroExch.Document.7" ShapeID="_x0000_i1033" DrawAspect="Icon" ObjectID="_1469540415" r:id="rId25"/>
        </w:object>
      </w:r>
    </w:p>
    <w:p w14:paraId="0AB28815" w14:textId="77777777" w:rsidR="00803045" w:rsidRPr="00977356" w:rsidRDefault="00803045" w:rsidP="00CF0E30">
      <w:pPr>
        <w:pStyle w:val="CapNormal"/>
        <w:rPr>
          <w:rFonts w:asciiTheme="minorHAnsi" w:hAnsiTheme="minorHAnsi" w:cstheme="minorHAnsi"/>
          <w:color w:val="000000" w:themeColor="text1"/>
        </w:rPr>
      </w:pPr>
    </w:p>
    <w:p w14:paraId="0AB28816" w14:textId="77777777" w:rsidR="00803045" w:rsidRPr="00977356" w:rsidRDefault="00803045" w:rsidP="00CF0E30">
      <w:pPr>
        <w:pStyle w:val="CapNormal"/>
        <w:rPr>
          <w:rFonts w:asciiTheme="minorHAnsi" w:hAnsiTheme="minorHAnsi" w:cstheme="minorHAnsi"/>
          <w:color w:val="000000" w:themeColor="text1"/>
        </w:rPr>
      </w:pPr>
    </w:p>
    <w:p w14:paraId="0AB28817" w14:textId="77777777" w:rsidR="00803045" w:rsidRDefault="00803045" w:rsidP="00CF0E30">
      <w:pPr>
        <w:pStyle w:val="CapNormal"/>
        <w:rPr>
          <w:rFonts w:asciiTheme="minorHAnsi" w:hAnsiTheme="minorHAnsi" w:cstheme="minorHAnsi"/>
          <w:color w:val="000000" w:themeColor="text1"/>
        </w:rPr>
      </w:pPr>
    </w:p>
    <w:p w14:paraId="65BB624D" w14:textId="77777777" w:rsidR="00C344D4" w:rsidRPr="00977356" w:rsidRDefault="00C344D4" w:rsidP="00CF0E30">
      <w:pPr>
        <w:pStyle w:val="CapNormal"/>
        <w:rPr>
          <w:rFonts w:asciiTheme="minorHAnsi" w:hAnsiTheme="minorHAnsi" w:cstheme="minorHAnsi"/>
          <w:color w:val="000000" w:themeColor="text1"/>
        </w:rPr>
      </w:pPr>
      <w:bookmarkStart w:id="43" w:name="_GoBack"/>
      <w:bookmarkEnd w:id="43"/>
    </w:p>
    <w:p w14:paraId="0AB28818" w14:textId="77777777" w:rsidR="004609A7" w:rsidRPr="00977356" w:rsidRDefault="00B07CB5" w:rsidP="00CF0E30">
      <w:pPr>
        <w:pStyle w:val="CapNormal"/>
        <w:rPr>
          <w:rFonts w:asciiTheme="minorHAnsi" w:hAnsiTheme="minorHAnsi" w:cstheme="minorHAnsi"/>
          <w:color w:val="000000" w:themeColor="text1"/>
        </w:rPr>
      </w:pPr>
      <w:r w:rsidRPr="00977356">
        <w:rPr>
          <w:rFonts w:asciiTheme="minorHAnsi" w:hAnsiTheme="minorHAnsi" w:cstheme="minorHAnsi"/>
          <w:color w:val="000000" w:themeColor="text1"/>
        </w:rPr>
        <w:lastRenderedPageBreak/>
        <w:t xml:space="preserve">The table below maps the different automation requirements for R4A. These </w:t>
      </w:r>
      <w:r w:rsidR="00C81A58" w:rsidRPr="00977356">
        <w:rPr>
          <w:rFonts w:asciiTheme="minorHAnsi" w:hAnsiTheme="minorHAnsi" w:cstheme="minorHAnsi"/>
          <w:color w:val="000000" w:themeColor="text1"/>
        </w:rPr>
        <w:t>requirements</w:t>
      </w:r>
      <w:r w:rsidRPr="00977356">
        <w:rPr>
          <w:rFonts w:asciiTheme="minorHAnsi" w:hAnsiTheme="minorHAnsi" w:cstheme="minorHAnsi"/>
          <w:color w:val="000000" w:themeColor="text1"/>
        </w:rPr>
        <w:t xml:space="preserve"> span numerous </w:t>
      </w:r>
      <w:r w:rsidR="00C87DDE" w:rsidRPr="00977356">
        <w:rPr>
          <w:rFonts w:asciiTheme="minorHAnsi" w:hAnsiTheme="minorHAnsi" w:cstheme="minorHAnsi"/>
          <w:color w:val="000000" w:themeColor="text1"/>
        </w:rPr>
        <w:t>departments</w:t>
      </w:r>
      <w:r w:rsidRPr="00977356">
        <w:rPr>
          <w:rFonts w:asciiTheme="minorHAnsi" w:hAnsiTheme="minorHAnsi" w:cstheme="minorHAnsi"/>
          <w:color w:val="000000" w:themeColor="text1"/>
        </w:rPr>
        <w:t xml:space="preserve"> (MTC and SEOC) and affect both supply chain and testing processes. Please review the table for more details.</w:t>
      </w:r>
    </w:p>
    <w:p w14:paraId="0AB28819" w14:textId="77777777" w:rsidR="004609A7" w:rsidRPr="00977356" w:rsidRDefault="004609A7" w:rsidP="00CF0E30">
      <w:pPr>
        <w:pStyle w:val="CapNormal"/>
        <w:rPr>
          <w:rFonts w:asciiTheme="minorHAnsi" w:hAnsiTheme="minorHAnsi" w:cstheme="minorHAnsi"/>
          <w:color w:val="000000" w:themeColor="text1"/>
        </w:rPr>
      </w:pPr>
    </w:p>
    <w:p w14:paraId="0AB2881A" w14:textId="77777777" w:rsidR="004609A7" w:rsidRPr="00977356" w:rsidRDefault="00B92577" w:rsidP="004D4959">
      <w:pPr>
        <w:rPr>
          <w:rFonts w:asciiTheme="minorHAnsi" w:hAnsiTheme="minorHAnsi"/>
          <w:b/>
        </w:rPr>
      </w:pPr>
      <w:r w:rsidRPr="00977356">
        <w:rPr>
          <w:rFonts w:asciiTheme="minorHAnsi" w:hAnsiTheme="minorHAnsi"/>
          <w:b/>
        </w:rPr>
        <w:t>A</w:t>
      </w:r>
      <w:r w:rsidR="004609A7" w:rsidRPr="00977356">
        <w:rPr>
          <w:rFonts w:asciiTheme="minorHAnsi" w:hAnsiTheme="minorHAnsi"/>
          <w:b/>
        </w:rPr>
        <w:t>utomation of Ship Files</w:t>
      </w:r>
      <w:r w:rsidR="00297F92" w:rsidRPr="00977356">
        <w:rPr>
          <w:rFonts w:asciiTheme="minorHAnsi" w:hAnsiTheme="minorHAnsi"/>
          <w:b/>
        </w:rPr>
        <w:t xml:space="preserve"> and </w:t>
      </w:r>
      <w:r w:rsidR="005C49D7" w:rsidRPr="00977356">
        <w:rPr>
          <w:rFonts w:asciiTheme="minorHAnsi" w:hAnsiTheme="minorHAnsi"/>
          <w:b/>
        </w:rPr>
        <w:t>Processing of Head End Files</w:t>
      </w:r>
    </w:p>
    <w:tbl>
      <w:tblPr>
        <w:tblW w:w="10436" w:type="dxa"/>
        <w:jc w:val="center"/>
        <w:tblCellMar>
          <w:left w:w="0" w:type="dxa"/>
          <w:right w:w="0" w:type="dxa"/>
        </w:tblCellMar>
        <w:tblLook w:val="04A0" w:firstRow="1" w:lastRow="0" w:firstColumn="1" w:lastColumn="0" w:noHBand="0" w:noVBand="1"/>
      </w:tblPr>
      <w:tblGrid>
        <w:gridCol w:w="1616"/>
        <w:gridCol w:w="2340"/>
        <w:gridCol w:w="2250"/>
        <w:gridCol w:w="2250"/>
        <w:gridCol w:w="1980"/>
      </w:tblGrid>
      <w:tr w:rsidR="009140F4" w:rsidRPr="00977356" w14:paraId="0AB28823" w14:textId="77777777" w:rsidTr="00A75F93">
        <w:trPr>
          <w:trHeight w:val="778"/>
          <w:jc w:val="center"/>
        </w:trPr>
        <w:tc>
          <w:tcPr>
            <w:tcW w:w="1616" w:type="dxa"/>
            <w:tcBorders>
              <w:top w:val="single" w:sz="8" w:space="0" w:color="FFFFFF"/>
              <w:left w:val="single" w:sz="8" w:space="0" w:color="FFFFFF"/>
              <w:bottom w:val="single" w:sz="24" w:space="0" w:color="FFFFFF"/>
              <w:right w:val="single" w:sz="8" w:space="0" w:color="FFFFFF"/>
            </w:tcBorders>
            <w:shd w:val="clear" w:color="auto" w:fill="009BCC"/>
            <w:tcMar>
              <w:top w:w="15" w:type="dxa"/>
              <w:left w:w="86" w:type="dxa"/>
              <w:bottom w:w="0" w:type="dxa"/>
              <w:right w:w="86" w:type="dxa"/>
            </w:tcMar>
            <w:hideMark/>
          </w:tcPr>
          <w:p w14:paraId="0AB2881B" w14:textId="77777777" w:rsidR="009140F4" w:rsidRPr="00977356" w:rsidRDefault="009140F4" w:rsidP="00A75F93">
            <w:pPr>
              <w:rPr>
                <w:rFonts w:asciiTheme="minorHAnsi" w:eastAsia="Times New Roman" w:hAnsiTheme="minorHAnsi" w:cstheme="minorHAnsi"/>
                <w:color w:val="000000" w:themeColor="text1"/>
                <w:sz w:val="20"/>
                <w:szCs w:val="20"/>
              </w:rPr>
            </w:pPr>
          </w:p>
        </w:tc>
        <w:tc>
          <w:tcPr>
            <w:tcW w:w="2340" w:type="dxa"/>
            <w:tcBorders>
              <w:top w:val="single" w:sz="8" w:space="0" w:color="FFFFFF"/>
              <w:left w:val="nil"/>
              <w:bottom w:val="single" w:sz="24" w:space="0" w:color="FFFFFF"/>
              <w:right w:val="single" w:sz="8" w:space="0" w:color="FFFFFF"/>
            </w:tcBorders>
            <w:shd w:val="clear" w:color="auto" w:fill="009BCC"/>
            <w:tcMar>
              <w:top w:w="15" w:type="dxa"/>
              <w:left w:w="86" w:type="dxa"/>
              <w:bottom w:w="0" w:type="dxa"/>
              <w:right w:w="86" w:type="dxa"/>
            </w:tcMar>
            <w:hideMark/>
          </w:tcPr>
          <w:p w14:paraId="0AB2881C"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Provisioning (Add EP) [Head End</w:t>
            </w:r>
            <w:r w:rsidR="00A25EF8" w:rsidRPr="00977356">
              <w:rPr>
                <w:rFonts w:asciiTheme="minorHAnsi" w:hAnsiTheme="minorHAnsi" w:cstheme="minorHAnsi"/>
                <w:b/>
                <w:bCs/>
                <w:color w:val="000000" w:themeColor="text1"/>
                <w:sz w:val="20"/>
                <w:szCs w:val="20"/>
              </w:rPr>
              <w:t xml:space="preserve"> Level</w:t>
            </w:r>
            <w:r w:rsidRPr="00977356">
              <w:rPr>
                <w:rFonts w:asciiTheme="minorHAnsi" w:hAnsiTheme="minorHAnsi" w:cstheme="minorHAnsi"/>
                <w:b/>
                <w:bCs/>
                <w:color w:val="000000" w:themeColor="text1"/>
                <w:sz w:val="20"/>
                <w:szCs w:val="20"/>
              </w:rPr>
              <w:t>]</w:t>
            </w:r>
          </w:p>
        </w:tc>
        <w:tc>
          <w:tcPr>
            <w:tcW w:w="2250" w:type="dxa"/>
            <w:tcBorders>
              <w:top w:val="single" w:sz="8" w:space="0" w:color="FFFFFF"/>
              <w:left w:val="nil"/>
              <w:bottom w:val="single" w:sz="24" w:space="0" w:color="FFFFFF"/>
              <w:right w:val="single" w:sz="8" w:space="0" w:color="FFFFFF"/>
            </w:tcBorders>
            <w:shd w:val="clear" w:color="auto" w:fill="009BCC"/>
            <w:tcMar>
              <w:top w:w="15" w:type="dxa"/>
              <w:left w:w="86" w:type="dxa"/>
              <w:bottom w:w="0" w:type="dxa"/>
              <w:right w:w="86" w:type="dxa"/>
            </w:tcMar>
            <w:hideMark/>
          </w:tcPr>
          <w:p w14:paraId="0AB2881D"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De-Register (Meter)</w:t>
            </w:r>
          </w:p>
          <w:p w14:paraId="0AB2881E" w14:textId="77777777" w:rsidR="009140F4" w:rsidRPr="00977356" w:rsidRDefault="00A25EF8"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[Meter</w:t>
            </w:r>
            <w:r w:rsidR="00690076" w:rsidRPr="00977356">
              <w:rPr>
                <w:rFonts w:asciiTheme="minorHAnsi" w:hAnsiTheme="minorHAnsi" w:cstheme="minorHAnsi"/>
                <w:b/>
                <w:bCs/>
                <w:color w:val="000000" w:themeColor="text1"/>
                <w:sz w:val="20"/>
                <w:szCs w:val="20"/>
              </w:rPr>
              <w:t xml:space="preserve"> </w:t>
            </w:r>
            <w:r w:rsidRPr="00977356">
              <w:rPr>
                <w:rFonts w:asciiTheme="minorHAnsi" w:hAnsiTheme="minorHAnsi" w:cstheme="minorHAnsi"/>
                <w:b/>
                <w:bCs/>
                <w:color w:val="000000" w:themeColor="text1"/>
                <w:sz w:val="20"/>
                <w:szCs w:val="20"/>
              </w:rPr>
              <w:t xml:space="preserve"> Level</w:t>
            </w:r>
            <w:r w:rsidR="009140F4" w:rsidRPr="00977356">
              <w:rPr>
                <w:rFonts w:asciiTheme="minorHAnsi" w:hAnsiTheme="minorHAnsi" w:cstheme="minorHAnsi"/>
                <w:b/>
                <w:bCs/>
                <w:color w:val="000000" w:themeColor="text1"/>
                <w:sz w:val="20"/>
                <w:szCs w:val="20"/>
              </w:rPr>
              <w:t>]</w:t>
            </w:r>
          </w:p>
        </w:tc>
        <w:tc>
          <w:tcPr>
            <w:tcW w:w="2250" w:type="dxa"/>
            <w:tcBorders>
              <w:top w:val="single" w:sz="8" w:space="0" w:color="FFFFFF"/>
              <w:left w:val="nil"/>
              <w:bottom w:val="single" w:sz="24" w:space="0" w:color="FFFFFF"/>
              <w:right w:val="single" w:sz="8" w:space="0" w:color="FFFFFF"/>
            </w:tcBorders>
            <w:shd w:val="clear" w:color="auto" w:fill="009BCC"/>
            <w:tcMar>
              <w:top w:w="15" w:type="dxa"/>
              <w:left w:w="86" w:type="dxa"/>
              <w:bottom w:w="0" w:type="dxa"/>
              <w:right w:w="86" w:type="dxa"/>
            </w:tcMar>
            <w:hideMark/>
          </w:tcPr>
          <w:p w14:paraId="0AB2881F"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De-Register (OWCE)</w:t>
            </w:r>
          </w:p>
          <w:p w14:paraId="0AB28820"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[Head End</w:t>
            </w:r>
            <w:r w:rsidR="00A25EF8" w:rsidRPr="00977356">
              <w:rPr>
                <w:rFonts w:asciiTheme="minorHAnsi" w:hAnsiTheme="minorHAnsi" w:cstheme="minorHAnsi"/>
                <w:b/>
                <w:bCs/>
                <w:color w:val="000000" w:themeColor="text1"/>
                <w:sz w:val="20"/>
                <w:szCs w:val="20"/>
              </w:rPr>
              <w:t xml:space="preserve"> Level</w:t>
            </w:r>
            <w:r w:rsidRPr="00977356">
              <w:rPr>
                <w:rFonts w:asciiTheme="minorHAnsi" w:hAnsiTheme="minorHAnsi" w:cstheme="minorHAnsi"/>
                <w:b/>
                <w:bCs/>
                <w:color w:val="000000" w:themeColor="text1"/>
                <w:sz w:val="20"/>
                <w:szCs w:val="20"/>
              </w:rPr>
              <w:t>]</w:t>
            </w:r>
          </w:p>
        </w:tc>
        <w:tc>
          <w:tcPr>
            <w:tcW w:w="1980" w:type="dxa"/>
            <w:tcBorders>
              <w:top w:val="single" w:sz="8" w:space="0" w:color="FFFFFF"/>
              <w:left w:val="nil"/>
              <w:bottom w:val="single" w:sz="24" w:space="0" w:color="FFFFFF"/>
              <w:right w:val="single" w:sz="8" w:space="0" w:color="FFFFFF"/>
            </w:tcBorders>
            <w:shd w:val="clear" w:color="auto" w:fill="009BCC"/>
            <w:tcMar>
              <w:top w:w="15" w:type="dxa"/>
              <w:left w:w="86" w:type="dxa"/>
              <w:bottom w:w="0" w:type="dxa"/>
              <w:right w:w="86" w:type="dxa"/>
            </w:tcMar>
            <w:hideMark/>
          </w:tcPr>
          <w:p w14:paraId="0AB28821"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 xml:space="preserve">Remove EP and ISM Keys (Cleanup) </w:t>
            </w:r>
          </w:p>
          <w:p w14:paraId="0AB28822"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[Head End</w:t>
            </w:r>
            <w:r w:rsidR="00A25EF8" w:rsidRPr="00977356">
              <w:rPr>
                <w:rFonts w:asciiTheme="minorHAnsi" w:hAnsiTheme="minorHAnsi" w:cstheme="minorHAnsi"/>
                <w:b/>
                <w:bCs/>
                <w:color w:val="000000" w:themeColor="text1"/>
                <w:sz w:val="20"/>
                <w:szCs w:val="20"/>
              </w:rPr>
              <w:t xml:space="preserve"> Level</w:t>
            </w:r>
            <w:r w:rsidRPr="00977356">
              <w:rPr>
                <w:rFonts w:asciiTheme="minorHAnsi" w:hAnsiTheme="minorHAnsi" w:cstheme="minorHAnsi"/>
                <w:b/>
                <w:bCs/>
                <w:color w:val="000000" w:themeColor="text1"/>
                <w:sz w:val="20"/>
                <w:szCs w:val="20"/>
              </w:rPr>
              <w:t>]</w:t>
            </w:r>
          </w:p>
        </w:tc>
      </w:tr>
      <w:tr w:rsidR="009140F4" w:rsidRPr="00977356" w14:paraId="0AB2882D" w14:textId="77777777" w:rsidTr="00A75F93">
        <w:trPr>
          <w:trHeight w:val="1583"/>
          <w:jc w:val="center"/>
        </w:trPr>
        <w:tc>
          <w:tcPr>
            <w:tcW w:w="1616" w:type="dxa"/>
            <w:tcBorders>
              <w:top w:val="nil"/>
              <w:left w:val="single" w:sz="8" w:space="0" w:color="FFFFFF"/>
              <w:bottom w:val="single" w:sz="8" w:space="0" w:color="FFFFFF"/>
              <w:right w:val="single" w:sz="8" w:space="0" w:color="FFFFFF"/>
            </w:tcBorders>
            <w:shd w:val="clear" w:color="auto" w:fill="009BCC"/>
            <w:tcMar>
              <w:top w:w="15" w:type="dxa"/>
              <w:left w:w="86" w:type="dxa"/>
              <w:bottom w:w="0" w:type="dxa"/>
              <w:right w:w="86" w:type="dxa"/>
            </w:tcMar>
            <w:hideMark/>
          </w:tcPr>
          <w:p w14:paraId="0AB28824"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305 File</w:t>
            </w:r>
          </w:p>
          <w:p w14:paraId="0AB28825"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[Process]</w:t>
            </w:r>
          </w:p>
        </w:tc>
        <w:tc>
          <w:tcPr>
            <w:tcW w:w="234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26"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i/>
                <w:color w:val="000000" w:themeColor="text1"/>
                <w:sz w:val="20"/>
                <w:szCs w:val="20"/>
                <w:u w:val="single"/>
              </w:rPr>
              <w:t>1</w:t>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color w:val="000000" w:themeColor="text1"/>
                <w:sz w:val="20"/>
                <w:szCs w:val="20"/>
              </w:rPr>
              <w:t xml:space="preserve"> Add Endpoints</w:t>
            </w:r>
            <w:r w:rsidRPr="00977356">
              <w:rPr>
                <w:rFonts w:asciiTheme="minorHAnsi" w:hAnsiTheme="minorHAnsi" w:cstheme="minorHAnsi"/>
                <w:color w:val="000000" w:themeColor="text1"/>
                <w:sz w:val="20"/>
                <w:szCs w:val="20"/>
              </w:rPr>
              <w:br/>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i/>
                <w:color w:val="000000" w:themeColor="text1"/>
                <w:sz w:val="20"/>
                <w:szCs w:val="20"/>
                <w:u w:val="single"/>
              </w:rPr>
              <w:t>2</w:t>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color w:val="000000" w:themeColor="text1"/>
                <w:sz w:val="20"/>
                <w:szCs w:val="20"/>
              </w:rPr>
              <w:t xml:space="preserve"> Trigger SEOC for to upload the ISM key file </w:t>
            </w:r>
          </w:p>
          <w:p w14:paraId="0AB28827"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-Via E-mail  </w:t>
            </w:r>
            <w:r w:rsidRPr="00977356">
              <w:rPr>
                <w:rFonts w:asciiTheme="minorHAnsi" w:hAnsiTheme="minorHAnsi" w:cstheme="minorHAnsi"/>
                <w:b/>
                <w:bCs/>
                <w:color w:val="000000" w:themeColor="text1"/>
                <w:sz w:val="20"/>
                <w:szCs w:val="20"/>
              </w:rPr>
              <w:t>(A)</w:t>
            </w:r>
            <w:r w:rsidRPr="00977356">
              <w:rPr>
                <w:rFonts w:asciiTheme="minorHAnsi" w:hAnsiTheme="minorHAnsi" w:cstheme="minorHAnsi"/>
                <w:color w:val="000000" w:themeColor="text1"/>
                <w:sz w:val="20"/>
                <w:szCs w:val="20"/>
              </w:rPr>
              <w:br/>
              <w:t xml:space="preserve">-Add Keys </w:t>
            </w:r>
            <w:r w:rsidRPr="00977356">
              <w:rPr>
                <w:rFonts w:asciiTheme="minorHAnsi" w:hAnsiTheme="minorHAnsi" w:cstheme="minorHAnsi"/>
                <w:b/>
                <w:bCs/>
                <w:color w:val="000000" w:themeColor="text1"/>
                <w:sz w:val="20"/>
                <w:szCs w:val="20"/>
              </w:rPr>
              <w:t>(M)</w:t>
            </w:r>
          </w:p>
        </w:tc>
        <w:tc>
          <w:tcPr>
            <w:tcW w:w="225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28"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N/A – </w:t>
            </w:r>
          </w:p>
          <w:p w14:paraId="0AB28829"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Meter not installed/recycled yet</w:t>
            </w:r>
          </w:p>
        </w:tc>
        <w:tc>
          <w:tcPr>
            <w:tcW w:w="225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2A"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N/A – </w:t>
            </w:r>
          </w:p>
          <w:p w14:paraId="0AB2882B"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Meter not installed/recycled yet</w:t>
            </w:r>
          </w:p>
        </w:tc>
        <w:tc>
          <w:tcPr>
            <w:tcW w:w="198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2C"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N/A</w:t>
            </w:r>
          </w:p>
        </w:tc>
      </w:tr>
      <w:tr w:rsidR="009140F4" w:rsidRPr="00977356" w14:paraId="0AB28835" w14:textId="77777777" w:rsidTr="00A75F93">
        <w:trPr>
          <w:trHeight w:val="1038"/>
          <w:jc w:val="center"/>
        </w:trPr>
        <w:tc>
          <w:tcPr>
            <w:tcW w:w="1616" w:type="dxa"/>
            <w:tcBorders>
              <w:top w:val="nil"/>
              <w:left w:val="single" w:sz="8" w:space="0" w:color="FFFFFF"/>
              <w:bottom w:val="single" w:sz="8" w:space="0" w:color="FFFFFF"/>
              <w:right w:val="single" w:sz="8" w:space="0" w:color="FFFFFF"/>
            </w:tcBorders>
            <w:shd w:val="clear" w:color="auto" w:fill="009BCC"/>
            <w:tcMar>
              <w:top w:w="15" w:type="dxa"/>
              <w:left w:w="86" w:type="dxa"/>
              <w:bottom w:w="0" w:type="dxa"/>
              <w:right w:w="86" w:type="dxa"/>
            </w:tcMar>
            <w:hideMark/>
          </w:tcPr>
          <w:p w14:paraId="0AB2882E"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Acq</w:t>
            </w:r>
            <w:r w:rsidR="00C55EDF" w:rsidRPr="00977356">
              <w:rPr>
                <w:rFonts w:asciiTheme="minorHAnsi" w:hAnsiTheme="minorHAnsi" w:cstheme="minorHAnsi"/>
                <w:b/>
                <w:bCs/>
                <w:color w:val="000000" w:themeColor="text1"/>
                <w:sz w:val="20"/>
                <w:szCs w:val="20"/>
              </w:rPr>
              <w:t>uisition</w:t>
            </w:r>
            <w:r w:rsidRPr="00977356">
              <w:rPr>
                <w:rFonts w:asciiTheme="minorHAnsi" w:hAnsiTheme="minorHAnsi" w:cstheme="minorHAnsi"/>
                <w:b/>
                <w:bCs/>
                <w:color w:val="000000" w:themeColor="text1"/>
                <w:sz w:val="20"/>
                <w:szCs w:val="20"/>
              </w:rPr>
              <w:t>/SLT</w:t>
            </w:r>
          </w:p>
          <w:p w14:paraId="0AB2882F"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[Process]</w:t>
            </w:r>
          </w:p>
        </w:tc>
        <w:tc>
          <w:tcPr>
            <w:tcW w:w="234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30"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Endpoints already loaded.</w:t>
            </w:r>
            <w:r w:rsidRPr="00977356">
              <w:rPr>
                <w:rFonts w:asciiTheme="minorHAnsi" w:hAnsiTheme="minorHAnsi" w:cstheme="minorHAnsi"/>
                <w:color w:val="000000" w:themeColor="text1"/>
                <w:sz w:val="20"/>
                <w:szCs w:val="20"/>
              </w:rPr>
              <w:br/>
              <w:t>Keys already loaded.</w:t>
            </w:r>
            <w:r w:rsidRPr="00977356">
              <w:rPr>
                <w:rFonts w:asciiTheme="minorHAnsi" w:hAnsiTheme="minorHAnsi" w:cstheme="minorHAnsi"/>
                <w:color w:val="000000" w:themeColor="text1"/>
                <w:sz w:val="20"/>
                <w:szCs w:val="20"/>
              </w:rPr>
              <w:br/>
              <w:t>Register of meters once placed on boards.</w:t>
            </w:r>
            <w:r w:rsidRPr="00977356">
              <w:rPr>
                <w:rFonts w:asciiTheme="minorHAnsi" w:hAnsiTheme="minorHAnsi" w:cstheme="minorHAnsi"/>
                <w:b/>
                <w:bCs/>
                <w:color w:val="000000" w:themeColor="text1"/>
                <w:sz w:val="20"/>
                <w:szCs w:val="20"/>
              </w:rPr>
              <w:t>(A)</w:t>
            </w:r>
          </w:p>
        </w:tc>
        <w:tc>
          <w:tcPr>
            <w:tcW w:w="225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31"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De-register meter through optical probe. </w:t>
            </w:r>
            <w:r w:rsidRPr="00977356">
              <w:rPr>
                <w:rFonts w:asciiTheme="minorHAnsi" w:hAnsiTheme="minorHAnsi" w:cstheme="minorHAnsi"/>
                <w:b/>
                <w:bCs/>
                <w:color w:val="000000" w:themeColor="text1"/>
                <w:sz w:val="20"/>
                <w:szCs w:val="20"/>
              </w:rPr>
              <w:t>(M)</w:t>
            </w:r>
          </w:p>
        </w:tc>
        <w:tc>
          <w:tcPr>
            <w:tcW w:w="225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32"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i/>
                <w:color w:val="000000" w:themeColor="text1"/>
                <w:sz w:val="20"/>
                <w:szCs w:val="20"/>
                <w:u w:val="single"/>
              </w:rPr>
              <w:t>3</w:t>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color w:val="000000" w:themeColor="text1"/>
                <w:sz w:val="20"/>
                <w:szCs w:val="20"/>
              </w:rPr>
              <w:t xml:space="preserve"> De-register SLT meters </w:t>
            </w:r>
            <w:r w:rsidR="00355334" w:rsidRPr="00977356">
              <w:rPr>
                <w:rFonts w:asciiTheme="minorHAnsi" w:hAnsiTheme="minorHAnsi" w:cstheme="minorHAnsi"/>
                <w:b/>
                <w:bCs/>
                <w:color w:val="000000" w:themeColor="text1"/>
                <w:sz w:val="20"/>
                <w:szCs w:val="20"/>
              </w:rPr>
              <w:t>(A)</w:t>
            </w:r>
            <w:r w:rsidRPr="00977356">
              <w:rPr>
                <w:rFonts w:asciiTheme="minorHAnsi" w:hAnsiTheme="minorHAnsi" w:cstheme="minorHAnsi"/>
                <w:color w:val="000000" w:themeColor="text1"/>
                <w:sz w:val="20"/>
                <w:szCs w:val="20"/>
              </w:rPr>
              <w:t xml:space="preserve"> </w:t>
            </w:r>
            <w:r w:rsidRPr="00977356">
              <w:rPr>
                <w:rFonts w:asciiTheme="minorHAnsi" w:hAnsiTheme="minorHAnsi" w:cstheme="minorHAnsi"/>
                <w:color w:val="000000" w:themeColor="text1"/>
                <w:sz w:val="20"/>
                <w:szCs w:val="20"/>
              </w:rPr>
              <w:br/>
              <w:t xml:space="preserve">@ UD. </w:t>
            </w:r>
          </w:p>
          <w:p w14:paraId="0AB28833"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*F.A</w:t>
            </w:r>
          </w:p>
        </w:tc>
        <w:tc>
          <w:tcPr>
            <w:tcW w:w="198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34"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N/A</w:t>
            </w:r>
          </w:p>
        </w:tc>
      </w:tr>
      <w:tr w:rsidR="009140F4" w:rsidRPr="00977356" w14:paraId="0AB2883D" w14:textId="77777777" w:rsidTr="00A75F93">
        <w:trPr>
          <w:trHeight w:val="771"/>
          <w:jc w:val="center"/>
        </w:trPr>
        <w:tc>
          <w:tcPr>
            <w:tcW w:w="1616" w:type="dxa"/>
            <w:tcBorders>
              <w:top w:val="nil"/>
              <w:left w:val="single" w:sz="8" w:space="0" w:color="FFFFFF"/>
              <w:bottom w:val="single" w:sz="8" w:space="0" w:color="FFFFFF"/>
              <w:right w:val="single" w:sz="8" w:space="0" w:color="FFFFFF"/>
            </w:tcBorders>
            <w:shd w:val="clear" w:color="auto" w:fill="009BCC"/>
            <w:tcMar>
              <w:top w:w="15" w:type="dxa"/>
              <w:left w:w="86" w:type="dxa"/>
              <w:bottom w:w="0" w:type="dxa"/>
              <w:right w:w="86" w:type="dxa"/>
            </w:tcMar>
            <w:hideMark/>
          </w:tcPr>
          <w:p w14:paraId="0AB28836"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Recycle</w:t>
            </w:r>
          </w:p>
          <w:p w14:paraId="0AB28837"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[Process]</w:t>
            </w:r>
          </w:p>
        </w:tc>
        <w:tc>
          <w:tcPr>
            <w:tcW w:w="234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38"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N/A - Should already be provisioned.</w:t>
            </w:r>
          </w:p>
        </w:tc>
        <w:tc>
          <w:tcPr>
            <w:tcW w:w="225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39"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De-register meter through optical probe. </w:t>
            </w:r>
            <w:r w:rsidRPr="00977356">
              <w:rPr>
                <w:rFonts w:asciiTheme="minorHAnsi" w:hAnsiTheme="minorHAnsi" w:cstheme="minorHAnsi"/>
                <w:b/>
                <w:bCs/>
                <w:color w:val="000000" w:themeColor="text1"/>
                <w:sz w:val="20"/>
                <w:szCs w:val="20"/>
              </w:rPr>
              <w:t>(M)</w:t>
            </w:r>
          </w:p>
        </w:tc>
        <w:tc>
          <w:tcPr>
            <w:tcW w:w="225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3A"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i/>
                <w:color w:val="000000" w:themeColor="text1"/>
                <w:sz w:val="20"/>
                <w:szCs w:val="20"/>
                <w:u w:val="single"/>
              </w:rPr>
              <w:t>4</w:t>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color w:val="000000" w:themeColor="text1"/>
                <w:sz w:val="20"/>
                <w:szCs w:val="20"/>
              </w:rPr>
              <w:t xml:space="preserve"> </w:t>
            </w:r>
            <w:r w:rsidR="00A25EF8" w:rsidRPr="00977356">
              <w:rPr>
                <w:rFonts w:asciiTheme="minorHAnsi" w:hAnsiTheme="minorHAnsi" w:cstheme="minorHAnsi"/>
                <w:color w:val="000000" w:themeColor="text1"/>
                <w:sz w:val="20"/>
                <w:szCs w:val="20"/>
              </w:rPr>
              <w:t>De-register Recycle</w:t>
            </w:r>
            <w:r w:rsidRPr="00977356">
              <w:rPr>
                <w:rFonts w:asciiTheme="minorHAnsi" w:hAnsiTheme="minorHAnsi" w:cstheme="minorHAnsi"/>
                <w:color w:val="000000" w:themeColor="text1"/>
                <w:sz w:val="20"/>
                <w:szCs w:val="20"/>
              </w:rPr>
              <w:t xml:space="preserve"> meters </w:t>
            </w:r>
            <w:r w:rsidR="00355334" w:rsidRPr="00977356">
              <w:rPr>
                <w:rFonts w:asciiTheme="minorHAnsi" w:hAnsiTheme="minorHAnsi" w:cstheme="minorHAnsi"/>
                <w:b/>
                <w:bCs/>
                <w:color w:val="000000" w:themeColor="text1"/>
                <w:sz w:val="20"/>
                <w:szCs w:val="20"/>
              </w:rPr>
              <w:t>(A)</w:t>
            </w:r>
            <w:r w:rsidRPr="00977356">
              <w:rPr>
                <w:rFonts w:asciiTheme="minorHAnsi" w:hAnsiTheme="minorHAnsi" w:cstheme="minorHAnsi"/>
                <w:color w:val="000000" w:themeColor="text1"/>
                <w:sz w:val="20"/>
                <w:szCs w:val="20"/>
              </w:rPr>
              <w:br/>
              <w:t xml:space="preserve">@ UD </w:t>
            </w:r>
          </w:p>
          <w:p w14:paraId="0AB2883B"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*F.A. </w:t>
            </w:r>
          </w:p>
        </w:tc>
        <w:tc>
          <w:tcPr>
            <w:tcW w:w="198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3C"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N/A</w:t>
            </w:r>
          </w:p>
        </w:tc>
      </w:tr>
      <w:tr w:rsidR="009140F4" w:rsidRPr="00977356" w14:paraId="0AB28845" w14:textId="77777777" w:rsidTr="00A75F93">
        <w:trPr>
          <w:trHeight w:val="1557"/>
          <w:jc w:val="center"/>
        </w:trPr>
        <w:tc>
          <w:tcPr>
            <w:tcW w:w="1616" w:type="dxa"/>
            <w:tcBorders>
              <w:top w:val="nil"/>
              <w:left w:val="single" w:sz="8" w:space="0" w:color="FFFFFF"/>
              <w:bottom w:val="single" w:sz="8" w:space="0" w:color="FFFFFF"/>
              <w:right w:val="single" w:sz="8" w:space="0" w:color="FFFFFF"/>
            </w:tcBorders>
            <w:shd w:val="clear" w:color="auto" w:fill="009BCC"/>
            <w:tcMar>
              <w:top w:w="15" w:type="dxa"/>
              <w:left w:w="86" w:type="dxa"/>
              <w:bottom w:w="0" w:type="dxa"/>
              <w:right w:w="86" w:type="dxa"/>
            </w:tcMar>
            <w:hideMark/>
          </w:tcPr>
          <w:p w14:paraId="0AB2883E"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Retirement</w:t>
            </w:r>
          </w:p>
          <w:p w14:paraId="0AB2883F"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[Process]</w:t>
            </w:r>
          </w:p>
        </w:tc>
        <w:tc>
          <w:tcPr>
            <w:tcW w:w="234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40"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N/A</w:t>
            </w:r>
          </w:p>
        </w:tc>
        <w:tc>
          <w:tcPr>
            <w:tcW w:w="225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41"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N/A – </w:t>
            </w:r>
          </w:p>
          <w:p w14:paraId="0AB28842"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As the meters are being retired or scrapped.</w:t>
            </w:r>
          </w:p>
        </w:tc>
        <w:tc>
          <w:tcPr>
            <w:tcW w:w="225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43" w14:textId="77777777" w:rsidR="009140F4" w:rsidRPr="00977356" w:rsidRDefault="009140F4" w:rsidP="00355334">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i/>
                <w:color w:val="000000" w:themeColor="text1"/>
                <w:sz w:val="20"/>
                <w:szCs w:val="20"/>
                <w:u w:val="single"/>
              </w:rPr>
              <w:t>5</w:t>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color w:val="000000" w:themeColor="text1"/>
                <w:sz w:val="20"/>
                <w:szCs w:val="20"/>
              </w:rPr>
              <w:t xml:space="preserve"> De-Register the meter in OWCE </w:t>
            </w:r>
            <w:r w:rsidRPr="00977356">
              <w:rPr>
                <w:rFonts w:asciiTheme="minorHAnsi" w:hAnsiTheme="minorHAnsi" w:cstheme="minorHAnsi"/>
                <w:b/>
                <w:bCs/>
                <w:color w:val="000000" w:themeColor="text1"/>
                <w:sz w:val="20"/>
                <w:szCs w:val="20"/>
              </w:rPr>
              <w:t>(A</w:t>
            </w:r>
            <w:r w:rsidR="006270E4" w:rsidRPr="00977356">
              <w:rPr>
                <w:rFonts w:asciiTheme="minorHAnsi" w:hAnsiTheme="minorHAnsi" w:cstheme="minorHAnsi"/>
                <w:b/>
                <w:bCs/>
                <w:color w:val="000000" w:themeColor="text1"/>
                <w:sz w:val="20"/>
                <w:szCs w:val="20"/>
              </w:rPr>
              <w:t xml:space="preserve">) </w:t>
            </w:r>
            <w:r w:rsidRPr="00977356">
              <w:rPr>
                <w:rFonts w:asciiTheme="minorHAnsi" w:hAnsiTheme="minorHAnsi" w:cstheme="minorHAnsi"/>
                <w:color w:val="000000" w:themeColor="text1"/>
                <w:sz w:val="20"/>
                <w:szCs w:val="20"/>
              </w:rPr>
              <w:br/>
            </w:r>
            <w:r w:rsidR="00355334" w:rsidRPr="00977356">
              <w:rPr>
                <w:rFonts w:asciiTheme="minorHAnsi" w:hAnsiTheme="minorHAnsi" w:cstheme="minorHAnsi"/>
                <w:color w:val="000000" w:themeColor="text1"/>
                <w:sz w:val="20"/>
                <w:szCs w:val="20"/>
              </w:rPr>
              <w:t>@ UD *F.A.</w:t>
            </w:r>
            <w:r w:rsidRPr="00977356">
              <w:rPr>
                <w:rFonts w:asciiTheme="minorHAnsi" w:hAnsiTheme="minorHAnsi" w:cstheme="minorHAnsi"/>
                <w:color w:val="000000" w:themeColor="text1"/>
                <w:sz w:val="20"/>
                <w:szCs w:val="20"/>
              </w:rPr>
              <w:br/>
            </w:r>
          </w:p>
        </w:tc>
        <w:tc>
          <w:tcPr>
            <w:tcW w:w="198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44"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i/>
                <w:color w:val="000000" w:themeColor="text1"/>
                <w:sz w:val="20"/>
                <w:szCs w:val="20"/>
                <w:u w:val="single"/>
              </w:rPr>
              <w:t>6</w:t>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color w:val="000000" w:themeColor="text1"/>
                <w:sz w:val="20"/>
                <w:szCs w:val="20"/>
              </w:rPr>
              <w:t xml:space="preserve"> </w:t>
            </w:r>
            <w:r w:rsidRPr="00977356">
              <w:rPr>
                <w:rFonts w:asciiTheme="minorHAnsi" w:hAnsiTheme="minorHAnsi" w:cstheme="minorHAnsi"/>
                <w:color w:val="000000" w:themeColor="text1"/>
                <w:sz w:val="20"/>
                <w:szCs w:val="20"/>
              </w:rPr>
              <w:t xml:space="preserve">Remove Endpoints automatically in OWCE. </w:t>
            </w:r>
            <w:r w:rsidRPr="00977356">
              <w:rPr>
                <w:rFonts w:asciiTheme="minorHAnsi" w:hAnsiTheme="minorHAnsi" w:cstheme="minorHAnsi"/>
                <w:b/>
                <w:bCs/>
                <w:color w:val="000000" w:themeColor="text1"/>
                <w:sz w:val="20"/>
                <w:szCs w:val="20"/>
              </w:rPr>
              <w:t>(A</w:t>
            </w:r>
            <w:r w:rsidR="006270E4" w:rsidRPr="00977356">
              <w:rPr>
                <w:rFonts w:asciiTheme="minorHAnsi" w:hAnsiTheme="minorHAnsi" w:cstheme="minorHAnsi"/>
                <w:b/>
                <w:bCs/>
                <w:color w:val="000000" w:themeColor="text1"/>
                <w:sz w:val="20"/>
                <w:szCs w:val="20"/>
              </w:rPr>
              <w:t xml:space="preserve">) </w:t>
            </w:r>
            <w:r w:rsidRPr="00977356">
              <w:rPr>
                <w:rFonts w:asciiTheme="minorHAnsi" w:hAnsiTheme="minorHAnsi" w:cstheme="minorHAnsi"/>
                <w:color w:val="000000" w:themeColor="text1"/>
                <w:sz w:val="20"/>
                <w:szCs w:val="20"/>
              </w:rPr>
              <w:br/>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i/>
                <w:color w:val="000000" w:themeColor="text1"/>
                <w:sz w:val="20"/>
                <w:szCs w:val="20"/>
                <w:u w:val="single"/>
              </w:rPr>
              <w:t>7</w:t>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color w:val="000000" w:themeColor="text1"/>
                <w:sz w:val="20"/>
                <w:szCs w:val="20"/>
              </w:rPr>
              <w:t xml:space="preserve"> </w:t>
            </w:r>
            <w:r w:rsidRPr="00977356">
              <w:rPr>
                <w:rFonts w:asciiTheme="minorHAnsi" w:hAnsiTheme="minorHAnsi" w:cstheme="minorHAnsi"/>
                <w:color w:val="000000" w:themeColor="text1"/>
                <w:sz w:val="20"/>
                <w:szCs w:val="20"/>
              </w:rPr>
              <w:t xml:space="preserve">Trigger to SEOC for Key Clean-up. </w:t>
            </w:r>
            <w:r w:rsidRPr="00977356">
              <w:rPr>
                <w:rFonts w:asciiTheme="minorHAnsi" w:hAnsiTheme="minorHAnsi" w:cstheme="minorHAnsi"/>
                <w:b/>
                <w:bCs/>
                <w:color w:val="000000" w:themeColor="text1"/>
                <w:sz w:val="20"/>
                <w:szCs w:val="20"/>
              </w:rPr>
              <w:t>(A)</w:t>
            </w:r>
            <w:r w:rsidRPr="00977356">
              <w:rPr>
                <w:rFonts w:asciiTheme="minorHAnsi" w:hAnsiTheme="minorHAnsi" w:cstheme="minorHAnsi"/>
                <w:color w:val="000000" w:themeColor="text1"/>
                <w:sz w:val="20"/>
                <w:szCs w:val="20"/>
              </w:rPr>
              <w:br/>
              <w:t>(E-mail Notification)</w:t>
            </w:r>
            <w:r w:rsidRPr="00977356">
              <w:rPr>
                <w:rFonts w:asciiTheme="minorHAnsi" w:hAnsiTheme="minorHAnsi" w:cstheme="minorHAnsi"/>
                <w:color w:val="000000" w:themeColor="text1"/>
                <w:sz w:val="20"/>
                <w:szCs w:val="20"/>
              </w:rPr>
              <w:br/>
              <w:t>*F.A. FI_620</w:t>
            </w:r>
          </w:p>
        </w:tc>
      </w:tr>
      <w:tr w:rsidR="009140F4" w:rsidRPr="00977356" w14:paraId="0AB2884D" w14:textId="77777777" w:rsidTr="00A75F93">
        <w:trPr>
          <w:trHeight w:val="1557"/>
          <w:jc w:val="center"/>
        </w:trPr>
        <w:tc>
          <w:tcPr>
            <w:tcW w:w="1616" w:type="dxa"/>
            <w:tcBorders>
              <w:top w:val="nil"/>
              <w:left w:val="single" w:sz="8" w:space="0" w:color="FFFFFF"/>
              <w:bottom w:val="single" w:sz="8" w:space="0" w:color="FFFFFF"/>
              <w:right w:val="single" w:sz="8" w:space="0" w:color="FFFFFF"/>
            </w:tcBorders>
            <w:shd w:val="clear" w:color="auto" w:fill="009BCC"/>
            <w:tcMar>
              <w:top w:w="15" w:type="dxa"/>
              <w:left w:w="86" w:type="dxa"/>
              <w:bottom w:w="0" w:type="dxa"/>
              <w:right w:w="86" w:type="dxa"/>
            </w:tcMar>
            <w:hideMark/>
          </w:tcPr>
          <w:p w14:paraId="0AB28846"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RMA (Outbound)</w:t>
            </w:r>
          </w:p>
          <w:p w14:paraId="0AB28847"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[Process]</w:t>
            </w:r>
          </w:p>
        </w:tc>
        <w:tc>
          <w:tcPr>
            <w:tcW w:w="234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48"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N/A</w:t>
            </w:r>
          </w:p>
        </w:tc>
        <w:tc>
          <w:tcPr>
            <w:tcW w:w="225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49"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N/A</w:t>
            </w:r>
          </w:p>
        </w:tc>
        <w:tc>
          <w:tcPr>
            <w:tcW w:w="225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4A" w14:textId="77777777" w:rsidR="00355334" w:rsidRPr="00977356" w:rsidRDefault="00AE5678" w:rsidP="00AE5678">
            <w:pPr>
              <w:rPr>
                <w:rFonts w:ascii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i/>
                <w:color w:val="000000" w:themeColor="text1"/>
                <w:sz w:val="20"/>
                <w:szCs w:val="20"/>
                <w:u w:val="single"/>
              </w:rPr>
              <w:t>8</w:t>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color w:val="000000" w:themeColor="text1"/>
                <w:sz w:val="20"/>
                <w:szCs w:val="20"/>
              </w:rPr>
              <w:t xml:space="preserve"> </w:t>
            </w:r>
            <w:r w:rsidR="009140F4" w:rsidRPr="00977356">
              <w:rPr>
                <w:rFonts w:asciiTheme="minorHAnsi" w:hAnsiTheme="minorHAnsi" w:cstheme="minorHAnsi"/>
                <w:color w:val="000000" w:themeColor="text1"/>
                <w:sz w:val="20"/>
                <w:szCs w:val="20"/>
              </w:rPr>
              <w:t xml:space="preserve">De-register in OWCE </w:t>
            </w:r>
            <w:r w:rsidR="009140F4" w:rsidRPr="00977356">
              <w:rPr>
                <w:rFonts w:asciiTheme="minorHAnsi" w:hAnsiTheme="minorHAnsi" w:cstheme="minorHAnsi"/>
                <w:color w:val="000000" w:themeColor="text1"/>
                <w:sz w:val="20"/>
                <w:szCs w:val="20"/>
              </w:rPr>
              <w:br/>
            </w:r>
            <w:r w:rsidR="00355334" w:rsidRPr="00977356">
              <w:rPr>
                <w:rFonts w:asciiTheme="minorHAnsi" w:hAnsiTheme="minorHAnsi" w:cstheme="minorHAnsi"/>
                <w:color w:val="000000" w:themeColor="text1"/>
                <w:sz w:val="20"/>
                <w:szCs w:val="20"/>
              </w:rPr>
              <w:t>@ UD *F.A.</w:t>
            </w:r>
          </w:p>
          <w:p w14:paraId="0AB2884B" w14:textId="77777777" w:rsidR="009140F4" w:rsidRPr="00977356" w:rsidRDefault="00355334" w:rsidP="00355334">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 541 </w:t>
            </w:r>
            <w:r w:rsidR="009140F4" w:rsidRPr="00977356">
              <w:rPr>
                <w:rFonts w:asciiTheme="minorHAnsi" w:hAnsiTheme="minorHAnsi" w:cstheme="minorHAnsi"/>
                <w:color w:val="000000" w:themeColor="text1"/>
                <w:sz w:val="20"/>
                <w:szCs w:val="20"/>
              </w:rPr>
              <w:br/>
            </w:r>
          </w:p>
        </w:tc>
        <w:tc>
          <w:tcPr>
            <w:tcW w:w="1980" w:type="dxa"/>
            <w:tcBorders>
              <w:top w:val="nil"/>
              <w:left w:val="nil"/>
              <w:bottom w:val="single" w:sz="8" w:space="0" w:color="FFFFFF"/>
              <w:right w:val="single" w:sz="8" w:space="0" w:color="FFFFFF"/>
            </w:tcBorders>
            <w:shd w:val="clear" w:color="auto" w:fill="CBDEEC"/>
            <w:tcMar>
              <w:top w:w="15" w:type="dxa"/>
              <w:left w:w="86" w:type="dxa"/>
              <w:bottom w:w="0" w:type="dxa"/>
              <w:right w:w="86" w:type="dxa"/>
            </w:tcMar>
            <w:hideMark/>
          </w:tcPr>
          <w:p w14:paraId="0AB2884C" w14:textId="77777777" w:rsidR="009140F4" w:rsidRPr="00977356" w:rsidRDefault="009140F4" w:rsidP="00355334">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i/>
                <w:color w:val="000000" w:themeColor="text1"/>
                <w:sz w:val="20"/>
                <w:szCs w:val="20"/>
                <w:u w:val="single"/>
              </w:rPr>
              <w:t>9</w:t>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color w:val="000000" w:themeColor="text1"/>
                <w:sz w:val="20"/>
                <w:szCs w:val="20"/>
              </w:rPr>
              <w:t xml:space="preserve"> </w:t>
            </w:r>
            <w:r w:rsidRPr="00977356">
              <w:rPr>
                <w:rFonts w:asciiTheme="minorHAnsi" w:hAnsiTheme="minorHAnsi" w:cstheme="minorHAnsi"/>
                <w:color w:val="000000" w:themeColor="text1"/>
                <w:sz w:val="20"/>
                <w:szCs w:val="20"/>
              </w:rPr>
              <w:t xml:space="preserve">Remove Endpoints automatically </w:t>
            </w:r>
            <w:r w:rsidRPr="00977356">
              <w:rPr>
                <w:rFonts w:asciiTheme="minorHAnsi" w:hAnsiTheme="minorHAnsi" w:cstheme="minorHAnsi"/>
                <w:b/>
                <w:bCs/>
                <w:color w:val="000000" w:themeColor="text1"/>
                <w:sz w:val="20"/>
                <w:szCs w:val="20"/>
              </w:rPr>
              <w:t xml:space="preserve">(A) </w:t>
            </w:r>
            <w:r w:rsidR="00355334" w:rsidRPr="00977356">
              <w:rPr>
                <w:rFonts w:asciiTheme="minorHAnsi" w:hAnsiTheme="minorHAnsi" w:cstheme="minorHAnsi"/>
                <w:color w:val="000000" w:themeColor="text1"/>
                <w:sz w:val="20"/>
                <w:szCs w:val="20"/>
              </w:rPr>
              <w:t xml:space="preserve">Single vs. Bulk </w:t>
            </w:r>
            <w:r w:rsidRPr="00977356">
              <w:rPr>
                <w:rFonts w:asciiTheme="minorHAnsi" w:hAnsiTheme="minorHAnsi" w:cstheme="minorHAnsi"/>
                <w:color w:val="000000" w:themeColor="text1"/>
                <w:sz w:val="20"/>
                <w:szCs w:val="20"/>
              </w:rPr>
              <w:t xml:space="preserve">*F.A. </w:t>
            </w:r>
            <w:r w:rsidRPr="00977356">
              <w:rPr>
                <w:rFonts w:asciiTheme="minorHAnsi" w:hAnsiTheme="minorHAnsi" w:cstheme="minorHAnsi"/>
                <w:color w:val="000000" w:themeColor="text1"/>
                <w:sz w:val="20"/>
                <w:szCs w:val="20"/>
              </w:rPr>
              <w:br/>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i/>
                <w:color w:val="000000" w:themeColor="text1"/>
                <w:sz w:val="20"/>
                <w:szCs w:val="20"/>
                <w:u w:val="single"/>
              </w:rPr>
              <w:t>10</w:t>
            </w:r>
            <w:r w:rsidRPr="00977356">
              <w:rPr>
                <w:rFonts w:asciiTheme="minorHAnsi" w:hAnsiTheme="minorHAnsi" w:cstheme="minorHAnsi"/>
                <w:b/>
                <w:bCs/>
                <w:color w:val="000000" w:themeColor="text1"/>
                <w:sz w:val="20"/>
                <w:szCs w:val="20"/>
                <w:u w:val="single"/>
              </w:rPr>
              <w:t>)</w:t>
            </w:r>
            <w:r w:rsidRPr="00977356">
              <w:rPr>
                <w:rFonts w:asciiTheme="minorHAnsi" w:hAnsiTheme="minorHAnsi" w:cstheme="minorHAnsi"/>
                <w:b/>
                <w:bCs/>
                <w:color w:val="000000" w:themeColor="text1"/>
                <w:sz w:val="20"/>
                <w:szCs w:val="20"/>
              </w:rPr>
              <w:t xml:space="preserve"> </w:t>
            </w:r>
            <w:r w:rsidRPr="00977356">
              <w:rPr>
                <w:rFonts w:asciiTheme="minorHAnsi" w:hAnsiTheme="minorHAnsi" w:cstheme="minorHAnsi"/>
                <w:color w:val="000000" w:themeColor="text1"/>
                <w:sz w:val="20"/>
                <w:szCs w:val="20"/>
              </w:rPr>
              <w:t>Trigger to SEOC for Key clean up.</w:t>
            </w:r>
            <w:r w:rsidRPr="00977356">
              <w:rPr>
                <w:rFonts w:asciiTheme="minorHAnsi" w:hAnsiTheme="minorHAnsi" w:cstheme="minorHAnsi"/>
                <w:color w:val="000000" w:themeColor="text1"/>
                <w:sz w:val="20"/>
                <w:szCs w:val="20"/>
              </w:rPr>
              <w:br/>
              <w:t>(E-mail notification)</w:t>
            </w:r>
          </w:p>
        </w:tc>
      </w:tr>
      <w:tr w:rsidR="009140F4" w:rsidRPr="00977356" w14:paraId="0AB28855" w14:textId="77777777" w:rsidTr="00A75F93">
        <w:trPr>
          <w:trHeight w:val="2076"/>
          <w:jc w:val="center"/>
        </w:trPr>
        <w:tc>
          <w:tcPr>
            <w:tcW w:w="1616" w:type="dxa"/>
            <w:tcBorders>
              <w:top w:val="nil"/>
              <w:left w:val="single" w:sz="8" w:space="0" w:color="FFFFFF"/>
              <w:bottom w:val="single" w:sz="8" w:space="0" w:color="FFFFFF"/>
              <w:right w:val="single" w:sz="8" w:space="0" w:color="FFFFFF"/>
            </w:tcBorders>
            <w:shd w:val="clear" w:color="auto" w:fill="009BCC"/>
            <w:tcMar>
              <w:top w:w="15" w:type="dxa"/>
              <w:left w:w="86" w:type="dxa"/>
              <w:bottom w:w="0" w:type="dxa"/>
              <w:right w:w="86" w:type="dxa"/>
            </w:tcMar>
            <w:hideMark/>
          </w:tcPr>
          <w:p w14:paraId="0AB2884E"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lastRenderedPageBreak/>
              <w:t>RMA (Inbound)</w:t>
            </w:r>
          </w:p>
          <w:p w14:paraId="0AB2884F"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bCs/>
                <w:color w:val="000000" w:themeColor="text1"/>
                <w:sz w:val="20"/>
                <w:szCs w:val="20"/>
              </w:rPr>
              <w:t>[Process]</w:t>
            </w:r>
          </w:p>
        </w:tc>
        <w:tc>
          <w:tcPr>
            <w:tcW w:w="234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50"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b/>
                <w:i/>
                <w:color w:val="000000" w:themeColor="text1"/>
                <w:sz w:val="20"/>
                <w:szCs w:val="20"/>
                <w:u w:val="single"/>
              </w:rPr>
              <w:t>(1)</w:t>
            </w:r>
            <w:r w:rsidRPr="00977356">
              <w:rPr>
                <w:rFonts w:asciiTheme="minorHAnsi" w:hAnsiTheme="minorHAnsi" w:cstheme="minorHAnsi"/>
                <w:color w:val="000000" w:themeColor="text1"/>
                <w:sz w:val="20"/>
                <w:szCs w:val="20"/>
              </w:rPr>
              <w:t xml:space="preserve"> Add Endpoints</w:t>
            </w:r>
            <w:r w:rsidRPr="00977356">
              <w:rPr>
                <w:rFonts w:asciiTheme="minorHAnsi" w:hAnsiTheme="minorHAnsi" w:cstheme="minorHAnsi"/>
                <w:color w:val="000000" w:themeColor="text1"/>
                <w:sz w:val="20"/>
                <w:szCs w:val="20"/>
              </w:rPr>
              <w:br/>
            </w:r>
            <w:r w:rsidRPr="00977356">
              <w:rPr>
                <w:rFonts w:asciiTheme="minorHAnsi" w:hAnsiTheme="minorHAnsi" w:cstheme="minorHAnsi"/>
                <w:b/>
                <w:i/>
                <w:color w:val="000000" w:themeColor="text1"/>
                <w:sz w:val="20"/>
                <w:szCs w:val="20"/>
                <w:u w:val="single"/>
              </w:rPr>
              <w:t>(2)</w:t>
            </w:r>
            <w:r w:rsidRPr="00977356">
              <w:rPr>
                <w:rFonts w:asciiTheme="minorHAnsi" w:hAnsiTheme="minorHAnsi" w:cstheme="minorHAnsi"/>
                <w:color w:val="000000" w:themeColor="text1"/>
                <w:sz w:val="20"/>
                <w:szCs w:val="20"/>
              </w:rPr>
              <w:t xml:space="preserve"> Trigger SEOC for </w:t>
            </w:r>
          </w:p>
          <w:p w14:paraId="0AB28851"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 Email to Add Keys </w:t>
            </w:r>
            <w:r w:rsidRPr="00977356">
              <w:rPr>
                <w:rFonts w:asciiTheme="minorHAnsi" w:hAnsiTheme="minorHAnsi" w:cstheme="minorHAnsi"/>
                <w:b/>
                <w:bCs/>
                <w:color w:val="000000" w:themeColor="text1"/>
                <w:sz w:val="20"/>
                <w:szCs w:val="20"/>
              </w:rPr>
              <w:t>(A</w:t>
            </w:r>
            <w:r w:rsidR="006270E4" w:rsidRPr="00977356">
              <w:rPr>
                <w:rFonts w:asciiTheme="minorHAnsi" w:hAnsiTheme="minorHAnsi" w:cstheme="minorHAnsi"/>
                <w:b/>
                <w:bCs/>
                <w:color w:val="000000" w:themeColor="text1"/>
                <w:sz w:val="20"/>
                <w:szCs w:val="20"/>
              </w:rPr>
              <w:t xml:space="preserve">) </w:t>
            </w:r>
            <w:r w:rsidRPr="00977356">
              <w:rPr>
                <w:rFonts w:asciiTheme="minorHAnsi" w:hAnsiTheme="minorHAnsi" w:cstheme="minorHAnsi"/>
                <w:color w:val="000000" w:themeColor="text1"/>
                <w:sz w:val="20"/>
                <w:szCs w:val="20"/>
              </w:rPr>
              <w:br/>
              <w:t xml:space="preserve">- Add Keys </w:t>
            </w:r>
            <w:r w:rsidRPr="00977356">
              <w:rPr>
                <w:rFonts w:asciiTheme="minorHAnsi" w:hAnsiTheme="minorHAnsi" w:cstheme="minorHAnsi"/>
                <w:b/>
                <w:bCs/>
                <w:color w:val="000000" w:themeColor="text1"/>
                <w:sz w:val="20"/>
                <w:szCs w:val="20"/>
              </w:rPr>
              <w:t>(M)</w:t>
            </w:r>
            <w:r w:rsidRPr="00977356">
              <w:rPr>
                <w:rFonts w:asciiTheme="minorHAnsi" w:hAnsiTheme="minorHAnsi" w:cstheme="minorHAnsi"/>
                <w:color w:val="000000" w:themeColor="text1"/>
                <w:sz w:val="20"/>
                <w:szCs w:val="20"/>
              </w:rPr>
              <w:br/>
            </w:r>
            <w:r w:rsidRPr="00977356">
              <w:rPr>
                <w:rFonts w:asciiTheme="minorHAnsi" w:hAnsiTheme="minorHAnsi" w:cstheme="minorHAnsi"/>
                <w:color w:val="000000" w:themeColor="text1"/>
                <w:sz w:val="20"/>
                <w:szCs w:val="20"/>
              </w:rPr>
              <w:br/>
              <w:t>*F.A.QM_040 3rd Party Results (Check if functional testing is needed.)</w:t>
            </w:r>
          </w:p>
        </w:tc>
        <w:tc>
          <w:tcPr>
            <w:tcW w:w="225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52"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N/A</w:t>
            </w:r>
          </w:p>
        </w:tc>
        <w:tc>
          <w:tcPr>
            <w:tcW w:w="225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53"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N/A</w:t>
            </w:r>
          </w:p>
        </w:tc>
        <w:tc>
          <w:tcPr>
            <w:tcW w:w="1980" w:type="dxa"/>
            <w:tcBorders>
              <w:top w:val="nil"/>
              <w:left w:val="nil"/>
              <w:bottom w:val="single" w:sz="8" w:space="0" w:color="FFFFFF"/>
              <w:right w:val="single" w:sz="8" w:space="0" w:color="FFFFFF"/>
            </w:tcBorders>
            <w:shd w:val="clear" w:color="auto" w:fill="E7EFF6"/>
            <w:tcMar>
              <w:top w:w="15" w:type="dxa"/>
              <w:left w:w="86" w:type="dxa"/>
              <w:bottom w:w="0" w:type="dxa"/>
              <w:right w:w="86" w:type="dxa"/>
            </w:tcMar>
            <w:hideMark/>
          </w:tcPr>
          <w:p w14:paraId="0AB28854" w14:textId="77777777" w:rsidR="009140F4" w:rsidRPr="00977356" w:rsidRDefault="009140F4" w:rsidP="00A75F93">
            <w:pPr>
              <w:rPr>
                <w:rFonts w:asciiTheme="minorHAnsi" w:eastAsia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N/A</w:t>
            </w:r>
          </w:p>
        </w:tc>
      </w:tr>
    </w:tbl>
    <w:p w14:paraId="0AB28856" w14:textId="77777777" w:rsidR="008D6FDA" w:rsidRPr="00977356" w:rsidRDefault="008D6FDA" w:rsidP="00CF0E30">
      <w:pPr>
        <w:pStyle w:val="CapNormal"/>
        <w:rPr>
          <w:rFonts w:asciiTheme="minorHAnsi" w:hAnsiTheme="minorHAnsi" w:cstheme="minorHAnsi"/>
          <w:b/>
          <w:color w:val="000000" w:themeColor="text1"/>
          <w:sz w:val="28"/>
        </w:rPr>
      </w:pPr>
    </w:p>
    <w:p w14:paraId="0AB28857" w14:textId="77777777" w:rsidR="00175203" w:rsidRPr="00977356" w:rsidRDefault="00175203" w:rsidP="00A804A2">
      <w:pPr>
        <w:rPr>
          <w:rFonts w:asciiTheme="minorHAnsi" w:hAnsiTheme="minorHAnsi"/>
          <w:sz w:val="20"/>
          <w:szCs w:val="20"/>
        </w:rPr>
      </w:pPr>
      <w:r w:rsidRPr="00977356">
        <w:rPr>
          <w:rFonts w:asciiTheme="minorHAnsi" w:hAnsiTheme="minorHAnsi"/>
          <w:b/>
          <w:sz w:val="20"/>
        </w:rPr>
        <w:t>NB</w:t>
      </w:r>
      <w:r w:rsidRPr="00977356">
        <w:rPr>
          <w:rFonts w:asciiTheme="minorHAnsi" w:hAnsiTheme="minorHAnsi"/>
          <w:sz w:val="20"/>
        </w:rPr>
        <w:t>: The 1-10 denote that an enhancement will be needed</w:t>
      </w:r>
      <w:r w:rsidR="00A804A2" w:rsidRPr="00977356">
        <w:rPr>
          <w:rFonts w:asciiTheme="minorHAnsi" w:hAnsiTheme="minorHAnsi"/>
          <w:sz w:val="20"/>
          <w:szCs w:val="20"/>
        </w:rPr>
        <w:t>.</w:t>
      </w:r>
    </w:p>
    <w:p w14:paraId="0AB28858" w14:textId="77777777" w:rsidR="00A804A2" w:rsidRPr="00977356" w:rsidRDefault="00A804A2" w:rsidP="00CB1898">
      <w:pPr>
        <w:rPr>
          <w:rFonts w:asciiTheme="minorHAnsi" w:hAnsiTheme="minorHAnsi"/>
          <w:sz w:val="20"/>
        </w:rPr>
      </w:pPr>
    </w:p>
    <w:p w14:paraId="0AB28859" w14:textId="77777777" w:rsidR="004609A7" w:rsidRPr="00977356" w:rsidRDefault="00B07CB5" w:rsidP="00CB1898">
      <w:pPr>
        <w:rPr>
          <w:rFonts w:asciiTheme="minorHAnsi" w:hAnsiTheme="minorHAnsi"/>
          <w:b/>
        </w:rPr>
      </w:pPr>
      <w:r w:rsidRPr="00977356">
        <w:rPr>
          <w:rFonts w:asciiTheme="minorHAnsi" w:hAnsiTheme="minorHAnsi"/>
          <w:b/>
        </w:rPr>
        <w:t>Abbreviations:</w:t>
      </w:r>
    </w:p>
    <w:p w14:paraId="0AB2885A" w14:textId="77777777" w:rsidR="00B07CB5" w:rsidRPr="00977356" w:rsidRDefault="00B07CB5" w:rsidP="00CF0E30">
      <w:pPr>
        <w:pStyle w:val="CapNormal"/>
        <w:rPr>
          <w:rFonts w:asciiTheme="minorHAnsi" w:hAnsiTheme="minorHAnsi" w:cstheme="minorHAnsi"/>
          <w:color w:val="000000" w:themeColor="text1"/>
          <w:sz w:val="18"/>
          <w:szCs w:val="18"/>
        </w:rPr>
      </w:pPr>
      <w:r w:rsidRPr="00977356">
        <w:rPr>
          <w:rFonts w:asciiTheme="minorHAnsi" w:hAnsiTheme="minorHAnsi" w:cstheme="minorHAnsi"/>
          <w:color w:val="000000" w:themeColor="text1"/>
          <w:sz w:val="18"/>
          <w:szCs w:val="18"/>
        </w:rPr>
        <w:t>(A) - Automate</w:t>
      </w:r>
    </w:p>
    <w:p w14:paraId="0AB2885B" w14:textId="77777777" w:rsidR="00352CDF" w:rsidRPr="00977356" w:rsidRDefault="00352CDF" w:rsidP="00CF0E30">
      <w:pPr>
        <w:pStyle w:val="CapNormal"/>
        <w:rPr>
          <w:rFonts w:asciiTheme="minorHAnsi" w:hAnsiTheme="minorHAnsi" w:cstheme="minorHAnsi"/>
          <w:color w:val="000000" w:themeColor="text1"/>
          <w:sz w:val="18"/>
          <w:szCs w:val="18"/>
        </w:rPr>
      </w:pPr>
      <w:r w:rsidRPr="00977356">
        <w:rPr>
          <w:rFonts w:asciiTheme="minorHAnsi" w:hAnsiTheme="minorHAnsi" w:cstheme="minorHAnsi"/>
          <w:color w:val="000000" w:themeColor="text1"/>
          <w:sz w:val="18"/>
          <w:szCs w:val="18"/>
        </w:rPr>
        <w:t xml:space="preserve">F.A. – Follow up Action(s)  </w:t>
      </w:r>
    </w:p>
    <w:p w14:paraId="0AB2885C" w14:textId="77777777" w:rsidR="00B07CB5" w:rsidRPr="00977356" w:rsidRDefault="00B07CB5" w:rsidP="00CF0E30">
      <w:pPr>
        <w:pStyle w:val="CapNormal"/>
        <w:rPr>
          <w:rFonts w:asciiTheme="minorHAnsi" w:hAnsiTheme="minorHAnsi" w:cstheme="minorHAnsi"/>
          <w:color w:val="000000" w:themeColor="text1"/>
          <w:sz w:val="18"/>
          <w:szCs w:val="18"/>
        </w:rPr>
      </w:pPr>
      <w:r w:rsidRPr="00977356">
        <w:rPr>
          <w:rFonts w:asciiTheme="minorHAnsi" w:hAnsiTheme="minorHAnsi" w:cstheme="minorHAnsi"/>
          <w:color w:val="000000" w:themeColor="text1"/>
          <w:sz w:val="18"/>
          <w:szCs w:val="18"/>
        </w:rPr>
        <w:t>(M) – Manual</w:t>
      </w:r>
    </w:p>
    <w:p w14:paraId="0AB2885D" w14:textId="77777777" w:rsidR="00352CDF" w:rsidRPr="00977356" w:rsidRDefault="00352CDF" w:rsidP="00CF0E30">
      <w:pPr>
        <w:pStyle w:val="CapNormal"/>
        <w:rPr>
          <w:rFonts w:asciiTheme="minorHAnsi" w:hAnsiTheme="minorHAnsi" w:cstheme="minorHAnsi"/>
          <w:color w:val="000000" w:themeColor="text1"/>
          <w:sz w:val="18"/>
          <w:szCs w:val="18"/>
        </w:rPr>
      </w:pPr>
      <w:r w:rsidRPr="00977356">
        <w:rPr>
          <w:rFonts w:asciiTheme="minorHAnsi" w:hAnsiTheme="minorHAnsi" w:cstheme="minorHAnsi"/>
          <w:color w:val="000000" w:themeColor="text1"/>
          <w:sz w:val="18"/>
          <w:szCs w:val="18"/>
        </w:rPr>
        <w:t>SLT – Sample Lot Testing</w:t>
      </w:r>
    </w:p>
    <w:p w14:paraId="0AB2885E" w14:textId="77777777" w:rsidR="00B07CB5" w:rsidRPr="00977356" w:rsidRDefault="00B07CB5" w:rsidP="00CF0E30">
      <w:pPr>
        <w:pStyle w:val="CapNormal"/>
        <w:rPr>
          <w:rFonts w:asciiTheme="minorHAnsi" w:hAnsiTheme="minorHAnsi" w:cstheme="minorHAnsi"/>
          <w:color w:val="000000" w:themeColor="text1"/>
          <w:sz w:val="18"/>
          <w:szCs w:val="18"/>
        </w:rPr>
      </w:pPr>
      <w:r w:rsidRPr="00977356">
        <w:rPr>
          <w:rFonts w:asciiTheme="minorHAnsi" w:hAnsiTheme="minorHAnsi" w:cstheme="minorHAnsi"/>
          <w:color w:val="000000" w:themeColor="text1"/>
          <w:sz w:val="18"/>
          <w:szCs w:val="18"/>
        </w:rPr>
        <w:t>UD – Usage Decision</w:t>
      </w:r>
    </w:p>
    <w:p w14:paraId="0AB2885F" w14:textId="77777777" w:rsidR="004609A7" w:rsidRPr="00977356" w:rsidRDefault="004609A7" w:rsidP="00CF0E30">
      <w:pPr>
        <w:pStyle w:val="CapNormal"/>
        <w:rPr>
          <w:rFonts w:asciiTheme="minorHAnsi" w:hAnsiTheme="minorHAnsi" w:cstheme="minorHAnsi"/>
          <w:color w:val="000000" w:themeColor="text1"/>
        </w:rPr>
      </w:pPr>
    </w:p>
    <w:p w14:paraId="0AB28860" w14:textId="77777777" w:rsidR="004609A7" w:rsidRPr="00977356" w:rsidRDefault="004609A7" w:rsidP="00CF0E30">
      <w:pPr>
        <w:pStyle w:val="CapNormal"/>
        <w:rPr>
          <w:rFonts w:asciiTheme="minorHAnsi" w:hAnsiTheme="minorHAnsi" w:cstheme="minorHAnsi"/>
          <w:color w:val="000000" w:themeColor="text1"/>
        </w:rPr>
      </w:pPr>
    </w:p>
    <w:p w14:paraId="0AB28861" w14:textId="77777777" w:rsidR="009C66D8" w:rsidRPr="00977356" w:rsidRDefault="009C66D8" w:rsidP="00CF0E30">
      <w:pPr>
        <w:pStyle w:val="CapNormal"/>
        <w:rPr>
          <w:rFonts w:asciiTheme="minorHAnsi" w:hAnsiTheme="minorHAnsi" w:cstheme="minorHAnsi"/>
          <w:color w:val="000000" w:themeColor="text1"/>
        </w:rPr>
      </w:pPr>
    </w:p>
    <w:p w14:paraId="0AB28862" w14:textId="77777777" w:rsidR="009C66D8" w:rsidRDefault="009C66D8" w:rsidP="00CF0E30">
      <w:pPr>
        <w:pStyle w:val="CapNormal"/>
        <w:rPr>
          <w:rFonts w:asciiTheme="minorHAnsi" w:hAnsiTheme="minorHAnsi" w:cstheme="minorHAnsi"/>
          <w:color w:val="000000" w:themeColor="text1"/>
        </w:rPr>
      </w:pPr>
    </w:p>
    <w:p w14:paraId="0AB28863" w14:textId="77777777" w:rsidR="00A43BE4" w:rsidRDefault="00A43BE4" w:rsidP="00CF0E30">
      <w:pPr>
        <w:pStyle w:val="CapNormal"/>
        <w:rPr>
          <w:rFonts w:asciiTheme="minorHAnsi" w:hAnsiTheme="minorHAnsi" w:cstheme="minorHAnsi"/>
          <w:color w:val="000000" w:themeColor="text1"/>
        </w:rPr>
      </w:pPr>
    </w:p>
    <w:p w14:paraId="0AB28864" w14:textId="77777777" w:rsidR="00A43BE4" w:rsidRPr="00977356" w:rsidRDefault="00A43BE4" w:rsidP="00CF0E30">
      <w:pPr>
        <w:pStyle w:val="CapNormal"/>
        <w:rPr>
          <w:rFonts w:asciiTheme="minorHAnsi" w:hAnsiTheme="minorHAnsi" w:cstheme="minorHAnsi"/>
          <w:color w:val="000000" w:themeColor="text1"/>
        </w:rPr>
      </w:pPr>
    </w:p>
    <w:p w14:paraId="0AB28865" w14:textId="77777777" w:rsidR="00D91659" w:rsidRDefault="00D91659" w:rsidP="00CF0E30">
      <w:pPr>
        <w:pStyle w:val="CapNormal"/>
        <w:rPr>
          <w:rFonts w:asciiTheme="minorHAnsi" w:hAnsiTheme="minorHAnsi" w:cstheme="minorHAnsi"/>
          <w:color w:val="000000" w:themeColor="text1"/>
        </w:rPr>
      </w:pPr>
    </w:p>
    <w:p w14:paraId="0AB28866" w14:textId="77777777" w:rsidR="00A50546" w:rsidRDefault="00A50546" w:rsidP="00CF0E30">
      <w:pPr>
        <w:pStyle w:val="CapNormal"/>
        <w:rPr>
          <w:rFonts w:asciiTheme="minorHAnsi" w:hAnsiTheme="minorHAnsi" w:cstheme="minorHAnsi"/>
          <w:color w:val="000000" w:themeColor="text1"/>
        </w:rPr>
      </w:pPr>
    </w:p>
    <w:p w14:paraId="0AB28867" w14:textId="77777777" w:rsidR="00F95372" w:rsidRPr="00977356" w:rsidRDefault="00F95372" w:rsidP="00F95372">
      <w:pPr>
        <w:pStyle w:val="CapHeading2"/>
        <w:rPr>
          <w:rFonts w:asciiTheme="minorHAnsi" w:hAnsiTheme="minorHAnsi" w:cstheme="minorHAnsi"/>
        </w:rPr>
      </w:pPr>
      <w:bookmarkStart w:id="44" w:name="_Toc296438952"/>
      <w:bookmarkStart w:id="45" w:name="_Toc392339145"/>
      <w:bookmarkStart w:id="46" w:name="_Toc392840964"/>
      <w:bookmarkStart w:id="47" w:name="_Toc393136409"/>
      <w:r w:rsidRPr="00977356">
        <w:rPr>
          <w:rFonts w:asciiTheme="minorHAnsi" w:hAnsiTheme="minorHAnsi" w:cstheme="minorHAnsi"/>
        </w:rPr>
        <w:lastRenderedPageBreak/>
        <w:t>Solution Key Design Decisions</w:t>
      </w:r>
      <w:bookmarkEnd w:id="44"/>
      <w:bookmarkEnd w:id="45"/>
      <w:bookmarkEnd w:id="46"/>
      <w:bookmarkEnd w:id="47"/>
    </w:p>
    <w:p w14:paraId="0AB28868" w14:textId="77777777" w:rsidR="0077750B" w:rsidRPr="00977356" w:rsidRDefault="0077750B" w:rsidP="0077750B">
      <w:pPr>
        <w:pStyle w:val="CapNormal"/>
        <w:rPr>
          <w:rFonts w:asciiTheme="minorHAnsi" w:hAnsiTheme="minorHAnsi" w:cstheme="minorHAnsi"/>
          <w:i/>
          <w:color w:val="000000" w:themeColor="text1"/>
        </w:rPr>
      </w:pPr>
      <w:r w:rsidRPr="00977356">
        <w:rPr>
          <w:rFonts w:asciiTheme="minorHAnsi" w:hAnsiTheme="minorHAnsi" w:cstheme="minorHAnsi"/>
          <w:i/>
          <w:color w:val="000000" w:themeColor="text1"/>
          <w:sz w:val="24"/>
        </w:rPr>
        <w:t>The intent here is to</w:t>
      </w:r>
      <w:r w:rsidRPr="00977356">
        <w:rPr>
          <w:rFonts w:asciiTheme="minorHAnsi" w:hAnsiTheme="minorHAnsi" w:cstheme="minorHAnsi"/>
          <w:i/>
          <w:color w:val="000000" w:themeColor="text1"/>
        </w:rPr>
        <w:t xml:space="preserve"> list </w:t>
      </w:r>
      <w:r w:rsidR="00CF0E30" w:rsidRPr="00977356">
        <w:rPr>
          <w:rFonts w:asciiTheme="minorHAnsi" w:hAnsiTheme="minorHAnsi" w:cstheme="minorHAnsi"/>
          <w:i/>
          <w:color w:val="000000" w:themeColor="text1"/>
        </w:rPr>
        <w:t xml:space="preserve">important </w:t>
      </w:r>
      <w:r w:rsidRPr="00977356">
        <w:rPr>
          <w:rFonts w:asciiTheme="minorHAnsi" w:hAnsiTheme="minorHAnsi" w:cstheme="minorHAnsi"/>
          <w:i/>
          <w:color w:val="000000" w:themeColor="text1"/>
        </w:rPr>
        <w:t>key decisions relevant to the process</w:t>
      </w:r>
      <w:r w:rsidR="00CF0E30" w:rsidRPr="00977356">
        <w:rPr>
          <w:rFonts w:asciiTheme="minorHAnsi" w:hAnsiTheme="minorHAnsi" w:cstheme="minorHAnsi"/>
          <w:i/>
          <w:color w:val="000000" w:themeColor="text1"/>
        </w:rPr>
        <w:t xml:space="preserve"> and core aspects of the design that are relevant to leadership and key stakeholders</w:t>
      </w:r>
      <w:r w:rsidRPr="00977356">
        <w:rPr>
          <w:rFonts w:asciiTheme="minorHAnsi" w:hAnsiTheme="minorHAnsi" w:cstheme="minorHAnsi"/>
          <w:i/>
          <w:color w:val="000000" w:themeColor="text1"/>
        </w:rPr>
        <w:t xml:space="preserve">. </w:t>
      </w:r>
      <w:r w:rsidR="00F95372" w:rsidRPr="00977356">
        <w:rPr>
          <w:rFonts w:asciiTheme="minorHAnsi" w:hAnsiTheme="minorHAnsi" w:cstheme="minorHAnsi"/>
          <w:i/>
          <w:color w:val="000000" w:themeColor="text1"/>
          <w:sz w:val="24"/>
        </w:rPr>
        <w:t>These key decisions should be pre-populated with an initial recommendation that is appropriate for the client industry/sector</w:t>
      </w:r>
      <w:r w:rsidR="00CF0E30" w:rsidRPr="00977356">
        <w:rPr>
          <w:rFonts w:asciiTheme="minorHAnsi" w:hAnsiTheme="minorHAnsi" w:cstheme="minorHAnsi"/>
          <w:i/>
          <w:color w:val="000000" w:themeColor="text1"/>
          <w:sz w:val="24"/>
        </w:rPr>
        <w:t xml:space="preserve"> and based on the VSM outputs</w:t>
      </w:r>
      <w:r w:rsidR="00F95372" w:rsidRPr="00977356">
        <w:rPr>
          <w:rFonts w:asciiTheme="minorHAnsi" w:hAnsiTheme="minorHAnsi" w:cstheme="minorHAnsi"/>
          <w:i/>
          <w:color w:val="000000" w:themeColor="text1"/>
          <w:sz w:val="24"/>
        </w:rPr>
        <w:t>.</w:t>
      </w:r>
      <w:r w:rsidRPr="00977356">
        <w:rPr>
          <w:rFonts w:asciiTheme="minorHAnsi" w:hAnsiTheme="minorHAnsi" w:cstheme="minorHAnsi"/>
          <w:i/>
          <w:color w:val="000000" w:themeColor="text1"/>
          <w:sz w:val="24"/>
        </w:rPr>
        <w:t xml:space="preserve"> </w:t>
      </w:r>
    </w:p>
    <w:tbl>
      <w:tblPr>
        <w:tblStyle w:val="TableGrid"/>
        <w:tblW w:w="4944"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903"/>
        <w:gridCol w:w="4859"/>
        <w:gridCol w:w="2055"/>
      </w:tblGrid>
      <w:tr w:rsidR="00F95372" w:rsidRPr="00977356" w14:paraId="0AB2886D" w14:textId="77777777" w:rsidTr="00D54C5D">
        <w:trPr>
          <w:cantSplit/>
          <w:trHeight w:val="288"/>
          <w:tblHeader/>
        </w:trPr>
        <w:tc>
          <w:tcPr>
            <w:tcW w:w="344" w:type="pct"/>
            <w:tcBorders>
              <w:right w:val="single" w:sz="4" w:space="0" w:color="FFFFFF" w:themeColor="background1"/>
            </w:tcBorders>
            <w:shd w:val="clear" w:color="auto" w:fill="0099CC"/>
            <w:hideMark/>
          </w:tcPr>
          <w:p w14:paraId="0AB28869" w14:textId="77777777" w:rsidR="00F95372" w:rsidRPr="00977356" w:rsidRDefault="00F95372" w:rsidP="007D47E6">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Ref. </w:t>
            </w:r>
          </w:p>
        </w:tc>
        <w:tc>
          <w:tcPr>
            <w:tcW w:w="1005" w:type="pct"/>
            <w:tcBorders>
              <w:left w:val="single" w:sz="4" w:space="0" w:color="FFFFFF" w:themeColor="background1"/>
              <w:right w:val="single" w:sz="4" w:space="0" w:color="FFFFFF" w:themeColor="background1"/>
            </w:tcBorders>
            <w:shd w:val="clear" w:color="auto" w:fill="0099CC"/>
            <w:hideMark/>
          </w:tcPr>
          <w:p w14:paraId="0AB2886A" w14:textId="77777777" w:rsidR="00F95372" w:rsidRPr="00977356" w:rsidRDefault="00F95372" w:rsidP="007D47E6">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Key Decision Description </w:t>
            </w:r>
          </w:p>
        </w:tc>
        <w:tc>
          <w:tcPr>
            <w:tcW w:w="2565" w:type="pct"/>
            <w:tcBorders>
              <w:left w:val="single" w:sz="4" w:space="0" w:color="FFFFFF" w:themeColor="background1"/>
              <w:right w:val="single" w:sz="4" w:space="0" w:color="FFFFFF" w:themeColor="background1"/>
            </w:tcBorders>
            <w:shd w:val="clear" w:color="auto" w:fill="0099CC"/>
            <w:hideMark/>
          </w:tcPr>
          <w:p w14:paraId="0AB2886B" w14:textId="77777777" w:rsidR="00F95372" w:rsidRPr="00977356" w:rsidRDefault="00F95372" w:rsidP="007D47E6">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Initial Recommendation </w:t>
            </w:r>
          </w:p>
        </w:tc>
        <w:tc>
          <w:tcPr>
            <w:tcW w:w="1085" w:type="pct"/>
            <w:tcBorders>
              <w:left w:val="single" w:sz="4" w:space="0" w:color="FFFFFF" w:themeColor="background1"/>
            </w:tcBorders>
            <w:shd w:val="clear" w:color="auto" w:fill="0099CC"/>
            <w:hideMark/>
          </w:tcPr>
          <w:p w14:paraId="0AB2886C" w14:textId="77777777" w:rsidR="00F95372" w:rsidRPr="00977356" w:rsidRDefault="00F95372" w:rsidP="007D47E6">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Key Decision Made </w:t>
            </w:r>
          </w:p>
        </w:tc>
      </w:tr>
      <w:tr w:rsidR="007D47E6" w:rsidRPr="00977356" w14:paraId="0AB28872" w14:textId="77777777" w:rsidTr="00D54C5D">
        <w:trPr>
          <w:cantSplit/>
          <w:trHeight w:val="288"/>
        </w:trPr>
        <w:tc>
          <w:tcPr>
            <w:tcW w:w="344" w:type="pct"/>
          </w:tcPr>
          <w:p w14:paraId="0AB2886E" w14:textId="77777777" w:rsidR="007D47E6" w:rsidRPr="00977356" w:rsidRDefault="00D84E2A" w:rsidP="007D47E6">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w:t>
            </w:r>
          </w:p>
        </w:tc>
        <w:tc>
          <w:tcPr>
            <w:tcW w:w="1005" w:type="pct"/>
          </w:tcPr>
          <w:p w14:paraId="0AB2886F" w14:textId="77777777" w:rsidR="007D47E6" w:rsidRPr="00977356" w:rsidRDefault="003131B2" w:rsidP="003131B2">
            <w:pPr>
              <w:rPr>
                <w:rFonts w:asciiTheme="minorHAnsi" w:hAnsiTheme="minorHAnsi" w:cstheme="minorHAnsi"/>
                <w:color w:val="000000" w:themeColor="text1"/>
                <w:sz w:val="20"/>
              </w:rPr>
            </w:pPr>
            <w:r w:rsidRPr="00977356">
              <w:rPr>
                <w:rFonts w:asciiTheme="minorHAnsi" w:hAnsiTheme="minorHAnsi" w:cstheme="minorHAnsi"/>
                <w:color w:val="000000" w:themeColor="text1"/>
                <w:sz w:val="20"/>
              </w:rPr>
              <w:t xml:space="preserve">Meter acquisition, meter testing, retirement and RMA processes for KV2c </w:t>
            </w:r>
            <w:r w:rsidR="0096318C" w:rsidRPr="00977356">
              <w:rPr>
                <w:rFonts w:asciiTheme="minorHAnsi" w:hAnsiTheme="minorHAnsi" w:cstheme="minorHAnsi"/>
                <w:color w:val="000000" w:themeColor="text1"/>
                <w:sz w:val="20"/>
              </w:rPr>
              <w:t xml:space="preserve">smart electric poly phase </w:t>
            </w:r>
            <w:r w:rsidRPr="00977356">
              <w:rPr>
                <w:rFonts w:asciiTheme="minorHAnsi" w:hAnsiTheme="minorHAnsi" w:cstheme="minorHAnsi"/>
                <w:color w:val="000000" w:themeColor="text1"/>
                <w:sz w:val="20"/>
              </w:rPr>
              <w:t>meters.</w:t>
            </w:r>
          </w:p>
        </w:tc>
        <w:tc>
          <w:tcPr>
            <w:tcW w:w="2565" w:type="pct"/>
          </w:tcPr>
          <w:p w14:paraId="0AB28870" w14:textId="77777777" w:rsidR="007D47E6" w:rsidRPr="00977356" w:rsidRDefault="007D47E6" w:rsidP="0096318C">
            <w:pPr>
              <w:rPr>
                <w:rFonts w:asciiTheme="minorHAnsi" w:hAnsiTheme="minorHAnsi" w:cstheme="minorHAnsi"/>
                <w:color w:val="000000" w:themeColor="text1"/>
                <w:sz w:val="20"/>
              </w:rPr>
            </w:pPr>
            <w:r w:rsidRPr="00977356">
              <w:rPr>
                <w:rFonts w:asciiTheme="minorHAnsi" w:hAnsiTheme="minorHAnsi" w:cstheme="minorHAnsi"/>
                <w:color w:val="000000" w:themeColor="text1"/>
                <w:sz w:val="20"/>
              </w:rPr>
              <w:t xml:space="preserve">The </w:t>
            </w:r>
            <w:r w:rsidR="00D84E2A" w:rsidRPr="00977356">
              <w:rPr>
                <w:rFonts w:asciiTheme="minorHAnsi" w:hAnsiTheme="minorHAnsi" w:cstheme="minorHAnsi"/>
                <w:color w:val="000000" w:themeColor="text1"/>
                <w:sz w:val="20"/>
              </w:rPr>
              <w:t xml:space="preserve">meter acquisition, meter testing, retirement and RMA </w:t>
            </w:r>
            <w:r w:rsidRPr="00977356">
              <w:rPr>
                <w:rFonts w:asciiTheme="minorHAnsi" w:hAnsiTheme="minorHAnsi" w:cstheme="minorHAnsi"/>
                <w:color w:val="000000" w:themeColor="text1"/>
                <w:sz w:val="20"/>
              </w:rPr>
              <w:t xml:space="preserve">process established for the </w:t>
            </w:r>
            <w:proofErr w:type="spellStart"/>
            <w:r w:rsidRPr="00977356">
              <w:rPr>
                <w:rFonts w:asciiTheme="minorHAnsi" w:hAnsiTheme="minorHAnsi" w:cstheme="minorHAnsi"/>
                <w:color w:val="000000" w:themeColor="text1"/>
                <w:sz w:val="20"/>
              </w:rPr>
              <w:t>Centron</w:t>
            </w:r>
            <w:proofErr w:type="spellEnd"/>
            <w:r w:rsidRPr="00977356">
              <w:rPr>
                <w:rFonts w:asciiTheme="minorHAnsi" w:hAnsiTheme="minorHAnsi" w:cstheme="minorHAnsi"/>
                <w:color w:val="000000" w:themeColor="text1"/>
                <w:sz w:val="20"/>
              </w:rPr>
              <w:t xml:space="preserve"> single phase electric meters as part of R3</w:t>
            </w:r>
            <w:r w:rsidR="00D84E2A" w:rsidRPr="00977356">
              <w:rPr>
                <w:rFonts w:asciiTheme="minorHAnsi" w:hAnsiTheme="minorHAnsi" w:cstheme="minorHAnsi"/>
                <w:color w:val="000000" w:themeColor="text1"/>
                <w:sz w:val="20"/>
              </w:rPr>
              <w:t xml:space="preserve"> </w:t>
            </w:r>
            <w:r w:rsidRPr="00977356">
              <w:rPr>
                <w:rFonts w:asciiTheme="minorHAnsi" w:hAnsiTheme="minorHAnsi" w:cstheme="minorHAnsi"/>
                <w:color w:val="000000" w:themeColor="text1"/>
                <w:sz w:val="20"/>
              </w:rPr>
              <w:t>will be leverage</w:t>
            </w:r>
            <w:r w:rsidR="00D84E2A" w:rsidRPr="00977356">
              <w:rPr>
                <w:rFonts w:asciiTheme="minorHAnsi" w:hAnsiTheme="minorHAnsi" w:cstheme="minorHAnsi"/>
                <w:color w:val="000000" w:themeColor="text1"/>
                <w:sz w:val="20"/>
              </w:rPr>
              <w:t>d</w:t>
            </w:r>
            <w:r w:rsidRPr="00977356">
              <w:rPr>
                <w:rFonts w:asciiTheme="minorHAnsi" w:hAnsiTheme="minorHAnsi" w:cstheme="minorHAnsi"/>
                <w:color w:val="000000" w:themeColor="text1"/>
                <w:sz w:val="20"/>
              </w:rPr>
              <w:t xml:space="preserve"> </w:t>
            </w:r>
            <w:r w:rsidR="00D84E2A" w:rsidRPr="00977356">
              <w:rPr>
                <w:rFonts w:asciiTheme="minorHAnsi" w:hAnsiTheme="minorHAnsi" w:cstheme="minorHAnsi"/>
                <w:color w:val="000000" w:themeColor="text1"/>
                <w:sz w:val="20"/>
              </w:rPr>
              <w:t>for</w:t>
            </w:r>
            <w:r w:rsidRPr="00977356">
              <w:rPr>
                <w:rFonts w:asciiTheme="minorHAnsi" w:hAnsiTheme="minorHAnsi" w:cstheme="minorHAnsi"/>
                <w:color w:val="000000" w:themeColor="text1"/>
                <w:sz w:val="20"/>
              </w:rPr>
              <w:t xml:space="preserve"> GE </w:t>
            </w:r>
            <w:r w:rsidR="003131B2" w:rsidRPr="00977356">
              <w:rPr>
                <w:rFonts w:asciiTheme="minorHAnsi" w:hAnsiTheme="minorHAnsi" w:cstheme="minorHAnsi"/>
                <w:color w:val="000000" w:themeColor="text1"/>
                <w:sz w:val="20"/>
              </w:rPr>
              <w:t xml:space="preserve">KV2c </w:t>
            </w:r>
            <w:r w:rsidR="0096318C" w:rsidRPr="00977356">
              <w:rPr>
                <w:rFonts w:asciiTheme="minorHAnsi" w:hAnsiTheme="minorHAnsi" w:cstheme="minorHAnsi"/>
                <w:color w:val="000000" w:themeColor="text1"/>
                <w:sz w:val="20"/>
              </w:rPr>
              <w:t>m</w:t>
            </w:r>
            <w:r w:rsidR="003131B2" w:rsidRPr="00977356">
              <w:rPr>
                <w:rFonts w:asciiTheme="minorHAnsi" w:hAnsiTheme="minorHAnsi" w:cstheme="minorHAnsi"/>
                <w:color w:val="000000" w:themeColor="text1"/>
                <w:sz w:val="20"/>
              </w:rPr>
              <w:t>eters with additional automation requirements for R4A. Covered in detail below in the GAP resolution section.</w:t>
            </w:r>
          </w:p>
        </w:tc>
        <w:tc>
          <w:tcPr>
            <w:tcW w:w="1085" w:type="pct"/>
          </w:tcPr>
          <w:p w14:paraId="0AB28871" w14:textId="77777777" w:rsidR="007D47E6" w:rsidRPr="00977356" w:rsidRDefault="003131B2" w:rsidP="007D47E6">
            <w:pPr>
              <w:pStyle w:val="TableBody"/>
              <w:rPr>
                <w:rFonts w:asciiTheme="minorHAnsi" w:eastAsia="MS Mincho" w:hAnsiTheme="minorHAnsi" w:cstheme="minorHAnsi"/>
                <w:color w:val="000000" w:themeColor="text1"/>
                <w:sz w:val="20"/>
                <w:szCs w:val="24"/>
              </w:rPr>
            </w:pPr>
            <w:r w:rsidRPr="00977356">
              <w:rPr>
                <w:rFonts w:asciiTheme="minorHAnsi" w:eastAsia="MS Mincho" w:hAnsiTheme="minorHAnsi" w:cstheme="minorHAnsi"/>
                <w:color w:val="000000" w:themeColor="text1"/>
                <w:sz w:val="20"/>
                <w:szCs w:val="24"/>
              </w:rPr>
              <w:t>Same as initial recommendation.</w:t>
            </w:r>
          </w:p>
        </w:tc>
      </w:tr>
      <w:tr w:rsidR="00A05B4B" w:rsidRPr="00977356" w14:paraId="0AB28877" w14:textId="77777777" w:rsidTr="00D54C5D">
        <w:trPr>
          <w:cantSplit/>
          <w:trHeight w:val="288"/>
        </w:trPr>
        <w:tc>
          <w:tcPr>
            <w:tcW w:w="344" w:type="pct"/>
          </w:tcPr>
          <w:p w14:paraId="0AB28873" w14:textId="77777777" w:rsidR="00A05B4B" w:rsidRPr="00977356" w:rsidRDefault="00D84E2A" w:rsidP="007D47E6">
            <w:pPr>
              <w:pStyle w:val="TableBody"/>
              <w:rPr>
                <w:rFonts w:asciiTheme="minorHAnsi" w:hAnsiTheme="minorHAnsi" w:cstheme="minorHAnsi"/>
                <w:sz w:val="20"/>
                <w:szCs w:val="24"/>
              </w:rPr>
            </w:pPr>
            <w:r w:rsidRPr="00977356">
              <w:rPr>
                <w:rFonts w:asciiTheme="minorHAnsi" w:hAnsiTheme="minorHAnsi" w:cstheme="minorHAnsi"/>
                <w:sz w:val="20"/>
                <w:szCs w:val="20"/>
              </w:rPr>
              <w:t>2</w:t>
            </w:r>
          </w:p>
        </w:tc>
        <w:tc>
          <w:tcPr>
            <w:tcW w:w="1005" w:type="pct"/>
          </w:tcPr>
          <w:p w14:paraId="0AB28874" w14:textId="77777777" w:rsidR="00A05B4B" w:rsidRPr="00977356" w:rsidRDefault="003131B2" w:rsidP="0096318C">
            <w:pPr>
              <w:rPr>
                <w:rFonts w:asciiTheme="minorHAnsi" w:hAnsiTheme="minorHAnsi" w:cstheme="minorHAnsi"/>
                <w:sz w:val="20"/>
              </w:rPr>
            </w:pPr>
            <w:r w:rsidRPr="00977356">
              <w:rPr>
                <w:rFonts w:asciiTheme="minorHAnsi" w:hAnsiTheme="minorHAnsi" w:cstheme="minorHAnsi"/>
                <w:sz w:val="20"/>
              </w:rPr>
              <w:t xml:space="preserve">Deployment of </w:t>
            </w:r>
            <w:r w:rsidR="0096318C" w:rsidRPr="00977356">
              <w:rPr>
                <w:rFonts w:asciiTheme="minorHAnsi" w:hAnsiTheme="minorHAnsi" w:cstheme="minorHAnsi"/>
                <w:sz w:val="20"/>
              </w:rPr>
              <w:t>KV2c</w:t>
            </w:r>
            <w:r w:rsidRPr="00977356">
              <w:rPr>
                <w:rFonts w:asciiTheme="minorHAnsi" w:hAnsiTheme="minorHAnsi" w:cstheme="minorHAnsi"/>
                <w:sz w:val="20"/>
              </w:rPr>
              <w:t xml:space="preserve"> meters to KWH only accounts.</w:t>
            </w:r>
          </w:p>
        </w:tc>
        <w:tc>
          <w:tcPr>
            <w:tcW w:w="2565" w:type="pct"/>
          </w:tcPr>
          <w:p w14:paraId="0AB28875" w14:textId="77777777" w:rsidR="00A05B4B" w:rsidRPr="00977356" w:rsidRDefault="003131B2" w:rsidP="0096318C">
            <w:pPr>
              <w:pStyle w:val="TableBody"/>
              <w:rPr>
                <w:rFonts w:asciiTheme="minorHAnsi" w:hAnsiTheme="minorHAnsi" w:cstheme="minorHAnsi"/>
                <w:sz w:val="20"/>
                <w:szCs w:val="24"/>
              </w:rPr>
            </w:pPr>
            <w:r w:rsidRPr="00977356">
              <w:rPr>
                <w:rFonts w:asciiTheme="minorHAnsi" w:hAnsiTheme="minorHAnsi" w:cstheme="minorHAnsi"/>
                <w:sz w:val="20"/>
                <w:szCs w:val="24"/>
              </w:rPr>
              <w:t xml:space="preserve">The deployment planning and execution functionality in place </w:t>
            </w:r>
            <w:r w:rsidR="0096318C" w:rsidRPr="00977356">
              <w:rPr>
                <w:rFonts w:asciiTheme="minorHAnsi" w:hAnsiTheme="minorHAnsi" w:cstheme="minorHAnsi"/>
                <w:sz w:val="20"/>
                <w:szCs w:val="24"/>
              </w:rPr>
              <w:t>will enable</w:t>
            </w:r>
            <w:r w:rsidRPr="00977356">
              <w:rPr>
                <w:rFonts w:asciiTheme="minorHAnsi" w:hAnsiTheme="minorHAnsi" w:cstheme="minorHAnsi"/>
                <w:sz w:val="20"/>
                <w:szCs w:val="24"/>
              </w:rPr>
              <w:t xml:space="preserve"> deploy</w:t>
            </w:r>
            <w:r w:rsidR="0096318C" w:rsidRPr="00977356">
              <w:rPr>
                <w:rFonts w:asciiTheme="minorHAnsi" w:hAnsiTheme="minorHAnsi" w:cstheme="minorHAnsi"/>
                <w:sz w:val="20"/>
                <w:szCs w:val="24"/>
              </w:rPr>
              <w:t>ment of</w:t>
            </w:r>
            <w:r w:rsidRPr="00977356">
              <w:rPr>
                <w:rFonts w:asciiTheme="minorHAnsi" w:hAnsiTheme="minorHAnsi" w:cstheme="minorHAnsi"/>
                <w:sz w:val="20"/>
                <w:szCs w:val="24"/>
              </w:rPr>
              <w:t xml:space="preserve"> KV2C meters with no changes.</w:t>
            </w:r>
          </w:p>
        </w:tc>
        <w:tc>
          <w:tcPr>
            <w:tcW w:w="1085" w:type="pct"/>
          </w:tcPr>
          <w:p w14:paraId="0AB28876" w14:textId="77777777" w:rsidR="00A05B4B" w:rsidRPr="00977356" w:rsidRDefault="003131B2" w:rsidP="007D47E6">
            <w:pPr>
              <w:pStyle w:val="TableBody"/>
              <w:rPr>
                <w:rFonts w:asciiTheme="minorHAnsi" w:hAnsiTheme="minorHAnsi" w:cstheme="minorHAnsi"/>
                <w:sz w:val="20"/>
                <w:szCs w:val="24"/>
              </w:rPr>
            </w:pPr>
            <w:r w:rsidRPr="00977356">
              <w:rPr>
                <w:rFonts w:asciiTheme="minorHAnsi" w:hAnsiTheme="minorHAnsi" w:cstheme="minorHAnsi"/>
                <w:sz w:val="20"/>
                <w:szCs w:val="24"/>
              </w:rPr>
              <w:t>Same as initial recommendation.</w:t>
            </w:r>
          </w:p>
        </w:tc>
      </w:tr>
      <w:tr w:rsidR="00A05B4B" w:rsidRPr="00977356" w14:paraId="0AB2887C" w14:textId="77777777" w:rsidTr="00D54C5D">
        <w:trPr>
          <w:cantSplit/>
          <w:trHeight w:val="288"/>
        </w:trPr>
        <w:tc>
          <w:tcPr>
            <w:tcW w:w="344" w:type="pct"/>
          </w:tcPr>
          <w:p w14:paraId="0AB28878" w14:textId="77777777" w:rsidR="00A05B4B" w:rsidRPr="00977356" w:rsidRDefault="003131B2" w:rsidP="007D47E6">
            <w:pPr>
              <w:pStyle w:val="TableBody"/>
              <w:rPr>
                <w:rFonts w:asciiTheme="minorHAnsi" w:hAnsiTheme="minorHAnsi" w:cstheme="minorHAnsi"/>
                <w:sz w:val="20"/>
                <w:szCs w:val="24"/>
              </w:rPr>
            </w:pPr>
            <w:r w:rsidRPr="00977356">
              <w:rPr>
                <w:rFonts w:asciiTheme="minorHAnsi" w:hAnsiTheme="minorHAnsi" w:cstheme="minorHAnsi"/>
                <w:sz w:val="20"/>
                <w:szCs w:val="24"/>
              </w:rPr>
              <w:t>3</w:t>
            </w:r>
          </w:p>
        </w:tc>
        <w:tc>
          <w:tcPr>
            <w:tcW w:w="1005" w:type="pct"/>
          </w:tcPr>
          <w:p w14:paraId="0AB28879" w14:textId="77777777" w:rsidR="00A05B4B" w:rsidRPr="00977356" w:rsidRDefault="0096318C" w:rsidP="0096318C">
            <w:pPr>
              <w:rPr>
                <w:rFonts w:asciiTheme="minorHAnsi" w:hAnsiTheme="minorHAnsi" w:cstheme="minorHAnsi"/>
                <w:sz w:val="20"/>
              </w:rPr>
            </w:pPr>
            <w:r w:rsidRPr="00977356">
              <w:rPr>
                <w:rFonts w:asciiTheme="minorHAnsi" w:hAnsiTheme="minorHAnsi" w:cstheme="minorHAnsi"/>
                <w:sz w:val="20"/>
              </w:rPr>
              <w:t>Deployment of KV2c meters to GSD rate accounts.</w:t>
            </w:r>
          </w:p>
        </w:tc>
        <w:tc>
          <w:tcPr>
            <w:tcW w:w="2565" w:type="pct"/>
          </w:tcPr>
          <w:p w14:paraId="0AB2887A" w14:textId="77777777" w:rsidR="00A05B4B" w:rsidRPr="00977356" w:rsidRDefault="00920F21" w:rsidP="00F72578">
            <w:pPr>
              <w:pStyle w:val="TableBody"/>
              <w:rPr>
                <w:rFonts w:asciiTheme="minorHAnsi" w:hAnsiTheme="minorHAnsi" w:cstheme="minorHAnsi"/>
                <w:sz w:val="20"/>
                <w:szCs w:val="20"/>
              </w:rPr>
            </w:pPr>
            <w:r w:rsidRPr="00977356">
              <w:rPr>
                <w:rFonts w:asciiTheme="minorHAnsi" w:hAnsiTheme="minorHAnsi" w:cstheme="minorHAnsi"/>
                <w:sz w:val="20"/>
                <w:szCs w:val="20"/>
              </w:rPr>
              <w:t xml:space="preserve">The Smart Energy deployment team </w:t>
            </w:r>
            <w:r w:rsidR="00F72578" w:rsidRPr="00977356">
              <w:rPr>
                <w:rFonts w:asciiTheme="minorHAnsi" w:hAnsiTheme="minorHAnsi" w:cstheme="minorHAnsi"/>
                <w:sz w:val="20"/>
                <w:szCs w:val="20"/>
              </w:rPr>
              <w:t>requires</w:t>
            </w:r>
            <w:r w:rsidRPr="00977356">
              <w:rPr>
                <w:rFonts w:asciiTheme="minorHAnsi" w:hAnsiTheme="minorHAnsi" w:cstheme="minorHAnsi"/>
                <w:sz w:val="20"/>
                <w:szCs w:val="20"/>
              </w:rPr>
              <w:t xml:space="preserve"> th</w:t>
            </w:r>
            <w:r w:rsidR="00F72578" w:rsidRPr="00977356">
              <w:rPr>
                <w:rFonts w:asciiTheme="minorHAnsi" w:hAnsiTheme="minorHAnsi" w:cstheme="minorHAnsi"/>
                <w:sz w:val="20"/>
                <w:szCs w:val="20"/>
              </w:rPr>
              <w:t>is</w:t>
            </w:r>
            <w:r w:rsidRPr="00977356">
              <w:rPr>
                <w:rFonts w:asciiTheme="minorHAnsi" w:hAnsiTheme="minorHAnsi" w:cstheme="minorHAnsi"/>
                <w:sz w:val="20"/>
                <w:szCs w:val="20"/>
              </w:rPr>
              <w:t xml:space="preserve"> capability built to allow deployment to GSD rate customers through both OMAR and MIV’s systems. OMAR changes are covered in the pre-cutover to interval billing system BPD, while the MIV’s s</w:t>
            </w:r>
            <w:r w:rsidR="00D14751" w:rsidRPr="00977356">
              <w:rPr>
                <w:rFonts w:asciiTheme="minorHAnsi" w:hAnsiTheme="minorHAnsi" w:cstheme="minorHAnsi"/>
                <w:sz w:val="20"/>
                <w:szCs w:val="20"/>
              </w:rPr>
              <w:t>ystem changes are documented in this system BPD.</w:t>
            </w:r>
          </w:p>
        </w:tc>
        <w:tc>
          <w:tcPr>
            <w:tcW w:w="1085" w:type="pct"/>
          </w:tcPr>
          <w:p w14:paraId="0AB2887B" w14:textId="77777777" w:rsidR="00A05B4B" w:rsidRPr="00977356" w:rsidRDefault="00D14751" w:rsidP="00D14751">
            <w:pPr>
              <w:pStyle w:val="TableBody"/>
              <w:rPr>
                <w:rFonts w:asciiTheme="minorHAnsi" w:hAnsiTheme="minorHAnsi" w:cstheme="minorHAnsi"/>
                <w:sz w:val="20"/>
                <w:szCs w:val="24"/>
              </w:rPr>
            </w:pPr>
            <w:r w:rsidRPr="00977356">
              <w:rPr>
                <w:rFonts w:asciiTheme="minorHAnsi" w:hAnsiTheme="minorHAnsi" w:cstheme="minorHAnsi"/>
                <w:sz w:val="20"/>
                <w:szCs w:val="24"/>
              </w:rPr>
              <w:t>MIV changes not required until R4.</w:t>
            </w:r>
          </w:p>
        </w:tc>
      </w:tr>
      <w:tr w:rsidR="00A05B4B" w:rsidRPr="00977356" w14:paraId="0AB28881" w14:textId="77777777" w:rsidTr="00D54C5D">
        <w:trPr>
          <w:cantSplit/>
          <w:trHeight w:val="288"/>
        </w:trPr>
        <w:tc>
          <w:tcPr>
            <w:tcW w:w="344" w:type="pct"/>
          </w:tcPr>
          <w:p w14:paraId="0AB2887D" w14:textId="77777777" w:rsidR="00A05B4B" w:rsidRPr="00977356" w:rsidRDefault="009F4EA0" w:rsidP="007D47E6">
            <w:pPr>
              <w:pStyle w:val="TableBody"/>
              <w:rPr>
                <w:rFonts w:asciiTheme="minorHAnsi" w:hAnsiTheme="minorHAnsi" w:cstheme="minorHAnsi"/>
                <w:sz w:val="20"/>
                <w:szCs w:val="24"/>
              </w:rPr>
            </w:pPr>
            <w:r w:rsidRPr="00977356">
              <w:rPr>
                <w:rFonts w:asciiTheme="minorHAnsi" w:hAnsiTheme="minorHAnsi" w:cstheme="minorHAnsi"/>
                <w:sz w:val="20"/>
                <w:szCs w:val="24"/>
              </w:rPr>
              <w:t>4</w:t>
            </w:r>
          </w:p>
        </w:tc>
        <w:tc>
          <w:tcPr>
            <w:tcW w:w="1005" w:type="pct"/>
          </w:tcPr>
          <w:p w14:paraId="0AB2887E" w14:textId="54055914" w:rsidR="00A05B4B" w:rsidRPr="00977356" w:rsidRDefault="00920F21" w:rsidP="009F4EA0">
            <w:pPr>
              <w:rPr>
                <w:rFonts w:asciiTheme="minorHAnsi" w:hAnsiTheme="minorHAnsi" w:cstheme="minorHAnsi"/>
                <w:sz w:val="20"/>
              </w:rPr>
            </w:pPr>
            <w:r w:rsidRPr="00977356">
              <w:rPr>
                <w:rFonts w:asciiTheme="minorHAnsi" w:hAnsiTheme="minorHAnsi" w:cstheme="minorHAnsi"/>
                <w:sz w:val="20"/>
              </w:rPr>
              <w:t>Deployment</w:t>
            </w:r>
            <w:r w:rsidR="009F4EA0" w:rsidRPr="00977356">
              <w:rPr>
                <w:rFonts w:asciiTheme="minorHAnsi" w:hAnsiTheme="minorHAnsi" w:cstheme="minorHAnsi"/>
                <w:sz w:val="20"/>
              </w:rPr>
              <w:t xml:space="preserve"> of KV2c meters to customers with </w:t>
            </w:r>
            <w:r w:rsidR="004054DC">
              <w:rPr>
                <w:rFonts w:asciiTheme="minorHAnsi" w:hAnsiTheme="minorHAnsi" w:cstheme="minorHAnsi"/>
                <w:sz w:val="20"/>
              </w:rPr>
              <w:t xml:space="preserve">Instrument </w:t>
            </w:r>
            <w:r w:rsidR="009F4EA0" w:rsidRPr="00977356">
              <w:rPr>
                <w:rFonts w:asciiTheme="minorHAnsi" w:hAnsiTheme="minorHAnsi" w:cstheme="minorHAnsi"/>
                <w:sz w:val="20"/>
              </w:rPr>
              <w:t xml:space="preserve">transformer rated </w:t>
            </w:r>
            <w:r w:rsidR="005E4773">
              <w:rPr>
                <w:rFonts w:asciiTheme="minorHAnsi" w:hAnsiTheme="minorHAnsi" w:cstheme="minorHAnsi"/>
                <w:sz w:val="20"/>
              </w:rPr>
              <w:t xml:space="preserve">(ITR) </w:t>
            </w:r>
            <w:r w:rsidR="009F4EA0" w:rsidRPr="00977356">
              <w:rPr>
                <w:rFonts w:asciiTheme="minorHAnsi" w:hAnsiTheme="minorHAnsi" w:cstheme="minorHAnsi"/>
                <w:sz w:val="20"/>
              </w:rPr>
              <w:t xml:space="preserve">legacy meters. </w:t>
            </w:r>
          </w:p>
        </w:tc>
        <w:tc>
          <w:tcPr>
            <w:tcW w:w="2565" w:type="pct"/>
          </w:tcPr>
          <w:p w14:paraId="0AB2887F" w14:textId="1CA5AB56" w:rsidR="00A05B4B" w:rsidRPr="00977356" w:rsidRDefault="00F72578" w:rsidP="00F72578">
            <w:pPr>
              <w:pStyle w:val="TableBody"/>
              <w:rPr>
                <w:rFonts w:asciiTheme="minorHAnsi" w:hAnsiTheme="minorHAnsi" w:cstheme="minorHAnsi"/>
                <w:sz w:val="20"/>
                <w:szCs w:val="20"/>
              </w:rPr>
            </w:pPr>
            <w:r w:rsidRPr="00977356">
              <w:rPr>
                <w:rFonts w:asciiTheme="minorHAnsi" w:hAnsiTheme="minorHAnsi" w:cstheme="minorHAnsi"/>
                <w:sz w:val="20"/>
                <w:szCs w:val="20"/>
              </w:rPr>
              <w:t xml:space="preserve">The Smart Energy deployment team requires this capability built in both OMAR and MIV’s deployment processes to enable </w:t>
            </w:r>
            <w:r w:rsidR="005E4773">
              <w:rPr>
                <w:rFonts w:asciiTheme="minorHAnsi" w:hAnsiTheme="minorHAnsi" w:cstheme="minorHAnsi"/>
                <w:sz w:val="20"/>
                <w:szCs w:val="20"/>
              </w:rPr>
              <w:t xml:space="preserve">instrument </w:t>
            </w:r>
            <w:r w:rsidRPr="00977356">
              <w:rPr>
                <w:rFonts w:asciiTheme="minorHAnsi" w:hAnsiTheme="minorHAnsi" w:cstheme="minorHAnsi"/>
                <w:sz w:val="20"/>
                <w:szCs w:val="20"/>
              </w:rPr>
              <w:t xml:space="preserve">transformer rated </w:t>
            </w:r>
            <w:r w:rsidR="005E4773">
              <w:rPr>
                <w:rFonts w:asciiTheme="minorHAnsi" w:hAnsiTheme="minorHAnsi" w:cstheme="minorHAnsi"/>
                <w:sz w:val="20"/>
                <w:szCs w:val="20"/>
              </w:rPr>
              <w:t xml:space="preserve">(ITR) </w:t>
            </w:r>
            <w:r w:rsidRPr="00977356">
              <w:rPr>
                <w:rFonts w:asciiTheme="minorHAnsi" w:hAnsiTheme="minorHAnsi" w:cstheme="minorHAnsi"/>
                <w:sz w:val="20"/>
                <w:szCs w:val="20"/>
              </w:rPr>
              <w:t>meter exchanges.</w:t>
            </w:r>
            <w:r w:rsidR="00D14751" w:rsidRPr="00977356">
              <w:rPr>
                <w:rFonts w:asciiTheme="minorHAnsi" w:hAnsiTheme="minorHAnsi" w:cstheme="minorHAnsi"/>
                <w:sz w:val="20"/>
                <w:szCs w:val="20"/>
              </w:rPr>
              <w:t xml:space="preserve"> OMAR workflows already have this capability and only MIV interfaces are to be changed.</w:t>
            </w:r>
          </w:p>
        </w:tc>
        <w:tc>
          <w:tcPr>
            <w:tcW w:w="1085" w:type="pct"/>
          </w:tcPr>
          <w:p w14:paraId="0AB28880" w14:textId="77777777" w:rsidR="00A05B4B" w:rsidRPr="00977356" w:rsidRDefault="00D14751" w:rsidP="00D14751">
            <w:pPr>
              <w:pStyle w:val="TableBody"/>
              <w:rPr>
                <w:rFonts w:asciiTheme="minorHAnsi" w:hAnsiTheme="minorHAnsi" w:cstheme="minorHAnsi"/>
                <w:sz w:val="20"/>
                <w:szCs w:val="24"/>
              </w:rPr>
            </w:pPr>
            <w:r w:rsidRPr="00977356">
              <w:rPr>
                <w:rFonts w:asciiTheme="minorHAnsi" w:hAnsiTheme="minorHAnsi" w:cstheme="minorHAnsi"/>
                <w:sz w:val="20"/>
                <w:szCs w:val="24"/>
              </w:rPr>
              <w:t>MIV changes not required until R5</w:t>
            </w:r>
          </w:p>
        </w:tc>
      </w:tr>
      <w:tr w:rsidR="00A05B4B" w:rsidRPr="00977356" w14:paraId="0AB28886" w14:textId="77777777" w:rsidTr="00D54C5D">
        <w:trPr>
          <w:cantSplit/>
          <w:trHeight w:val="288"/>
        </w:trPr>
        <w:tc>
          <w:tcPr>
            <w:tcW w:w="344" w:type="pct"/>
          </w:tcPr>
          <w:p w14:paraId="0AB28882" w14:textId="77777777" w:rsidR="00A05B4B" w:rsidRPr="00977356" w:rsidRDefault="00F72578" w:rsidP="007D47E6">
            <w:pPr>
              <w:pStyle w:val="TableBody"/>
              <w:rPr>
                <w:rFonts w:asciiTheme="minorHAnsi" w:hAnsiTheme="minorHAnsi" w:cstheme="minorHAnsi"/>
                <w:sz w:val="20"/>
                <w:szCs w:val="24"/>
              </w:rPr>
            </w:pPr>
            <w:r w:rsidRPr="00977356">
              <w:rPr>
                <w:rFonts w:asciiTheme="minorHAnsi" w:hAnsiTheme="minorHAnsi" w:cstheme="minorHAnsi"/>
                <w:sz w:val="20"/>
                <w:szCs w:val="24"/>
              </w:rPr>
              <w:t xml:space="preserve">5. </w:t>
            </w:r>
          </w:p>
        </w:tc>
        <w:tc>
          <w:tcPr>
            <w:tcW w:w="1005" w:type="pct"/>
          </w:tcPr>
          <w:p w14:paraId="0AB28883" w14:textId="77777777" w:rsidR="001F2145" w:rsidRPr="00977356" w:rsidRDefault="00F72578" w:rsidP="00E518F5">
            <w:pPr>
              <w:rPr>
                <w:rFonts w:asciiTheme="minorHAnsi" w:hAnsiTheme="minorHAnsi" w:cstheme="minorHAnsi"/>
                <w:sz w:val="20"/>
              </w:rPr>
            </w:pPr>
            <w:r w:rsidRPr="00977356">
              <w:rPr>
                <w:rFonts w:asciiTheme="minorHAnsi" w:hAnsiTheme="minorHAnsi" w:cstheme="minorHAnsi"/>
                <w:sz w:val="20"/>
              </w:rPr>
              <w:t xml:space="preserve">Deployment of 15 minute interval </w:t>
            </w:r>
            <w:proofErr w:type="spellStart"/>
            <w:r w:rsidRPr="00977356">
              <w:rPr>
                <w:rFonts w:asciiTheme="minorHAnsi" w:hAnsiTheme="minorHAnsi" w:cstheme="minorHAnsi"/>
                <w:sz w:val="20"/>
              </w:rPr>
              <w:t>Centron</w:t>
            </w:r>
            <w:proofErr w:type="spellEnd"/>
            <w:r w:rsidRPr="00977356">
              <w:rPr>
                <w:rFonts w:asciiTheme="minorHAnsi" w:hAnsiTheme="minorHAnsi" w:cstheme="minorHAnsi"/>
                <w:sz w:val="20"/>
              </w:rPr>
              <w:t xml:space="preserve"> single phase meters.</w:t>
            </w:r>
          </w:p>
        </w:tc>
        <w:tc>
          <w:tcPr>
            <w:tcW w:w="2565" w:type="pct"/>
          </w:tcPr>
          <w:p w14:paraId="0AB28884" w14:textId="4D404F43" w:rsidR="0097630D" w:rsidRPr="00977356" w:rsidRDefault="00F72578" w:rsidP="00A224FB">
            <w:pPr>
              <w:pStyle w:val="TableBody"/>
              <w:rPr>
                <w:rFonts w:asciiTheme="minorHAnsi" w:hAnsiTheme="minorHAnsi" w:cstheme="minorHAnsi"/>
                <w:sz w:val="20"/>
                <w:szCs w:val="20"/>
              </w:rPr>
            </w:pPr>
            <w:r w:rsidRPr="00977356">
              <w:rPr>
                <w:rFonts w:asciiTheme="minorHAnsi" w:hAnsiTheme="minorHAnsi" w:cstheme="minorHAnsi"/>
                <w:sz w:val="20"/>
                <w:szCs w:val="24"/>
              </w:rPr>
              <w:t>The deployment planning and execution functionality in place will enable deployment of 15 min interval single phase meters with</w:t>
            </w:r>
            <w:r w:rsidR="00A02FBD">
              <w:rPr>
                <w:rFonts w:asciiTheme="minorHAnsi" w:hAnsiTheme="minorHAnsi" w:cstheme="minorHAnsi"/>
                <w:sz w:val="20"/>
                <w:szCs w:val="24"/>
              </w:rPr>
              <w:t xml:space="preserve"> </w:t>
            </w:r>
            <w:r w:rsidR="00AC000E">
              <w:rPr>
                <w:rFonts w:asciiTheme="minorHAnsi" w:hAnsiTheme="minorHAnsi" w:cstheme="minorHAnsi"/>
                <w:sz w:val="20"/>
                <w:szCs w:val="24"/>
              </w:rPr>
              <w:t xml:space="preserve">no </w:t>
            </w:r>
            <w:r w:rsidR="00A02FBD">
              <w:rPr>
                <w:rFonts w:asciiTheme="minorHAnsi" w:hAnsiTheme="minorHAnsi" w:cstheme="minorHAnsi"/>
                <w:sz w:val="20"/>
                <w:szCs w:val="24"/>
              </w:rPr>
              <w:t>system</w:t>
            </w:r>
            <w:r w:rsidRPr="00977356">
              <w:rPr>
                <w:rFonts w:asciiTheme="minorHAnsi" w:hAnsiTheme="minorHAnsi" w:cstheme="minorHAnsi"/>
                <w:sz w:val="20"/>
                <w:szCs w:val="24"/>
              </w:rPr>
              <w:t xml:space="preserve"> changes.</w:t>
            </w:r>
            <w:r w:rsidR="00A02FBD">
              <w:rPr>
                <w:rFonts w:asciiTheme="minorHAnsi" w:hAnsiTheme="minorHAnsi" w:cstheme="minorHAnsi"/>
                <w:sz w:val="20"/>
                <w:szCs w:val="24"/>
              </w:rPr>
              <w:t xml:space="preserve"> </w:t>
            </w:r>
            <w:r w:rsidR="00261785">
              <w:rPr>
                <w:rFonts w:asciiTheme="minorHAnsi" w:hAnsiTheme="minorHAnsi" w:cstheme="minorHAnsi"/>
                <w:sz w:val="20"/>
                <w:szCs w:val="24"/>
              </w:rPr>
              <w:t>N</w:t>
            </w:r>
            <w:r w:rsidR="00A02FBD">
              <w:rPr>
                <w:rFonts w:asciiTheme="minorHAnsi" w:hAnsiTheme="minorHAnsi" w:cstheme="minorHAnsi"/>
                <w:sz w:val="20"/>
                <w:szCs w:val="24"/>
              </w:rPr>
              <w:t>ew ma</w:t>
            </w:r>
            <w:r w:rsidR="00261785">
              <w:rPr>
                <w:rFonts w:asciiTheme="minorHAnsi" w:hAnsiTheme="minorHAnsi" w:cstheme="minorHAnsi"/>
                <w:sz w:val="20"/>
                <w:szCs w:val="24"/>
              </w:rPr>
              <w:t>s</w:t>
            </w:r>
            <w:r w:rsidR="00A02FBD">
              <w:rPr>
                <w:rFonts w:asciiTheme="minorHAnsi" w:hAnsiTheme="minorHAnsi" w:cstheme="minorHAnsi"/>
                <w:sz w:val="20"/>
                <w:szCs w:val="24"/>
              </w:rPr>
              <w:t>ter data will need to be set up (e.g. material numbers</w:t>
            </w:r>
            <w:r w:rsidR="00261785">
              <w:rPr>
                <w:rFonts w:asciiTheme="minorHAnsi" w:hAnsiTheme="minorHAnsi" w:cstheme="minorHAnsi"/>
                <w:sz w:val="20"/>
                <w:szCs w:val="24"/>
              </w:rPr>
              <w:t xml:space="preserve"> for the </w:t>
            </w:r>
            <w:proofErr w:type="gramStart"/>
            <w:r w:rsidR="00261785">
              <w:rPr>
                <w:rFonts w:asciiTheme="minorHAnsi" w:hAnsiTheme="minorHAnsi" w:cstheme="minorHAnsi"/>
                <w:sz w:val="20"/>
                <w:szCs w:val="24"/>
              </w:rPr>
              <w:t>meters</w:t>
            </w:r>
            <w:r w:rsidR="00A02FBD">
              <w:rPr>
                <w:rFonts w:asciiTheme="minorHAnsi" w:hAnsiTheme="minorHAnsi" w:cstheme="minorHAnsi"/>
                <w:sz w:val="20"/>
                <w:szCs w:val="24"/>
              </w:rPr>
              <w:t xml:space="preserve"> )</w:t>
            </w:r>
            <w:proofErr w:type="gramEnd"/>
            <w:r w:rsidR="00A02FBD">
              <w:rPr>
                <w:rFonts w:asciiTheme="minorHAnsi" w:hAnsiTheme="minorHAnsi" w:cstheme="minorHAnsi"/>
                <w:sz w:val="20"/>
                <w:szCs w:val="24"/>
              </w:rPr>
              <w:t xml:space="preserve"> and </w:t>
            </w:r>
            <w:r w:rsidR="00261785">
              <w:rPr>
                <w:rFonts w:asciiTheme="minorHAnsi" w:hAnsiTheme="minorHAnsi" w:cstheme="minorHAnsi"/>
                <w:sz w:val="20"/>
                <w:szCs w:val="24"/>
              </w:rPr>
              <w:t xml:space="preserve">all relevant </w:t>
            </w:r>
            <w:r w:rsidR="00A02FBD">
              <w:rPr>
                <w:rFonts w:asciiTheme="minorHAnsi" w:hAnsiTheme="minorHAnsi" w:cstheme="minorHAnsi"/>
                <w:sz w:val="20"/>
                <w:szCs w:val="24"/>
              </w:rPr>
              <w:t xml:space="preserve">z-tables </w:t>
            </w:r>
            <w:r w:rsidR="00261785">
              <w:rPr>
                <w:rFonts w:asciiTheme="minorHAnsi" w:hAnsiTheme="minorHAnsi" w:cstheme="minorHAnsi"/>
                <w:sz w:val="20"/>
                <w:szCs w:val="24"/>
              </w:rPr>
              <w:t xml:space="preserve">in the different enhancements that support </w:t>
            </w:r>
            <w:r w:rsidR="00261785" w:rsidRPr="00977356">
              <w:rPr>
                <w:rFonts w:asciiTheme="minorHAnsi" w:hAnsiTheme="minorHAnsi" w:cstheme="minorHAnsi"/>
                <w:sz w:val="20"/>
                <w:szCs w:val="24"/>
              </w:rPr>
              <w:t>deployment planning and execution functionality</w:t>
            </w:r>
            <w:r w:rsidR="00261785">
              <w:rPr>
                <w:rFonts w:asciiTheme="minorHAnsi" w:hAnsiTheme="minorHAnsi" w:cstheme="minorHAnsi"/>
                <w:sz w:val="20"/>
                <w:szCs w:val="24"/>
              </w:rPr>
              <w:t xml:space="preserve"> will need to be updated</w:t>
            </w:r>
            <w:r w:rsidR="00A224FB">
              <w:rPr>
                <w:rFonts w:asciiTheme="minorHAnsi" w:hAnsiTheme="minorHAnsi" w:cstheme="minorHAnsi"/>
                <w:sz w:val="20"/>
                <w:szCs w:val="24"/>
              </w:rPr>
              <w:t xml:space="preserve"> to reflect the new master data</w:t>
            </w:r>
            <w:r w:rsidR="00261785">
              <w:rPr>
                <w:rFonts w:asciiTheme="minorHAnsi" w:hAnsiTheme="minorHAnsi" w:cstheme="minorHAnsi"/>
                <w:sz w:val="20"/>
                <w:szCs w:val="24"/>
              </w:rPr>
              <w:t>.</w:t>
            </w:r>
          </w:p>
        </w:tc>
        <w:tc>
          <w:tcPr>
            <w:tcW w:w="1085" w:type="pct"/>
          </w:tcPr>
          <w:p w14:paraId="0AB28885" w14:textId="77777777" w:rsidR="00A05B4B" w:rsidRPr="00977356" w:rsidRDefault="00C67155" w:rsidP="007D47E6">
            <w:pPr>
              <w:pStyle w:val="TableBody"/>
              <w:rPr>
                <w:rFonts w:asciiTheme="minorHAnsi" w:eastAsia="MS Mincho" w:hAnsiTheme="minorHAnsi" w:cstheme="minorHAnsi"/>
                <w:sz w:val="20"/>
                <w:szCs w:val="24"/>
              </w:rPr>
            </w:pPr>
            <w:r w:rsidRPr="00977356">
              <w:rPr>
                <w:rFonts w:asciiTheme="minorHAnsi" w:eastAsia="MS Mincho" w:hAnsiTheme="minorHAnsi" w:cstheme="minorHAnsi"/>
                <w:sz w:val="20"/>
                <w:szCs w:val="24"/>
              </w:rPr>
              <w:t>Same as initial recommendation.</w:t>
            </w:r>
          </w:p>
        </w:tc>
      </w:tr>
      <w:tr w:rsidR="00CE186B" w:rsidRPr="00977356" w14:paraId="0AB2888C" w14:textId="77777777" w:rsidTr="005B79C4">
        <w:trPr>
          <w:cantSplit/>
          <w:trHeight w:val="288"/>
        </w:trPr>
        <w:tc>
          <w:tcPr>
            <w:tcW w:w="344" w:type="pct"/>
          </w:tcPr>
          <w:p w14:paraId="0AB28887" w14:textId="77777777" w:rsidR="00A05B4B" w:rsidRPr="00977356" w:rsidRDefault="003474BE" w:rsidP="007D47E6">
            <w:pPr>
              <w:pStyle w:val="TableBody"/>
              <w:rPr>
                <w:rFonts w:asciiTheme="minorHAnsi" w:hAnsiTheme="minorHAnsi" w:cstheme="minorHAnsi"/>
                <w:color w:val="000000" w:themeColor="text1"/>
                <w:sz w:val="20"/>
              </w:rPr>
            </w:pPr>
            <w:r w:rsidRPr="00977356">
              <w:rPr>
                <w:rFonts w:asciiTheme="minorHAnsi" w:hAnsiTheme="minorHAnsi" w:cstheme="minorHAnsi"/>
                <w:color w:val="000000" w:themeColor="text1"/>
                <w:sz w:val="20"/>
              </w:rPr>
              <w:lastRenderedPageBreak/>
              <w:t>6</w:t>
            </w:r>
          </w:p>
        </w:tc>
        <w:tc>
          <w:tcPr>
            <w:tcW w:w="1005" w:type="pct"/>
          </w:tcPr>
          <w:p w14:paraId="0AB28888" w14:textId="77777777" w:rsidR="00A05B4B" w:rsidRPr="00977356" w:rsidRDefault="003474BE" w:rsidP="005B79C4">
            <w:pPr>
              <w:rPr>
                <w:rFonts w:asciiTheme="minorHAnsi" w:hAnsiTheme="minorHAnsi" w:cstheme="minorHAnsi"/>
                <w:color w:val="000000" w:themeColor="text1"/>
                <w:sz w:val="20"/>
              </w:rPr>
            </w:pPr>
            <w:r w:rsidRPr="00977356">
              <w:rPr>
                <w:rFonts w:asciiTheme="minorHAnsi" w:hAnsiTheme="minorHAnsi" w:cstheme="minorHAnsi"/>
                <w:color w:val="000000" w:themeColor="text1"/>
                <w:sz w:val="20"/>
              </w:rPr>
              <w:t>Multiple</w:t>
            </w:r>
            <w:r w:rsidR="005B79C4" w:rsidRPr="00977356">
              <w:rPr>
                <w:rFonts w:asciiTheme="minorHAnsi" w:hAnsiTheme="minorHAnsi" w:cstheme="minorHAnsi"/>
                <w:color w:val="000000" w:themeColor="text1"/>
                <w:sz w:val="20"/>
              </w:rPr>
              <w:t xml:space="preserve"> Cross Docks (</w:t>
            </w:r>
            <w:r w:rsidRPr="00977356">
              <w:rPr>
                <w:rFonts w:asciiTheme="minorHAnsi" w:hAnsiTheme="minorHAnsi" w:cstheme="minorHAnsi"/>
                <w:color w:val="000000" w:themeColor="text1"/>
                <w:sz w:val="20"/>
              </w:rPr>
              <w:t>storage locations</w:t>
            </w:r>
            <w:r w:rsidR="005B79C4" w:rsidRPr="00977356">
              <w:rPr>
                <w:rFonts w:asciiTheme="minorHAnsi" w:hAnsiTheme="minorHAnsi" w:cstheme="minorHAnsi"/>
                <w:color w:val="000000" w:themeColor="text1"/>
                <w:sz w:val="20"/>
              </w:rPr>
              <w:t>)</w:t>
            </w:r>
            <w:r w:rsidRPr="00977356">
              <w:rPr>
                <w:rFonts w:asciiTheme="minorHAnsi" w:hAnsiTheme="minorHAnsi" w:cstheme="minorHAnsi"/>
                <w:color w:val="000000" w:themeColor="text1"/>
                <w:sz w:val="20"/>
              </w:rPr>
              <w:t xml:space="preserve"> to support </w:t>
            </w:r>
            <w:r w:rsidRPr="00977356">
              <w:rPr>
                <w:rFonts w:asciiTheme="minorHAnsi" w:hAnsiTheme="minorHAnsi" w:cstheme="minorHAnsi"/>
                <w:b/>
                <w:color w:val="000000" w:themeColor="text1"/>
                <w:sz w:val="20"/>
              </w:rPr>
              <w:t>Accelerated Deployment</w:t>
            </w:r>
          </w:p>
        </w:tc>
        <w:tc>
          <w:tcPr>
            <w:tcW w:w="2565" w:type="pct"/>
          </w:tcPr>
          <w:p w14:paraId="0AB28889" w14:textId="77777777" w:rsidR="0097630D" w:rsidRPr="00977356" w:rsidRDefault="003474BE" w:rsidP="005B79C4">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CORIX will be responsible for making any changes to their workflows need to support multiple cross docks.</w:t>
            </w:r>
          </w:p>
          <w:p w14:paraId="0AB2888A" w14:textId="77777777" w:rsidR="0060183E" w:rsidRPr="00977356" w:rsidRDefault="0060183E" w:rsidP="005B79C4">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A mapping of MRU to cross dock will be provided to CORIX. There will be no preinstall file changes.</w:t>
            </w:r>
          </w:p>
        </w:tc>
        <w:tc>
          <w:tcPr>
            <w:tcW w:w="1085" w:type="pct"/>
          </w:tcPr>
          <w:p w14:paraId="0AB2888B" w14:textId="77777777" w:rsidR="00A05B4B" w:rsidRPr="00977356" w:rsidRDefault="003474BE" w:rsidP="005B79C4">
            <w:pPr>
              <w:pStyle w:val="TableBody"/>
              <w:rPr>
                <w:rFonts w:asciiTheme="minorHAnsi" w:hAnsiTheme="minorHAnsi" w:cstheme="minorHAnsi"/>
                <w:color w:val="000000" w:themeColor="text1"/>
                <w:sz w:val="20"/>
                <w:szCs w:val="24"/>
              </w:rPr>
            </w:pPr>
            <w:r w:rsidRPr="00977356">
              <w:rPr>
                <w:rFonts w:asciiTheme="minorHAnsi" w:eastAsia="MS Mincho" w:hAnsiTheme="minorHAnsi" w:cstheme="minorHAnsi"/>
                <w:sz w:val="20"/>
                <w:szCs w:val="24"/>
              </w:rPr>
              <w:t>Same as initial recommendation.</w:t>
            </w:r>
          </w:p>
        </w:tc>
      </w:tr>
    </w:tbl>
    <w:p w14:paraId="0AB2888D" w14:textId="77777777" w:rsidR="0077750B" w:rsidRPr="00977356" w:rsidRDefault="001E3B03" w:rsidP="0077750B">
      <w:pPr>
        <w:pStyle w:val="CapHeading2"/>
        <w:rPr>
          <w:rFonts w:asciiTheme="minorHAnsi" w:hAnsiTheme="minorHAnsi" w:cstheme="minorHAnsi"/>
          <w:szCs w:val="28"/>
        </w:rPr>
      </w:pPr>
      <w:bookmarkStart w:id="48" w:name="_Toc221007555"/>
      <w:bookmarkStart w:id="49" w:name="_Toc392339146"/>
      <w:bookmarkStart w:id="50" w:name="_Toc392840965"/>
      <w:bookmarkStart w:id="51" w:name="_Toc393136410"/>
      <w:r w:rsidRPr="00977356">
        <w:rPr>
          <w:rFonts w:asciiTheme="minorHAnsi" w:hAnsiTheme="minorHAnsi" w:cstheme="minorHAnsi"/>
          <w:szCs w:val="28"/>
        </w:rPr>
        <w:t>D</w:t>
      </w:r>
      <w:r w:rsidR="0077750B" w:rsidRPr="00977356">
        <w:rPr>
          <w:rFonts w:asciiTheme="minorHAnsi" w:hAnsiTheme="minorHAnsi" w:cstheme="minorHAnsi"/>
          <w:szCs w:val="28"/>
        </w:rPr>
        <w:t>esign details</w:t>
      </w:r>
      <w:bookmarkEnd w:id="48"/>
      <w:bookmarkEnd w:id="49"/>
      <w:bookmarkEnd w:id="50"/>
      <w:bookmarkEnd w:id="51"/>
    </w:p>
    <w:p w14:paraId="0AB2888E" w14:textId="77777777" w:rsidR="00E701AE" w:rsidRPr="00977356" w:rsidRDefault="00E701AE" w:rsidP="00E701AE">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 xml:space="preserve">The intention of this section is to collect </w:t>
      </w:r>
      <w:r w:rsidR="00CF0E30" w:rsidRPr="00977356">
        <w:rPr>
          <w:rFonts w:asciiTheme="minorHAnsi" w:hAnsiTheme="minorHAnsi" w:cstheme="minorHAnsi"/>
          <w:i/>
          <w:color w:val="000000" w:themeColor="text1"/>
          <w:sz w:val="24"/>
        </w:rPr>
        <w:t xml:space="preserve">all additional </w:t>
      </w:r>
      <w:r w:rsidRPr="00977356">
        <w:rPr>
          <w:rFonts w:asciiTheme="minorHAnsi" w:hAnsiTheme="minorHAnsi" w:cstheme="minorHAnsi"/>
          <w:i/>
          <w:color w:val="000000" w:themeColor="text1"/>
          <w:sz w:val="24"/>
        </w:rPr>
        <w:t xml:space="preserve">design decisions needed to configure the system. </w:t>
      </w:r>
    </w:p>
    <w:p w14:paraId="0AB2888F" w14:textId="77777777" w:rsidR="0077750B" w:rsidRPr="00977356" w:rsidRDefault="00E701AE" w:rsidP="0077750B">
      <w:pPr>
        <w:pStyle w:val="CapNormal"/>
        <w:rPr>
          <w:rFonts w:asciiTheme="minorHAnsi" w:hAnsiTheme="minorHAnsi" w:cstheme="minorHAnsi"/>
          <w:i/>
          <w:color w:val="000000" w:themeColor="text1"/>
          <w:sz w:val="24"/>
        </w:rPr>
      </w:pPr>
      <w:r w:rsidRPr="00977356">
        <w:rPr>
          <w:rFonts w:asciiTheme="minorHAnsi" w:hAnsiTheme="minorHAnsi" w:cstheme="minorHAnsi"/>
          <w:b/>
          <w:color w:val="000000" w:themeColor="text1"/>
          <w:sz w:val="24"/>
        </w:rPr>
        <w:t xml:space="preserve">Examples Include: </w:t>
      </w:r>
      <w:r w:rsidRPr="00977356">
        <w:rPr>
          <w:rFonts w:asciiTheme="minorHAnsi" w:hAnsiTheme="minorHAnsi" w:cstheme="minorHAnsi"/>
          <w:i/>
          <w:color w:val="000000" w:themeColor="text1"/>
          <w:sz w:val="24"/>
        </w:rPr>
        <w:t>Number ranges, document types, etc.</w:t>
      </w:r>
    </w:p>
    <w:tbl>
      <w:tblPr>
        <w:tblW w:w="4944"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674"/>
        <w:gridCol w:w="4937"/>
        <w:gridCol w:w="2206"/>
      </w:tblGrid>
      <w:tr w:rsidR="00061D5E" w:rsidRPr="00977356" w14:paraId="0AB28894" w14:textId="77777777" w:rsidTr="00364EAF">
        <w:trPr>
          <w:trHeight w:val="288"/>
        </w:trPr>
        <w:tc>
          <w:tcPr>
            <w:tcW w:w="344" w:type="pct"/>
            <w:tcBorders>
              <w:right w:val="single" w:sz="4" w:space="0" w:color="FFFFFF"/>
            </w:tcBorders>
            <w:shd w:val="clear" w:color="auto" w:fill="0099CC"/>
            <w:hideMark/>
          </w:tcPr>
          <w:p w14:paraId="0AB28890" w14:textId="77777777" w:rsidR="0077750B" w:rsidRPr="00977356" w:rsidRDefault="0077750B" w:rsidP="00061D5E">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Ref. </w:t>
            </w:r>
          </w:p>
        </w:tc>
        <w:tc>
          <w:tcPr>
            <w:tcW w:w="884" w:type="pct"/>
            <w:tcBorders>
              <w:left w:val="single" w:sz="4" w:space="0" w:color="FFFFFF"/>
              <w:right w:val="single" w:sz="4" w:space="0" w:color="FFFFFF"/>
            </w:tcBorders>
            <w:shd w:val="clear" w:color="auto" w:fill="0099CC"/>
            <w:hideMark/>
          </w:tcPr>
          <w:p w14:paraId="0AB28891" w14:textId="77777777" w:rsidR="0077750B" w:rsidRPr="00977356" w:rsidRDefault="0077750B" w:rsidP="00061D5E">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Design Component </w:t>
            </w:r>
          </w:p>
        </w:tc>
        <w:tc>
          <w:tcPr>
            <w:tcW w:w="2607" w:type="pct"/>
            <w:tcBorders>
              <w:left w:val="single" w:sz="4" w:space="0" w:color="FFFFFF"/>
              <w:right w:val="single" w:sz="4" w:space="0" w:color="FFFFFF"/>
            </w:tcBorders>
            <w:shd w:val="clear" w:color="auto" w:fill="0099CC"/>
            <w:hideMark/>
          </w:tcPr>
          <w:p w14:paraId="0AB28892" w14:textId="77777777" w:rsidR="0077750B" w:rsidRPr="00977356" w:rsidRDefault="0077750B" w:rsidP="00061D5E">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Initial Recommendation </w:t>
            </w:r>
          </w:p>
        </w:tc>
        <w:tc>
          <w:tcPr>
            <w:tcW w:w="1165" w:type="pct"/>
            <w:tcBorders>
              <w:left w:val="single" w:sz="4" w:space="0" w:color="FFFFFF"/>
            </w:tcBorders>
            <w:shd w:val="clear" w:color="auto" w:fill="0099CC"/>
            <w:hideMark/>
          </w:tcPr>
          <w:p w14:paraId="0AB28893" w14:textId="77777777" w:rsidR="0077750B" w:rsidRPr="00977356" w:rsidRDefault="0077750B" w:rsidP="00061D5E">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Design details</w:t>
            </w:r>
          </w:p>
        </w:tc>
      </w:tr>
      <w:tr w:rsidR="00061D5E" w:rsidRPr="00977356" w14:paraId="0AB288A5" w14:textId="77777777" w:rsidTr="00364EAF">
        <w:trPr>
          <w:trHeight w:val="288"/>
        </w:trPr>
        <w:tc>
          <w:tcPr>
            <w:tcW w:w="344" w:type="pct"/>
          </w:tcPr>
          <w:p w14:paraId="0AB28895" w14:textId="77777777" w:rsidR="00627088" w:rsidRPr="00977356" w:rsidRDefault="00627088" w:rsidP="00061D5E">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w:t>
            </w:r>
          </w:p>
        </w:tc>
        <w:tc>
          <w:tcPr>
            <w:tcW w:w="884" w:type="pct"/>
          </w:tcPr>
          <w:p w14:paraId="0AB28896" w14:textId="77777777" w:rsidR="00627088" w:rsidRPr="00977356" w:rsidRDefault="00627088" w:rsidP="00061D5E">
            <w:pPr>
              <w:rPr>
                <w:rFonts w:asciiTheme="minorHAnsi" w:hAnsiTheme="minorHAnsi" w:cstheme="minorHAnsi"/>
                <w:b/>
                <w:color w:val="000000" w:themeColor="text1"/>
                <w:sz w:val="20"/>
              </w:rPr>
            </w:pPr>
            <w:r w:rsidRPr="00977356">
              <w:rPr>
                <w:rFonts w:asciiTheme="minorHAnsi" w:hAnsiTheme="minorHAnsi" w:cstheme="minorHAnsi"/>
                <w:b/>
                <w:color w:val="000000" w:themeColor="text1"/>
                <w:sz w:val="20"/>
              </w:rPr>
              <w:t>Kv2c Poly phase Electric Meter Master Data for Asset creation in SAP &amp; downstream systems:</w:t>
            </w:r>
          </w:p>
          <w:p w14:paraId="0AB28897" w14:textId="23292807" w:rsidR="00627088" w:rsidRPr="00977356" w:rsidRDefault="005E4773" w:rsidP="00061D5E">
            <w:pPr>
              <w:rPr>
                <w:rFonts w:asciiTheme="minorHAnsi" w:hAnsiTheme="minorHAnsi" w:cstheme="minorHAnsi"/>
                <w:color w:val="000000" w:themeColor="text1"/>
                <w:sz w:val="20"/>
              </w:rPr>
            </w:pPr>
            <w:r>
              <w:rPr>
                <w:rFonts w:asciiTheme="minorHAnsi" w:hAnsiTheme="minorHAnsi" w:cstheme="minorHAnsi"/>
                <w:color w:val="000000" w:themeColor="text1"/>
                <w:sz w:val="20"/>
              </w:rPr>
              <w:t>Poly</w:t>
            </w:r>
            <w:r w:rsidRPr="00977356">
              <w:rPr>
                <w:rFonts w:asciiTheme="minorHAnsi" w:hAnsiTheme="minorHAnsi" w:cstheme="minorHAnsi"/>
                <w:color w:val="000000" w:themeColor="text1"/>
                <w:sz w:val="20"/>
              </w:rPr>
              <w:t xml:space="preserve"> </w:t>
            </w:r>
            <w:r w:rsidR="00A27915" w:rsidRPr="00977356">
              <w:rPr>
                <w:rFonts w:asciiTheme="minorHAnsi" w:hAnsiTheme="minorHAnsi" w:cstheme="minorHAnsi"/>
                <w:color w:val="000000" w:themeColor="text1"/>
                <w:sz w:val="20"/>
              </w:rPr>
              <w:t>phase meters</w:t>
            </w:r>
            <w:r w:rsidR="00627088" w:rsidRPr="00977356">
              <w:rPr>
                <w:rFonts w:asciiTheme="minorHAnsi" w:hAnsiTheme="minorHAnsi" w:cstheme="minorHAnsi"/>
                <w:color w:val="000000" w:themeColor="text1"/>
                <w:sz w:val="20"/>
              </w:rPr>
              <w:t xml:space="preserve"> need different Material number in SAP as they are different to legacy poly phase meters class of meters. </w:t>
            </w:r>
          </w:p>
          <w:p w14:paraId="0AB28898" w14:textId="77777777" w:rsidR="00627088" w:rsidRPr="00977356" w:rsidRDefault="00627088" w:rsidP="00061D5E">
            <w:pPr>
              <w:rPr>
                <w:rFonts w:asciiTheme="minorHAnsi" w:hAnsiTheme="minorHAnsi" w:cstheme="minorHAnsi"/>
                <w:color w:val="000000" w:themeColor="text1"/>
                <w:sz w:val="20"/>
              </w:rPr>
            </w:pPr>
          </w:p>
          <w:p w14:paraId="0AB28899" w14:textId="77777777" w:rsidR="00627088" w:rsidRPr="00977356" w:rsidRDefault="00627088" w:rsidP="00061D5E">
            <w:pPr>
              <w:pStyle w:val="TableBody"/>
              <w:rPr>
                <w:rFonts w:asciiTheme="minorHAnsi" w:hAnsiTheme="minorHAnsi" w:cstheme="minorHAnsi"/>
                <w:color w:val="000000" w:themeColor="text1"/>
                <w:sz w:val="20"/>
                <w:szCs w:val="20"/>
              </w:rPr>
            </w:pPr>
          </w:p>
        </w:tc>
        <w:tc>
          <w:tcPr>
            <w:tcW w:w="2607" w:type="pct"/>
          </w:tcPr>
          <w:p w14:paraId="0AB2889A" w14:textId="77777777" w:rsidR="00627088" w:rsidRPr="00977356" w:rsidRDefault="00627088" w:rsidP="00061D5E">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New Material Numbers &amp; Device Categories need to be created for the Kv2c electric poly phase meters.</w:t>
            </w:r>
          </w:p>
          <w:p w14:paraId="0AB2889B" w14:textId="77777777" w:rsidR="00627088" w:rsidRPr="00977356" w:rsidRDefault="00627088" w:rsidP="00061D5E">
            <w:pPr>
              <w:pStyle w:val="TableBody"/>
              <w:rPr>
                <w:rFonts w:asciiTheme="minorHAnsi" w:hAnsiTheme="minorHAnsi" w:cstheme="minorHAnsi"/>
                <w:color w:val="000000" w:themeColor="text1"/>
                <w:sz w:val="20"/>
                <w:szCs w:val="20"/>
              </w:rPr>
            </w:pPr>
          </w:p>
          <w:p w14:paraId="0AB2889C" w14:textId="77777777" w:rsidR="00627088" w:rsidRPr="00977356" w:rsidRDefault="00627088" w:rsidP="00061D5E">
            <w:pPr>
              <w:pStyle w:val="TableBody"/>
              <w:rPr>
                <w:rFonts w:asciiTheme="minorHAnsi" w:hAnsiTheme="minorHAnsi" w:cstheme="minorHAnsi"/>
                <w:color w:val="000000" w:themeColor="text1"/>
                <w:sz w:val="20"/>
                <w:szCs w:val="20"/>
              </w:rPr>
            </w:pPr>
          </w:p>
        </w:tc>
        <w:tc>
          <w:tcPr>
            <w:tcW w:w="1165" w:type="pct"/>
          </w:tcPr>
          <w:p w14:paraId="0AB2889D" w14:textId="77777777" w:rsidR="00627088" w:rsidRPr="00977356" w:rsidRDefault="00627088" w:rsidP="00061D5E">
            <w:pPr>
              <w:pStyle w:val="TableBody"/>
              <w:rPr>
                <w:rFonts w:asciiTheme="minorHAnsi" w:hAnsiTheme="minorHAnsi" w:cstheme="minorHAnsi"/>
                <w:color w:val="000000" w:themeColor="text1"/>
                <w:sz w:val="20"/>
                <w:szCs w:val="24"/>
              </w:rPr>
            </w:pPr>
            <w:r w:rsidRPr="00977356">
              <w:rPr>
                <w:rFonts w:asciiTheme="minorHAnsi" w:hAnsiTheme="minorHAnsi" w:cstheme="minorHAnsi"/>
                <w:color w:val="000000" w:themeColor="text1"/>
                <w:sz w:val="20"/>
                <w:szCs w:val="24"/>
              </w:rPr>
              <w:t xml:space="preserve">Below new </w:t>
            </w:r>
            <w:proofErr w:type="spellStart"/>
            <w:r w:rsidRPr="00977356">
              <w:rPr>
                <w:rFonts w:asciiTheme="minorHAnsi" w:hAnsiTheme="minorHAnsi" w:cstheme="minorHAnsi"/>
                <w:color w:val="000000" w:themeColor="text1"/>
                <w:sz w:val="20"/>
                <w:szCs w:val="24"/>
              </w:rPr>
              <w:t>Centron</w:t>
            </w:r>
            <w:proofErr w:type="spellEnd"/>
            <w:r w:rsidRPr="00977356">
              <w:rPr>
                <w:rFonts w:asciiTheme="minorHAnsi" w:hAnsiTheme="minorHAnsi" w:cstheme="minorHAnsi"/>
                <w:color w:val="000000" w:themeColor="text1"/>
                <w:sz w:val="20"/>
                <w:szCs w:val="24"/>
              </w:rPr>
              <w:t xml:space="preserve"> Materials/Device Categories need to be created in SAP.</w:t>
            </w:r>
          </w:p>
          <w:p w14:paraId="0AB2889E" w14:textId="77777777" w:rsidR="00627088" w:rsidRPr="00977356" w:rsidRDefault="00627088" w:rsidP="00061D5E">
            <w:pPr>
              <w:pStyle w:val="TableBody"/>
              <w:rPr>
                <w:rFonts w:asciiTheme="minorHAnsi" w:hAnsiTheme="minorHAnsi" w:cstheme="minorHAnsi"/>
                <w:color w:val="000000" w:themeColor="text1"/>
                <w:sz w:val="20"/>
                <w:szCs w:val="24"/>
              </w:rPr>
            </w:pPr>
          </w:p>
          <w:p w14:paraId="0AB2889F" w14:textId="77777777" w:rsidR="00B721CC" w:rsidRPr="00977356" w:rsidRDefault="00B721CC" w:rsidP="00061D5E">
            <w:pPr>
              <w:pStyle w:val="TableBody"/>
              <w:rPr>
                <w:rFonts w:asciiTheme="minorHAnsi" w:hAnsiTheme="minorHAnsi" w:cstheme="minorHAnsi"/>
                <w:color w:val="000000" w:themeColor="text1"/>
                <w:sz w:val="20"/>
                <w:szCs w:val="24"/>
              </w:rPr>
            </w:pPr>
            <w:r w:rsidRPr="00977356">
              <w:rPr>
                <w:rFonts w:asciiTheme="minorHAnsi" w:hAnsiTheme="minorHAnsi" w:cstheme="minorHAnsi"/>
                <w:color w:val="000000" w:themeColor="text1"/>
                <w:sz w:val="20"/>
                <w:szCs w:val="24"/>
              </w:rPr>
              <w:t>88000401-5S20A</w:t>
            </w:r>
          </w:p>
          <w:p w14:paraId="0AB288A0" w14:textId="77777777" w:rsidR="00B721CC" w:rsidRPr="00977356" w:rsidRDefault="00B721CC" w:rsidP="00061D5E">
            <w:pPr>
              <w:pStyle w:val="TableBody"/>
              <w:rPr>
                <w:rFonts w:asciiTheme="minorHAnsi" w:hAnsiTheme="minorHAnsi" w:cstheme="minorHAnsi"/>
                <w:color w:val="000000" w:themeColor="text1"/>
                <w:sz w:val="20"/>
                <w:szCs w:val="24"/>
              </w:rPr>
            </w:pPr>
            <w:r w:rsidRPr="00977356">
              <w:rPr>
                <w:rFonts w:asciiTheme="minorHAnsi" w:hAnsiTheme="minorHAnsi" w:cstheme="minorHAnsi"/>
                <w:color w:val="000000" w:themeColor="text1"/>
                <w:sz w:val="20"/>
                <w:szCs w:val="24"/>
              </w:rPr>
              <w:t>88000501-9S20A</w:t>
            </w:r>
          </w:p>
          <w:p w14:paraId="0AB288A1" w14:textId="77777777" w:rsidR="00B721CC" w:rsidRPr="00977356" w:rsidRDefault="00B721CC" w:rsidP="00061D5E">
            <w:pPr>
              <w:pStyle w:val="TableBody"/>
              <w:rPr>
                <w:rFonts w:asciiTheme="minorHAnsi" w:hAnsiTheme="minorHAnsi" w:cstheme="minorHAnsi"/>
                <w:color w:val="000000" w:themeColor="text1"/>
                <w:sz w:val="20"/>
                <w:szCs w:val="24"/>
              </w:rPr>
            </w:pPr>
            <w:r w:rsidRPr="00977356">
              <w:rPr>
                <w:rFonts w:asciiTheme="minorHAnsi" w:hAnsiTheme="minorHAnsi" w:cstheme="minorHAnsi"/>
                <w:color w:val="000000" w:themeColor="text1"/>
                <w:sz w:val="20"/>
                <w:szCs w:val="24"/>
              </w:rPr>
              <w:t>88000601-12S200</w:t>
            </w:r>
          </w:p>
          <w:p w14:paraId="0AB288A2" w14:textId="77777777" w:rsidR="00B721CC" w:rsidRPr="00977356" w:rsidRDefault="00B721CC" w:rsidP="00061D5E">
            <w:pPr>
              <w:pStyle w:val="TableBody"/>
              <w:rPr>
                <w:rFonts w:asciiTheme="minorHAnsi" w:hAnsiTheme="minorHAnsi" w:cstheme="minorHAnsi"/>
                <w:color w:val="000000" w:themeColor="text1"/>
                <w:sz w:val="20"/>
                <w:szCs w:val="24"/>
              </w:rPr>
            </w:pPr>
            <w:r w:rsidRPr="00977356">
              <w:rPr>
                <w:rFonts w:asciiTheme="minorHAnsi" w:hAnsiTheme="minorHAnsi" w:cstheme="minorHAnsi"/>
                <w:color w:val="000000" w:themeColor="text1"/>
                <w:sz w:val="20"/>
                <w:szCs w:val="24"/>
              </w:rPr>
              <w:t>88000801-16S200</w:t>
            </w:r>
          </w:p>
          <w:p w14:paraId="0AB288A3" w14:textId="77777777" w:rsidR="00B721CC" w:rsidRPr="00977356" w:rsidRDefault="00B721CC" w:rsidP="00061D5E">
            <w:pPr>
              <w:pStyle w:val="TableBody"/>
              <w:rPr>
                <w:rFonts w:asciiTheme="minorHAnsi" w:hAnsiTheme="minorHAnsi" w:cstheme="minorHAnsi"/>
                <w:color w:val="000000" w:themeColor="text1"/>
                <w:sz w:val="20"/>
                <w:szCs w:val="24"/>
              </w:rPr>
            </w:pPr>
            <w:r w:rsidRPr="00977356">
              <w:rPr>
                <w:rFonts w:asciiTheme="minorHAnsi" w:hAnsiTheme="minorHAnsi" w:cstheme="minorHAnsi"/>
                <w:color w:val="000000" w:themeColor="text1"/>
                <w:sz w:val="20"/>
                <w:szCs w:val="24"/>
              </w:rPr>
              <w:t>88000901-16S320</w:t>
            </w:r>
          </w:p>
          <w:p w14:paraId="0AB288A4" w14:textId="77777777" w:rsidR="00627088" w:rsidRPr="00977356" w:rsidRDefault="00627088" w:rsidP="00061D5E">
            <w:pPr>
              <w:pStyle w:val="TableBody"/>
              <w:rPr>
                <w:rFonts w:asciiTheme="minorHAnsi" w:hAnsiTheme="minorHAnsi" w:cstheme="minorHAnsi"/>
                <w:color w:val="000000" w:themeColor="text1"/>
                <w:sz w:val="20"/>
                <w:szCs w:val="20"/>
              </w:rPr>
            </w:pPr>
          </w:p>
        </w:tc>
      </w:tr>
      <w:tr w:rsidR="00061D5E" w:rsidRPr="00977356" w14:paraId="0AB288C5" w14:textId="77777777" w:rsidTr="00364EAF">
        <w:trPr>
          <w:trHeight w:val="288"/>
        </w:trPr>
        <w:tc>
          <w:tcPr>
            <w:tcW w:w="344" w:type="pct"/>
          </w:tcPr>
          <w:p w14:paraId="0AB288A6" w14:textId="77777777" w:rsidR="00627088" w:rsidRPr="00977356" w:rsidRDefault="00BD2362" w:rsidP="00061D5E">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2</w:t>
            </w:r>
          </w:p>
        </w:tc>
        <w:tc>
          <w:tcPr>
            <w:tcW w:w="884" w:type="pct"/>
          </w:tcPr>
          <w:p w14:paraId="0AB288A7" w14:textId="77777777" w:rsidR="00627088" w:rsidRPr="00977356" w:rsidRDefault="00BD2362" w:rsidP="00061D5E">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Poly</w:t>
            </w:r>
            <w:r w:rsidR="00BE5BEF" w:rsidRPr="00977356">
              <w:rPr>
                <w:rFonts w:asciiTheme="minorHAnsi" w:hAnsiTheme="minorHAnsi" w:cstheme="minorHAnsi"/>
                <w:color w:val="000000" w:themeColor="text1"/>
                <w:sz w:val="20"/>
                <w:szCs w:val="20"/>
              </w:rPr>
              <w:t xml:space="preserve"> </w:t>
            </w:r>
            <w:r w:rsidRPr="00977356">
              <w:rPr>
                <w:rFonts w:asciiTheme="minorHAnsi" w:hAnsiTheme="minorHAnsi" w:cstheme="minorHAnsi"/>
                <w:color w:val="000000" w:themeColor="text1"/>
                <w:sz w:val="20"/>
                <w:szCs w:val="20"/>
              </w:rPr>
              <w:t>phase Meter Program IDs</w:t>
            </w:r>
          </w:p>
        </w:tc>
        <w:tc>
          <w:tcPr>
            <w:tcW w:w="2607" w:type="pct"/>
          </w:tcPr>
          <w:p w14:paraId="0AB288A8" w14:textId="77777777" w:rsidR="00BD2362" w:rsidRPr="00977356" w:rsidRDefault="00BD2362" w:rsidP="00061D5E">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Below are the meter programs defined by MTC Engineering for the </w:t>
            </w:r>
            <w:proofErr w:type="spellStart"/>
            <w:r w:rsidRPr="00977356">
              <w:rPr>
                <w:rFonts w:asciiTheme="minorHAnsi" w:hAnsiTheme="minorHAnsi" w:cstheme="minorHAnsi"/>
                <w:color w:val="000000" w:themeColor="text1"/>
                <w:sz w:val="20"/>
                <w:szCs w:val="20"/>
              </w:rPr>
              <w:t>Centron</w:t>
            </w:r>
            <w:proofErr w:type="spellEnd"/>
            <w:r w:rsidRPr="00977356">
              <w:rPr>
                <w:rFonts w:asciiTheme="minorHAnsi" w:hAnsiTheme="minorHAnsi" w:cstheme="minorHAnsi"/>
                <w:color w:val="000000" w:themeColor="text1"/>
                <w:sz w:val="20"/>
                <w:szCs w:val="20"/>
              </w:rPr>
              <w:t xml:space="preserve"> Meter Types.</w:t>
            </w:r>
          </w:p>
          <w:p w14:paraId="0AB288A9" w14:textId="77777777" w:rsidR="00627088" w:rsidRPr="00977356" w:rsidRDefault="00627088" w:rsidP="00061D5E">
            <w:pPr>
              <w:pStyle w:val="TableBody"/>
              <w:rPr>
                <w:rFonts w:asciiTheme="minorHAnsi" w:hAnsiTheme="minorHAnsi" w:cstheme="minorHAnsi"/>
                <w:color w:val="000000" w:themeColor="text1"/>
                <w:sz w:val="20"/>
                <w:szCs w:val="20"/>
                <w:highlight w:val="yellow"/>
              </w:rPr>
            </w:pPr>
          </w:p>
          <w:tbl>
            <w:tblPr>
              <w:tblStyle w:val="LightList-Accent11"/>
              <w:tblW w:w="4700" w:type="dxa"/>
              <w:tblLook w:val="04A0" w:firstRow="1" w:lastRow="0" w:firstColumn="1" w:lastColumn="0" w:noHBand="0" w:noVBand="1"/>
            </w:tblPr>
            <w:tblGrid>
              <w:gridCol w:w="1660"/>
              <w:gridCol w:w="1400"/>
              <w:gridCol w:w="1640"/>
            </w:tblGrid>
            <w:tr w:rsidR="00BD2362" w:rsidRPr="00977356" w14:paraId="0AB288AD" w14:textId="77777777" w:rsidTr="00C8177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hideMark/>
                </w:tcPr>
                <w:p w14:paraId="0AB288AA" w14:textId="77777777" w:rsidR="00BD2362" w:rsidRPr="00977356" w:rsidRDefault="00BD2362"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Device category</w:t>
                  </w:r>
                </w:p>
              </w:tc>
              <w:tc>
                <w:tcPr>
                  <w:tcW w:w="1400" w:type="dxa"/>
                  <w:hideMark/>
                </w:tcPr>
                <w:p w14:paraId="0AB288AB" w14:textId="77777777" w:rsidR="00BD2362" w:rsidRPr="00977356" w:rsidRDefault="00BD2362" w:rsidP="00061D5E">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Meter Type</w:t>
                  </w:r>
                </w:p>
              </w:tc>
              <w:tc>
                <w:tcPr>
                  <w:tcW w:w="1640" w:type="dxa"/>
                  <w:hideMark/>
                </w:tcPr>
                <w:p w14:paraId="0AB288AC" w14:textId="77777777" w:rsidR="00BD2362" w:rsidRPr="00977356" w:rsidRDefault="00BD2362" w:rsidP="00061D5E">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xml:space="preserve">ITRON Program </w:t>
                  </w:r>
                  <w:r w:rsidRPr="00977356">
                    <w:rPr>
                      <w:rFonts w:asciiTheme="minorHAnsi" w:eastAsia="Times New Roman" w:hAnsiTheme="minorHAnsi" w:cstheme="minorHAnsi"/>
                      <w:color w:val="000000" w:themeColor="text1"/>
                      <w:sz w:val="20"/>
                      <w:szCs w:val="20"/>
                    </w:rPr>
                    <w:lastRenderedPageBreak/>
                    <w:t>ID</w:t>
                  </w:r>
                </w:p>
              </w:tc>
            </w:tr>
            <w:tr w:rsidR="00BD2362" w:rsidRPr="00977356" w14:paraId="0AB288B1"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AE" w14:textId="77777777" w:rsidR="00BD2362" w:rsidRPr="00977356" w:rsidRDefault="00BD2362"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lastRenderedPageBreak/>
                    <w:t>88000401</w:t>
                  </w:r>
                </w:p>
              </w:tc>
              <w:tc>
                <w:tcPr>
                  <w:tcW w:w="1400" w:type="dxa"/>
                  <w:noWrap/>
                  <w:hideMark/>
                </w:tcPr>
                <w:p w14:paraId="0AB288AF" w14:textId="77777777" w:rsidR="00BD2362" w:rsidRPr="00977356" w:rsidRDefault="00BD2362"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5S20A</w:t>
                  </w:r>
                </w:p>
              </w:tc>
              <w:tc>
                <w:tcPr>
                  <w:tcW w:w="1640" w:type="dxa"/>
                  <w:hideMark/>
                </w:tcPr>
                <w:p w14:paraId="0AB288B0" w14:textId="77777777" w:rsidR="00BD2362" w:rsidRPr="00977356" w:rsidRDefault="00BD2362"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BE5BEF" w:rsidRPr="00977356">
                    <w:rPr>
                      <w:rFonts w:asciiTheme="minorHAnsi" w:eastAsia="Times New Roman" w:hAnsiTheme="minorHAnsi" w:cstheme="minorHAnsi"/>
                      <w:color w:val="000000" w:themeColor="text1"/>
                      <w:sz w:val="20"/>
                      <w:szCs w:val="20"/>
                    </w:rPr>
                    <w:t>TBD</w:t>
                  </w:r>
                </w:p>
              </w:tc>
            </w:tr>
            <w:tr w:rsidR="00BD2362" w:rsidRPr="00977356" w14:paraId="0AB288B5" w14:textId="77777777" w:rsidTr="00C8177F">
              <w:trPr>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B2" w14:textId="77777777" w:rsidR="00BD2362" w:rsidRPr="00977356" w:rsidRDefault="00BD2362"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88000501</w:t>
                  </w:r>
                </w:p>
              </w:tc>
              <w:tc>
                <w:tcPr>
                  <w:tcW w:w="1400" w:type="dxa"/>
                  <w:noWrap/>
                  <w:hideMark/>
                </w:tcPr>
                <w:p w14:paraId="0AB288B3" w14:textId="77777777" w:rsidR="00BD2362" w:rsidRPr="00977356" w:rsidRDefault="00BD2362"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9S20A</w:t>
                  </w:r>
                </w:p>
              </w:tc>
              <w:tc>
                <w:tcPr>
                  <w:tcW w:w="1640" w:type="dxa"/>
                  <w:hideMark/>
                </w:tcPr>
                <w:p w14:paraId="0AB288B4" w14:textId="77777777" w:rsidR="00BD2362" w:rsidRPr="00977356" w:rsidRDefault="00BD2362"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BE5BEF" w:rsidRPr="00977356">
                    <w:rPr>
                      <w:rFonts w:asciiTheme="minorHAnsi" w:eastAsia="Times New Roman" w:hAnsiTheme="minorHAnsi" w:cstheme="minorHAnsi"/>
                      <w:color w:val="000000" w:themeColor="text1"/>
                      <w:sz w:val="20"/>
                      <w:szCs w:val="20"/>
                    </w:rPr>
                    <w:t>TBD</w:t>
                  </w:r>
                </w:p>
              </w:tc>
            </w:tr>
            <w:tr w:rsidR="00BD2362" w:rsidRPr="00977356" w14:paraId="0AB288B9"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B6" w14:textId="77777777" w:rsidR="00BD2362" w:rsidRPr="00977356" w:rsidRDefault="00BD2362"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88000601</w:t>
                  </w:r>
                </w:p>
              </w:tc>
              <w:tc>
                <w:tcPr>
                  <w:tcW w:w="1400" w:type="dxa"/>
                  <w:noWrap/>
                  <w:hideMark/>
                </w:tcPr>
                <w:p w14:paraId="0AB288B7" w14:textId="77777777" w:rsidR="00BD2362" w:rsidRPr="00977356" w:rsidRDefault="00BD2362"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12S200</w:t>
                  </w:r>
                </w:p>
              </w:tc>
              <w:tc>
                <w:tcPr>
                  <w:tcW w:w="1640" w:type="dxa"/>
                  <w:hideMark/>
                </w:tcPr>
                <w:p w14:paraId="0AB288B8" w14:textId="77777777" w:rsidR="00BD2362" w:rsidRPr="00977356" w:rsidRDefault="00BD2362"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BE5BEF" w:rsidRPr="00977356">
                    <w:rPr>
                      <w:rFonts w:asciiTheme="minorHAnsi" w:eastAsia="Times New Roman" w:hAnsiTheme="minorHAnsi" w:cstheme="minorHAnsi"/>
                      <w:color w:val="000000" w:themeColor="text1"/>
                      <w:sz w:val="20"/>
                      <w:szCs w:val="20"/>
                    </w:rPr>
                    <w:t>TBD</w:t>
                  </w:r>
                </w:p>
              </w:tc>
            </w:tr>
            <w:tr w:rsidR="00BD2362" w:rsidRPr="00977356" w14:paraId="0AB288BD" w14:textId="77777777" w:rsidTr="00C8177F">
              <w:trPr>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BA" w14:textId="77777777" w:rsidR="00BD2362" w:rsidRPr="00977356" w:rsidRDefault="00BD2362"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88000801</w:t>
                  </w:r>
                </w:p>
              </w:tc>
              <w:tc>
                <w:tcPr>
                  <w:tcW w:w="1400" w:type="dxa"/>
                  <w:noWrap/>
                  <w:hideMark/>
                </w:tcPr>
                <w:p w14:paraId="0AB288BB" w14:textId="77777777" w:rsidR="00BD2362" w:rsidRPr="00977356" w:rsidRDefault="00BD2362"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16S200</w:t>
                  </w:r>
                </w:p>
              </w:tc>
              <w:tc>
                <w:tcPr>
                  <w:tcW w:w="1640" w:type="dxa"/>
                  <w:noWrap/>
                  <w:hideMark/>
                </w:tcPr>
                <w:p w14:paraId="0AB288BC" w14:textId="77777777" w:rsidR="00BD2362" w:rsidRPr="00977356" w:rsidRDefault="00BD2362"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BE5BEF" w:rsidRPr="00977356">
                    <w:rPr>
                      <w:rFonts w:asciiTheme="minorHAnsi" w:eastAsia="Times New Roman" w:hAnsiTheme="minorHAnsi" w:cstheme="minorHAnsi"/>
                      <w:color w:val="000000" w:themeColor="text1"/>
                      <w:sz w:val="20"/>
                      <w:szCs w:val="20"/>
                    </w:rPr>
                    <w:t>TBD</w:t>
                  </w:r>
                </w:p>
              </w:tc>
            </w:tr>
            <w:tr w:rsidR="00BD2362" w:rsidRPr="00977356" w14:paraId="0AB288C1"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BE" w14:textId="77777777" w:rsidR="00BD2362" w:rsidRPr="00977356" w:rsidRDefault="00BD2362"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88000901</w:t>
                  </w:r>
                </w:p>
              </w:tc>
              <w:tc>
                <w:tcPr>
                  <w:tcW w:w="1400" w:type="dxa"/>
                  <w:noWrap/>
                  <w:hideMark/>
                </w:tcPr>
                <w:p w14:paraId="0AB288BF" w14:textId="77777777" w:rsidR="00BD2362" w:rsidRPr="00977356" w:rsidRDefault="00BD2362"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16S320</w:t>
                  </w:r>
                </w:p>
              </w:tc>
              <w:tc>
                <w:tcPr>
                  <w:tcW w:w="1640" w:type="dxa"/>
                  <w:noWrap/>
                  <w:hideMark/>
                </w:tcPr>
                <w:p w14:paraId="0AB288C0" w14:textId="77777777" w:rsidR="00BD2362" w:rsidRPr="00977356" w:rsidRDefault="00BD2362"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BE5BEF" w:rsidRPr="00977356">
                    <w:rPr>
                      <w:rFonts w:asciiTheme="minorHAnsi" w:eastAsia="Times New Roman" w:hAnsiTheme="minorHAnsi" w:cstheme="minorHAnsi"/>
                      <w:color w:val="000000" w:themeColor="text1"/>
                      <w:sz w:val="20"/>
                      <w:szCs w:val="20"/>
                    </w:rPr>
                    <w:t>TBD</w:t>
                  </w:r>
                </w:p>
              </w:tc>
            </w:tr>
          </w:tbl>
          <w:p w14:paraId="0AB288C2" w14:textId="77777777" w:rsidR="00BD2362" w:rsidRPr="00977356" w:rsidRDefault="00BD2362" w:rsidP="00061D5E">
            <w:pPr>
              <w:pStyle w:val="TableBody"/>
              <w:rPr>
                <w:rFonts w:asciiTheme="minorHAnsi" w:hAnsiTheme="minorHAnsi" w:cstheme="minorHAnsi"/>
                <w:color w:val="000000" w:themeColor="text1"/>
                <w:sz w:val="20"/>
                <w:szCs w:val="20"/>
                <w:highlight w:val="yellow"/>
              </w:rPr>
            </w:pPr>
          </w:p>
          <w:p w14:paraId="0AB288C3" w14:textId="77777777" w:rsidR="00C87DDE" w:rsidRPr="00977356" w:rsidRDefault="00C87DDE" w:rsidP="00061D5E">
            <w:pPr>
              <w:pStyle w:val="TableBody"/>
              <w:rPr>
                <w:rFonts w:asciiTheme="minorHAnsi" w:hAnsiTheme="minorHAnsi" w:cstheme="minorHAnsi"/>
                <w:color w:val="000000" w:themeColor="text1"/>
                <w:sz w:val="20"/>
                <w:szCs w:val="20"/>
                <w:highlight w:val="yellow"/>
              </w:rPr>
            </w:pPr>
          </w:p>
        </w:tc>
        <w:tc>
          <w:tcPr>
            <w:tcW w:w="1165" w:type="pct"/>
          </w:tcPr>
          <w:p w14:paraId="0AB288C4" w14:textId="77777777" w:rsidR="00627088" w:rsidRPr="00977356" w:rsidRDefault="00BD2362" w:rsidP="00061D5E">
            <w:pPr>
              <w:pStyle w:val="TableBody"/>
              <w:rPr>
                <w:rFonts w:asciiTheme="minorHAnsi" w:hAnsiTheme="minorHAnsi" w:cstheme="minorHAnsi"/>
                <w:color w:val="000000" w:themeColor="text1"/>
                <w:sz w:val="20"/>
                <w:szCs w:val="20"/>
              </w:rPr>
            </w:pPr>
            <w:r w:rsidRPr="00977356">
              <w:rPr>
                <w:rFonts w:asciiTheme="minorHAnsi" w:eastAsia="MS Mincho" w:hAnsiTheme="minorHAnsi" w:cstheme="minorHAnsi"/>
                <w:color w:val="000000" w:themeColor="text1"/>
                <w:sz w:val="20"/>
                <w:szCs w:val="24"/>
              </w:rPr>
              <w:lastRenderedPageBreak/>
              <w:t xml:space="preserve">These meter Program Id’s need to be configured in SAP to be leveraged during the </w:t>
            </w:r>
            <w:r w:rsidR="00BE5BEF" w:rsidRPr="00977356">
              <w:rPr>
                <w:rFonts w:asciiTheme="minorHAnsi" w:eastAsia="MS Mincho" w:hAnsiTheme="minorHAnsi" w:cstheme="minorHAnsi"/>
                <w:color w:val="000000" w:themeColor="text1"/>
                <w:sz w:val="20"/>
                <w:szCs w:val="24"/>
              </w:rPr>
              <w:t>Poly phase</w:t>
            </w:r>
            <w:r w:rsidRPr="00977356">
              <w:rPr>
                <w:rFonts w:asciiTheme="minorHAnsi" w:eastAsia="MS Mincho" w:hAnsiTheme="minorHAnsi" w:cstheme="minorHAnsi"/>
                <w:color w:val="000000" w:themeColor="text1"/>
                <w:sz w:val="20"/>
                <w:szCs w:val="24"/>
              </w:rPr>
              <w:t xml:space="preserve"> Meter Install </w:t>
            </w:r>
            <w:r w:rsidRPr="00977356">
              <w:rPr>
                <w:rFonts w:asciiTheme="minorHAnsi" w:eastAsia="MS Mincho" w:hAnsiTheme="minorHAnsi" w:cstheme="minorHAnsi"/>
                <w:color w:val="000000" w:themeColor="text1"/>
                <w:sz w:val="20"/>
                <w:szCs w:val="24"/>
              </w:rPr>
              <w:lastRenderedPageBreak/>
              <w:t>and passed to IEE MDM.</w:t>
            </w:r>
          </w:p>
        </w:tc>
      </w:tr>
      <w:tr w:rsidR="00061D5E" w:rsidRPr="00977356" w14:paraId="0AB288E4" w14:textId="77777777" w:rsidTr="00364EAF">
        <w:trPr>
          <w:trHeight w:val="288"/>
        </w:trPr>
        <w:tc>
          <w:tcPr>
            <w:tcW w:w="344" w:type="pct"/>
          </w:tcPr>
          <w:p w14:paraId="0AB288C6" w14:textId="77777777" w:rsidR="00627088" w:rsidRPr="00977356" w:rsidRDefault="000B4D47" w:rsidP="00061D5E">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lastRenderedPageBreak/>
              <w:t>3</w:t>
            </w:r>
          </w:p>
        </w:tc>
        <w:tc>
          <w:tcPr>
            <w:tcW w:w="884" w:type="pct"/>
          </w:tcPr>
          <w:p w14:paraId="0AB288C7" w14:textId="77777777" w:rsidR="00627088" w:rsidRPr="00977356" w:rsidRDefault="00BE5BEF" w:rsidP="00061D5E">
            <w:pPr>
              <w:pStyle w:val="TableBody"/>
              <w:rPr>
                <w:rFonts w:asciiTheme="minorHAnsi" w:hAnsiTheme="minorHAnsi" w:cstheme="minorHAnsi"/>
                <w:color w:val="000000" w:themeColor="text1"/>
                <w:sz w:val="22"/>
                <w:szCs w:val="20"/>
              </w:rPr>
            </w:pPr>
            <w:r w:rsidRPr="00977356">
              <w:rPr>
                <w:rFonts w:asciiTheme="minorHAnsi" w:hAnsiTheme="minorHAnsi" w:cstheme="minorHAnsi"/>
                <w:color w:val="000000" w:themeColor="text1"/>
                <w:sz w:val="20"/>
                <w:szCs w:val="20"/>
              </w:rPr>
              <w:t xml:space="preserve">Poly phase </w:t>
            </w:r>
            <w:r w:rsidR="00FA4A94" w:rsidRPr="00977356">
              <w:rPr>
                <w:rFonts w:asciiTheme="minorHAnsi" w:hAnsiTheme="minorHAnsi" w:cstheme="minorHAnsi"/>
                <w:color w:val="000000" w:themeColor="text1"/>
                <w:sz w:val="20"/>
                <w:szCs w:val="20"/>
              </w:rPr>
              <w:t>Register Groups</w:t>
            </w:r>
          </w:p>
        </w:tc>
        <w:tc>
          <w:tcPr>
            <w:tcW w:w="2607" w:type="pct"/>
          </w:tcPr>
          <w:p w14:paraId="0AB288C8" w14:textId="77777777" w:rsidR="00627088" w:rsidRPr="00977356" w:rsidRDefault="00627088" w:rsidP="00061D5E">
            <w:pPr>
              <w:pStyle w:val="TableBody"/>
              <w:rPr>
                <w:rFonts w:asciiTheme="minorHAnsi" w:hAnsiTheme="minorHAnsi" w:cstheme="minorHAnsi"/>
                <w:color w:val="000000" w:themeColor="text1"/>
                <w:sz w:val="22"/>
                <w:szCs w:val="20"/>
              </w:rPr>
            </w:pPr>
          </w:p>
          <w:tbl>
            <w:tblPr>
              <w:tblStyle w:val="LightList-Accent11"/>
              <w:tblW w:w="4700" w:type="dxa"/>
              <w:tblLook w:val="04A0" w:firstRow="1" w:lastRow="0" w:firstColumn="1" w:lastColumn="0" w:noHBand="0" w:noVBand="1"/>
            </w:tblPr>
            <w:tblGrid>
              <w:gridCol w:w="1660"/>
              <w:gridCol w:w="1400"/>
              <w:gridCol w:w="1640"/>
            </w:tblGrid>
            <w:tr w:rsidR="006C07F1" w:rsidRPr="00977356" w14:paraId="0AB288CC" w14:textId="77777777" w:rsidTr="00C8177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hideMark/>
                </w:tcPr>
                <w:p w14:paraId="0AB288C9"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Device category</w:t>
                  </w:r>
                </w:p>
              </w:tc>
              <w:tc>
                <w:tcPr>
                  <w:tcW w:w="1400" w:type="dxa"/>
                  <w:hideMark/>
                </w:tcPr>
                <w:p w14:paraId="0AB288CA" w14:textId="77777777" w:rsidR="006C07F1" w:rsidRPr="00977356" w:rsidRDefault="006C07F1" w:rsidP="00061D5E">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Meter Type</w:t>
                  </w:r>
                </w:p>
              </w:tc>
              <w:tc>
                <w:tcPr>
                  <w:tcW w:w="1640" w:type="dxa"/>
                  <w:hideMark/>
                </w:tcPr>
                <w:p w14:paraId="0AB288CB" w14:textId="77777777" w:rsidR="006C07F1" w:rsidRPr="00977356" w:rsidRDefault="006C07F1" w:rsidP="00061D5E">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Register Group</w:t>
                  </w:r>
                </w:p>
              </w:tc>
            </w:tr>
            <w:tr w:rsidR="006C07F1" w:rsidRPr="00977356" w14:paraId="0AB288D0"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CD"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88000401</w:t>
                  </w:r>
                </w:p>
              </w:tc>
              <w:tc>
                <w:tcPr>
                  <w:tcW w:w="1400" w:type="dxa"/>
                  <w:noWrap/>
                  <w:hideMark/>
                </w:tcPr>
                <w:p w14:paraId="0AB288CE"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5S20A</w:t>
                  </w:r>
                </w:p>
              </w:tc>
              <w:tc>
                <w:tcPr>
                  <w:tcW w:w="1640" w:type="dxa"/>
                  <w:hideMark/>
                </w:tcPr>
                <w:p w14:paraId="0AB288CF"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ESM_D</w:t>
                  </w:r>
                </w:p>
              </w:tc>
            </w:tr>
            <w:tr w:rsidR="006C07F1" w:rsidRPr="00977356" w14:paraId="0AB288D4" w14:textId="77777777" w:rsidTr="00C8177F">
              <w:trPr>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D1"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88000501</w:t>
                  </w:r>
                </w:p>
              </w:tc>
              <w:tc>
                <w:tcPr>
                  <w:tcW w:w="1400" w:type="dxa"/>
                  <w:noWrap/>
                  <w:hideMark/>
                </w:tcPr>
                <w:p w14:paraId="0AB288D2"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9S20A</w:t>
                  </w:r>
                </w:p>
              </w:tc>
              <w:tc>
                <w:tcPr>
                  <w:tcW w:w="1640" w:type="dxa"/>
                  <w:hideMark/>
                </w:tcPr>
                <w:p w14:paraId="0AB288D3"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ESM_D</w:t>
                  </w:r>
                </w:p>
              </w:tc>
            </w:tr>
            <w:tr w:rsidR="006C07F1" w:rsidRPr="00977356" w14:paraId="0AB288D8"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D5"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88000601</w:t>
                  </w:r>
                </w:p>
              </w:tc>
              <w:tc>
                <w:tcPr>
                  <w:tcW w:w="1400" w:type="dxa"/>
                  <w:noWrap/>
                  <w:hideMark/>
                </w:tcPr>
                <w:p w14:paraId="0AB288D6"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12S200</w:t>
                  </w:r>
                </w:p>
              </w:tc>
              <w:tc>
                <w:tcPr>
                  <w:tcW w:w="1640" w:type="dxa"/>
                  <w:hideMark/>
                </w:tcPr>
                <w:p w14:paraId="0AB288D7"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ESM_D</w:t>
                  </w:r>
                </w:p>
              </w:tc>
            </w:tr>
            <w:tr w:rsidR="006C07F1" w:rsidRPr="00977356" w14:paraId="0AB288DC" w14:textId="77777777" w:rsidTr="00C8177F">
              <w:trPr>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D9"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88000801</w:t>
                  </w:r>
                </w:p>
              </w:tc>
              <w:tc>
                <w:tcPr>
                  <w:tcW w:w="1400" w:type="dxa"/>
                  <w:noWrap/>
                  <w:hideMark/>
                </w:tcPr>
                <w:p w14:paraId="0AB288DA"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16S200</w:t>
                  </w:r>
                </w:p>
              </w:tc>
              <w:tc>
                <w:tcPr>
                  <w:tcW w:w="1640" w:type="dxa"/>
                  <w:noWrap/>
                  <w:hideMark/>
                </w:tcPr>
                <w:p w14:paraId="0AB288DB"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ESM_D</w:t>
                  </w:r>
                </w:p>
              </w:tc>
            </w:tr>
            <w:tr w:rsidR="006C07F1" w:rsidRPr="00977356" w14:paraId="0AB288E0"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DD"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88000901</w:t>
                  </w:r>
                </w:p>
              </w:tc>
              <w:tc>
                <w:tcPr>
                  <w:tcW w:w="1400" w:type="dxa"/>
                  <w:noWrap/>
                  <w:hideMark/>
                </w:tcPr>
                <w:p w14:paraId="0AB288DE"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16S320</w:t>
                  </w:r>
                </w:p>
              </w:tc>
              <w:tc>
                <w:tcPr>
                  <w:tcW w:w="1640" w:type="dxa"/>
                  <w:noWrap/>
                  <w:hideMark/>
                </w:tcPr>
                <w:p w14:paraId="0AB288DF"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ESM_D</w:t>
                  </w:r>
                </w:p>
              </w:tc>
            </w:tr>
          </w:tbl>
          <w:p w14:paraId="0AB288E1" w14:textId="77777777" w:rsidR="006C07F1" w:rsidRPr="00977356" w:rsidRDefault="006C07F1" w:rsidP="00061D5E">
            <w:pPr>
              <w:pStyle w:val="TableBody"/>
              <w:rPr>
                <w:rFonts w:asciiTheme="minorHAnsi" w:hAnsiTheme="minorHAnsi" w:cstheme="minorHAnsi"/>
                <w:color w:val="000000" w:themeColor="text1"/>
                <w:sz w:val="22"/>
                <w:szCs w:val="20"/>
              </w:rPr>
            </w:pPr>
          </w:p>
          <w:p w14:paraId="0AB288E2" w14:textId="77777777" w:rsidR="006C07F1" w:rsidRPr="00977356" w:rsidRDefault="006C07F1" w:rsidP="00061D5E">
            <w:pPr>
              <w:pStyle w:val="TableBody"/>
              <w:rPr>
                <w:rFonts w:asciiTheme="minorHAnsi" w:hAnsiTheme="minorHAnsi" w:cstheme="minorHAnsi"/>
                <w:color w:val="000000" w:themeColor="text1"/>
                <w:sz w:val="22"/>
                <w:szCs w:val="20"/>
              </w:rPr>
            </w:pPr>
          </w:p>
        </w:tc>
        <w:tc>
          <w:tcPr>
            <w:tcW w:w="1165" w:type="pct"/>
          </w:tcPr>
          <w:p w14:paraId="0AB288E3" w14:textId="77777777" w:rsidR="00627088" w:rsidRPr="00977356" w:rsidRDefault="00BE5BEF" w:rsidP="00061D5E">
            <w:pPr>
              <w:pStyle w:val="TableBody"/>
              <w:rPr>
                <w:rFonts w:asciiTheme="minorHAnsi" w:hAnsiTheme="minorHAnsi" w:cstheme="minorHAnsi"/>
                <w:color w:val="000000" w:themeColor="text1"/>
                <w:sz w:val="22"/>
                <w:szCs w:val="20"/>
              </w:rPr>
            </w:pPr>
            <w:r w:rsidRPr="00977356">
              <w:rPr>
                <w:rFonts w:asciiTheme="minorHAnsi" w:hAnsiTheme="minorHAnsi" w:cstheme="minorHAnsi"/>
                <w:color w:val="000000" w:themeColor="text1"/>
                <w:sz w:val="20"/>
                <w:szCs w:val="20"/>
              </w:rPr>
              <w:t>New register groups will need to be assigned to the device categories.</w:t>
            </w:r>
          </w:p>
        </w:tc>
      </w:tr>
      <w:tr w:rsidR="00061D5E" w:rsidRPr="00977356" w14:paraId="0AB28903" w14:textId="77777777" w:rsidTr="00364EAF">
        <w:trPr>
          <w:trHeight w:val="288"/>
        </w:trPr>
        <w:tc>
          <w:tcPr>
            <w:tcW w:w="344" w:type="pct"/>
          </w:tcPr>
          <w:p w14:paraId="0AB288E5" w14:textId="77777777" w:rsidR="00FA4A94" w:rsidRPr="00977356" w:rsidRDefault="000B4D47" w:rsidP="00061D5E">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4</w:t>
            </w:r>
          </w:p>
        </w:tc>
        <w:tc>
          <w:tcPr>
            <w:tcW w:w="884" w:type="pct"/>
          </w:tcPr>
          <w:p w14:paraId="0AB288E6" w14:textId="77777777" w:rsidR="00FA4A94" w:rsidRPr="00977356" w:rsidRDefault="00FA4A94" w:rsidP="00061D5E">
            <w:pPr>
              <w:pStyle w:val="TableBody"/>
              <w:rPr>
                <w:rFonts w:asciiTheme="minorHAnsi" w:hAnsiTheme="minorHAnsi" w:cstheme="minorHAnsi"/>
                <w:color w:val="000000" w:themeColor="text1"/>
                <w:sz w:val="22"/>
                <w:szCs w:val="20"/>
              </w:rPr>
            </w:pPr>
            <w:r w:rsidRPr="00977356">
              <w:rPr>
                <w:rFonts w:asciiTheme="minorHAnsi" w:hAnsiTheme="minorHAnsi" w:cstheme="minorHAnsi"/>
                <w:color w:val="000000" w:themeColor="text1"/>
                <w:sz w:val="20"/>
                <w:szCs w:val="20"/>
              </w:rPr>
              <w:t>AMS Determination Group</w:t>
            </w:r>
          </w:p>
        </w:tc>
        <w:tc>
          <w:tcPr>
            <w:tcW w:w="2607" w:type="pct"/>
          </w:tcPr>
          <w:p w14:paraId="0AB288E7" w14:textId="77777777" w:rsidR="008F7C91" w:rsidRPr="00977356" w:rsidRDefault="008F7C91" w:rsidP="00061D5E">
            <w:pPr>
              <w:rPr>
                <w:rFonts w:asciiTheme="minorHAnsi" w:hAnsiTheme="minorHAnsi" w:cstheme="minorHAnsi"/>
                <w:color w:val="000000" w:themeColor="text1"/>
              </w:rPr>
            </w:pPr>
          </w:p>
          <w:tbl>
            <w:tblPr>
              <w:tblStyle w:val="LightList-Accent11"/>
              <w:tblW w:w="4700" w:type="dxa"/>
              <w:tblLook w:val="04A0" w:firstRow="1" w:lastRow="0" w:firstColumn="1" w:lastColumn="0" w:noHBand="0" w:noVBand="1"/>
            </w:tblPr>
            <w:tblGrid>
              <w:gridCol w:w="1660"/>
              <w:gridCol w:w="1400"/>
              <w:gridCol w:w="1640"/>
            </w:tblGrid>
            <w:tr w:rsidR="006C07F1" w:rsidRPr="00977356" w14:paraId="0AB288EB" w14:textId="77777777" w:rsidTr="00C8177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hideMark/>
                </w:tcPr>
                <w:p w14:paraId="0AB288E8"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Device category</w:t>
                  </w:r>
                </w:p>
              </w:tc>
              <w:tc>
                <w:tcPr>
                  <w:tcW w:w="1400" w:type="dxa"/>
                  <w:hideMark/>
                </w:tcPr>
                <w:p w14:paraId="0AB288E9" w14:textId="77777777" w:rsidR="006C07F1" w:rsidRPr="00977356" w:rsidRDefault="006C07F1" w:rsidP="00061D5E">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Meter Type</w:t>
                  </w:r>
                </w:p>
              </w:tc>
              <w:tc>
                <w:tcPr>
                  <w:tcW w:w="1640" w:type="dxa"/>
                  <w:hideMark/>
                </w:tcPr>
                <w:p w14:paraId="0AB288EA" w14:textId="77777777" w:rsidR="006C07F1" w:rsidRPr="00977356" w:rsidRDefault="006C07F1" w:rsidP="00061D5E">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AMS Det. Group</w:t>
                  </w:r>
                </w:p>
              </w:tc>
            </w:tr>
            <w:tr w:rsidR="006C07F1" w:rsidRPr="00977356" w14:paraId="0AB288EF"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EC"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88000401</w:t>
                  </w:r>
                </w:p>
              </w:tc>
              <w:tc>
                <w:tcPr>
                  <w:tcW w:w="1400" w:type="dxa"/>
                  <w:noWrap/>
                  <w:hideMark/>
                </w:tcPr>
                <w:p w14:paraId="0AB288ED"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5S20A</w:t>
                  </w:r>
                </w:p>
              </w:tc>
              <w:tc>
                <w:tcPr>
                  <w:tcW w:w="1640" w:type="dxa"/>
                  <w:hideMark/>
                </w:tcPr>
                <w:p w14:paraId="0AB288EE"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OWCE</w:t>
                  </w:r>
                </w:p>
              </w:tc>
            </w:tr>
            <w:tr w:rsidR="006C07F1" w:rsidRPr="00977356" w14:paraId="0AB288F3" w14:textId="77777777" w:rsidTr="00C8177F">
              <w:trPr>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F0"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88000501</w:t>
                  </w:r>
                </w:p>
              </w:tc>
              <w:tc>
                <w:tcPr>
                  <w:tcW w:w="1400" w:type="dxa"/>
                  <w:noWrap/>
                  <w:hideMark/>
                </w:tcPr>
                <w:p w14:paraId="0AB288F1"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9S20A</w:t>
                  </w:r>
                </w:p>
              </w:tc>
              <w:tc>
                <w:tcPr>
                  <w:tcW w:w="1640" w:type="dxa"/>
                  <w:hideMark/>
                </w:tcPr>
                <w:p w14:paraId="0AB288F2"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OWCE</w:t>
                  </w:r>
                </w:p>
              </w:tc>
            </w:tr>
            <w:tr w:rsidR="006C07F1" w:rsidRPr="00977356" w14:paraId="0AB288F7"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F4"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88000601</w:t>
                  </w:r>
                </w:p>
              </w:tc>
              <w:tc>
                <w:tcPr>
                  <w:tcW w:w="1400" w:type="dxa"/>
                  <w:noWrap/>
                  <w:hideMark/>
                </w:tcPr>
                <w:p w14:paraId="0AB288F5"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12S200</w:t>
                  </w:r>
                </w:p>
              </w:tc>
              <w:tc>
                <w:tcPr>
                  <w:tcW w:w="1640" w:type="dxa"/>
                  <w:hideMark/>
                </w:tcPr>
                <w:p w14:paraId="0AB288F6"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OWCE</w:t>
                  </w:r>
                </w:p>
              </w:tc>
            </w:tr>
            <w:tr w:rsidR="006C07F1" w:rsidRPr="00977356" w14:paraId="0AB288FB" w14:textId="77777777" w:rsidTr="00C8177F">
              <w:trPr>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F8"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88000801</w:t>
                  </w:r>
                </w:p>
              </w:tc>
              <w:tc>
                <w:tcPr>
                  <w:tcW w:w="1400" w:type="dxa"/>
                  <w:noWrap/>
                  <w:hideMark/>
                </w:tcPr>
                <w:p w14:paraId="0AB288F9"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16S200</w:t>
                  </w:r>
                </w:p>
              </w:tc>
              <w:tc>
                <w:tcPr>
                  <w:tcW w:w="1640" w:type="dxa"/>
                  <w:noWrap/>
                  <w:hideMark/>
                </w:tcPr>
                <w:p w14:paraId="0AB288FA"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OWCE</w:t>
                  </w:r>
                </w:p>
              </w:tc>
            </w:tr>
            <w:tr w:rsidR="006C07F1" w:rsidRPr="00977356" w14:paraId="0AB288FF"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8FC"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88000901</w:t>
                  </w:r>
                </w:p>
              </w:tc>
              <w:tc>
                <w:tcPr>
                  <w:tcW w:w="1400" w:type="dxa"/>
                  <w:noWrap/>
                  <w:hideMark/>
                </w:tcPr>
                <w:p w14:paraId="0AB288FD"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16S320</w:t>
                  </w:r>
                </w:p>
              </w:tc>
              <w:tc>
                <w:tcPr>
                  <w:tcW w:w="1640" w:type="dxa"/>
                  <w:noWrap/>
                  <w:hideMark/>
                </w:tcPr>
                <w:p w14:paraId="0AB288FE"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OWCE</w:t>
                  </w:r>
                </w:p>
              </w:tc>
            </w:tr>
          </w:tbl>
          <w:p w14:paraId="0AB28900" w14:textId="77777777" w:rsidR="00FA4A94" w:rsidRPr="00977356" w:rsidRDefault="00FA4A94" w:rsidP="00061D5E">
            <w:pPr>
              <w:pStyle w:val="TableBody"/>
              <w:rPr>
                <w:rFonts w:asciiTheme="minorHAnsi" w:hAnsiTheme="minorHAnsi" w:cstheme="minorHAnsi"/>
                <w:b/>
                <w:color w:val="000000" w:themeColor="text1"/>
                <w:sz w:val="22"/>
                <w:szCs w:val="20"/>
              </w:rPr>
            </w:pPr>
          </w:p>
          <w:p w14:paraId="0AB28901" w14:textId="77777777" w:rsidR="008F7C91" w:rsidRPr="00977356" w:rsidRDefault="008F7C91" w:rsidP="00061D5E">
            <w:pPr>
              <w:pStyle w:val="TableBody"/>
              <w:rPr>
                <w:rFonts w:asciiTheme="minorHAnsi" w:hAnsiTheme="minorHAnsi" w:cstheme="minorHAnsi"/>
                <w:b/>
                <w:color w:val="000000" w:themeColor="text1"/>
                <w:sz w:val="22"/>
                <w:szCs w:val="20"/>
              </w:rPr>
            </w:pPr>
          </w:p>
        </w:tc>
        <w:tc>
          <w:tcPr>
            <w:tcW w:w="1165" w:type="pct"/>
          </w:tcPr>
          <w:p w14:paraId="0AB28902" w14:textId="77777777" w:rsidR="00FA4A94" w:rsidRPr="00977356" w:rsidRDefault="00BE5BEF" w:rsidP="00061D5E">
            <w:pPr>
              <w:pStyle w:val="TableBody"/>
              <w:rPr>
                <w:rFonts w:asciiTheme="minorHAnsi" w:hAnsiTheme="minorHAnsi" w:cstheme="minorHAnsi"/>
                <w:color w:val="000000" w:themeColor="text1"/>
                <w:sz w:val="22"/>
                <w:szCs w:val="20"/>
              </w:rPr>
            </w:pPr>
            <w:r w:rsidRPr="00977356">
              <w:rPr>
                <w:rFonts w:asciiTheme="minorHAnsi" w:hAnsiTheme="minorHAnsi" w:cstheme="minorHAnsi"/>
                <w:color w:val="000000" w:themeColor="text1"/>
                <w:sz w:val="20"/>
                <w:szCs w:val="20"/>
              </w:rPr>
              <w:t>AMS Determination Group will need to be assigned to the device categories.</w:t>
            </w:r>
          </w:p>
        </w:tc>
      </w:tr>
      <w:tr w:rsidR="00061D5E" w:rsidRPr="00977356" w14:paraId="0AB28921" w14:textId="77777777" w:rsidTr="00364EAF">
        <w:trPr>
          <w:trHeight w:val="2447"/>
        </w:trPr>
        <w:tc>
          <w:tcPr>
            <w:tcW w:w="344" w:type="pct"/>
          </w:tcPr>
          <w:p w14:paraId="0AB28904" w14:textId="77777777" w:rsidR="00FA4A94" w:rsidRPr="00977356" w:rsidRDefault="000B4D47" w:rsidP="00061D5E">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lastRenderedPageBreak/>
              <w:t>5</w:t>
            </w:r>
          </w:p>
        </w:tc>
        <w:tc>
          <w:tcPr>
            <w:tcW w:w="884" w:type="pct"/>
          </w:tcPr>
          <w:p w14:paraId="0AB28905" w14:textId="77777777" w:rsidR="00FA4A94" w:rsidRPr="00977356" w:rsidRDefault="00FA4A94" w:rsidP="00061D5E">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AMCG Determination Group</w:t>
            </w:r>
          </w:p>
        </w:tc>
        <w:tc>
          <w:tcPr>
            <w:tcW w:w="2607" w:type="pct"/>
          </w:tcPr>
          <w:p w14:paraId="0AB28906" w14:textId="77777777" w:rsidR="008F7C91" w:rsidRPr="00977356" w:rsidRDefault="008F7C91" w:rsidP="00061D5E">
            <w:pPr>
              <w:rPr>
                <w:rFonts w:asciiTheme="minorHAnsi" w:hAnsiTheme="minorHAnsi" w:cstheme="minorHAnsi"/>
                <w:color w:val="000000" w:themeColor="text1"/>
              </w:rPr>
            </w:pPr>
          </w:p>
          <w:tbl>
            <w:tblPr>
              <w:tblStyle w:val="LightList-Accent11"/>
              <w:tblW w:w="4700" w:type="dxa"/>
              <w:tblLook w:val="04A0" w:firstRow="1" w:lastRow="0" w:firstColumn="1" w:lastColumn="0" w:noHBand="0" w:noVBand="1"/>
            </w:tblPr>
            <w:tblGrid>
              <w:gridCol w:w="1660"/>
              <w:gridCol w:w="1400"/>
              <w:gridCol w:w="1640"/>
            </w:tblGrid>
            <w:tr w:rsidR="006C07F1" w:rsidRPr="00977356" w14:paraId="0AB2890A" w14:textId="77777777" w:rsidTr="00C8177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hideMark/>
                </w:tcPr>
                <w:p w14:paraId="0AB28907"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Device category</w:t>
                  </w:r>
                </w:p>
              </w:tc>
              <w:tc>
                <w:tcPr>
                  <w:tcW w:w="1400" w:type="dxa"/>
                  <w:hideMark/>
                </w:tcPr>
                <w:p w14:paraId="0AB28908" w14:textId="77777777" w:rsidR="006C07F1" w:rsidRPr="00977356" w:rsidRDefault="006C07F1" w:rsidP="00061D5E">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Meter Type</w:t>
                  </w:r>
                </w:p>
              </w:tc>
              <w:tc>
                <w:tcPr>
                  <w:tcW w:w="1640" w:type="dxa"/>
                  <w:hideMark/>
                </w:tcPr>
                <w:p w14:paraId="0AB28909" w14:textId="77777777" w:rsidR="006C07F1" w:rsidRPr="00977356" w:rsidRDefault="006C07F1" w:rsidP="00061D5E">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AMCG Det. Group</w:t>
                  </w:r>
                </w:p>
              </w:tc>
            </w:tr>
            <w:tr w:rsidR="006C07F1" w:rsidRPr="00977356" w14:paraId="0AB2890E"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90B"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88000401</w:t>
                  </w:r>
                </w:p>
              </w:tc>
              <w:tc>
                <w:tcPr>
                  <w:tcW w:w="1400" w:type="dxa"/>
                  <w:noWrap/>
                  <w:hideMark/>
                </w:tcPr>
                <w:p w14:paraId="0AB2890C"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5S20A</w:t>
                  </w:r>
                </w:p>
              </w:tc>
              <w:tc>
                <w:tcPr>
                  <w:tcW w:w="1640" w:type="dxa"/>
                  <w:hideMark/>
                </w:tcPr>
                <w:p w14:paraId="0AB2890D"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AMI_PP</w:t>
                  </w:r>
                </w:p>
              </w:tc>
            </w:tr>
            <w:tr w:rsidR="006C07F1" w:rsidRPr="00977356" w14:paraId="0AB28912" w14:textId="77777777" w:rsidTr="00C8177F">
              <w:trPr>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90F"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88000501</w:t>
                  </w:r>
                </w:p>
              </w:tc>
              <w:tc>
                <w:tcPr>
                  <w:tcW w:w="1400" w:type="dxa"/>
                  <w:noWrap/>
                  <w:hideMark/>
                </w:tcPr>
                <w:p w14:paraId="0AB28910"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9S20A</w:t>
                  </w:r>
                </w:p>
              </w:tc>
              <w:tc>
                <w:tcPr>
                  <w:tcW w:w="1640" w:type="dxa"/>
                  <w:hideMark/>
                </w:tcPr>
                <w:p w14:paraId="0AB28911"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AMI_PP</w:t>
                  </w:r>
                </w:p>
              </w:tc>
            </w:tr>
            <w:tr w:rsidR="006C07F1" w:rsidRPr="00977356" w14:paraId="0AB28916"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913"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88000601</w:t>
                  </w:r>
                </w:p>
              </w:tc>
              <w:tc>
                <w:tcPr>
                  <w:tcW w:w="1400" w:type="dxa"/>
                  <w:noWrap/>
                  <w:hideMark/>
                </w:tcPr>
                <w:p w14:paraId="0AB28914"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12S200</w:t>
                  </w:r>
                </w:p>
              </w:tc>
              <w:tc>
                <w:tcPr>
                  <w:tcW w:w="1640" w:type="dxa"/>
                  <w:hideMark/>
                </w:tcPr>
                <w:p w14:paraId="0AB28915"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AMI_PP</w:t>
                  </w:r>
                </w:p>
              </w:tc>
            </w:tr>
            <w:tr w:rsidR="006C07F1" w:rsidRPr="00977356" w14:paraId="0AB2891A" w14:textId="77777777" w:rsidTr="00C8177F">
              <w:trPr>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917"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88000801</w:t>
                  </w:r>
                </w:p>
              </w:tc>
              <w:tc>
                <w:tcPr>
                  <w:tcW w:w="1400" w:type="dxa"/>
                  <w:noWrap/>
                  <w:hideMark/>
                </w:tcPr>
                <w:p w14:paraId="0AB28918"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16S200</w:t>
                  </w:r>
                </w:p>
              </w:tc>
              <w:tc>
                <w:tcPr>
                  <w:tcW w:w="1640" w:type="dxa"/>
                  <w:noWrap/>
                  <w:hideMark/>
                </w:tcPr>
                <w:p w14:paraId="0AB28919" w14:textId="77777777" w:rsidR="006C07F1" w:rsidRPr="00977356" w:rsidRDefault="006C07F1" w:rsidP="00061D5E">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AMI_PP</w:t>
                  </w:r>
                </w:p>
              </w:tc>
            </w:tr>
            <w:tr w:rsidR="006C07F1" w:rsidRPr="00977356" w14:paraId="0AB2891E" w14:textId="77777777" w:rsidTr="00C817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0" w:type="dxa"/>
                  <w:noWrap/>
                  <w:hideMark/>
                </w:tcPr>
                <w:p w14:paraId="0AB2891B" w14:textId="77777777" w:rsidR="006C07F1" w:rsidRPr="00977356" w:rsidRDefault="006C07F1" w:rsidP="00061D5E">
                  <w:pPr>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88000901</w:t>
                  </w:r>
                </w:p>
              </w:tc>
              <w:tc>
                <w:tcPr>
                  <w:tcW w:w="1400" w:type="dxa"/>
                  <w:noWrap/>
                  <w:hideMark/>
                </w:tcPr>
                <w:p w14:paraId="0AB2891C"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16S320</w:t>
                  </w:r>
                </w:p>
              </w:tc>
              <w:tc>
                <w:tcPr>
                  <w:tcW w:w="1640" w:type="dxa"/>
                  <w:noWrap/>
                  <w:hideMark/>
                </w:tcPr>
                <w:p w14:paraId="0AB2891D" w14:textId="77777777" w:rsidR="006C07F1" w:rsidRPr="00977356" w:rsidRDefault="006C07F1" w:rsidP="00061D5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themeColor="text1"/>
                      <w:sz w:val="20"/>
                      <w:szCs w:val="20"/>
                    </w:rPr>
                  </w:pPr>
                  <w:r w:rsidRPr="00977356">
                    <w:rPr>
                      <w:rFonts w:asciiTheme="minorHAnsi" w:eastAsia="Times New Roman" w:hAnsiTheme="minorHAnsi" w:cstheme="minorHAnsi"/>
                      <w:color w:val="000000" w:themeColor="text1"/>
                      <w:sz w:val="20"/>
                      <w:szCs w:val="20"/>
                    </w:rPr>
                    <w:t> </w:t>
                  </w:r>
                  <w:r w:rsidR="003336FB" w:rsidRPr="00977356">
                    <w:rPr>
                      <w:rFonts w:asciiTheme="minorHAnsi" w:eastAsia="Times New Roman" w:hAnsiTheme="minorHAnsi" w:cstheme="minorHAnsi"/>
                      <w:color w:val="000000" w:themeColor="text1"/>
                      <w:sz w:val="20"/>
                      <w:szCs w:val="20"/>
                    </w:rPr>
                    <w:t>AMI_PP</w:t>
                  </w:r>
                </w:p>
              </w:tc>
            </w:tr>
          </w:tbl>
          <w:p w14:paraId="0AB2891F" w14:textId="77777777" w:rsidR="00524D48" w:rsidRPr="00977356" w:rsidRDefault="00524D48" w:rsidP="00061D5E">
            <w:pPr>
              <w:pStyle w:val="TableBody"/>
              <w:rPr>
                <w:rFonts w:asciiTheme="minorHAnsi" w:hAnsiTheme="minorHAnsi" w:cstheme="minorHAnsi"/>
                <w:b/>
                <w:color w:val="000000" w:themeColor="text1"/>
                <w:sz w:val="22"/>
                <w:szCs w:val="20"/>
              </w:rPr>
            </w:pPr>
          </w:p>
        </w:tc>
        <w:tc>
          <w:tcPr>
            <w:tcW w:w="1165" w:type="pct"/>
          </w:tcPr>
          <w:p w14:paraId="0AB28920" w14:textId="77777777" w:rsidR="00FA4A94" w:rsidRPr="00977356" w:rsidRDefault="00BE5BEF" w:rsidP="00061D5E">
            <w:pPr>
              <w:pStyle w:val="TableBody"/>
              <w:rPr>
                <w:rFonts w:asciiTheme="minorHAnsi" w:hAnsiTheme="minorHAnsi" w:cstheme="minorHAnsi"/>
                <w:color w:val="000000" w:themeColor="text1"/>
                <w:sz w:val="22"/>
                <w:szCs w:val="20"/>
              </w:rPr>
            </w:pPr>
            <w:r w:rsidRPr="00977356">
              <w:rPr>
                <w:rFonts w:asciiTheme="minorHAnsi" w:hAnsiTheme="minorHAnsi" w:cstheme="minorHAnsi"/>
                <w:color w:val="000000" w:themeColor="text1"/>
                <w:sz w:val="20"/>
                <w:szCs w:val="20"/>
              </w:rPr>
              <w:t>AMCG Determination Group will need to be assigned to the device categories.</w:t>
            </w:r>
          </w:p>
        </w:tc>
      </w:tr>
      <w:tr w:rsidR="00061D5E" w:rsidRPr="00977356" w14:paraId="0AB2893C" w14:textId="77777777" w:rsidTr="00364EAF">
        <w:trPr>
          <w:trHeight w:val="288"/>
        </w:trPr>
        <w:tc>
          <w:tcPr>
            <w:tcW w:w="344" w:type="pct"/>
          </w:tcPr>
          <w:p w14:paraId="0AB28922" w14:textId="77777777" w:rsidR="00FA4A94" w:rsidRPr="00977356" w:rsidRDefault="00394008" w:rsidP="00061D5E">
            <w:pPr>
              <w:pStyle w:val="TableBody"/>
              <w:rPr>
                <w:rFonts w:asciiTheme="minorHAnsi" w:hAnsiTheme="minorHAnsi" w:cstheme="minorHAnsi"/>
                <w:sz w:val="20"/>
                <w:szCs w:val="20"/>
              </w:rPr>
            </w:pPr>
            <w:r w:rsidRPr="00977356">
              <w:rPr>
                <w:rFonts w:asciiTheme="minorHAnsi" w:hAnsiTheme="minorHAnsi" w:cstheme="minorHAnsi"/>
                <w:sz w:val="20"/>
                <w:szCs w:val="20"/>
              </w:rPr>
              <w:t>6</w:t>
            </w:r>
          </w:p>
        </w:tc>
        <w:tc>
          <w:tcPr>
            <w:tcW w:w="884" w:type="pct"/>
          </w:tcPr>
          <w:p w14:paraId="0AB28923" w14:textId="77777777" w:rsidR="00FA4A94" w:rsidRPr="00977356" w:rsidRDefault="002218D7" w:rsidP="00061D5E">
            <w:pPr>
              <w:pStyle w:val="TableBody"/>
              <w:rPr>
                <w:rFonts w:asciiTheme="minorHAnsi" w:hAnsiTheme="minorHAnsi" w:cstheme="minorHAnsi"/>
                <w:sz w:val="22"/>
                <w:szCs w:val="20"/>
              </w:rPr>
            </w:pPr>
            <w:r w:rsidRPr="00977356">
              <w:rPr>
                <w:rFonts w:asciiTheme="minorHAnsi" w:hAnsiTheme="minorHAnsi" w:cstheme="minorHAnsi"/>
                <w:sz w:val="20"/>
                <w:szCs w:val="20"/>
              </w:rPr>
              <w:t>Work Order Type with MATs</w:t>
            </w:r>
          </w:p>
        </w:tc>
        <w:tc>
          <w:tcPr>
            <w:tcW w:w="2607" w:type="pct"/>
          </w:tcPr>
          <w:p w14:paraId="0AB28924" w14:textId="77777777" w:rsidR="00FA4A94" w:rsidRPr="00977356" w:rsidRDefault="00A4011E" w:rsidP="00061D5E">
            <w:pPr>
              <w:pStyle w:val="TableBody"/>
              <w:rPr>
                <w:rFonts w:asciiTheme="minorHAnsi" w:hAnsiTheme="minorHAnsi" w:cstheme="minorHAnsi"/>
              </w:rPr>
            </w:pPr>
            <w:r w:rsidRPr="00977356">
              <w:rPr>
                <w:rFonts w:asciiTheme="minorHAnsi" w:hAnsiTheme="minorHAnsi" w:cstheme="minorHAnsi"/>
              </w:rPr>
              <w:t xml:space="preserve">Existing Work Order Types and </w:t>
            </w:r>
            <w:r w:rsidR="00DF7F37" w:rsidRPr="00977356">
              <w:rPr>
                <w:rFonts w:asciiTheme="minorHAnsi" w:hAnsiTheme="minorHAnsi" w:cstheme="minorHAnsi"/>
              </w:rPr>
              <w:t xml:space="preserve">Maintenance </w:t>
            </w:r>
            <w:r w:rsidRPr="00977356">
              <w:rPr>
                <w:rFonts w:asciiTheme="minorHAnsi" w:hAnsiTheme="minorHAnsi" w:cstheme="minorHAnsi"/>
              </w:rPr>
              <w:t>A</w:t>
            </w:r>
            <w:r w:rsidR="00DF7F37" w:rsidRPr="00977356">
              <w:rPr>
                <w:rFonts w:asciiTheme="minorHAnsi" w:hAnsiTheme="minorHAnsi" w:cstheme="minorHAnsi"/>
              </w:rPr>
              <w:t xml:space="preserve">ctivity </w:t>
            </w:r>
            <w:r w:rsidRPr="00977356">
              <w:rPr>
                <w:rFonts w:asciiTheme="minorHAnsi" w:hAnsiTheme="minorHAnsi" w:cstheme="minorHAnsi"/>
              </w:rPr>
              <w:t>T</w:t>
            </w:r>
            <w:r w:rsidR="00DF7F37" w:rsidRPr="00977356">
              <w:rPr>
                <w:rFonts w:asciiTheme="minorHAnsi" w:hAnsiTheme="minorHAnsi" w:cstheme="minorHAnsi"/>
              </w:rPr>
              <w:t>ype</w:t>
            </w:r>
            <w:r w:rsidRPr="00977356">
              <w:rPr>
                <w:rFonts w:asciiTheme="minorHAnsi" w:hAnsiTheme="minorHAnsi" w:cstheme="minorHAnsi"/>
              </w:rPr>
              <w:t>s</w:t>
            </w:r>
            <w:r w:rsidR="00DF7F37" w:rsidRPr="00977356">
              <w:rPr>
                <w:rFonts w:asciiTheme="minorHAnsi" w:hAnsiTheme="minorHAnsi" w:cstheme="minorHAnsi"/>
              </w:rPr>
              <w:t xml:space="preserve"> (MAT)</w:t>
            </w:r>
            <w:r w:rsidRPr="00977356">
              <w:rPr>
                <w:rFonts w:asciiTheme="minorHAnsi" w:hAnsiTheme="minorHAnsi" w:cstheme="minorHAnsi"/>
              </w:rPr>
              <w:t xml:space="preserve"> that are currently being used </w:t>
            </w:r>
            <w:r w:rsidR="001D14C6" w:rsidRPr="00977356">
              <w:rPr>
                <w:rFonts w:asciiTheme="minorHAnsi" w:hAnsiTheme="minorHAnsi" w:cstheme="minorHAnsi"/>
              </w:rPr>
              <w:t xml:space="preserve">for AMI </w:t>
            </w:r>
            <w:r w:rsidRPr="00977356">
              <w:rPr>
                <w:rFonts w:asciiTheme="minorHAnsi" w:hAnsiTheme="minorHAnsi" w:cstheme="minorHAnsi"/>
              </w:rPr>
              <w:t xml:space="preserve">meter exchanges </w:t>
            </w:r>
            <w:r w:rsidR="001D14C6" w:rsidRPr="00977356">
              <w:rPr>
                <w:rFonts w:asciiTheme="minorHAnsi" w:hAnsiTheme="minorHAnsi" w:cstheme="minorHAnsi"/>
              </w:rPr>
              <w:t xml:space="preserve">and removals </w:t>
            </w:r>
            <w:r w:rsidRPr="00977356">
              <w:rPr>
                <w:rFonts w:asciiTheme="minorHAnsi" w:hAnsiTheme="minorHAnsi" w:cstheme="minorHAnsi"/>
              </w:rPr>
              <w:t>will be used for the electric Kv2c poly</w:t>
            </w:r>
            <w:r w:rsidR="00DF7F37" w:rsidRPr="00977356">
              <w:rPr>
                <w:rFonts w:asciiTheme="minorHAnsi" w:hAnsiTheme="minorHAnsi" w:cstheme="minorHAnsi"/>
              </w:rPr>
              <w:t xml:space="preserve"> </w:t>
            </w:r>
            <w:r w:rsidRPr="00977356">
              <w:rPr>
                <w:rFonts w:asciiTheme="minorHAnsi" w:hAnsiTheme="minorHAnsi" w:cstheme="minorHAnsi"/>
              </w:rPr>
              <w:t>phase meters</w:t>
            </w:r>
            <w:r w:rsidR="001D14C6" w:rsidRPr="00977356">
              <w:rPr>
                <w:rFonts w:asciiTheme="minorHAnsi" w:hAnsiTheme="minorHAnsi" w:cstheme="minorHAnsi"/>
              </w:rPr>
              <w:t xml:space="preserve"> too</w:t>
            </w:r>
            <w:r w:rsidRPr="00977356">
              <w:rPr>
                <w:rFonts w:asciiTheme="minorHAnsi" w:hAnsiTheme="minorHAnsi" w:cstheme="minorHAnsi"/>
              </w:rPr>
              <w:t>.</w:t>
            </w:r>
          </w:p>
          <w:p w14:paraId="0AB28925" w14:textId="77777777" w:rsidR="00A4011E" w:rsidRPr="00977356" w:rsidRDefault="00A4011E" w:rsidP="00061D5E">
            <w:pPr>
              <w:pStyle w:val="TableBody"/>
              <w:rPr>
                <w:rFonts w:asciiTheme="minorHAnsi" w:hAnsiTheme="minorHAnsi" w:cstheme="minorHAnsi"/>
              </w:rPr>
            </w:pPr>
          </w:p>
          <w:tbl>
            <w:tblPr>
              <w:tblStyle w:val="LightList-Accent11"/>
              <w:tblW w:w="0" w:type="auto"/>
              <w:tblLook w:val="04A0" w:firstRow="1" w:lastRow="0" w:firstColumn="1" w:lastColumn="0" w:noHBand="0" w:noVBand="1"/>
            </w:tblPr>
            <w:tblGrid>
              <w:gridCol w:w="1565"/>
              <w:gridCol w:w="1565"/>
              <w:gridCol w:w="1565"/>
            </w:tblGrid>
            <w:tr w:rsidR="00173945" w:rsidRPr="00977356" w14:paraId="0AB28929" w14:textId="77777777" w:rsidTr="00C817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5" w:type="dxa"/>
                </w:tcPr>
                <w:p w14:paraId="0AB28926" w14:textId="77777777" w:rsidR="00A4011E" w:rsidRPr="00977356" w:rsidRDefault="00A4011E" w:rsidP="00061D5E">
                  <w:pPr>
                    <w:pStyle w:val="TableBody"/>
                    <w:rPr>
                      <w:rFonts w:asciiTheme="minorHAnsi" w:hAnsiTheme="minorHAnsi" w:cstheme="minorHAnsi"/>
                      <w:color w:val="auto"/>
                    </w:rPr>
                  </w:pPr>
                </w:p>
              </w:tc>
              <w:tc>
                <w:tcPr>
                  <w:tcW w:w="1565" w:type="dxa"/>
                </w:tcPr>
                <w:p w14:paraId="0AB28927" w14:textId="77777777" w:rsidR="00A4011E" w:rsidRPr="00977356" w:rsidRDefault="00524D48" w:rsidP="00061D5E">
                  <w:pPr>
                    <w:pStyle w:val="TableBody"/>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977356">
                    <w:rPr>
                      <w:rFonts w:asciiTheme="minorHAnsi" w:hAnsiTheme="minorHAnsi" w:cstheme="minorHAnsi"/>
                      <w:color w:val="auto"/>
                    </w:rPr>
                    <w:t>Work</w:t>
                  </w:r>
                  <w:r w:rsidR="00A4011E" w:rsidRPr="00977356">
                    <w:rPr>
                      <w:rFonts w:asciiTheme="minorHAnsi" w:hAnsiTheme="minorHAnsi" w:cstheme="minorHAnsi"/>
                      <w:color w:val="auto"/>
                    </w:rPr>
                    <w:t xml:space="preserve"> Order Type</w:t>
                  </w:r>
                </w:p>
              </w:tc>
              <w:tc>
                <w:tcPr>
                  <w:tcW w:w="1565" w:type="dxa"/>
                </w:tcPr>
                <w:p w14:paraId="0AB28928" w14:textId="77777777" w:rsidR="00A4011E" w:rsidRPr="00977356" w:rsidRDefault="00A4011E" w:rsidP="00061D5E">
                  <w:pPr>
                    <w:pStyle w:val="TableBody"/>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977356">
                    <w:rPr>
                      <w:rFonts w:asciiTheme="minorHAnsi" w:hAnsiTheme="minorHAnsi" w:cstheme="minorHAnsi"/>
                      <w:color w:val="auto"/>
                    </w:rPr>
                    <w:t>MAT</w:t>
                  </w:r>
                </w:p>
              </w:tc>
            </w:tr>
            <w:tr w:rsidR="00173945" w:rsidRPr="00977356" w14:paraId="0AB2892D" w14:textId="77777777" w:rsidTr="00C81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5" w:type="dxa"/>
                </w:tcPr>
                <w:p w14:paraId="0AB2892A" w14:textId="77777777" w:rsidR="00A4011E" w:rsidRPr="00977356" w:rsidRDefault="00A4011E" w:rsidP="00061D5E">
                  <w:pPr>
                    <w:pStyle w:val="TableBody"/>
                    <w:rPr>
                      <w:rFonts w:asciiTheme="minorHAnsi" w:hAnsiTheme="minorHAnsi" w:cstheme="minorHAnsi"/>
                    </w:rPr>
                  </w:pPr>
                  <w:r w:rsidRPr="00977356">
                    <w:rPr>
                      <w:rFonts w:asciiTheme="minorHAnsi" w:hAnsiTheme="minorHAnsi" w:cstheme="minorHAnsi"/>
                    </w:rPr>
                    <w:t>MIV</w:t>
                  </w:r>
                </w:p>
              </w:tc>
              <w:tc>
                <w:tcPr>
                  <w:tcW w:w="1565" w:type="dxa"/>
                </w:tcPr>
                <w:p w14:paraId="0AB2892B" w14:textId="77777777" w:rsidR="00A4011E" w:rsidRPr="00977356" w:rsidRDefault="00A4011E" w:rsidP="00061D5E">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356">
                    <w:rPr>
                      <w:rFonts w:asciiTheme="minorHAnsi" w:hAnsiTheme="minorHAnsi" w:cstheme="minorHAnsi"/>
                    </w:rPr>
                    <w:t>ESGP</w:t>
                  </w:r>
                </w:p>
              </w:tc>
              <w:tc>
                <w:tcPr>
                  <w:tcW w:w="1565" w:type="dxa"/>
                </w:tcPr>
                <w:p w14:paraId="0AB2892C" w14:textId="77777777" w:rsidR="00A4011E" w:rsidRPr="00977356" w:rsidRDefault="00A4011E" w:rsidP="00061D5E">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356">
                    <w:rPr>
                      <w:rFonts w:asciiTheme="minorHAnsi" w:hAnsiTheme="minorHAnsi" w:cstheme="minorHAnsi"/>
                    </w:rPr>
                    <w:t>RPL</w:t>
                  </w:r>
                </w:p>
              </w:tc>
            </w:tr>
            <w:tr w:rsidR="00173945" w:rsidRPr="00977356" w14:paraId="0AB28931" w14:textId="77777777" w:rsidTr="00C8177F">
              <w:tc>
                <w:tcPr>
                  <w:cnfStyle w:val="001000000000" w:firstRow="0" w:lastRow="0" w:firstColumn="1" w:lastColumn="0" w:oddVBand="0" w:evenVBand="0" w:oddHBand="0" w:evenHBand="0" w:firstRowFirstColumn="0" w:firstRowLastColumn="0" w:lastRowFirstColumn="0" w:lastRowLastColumn="0"/>
                  <w:tcW w:w="1565" w:type="dxa"/>
                </w:tcPr>
                <w:p w14:paraId="0AB2892E" w14:textId="77777777" w:rsidR="00A4011E" w:rsidRPr="00977356" w:rsidRDefault="00A4011E" w:rsidP="00061D5E">
                  <w:pPr>
                    <w:pStyle w:val="TableBody"/>
                    <w:rPr>
                      <w:rFonts w:asciiTheme="minorHAnsi" w:hAnsiTheme="minorHAnsi" w:cstheme="minorHAnsi"/>
                    </w:rPr>
                  </w:pPr>
                  <w:r w:rsidRPr="00977356">
                    <w:rPr>
                      <w:rFonts w:asciiTheme="minorHAnsi" w:hAnsiTheme="minorHAnsi" w:cstheme="minorHAnsi"/>
                    </w:rPr>
                    <w:t>CE</w:t>
                  </w:r>
                </w:p>
              </w:tc>
              <w:tc>
                <w:tcPr>
                  <w:tcW w:w="1565" w:type="dxa"/>
                </w:tcPr>
                <w:p w14:paraId="0AB2892F" w14:textId="77777777" w:rsidR="00A4011E" w:rsidRPr="00977356" w:rsidRDefault="00A4011E" w:rsidP="00061D5E">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356">
                    <w:rPr>
                      <w:rFonts w:asciiTheme="minorHAnsi" w:hAnsiTheme="minorHAnsi" w:cstheme="minorHAnsi"/>
                    </w:rPr>
                    <w:t>EMTR</w:t>
                  </w:r>
                </w:p>
              </w:tc>
              <w:tc>
                <w:tcPr>
                  <w:tcW w:w="1565" w:type="dxa"/>
                </w:tcPr>
                <w:p w14:paraId="0AB28930" w14:textId="77777777" w:rsidR="00A4011E" w:rsidRPr="00977356" w:rsidRDefault="00A4011E" w:rsidP="00061D5E">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356">
                    <w:rPr>
                      <w:rFonts w:asciiTheme="minorHAnsi" w:hAnsiTheme="minorHAnsi" w:cstheme="minorHAnsi"/>
                    </w:rPr>
                    <w:t>SRP</w:t>
                  </w:r>
                </w:p>
              </w:tc>
            </w:tr>
            <w:tr w:rsidR="00173945" w:rsidRPr="00977356" w14:paraId="0AB28935" w14:textId="77777777" w:rsidTr="00C81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5" w:type="dxa"/>
                </w:tcPr>
                <w:p w14:paraId="0AB28932" w14:textId="77777777" w:rsidR="00043916" w:rsidRPr="00977356" w:rsidRDefault="00043916" w:rsidP="00061D5E">
                  <w:pPr>
                    <w:pStyle w:val="TableBody"/>
                    <w:rPr>
                      <w:rFonts w:asciiTheme="minorHAnsi" w:hAnsiTheme="minorHAnsi" w:cstheme="minorHAnsi"/>
                    </w:rPr>
                  </w:pPr>
                  <w:r w:rsidRPr="00977356">
                    <w:rPr>
                      <w:rFonts w:asciiTheme="minorHAnsi" w:hAnsiTheme="minorHAnsi" w:cstheme="minorHAnsi"/>
                    </w:rPr>
                    <w:t xml:space="preserve">MIV </w:t>
                  </w:r>
                </w:p>
              </w:tc>
              <w:tc>
                <w:tcPr>
                  <w:tcW w:w="1565" w:type="dxa"/>
                </w:tcPr>
                <w:p w14:paraId="0AB28933" w14:textId="77777777" w:rsidR="00043916" w:rsidRPr="00977356" w:rsidRDefault="00043916" w:rsidP="00061D5E">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356">
                    <w:rPr>
                      <w:rFonts w:asciiTheme="minorHAnsi" w:hAnsiTheme="minorHAnsi" w:cstheme="minorHAnsi"/>
                    </w:rPr>
                    <w:t>ESGP</w:t>
                  </w:r>
                </w:p>
              </w:tc>
              <w:tc>
                <w:tcPr>
                  <w:tcW w:w="1565" w:type="dxa"/>
                </w:tcPr>
                <w:p w14:paraId="0AB28934" w14:textId="77777777" w:rsidR="00043916" w:rsidRPr="00977356" w:rsidRDefault="00043916" w:rsidP="00061D5E">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77356">
                    <w:rPr>
                      <w:rFonts w:asciiTheme="minorHAnsi" w:hAnsiTheme="minorHAnsi" w:cstheme="minorHAnsi"/>
                    </w:rPr>
                    <w:t>RMV</w:t>
                  </w:r>
                </w:p>
              </w:tc>
            </w:tr>
            <w:tr w:rsidR="00173945" w:rsidRPr="00977356" w14:paraId="0AB28939" w14:textId="77777777" w:rsidTr="00C8177F">
              <w:tc>
                <w:tcPr>
                  <w:cnfStyle w:val="001000000000" w:firstRow="0" w:lastRow="0" w:firstColumn="1" w:lastColumn="0" w:oddVBand="0" w:evenVBand="0" w:oddHBand="0" w:evenHBand="0" w:firstRowFirstColumn="0" w:firstRowLastColumn="0" w:lastRowFirstColumn="0" w:lastRowLastColumn="0"/>
                  <w:tcW w:w="1565" w:type="dxa"/>
                </w:tcPr>
                <w:p w14:paraId="0AB28936" w14:textId="77777777" w:rsidR="00043916" w:rsidRPr="00977356" w:rsidRDefault="00043916" w:rsidP="00061D5E">
                  <w:pPr>
                    <w:pStyle w:val="TableBody"/>
                    <w:rPr>
                      <w:rFonts w:asciiTheme="minorHAnsi" w:hAnsiTheme="minorHAnsi" w:cstheme="minorHAnsi"/>
                    </w:rPr>
                  </w:pPr>
                  <w:r w:rsidRPr="00977356">
                    <w:rPr>
                      <w:rFonts w:asciiTheme="minorHAnsi" w:hAnsiTheme="minorHAnsi" w:cstheme="minorHAnsi"/>
                    </w:rPr>
                    <w:t>CE</w:t>
                  </w:r>
                </w:p>
              </w:tc>
              <w:tc>
                <w:tcPr>
                  <w:tcW w:w="1565" w:type="dxa"/>
                </w:tcPr>
                <w:p w14:paraId="0AB28937" w14:textId="77777777" w:rsidR="00043916" w:rsidRPr="00977356" w:rsidRDefault="00043916" w:rsidP="00061D5E">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356">
                    <w:rPr>
                      <w:rFonts w:asciiTheme="minorHAnsi" w:hAnsiTheme="minorHAnsi" w:cstheme="minorHAnsi"/>
                    </w:rPr>
                    <w:t>EMTR</w:t>
                  </w:r>
                </w:p>
              </w:tc>
              <w:tc>
                <w:tcPr>
                  <w:tcW w:w="1565" w:type="dxa"/>
                </w:tcPr>
                <w:p w14:paraId="0AB28938" w14:textId="77777777" w:rsidR="00043916" w:rsidRPr="00977356" w:rsidRDefault="00043916" w:rsidP="00061D5E">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77356">
                    <w:rPr>
                      <w:rFonts w:asciiTheme="minorHAnsi" w:hAnsiTheme="minorHAnsi" w:cstheme="minorHAnsi"/>
                    </w:rPr>
                    <w:t>SRM</w:t>
                  </w:r>
                </w:p>
              </w:tc>
            </w:tr>
          </w:tbl>
          <w:p w14:paraId="0AB2893A" w14:textId="77777777" w:rsidR="00524D48" w:rsidRPr="00977356" w:rsidRDefault="00524D48" w:rsidP="00061D5E">
            <w:pPr>
              <w:pStyle w:val="TableBody"/>
              <w:rPr>
                <w:rFonts w:asciiTheme="minorHAnsi" w:hAnsiTheme="minorHAnsi" w:cstheme="minorHAnsi"/>
              </w:rPr>
            </w:pPr>
          </w:p>
        </w:tc>
        <w:tc>
          <w:tcPr>
            <w:tcW w:w="1165" w:type="pct"/>
          </w:tcPr>
          <w:p w14:paraId="0AB2893B" w14:textId="77777777" w:rsidR="00FA4A94" w:rsidRPr="00977356" w:rsidRDefault="00FA4A94" w:rsidP="00061D5E">
            <w:pPr>
              <w:pStyle w:val="TableBody"/>
              <w:rPr>
                <w:rFonts w:asciiTheme="minorHAnsi" w:hAnsiTheme="minorHAnsi" w:cstheme="minorHAnsi"/>
                <w:color w:val="00B050"/>
                <w:sz w:val="22"/>
                <w:szCs w:val="20"/>
              </w:rPr>
            </w:pPr>
          </w:p>
        </w:tc>
      </w:tr>
      <w:tr w:rsidR="00061D5E" w:rsidRPr="00977356" w14:paraId="0AB28941" w14:textId="77777777" w:rsidTr="00364EAF">
        <w:trPr>
          <w:trHeight w:val="288"/>
        </w:trPr>
        <w:tc>
          <w:tcPr>
            <w:tcW w:w="344" w:type="pct"/>
          </w:tcPr>
          <w:p w14:paraId="0AB2893D" w14:textId="77777777" w:rsidR="002218D7" w:rsidRPr="00977356" w:rsidRDefault="00467459" w:rsidP="00061D5E">
            <w:pPr>
              <w:pStyle w:val="TableBody"/>
              <w:rPr>
                <w:rFonts w:asciiTheme="minorHAnsi" w:hAnsiTheme="minorHAnsi" w:cstheme="minorHAnsi"/>
                <w:sz w:val="20"/>
                <w:szCs w:val="20"/>
              </w:rPr>
            </w:pPr>
            <w:r w:rsidRPr="00977356">
              <w:rPr>
                <w:rFonts w:asciiTheme="minorHAnsi" w:hAnsiTheme="minorHAnsi" w:cstheme="minorHAnsi"/>
                <w:sz w:val="20"/>
                <w:szCs w:val="20"/>
              </w:rPr>
              <w:t>7</w:t>
            </w:r>
          </w:p>
        </w:tc>
        <w:tc>
          <w:tcPr>
            <w:tcW w:w="884" w:type="pct"/>
          </w:tcPr>
          <w:p w14:paraId="0AB2893E" w14:textId="77777777" w:rsidR="002218D7" w:rsidRPr="00977356" w:rsidRDefault="00467459" w:rsidP="00061D5E">
            <w:pPr>
              <w:pStyle w:val="TableBody"/>
              <w:rPr>
                <w:rFonts w:asciiTheme="minorHAnsi" w:hAnsiTheme="minorHAnsi" w:cstheme="minorHAnsi"/>
                <w:sz w:val="20"/>
                <w:szCs w:val="20"/>
              </w:rPr>
            </w:pPr>
            <w:r w:rsidRPr="00977356">
              <w:rPr>
                <w:rFonts w:asciiTheme="minorHAnsi" w:hAnsiTheme="minorHAnsi" w:cstheme="minorHAnsi"/>
                <w:sz w:val="20"/>
                <w:szCs w:val="20"/>
              </w:rPr>
              <w:t>15 minute interval single phase meters</w:t>
            </w:r>
          </w:p>
        </w:tc>
        <w:tc>
          <w:tcPr>
            <w:tcW w:w="2607" w:type="pct"/>
          </w:tcPr>
          <w:p w14:paraId="0AB2893F" w14:textId="77777777" w:rsidR="002218D7" w:rsidRPr="00977356" w:rsidRDefault="00467459" w:rsidP="00061D5E">
            <w:pPr>
              <w:pStyle w:val="TableBody"/>
              <w:rPr>
                <w:rFonts w:asciiTheme="minorHAnsi" w:hAnsiTheme="minorHAnsi" w:cstheme="minorHAnsi"/>
                <w:sz w:val="20"/>
                <w:szCs w:val="20"/>
              </w:rPr>
            </w:pPr>
            <w:r w:rsidRPr="00977356">
              <w:rPr>
                <w:rFonts w:asciiTheme="minorHAnsi" w:hAnsiTheme="minorHAnsi" w:cstheme="minorHAnsi"/>
                <w:sz w:val="20"/>
                <w:szCs w:val="20"/>
              </w:rPr>
              <w:t>The material numbers and corresponding program IDs for the 15 minute single phase meters are yet to be determined.</w:t>
            </w:r>
          </w:p>
        </w:tc>
        <w:tc>
          <w:tcPr>
            <w:tcW w:w="1165" w:type="pct"/>
          </w:tcPr>
          <w:p w14:paraId="0AB28940" w14:textId="77777777" w:rsidR="002218D7" w:rsidRPr="00977356" w:rsidRDefault="00467459" w:rsidP="00467459">
            <w:pPr>
              <w:pStyle w:val="TableBody"/>
              <w:rPr>
                <w:rFonts w:asciiTheme="minorHAnsi" w:hAnsiTheme="minorHAnsi" w:cstheme="minorHAnsi"/>
                <w:sz w:val="20"/>
                <w:szCs w:val="20"/>
              </w:rPr>
            </w:pPr>
            <w:r w:rsidRPr="00977356">
              <w:rPr>
                <w:rFonts w:asciiTheme="minorHAnsi" w:hAnsiTheme="minorHAnsi" w:cstheme="minorHAnsi"/>
                <w:sz w:val="20"/>
                <w:szCs w:val="20"/>
              </w:rPr>
              <w:t>There is already an action item that is being tracked in the pre-cutover to interval billing R4A Systems BPD.</w:t>
            </w:r>
          </w:p>
        </w:tc>
      </w:tr>
    </w:tbl>
    <w:p w14:paraId="0AB28942" w14:textId="77777777" w:rsidR="0077750B" w:rsidRPr="00977356" w:rsidRDefault="0077750B" w:rsidP="00751EC0">
      <w:pPr>
        <w:pStyle w:val="CapNormal"/>
        <w:rPr>
          <w:rFonts w:asciiTheme="minorHAnsi" w:hAnsiTheme="minorHAnsi" w:cstheme="minorHAnsi"/>
          <w:color w:val="000000" w:themeColor="text1"/>
          <w:sz w:val="24"/>
        </w:rPr>
      </w:pPr>
    </w:p>
    <w:p w14:paraId="0AB28943" w14:textId="77777777" w:rsidR="002B57E1" w:rsidRPr="00977356" w:rsidRDefault="002B57E1" w:rsidP="00751EC0">
      <w:pPr>
        <w:pStyle w:val="CapNormal"/>
        <w:rPr>
          <w:rFonts w:asciiTheme="minorHAnsi" w:hAnsiTheme="minorHAnsi"/>
          <w:color w:val="000000" w:themeColor="text1"/>
          <w:sz w:val="24"/>
        </w:rPr>
      </w:pPr>
    </w:p>
    <w:p w14:paraId="0AB28944" w14:textId="77777777" w:rsidR="006625AE" w:rsidRPr="00977356" w:rsidRDefault="006625AE" w:rsidP="00751EC0">
      <w:pPr>
        <w:pStyle w:val="CapNormal"/>
        <w:rPr>
          <w:rFonts w:asciiTheme="minorHAnsi" w:hAnsiTheme="minorHAnsi"/>
          <w:color w:val="000000" w:themeColor="text1"/>
          <w:sz w:val="24"/>
        </w:rPr>
      </w:pPr>
    </w:p>
    <w:p w14:paraId="0AB28945" w14:textId="77777777" w:rsidR="006625AE" w:rsidRPr="00977356" w:rsidRDefault="006625AE" w:rsidP="00751EC0">
      <w:pPr>
        <w:pStyle w:val="CapNormal"/>
        <w:rPr>
          <w:rFonts w:asciiTheme="minorHAnsi" w:hAnsiTheme="minorHAnsi"/>
          <w:color w:val="000000" w:themeColor="text1"/>
          <w:sz w:val="24"/>
        </w:rPr>
      </w:pPr>
    </w:p>
    <w:p w14:paraId="0AB28946" w14:textId="77777777" w:rsidR="006625AE" w:rsidRDefault="006625AE" w:rsidP="00751EC0">
      <w:pPr>
        <w:pStyle w:val="CapNormal"/>
        <w:rPr>
          <w:rFonts w:asciiTheme="minorHAnsi" w:hAnsiTheme="minorHAnsi"/>
          <w:color w:val="000000" w:themeColor="text1"/>
          <w:sz w:val="24"/>
        </w:rPr>
      </w:pPr>
    </w:p>
    <w:p w14:paraId="0AB28947" w14:textId="77777777" w:rsidR="002A1EAB" w:rsidRDefault="002A1EAB" w:rsidP="00751EC0">
      <w:pPr>
        <w:pStyle w:val="CapNormal"/>
        <w:rPr>
          <w:rFonts w:asciiTheme="minorHAnsi" w:hAnsiTheme="minorHAnsi"/>
          <w:color w:val="000000" w:themeColor="text1"/>
          <w:sz w:val="24"/>
        </w:rPr>
      </w:pPr>
    </w:p>
    <w:p w14:paraId="0AB2894D" w14:textId="77777777" w:rsidR="006625AE" w:rsidRDefault="006625AE" w:rsidP="00751EC0">
      <w:pPr>
        <w:pStyle w:val="CapNormal"/>
        <w:rPr>
          <w:rFonts w:asciiTheme="minorHAnsi" w:hAnsiTheme="minorHAnsi"/>
          <w:color w:val="000000" w:themeColor="text1"/>
          <w:sz w:val="24"/>
        </w:rPr>
      </w:pPr>
    </w:p>
    <w:p w14:paraId="0AB2894E" w14:textId="77777777" w:rsidR="00F95372" w:rsidRPr="00977356" w:rsidRDefault="00F95372" w:rsidP="00F95372">
      <w:pPr>
        <w:pStyle w:val="CapHeading2"/>
        <w:rPr>
          <w:rFonts w:asciiTheme="minorHAnsi" w:hAnsiTheme="minorHAnsi" w:cstheme="minorHAnsi"/>
        </w:rPr>
      </w:pPr>
      <w:bookmarkStart w:id="52" w:name="_Toc296438953"/>
      <w:bookmarkStart w:id="53" w:name="_Toc392339147"/>
      <w:bookmarkStart w:id="54" w:name="_Toc392840966"/>
      <w:bookmarkStart w:id="55" w:name="_Toc393136411"/>
      <w:r w:rsidRPr="00977356">
        <w:rPr>
          <w:rFonts w:asciiTheme="minorHAnsi" w:hAnsiTheme="minorHAnsi" w:cstheme="minorHAnsi"/>
        </w:rPr>
        <w:t>Gaps</w:t>
      </w:r>
      <w:bookmarkEnd w:id="52"/>
      <w:bookmarkEnd w:id="53"/>
      <w:bookmarkEnd w:id="54"/>
      <w:bookmarkEnd w:id="55"/>
    </w:p>
    <w:p w14:paraId="0AB2894F" w14:textId="77777777" w:rsidR="00F95372" w:rsidRPr="00977356" w:rsidRDefault="00F95372" w:rsidP="00751EC0">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Document any real or perceived gaps in process functionality.  </w:t>
      </w:r>
    </w:p>
    <w:p w14:paraId="0AB28950" w14:textId="77777777" w:rsidR="00723C4B" w:rsidRPr="00977356" w:rsidRDefault="00723C4B" w:rsidP="00723C4B">
      <w:pPr>
        <w:pStyle w:val="CapHeading2"/>
        <w:numPr>
          <w:ilvl w:val="2"/>
          <w:numId w:val="31"/>
        </w:numPr>
        <w:rPr>
          <w:rFonts w:asciiTheme="minorHAnsi" w:hAnsiTheme="minorHAnsi" w:cstheme="minorHAnsi"/>
          <w:szCs w:val="28"/>
        </w:rPr>
      </w:pPr>
      <w:bookmarkStart w:id="56" w:name="_Toc393136412"/>
      <w:r w:rsidRPr="00977356">
        <w:rPr>
          <w:rFonts w:asciiTheme="minorHAnsi" w:hAnsiTheme="minorHAnsi" w:cstheme="minorHAnsi"/>
          <w:szCs w:val="28"/>
        </w:rPr>
        <w:t>Meter Acquisition and Creation</w:t>
      </w:r>
      <w:bookmarkEnd w:id="56"/>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317"/>
        <w:gridCol w:w="8151"/>
      </w:tblGrid>
      <w:tr w:rsidR="00756BEC" w:rsidRPr="00977356" w14:paraId="0AB28953" w14:textId="77777777" w:rsidTr="00CB1898">
        <w:trPr>
          <w:trHeight w:val="242"/>
        </w:trPr>
        <w:tc>
          <w:tcPr>
            <w:tcW w:w="1317" w:type="dxa"/>
            <w:tcBorders>
              <w:right w:val="single" w:sz="4" w:space="0" w:color="FFFFFF" w:themeColor="background1"/>
            </w:tcBorders>
            <w:shd w:val="clear" w:color="auto" w:fill="0099CC"/>
          </w:tcPr>
          <w:p w14:paraId="0AB28951" w14:textId="77777777" w:rsidR="00756BEC" w:rsidRPr="00977356" w:rsidRDefault="00756BEC"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8151" w:type="dxa"/>
            <w:tcBorders>
              <w:left w:val="single" w:sz="4" w:space="0" w:color="FFFFFF" w:themeColor="background1"/>
            </w:tcBorders>
            <w:shd w:val="clear" w:color="auto" w:fill="0099CC"/>
          </w:tcPr>
          <w:p w14:paraId="0AB28952" w14:textId="77777777" w:rsidR="00756BEC" w:rsidRPr="00977356" w:rsidRDefault="00756BEC"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Description</w:t>
            </w:r>
          </w:p>
        </w:tc>
      </w:tr>
      <w:tr w:rsidR="002401C3" w:rsidRPr="00977356" w14:paraId="0AB28957" w14:textId="77777777" w:rsidTr="00CB1898">
        <w:tc>
          <w:tcPr>
            <w:tcW w:w="1317" w:type="dxa"/>
          </w:tcPr>
          <w:p w14:paraId="0AB28954" w14:textId="77777777" w:rsidR="002401C3" w:rsidRPr="00977356" w:rsidRDefault="002401C3" w:rsidP="002401C3">
            <w:pPr>
              <w:pStyle w:val="TableBody"/>
              <w:rPr>
                <w:rFonts w:asciiTheme="minorHAnsi" w:hAnsiTheme="minorHAnsi" w:cstheme="minorHAnsi"/>
                <w:sz w:val="22"/>
                <w:szCs w:val="22"/>
              </w:rPr>
            </w:pPr>
            <w:r w:rsidRPr="00977356">
              <w:rPr>
                <w:rFonts w:asciiTheme="minorHAnsi" w:hAnsiTheme="minorHAnsi" w:cstheme="minorHAnsi"/>
                <w:sz w:val="22"/>
                <w:szCs w:val="22"/>
              </w:rPr>
              <w:t>EPM-026</w:t>
            </w:r>
          </w:p>
        </w:tc>
        <w:tc>
          <w:tcPr>
            <w:tcW w:w="8151" w:type="dxa"/>
          </w:tcPr>
          <w:p w14:paraId="0AB28955" w14:textId="77777777" w:rsidR="002401C3" w:rsidRPr="00977356" w:rsidRDefault="002401C3" w:rsidP="002401C3">
            <w:pPr>
              <w:rPr>
                <w:rFonts w:asciiTheme="minorHAnsi" w:hAnsiTheme="minorHAnsi" w:cstheme="minorHAnsi"/>
                <w:sz w:val="22"/>
                <w:szCs w:val="22"/>
              </w:rPr>
            </w:pPr>
            <w:r w:rsidRPr="00977356">
              <w:rPr>
                <w:rFonts w:asciiTheme="minorHAnsi" w:hAnsiTheme="minorHAnsi" w:cstheme="minorHAnsi"/>
                <w:sz w:val="22"/>
                <w:szCs w:val="22"/>
              </w:rPr>
              <w:t>New data items that will be added to the pre and post install files for CORIX for R4 Poly</w:t>
            </w:r>
            <w:r w:rsidR="002B7C65" w:rsidRPr="00977356">
              <w:rPr>
                <w:rFonts w:asciiTheme="minorHAnsi" w:hAnsiTheme="minorHAnsi" w:cstheme="minorHAnsi"/>
                <w:sz w:val="22"/>
                <w:szCs w:val="22"/>
              </w:rPr>
              <w:t xml:space="preserve"> </w:t>
            </w:r>
            <w:r w:rsidRPr="00977356">
              <w:rPr>
                <w:rFonts w:asciiTheme="minorHAnsi" w:hAnsiTheme="minorHAnsi" w:cstheme="minorHAnsi"/>
                <w:sz w:val="22"/>
                <w:szCs w:val="22"/>
              </w:rPr>
              <w:t>phase meters:</w:t>
            </w:r>
          </w:p>
          <w:p w14:paraId="0AB28956" w14:textId="77777777" w:rsidR="002401C3" w:rsidRPr="00977356" w:rsidRDefault="002401C3" w:rsidP="002401C3">
            <w:pPr>
              <w:pStyle w:val="TableBody"/>
              <w:rPr>
                <w:rFonts w:asciiTheme="minorHAnsi" w:hAnsiTheme="minorHAnsi" w:cstheme="minorHAnsi"/>
                <w:sz w:val="22"/>
                <w:szCs w:val="22"/>
              </w:rPr>
            </w:pPr>
            <w:r w:rsidRPr="00977356">
              <w:rPr>
                <w:rFonts w:asciiTheme="minorHAnsi" w:hAnsiTheme="minorHAnsi" w:cstheme="minorHAnsi"/>
                <w:sz w:val="22"/>
                <w:szCs w:val="22"/>
              </w:rPr>
              <w:br/>
              <w:t>-KW</w:t>
            </w:r>
            <w:r w:rsidRPr="00977356">
              <w:rPr>
                <w:rFonts w:asciiTheme="minorHAnsi" w:hAnsiTheme="minorHAnsi" w:cstheme="minorHAnsi"/>
                <w:sz w:val="22"/>
                <w:szCs w:val="22"/>
              </w:rPr>
              <w:br/>
              <w:t>-KVARH</w:t>
            </w:r>
            <w:r w:rsidRPr="00977356">
              <w:rPr>
                <w:rFonts w:asciiTheme="minorHAnsi" w:hAnsiTheme="minorHAnsi" w:cstheme="minorHAnsi"/>
                <w:sz w:val="22"/>
                <w:szCs w:val="22"/>
              </w:rPr>
              <w:br/>
              <w:t xml:space="preserve">-Multiplier Factor </w:t>
            </w:r>
          </w:p>
        </w:tc>
      </w:tr>
      <w:tr w:rsidR="00EB09D9" w:rsidRPr="00977356" w14:paraId="0AB2895D" w14:textId="77777777" w:rsidTr="00CB1898">
        <w:tc>
          <w:tcPr>
            <w:tcW w:w="1317" w:type="dxa"/>
          </w:tcPr>
          <w:p w14:paraId="0AB28958"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EPM-022</w:t>
            </w:r>
          </w:p>
        </w:tc>
        <w:tc>
          <w:tcPr>
            <w:tcW w:w="8151" w:type="dxa"/>
          </w:tcPr>
          <w:p w14:paraId="0AB28959"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Systems (Superior </w:t>
            </w:r>
            <w:proofErr w:type="spellStart"/>
            <w:r w:rsidRPr="00977356">
              <w:rPr>
                <w:rFonts w:asciiTheme="minorHAnsi" w:hAnsiTheme="minorHAnsi" w:cstheme="minorHAnsi"/>
                <w:color w:val="000000" w:themeColor="text1"/>
                <w:sz w:val="22"/>
                <w:szCs w:val="22"/>
              </w:rPr>
              <w:t>OpenWay</w:t>
            </w:r>
            <w:proofErr w:type="spellEnd"/>
            <w:r w:rsidRPr="00977356">
              <w:rPr>
                <w:rFonts w:asciiTheme="minorHAnsi" w:hAnsiTheme="minorHAnsi" w:cstheme="minorHAnsi"/>
                <w:color w:val="000000" w:themeColor="text1"/>
                <w:sz w:val="22"/>
                <w:szCs w:val="22"/>
              </w:rPr>
              <w:t>) &amp; Functionality for 1st article testing must be completed and accepted before first production delivery of Poly</w:t>
            </w:r>
            <w:r w:rsidR="002B7C65" w:rsidRPr="00977356">
              <w:rPr>
                <w:rFonts w:asciiTheme="minorHAnsi" w:hAnsiTheme="minorHAnsi" w:cstheme="minorHAnsi"/>
                <w:color w:val="000000" w:themeColor="text1"/>
                <w:sz w:val="22"/>
                <w:szCs w:val="22"/>
              </w:rPr>
              <w:t xml:space="preserve"> </w:t>
            </w:r>
            <w:r w:rsidRPr="00977356">
              <w:rPr>
                <w:rFonts w:asciiTheme="minorHAnsi" w:hAnsiTheme="minorHAnsi" w:cstheme="minorHAnsi"/>
                <w:color w:val="000000" w:themeColor="text1"/>
                <w:sz w:val="22"/>
                <w:szCs w:val="22"/>
              </w:rPr>
              <w:t>phase meters:</w:t>
            </w:r>
          </w:p>
          <w:p w14:paraId="0AB2895A" w14:textId="77777777" w:rsidR="00EB09D9" w:rsidRPr="00977356" w:rsidRDefault="00EB09D9" w:rsidP="00A859BD">
            <w:pPr>
              <w:pStyle w:val="ListParagraph"/>
              <w:numPr>
                <w:ilvl w:val="0"/>
                <w:numId w:val="19"/>
              </w:numPr>
              <w:contextualSpacing/>
              <w:rPr>
                <w:rFonts w:asciiTheme="minorHAnsi" w:hAnsiTheme="minorHAnsi" w:cstheme="minorHAnsi"/>
                <w:color w:val="000000" w:themeColor="text1"/>
              </w:rPr>
            </w:pPr>
            <w:r w:rsidRPr="00977356">
              <w:rPr>
                <w:rFonts w:asciiTheme="minorHAnsi" w:hAnsiTheme="minorHAnsi" w:cstheme="minorHAnsi"/>
                <w:color w:val="000000" w:themeColor="text1"/>
              </w:rPr>
              <w:t>Master data needs to be set up  before R4A  Nov go live</w:t>
            </w:r>
          </w:p>
          <w:p w14:paraId="0AB2895B" w14:textId="77777777" w:rsidR="00EB09D9" w:rsidRPr="00977356" w:rsidRDefault="00EB09D9" w:rsidP="00A859BD">
            <w:pPr>
              <w:pStyle w:val="ListParagraph"/>
              <w:numPr>
                <w:ilvl w:val="0"/>
                <w:numId w:val="19"/>
              </w:numPr>
              <w:contextualSpacing/>
              <w:rPr>
                <w:rFonts w:asciiTheme="minorHAnsi" w:hAnsiTheme="minorHAnsi" w:cstheme="minorHAnsi"/>
                <w:color w:val="000000" w:themeColor="text1"/>
              </w:rPr>
            </w:pPr>
            <w:r w:rsidRPr="00977356">
              <w:rPr>
                <w:rFonts w:asciiTheme="minorHAnsi" w:hAnsiTheme="minorHAnsi" w:cstheme="minorHAnsi"/>
                <w:color w:val="000000" w:themeColor="text1"/>
              </w:rPr>
              <w:t>1st article  testing will not be ready until after go live, some work around might be need if a shipment is received</w:t>
            </w:r>
          </w:p>
          <w:p w14:paraId="0AB2895C" w14:textId="77777777" w:rsidR="00EB09D9" w:rsidRPr="00977356" w:rsidRDefault="00EB09D9" w:rsidP="00A859BD">
            <w:pPr>
              <w:pStyle w:val="TableBody"/>
              <w:rPr>
                <w:rFonts w:asciiTheme="minorHAnsi" w:hAnsiTheme="minorHAnsi" w:cstheme="minorHAnsi"/>
                <w:color w:val="000000" w:themeColor="text1"/>
                <w:sz w:val="22"/>
                <w:szCs w:val="22"/>
              </w:rPr>
            </w:pPr>
          </w:p>
        </w:tc>
      </w:tr>
      <w:tr w:rsidR="00EB09D9" w:rsidRPr="00977356" w14:paraId="0AB28961" w14:textId="77777777" w:rsidTr="00CB1898">
        <w:tc>
          <w:tcPr>
            <w:tcW w:w="1317" w:type="dxa"/>
          </w:tcPr>
          <w:p w14:paraId="0AB2895E"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EPM-025</w:t>
            </w:r>
          </w:p>
        </w:tc>
        <w:tc>
          <w:tcPr>
            <w:tcW w:w="8151" w:type="dxa"/>
          </w:tcPr>
          <w:p w14:paraId="0AB2895F" w14:textId="77777777" w:rsidR="00EB09D9" w:rsidRPr="00977356" w:rsidRDefault="00EB09D9" w:rsidP="00A859BD">
            <w:pPr>
              <w:rPr>
                <w:rFonts w:asciiTheme="minorHAnsi" w:eastAsiaTheme="minorEastAsia" w:hAnsiTheme="minorHAnsi" w:cstheme="minorHAnsi"/>
                <w:color w:val="000000" w:themeColor="text1"/>
                <w:sz w:val="22"/>
                <w:szCs w:val="22"/>
              </w:rPr>
            </w:pPr>
            <w:r w:rsidRPr="00977356">
              <w:rPr>
                <w:rFonts w:asciiTheme="minorHAnsi" w:eastAsiaTheme="minorEastAsia" w:hAnsiTheme="minorHAnsi" w:cstheme="minorHAnsi"/>
                <w:color w:val="000000" w:themeColor="text1"/>
                <w:sz w:val="22"/>
                <w:szCs w:val="22"/>
              </w:rPr>
              <w:t>Automatically load the end point files to the OWCE HE after the manufacturers test results are loaded and reviewed in SAP but before the UD (Usage Decision) has been made</w:t>
            </w:r>
          </w:p>
          <w:p w14:paraId="0AB28960" w14:textId="77777777" w:rsidR="00EB09D9" w:rsidRPr="00977356" w:rsidRDefault="00EB09D9" w:rsidP="00A859BD">
            <w:pPr>
              <w:pStyle w:val="NoSpacing"/>
              <w:rPr>
                <w:rFonts w:cstheme="minorHAnsi"/>
                <w:color w:val="000000" w:themeColor="text1"/>
              </w:rPr>
            </w:pPr>
          </w:p>
        </w:tc>
      </w:tr>
      <w:tr w:rsidR="00EB09D9" w:rsidRPr="00977356" w14:paraId="0AB28964" w14:textId="77777777" w:rsidTr="00CB1898">
        <w:tc>
          <w:tcPr>
            <w:tcW w:w="1317" w:type="dxa"/>
          </w:tcPr>
          <w:p w14:paraId="0AB28962"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EPM-032</w:t>
            </w:r>
          </w:p>
        </w:tc>
        <w:tc>
          <w:tcPr>
            <w:tcW w:w="8151" w:type="dxa"/>
          </w:tcPr>
          <w:p w14:paraId="0AB28963" w14:textId="77777777" w:rsidR="00EB09D9" w:rsidRPr="00977356" w:rsidRDefault="00EB09D9" w:rsidP="00A859BD">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SEOC validation of HE ship files (EPGL </w:t>
            </w:r>
            <w:proofErr w:type="spellStart"/>
            <w:r w:rsidRPr="00977356">
              <w:rPr>
                <w:rFonts w:asciiTheme="minorHAnsi" w:hAnsiTheme="minorHAnsi" w:cstheme="minorHAnsi"/>
                <w:color w:val="000000" w:themeColor="text1"/>
                <w:sz w:val="22"/>
                <w:szCs w:val="22"/>
              </w:rPr>
              <w:t>vs</w:t>
            </w:r>
            <w:proofErr w:type="spellEnd"/>
            <w:r w:rsidRPr="00977356">
              <w:rPr>
                <w:rFonts w:asciiTheme="minorHAnsi" w:hAnsiTheme="minorHAnsi" w:cstheme="minorHAnsi"/>
                <w:color w:val="000000" w:themeColor="text1"/>
                <w:sz w:val="22"/>
                <w:szCs w:val="22"/>
              </w:rPr>
              <w:t xml:space="preserve"> EPDL </w:t>
            </w:r>
            <w:proofErr w:type="spellStart"/>
            <w:r w:rsidRPr="00977356">
              <w:rPr>
                <w:rFonts w:asciiTheme="minorHAnsi" w:hAnsiTheme="minorHAnsi" w:cstheme="minorHAnsi"/>
                <w:color w:val="000000" w:themeColor="text1"/>
                <w:sz w:val="22"/>
                <w:szCs w:val="22"/>
              </w:rPr>
              <w:t>vs</w:t>
            </w:r>
            <w:proofErr w:type="spellEnd"/>
            <w:r w:rsidRPr="00977356">
              <w:rPr>
                <w:rFonts w:asciiTheme="minorHAnsi" w:hAnsiTheme="minorHAnsi" w:cstheme="minorHAnsi"/>
                <w:color w:val="000000" w:themeColor="text1"/>
                <w:sz w:val="22"/>
                <w:szCs w:val="22"/>
              </w:rPr>
              <w:t xml:space="preserve"> PSF files) to be performed within SAP</w:t>
            </w:r>
          </w:p>
        </w:tc>
      </w:tr>
      <w:tr w:rsidR="00EB09D9" w:rsidRPr="00977356" w14:paraId="0AB28967" w14:textId="77777777" w:rsidTr="00CB1898">
        <w:tc>
          <w:tcPr>
            <w:tcW w:w="1317" w:type="dxa"/>
          </w:tcPr>
          <w:p w14:paraId="0AB28965" w14:textId="77777777" w:rsidR="00EB09D9" w:rsidRPr="00977356" w:rsidRDefault="00EB09D9" w:rsidP="00A859BD">
            <w:pPr>
              <w:pStyle w:val="TableBody"/>
              <w:rPr>
                <w:rFonts w:asciiTheme="minorHAnsi" w:hAnsiTheme="minorHAnsi" w:cstheme="minorHAnsi"/>
                <w:color w:val="000000" w:themeColor="text1"/>
                <w:sz w:val="22"/>
                <w:szCs w:val="22"/>
              </w:rPr>
            </w:pPr>
          </w:p>
        </w:tc>
        <w:tc>
          <w:tcPr>
            <w:tcW w:w="8151" w:type="dxa"/>
          </w:tcPr>
          <w:p w14:paraId="0AB28966" w14:textId="77777777" w:rsidR="00EB09D9" w:rsidRPr="00977356" w:rsidRDefault="00EB09D9" w:rsidP="00A859BD">
            <w:pPr>
              <w:rPr>
                <w:rFonts w:asciiTheme="minorHAnsi" w:hAnsiTheme="minorHAnsi" w:cstheme="minorHAnsi"/>
                <w:color w:val="000000" w:themeColor="text1"/>
                <w:sz w:val="22"/>
                <w:szCs w:val="22"/>
              </w:rPr>
            </w:pPr>
          </w:p>
        </w:tc>
      </w:tr>
    </w:tbl>
    <w:p w14:paraId="0AB28968" w14:textId="77777777" w:rsidR="00756BEC" w:rsidRPr="00977356" w:rsidRDefault="00756BEC" w:rsidP="00756BEC">
      <w:pPr>
        <w:pStyle w:val="CapNormal"/>
        <w:rPr>
          <w:rFonts w:asciiTheme="minorHAnsi" w:hAnsiTheme="minorHAnsi"/>
        </w:rPr>
      </w:pPr>
    </w:p>
    <w:p w14:paraId="0AB28969" w14:textId="77777777" w:rsidR="006625AE" w:rsidRPr="00977356" w:rsidRDefault="006625AE" w:rsidP="00756BEC">
      <w:pPr>
        <w:pStyle w:val="CapNormal"/>
        <w:rPr>
          <w:rFonts w:asciiTheme="minorHAnsi" w:hAnsiTheme="minorHAnsi"/>
        </w:rPr>
      </w:pPr>
    </w:p>
    <w:p w14:paraId="0AB2896A" w14:textId="77777777" w:rsidR="00683324" w:rsidRDefault="00683324" w:rsidP="00756BEC">
      <w:pPr>
        <w:pStyle w:val="CapNormal"/>
        <w:rPr>
          <w:rFonts w:asciiTheme="minorHAnsi" w:hAnsiTheme="minorHAnsi"/>
        </w:rPr>
      </w:pPr>
    </w:p>
    <w:p w14:paraId="0AB2896B" w14:textId="77777777" w:rsidR="00B0273D" w:rsidRDefault="00B0273D" w:rsidP="00756BEC">
      <w:pPr>
        <w:pStyle w:val="CapNormal"/>
        <w:rPr>
          <w:rFonts w:asciiTheme="minorHAnsi" w:hAnsiTheme="minorHAnsi"/>
        </w:rPr>
      </w:pPr>
    </w:p>
    <w:p w14:paraId="0AB2896C" w14:textId="77777777" w:rsidR="00B0273D" w:rsidRPr="00977356" w:rsidRDefault="00B0273D" w:rsidP="00756BEC">
      <w:pPr>
        <w:pStyle w:val="CapNormal"/>
        <w:rPr>
          <w:rFonts w:asciiTheme="minorHAnsi" w:hAnsiTheme="minorHAnsi"/>
        </w:rPr>
      </w:pPr>
    </w:p>
    <w:p w14:paraId="0AB2896D" w14:textId="77777777" w:rsidR="00C54E40" w:rsidRPr="00977356" w:rsidRDefault="00C54E40" w:rsidP="00C54E40">
      <w:pPr>
        <w:pStyle w:val="CapHeading2"/>
        <w:numPr>
          <w:ilvl w:val="2"/>
          <w:numId w:val="31"/>
        </w:numPr>
        <w:rPr>
          <w:rFonts w:asciiTheme="minorHAnsi" w:hAnsiTheme="minorHAnsi" w:cstheme="minorHAnsi"/>
          <w:szCs w:val="28"/>
        </w:rPr>
      </w:pPr>
      <w:bookmarkStart w:id="57" w:name="_Toc393136413"/>
      <w:r w:rsidRPr="00977356">
        <w:rPr>
          <w:rFonts w:asciiTheme="minorHAnsi" w:hAnsiTheme="minorHAnsi" w:cstheme="minorHAnsi"/>
          <w:szCs w:val="28"/>
        </w:rPr>
        <w:lastRenderedPageBreak/>
        <w:t>Meter Return Merchandise Authorization (RMA)</w:t>
      </w:r>
      <w:bookmarkEnd w:id="57"/>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990"/>
        <w:gridCol w:w="8478"/>
      </w:tblGrid>
      <w:tr w:rsidR="00756BEC" w:rsidRPr="00977356" w14:paraId="0AB28970" w14:textId="77777777" w:rsidTr="002401C3">
        <w:trPr>
          <w:trHeight w:val="242"/>
        </w:trPr>
        <w:tc>
          <w:tcPr>
            <w:tcW w:w="990" w:type="dxa"/>
            <w:tcBorders>
              <w:right w:val="single" w:sz="4" w:space="0" w:color="FFFFFF" w:themeColor="background1"/>
            </w:tcBorders>
            <w:shd w:val="clear" w:color="auto" w:fill="0099CC"/>
          </w:tcPr>
          <w:p w14:paraId="0AB2896E" w14:textId="77777777" w:rsidR="00756BEC" w:rsidRPr="00977356" w:rsidRDefault="00756BEC"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8478" w:type="dxa"/>
            <w:tcBorders>
              <w:left w:val="single" w:sz="4" w:space="0" w:color="FFFFFF" w:themeColor="background1"/>
            </w:tcBorders>
            <w:shd w:val="clear" w:color="auto" w:fill="0099CC"/>
          </w:tcPr>
          <w:p w14:paraId="0AB2896F" w14:textId="77777777" w:rsidR="00756BEC" w:rsidRPr="00977356" w:rsidRDefault="00756BEC"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Description</w:t>
            </w:r>
          </w:p>
        </w:tc>
      </w:tr>
      <w:tr w:rsidR="00EB09D9" w:rsidRPr="00977356" w14:paraId="0AB28973" w14:textId="77777777" w:rsidTr="002401C3">
        <w:tc>
          <w:tcPr>
            <w:tcW w:w="990" w:type="dxa"/>
          </w:tcPr>
          <w:p w14:paraId="0AB28971"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EPM-013</w:t>
            </w:r>
          </w:p>
        </w:tc>
        <w:tc>
          <w:tcPr>
            <w:tcW w:w="8478" w:type="dxa"/>
          </w:tcPr>
          <w:p w14:paraId="0AB28972" w14:textId="77777777" w:rsidR="00EB09D9" w:rsidRPr="00977356" w:rsidRDefault="00EB09D9" w:rsidP="00A859BD">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A sum breakdown by different vendor analysis outcome codes is required for the existing 305 validation summary file. </w:t>
            </w:r>
          </w:p>
        </w:tc>
      </w:tr>
      <w:tr w:rsidR="00EB09D9" w:rsidRPr="00977356" w14:paraId="0AB28977" w14:textId="77777777" w:rsidTr="002401C3">
        <w:tc>
          <w:tcPr>
            <w:tcW w:w="990" w:type="dxa"/>
          </w:tcPr>
          <w:p w14:paraId="0AB28974"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New </w:t>
            </w:r>
            <w:proofErr w:type="spellStart"/>
            <w:r w:rsidRPr="00977356">
              <w:rPr>
                <w:rFonts w:asciiTheme="minorHAnsi" w:hAnsiTheme="minorHAnsi" w:cstheme="minorHAnsi"/>
                <w:color w:val="000000" w:themeColor="text1"/>
                <w:sz w:val="22"/>
                <w:szCs w:val="22"/>
              </w:rPr>
              <w:t>Req</w:t>
            </w:r>
            <w:proofErr w:type="spellEnd"/>
            <w:r w:rsidRPr="00977356">
              <w:rPr>
                <w:rFonts w:asciiTheme="minorHAnsi" w:hAnsiTheme="minorHAnsi" w:cstheme="minorHAnsi"/>
                <w:color w:val="000000" w:themeColor="text1"/>
                <w:sz w:val="22"/>
                <w:szCs w:val="22"/>
              </w:rPr>
              <w:t xml:space="preserve"> 5</w:t>
            </w:r>
          </w:p>
        </w:tc>
        <w:tc>
          <w:tcPr>
            <w:tcW w:w="8478" w:type="dxa"/>
          </w:tcPr>
          <w:p w14:paraId="0AB28975" w14:textId="77777777" w:rsidR="00EB09D9" w:rsidRPr="00977356" w:rsidRDefault="00EB09D9" w:rsidP="00A859BD">
            <w:pPr>
              <w:pStyle w:val="NoSpacing"/>
              <w:rPr>
                <w:rFonts w:cstheme="minorHAnsi"/>
                <w:color w:val="000000" w:themeColor="text1"/>
              </w:rPr>
            </w:pPr>
            <w:r w:rsidRPr="00977356">
              <w:rPr>
                <w:rFonts w:cstheme="minorHAnsi"/>
                <w:color w:val="000000" w:themeColor="text1"/>
              </w:rPr>
              <w:t>Trigger EDPL Cleanup based on the 541 Movement. Automatic Head End EDPL clean up and de-registration on the OWCE.</w:t>
            </w:r>
          </w:p>
          <w:p w14:paraId="0AB28976" w14:textId="77777777" w:rsidR="00EB09D9" w:rsidRPr="00977356" w:rsidRDefault="00EB09D9" w:rsidP="00A859BD">
            <w:pPr>
              <w:rPr>
                <w:rFonts w:asciiTheme="minorHAnsi" w:hAnsiTheme="minorHAnsi" w:cstheme="minorHAnsi"/>
                <w:color w:val="000000" w:themeColor="text1"/>
                <w:sz w:val="22"/>
                <w:szCs w:val="22"/>
              </w:rPr>
            </w:pPr>
          </w:p>
        </w:tc>
      </w:tr>
    </w:tbl>
    <w:p w14:paraId="0AB28978" w14:textId="77777777" w:rsidR="00756BEC" w:rsidRPr="00977356" w:rsidRDefault="00756BEC" w:rsidP="00756BEC">
      <w:pPr>
        <w:pStyle w:val="CapNormal"/>
        <w:rPr>
          <w:rFonts w:asciiTheme="minorHAnsi" w:hAnsiTheme="minorHAnsi"/>
        </w:rPr>
      </w:pPr>
    </w:p>
    <w:p w14:paraId="0AB28979" w14:textId="77777777" w:rsidR="00C54E40" w:rsidRPr="00977356" w:rsidRDefault="00C54E40" w:rsidP="00C54E40">
      <w:pPr>
        <w:pStyle w:val="CapHeading2"/>
        <w:numPr>
          <w:ilvl w:val="2"/>
          <w:numId w:val="31"/>
        </w:numPr>
        <w:rPr>
          <w:rFonts w:asciiTheme="minorHAnsi" w:hAnsiTheme="minorHAnsi" w:cstheme="minorHAnsi"/>
          <w:szCs w:val="28"/>
        </w:rPr>
      </w:pPr>
      <w:bookmarkStart w:id="58" w:name="_Toc393136414"/>
      <w:r w:rsidRPr="00977356">
        <w:rPr>
          <w:rFonts w:asciiTheme="minorHAnsi" w:hAnsiTheme="minorHAnsi" w:cstheme="minorHAnsi"/>
          <w:szCs w:val="28"/>
        </w:rPr>
        <w:t>Meter Retirement</w:t>
      </w:r>
      <w:bookmarkEnd w:id="58"/>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990"/>
        <w:gridCol w:w="8478"/>
      </w:tblGrid>
      <w:tr w:rsidR="00756BEC" w:rsidRPr="00977356" w14:paraId="0AB2897C" w14:textId="77777777" w:rsidTr="002401C3">
        <w:trPr>
          <w:trHeight w:val="242"/>
        </w:trPr>
        <w:tc>
          <w:tcPr>
            <w:tcW w:w="990" w:type="dxa"/>
            <w:tcBorders>
              <w:right w:val="single" w:sz="4" w:space="0" w:color="FFFFFF" w:themeColor="background1"/>
            </w:tcBorders>
            <w:shd w:val="clear" w:color="auto" w:fill="0099CC"/>
          </w:tcPr>
          <w:p w14:paraId="0AB2897A" w14:textId="77777777" w:rsidR="00756BEC" w:rsidRPr="00977356" w:rsidRDefault="00756BEC"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8478" w:type="dxa"/>
            <w:tcBorders>
              <w:left w:val="single" w:sz="4" w:space="0" w:color="FFFFFF" w:themeColor="background1"/>
            </w:tcBorders>
            <w:shd w:val="clear" w:color="auto" w:fill="0099CC"/>
          </w:tcPr>
          <w:p w14:paraId="0AB2897B" w14:textId="77777777" w:rsidR="00756BEC" w:rsidRPr="00977356" w:rsidRDefault="00756BEC"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Description</w:t>
            </w:r>
          </w:p>
        </w:tc>
      </w:tr>
      <w:tr w:rsidR="00EB09D9" w:rsidRPr="00977356" w14:paraId="0AB28980" w14:textId="77777777" w:rsidTr="002401C3">
        <w:tc>
          <w:tcPr>
            <w:tcW w:w="990" w:type="dxa"/>
          </w:tcPr>
          <w:p w14:paraId="0AB2897D"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EPM-024</w:t>
            </w:r>
          </w:p>
        </w:tc>
        <w:tc>
          <w:tcPr>
            <w:tcW w:w="8478" w:type="dxa"/>
          </w:tcPr>
          <w:p w14:paraId="0AB2897E" w14:textId="77777777" w:rsidR="00EB09D9" w:rsidRPr="00977356" w:rsidRDefault="00EB09D9" w:rsidP="00A859BD">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Automatic end point cleanup is required in OWCE after meters are retired in SAP</w:t>
            </w:r>
          </w:p>
          <w:p w14:paraId="0AB2897F" w14:textId="77777777" w:rsidR="00EB09D9" w:rsidRPr="00977356" w:rsidRDefault="00EB09D9" w:rsidP="00A859BD">
            <w:pPr>
              <w:pStyle w:val="NoSpacing"/>
              <w:rPr>
                <w:rFonts w:cstheme="minorHAnsi"/>
                <w:color w:val="000000" w:themeColor="text1"/>
              </w:rPr>
            </w:pPr>
          </w:p>
        </w:tc>
      </w:tr>
      <w:tr w:rsidR="00EB09D9" w:rsidRPr="00977356" w14:paraId="0AB28983" w14:textId="77777777" w:rsidTr="002401C3">
        <w:tc>
          <w:tcPr>
            <w:tcW w:w="990" w:type="dxa"/>
          </w:tcPr>
          <w:p w14:paraId="0AB28981"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EPM-039</w:t>
            </w:r>
          </w:p>
        </w:tc>
        <w:tc>
          <w:tcPr>
            <w:tcW w:w="8478" w:type="dxa"/>
          </w:tcPr>
          <w:p w14:paraId="0AB28982" w14:textId="77777777" w:rsidR="00EB09D9" w:rsidRPr="00977356" w:rsidRDefault="00EB09D9" w:rsidP="00A859BD">
            <w:pPr>
              <w:pStyle w:val="NoSpacing"/>
              <w:rPr>
                <w:rFonts w:cstheme="minorHAnsi"/>
                <w:color w:val="000000" w:themeColor="text1"/>
              </w:rPr>
            </w:pPr>
            <w:r w:rsidRPr="00977356">
              <w:rPr>
                <w:rFonts w:cstheme="minorHAnsi"/>
                <w:color w:val="000000" w:themeColor="text1"/>
              </w:rPr>
              <w:t>Given the expected volume of retired meters develop a means to automatically flag the retired meters to ensure all systems are in sync – process applicable beyond deployment</w:t>
            </w:r>
          </w:p>
        </w:tc>
      </w:tr>
      <w:tr w:rsidR="00EB09D9" w:rsidRPr="00977356" w14:paraId="0AB28986" w14:textId="77777777" w:rsidTr="002401C3">
        <w:tc>
          <w:tcPr>
            <w:tcW w:w="990" w:type="dxa"/>
          </w:tcPr>
          <w:p w14:paraId="0AB28984"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EPM-040</w:t>
            </w:r>
          </w:p>
        </w:tc>
        <w:tc>
          <w:tcPr>
            <w:tcW w:w="8478" w:type="dxa"/>
          </w:tcPr>
          <w:p w14:paraId="0AB28985" w14:textId="77777777" w:rsidR="00EB09D9" w:rsidRPr="00977356" w:rsidRDefault="00EB09D9" w:rsidP="00A859BD">
            <w:pPr>
              <w:pStyle w:val="NoSpacing"/>
              <w:rPr>
                <w:rFonts w:cstheme="minorHAnsi"/>
                <w:color w:val="000000" w:themeColor="text1"/>
              </w:rPr>
            </w:pPr>
            <w:r w:rsidRPr="00977356">
              <w:rPr>
                <w:rFonts w:cstheme="minorHAnsi"/>
                <w:color w:val="000000" w:themeColor="text1"/>
              </w:rPr>
              <w:t>All systems need to automatically cleanup/remove/update information for meters when they are retired.</w:t>
            </w:r>
          </w:p>
        </w:tc>
      </w:tr>
      <w:tr w:rsidR="00EB09D9" w:rsidRPr="00977356" w14:paraId="0AB2898A" w14:textId="77777777" w:rsidTr="002401C3">
        <w:tc>
          <w:tcPr>
            <w:tcW w:w="990" w:type="dxa"/>
          </w:tcPr>
          <w:p w14:paraId="0AB28987"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New Req. 8</w:t>
            </w:r>
          </w:p>
          <w:p w14:paraId="0AB28988" w14:textId="77777777" w:rsidR="00450CEA" w:rsidRPr="00977356" w:rsidRDefault="00450CEA"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EPM-040</w:t>
            </w:r>
          </w:p>
        </w:tc>
        <w:tc>
          <w:tcPr>
            <w:tcW w:w="8478" w:type="dxa"/>
          </w:tcPr>
          <w:p w14:paraId="0AB28989" w14:textId="77777777" w:rsidR="00EB09D9" w:rsidRPr="00977356" w:rsidRDefault="00EB09D9" w:rsidP="00A859BD">
            <w:pPr>
              <w:pStyle w:val="NoSpacing"/>
              <w:rPr>
                <w:rFonts w:cstheme="minorHAnsi"/>
                <w:color w:val="000000" w:themeColor="text1"/>
              </w:rPr>
            </w:pPr>
            <w:r w:rsidRPr="00977356">
              <w:rPr>
                <w:rFonts w:cstheme="minorHAnsi"/>
                <w:color w:val="000000" w:themeColor="text1"/>
              </w:rPr>
              <w:t>Automatic de-registration the Open Way Collection Engine for Retirement based on movement type 551 or user status “RMR”.</w:t>
            </w:r>
          </w:p>
        </w:tc>
      </w:tr>
      <w:tr w:rsidR="00EB09D9" w:rsidRPr="00977356" w14:paraId="0AB28996" w14:textId="77777777" w:rsidTr="002401C3">
        <w:tc>
          <w:tcPr>
            <w:tcW w:w="990" w:type="dxa"/>
          </w:tcPr>
          <w:p w14:paraId="0AB2898B"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New </w:t>
            </w:r>
            <w:proofErr w:type="spellStart"/>
            <w:r w:rsidRPr="00977356">
              <w:rPr>
                <w:rFonts w:asciiTheme="minorHAnsi" w:hAnsiTheme="minorHAnsi" w:cstheme="minorHAnsi"/>
                <w:color w:val="000000" w:themeColor="text1"/>
                <w:sz w:val="22"/>
                <w:szCs w:val="22"/>
              </w:rPr>
              <w:t>Req</w:t>
            </w:r>
            <w:proofErr w:type="spellEnd"/>
            <w:r w:rsidRPr="00977356">
              <w:rPr>
                <w:rFonts w:asciiTheme="minorHAnsi" w:hAnsiTheme="minorHAnsi" w:cstheme="minorHAnsi"/>
                <w:color w:val="000000" w:themeColor="text1"/>
                <w:sz w:val="22"/>
                <w:szCs w:val="22"/>
              </w:rPr>
              <w:t xml:space="preserve"> 6</w:t>
            </w:r>
          </w:p>
          <w:p w14:paraId="0AB2898C" w14:textId="77777777" w:rsidR="00450CEA" w:rsidRPr="00977356" w:rsidRDefault="00450CEA"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EPM-040</w:t>
            </w:r>
          </w:p>
        </w:tc>
        <w:tc>
          <w:tcPr>
            <w:tcW w:w="8478" w:type="dxa"/>
          </w:tcPr>
          <w:p w14:paraId="0AB2898D" w14:textId="77777777" w:rsidR="00EB09D9" w:rsidRPr="00977356" w:rsidRDefault="00EB09D9" w:rsidP="00A859BD">
            <w:pPr>
              <w:pStyle w:val="NoSpacing"/>
              <w:rPr>
                <w:rFonts w:cstheme="minorHAnsi"/>
                <w:color w:val="000000" w:themeColor="text1"/>
              </w:rPr>
            </w:pPr>
            <w:r w:rsidRPr="00977356">
              <w:rPr>
                <w:rFonts w:cstheme="minorHAnsi"/>
                <w:color w:val="000000" w:themeColor="text1"/>
              </w:rPr>
              <w:t>Leverage enhancement for interface ED1 to send a daily e-mail that will show the meters that were retired that day. From there EDPL and Z-table cleanup will happen.</w:t>
            </w:r>
          </w:p>
          <w:p w14:paraId="0AB2898E" w14:textId="77777777" w:rsidR="00EB09D9" w:rsidRPr="00977356" w:rsidRDefault="00EB09D9" w:rsidP="00A859BD">
            <w:pPr>
              <w:pStyle w:val="NoSpacing"/>
              <w:rPr>
                <w:rFonts w:cstheme="minorHAnsi"/>
                <w:color w:val="000000" w:themeColor="text1"/>
              </w:rPr>
            </w:pPr>
          </w:p>
          <w:p w14:paraId="0AB2898F" w14:textId="77777777" w:rsidR="00EB09D9" w:rsidRPr="00977356" w:rsidRDefault="00EB09D9" w:rsidP="00A859BD">
            <w:pPr>
              <w:pStyle w:val="NoSpacing"/>
              <w:rPr>
                <w:rFonts w:cstheme="minorHAnsi"/>
                <w:color w:val="000000" w:themeColor="text1"/>
              </w:rPr>
            </w:pPr>
            <w:r w:rsidRPr="00977356">
              <w:rPr>
                <w:rFonts w:cstheme="minorHAnsi"/>
                <w:color w:val="000000" w:themeColor="text1"/>
              </w:rPr>
              <w:t xml:space="preserve"> When a meter is retired at the MTC based on testing (Recycle/Acquisition/Retirement), upon save in the system (usage decision) trigger sequence below:</w:t>
            </w:r>
          </w:p>
          <w:p w14:paraId="0AB28990" w14:textId="77777777" w:rsidR="00EB09D9" w:rsidRPr="00977356" w:rsidRDefault="00EB09D9" w:rsidP="00A859BD">
            <w:pPr>
              <w:pStyle w:val="NoSpacing"/>
              <w:ind w:left="360"/>
              <w:rPr>
                <w:rFonts w:cstheme="minorHAnsi"/>
                <w:color w:val="000000" w:themeColor="text1"/>
              </w:rPr>
            </w:pPr>
            <w:r w:rsidRPr="00977356">
              <w:rPr>
                <w:rFonts w:cstheme="minorHAnsi"/>
                <w:color w:val="000000" w:themeColor="text1"/>
              </w:rPr>
              <w:t>Deregistration of meter  on the OWCE (to be Automated)</w:t>
            </w:r>
            <w:r w:rsidRPr="00977356">
              <w:rPr>
                <w:rFonts w:cstheme="minorHAnsi"/>
                <w:color w:val="000000" w:themeColor="text1"/>
              </w:rPr>
              <w:br/>
              <w:t>EP Clean up in HE (to be Automated)</w:t>
            </w:r>
          </w:p>
          <w:p w14:paraId="0AB28991" w14:textId="77777777" w:rsidR="00EB09D9" w:rsidRPr="00977356" w:rsidRDefault="00EB09D9" w:rsidP="00A859BD">
            <w:pPr>
              <w:pStyle w:val="NoSpacing"/>
              <w:ind w:left="360"/>
              <w:rPr>
                <w:rFonts w:cstheme="minorHAnsi"/>
                <w:color w:val="000000" w:themeColor="text1"/>
              </w:rPr>
            </w:pPr>
            <w:r w:rsidRPr="00977356">
              <w:rPr>
                <w:rFonts w:cstheme="minorHAnsi"/>
                <w:color w:val="000000" w:themeColor="text1"/>
              </w:rPr>
              <w:t>ISM key purge in HE (Manual)</w:t>
            </w:r>
          </w:p>
          <w:p w14:paraId="0AB28992" w14:textId="77777777" w:rsidR="00EB09D9" w:rsidRPr="00977356" w:rsidRDefault="00EB09D9" w:rsidP="00A859BD">
            <w:pPr>
              <w:pStyle w:val="NoSpacing"/>
              <w:ind w:left="360"/>
              <w:rPr>
                <w:rFonts w:cstheme="minorHAnsi"/>
                <w:color w:val="000000" w:themeColor="text1"/>
              </w:rPr>
            </w:pPr>
            <w:r w:rsidRPr="00977356">
              <w:rPr>
                <w:rFonts w:cstheme="minorHAnsi"/>
                <w:color w:val="000000" w:themeColor="text1"/>
              </w:rPr>
              <w:t>Deactivation to Verizon (done thru a request to I-ACCESS portal) (Manual)</w:t>
            </w:r>
          </w:p>
          <w:p w14:paraId="0AB28993" w14:textId="77777777" w:rsidR="00EB09D9" w:rsidRPr="00977356" w:rsidRDefault="00EB09D9" w:rsidP="00A859BD">
            <w:pPr>
              <w:pStyle w:val="NoSpacing"/>
              <w:ind w:left="360"/>
              <w:rPr>
                <w:rFonts w:cstheme="minorHAnsi"/>
                <w:color w:val="000000" w:themeColor="text1"/>
              </w:rPr>
            </w:pPr>
            <w:r w:rsidRPr="00977356">
              <w:rPr>
                <w:rFonts w:cstheme="minorHAnsi"/>
                <w:color w:val="000000" w:themeColor="text1"/>
              </w:rPr>
              <w:t>Z-table (Verizon Invoice) needs to be updated (to be Automated)</w:t>
            </w:r>
          </w:p>
          <w:p w14:paraId="0AB28994" w14:textId="77777777" w:rsidR="00EB09D9" w:rsidRPr="00977356" w:rsidRDefault="00EB09D9" w:rsidP="00A859BD">
            <w:pPr>
              <w:pStyle w:val="NoSpacing"/>
              <w:ind w:left="360"/>
              <w:rPr>
                <w:rFonts w:cstheme="minorHAnsi"/>
                <w:color w:val="000000" w:themeColor="text1"/>
              </w:rPr>
            </w:pPr>
            <w:r w:rsidRPr="00977356">
              <w:rPr>
                <w:rFonts w:cstheme="minorHAnsi"/>
                <w:color w:val="000000" w:themeColor="text1"/>
              </w:rPr>
              <w:t>Gird Director (Automatic)</w:t>
            </w:r>
          </w:p>
          <w:p w14:paraId="0AB28995" w14:textId="77777777" w:rsidR="00EB09D9" w:rsidRPr="00977356" w:rsidRDefault="00EB09D9" w:rsidP="00A859BD">
            <w:pPr>
              <w:pStyle w:val="NoSpacing"/>
              <w:rPr>
                <w:rFonts w:cstheme="minorHAnsi"/>
                <w:color w:val="000000" w:themeColor="text1"/>
              </w:rPr>
            </w:pPr>
          </w:p>
        </w:tc>
      </w:tr>
    </w:tbl>
    <w:p w14:paraId="0AB28997" w14:textId="77777777" w:rsidR="00C54E40" w:rsidRPr="00977356" w:rsidRDefault="00C54E40" w:rsidP="00C54E40">
      <w:pPr>
        <w:pStyle w:val="CapHeading2"/>
        <w:numPr>
          <w:ilvl w:val="2"/>
          <w:numId w:val="31"/>
        </w:numPr>
        <w:rPr>
          <w:rFonts w:asciiTheme="minorHAnsi" w:hAnsiTheme="minorHAnsi" w:cstheme="minorHAnsi"/>
          <w:szCs w:val="28"/>
        </w:rPr>
      </w:pPr>
      <w:bookmarkStart w:id="59" w:name="_Toc393136415"/>
      <w:r w:rsidRPr="00977356">
        <w:rPr>
          <w:rFonts w:asciiTheme="minorHAnsi" w:hAnsiTheme="minorHAnsi" w:cstheme="minorHAnsi"/>
          <w:szCs w:val="28"/>
        </w:rPr>
        <w:lastRenderedPageBreak/>
        <w:t>Meter Testing</w:t>
      </w:r>
      <w:bookmarkEnd w:id="59"/>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990"/>
        <w:gridCol w:w="8478"/>
      </w:tblGrid>
      <w:tr w:rsidR="00756BEC" w:rsidRPr="00977356" w14:paraId="0AB2899A" w14:textId="77777777" w:rsidTr="002401C3">
        <w:trPr>
          <w:trHeight w:val="242"/>
        </w:trPr>
        <w:tc>
          <w:tcPr>
            <w:tcW w:w="990" w:type="dxa"/>
            <w:tcBorders>
              <w:right w:val="single" w:sz="4" w:space="0" w:color="FFFFFF" w:themeColor="background1"/>
            </w:tcBorders>
            <w:shd w:val="clear" w:color="auto" w:fill="0099CC"/>
          </w:tcPr>
          <w:p w14:paraId="0AB28998" w14:textId="77777777" w:rsidR="00756BEC" w:rsidRPr="00977356" w:rsidRDefault="00756BEC"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8478" w:type="dxa"/>
            <w:tcBorders>
              <w:left w:val="single" w:sz="4" w:space="0" w:color="FFFFFF" w:themeColor="background1"/>
            </w:tcBorders>
            <w:shd w:val="clear" w:color="auto" w:fill="0099CC"/>
          </w:tcPr>
          <w:p w14:paraId="0AB28999" w14:textId="77777777" w:rsidR="00756BEC" w:rsidRPr="00977356" w:rsidRDefault="00756BEC"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Description</w:t>
            </w:r>
          </w:p>
        </w:tc>
      </w:tr>
      <w:tr w:rsidR="00EB09D9" w:rsidRPr="00977356" w14:paraId="0AB289A0" w14:textId="77777777" w:rsidTr="002401C3">
        <w:tc>
          <w:tcPr>
            <w:tcW w:w="990" w:type="dxa"/>
          </w:tcPr>
          <w:p w14:paraId="0AB2899B" w14:textId="77777777" w:rsidR="00EB09D9" w:rsidRPr="00977356" w:rsidRDefault="00EB09D9"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EPM-023</w:t>
            </w:r>
          </w:p>
        </w:tc>
        <w:tc>
          <w:tcPr>
            <w:tcW w:w="8478" w:type="dxa"/>
          </w:tcPr>
          <w:p w14:paraId="0AB2899C" w14:textId="77777777" w:rsidR="00EB09D9" w:rsidRPr="00977356" w:rsidRDefault="00EB09D9" w:rsidP="00A859BD">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Automatic OWCE de-registration of meters is required (if the device testing passes) at the head-end level (OWCE) only after MTC completes the accuracy testing. </w:t>
            </w:r>
          </w:p>
          <w:p w14:paraId="0AB2899D" w14:textId="77777777" w:rsidR="00EB09D9" w:rsidRPr="00977356" w:rsidRDefault="00EB09D9" w:rsidP="00A859BD">
            <w:pPr>
              <w:rPr>
                <w:rFonts w:asciiTheme="minorHAnsi" w:hAnsiTheme="minorHAnsi" w:cstheme="minorHAnsi"/>
                <w:color w:val="000000" w:themeColor="text1"/>
                <w:sz w:val="22"/>
                <w:szCs w:val="22"/>
              </w:rPr>
            </w:pPr>
          </w:p>
          <w:p w14:paraId="0AB2899E" w14:textId="77777777" w:rsidR="00EB09D9" w:rsidRPr="00977356" w:rsidRDefault="00EB09D9" w:rsidP="00A859BD">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Also, automatic deregistration of meters for sample lot at recycle (MTC will de-register the meter at the meter level using a probe, but this does not de-register the meter on OWCE. This requirement is to de-register the meter at the head-end level )</w:t>
            </w:r>
          </w:p>
          <w:p w14:paraId="0AB2899F" w14:textId="77777777" w:rsidR="00EB09D9" w:rsidRPr="00977356" w:rsidRDefault="00EB09D9" w:rsidP="00A859BD">
            <w:pPr>
              <w:rPr>
                <w:rFonts w:asciiTheme="minorHAnsi" w:hAnsiTheme="minorHAnsi" w:cstheme="minorHAnsi"/>
                <w:color w:val="000000" w:themeColor="text1"/>
                <w:sz w:val="22"/>
                <w:szCs w:val="22"/>
              </w:rPr>
            </w:pPr>
          </w:p>
        </w:tc>
      </w:tr>
      <w:tr w:rsidR="00A00B0A" w:rsidRPr="00977356" w14:paraId="0AB289A3" w14:textId="77777777" w:rsidTr="002401C3">
        <w:tc>
          <w:tcPr>
            <w:tcW w:w="990" w:type="dxa"/>
          </w:tcPr>
          <w:p w14:paraId="0AB289A1" w14:textId="77777777" w:rsidR="00A00B0A" w:rsidRPr="00977356" w:rsidRDefault="00A00B0A" w:rsidP="002B7C65">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EPM-034</w:t>
            </w:r>
          </w:p>
        </w:tc>
        <w:tc>
          <w:tcPr>
            <w:tcW w:w="8478" w:type="dxa"/>
          </w:tcPr>
          <w:p w14:paraId="0AB289A2" w14:textId="77777777" w:rsidR="00A00B0A" w:rsidRPr="00977356" w:rsidRDefault="00A00B0A" w:rsidP="002B7C65">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Meter configuration needs to be retrieved from OWCE for both single phase and poly phase meters as part of functional testing</w:t>
            </w:r>
          </w:p>
        </w:tc>
      </w:tr>
    </w:tbl>
    <w:p w14:paraId="0AB289A4" w14:textId="77777777" w:rsidR="00756BEC" w:rsidRPr="00977356" w:rsidRDefault="00756BEC" w:rsidP="00756BEC">
      <w:pPr>
        <w:pStyle w:val="CapNormal"/>
        <w:rPr>
          <w:rFonts w:asciiTheme="minorHAnsi" w:hAnsiTheme="minorHAnsi"/>
        </w:rPr>
      </w:pPr>
    </w:p>
    <w:p w14:paraId="0AB289A5" w14:textId="77777777" w:rsidR="00C54E40" w:rsidRPr="00977356" w:rsidRDefault="00C54E40" w:rsidP="00C54E40">
      <w:pPr>
        <w:pStyle w:val="CapHeading2"/>
        <w:numPr>
          <w:ilvl w:val="2"/>
          <w:numId w:val="31"/>
        </w:numPr>
        <w:rPr>
          <w:rFonts w:asciiTheme="minorHAnsi" w:hAnsiTheme="minorHAnsi" w:cstheme="minorHAnsi"/>
          <w:szCs w:val="28"/>
        </w:rPr>
      </w:pPr>
      <w:bookmarkStart w:id="60" w:name="_Toc393136416"/>
      <w:r w:rsidRPr="00977356">
        <w:rPr>
          <w:rFonts w:asciiTheme="minorHAnsi" w:hAnsiTheme="minorHAnsi" w:cstheme="minorHAnsi"/>
          <w:szCs w:val="28"/>
        </w:rPr>
        <w:t>Planning and Deployment of Meters</w:t>
      </w:r>
      <w:bookmarkEnd w:id="60"/>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990"/>
        <w:gridCol w:w="8478"/>
      </w:tblGrid>
      <w:tr w:rsidR="00756BEC" w:rsidRPr="00977356" w14:paraId="0AB289A8" w14:textId="77777777" w:rsidTr="002401C3">
        <w:trPr>
          <w:trHeight w:val="242"/>
        </w:trPr>
        <w:tc>
          <w:tcPr>
            <w:tcW w:w="990" w:type="dxa"/>
            <w:tcBorders>
              <w:right w:val="single" w:sz="4" w:space="0" w:color="FFFFFF" w:themeColor="background1"/>
            </w:tcBorders>
            <w:shd w:val="clear" w:color="auto" w:fill="0099CC"/>
          </w:tcPr>
          <w:p w14:paraId="0AB289A6" w14:textId="77777777" w:rsidR="00756BEC" w:rsidRPr="00977356" w:rsidRDefault="00756BEC"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8478" w:type="dxa"/>
            <w:tcBorders>
              <w:left w:val="single" w:sz="4" w:space="0" w:color="FFFFFF" w:themeColor="background1"/>
            </w:tcBorders>
            <w:shd w:val="clear" w:color="auto" w:fill="0099CC"/>
          </w:tcPr>
          <w:p w14:paraId="0AB289A7" w14:textId="77777777" w:rsidR="00756BEC" w:rsidRPr="00977356" w:rsidRDefault="00756BEC"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Description</w:t>
            </w:r>
          </w:p>
        </w:tc>
      </w:tr>
      <w:tr w:rsidR="00445E87" w:rsidRPr="00977356" w14:paraId="0AB289AD" w14:textId="77777777" w:rsidTr="002401C3">
        <w:tc>
          <w:tcPr>
            <w:tcW w:w="990" w:type="dxa"/>
          </w:tcPr>
          <w:p w14:paraId="0AB289A9" w14:textId="77777777" w:rsidR="00445E87" w:rsidRPr="00977356" w:rsidRDefault="00445E87" w:rsidP="002401C3">
            <w:pPr>
              <w:pStyle w:val="TableBody"/>
              <w:rPr>
                <w:rFonts w:asciiTheme="minorHAnsi" w:hAnsiTheme="minorHAnsi" w:cstheme="minorHAnsi"/>
                <w:sz w:val="22"/>
                <w:szCs w:val="22"/>
              </w:rPr>
            </w:pPr>
            <w:r w:rsidRPr="00977356">
              <w:rPr>
                <w:rFonts w:asciiTheme="minorHAnsi" w:hAnsiTheme="minorHAnsi" w:cstheme="minorHAnsi"/>
                <w:sz w:val="22"/>
                <w:szCs w:val="22"/>
              </w:rPr>
              <w:t>EPM-014</w:t>
            </w:r>
          </w:p>
        </w:tc>
        <w:tc>
          <w:tcPr>
            <w:tcW w:w="8478" w:type="dxa"/>
          </w:tcPr>
          <w:p w14:paraId="0AB289AA" w14:textId="77777777" w:rsidR="00445E87" w:rsidRPr="00977356" w:rsidRDefault="00445E87" w:rsidP="002401C3">
            <w:pPr>
              <w:rPr>
                <w:rFonts w:asciiTheme="minorHAnsi" w:hAnsiTheme="minorHAnsi" w:cstheme="minorHAnsi"/>
                <w:sz w:val="22"/>
                <w:szCs w:val="22"/>
              </w:rPr>
            </w:pPr>
            <w:r w:rsidRPr="00977356">
              <w:rPr>
                <w:rFonts w:asciiTheme="minorHAnsi" w:hAnsiTheme="minorHAnsi" w:cstheme="minorHAnsi"/>
                <w:sz w:val="22"/>
                <w:szCs w:val="22"/>
              </w:rPr>
              <w:t>CE needs to receive documents related to Service Restoration from CORIX.  These files need to be stored digitally, these include:</w:t>
            </w:r>
          </w:p>
          <w:p w14:paraId="0AB289AB" w14:textId="77777777" w:rsidR="00445E87" w:rsidRPr="00977356" w:rsidRDefault="00445E87" w:rsidP="002401C3">
            <w:pPr>
              <w:rPr>
                <w:rFonts w:asciiTheme="minorHAnsi" w:hAnsiTheme="minorHAnsi" w:cstheme="minorHAnsi"/>
                <w:sz w:val="22"/>
                <w:szCs w:val="22"/>
              </w:rPr>
            </w:pPr>
          </w:p>
          <w:p w14:paraId="0AB289AC" w14:textId="77777777" w:rsidR="00445E87" w:rsidRPr="00977356" w:rsidRDefault="00445E87" w:rsidP="002401C3">
            <w:pPr>
              <w:pStyle w:val="TableBody"/>
              <w:rPr>
                <w:rFonts w:asciiTheme="minorHAnsi" w:hAnsiTheme="minorHAnsi" w:cstheme="minorHAnsi"/>
                <w:sz w:val="22"/>
                <w:szCs w:val="22"/>
              </w:rPr>
            </w:pPr>
            <w:r w:rsidRPr="00977356">
              <w:rPr>
                <w:rFonts w:asciiTheme="minorHAnsi" w:hAnsiTheme="minorHAnsi" w:cstheme="minorHAnsi"/>
                <w:sz w:val="22"/>
                <w:szCs w:val="22"/>
              </w:rPr>
              <w:t>1. Device Location for Customer</w:t>
            </w:r>
            <w:r w:rsidRPr="00977356">
              <w:rPr>
                <w:rFonts w:asciiTheme="minorHAnsi" w:hAnsiTheme="minorHAnsi" w:cstheme="minorHAnsi"/>
                <w:sz w:val="22"/>
                <w:szCs w:val="22"/>
              </w:rPr>
              <w:br/>
              <w:t xml:space="preserve">2. </w:t>
            </w:r>
            <w:proofErr w:type="spellStart"/>
            <w:r w:rsidRPr="00977356">
              <w:rPr>
                <w:rFonts w:asciiTheme="minorHAnsi" w:hAnsiTheme="minorHAnsi" w:cstheme="minorHAnsi"/>
                <w:sz w:val="22"/>
                <w:szCs w:val="22"/>
              </w:rPr>
              <w:t>Corix</w:t>
            </w:r>
            <w:proofErr w:type="spellEnd"/>
            <w:r w:rsidRPr="00977356">
              <w:rPr>
                <w:rFonts w:asciiTheme="minorHAnsi" w:hAnsiTheme="minorHAnsi" w:cstheme="minorHAnsi"/>
                <w:sz w:val="22"/>
                <w:szCs w:val="22"/>
              </w:rPr>
              <w:t xml:space="preserve"> Work order</w:t>
            </w:r>
            <w:r w:rsidRPr="00977356">
              <w:rPr>
                <w:rFonts w:asciiTheme="minorHAnsi" w:hAnsiTheme="minorHAnsi" w:cstheme="minorHAnsi"/>
                <w:sz w:val="22"/>
                <w:szCs w:val="22"/>
              </w:rPr>
              <w:br/>
              <w:t>3. Device Location Invoice</w:t>
            </w:r>
            <w:r w:rsidRPr="00977356">
              <w:rPr>
                <w:rFonts w:asciiTheme="minorHAnsi" w:hAnsiTheme="minorHAnsi" w:cstheme="minorHAnsi"/>
                <w:sz w:val="22"/>
                <w:szCs w:val="22"/>
              </w:rPr>
              <w:br/>
              <w:t>4. Permit (if required</w:t>
            </w:r>
            <w:r w:rsidR="00A27915" w:rsidRPr="00977356">
              <w:rPr>
                <w:rFonts w:asciiTheme="minorHAnsi" w:hAnsiTheme="minorHAnsi" w:cstheme="minorHAnsi"/>
                <w:sz w:val="22"/>
                <w:szCs w:val="22"/>
              </w:rPr>
              <w:t xml:space="preserve">) </w:t>
            </w:r>
            <w:r w:rsidRPr="00977356">
              <w:rPr>
                <w:rFonts w:asciiTheme="minorHAnsi" w:hAnsiTheme="minorHAnsi" w:cstheme="minorHAnsi"/>
                <w:sz w:val="22"/>
                <w:szCs w:val="22"/>
              </w:rPr>
              <w:br/>
              <w:t>5. Pictures of work</w:t>
            </w:r>
            <w:r w:rsidRPr="00977356">
              <w:rPr>
                <w:rFonts w:asciiTheme="minorHAnsi" w:hAnsiTheme="minorHAnsi" w:cstheme="minorHAnsi"/>
                <w:sz w:val="22"/>
                <w:szCs w:val="22"/>
              </w:rPr>
              <w:br/>
              <w:t>6. What master invoice(</w:t>
            </w:r>
            <w:proofErr w:type="spellStart"/>
            <w:r w:rsidRPr="00977356">
              <w:rPr>
                <w:rFonts w:asciiTheme="minorHAnsi" w:hAnsiTheme="minorHAnsi" w:cstheme="minorHAnsi"/>
                <w:sz w:val="22"/>
                <w:szCs w:val="22"/>
              </w:rPr>
              <w:t>Corix</w:t>
            </w:r>
            <w:proofErr w:type="spellEnd"/>
            <w:r w:rsidRPr="00977356">
              <w:rPr>
                <w:rFonts w:asciiTheme="minorHAnsi" w:hAnsiTheme="minorHAnsi" w:cstheme="minorHAnsi"/>
                <w:sz w:val="22"/>
                <w:szCs w:val="22"/>
              </w:rPr>
              <w:t>) the Device Location invoice ties to</w:t>
            </w:r>
            <w:r w:rsidRPr="00977356">
              <w:rPr>
                <w:rFonts w:asciiTheme="minorHAnsi" w:hAnsiTheme="minorHAnsi" w:cstheme="minorHAnsi"/>
                <w:sz w:val="22"/>
                <w:szCs w:val="22"/>
              </w:rPr>
              <w:br/>
            </w:r>
            <w:r w:rsidRPr="00977356">
              <w:rPr>
                <w:rFonts w:asciiTheme="minorHAnsi" w:hAnsiTheme="minorHAnsi" w:cstheme="minorHAnsi"/>
                <w:sz w:val="22"/>
                <w:szCs w:val="22"/>
              </w:rPr>
              <w:br/>
              <w:t>This information will need the ability to be queried by device location</w:t>
            </w:r>
          </w:p>
        </w:tc>
      </w:tr>
      <w:tr w:rsidR="00445E87" w:rsidRPr="00977356" w14:paraId="0AB289B0" w14:textId="77777777" w:rsidTr="002401C3">
        <w:tc>
          <w:tcPr>
            <w:tcW w:w="990" w:type="dxa"/>
          </w:tcPr>
          <w:p w14:paraId="0AB289AE" w14:textId="77777777" w:rsidR="00445E87" w:rsidRPr="00977356" w:rsidRDefault="00445E87" w:rsidP="002401C3">
            <w:pPr>
              <w:pStyle w:val="TableBody"/>
              <w:rPr>
                <w:rFonts w:asciiTheme="minorHAnsi" w:hAnsiTheme="minorHAnsi" w:cstheme="minorHAnsi"/>
                <w:sz w:val="22"/>
                <w:szCs w:val="22"/>
              </w:rPr>
            </w:pPr>
            <w:r w:rsidRPr="00977356">
              <w:rPr>
                <w:rFonts w:asciiTheme="minorHAnsi" w:hAnsiTheme="minorHAnsi" w:cstheme="minorHAnsi"/>
                <w:sz w:val="22"/>
                <w:szCs w:val="22"/>
              </w:rPr>
              <w:t>EPM-018</w:t>
            </w:r>
          </w:p>
        </w:tc>
        <w:tc>
          <w:tcPr>
            <w:tcW w:w="8478" w:type="dxa"/>
          </w:tcPr>
          <w:p w14:paraId="0AB289AF" w14:textId="77777777" w:rsidR="00445E87" w:rsidRPr="00755ABE" w:rsidRDefault="00445E87" w:rsidP="002401C3">
            <w:pPr>
              <w:pStyle w:val="TableBody"/>
              <w:rPr>
                <w:rFonts w:asciiTheme="minorHAnsi" w:eastAsia="MS Mincho" w:hAnsiTheme="minorHAnsi" w:cstheme="minorHAnsi"/>
                <w:sz w:val="22"/>
                <w:szCs w:val="22"/>
              </w:rPr>
            </w:pPr>
            <w:r w:rsidRPr="00755ABE">
              <w:rPr>
                <w:rFonts w:asciiTheme="minorHAnsi" w:eastAsia="MS Mincho" w:hAnsiTheme="minorHAnsi" w:cstheme="minorHAnsi"/>
                <w:sz w:val="22"/>
                <w:szCs w:val="22"/>
              </w:rPr>
              <w:t>Create an automatic monthly AMI/AMR Deployment Status and Energy Served Report for the Energy Information Administration.</w:t>
            </w:r>
          </w:p>
        </w:tc>
      </w:tr>
      <w:tr w:rsidR="00755ABE" w:rsidRPr="00977356" w14:paraId="0BA1042B" w14:textId="77777777" w:rsidTr="002401C3">
        <w:tc>
          <w:tcPr>
            <w:tcW w:w="990" w:type="dxa"/>
          </w:tcPr>
          <w:p w14:paraId="272EF20B" w14:textId="4E02EB4C" w:rsidR="00755ABE" w:rsidRPr="00977356" w:rsidRDefault="00CB11C6" w:rsidP="002401C3">
            <w:pPr>
              <w:pStyle w:val="TableBody"/>
              <w:rPr>
                <w:rFonts w:asciiTheme="minorHAnsi" w:hAnsiTheme="minorHAnsi" w:cstheme="minorHAnsi"/>
                <w:sz w:val="22"/>
                <w:szCs w:val="22"/>
              </w:rPr>
            </w:pPr>
            <w:r>
              <w:rPr>
                <w:rFonts w:asciiTheme="minorHAnsi" w:hAnsiTheme="minorHAnsi" w:cstheme="minorHAnsi"/>
                <w:sz w:val="22"/>
                <w:szCs w:val="22"/>
              </w:rPr>
              <w:t xml:space="preserve">EPM-012 </w:t>
            </w:r>
            <w:r w:rsidRPr="00CF631D">
              <w:rPr>
                <w:rFonts w:asciiTheme="minorHAnsi" w:hAnsiTheme="minorHAnsi" w:cstheme="minorHAnsi"/>
                <w:sz w:val="20"/>
                <w:szCs w:val="20"/>
              </w:rPr>
              <w:t>(</w:t>
            </w:r>
            <w:r w:rsidRPr="00CF631D">
              <w:rPr>
                <w:rFonts w:asciiTheme="minorHAnsi" w:hAnsiTheme="minorHAnsi" w:cstheme="minorHAnsi"/>
                <w:color w:val="FF0000"/>
                <w:sz w:val="20"/>
                <w:szCs w:val="20"/>
              </w:rPr>
              <w:t>BAT change request pending</w:t>
            </w:r>
            <w:r w:rsidRPr="00CF631D">
              <w:rPr>
                <w:rFonts w:asciiTheme="minorHAnsi" w:hAnsiTheme="minorHAnsi" w:cstheme="minorHAnsi"/>
                <w:sz w:val="20"/>
                <w:szCs w:val="20"/>
              </w:rPr>
              <w:t>)</w:t>
            </w:r>
          </w:p>
        </w:tc>
        <w:tc>
          <w:tcPr>
            <w:tcW w:w="8478" w:type="dxa"/>
          </w:tcPr>
          <w:p w14:paraId="4F084738" w14:textId="55F234C6" w:rsidR="00755ABE" w:rsidRPr="00755ABE" w:rsidRDefault="00755ABE" w:rsidP="002401C3">
            <w:pPr>
              <w:pStyle w:val="TableBody"/>
              <w:rPr>
                <w:rFonts w:asciiTheme="minorHAnsi" w:eastAsia="MS Mincho" w:hAnsiTheme="minorHAnsi" w:cstheme="minorHAnsi"/>
                <w:sz w:val="22"/>
                <w:szCs w:val="22"/>
              </w:rPr>
            </w:pPr>
            <w:r w:rsidRPr="00755ABE">
              <w:rPr>
                <w:rFonts w:asciiTheme="minorHAnsi" w:eastAsia="MS Mincho" w:hAnsiTheme="minorHAnsi" w:cstheme="minorHAnsi"/>
                <w:sz w:val="22"/>
                <w:szCs w:val="22"/>
              </w:rPr>
              <w:t>Need to send advance notification to business center when a Business Center assigned customer is receiving a smart meter(</w:t>
            </w:r>
            <w:proofErr w:type="spellStart"/>
            <w:r w:rsidRPr="00755ABE">
              <w:rPr>
                <w:rFonts w:asciiTheme="minorHAnsi" w:eastAsia="MS Mincho" w:hAnsiTheme="minorHAnsi" w:cstheme="minorHAnsi"/>
                <w:sz w:val="22"/>
                <w:szCs w:val="22"/>
              </w:rPr>
              <w:t>Polyphase</w:t>
            </w:r>
            <w:proofErr w:type="spellEnd"/>
            <w:r w:rsidRPr="00755ABE">
              <w:rPr>
                <w:rFonts w:asciiTheme="minorHAnsi" w:eastAsia="MS Mincho" w:hAnsiTheme="minorHAnsi" w:cstheme="minorHAnsi"/>
                <w:sz w:val="22"/>
                <w:szCs w:val="22"/>
              </w:rPr>
              <w:t xml:space="preserve"> and </w:t>
            </w:r>
            <w:proofErr w:type="spellStart"/>
            <w:r w:rsidRPr="00755ABE">
              <w:rPr>
                <w:rFonts w:asciiTheme="minorHAnsi" w:eastAsia="MS Mincho" w:hAnsiTheme="minorHAnsi" w:cstheme="minorHAnsi"/>
                <w:sz w:val="22"/>
                <w:szCs w:val="22"/>
              </w:rPr>
              <w:t>singlephase</w:t>
            </w:r>
            <w:proofErr w:type="spellEnd"/>
            <w:r w:rsidRPr="00755ABE">
              <w:rPr>
                <w:rFonts w:asciiTheme="minorHAnsi" w:eastAsia="MS Mincho" w:hAnsiTheme="minorHAnsi" w:cstheme="minorHAnsi"/>
                <w:sz w:val="22"/>
                <w:szCs w:val="22"/>
              </w:rPr>
              <w:t>) and is ready to deploy</w:t>
            </w:r>
          </w:p>
        </w:tc>
      </w:tr>
    </w:tbl>
    <w:p w14:paraId="0AB289B1" w14:textId="77777777" w:rsidR="00756BEC" w:rsidRPr="00977356" w:rsidRDefault="00756BEC" w:rsidP="00756BEC">
      <w:pPr>
        <w:pStyle w:val="CapNormal"/>
        <w:rPr>
          <w:rFonts w:asciiTheme="minorHAnsi" w:hAnsiTheme="minorHAnsi"/>
        </w:rPr>
      </w:pPr>
    </w:p>
    <w:p w14:paraId="0AB289B2" w14:textId="77777777" w:rsidR="000D3205" w:rsidRPr="00977356" w:rsidRDefault="000D3205" w:rsidP="00756BEC">
      <w:pPr>
        <w:pStyle w:val="CapNormal"/>
        <w:rPr>
          <w:rFonts w:asciiTheme="minorHAnsi" w:hAnsiTheme="minorHAnsi"/>
        </w:rPr>
      </w:pPr>
    </w:p>
    <w:p w14:paraId="0AB289B3" w14:textId="77777777" w:rsidR="00C54E40" w:rsidRPr="00977356" w:rsidRDefault="00C54E40" w:rsidP="00C54E40">
      <w:pPr>
        <w:pStyle w:val="CapHeading2"/>
        <w:numPr>
          <w:ilvl w:val="2"/>
          <w:numId w:val="31"/>
        </w:numPr>
        <w:rPr>
          <w:rFonts w:asciiTheme="minorHAnsi" w:hAnsiTheme="minorHAnsi" w:cstheme="minorHAnsi"/>
          <w:szCs w:val="28"/>
        </w:rPr>
      </w:pPr>
      <w:bookmarkStart w:id="61" w:name="_Toc393136417"/>
      <w:r w:rsidRPr="00977356">
        <w:rPr>
          <w:rFonts w:asciiTheme="minorHAnsi" w:hAnsiTheme="minorHAnsi" w:cstheme="minorHAnsi"/>
          <w:szCs w:val="28"/>
        </w:rPr>
        <w:t>Accelerated Deployment of Meters</w:t>
      </w:r>
      <w:bookmarkEnd w:id="61"/>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85"/>
        <w:gridCol w:w="7983"/>
      </w:tblGrid>
      <w:tr w:rsidR="00F95372" w:rsidRPr="00977356" w14:paraId="0AB289B6" w14:textId="77777777" w:rsidTr="00CB1898">
        <w:trPr>
          <w:trHeight w:val="242"/>
        </w:trPr>
        <w:tc>
          <w:tcPr>
            <w:tcW w:w="1485" w:type="dxa"/>
            <w:tcBorders>
              <w:right w:val="single" w:sz="4" w:space="0" w:color="FFFFFF" w:themeColor="background1"/>
            </w:tcBorders>
            <w:shd w:val="clear" w:color="auto" w:fill="0099CC"/>
          </w:tcPr>
          <w:p w14:paraId="0AB289B4" w14:textId="77777777" w:rsidR="00F95372" w:rsidRPr="00977356" w:rsidRDefault="00F95372"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7983" w:type="dxa"/>
            <w:tcBorders>
              <w:left w:val="single" w:sz="4" w:space="0" w:color="FFFFFF" w:themeColor="background1"/>
            </w:tcBorders>
            <w:shd w:val="clear" w:color="auto" w:fill="0099CC"/>
          </w:tcPr>
          <w:p w14:paraId="0AB289B5" w14:textId="77777777" w:rsidR="00F95372" w:rsidRPr="00977356" w:rsidRDefault="00F95372"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Description</w:t>
            </w:r>
          </w:p>
        </w:tc>
      </w:tr>
      <w:tr w:rsidR="00FC025A" w:rsidRPr="00977356" w14:paraId="0AB289BB" w14:textId="77777777" w:rsidTr="00CB1898">
        <w:tc>
          <w:tcPr>
            <w:tcW w:w="1485" w:type="dxa"/>
          </w:tcPr>
          <w:p w14:paraId="0AB289B7" w14:textId="77777777" w:rsidR="00673E1A" w:rsidRPr="00977356" w:rsidRDefault="00673E1A" w:rsidP="00673E1A">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9B8" w14:textId="77777777" w:rsidR="00FC025A" w:rsidRPr="00977356" w:rsidRDefault="00673E1A" w:rsidP="00673E1A">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7983" w:type="dxa"/>
          </w:tcPr>
          <w:p w14:paraId="0AB289B9" w14:textId="77777777" w:rsidR="00FC025A" w:rsidRPr="00977356" w:rsidRDefault="00FC025A" w:rsidP="00FC025A">
            <w:pPr>
              <w:rPr>
                <w:rFonts w:asciiTheme="minorHAnsi" w:hAnsiTheme="minorHAnsi" w:cstheme="minorHAnsi"/>
                <w:sz w:val="22"/>
                <w:szCs w:val="22"/>
              </w:rPr>
            </w:pPr>
            <w:r w:rsidRPr="00977356">
              <w:rPr>
                <w:rFonts w:asciiTheme="minorHAnsi" w:hAnsiTheme="minorHAnsi" w:cstheme="minorHAnsi"/>
                <w:sz w:val="22"/>
                <w:szCs w:val="22"/>
              </w:rPr>
              <w:t>For Accelerated Deployment:</w:t>
            </w:r>
          </w:p>
          <w:p w14:paraId="0AB289BA" w14:textId="77777777" w:rsidR="00FC025A" w:rsidRPr="00977356" w:rsidRDefault="00C64BA9" w:rsidP="00E6717C">
            <w:pPr>
              <w:rPr>
                <w:rFonts w:asciiTheme="minorHAnsi" w:hAnsiTheme="minorHAnsi" w:cstheme="minorHAnsi"/>
                <w:sz w:val="22"/>
                <w:szCs w:val="22"/>
              </w:rPr>
            </w:pPr>
            <w:r w:rsidRPr="00977356">
              <w:rPr>
                <w:rFonts w:asciiTheme="minorHAnsi" w:hAnsiTheme="minorHAnsi" w:cstheme="minorHAnsi"/>
              </w:rPr>
              <w:t xml:space="preserve">ZRSG_PSPROGRESSA Weekly </w:t>
            </w:r>
            <w:r w:rsidR="00E6717C" w:rsidRPr="00977356">
              <w:rPr>
                <w:rFonts w:asciiTheme="minorHAnsi" w:hAnsiTheme="minorHAnsi" w:cstheme="minorHAnsi"/>
              </w:rPr>
              <w:t>report</w:t>
            </w:r>
            <w:r w:rsidRPr="00977356">
              <w:rPr>
                <w:rFonts w:asciiTheme="minorHAnsi" w:hAnsiTheme="minorHAnsi" w:cstheme="minorHAnsi"/>
              </w:rPr>
              <w:t xml:space="preserve"> shall be enhanced to include storage locations to handle multiple cross docks.</w:t>
            </w:r>
          </w:p>
        </w:tc>
      </w:tr>
      <w:tr w:rsidR="00BF417B" w:rsidRPr="00977356" w14:paraId="0AB289BF" w14:textId="77777777" w:rsidTr="00CB1898">
        <w:tc>
          <w:tcPr>
            <w:tcW w:w="1485" w:type="dxa"/>
          </w:tcPr>
          <w:p w14:paraId="0AB289BC"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9BD"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7983" w:type="dxa"/>
          </w:tcPr>
          <w:p w14:paraId="0AB289BE" w14:textId="77777777" w:rsidR="00BF417B" w:rsidRPr="00977356" w:rsidRDefault="00BF417B" w:rsidP="00FC025A">
            <w:pPr>
              <w:rPr>
                <w:rFonts w:asciiTheme="minorHAnsi" w:hAnsiTheme="minorHAnsi" w:cstheme="minorHAnsi"/>
                <w:sz w:val="22"/>
                <w:szCs w:val="22"/>
              </w:rPr>
            </w:pPr>
            <w:r w:rsidRPr="00977356">
              <w:rPr>
                <w:rFonts w:asciiTheme="minorHAnsi" w:hAnsiTheme="minorHAnsi" w:cstheme="minorHAnsi"/>
                <w:sz w:val="22"/>
                <w:szCs w:val="22"/>
              </w:rPr>
              <w:t>MCBZ report shall be enhanced to include storage locations to handle multiple cross docks.</w:t>
            </w:r>
          </w:p>
        </w:tc>
      </w:tr>
      <w:tr w:rsidR="00E6717C" w:rsidRPr="00977356" w14:paraId="0AB289C3" w14:textId="77777777" w:rsidTr="00CB1898">
        <w:tc>
          <w:tcPr>
            <w:tcW w:w="1485" w:type="dxa"/>
          </w:tcPr>
          <w:p w14:paraId="0AB289C0" w14:textId="77777777" w:rsidR="00E6717C" w:rsidRPr="00977356" w:rsidRDefault="00E6717C" w:rsidP="00E6717C">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9C1" w14:textId="77777777" w:rsidR="00E6717C" w:rsidRPr="00977356" w:rsidRDefault="00E6717C" w:rsidP="00E6717C">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7983" w:type="dxa"/>
          </w:tcPr>
          <w:p w14:paraId="0AB289C2" w14:textId="77777777" w:rsidR="00E6717C" w:rsidRPr="00977356" w:rsidRDefault="00A300DA" w:rsidP="00A300DA">
            <w:pPr>
              <w:pStyle w:val="CapNormal"/>
              <w:rPr>
                <w:rFonts w:asciiTheme="minorHAnsi" w:hAnsiTheme="minorHAnsi" w:cstheme="minorHAnsi"/>
                <w:sz w:val="24"/>
              </w:rPr>
            </w:pPr>
            <w:r w:rsidRPr="00977356">
              <w:rPr>
                <w:rFonts w:asciiTheme="minorHAnsi" w:hAnsiTheme="minorHAnsi" w:cstheme="minorHAnsi"/>
                <w:sz w:val="24"/>
              </w:rPr>
              <w:t xml:space="preserve">Supply chain handheld transactions </w:t>
            </w:r>
            <w:r w:rsidRPr="00977356">
              <w:rPr>
                <w:rFonts w:asciiTheme="minorHAnsi" w:hAnsiTheme="minorHAnsi" w:cstheme="minorHAnsi"/>
                <w:color w:val="000000" w:themeColor="text1"/>
                <w:sz w:val="24"/>
              </w:rPr>
              <w:t>will need to</w:t>
            </w:r>
            <w:r w:rsidRPr="00977356">
              <w:rPr>
                <w:rFonts w:asciiTheme="minorHAnsi" w:hAnsiTheme="minorHAnsi"/>
                <w:sz w:val="24"/>
              </w:rPr>
              <w:t xml:space="preserve"> be modified </w:t>
            </w:r>
            <w:r w:rsidRPr="00977356">
              <w:rPr>
                <w:rFonts w:asciiTheme="minorHAnsi" w:hAnsiTheme="minorHAnsi" w:cstheme="minorHAnsi"/>
                <w:sz w:val="24"/>
              </w:rPr>
              <w:t>to support multiple</w:t>
            </w:r>
            <w:r w:rsidRPr="00977356">
              <w:rPr>
                <w:rFonts w:asciiTheme="minorHAnsi" w:hAnsiTheme="minorHAnsi"/>
                <w:sz w:val="24"/>
              </w:rPr>
              <w:t xml:space="preserve"> cross docks</w:t>
            </w:r>
            <w:r w:rsidRPr="00977356">
              <w:rPr>
                <w:rFonts w:asciiTheme="minorHAnsi" w:hAnsiTheme="minorHAnsi" w:cstheme="minorHAnsi"/>
                <w:color w:val="000000" w:themeColor="text1"/>
                <w:sz w:val="24"/>
              </w:rPr>
              <w:t xml:space="preserve"> (storage locations).</w:t>
            </w:r>
          </w:p>
        </w:tc>
      </w:tr>
      <w:tr w:rsidR="00E6717C" w:rsidRPr="00977356" w14:paraId="0AB289C7" w14:textId="77777777" w:rsidTr="00CB1898">
        <w:tc>
          <w:tcPr>
            <w:tcW w:w="1485" w:type="dxa"/>
          </w:tcPr>
          <w:p w14:paraId="0AB289C4" w14:textId="77777777" w:rsidR="00E6717C" w:rsidRPr="00977356" w:rsidRDefault="00E6717C" w:rsidP="00E6717C">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9C5" w14:textId="77777777" w:rsidR="00E6717C" w:rsidRPr="00977356" w:rsidRDefault="00E6717C" w:rsidP="00E6717C">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7983" w:type="dxa"/>
          </w:tcPr>
          <w:p w14:paraId="0AB289C6" w14:textId="77777777" w:rsidR="00E6717C" w:rsidRPr="00977356" w:rsidRDefault="00E6717C" w:rsidP="00E6717C">
            <w:pPr>
              <w:pStyle w:val="CapNormal"/>
              <w:rPr>
                <w:rFonts w:asciiTheme="minorHAnsi" w:hAnsiTheme="minorHAnsi"/>
                <w:sz w:val="24"/>
              </w:rPr>
            </w:pPr>
            <w:r w:rsidRPr="00977356">
              <w:rPr>
                <w:rFonts w:asciiTheme="minorHAnsi" w:hAnsiTheme="minorHAnsi"/>
                <w:sz w:val="24"/>
              </w:rPr>
              <w:t xml:space="preserve">Post install interface: </w:t>
            </w:r>
            <w:r w:rsidRPr="00977356">
              <w:rPr>
                <w:rFonts w:asciiTheme="minorHAnsi" w:hAnsiTheme="minorHAnsi" w:cstheme="minorHAnsi"/>
                <w:color w:val="000000" w:themeColor="text1"/>
                <w:sz w:val="24"/>
              </w:rPr>
              <w:t>will need to</w:t>
            </w:r>
            <w:r w:rsidRPr="00977356">
              <w:rPr>
                <w:rFonts w:asciiTheme="minorHAnsi" w:hAnsiTheme="minorHAnsi"/>
                <w:sz w:val="24"/>
              </w:rPr>
              <w:t xml:space="preserve"> be modified to </w:t>
            </w:r>
            <w:r w:rsidRPr="00977356">
              <w:rPr>
                <w:rFonts w:asciiTheme="minorHAnsi" w:hAnsiTheme="minorHAnsi" w:cstheme="minorHAnsi"/>
                <w:sz w:val="24"/>
              </w:rPr>
              <w:t>allow it to support multiple</w:t>
            </w:r>
            <w:r w:rsidRPr="00977356">
              <w:rPr>
                <w:rFonts w:asciiTheme="minorHAnsi" w:hAnsiTheme="minorHAnsi"/>
                <w:sz w:val="24"/>
              </w:rPr>
              <w:t xml:space="preserve"> cross docks</w:t>
            </w:r>
            <w:r w:rsidRPr="00977356">
              <w:rPr>
                <w:rFonts w:asciiTheme="minorHAnsi" w:hAnsiTheme="minorHAnsi" w:cstheme="minorHAnsi"/>
                <w:color w:val="000000" w:themeColor="text1"/>
                <w:sz w:val="24"/>
              </w:rPr>
              <w:t xml:space="preserve"> (storage locations).</w:t>
            </w:r>
          </w:p>
        </w:tc>
      </w:tr>
      <w:tr w:rsidR="00E6717C" w:rsidRPr="00977356" w14:paraId="0AB289CB" w14:textId="77777777" w:rsidTr="00CB1898">
        <w:tc>
          <w:tcPr>
            <w:tcW w:w="1485" w:type="dxa"/>
          </w:tcPr>
          <w:p w14:paraId="0AB289C8" w14:textId="77777777" w:rsidR="00E6717C" w:rsidRPr="00977356" w:rsidRDefault="00E6717C" w:rsidP="00E6717C">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9C9" w14:textId="77777777" w:rsidR="00E6717C" w:rsidRPr="00977356" w:rsidRDefault="00E6717C" w:rsidP="00E6717C">
            <w:pPr>
              <w:pStyle w:val="TableBody"/>
              <w:rPr>
                <w:rFonts w:asciiTheme="minorHAnsi" w:hAnsiTheme="minorHAnsi"/>
                <w:sz w:val="22"/>
              </w:rPr>
            </w:pPr>
            <w:r w:rsidRPr="00977356">
              <w:rPr>
                <w:rFonts w:asciiTheme="minorHAnsi" w:hAnsiTheme="minorHAnsi" w:cstheme="minorHAnsi"/>
                <w:sz w:val="22"/>
                <w:szCs w:val="22"/>
              </w:rPr>
              <w:t xml:space="preserve">Deployment </w:t>
            </w:r>
          </w:p>
        </w:tc>
        <w:tc>
          <w:tcPr>
            <w:tcW w:w="7983" w:type="dxa"/>
          </w:tcPr>
          <w:p w14:paraId="0AB289CA" w14:textId="77777777" w:rsidR="00E6717C" w:rsidRPr="00977356" w:rsidRDefault="00E6717C" w:rsidP="000224F2">
            <w:pPr>
              <w:rPr>
                <w:rFonts w:asciiTheme="minorHAnsi" w:hAnsiTheme="minorHAnsi"/>
                <w:sz w:val="22"/>
              </w:rPr>
            </w:pPr>
            <w:r w:rsidRPr="00977356">
              <w:rPr>
                <w:rFonts w:asciiTheme="minorHAnsi" w:hAnsiTheme="minorHAnsi"/>
                <w:sz w:val="22"/>
              </w:rPr>
              <w:t>CORIX workflow changes to handle multiple cross docks.</w:t>
            </w:r>
          </w:p>
        </w:tc>
      </w:tr>
      <w:tr w:rsidR="009D2893" w:rsidRPr="00977356" w14:paraId="0AB289CF" w14:textId="77777777" w:rsidTr="00CB1898">
        <w:tc>
          <w:tcPr>
            <w:tcW w:w="1485" w:type="dxa"/>
          </w:tcPr>
          <w:p w14:paraId="0AB289CC" w14:textId="77777777" w:rsidR="009D2893" w:rsidRPr="00977356" w:rsidRDefault="009D2893" w:rsidP="009D2893">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9CD" w14:textId="77777777" w:rsidR="009D2893" w:rsidRPr="00977356" w:rsidRDefault="009D2893" w:rsidP="009D2893">
            <w:pPr>
              <w:pStyle w:val="TableBody"/>
              <w:rPr>
                <w:rFonts w:asciiTheme="minorHAnsi" w:hAnsiTheme="minorHAnsi" w:cstheme="minorHAnsi"/>
                <w:color w:val="000000" w:themeColor="text1"/>
                <w:sz w:val="22"/>
                <w:szCs w:val="22"/>
              </w:rPr>
            </w:pPr>
            <w:r w:rsidRPr="00977356">
              <w:rPr>
                <w:rFonts w:asciiTheme="minorHAnsi" w:hAnsiTheme="minorHAnsi" w:cstheme="minorHAnsi"/>
                <w:sz w:val="22"/>
                <w:szCs w:val="22"/>
              </w:rPr>
              <w:t>Deployment</w:t>
            </w:r>
            <w:r w:rsidRPr="00977356">
              <w:rPr>
                <w:rFonts w:asciiTheme="minorHAnsi" w:hAnsiTheme="minorHAnsi" w:cstheme="minorHAnsi"/>
                <w:color w:val="000000" w:themeColor="text1"/>
                <w:sz w:val="22"/>
                <w:szCs w:val="22"/>
              </w:rPr>
              <w:t xml:space="preserve"> </w:t>
            </w:r>
          </w:p>
        </w:tc>
        <w:tc>
          <w:tcPr>
            <w:tcW w:w="7983" w:type="dxa"/>
          </w:tcPr>
          <w:p w14:paraId="0AB289CE" w14:textId="77777777" w:rsidR="009D2893" w:rsidRPr="00977356" w:rsidRDefault="009D2893" w:rsidP="009D2893">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Consume the </w:t>
            </w:r>
            <w:r w:rsidRPr="009D2893">
              <w:rPr>
                <w:rFonts w:asciiTheme="minorHAnsi" w:hAnsiTheme="minorHAnsi" w:cstheme="minorHAnsi"/>
                <w:b/>
                <w:color w:val="000000" w:themeColor="text1"/>
                <w:sz w:val="22"/>
                <w:szCs w:val="22"/>
              </w:rPr>
              <w:t>ESN,</w:t>
            </w:r>
            <w:r w:rsidRPr="00977356">
              <w:rPr>
                <w:rFonts w:asciiTheme="minorHAnsi" w:hAnsiTheme="minorHAnsi" w:cstheme="minorHAnsi"/>
                <w:color w:val="000000" w:themeColor="text1"/>
                <w:sz w:val="22"/>
                <w:szCs w:val="22"/>
              </w:rPr>
              <w:t xml:space="preserve"> </w:t>
            </w:r>
            <w:r w:rsidRPr="009D2893">
              <w:rPr>
                <w:rFonts w:asciiTheme="minorHAnsi" w:hAnsiTheme="minorHAnsi" w:cstheme="minorHAnsi"/>
                <w:b/>
                <w:color w:val="000000" w:themeColor="text1"/>
                <w:sz w:val="22"/>
                <w:szCs w:val="22"/>
              </w:rPr>
              <w:t>Firmware version</w:t>
            </w:r>
            <w:r w:rsidRPr="00977356">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 xml:space="preserve">from </w:t>
            </w:r>
            <w:r w:rsidRPr="00977356">
              <w:rPr>
                <w:rFonts w:asciiTheme="minorHAnsi" w:hAnsiTheme="minorHAnsi" w:cstheme="minorHAnsi"/>
                <w:color w:val="000000" w:themeColor="text1"/>
                <w:sz w:val="22"/>
                <w:szCs w:val="22"/>
              </w:rPr>
              <w:t xml:space="preserve">the raw 305 file or the UD, after MTC performs the UD with code “AOK”. </w:t>
            </w:r>
          </w:p>
        </w:tc>
      </w:tr>
    </w:tbl>
    <w:p w14:paraId="0AB289D0" w14:textId="77777777" w:rsidR="00673E1A" w:rsidRPr="00977356" w:rsidRDefault="00673E1A" w:rsidP="00CB1898">
      <w:pPr>
        <w:pStyle w:val="CapNormal"/>
        <w:outlineLvl w:val="0"/>
        <w:rPr>
          <w:rFonts w:asciiTheme="minorHAnsi" w:hAnsiTheme="minorHAnsi"/>
          <w:b/>
          <w:color w:val="000000" w:themeColor="text1"/>
          <w:sz w:val="24"/>
        </w:rPr>
      </w:pPr>
    </w:p>
    <w:p w14:paraId="0AB289D1" w14:textId="77777777" w:rsidR="00DD3D47" w:rsidRPr="00977356" w:rsidRDefault="00DD3D47" w:rsidP="004D4959">
      <w:pPr>
        <w:rPr>
          <w:rFonts w:asciiTheme="minorHAnsi" w:hAnsiTheme="minorHAnsi"/>
          <w:b/>
        </w:rPr>
      </w:pPr>
      <w:r w:rsidRPr="00977356">
        <w:rPr>
          <w:rFonts w:asciiTheme="minorHAnsi" w:hAnsiTheme="minorHAnsi"/>
          <w:b/>
        </w:rPr>
        <w:t>Original Electric Poly</w:t>
      </w:r>
      <w:r w:rsidR="006625AE" w:rsidRPr="00977356">
        <w:rPr>
          <w:rFonts w:asciiTheme="minorHAnsi" w:hAnsiTheme="minorHAnsi"/>
          <w:b/>
        </w:rPr>
        <w:t xml:space="preserve"> P</w:t>
      </w:r>
      <w:r w:rsidRPr="00977356">
        <w:rPr>
          <w:rFonts w:asciiTheme="minorHAnsi" w:hAnsiTheme="minorHAnsi"/>
          <w:b/>
        </w:rPr>
        <w:t>hase R4A Requirements:</w:t>
      </w:r>
    </w:p>
    <w:p w14:paraId="0AB289D2" w14:textId="77777777" w:rsidR="00DD3D47" w:rsidRPr="00977356" w:rsidRDefault="00DD3D47" w:rsidP="00DD3D47">
      <w:pPr>
        <w:pStyle w:val="CapNormal"/>
        <w:rPr>
          <w:rFonts w:asciiTheme="minorHAnsi" w:hAnsiTheme="minorHAnsi" w:cstheme="minorHAnsi"/>
          <w:color w:val="000000" w:themeColor="text1"/>
          <w:szCs w:val="22"/>
        </w:rPr>
      </w:pPr>
      <w:r w:rsidRPr="00977356">
        <w:rPr>
          <w:rFonts w:asciiTheme="minorHAnsi" w:hAnsiTheme="minorHAnsi" w:cstheme="minorHAnsi"/>
          <w:color w:val="000000" w:themeColor="text1"/>
          <w:szCs w:val="22"/>
        </w:rPr>
        <w:t xml:space="preserve">Extracted from </w:t>
      </w:r>
      <w:r w:rsidR="005A34FF" w:rsidRPr="00977356">
        <w:rPr>
          <w:rFonts w:asciiTheme="minorHAnsi" w:hAnsiTheme="minorHAnsi" w:cstheme="minorHAnsi"/>
          <w:color w:val="000000" w:themeColor="text1"/>
          <w:szCs w:val="22"/>
        </w:rPr>
        <w:t xml:space="preserve">PJT03247 </w:t>
      </w:r>
      <w:proofErr w:type="spellStart"/>
      <w:r w:rsidR="005A34FF" w:rsidRPr="00977356">
        <w:rPr>
          <w:rFonts w:asciiTheme="minorHAnsi" w:hAnsiTheme="minorHAnsi" w:cstheme="minorHAnsi"/>
          <w:color w:val="000000" w:themeColor="text1"/>
          <w:szCs w:val="22"/>
        </w:rPr>
        <w:t>CE_Business_Process_Design</w:t>
      </w:r>
      <w:proofErr w:type="spellEnd"/>
      <w:proofErr w:type="gramStart"/>
      <w:r w:rsidR="005A34FF" w:rsidRPr="00977356">
        <w:rPr>
          <w:rFonts w:asciiTheme="minorHAnsi" w:hAnsiTheme="minorHAnsi" w:cstheme="minorHAnsi"/>
          <w:color w:val="000000" w:themeColor="text1"/>
          <w:szCs w:val="22"/>
        </w:rPr>
        <w:t>_(</w:t>
      </w:r>
      <w:proofErr w:type="gramEnd"/>
      <w:r w:rsidR="005A34FF" w:rsidRPr="00977356">
        <w:rPr>
          <w:rFonts w:asciiTheme="minorHAnsi" w:hAnsiTheme="minorHAnsi" w:cstheme="minorHAnsi"/>
          <w:color w:val="000000" w:themeColor="text1"/>
          <w:szCs w:val="22"/>
        </w:rPr>
        <w:t>BPD)_</w:t>
      </w:r>
      <w:proofErr w:type="spellStart"/>
      <w:r w:rsidR="005A34FF" w:rsidRPr="00977356">
        <w:rPr>
          <w:rFonts w:asciiTheme="minorHAnsi" w:hAnsiTheme="minorHAnsi" w:cstheme="minorHAnsi"/>
          <w:color w:val="000000" w:themeColor="text1"/>
          <w:szCs w:val="22"/>
        </w:rPr>
        <w:t>Electric_Polyphase</w:t>
      </w:r>
      <w:proofErr w:type="spellEnd"/>
      <w:r w:rsidR="005A34FF" w:rsidRPr="00977356">
        <w:rPr>
          <w:rFonts w:asciiTheme="minorHAnsi" w:hAnsiTheme="minorHAnsi" w:cstheme="minorHAnsi"/>
          <w:color w:val="000000" w:themeColor="text1"/>
          <w:szCs w:val="22"/>
        </w:rPr>
        <w:t xml:space="preserve"> - 2014-04-04 Approval.docx</w:t>
      </w:r>
    </w:p>
    <w:bookmarkStart w:id="62" w:name="_MON_1466258996"/>
    <w:bookmarkEnd w:id="62"/>
    <w:p w14:paraId="0AB289D3" w14:textId="77777777" w:rsidR="005A34FF" w:rsidRPr="00977356" w:rsidRDefault="005A34FF" w:rsidP="00DD3D47">
      <w:pPr>
        <w:pStyle w:val="CapNormal"/>
        <w:rPr>
          <w:rFonts w:asciiTheme="minorHAnsi" w:hAnsiTheme="minorHAnsi" w:cstheme="minorHAnsi"/>
          <w:color w:val="000000" w:themeColor="text1"/>
          <w:szCs w:val="22"/>
        </w:rPr>
      </w:pPr>
      <w:r w:rsidRPr="00977356">
        <w:rPr>
          <w:rFonts w:asciiTheme="minorHAnsi" w:hAnsiTheme="minorHAnsi" w:cstheme="minorHAnsi"/>
          <w:color w:val="000000" w:themeColor="text1"/>
          <w:szCs w:val="22"/>
        </w:rPr>
        <w:object w:dxaOrig="1533" w:dyaOrig="993" w14:anchorId="0AB28E80">
          <v:shape id="_x0000_i1028" type="#_x0000_t75" style="width:77.25pt;height:51.75pt" o:ole="">
            <v:imagedata r:id="rId26" o:title=""/>
          </v:shape>
          <o:OLEObject Type="Embed" ProgID="Word.Document.12" ShapeID="_x0000_i1028" DrawAspect="Icon" ObjectID="_1469540416" r:id="rId27">
            <o:FieldCodes>\s</o:FieldCodes>
          </o:OLEObject>
        </w:object>
      </w:r>
    </w:p>
    <w:p w14:paraId="0AB289D4" w14:textId="77777777" w:rsidR="000E3551" w:rsidRPr="00977356" w:rsidRDefault="000E3551" w:rsidP="00DD3D47">
      <w:pPr>
        <w:pStyle w:val="CapNormal"/>
        <w:rPr>
          <w:rFonts w:asciiTheme="minorHAnsi" w:hAnsiTheme="minorHAnsi" w:cstheme="minorHAnsi"/>
          <w:color w:val="000000" w:themeColor="text1"/>
          <w:szCs w:val="22"/>
        </w:rPr>
      </w:pPr>
    </w:p>
    <w:p w14:paraId="0AB289D5" w14:textId="77777777" w:rsidR="000E3551" w:rsidRPr="00977356" w:rsidRDefault="000E3551" w:rsidP="00DD3D47">
      <w:pPr>
        <w:pStyle w:val="CapNormal"/>
        <w:rPr>
          <w:rFonts w:asciiTheme="minorHAnsi" w:hAnsiTheme="minorHAnsi" w:cstheme="minorHAnsi"/>
          <w:color w:val="000000" w:themeColor="text1"/>
          <w:szCs w:val="22"/>
        </w:rPr>
      </w:pPr>
    </w:p>
    <w:p w14:paraId="0AB289D6" w14:textId="77777777" w:rsidR="000E3551" w:rsidRPr="00977356" w:rsidRDefault="000E3551" w:rsidP="00DD3D47">
      <w:pPr>
        <w:pStyle w:val="CapNormal"/>
        <w:rPr>
          <w:rFonts w:asciiTheme="minorHAnsi" w:hAnsiTheme="minorHAnsi" w:cstheme="minorHAnsi"/>
          <w:color w:val="000000" w:themeColor="text1"/>
          <w:szCs w:val="22"/>
        </w:rPr>
      </w:pPr>
    </w:p>
    <w:p w14:paraId="0AB289D8" w14:textId="77777777" w:rsidR="00F95372" w:rsidRPr="00977356" w:rsidRDefault="00F95372" w:rsidP="00751EC0">
      <w:pPr>
        <w:pStyle w:val="CapHeading2"/>
        <w:rPr>
          <w:rFonts w:asciiTheme="minorHAnsi" w:hAnsiTheme="minorHAnsi" w:cstheme="minorHAnsi"/>
        </w:rPr>
      </w:pPr>
      <w:bookmarkStart w:id="63" w:name="_Toc296438954"/>
      <w:bookmarkStart w:id="64" w:name="_Toc392339148"/>
      <w:bookmarkStart w:id="65" w:name="_Toc392840967"/>
      <w:bookmarkStart w:id="66" w:name="_Toc393136418"/>
      <w:r w:rsidRPr="00977356">
        <w:rPr>
          <w:rFonts w:asciiTheme="minorHAnsi" w:hAnsiTheme="minorHAnsi" w:cstheme="minorHAnsi"/>
        </w:rPr>
        <w:lastRenderedPageBreak/>
        <w:t>Gap Resolution</w:t>
      </w:r>
      <w:bookmarkEnd w:id="63"/>
      <w:bookmarkEnd w:id="64"/>
      <w:bookmarkEnd w:id="65"/>
      <w:bookmarkEnd w:id="66"/>
    </w:p>
    <w:p w14:paraId="0AB289D9" w14:textId="77777777" w:rsidR="00F95372" w:rsidRPr="00977356" w:rsidRDefault="00F95372" w:rsidP="00751EC0">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resolution should primarily be proposals of process changes, process work-</w:t>
      </w:r>
      <w:r w:rsidR="00855818" w:rsidRPr="00977356">
        <w:rPr>
          <w:rFonts w:asciiTheme="minorHAnsi" w:hAnsiTheme="minorHAnsi" w:cstheme="minorHAnsi"/>
          <w:color w:val="000000" w:themeColor="text1"/>
          <w:sz w:val="24"/>
        </w:rPr>
        <w:t>around</w:t>
      </w:r>
      <w:r w:rsidRPr="00977356">
        <w:rPr>
          <w:rFonts w:asciiTheme="minorHAnsi" w:hAnsiTheme="minorHAnsi" w:cstheme="minorHAnsi"/>
          <w:color w:val="000000" w:themeColor="text1"/>
          <w:sz w:val="24"/>
        </w:rPr>
        <w:t>, or unique configuration.  Development customization is a last resort, requiring steering committee approval.</w:t>
      </w:r>
    </w:p>
    <w:p w14:paraId="0AB289DA" w14:textId="77777777" w:rsidR="00450CEA" w:rsidRPr="00977356" w:rsidRDefault="00450CEA" w:rsidP="00751EC0">
      <w:pPr>
        <w:pStyle w:val="CapNormal"/>
        <w:rPr>
          <w:rFonts w:asciiTheme="minorHAnsi" w:hAnsiTheme="minorHAnsi" w:cstheme="minorHAnsi"/>
          <w:color w:val="000000" w:themeColor="text1"/>
          <w:sz w:val="24"/>
        </w:rPr>
      </w:pPr>
    </w:p>
    <w:p w14:paraId="0AB289DB" w14:textId="77777777" w:rsidR="00445E87" w:rsidRPr="00977356" w:rsidRDefault="00445E87" w:rsidP="00445E87">
      <w:pPr>
        <w:pStyle w:val="CapHeading2"/>
        <w:numPr>
          <w:ilvl w:val="2"/>
          <w:numId w:val="32"/>
        </w:numPr>
        <w:rPr>
          <w:rFonts w:asciiTheme="minorHAnsi" w:hAnsiTheme="minorHAnsi" w:cstheme="minorHAnsi"/>
          <w:szCs w:val="28"/>
        </w:rPr>
      </w:pPr>
      <w:bookmarkStart w:id="67" w:name="_Toc393136419"/>
      <w:r w:rsidRPr="00977356">
        <w:rPr>
          <w:rFonts w:asciiTheme="minorHAnsi" w:hAnsiTheme="minorHAnsi" w:cstheme="minorHAnsi"/>
          <w:szCs w:val="28"/>
        </w:rPr>
        <w:t>Meter Acquisition and Creation</w:t>
      </w:r>
      <w:bookmarkEnd w:id="67"/>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26"/>
        <w:gridCol w:w="7109"/>
        <w:gridCol w:w="1633"/>
      </w:tblGrid>
      <w:tr w:rsidR="00445E87" w:rsidRPr="00977356" w14:paraId="0AB289DF" w14:textId="77777777" w:rsidTr="002401C3">
        <w:tc>
          <w:tcPr>
            <w:tcW w:w="726" w:type="dxa"/>
            <w:tcBorders>
              <w:right w:val="single" w:sz="4" w:space="0" w:color="FFFFFF" w:themeColor="background1"/>
            </w:tcBorders>
            <w:shd w:val="clear" w:color="auto" w:fill="0099CC"/>
          </w:tcPr>
          <w:p w14:paraId="0AB289DC" w14:textId="77777777" w:rsidR="00445E87" w:rsidRPr="00977356" w:rsidRDefault="00445E87"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7109" w:type="dxa"/>
            <w:tcBorders>
              <w:left w:val="single" w:sz="4" w:space="0" w:color="FFFFFF" w:themeColor="background1"/>
            </w:tcBorders>
            <w:shd w:val="clear" w:color="auto" w:fill="0099CC"/>
          </w:tcPr>
          <w:p w14:paraId="0AB289DD" w14:textId="77777777" w:rsidR="00445E87" w:rsidRPr="00977356" w:rsidRDefault="00445E87"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Resolution</w:t>
            </w:r>
          </w:p>
        </w:tc>
        <w:tc>
          <w:tcPr>
            <w:tcW w:w="1633" w:type="dxa"/>
            <w:tcBorders>
              <w:left w:val="single" w:sz="4" w:space="0" w:color="FFFFFF" w:themeColor="background1"/>
            </w:tcBorders>
            <w:shd w:val="clear" w:color="auto" w:fill="0099CC"/>
          </w:tcPr>
          <w:p w14:paraId="0AB289DE" w14:textId="77777777" w:rsidR="00445E87" w:rsidRPr="00977356" w:rsidRDefault="00445E87"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Requirement Met</w:t>
            </w:r>
          </w:p>
        </w:tc>
      </w:tr>
      <w:tr w:rsidR="000B5A90" w:rsidRPr="00977356" w14:paraId="0AB289E4" w14:textId="77777777" w:rsidTr="002401C3">
        <w:tc>
          <w:tcPr>
            <w:tcW w:w="726" w:type="dxa"/>
          </w:tcPr>
          <w:p w14:paraId="0AB289E0" w14:textId="77777777" w:rsidR="000B5A90" w:rsidRPr="00977356" w:rsidRDefault="000B5A90" w:rsidP="00A859BD">
            <w:pPr>
              <w:pStyle w:val="TableBody"/>
              <w:rPr>
                <w:rFonts w:asciiTheme="minorHAnsi" w:hAnsiTheme="minorHAnsi"/>
                <w:sz w:val="22"/>
              </w:rPr>
            </w:pPr>
            <w:r w:rsidRPr="00977356">
              <w:rPr>
                <w:rFonts w:asciiTheme="minorHAnsi" w:hAnsiTheme="minorHAnsi" w:cstheme="minorHAnsi"/>
                <w:sz w:val="22"/>
                <w:szCs w:val="22"/>
              </w:rPr>
              <w:t>EPM-026</w:t>
            </w:r>
          </w:p>
        </w:tc>
        <w:tc>
          <w:tcPr>
            <w:tcW w:w="7109" w:type="dxa"/>
          </w:tcPr>
          <w:p w14:paraId="0AB289E1" w14:textId="07B0BE1C" w:rsidR="000B5A90" w:rsidRPr="00977356" w:rsidRDefault="000B5A90" w:rsidP="00A859BD">
            <w:pPr>
              <w:pStyle w:val="TableBody"/>
              <w:rPr>
                <w:rFonts w:asciiTheme="minorHAnsi" w:hAnsiTheme="minorHAnsi"/>
                <w:sz w:val="22"/>
              </w:rPr>
            </w:pPr>
            <w:r w:rsidRPr="00977356">
              <w:rPr>
                <w:rFonts w:asciiTheme="minorHAnsi" w:hAnsiTheme="minorHAnsi" w:cstheme="minorHAnsi"/>
                <w:sz w:val="22"/>
                <w:szCs w:val="22"/>
              </w:rPr>
              <w:t xml:space="preserve">The pre-install file creation and post install file processing already support multiple registers on a meter. But, the pre-install and post install file functions are to be enhanced to support deployment to GSD rate customers for R4 and customers that have </w:t>
            </w:r>
            <w:r w:rsidR="00574AF9">
              <w:rPr>
                <w:rFonts w:asciiTheme="minorHAnsi" w:hAnsiTheme="minorHAnsi" w:cstheme="minorHAnsi"/>
                <w:sz w:val="22"/>
                <w:szCs w:val="22"/>
              </w:rPr>
              <w:t xml:space="preserve">instrument </w:t>
            </w:r>
            <w:r w:rsidRPr="00977356">
              <w:rPr>
                <w:rFonts w:asciiTheme="minorHAnsi" w:hAnsiTheme="minorHAnsi" w:cstheme="minorHAnsi"/>
                <w:sz w:val="22"/>
                <w:szCs w:val="22"/>
              </w:rPr>
              <w:t>transformer rated meters for R5.</w:t>
            </w:r>
          </w:p>
        </w:tc>
        <w:tc>
          <w:tcPr>
            <w:tcW w:w="1633" w:type="dxa"/>
          </w:tcPr>
          <w:p w14:paraId="0AB289E2" w14:textId="77777777" w:rsidR="000B5A90" w:rsidRPr="00977356" w:rsidRDefault="000B5A90" w:rsidP="00A859BD">
            <w:pPr>
              <w:pStyle w:val="TableBody"/>
              <w:rPr>
                <w:rFonts w:asciiTheme="minorHAnsi" w:hAnsiTheme="minorHAnsi" w:cstheme="minorHAnsi"/>
                <w:sz w:val="22"/>
                <w:szCs w:val="22"/>
              </w:rPr>
            </w:pPr>
            <w:r w:rsidRPr="00977356">
              <w:rPr>
                <w:rFonts w:asciiTheme="minorHAnsi" w:hAnsiTheme="minorHAnsi" w:cstheme="minorHAnsi"/>
                <w:sz w:val="22"/>
                <w:szCs w:val="22"/>
              </w:rPr>
              <w:t>No</w:t>
            </w:r>
            <w:r w:rsidR="00450CEA" w:rsidRPr="00977356">
              <w:rPr>
                <w:rFonts w:asciiTheme="minorHAnsi" w:hAnsiTheme="minorHAnsi" w:cstheme="minorHAnsi"/>
                <w:sz w:val="22"/>
                <w:szCs w:val="22"/>
              </w:rPr>
              <w:t>-</w:t>
            </w:r>
          </w:p>
          <w:p w14:paraId="0AB289E3" w14:textId="77777777" w:rsidR="00450CEA" w:rsidRPr="00977356" w:rsidRDefault="00450CEA" w:rsidP="00A859BD">
            <w:pPr>
              <w:pStyle w:val="TableBody"/>
              <w:rPr>
                <w:rFonts w:asciiTheme="minorHAnsi" w:hAnsiTheme="minorHAnsi"/>
                <w:b/>
                <w:sz w:val="22"/>
              </w:rPr>
            </w:pPr>
            <w:r w:rsidRPr="00977356">
              <w:rPr>
                <w:rFonts w:asciiTheme="minorHAnsi" w:hAnsiTheme="minorHAnsi" w:cstheme="minorHAnsi"/>
                <w:sz w:val="22"/>
                <w:szCs w:val="22"/>
              </w:rPr>
              <w:t>Moved to R5</w:t>
            </w:r>
          </w:p>
        </w:tc>
      </w:tr>
      <w:tr w:rsidR="000B5A90" w:rsidRPr="00977356" w14:paraId="0AB289EF" w14:textId="77777777" w:rsidTr="002401C3">
        <w:tc>
          <w:tcPr>
            <w:tcW w:w="726" w:type="dxa"/>
          </w:tcPr>
          <w:p w14:paraId="0AB289E5" w14:textId="77777777" w:rsidR="000B5A90" w:rsidRPr="00977356" w:rsidRDefault="000B5A90" w:rsidP="00A859BD">
            <w:pPr>
              <w:pStyle w:val="TableBody"/>
              <w:rPr>
                <w:rFonts w:asciiTheme="minorHAnsi" w:hAnsiTheme="minorHAnsi"/>
                <w:color w:val="000000" w:themeColor="text1"/>
                <w:sz w:val="22"/>
              </w:rPr>
            </w:pPr>
            <w:r w:rsidRPr="00977356">
              <w:rPr>
                <w:rFonts w:asciiTheme="minorHAnsi" w:hAnsiTheme="minorHAnsi" w:cstheme="minorHAnsi"/>
                <w:color w:val="000000" w:themeColor="text1"/>
                <w:sz w:val="22"/>
                <w:szCs w:val="22"/>
              </w:rPr>
              <w:t>EPM-022</w:t>
            </w:r>
          </w:p>
        </w:tc>
        <w:tc>
          <w:tcPr>
            <w:tcW w:w="7109" w:type="dxa"/>
          </w:tcPr>
          <w:p w14:paraId="0AB289E6" w14:textId="77777777" w:rsidR="000B5A90" w:rsidRPr="00977356" w:rsidRDefault="000B5A90" w:rsidP="00A859BD">
            <w:pPr>
              <w:contextualSpacing/>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1</w:t>
            </w:r>
            <w:r w:rsidRPr="00977356">
              <w:rPr>
                <w:rFonts w:asciiTheme="minorHAnsi" w:hAnsiTheme="minorHAnsi" w:cstheme="minorHAnsi"/>
                <w:color w:val="000000" w:themeColor="text1"/>
                <w:sz w:val="22"/>
                <w:szCs w:val="22"/>
                <w:vertAlign w:val="superscript"/>
              </w:rPr>
              <w:t>st</w:t>
            </w:r>
            <w:r w:rsidRPr="00977356">
              <w:rPr>
                <w:rFonts w:asciiTheme="minorHAnsi" w:hAnsiTheme="minorHAnsi" w:cstheme="minorHAnsi"/>
                <w:color w:val="000000" w:themeColor="text1"/>
                <w:sz w:val="22"/>
                <w:szCs w:val="22"/>
              </w:rPr>
              <w:t xml:space="preserve"> Article testing cannot be complete before Go-live. A risk has been logged in clarity RSK05934.</w:t>
            </w:r>
          </w:p>
          <w:p w14:paraId="0AB289E7" w14:textId="77777777" w:rsidR="000B5A90" w:rsidRPr="00977356" w:rsidRDefault="000B5A90" w:rsidP="00A859BD">
            <w:pPr>
              <w:contextualSpacing/>
              <w:rPr>
                <w:rFonts w:asciiTheme="minorHAnsi" w:hAnsiTheme="minorHAnsi" w:cstheme="minorHAnsi"/>
                <w:color w:val="000000" w:themeColor="text1"/>
                <w:sz w:val="22"/>
                <w:szCs w:val="22"/>
              </w:rPr>
            </w:pPr>
          </w:p>
          <w:p w14:paraId="0AB289E8" w14:textId="77777777" w:rsidR="000B5A90" w:rsidRPr="00977356" w:rsidRDefault="000B5A90" w:rsidP="00A859BD">
            <w:pPr>
              <w:contextualSpacing/>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The workaround options are: </w:t>
            </w:r>
          </w:p>
          <w:p w14:paraId="0AB289E9" w14:textId="77777777" w:rsidR="000B5A90" w:rsidRPr="00977356" w:rsidRDefault="000B5A90" w:rsidP="00A859BD">
            <w:pPr>
              <w:contextualSpacing/>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1) Skip 1</w:t>
            </w:r>
            <w:r w:rsidRPr="00977356">
              <w:rPr>
                <w:rFonts w:asciiTheme="minorHAnsi" w:hAnsiTheme="minorHAnsi" w:cstheme="minorHAnsi"/>
                <w:color w:val="000000" w:themeColor="text1"/>
                <w:sz w:val="22"/>
                <w:szCs w:val="22"/>
                <w:vertAlign w:val="superscript"/>
              </w:rPr>
              <w:t>st</w:t>
            </w:r>
            <w:r w:rsidRPr="00977356">
              <w:rPr>
                <w:rFonts w:asciiTheme="minorHAnsi" w:hAnsiTheme="minorHAnsi" w:cstheme="minorHAnsi"/>
                <w:color w:val="000000" w:themeColor="text1"/>
                <w:sz w:val="22"/>
                <w:szCs w:val="22"/>
              </w:rPr>
              <w:t xml:space="preserve"> article for first shipment and perform it for second shipment.</w:t>
            </w:r>
          </w:p>
          <w:p w14:paraId="0AB289EA" w14:textId="77777777" w:rsidR="000B5A90" w:rsidRPr="00977356" w:rsidRDefault="000B5A90" w:rsidP="00A859BD">
            <w:pPr>
              <w:contextualSpacing/>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2)  1</w:t>
            </w:r>
            <w:r w:rsidRPr="00977356">
              <w:rPr>
                <w:rFonts w:asciiTheme="minorHAnsi" w:hAnsiTheme="minorHAnsi" w:cstheme="minorHAnsi"/>
                <w:color w:val="000000" w:themeColor="text1"/>
                <w:sz w:val="22"/>
                <w:szCs w:val="22"/>
                <w:vertAlign w:val="superscript"/>
              </w:rPr>
              <w:t>st</w:t>
            </w:r>
            <w:r w:rsidRPr="00977356">
              <w:rPr>
                <w:rFonts w:asciiTheme="minorHAnsi" w:hAnsiTheme="minorHAnsi" w:cstheme="minorHAnsi"/>
                <w:color w:val="000000" w:themeColor="text1"/>
                <w:sz w:val="22"/>
                <w:szCs w:val="22"/>
              </w:rPr>
              <w:t xml:space="preserve"> article will be done only after go live. </w:t>
            </w:r>
          </w:p>
          <w:p w14:paraId="0AB289EB" w14:textId="77777777" w:rsidR="000B5A90" w:rsidRPr="00977356" w:rsidRDefault="000B5A90" w:rsidP="00A859BD">
            <w:pPr>
              <w:contextualSpacing/>
              <w:rPr>
                <w:rFonts w:asciiTheme="minorHAnsi" w:hAnsiTheme="minorHAnsi" w:cstheme="minorHAnsi"/>
                <w:color w:val="000000" w:themeColor="text1"/>
                <w:sz w:val="22"/>
                <w:szCs w:val="22"/>
              </w:rPr>
            </w:pPr>
          </w:p>
          <w:p w14:paraId="0AB289EC" w14:textId="77777777" w:rsidR="000B5A90" w:rsidRPr="00977356" w:rsidRDefault="000B5A90" w:rsidP="00CB1898">
            <w:pPr>
              <w:contextualSpacing/>
              <w:rPr>
                <w:rFonts w:asciiTheme="minorHAnsi" w:hAnsiTheme="minorHAnsi"/>
                <w:color w:val="000000" w:themeColor="text1"/>
                <w:sz w:val="22"/>
                <w:szCs w:val="22"/>
              </w:rPr>
            </w:pPr>
            <w:r w:rsidRPr="00977356">
              <w:rPr>
                <w:rFonts w:asciiTheme="minorHAnsi" w:hAnsiTheme="minorHAnsi" w:cstheme="minorHAnsi"/>
                <w:color w:val="000000" w:themeColor="text1"/>
                <w:sz w:val="22"/>
                <w:szCs w:val="22"/>
              </w:rPr>
              <w:t>Technical assessment still needs to be done and it is planned for first week of November. No system change and master data will be created by business.</w:t>
            </w:r>
          </w:p>
        </w:tc>
        <w:tc>
          <w:tcPr>
            <w:tcW w:w="1633" w:type="dxa"/>
          </w:tcPr>
          <w:p w14:paraId="0AB289ED" w14:textId="77777777" w:rsidR="000B5A90" w:rsidRPr="00977356" w:rsidRDefault="006C7BF1" w:rsidP="00A859BD">
            <w:pPr>
              <w:contextualSpacing/>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No</w:t>
            </w:r>
            <w:r w:rsidR="00450CEA" w:rsidRPr="00977356">
              <w:rPr>
                <w:rFonts w:asciiTheme="minorHAnsi" w:hAnsiTheme="minorHAnsi" w:cstheme="minorHAnsi"/>
                <w:color w:val="000000" w:themeColor="text1"/>
                <w:sz w:val="22"/>
                <w:szCs w:val="22"/>
              </w:rPr>
              <w:t>-</w:t>
            </w:r>
          </w:p>
          <w:p w14:paraId="0AB289EE" w14:textId="77777777" w:rsidR="00450CEA" w:rsidRPr="00977356" w:rsidRDefault="00450CEA" w:rsidP="00CB1898">
            <w:pPr>
              <w:contextualSpacing/>
              <w:rPr>
                <w:rFonts w:asciiTheme="minorHAnsi" w:hAnsiTheme="minorHAnsi"/>
                <w:color w:val="000000" w:themeColor="text1"/>
                <w:sz w:val="22"/>
              </w:rPr>
            </w:pPr>
            <w:r w:rsidRPr="00977356">
              <w:rPr>
                <w:rFonts w:asciiTheme="minorHAnsi" w:hAnsiTheme="minorHAnsi" w:cstheme="minorHAnsi"/>
                <w:color w:val="000000" w:themeColor="text1"/>
                <w:sz w:val="22"/>
                <w:szCs w:val="22"/>
              </w:rPr>
              <w:t>Risk RSK05934 has been logged.</w:t>
            </w:r>
          </w:p>
        </w:tc>
      </w:tr>
      <w:tr w:rsidR="000B5A90" w:rsidRPr="00977356" w14:paraId="0AB289F9" w14:textId="77777777" w:rsidTr="002401C3">
        <w:tc>
          <w:tcPr>
            <w:tcW w:w="726" w:type="dxa"/>
          </w:tcPr>
          <w:p w14:paraId="0AB289F0" w14:textId="77777777" w:rsidR="000B5A90" w:rsidRPr="00977356" w:rsidRDefault="000B5A90" w:rsidP="00A859BD">
            <w:pPr>
              <w:pStyle w:val="TableBody"/>
              <w:rPr>
                <w:rFonts w:asciiTheme="minorHAnsi" w:hAnsiTheme="minorHAnsi"/>
                <w:color w:val="000000" w:themeColor="text1"/>
                <w:sz w:val="22"/>
              </w:rPr>
            </w:pPr>
            <w:r w:rsidRPr="00977356">
              <w:rPr>
                <w:rFonts w:asciiTheme="minorHAnsi" w:hAnsiTheme="minorHAnsi" w:cstheme="minorHAnsi"/>
                <w:color w:val="000000" w:themeColor="text1"/>
                <w:sz w:val="22"/>
                <w:szCs w:val="22"/>
              </w:rPr>
              <w:t>EPM-025</w:t>
            </w:r>
          </w:p>
        </w:tc>
        <w:tc>
          <w:tcPr>
            <w:tcW w:w="7109" w:type="dxa"/>
          </w:tcPr>
          <w:p w14:paraId="0AB289F1" w14:textId="77777777" w:rsidR="000B5A90" w:rsidRPr="00977356" w:rsidRDefault="000B5A90" w:rsidP="00A859BD">
            <w:pPr>
              <w:pStyle w:val="NoSpacing"/>
              <w:rPr>
                <w:rFonts w:cstheme="minorHAnsi"/>
                <w:color w:val="000000" w:themeColor="text1"/>
              </w:rPr>
            </w:pPr>
            <w:r w:rsidRPr="00977356">
              <w:rPr>
                <w:rFonts w:cstheme="minorHAnsi"/>
                <w:color w:val="000000" w:themeColor="text1"/>
              </w:rPr>
              <w:t>A new z-transaction is to be introduced between the review of the results and the usage decision. Load endpoint web service to be trigger from this transaction.</w:t>
            </w:r>
          </w:p>
          <w:p w14:paraId="0AB289F2" w14:textId="77777777" w:rsidR="000B5A90" w:rsidRPr="00977356" w:rsidRDefault="000B5A90" w:rsidP="00A859BD">
            <w:pPr>
              <w:pStyle w:val="NoSpacing"/>
              <w:rPr>
                <w:rFonts w:cstheme="minorHAnsi"/>
                <w:color w:val="000000" w:themeColor="text1"/>
              </w:rPr>
            </w:pPr>
          </w:p>
          <w:p w14:paraId="0AB289F3" w14:textId="77777777" w:rsidR="000B5A90" w:rsidRPr="00977356" w:rsidRDefault="000B5A90" w:rsidP="00A859BD">
            <w:pPr>
              <w:pStyle w:val="NoSpacing"/>
              <w:rPr>
                <w:rFonts w:cstheme="minorHAnsi"/>
                <w:color w:val="000000" w:themeColor="text1"/>
              </w:rPr>
            </w:pPr>
            <w:r w:rsidRPr="00977356">
              <w:rPr>
                <w:rFonts w:cstheme="minorHAnsi"/>
                <w:color w:val="000000" w:themeColor="text1"/>
              </w:rPr>
              <w:t>High level steps:</w:t>
            </w:r>
          </w:p>
          <w:p w14:paraId="0AB289F4" w14:textId="77777777" w:rsidR="000B5A90" w:rsidRPr="00977356" w:rsidRDefault="000B5A90" w:rsidP="00A859BD">
            <w:pPr>
              <w:pStyle w:val="NoSpacing"/>
              <w:numPr>
                <w:ilvl w:val="0"/>
                <w:numId w:val="23"/>
              </w:numPr>
              <w:rPr>
                <w:rFonts w:cstheme="minorHAnsi"/>
                <w:color w:val="000000" w:themeColor="text1"/>
              </w:rPr>
            </w:pPr>
            <w:r w:rsidRPr="00977356">
              <w:rPr>
                <w:rFonts w:cstheme="minorHAnsi"/>
                <w:color w:val="000000" w:themeColor="text1"/>
              </w:rPr>
              <w:t>The manufacturer Test results will be uploaded (Manufacturer Inspection Lot)</w:t>
            </w:r>
          </w:p>
          <w:p w14:paraId="0AB289F5" w14:textId="77777777" w:rsidR="000B5A90" w:rsidRPr="00977356" w:rsidRDefault="000B5A90" w:rsidP="00A859BD">
            <w:pPr>
              <w:pStyle w:val="NoSpacing"/>
              <w:numPr>
                <w:ilvl w:val="0"/>
                <w:numId w:val="23"/>
              </w:numPr>
              <w:rPr>
                <w:rFonts w:cstheme="minorHAnsi"/>
                <w:color w:val="000000" w:themeColor="text1"/>
              </w:rPr>
            </w:pPr>
            <w:r w:rsidRPr="00977356">
              <w:rPr>
                <w:rFonts w:cstheme="minorHAnsi"/>
                <w:color w:val="000000" w:themeColor="text1"/>
              </w:rPr>
              <w:t>Review of Results</w:t>
            </w:r>
          </w:p>
          <w:p w14:paraId="0AB289F6" w14:textId="77777777" w:rsidR="000B5A90" w:rsidRPr="00977356" w:rsidRDefault="000B5A90" w:rsidP="00A859BD">
            <w:pPr>
              <w:pStyle w:val="NoSpacing"/>
              <w:numPr>
                <w:ilvl w:val="0"/>
                <w:numId w:val="23"/>
              </w:numPr>
              <w:rPr>
                <w:rFonts w:cstheme="minorHAnsi"/>
                <w:color w:val="000000" w:themeColor="text1"/>
              </w:rPr>
            </w:pPr>
            <w:r w:rsidRPr="00977356">
              <w:rPr>
                <w:rFonts w:cstheme="minorHAnsi"/>
                <w:color w:val="000000" w:themeColor="text1"/>
              </w:rPr>
              <w:t>Z-transaction</w:t>
            </w:r>
          </w:p>
          <w:p w14:paraId="0AB289F7" w14:textId="77777777" w:rsidR="000B5A90" w:rsidRPr="00977356" w:rsidRDefault="000B5A90" w:rsidP="00CB1898">
            <w:pPr>
              <w:pStyle w:val="NoSpacing"/>
              <w:numPr>
                <w:ilvl w:val="0"/>
                <w:numId w:val="23"/>
              </w:numPr>
              <w:rPr>
                <w:color w:val="000000" w:themeColor="text1"/>
              </w:rPr>
            </w:pPr>
            <w:r w:rsidRPr="00977356">
              <w:rPr>
                <w:rFonts w:cstheme="minorHAnsi"/>
                <w:color w:val="000000" w:themeColor="text1"/>
              </w:rPr>
              <w:t>Usage Decision</w:t>
            </w:r>
          </w:p>
        </w:tc>
        <w:tc>
          <w:tcPr>
            <w:tcW w:w="1633" w:type="dxa"/>
          </w:tcPr>
          <w:p w14:paraId="0AB289F8" w14:textId="77777777" w:rsidR="000B5A90" w:rsidRPr="00977356" w:rsidRDefault="000B5A90" w:rsidP="00CB1898">
            <w:pPr>
              <w:pStyle w:val="NoSpacing"/>
              <w:rPr>
                <w:color w:val="000000" w:themeColor="text1"/>
              </w:rPr>
            </w:pPr>
            <w:r w:rsidRPr="00977356">
              <w:rPr>
                <w:rFonts w:cstheme="minorHAnsi"/>
                <w:color w:val="000000" w:themeColor="text1"/>
              </w:rPr>
              <w:t>Yes</w:t>
            </w:r>
          </w:p>
        </w:tc>
      </w:tr>
      <w:tr w:rsidR="00880551" w:rsidRPr="00977356" w14:paraId="0AB289FE" w14:textId="77777777" w:rsidTr="002401C3">
        <w:tc>
          <w:tcPr>
            <w:tcW w:w="726" w:type="dxa"/>
          </w:tcPr>
          <w:p w14:paraId="0AB289FA" w14:textId="77777777" w:rsidR="00880551" w:rsidRPr="00977356" w:rsidRDefault="00880551"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w:t>
            </w:r>
            <w:r w:rsidRPr="00977356">
              <w:rPr>
                <w:rFonts w:asciiTheme="minorHAnsi" w:hAnsiTheme="minorHAnsi" w:cstheme="minorHAnsi"/>
                <w:color w:val="000000" w:themeColor="text1"/>
                <w:sz w:val="22"/>
                <w:szCs w:val="22"/>
              </w:rPr>
              <w:lastRenderedPageBreak/>
              <w:t>032</w:t>
            </w:r>
          </w:p>
        </w:tc>
        <w:tc>
          <w:tcPr>
            <w:tcW w:w="7109" w:type="dxa"/>
          </w:tcPr>
          <w:p w14:paraId="0AB289FB" w14:textId="77777777" w:rsidR="00880551" w:rsidRPr="00977356" w:rsidRDefault="00880551" w:rsidP="00A859BD">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lastRenderedPageBreak/>
              <w:t xml:space="preserve">New enhancement in SAP will be created to perform the validation. This will </w:t>
            </w:r>
            <w:r w:rsidRPr="00977356">
              <w:rPr>
                <w:rFonts w:asciiTheme="minorHAnsi" w:hAnsiTheme="minorHAnsi" w:cstheme="minorHAnsi"/>
                <w:color w:val="000000" w:themeColor="text1"/>
                <w:sz w:val="22"/>
                <w:szCs w:val="22"/>
              </w:rPr>
              <w:lastRenderedPageBreak/>
              <w:t>also require a modification to the BizTalk jobs responsible for placing file to the MTC and SEOC folders.</w:t>
            </w:r>
          </w:p>
          <w:p w14:paraId="0AB289FC" w14:textId="77777777" w:rsidR="00880551" w:rsidRPr="00977356" w:rsidRDefault="00880551" w:rsidP="00A859BD">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 </w:t>
            </w:r>
          </w:p>
        </w:tc>
        <w:tc>
          <w:tcPr>
            <w:tcW w:w="1633" w:type="dxa"/>
          </w:tcPr>
          <w:p w14:paraId="0AB289FD" w14:textId="77777777" w:rsidR="00880551" w:rsidRPr="00977356" w:rsidRDefault="00880551" w:rsidP="00A859BD">
            <w:pPr>
              <w:rPr>
                <w:rFonts w:asciiTheme="minorHAnsi" w:hAnsiTheme="minorHAnsi" w:cstheme="minorHAnsi"/>
                <w:color w:val="000000" w:themeColor="text1"/>
              </w:rPr>
            </w:pPr>
            <w:r w:rsidRPr="00977356">
              <w:rPr>
                <w:rFonts w:asciiTheme="minorHAnsi" w:hAnsiTheme="minorHAnsi" w:cstheme="minorHAnsi"/>
                <w:color w:val="000000" w:themeColor="text1"/>
              </w:rPr>
              <w:lastRenderedPageBreak/>
              <w:t>Yes</w:t>
            </w:r>
          </w:p>
        </w:tc>
      </w:tr>
      <w:tr w:rsidR="00880551" w:rsidRPr="00977356" w14:paraId="0AB28A05" w14:textId="77777777" w:rsidTr="002401C3">
        <w:tc>
          <w:tcPr>
            <w:tcW w:w="726" w:type="dxa"/>
          </w:tcPr>
          <w:p w14:paraId="0AB289FF" w14:textId="77777777" w:rsidR="00880551" w:rsidRPr="00977356" w:rsidRDefault="00880551"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lastRenderedPageBreak/>
              <w:t>EPM-034</w:t>
            </w:r>
          </w:p>
        </w:tc>
        <w:tc>
          <w:tcPr>
            <w:tcW w:w="7109" w:type="dxa"/>
          </w:tcPr>
          <w:p w14:paraId="0AB28A00" w14:textId="77777777" w:rsidR="00880551" w:rsidRPr="00977356" w:rsidRDefault="00880551" w:rsidP="00A859BD">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There is currently no web service calls available from ITRON. We are unable to address this requirement.</w:t>
            </w:r>
          </w:p>
          <w:p w14:paraId="0AB28A01" w14:textId="77777777" w:rsidR="00880551" w:rsidRPr="00977356" w:rsidRDefault="00880551" w:rsidP="00A859BD">
            <w:pPr>
              <w:contextualSpacing/>
              <w:rPr>
                <w:rFonts w:asciiTheme="minorHAnsi" w:hAnsiTheme="minorHAnsi" w:cstheme="minorHAnsi"/>
                <w:color w:val="000000" w:themeColor="text1"/>
                <w:sz w:val="22"/>
                <w:szCs w:val="22"/>
              </w:rPr>
            </w:pPr>
          </w:p>
          <w:p w14:paraId="0AB28A02" w14:textId="77777777" w:rsidR="00880551" w:rsidRPr="00977356" w:rsidRDefault="00880551" w:rsidP="00A859BD">
            <w:pPr>
              <w:contextualSpacing/>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A hotfix will need to be requested. This requirement will need to be deferred to R4, based on availability of hotfix.</w:t>
            </w:r>
          </w:p>
          <w:p w14:paraId="0AB28A03" w14:textId="77777777" w:rsidR="00880551" w:rsidRPr="00977356" w:rsidRDefault="00880551" w:rsidP="00A859BD">
            <w:pPr>
              <w:contextualSpacing/>
              <w:rPr>
                <w:rFonts w:asciiTheme="minorHAnsi" w:hAnsiTheme="minorHAnsi" w:cstheme="minorHAnsi"/>
                <w:color w:val="000000" w:themeColor="text1"/>
                <w:sz w:val="22"/>
                <w:szCs w:val="22"/>
              </w:rPr>
            </w:pPr>
          </w:p>
        </w:tc>
        <w:tc>
          <w:tcPr>
            <w:tcW w:w="1633" w:type="dxa"/>
          </w:tcPr>
          <w:p w14:paraId="0AB28A04" w14:textId="77777777" w:rsidR="00880551" w:rsidRPr="00977356" w:rsidRDefault="00880551" w:rsidP="00A859BD">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N/A –there is </w:t>
            </w:r>
            <w:r w:rsidR="00450CEA" w:rsidRPr="00977356">
              <w:rPr>
                <w:rFonts w:asciiTheme="minorHAnsi" w:hAnsiTheme="minorHAnsi" w:cstheme="minorHAnsi"/>
                <w:color w:val="000000" w:themeColor="text1"/>
                <w:sz w:val="22"/>
                <w:szCs w:val="22"/>
              </w:rPr>
              <w:t xml:space="preserve">no web </w:t>
            </w:r>
            <w:r w:rsidRPr="00977356">
              <w:rPr>
                <w:rFonts w:asciiTheme="minorHAnsi" w:hAnsiTheme="minorHAnsi" w:cstheme="minorHAnsi"/>
                <w:color w:val="000000" w:themeColor="text1"/>
                <w:sz w:val="22"/>
                <w:szCs w:val="22"/>
              </w:rPr>
              <w:t>service</w:t>
            </w:r>
            <w:r w:rsidR="00450CEA" w:rsidRPr="00977356">
              <w:rPr>
                <w:rFonts w:asciiTheme="minorHAnsi" w:hAnsiTheme="minorHAnsi" w:cstheme="minorHAnsi"/>
                <w:color w:val="000000" w:themeColor="text1"/>
                <w:sz w:val="22"/>
                <w:szCs w:val="22"/>
              </w:rPr>
              <w:t xml:space="preserve"> </w:t>
            </w:r>
            <w:r w:rsidRPr="00977356">
              <w:rPr>
                <w:rFonts w:asciiTheme="minorHAnsi" w:hAnsiTheme="minorHAnsi" w:cstheme="minorHAnsi"/>
                <w:color w:val="000000" w:themeColor="text1"/>
                <w:sz w:val="22"/>
                <w:szCs w:val="22"/>
              </w:rPr>
              <w:t xml:space="preserve"> from ITRON to make this possible</w:t>
            </w:r>
          </w:p>
        </w:tc>
      </w:tr>
    </w:tbl>
    <w:p w14:paraId="0AB28A06" w14:textId="77777777" w:rsidR="00445E87" w:rsidRPr="00977356" w:rsidRDefault="00445E87" w:rsidP="00445E87">
      <w:pPr>
        <w:pStyle w:val="CapNormal"/>
        <w:rPr>
          <w:rFonts w:asciiTheme="minorHAnsi" w:hAnsiTheme="minorHAnsi"/>
        </w:rPr>
      </w:pPr>
    </w:p>
    <w:p w14:paraId="0AB28A07" w14:textId="77777777" w:rsidR="00445E87" w:rsidRPr="00977356" w:rsidRDefault="00445E87" w:rsidP="00445E87">
      <w:pPr>
        <w:pStyle w:val="CapHeading2"/>
        <w:numPr>
          <w:ilvl w:val="2"/>
          <w:numId w:val="32"/>
        </w:numPr>
        <w:rPr>
          <w:rFonts w:asciiTheme="minorHAnsi" w:hAnsiTheme="minorHAnsi" w:cstheme="minorHAnsi"/>
          <w:szCs w:val="28"/>
        </w:rPr>
      </w:pPr>
      <w:bookmarkStart w:id="68" w:name="_Toc393136420"/>
      <w:r w:rsidRPr="00977356">
        <w:rPr>
          <w:rFonts w:asciiTheme="minorHAnsi" w:hAnsiTheme="minorHAnsi" w:cstheme="minorHAnsi"/>
          <w:szCs w:val="28"/>
        </w:rPr>
        <w:t>Meter Return Merchandise Authorization (RMA)</w:t>
      </w:r>
      <w:bookmarkEnd w:id="68"/>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26"/>
        <w:gridCol w:w="7109"/>
        <w:gridCol w:w="1633"/>
      </w:tblGrid>
      <w:tr w:rsidR="00445E87" w:rsidRPr="00977356" w14:paraId="0AB28A0B" w14:textId="77777777" w:rsidTr="002401C3">
        <w:tc>
          <w:tcPr>
            <w:tcW w:w="726" w:type="dxa"/>
            <w:tcBorders>
              <w:right w:val="single" w:sz="4" w:space="0" w:color="FFFFFF" w:themeColor="background1"/>
            </w:tcBorders>
            <w:shd w:val="clear" w:color="auto" w:fill="0099CC"/>
          </w:tcPr>
          <w:p w14:paraId="0AB28A08" w14:textId="77777777" w:rsidR="00445E87" w:rsidRPr="00977356" w:rsidRDefault="00445E87"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7109" w:type="dxa"/>
            <w:tcBorders>
              <w:left w:val="single" w:sz="4" w:space="0" w:color="FFFFFF" w:themeColor="background1"/>
            </w:tcBorders>
            <w:shd w:val="clear" w:color="auto" w:fill="0099CC"/>
          </w:tcPr>
          <w:p w14:paraId="0AB28A09" w14:textId="77777777" w:rsidR="00445E87" w:rsidRPr="00977356" w:rsidRDefault="00445E87"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Resolution</w:t>
            </w:r>
          </w:p>
        </w:tc>
        <w:tc>
          <w:tcPr>
            <w:tcW w:w="1633" w:type="dxa"/>
            <w:tcBorders>
              <w:left w:val="single" w:sz="4" w:space="0" w:color="FFFFFF" w:themeColor="background1"/>
            </w:tcBorders>
            <w:shd w:val="clear" w:color="auto" w:fill="0099CC"/>
          </w:tcPr>
          <w:p w14:paraId="0AB28A0A" w14:textId="77777777" w:rsidR="00445E87" w:rsidRPr="00977356" w:rsidRDefault="00445E87"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Requirement Met</w:t>
            </w:r>
          </w:p>
        </w:tc>
      </w:tr>
      <w:tr w:rsidR="00EB2E83" w:rsidRPr="00977356" w14:paraId="0AB28A14" w14:textId="77777777" w:rsidTr="002401C3">
        <w:tc>
          <w:tcPr>
            <w:tcW w:w="726" w:type="dxa"/>
          </w:tcPr>
          <w:p w14:paraId="0AB28A0C" w14:textId="77777777" w:rsidR="00EB2E83" w:rsidRPr="00977356" w:rsidRDefault="00EB2E83" w:rsidP="00A859BD">
            <w:pPr>
              <w:pStyle w:val="TableBody"/>
              <w:rPr>
                <w:rFonts w:asciiTheme="minorHAnsi" w:hAnsiTheme="minorHAnsi"/>
                <w:color w:val="000000" w:themeColor="text1"/>
                <w:sz w:val="22"/>
              </w:rPr>
            </w:pPr>
            <w:r w:rsidRPr="00977356">
              <w:rPr>
                <w:rFonts w:asciiTheme="minorHAnsi" w:hAnsiTheme="minorHAnsi" w:cstheme="minorHAnsi"/>
                <w:color w:val="000000" w:themeColor="text1"/>
                <w:sz w:val="22"/>
                <w:szCs w:val="22"/>
              </w:rPr>
              <w:t>EPM-013</w:t>
            </w:r>
          </w:p>
        </w:tc>
        <w:tc>
          <w:tcPr>
            <w:tcW w:w="7109" w:type="dxa"/>
          </w:tcPr>
          <w:p w14:paraId="0AB28A0D" w14:textId="77777777" w:rsidR="00EB2E83" w:rsidRPr="00977356" w:rsidRDefault="00EB2E83" w:rsidP="00A859BD">
            <w:pPr>
              <w:pStyle w:val="NoSpacing"/>
              <w:rPr>
                <w:rFonts w:cstheme="minorHAnsi"/>
                <w:color w:val="000000" w:themeColor="text1"/>
              </w:rPr>
            </w:pPr>
            <w:r w:rsidRPr="00977356">
              <w:rPr>
                <w:rFonts w:cstheme="minorHAnsi"/>
                <w:color w:val="000000" w:themeColor="text1"/>
              </w:rPr>
              <w:t xml:space="preserve">Categorization will be done for error /exceptions in the validation report into buckets that simplify identification of issues that require action. Each bucket will be owned by SEOC or MTC.  </w:t>
            </w:r>
          </w:p>
          <w:p w14:paraId="0AB28A0E" w14:textId="77777777" w:rsidR="00EB2E83" w:rsidRPr="00977356" w:rsidRDefault="00EB2E83" w:rsidP="00A859BD">
            <w:pPr>
              <w:pStyle w:val="ListParagraph"/>
              <w:numPr>
                <w:ilvl w:val="0"/>
                <w:numId w:val="18"/>
              </w:numPr>
              <w:contextualSpacing/>
              <w:rPr>
                <w:rFonts w:asciiTheme="minorHAnsi" w:hAnsiTheme="minorHAnsi" w:cstheme="minorHAnsi"/>
                <w:color w:val="000000" w:themeColor="text1"/>
              </w:rPr>
            </w:pPr>
            <w:r w:rsidRPr="00977356">
              <w:rPr>
                <w:rFonts w:asciiTheme="minorHAnsi" w:hAnsiTheme="minorHAnsi" w:cstheme="minorHAnsi"/>
                <w:color w:val="000000" w:themeColor="text1"/>
              </w:rPr>
              <w:t xml:space="preserve">New block for summary will be added before 305 </w:t>
            </w:r>
            <w:proofErr w:type="spellStart"/>
            <w:r w:rsidRPr="00977356">
              <w:rPr>
                <w:rFonts w:asciiTheme="minorHAnsi" w:hAnsiTheme="minorHAnsi" w:cstheme="minorHAnsi"/>
                <w:color w:val="000000" w:themeColor="text1"/>
              </w:rPr>
              <w:t>vs</w:t>
            </w:r>
            <w:proofErr w:type="spellEnd"/>
            <w:r w:rsidRPr="00977356">
              <w:rPr>
                <w:rFonts w:asciiTheme="minorHAnsi" w:hAnsiTheme="minorHAnsi" w:cstheme="minorHAnsi"/>
                <w:color w:val="000000" w:themeColor="text1"/>
              </w:rPr>
              <w:t xml:space="preserve"> PSF validation </w:t>
            </w:r>
          </w:p>
          <w:p w14:paraId="0AB28A0F" w14:textId="77777777" w:rsidR="00EB2E83" w:rsidRPr="00977356" w:rsidRDefault="00EB2E83" w:rsidP="00A859BD">
            <w:pPr>
              <w:pStyle w:val="ListParagraph"/>
              <w:numPr>
                <w:ilvl w:val="1"/>
                <w:numId w:val="18"/>
              </w:numPr>
              <w:contextualSpacing/>
              <w:rPr>
                <w:rFonts w:asciiTheme="minorHAnsi" w:hAnsiTheme="minorHAnsi" w:cstheme="minorHAnsi"/>
                <w:color w:val="000000" w:themeColor="text1"/>
              </w:rPr>
            </w:pPr>
            <w:r w:rsidRPr="00977356">
              <w:rPr>
                <w:rFonts w:asciiTheme="minorHAnsi" w:hAnsiTheme="minorHAnsi" w:cstheme="minorHAnsi"/>
                <w:color w:val="000000" w:themeColor="text1"/>
              </w:rPr>
              <w:t xml:space="preserve">Summary to show how many meters by different outcome codes </w:t>
            </w:r>
          </w:p>
          <w:p w14:paraId="0AB28A10" w14:textId="77777777" w:rsidR="00EB2E83" w:rsidRPr="00977356" w:rsidRDefault="00EB2E83" w:rsidP="00A859BD">
            <w:pPr>
              <w:pStyle w:val="ListParagraph"/>
              <w:numPr>
                <w:ilvl w:val="1"/>
                <w:numId w:val="18"/>
              </w:numPr>
              <w:contextualSpacing/>
              <w:rPr>
                <w:rFonts w:asciiTheme="minorHAnsi" w:hAnsiTheme="minorHAnsi" w:cstheme="minorHAnsi"/>
                <w:color w:val="000000" w:themeColor="text1"/>
              </w:rPr>
            </w:pPr>
            <w:r w:rsidRPr="00977356">
              <w:rPr>
                <w:rFonts w:asciiTheme="minorHAnsi" w:hAnsiTheme="minorHAnsi" w:cstheme="minorHAnsi"/>
                <w:color w:val="000000" w:themeColor="text1"/>
              </w:rPr>
              <w:t>Count of meter By meter code</w:t>
            </w:r>
          </w:p>
          <w:p w14:paraId="0AB28A11" w14:textId="77777777" w:rsidR="00EB2E83" w:rsidRPr="00977356" w:rsidRDefault="00EB2E83" w:rsidP="00A859BD">
            <w:pPr>
              <w:pStyle w:val="NoSpacing"/>
              <w:rPr>
                <w:rFonts w:cstheme="minorHAnsi"/>
                <w:color w:val="000000" w:themeColor="text1"/>
              </w:rPr>
            </w:pPr>
          </w:p>
          <w:p w14:paraId="0AB28A12" w14:textId="77777777" w:rsidR="00EB2E83" w:rsidRPr="00977356" w:rsidRDefault="00EB2E83" w:rsidP="00CB1898">
            <w:pPr>
              <w:pStyle w:val="NoSpacing"/>
              <w:rPr>
                <w:color w:val="000000" w:themeColor="text1"/>
              </w:rPr>
            </w:pPr>
            <w:r w:rsidRPr="00977356">
              <w:rPr>
                <w:rFonts w:cstheme="minorHAnsi"/>
                <w:color w:val="000000" w:themeColor="text1"/>
              </w:rPr>
              <w:t>New block will be added to existing program.</w:t>
            </w:r>
          </w:p>
        </w:tc>
        <w:tc>
          <w:tcPr>
            <w:tcW w:w="1633" w:type="dxa"/>
          </w:tcPr>
          <w:p w14:paraId="0AB28A13" w14:textId="77777777" w:rsidR="00EB2E83" w:rsidRPr="00977356" w:rsidRDefault="00EB2E83" w:rsidP="00CB1898">
            <w:pPr>
              <w:pStyle w:val="NoSpacing"/>
              <w:rPr>
                <w:color w:val="000000" w:themeColor="text1"/>
              </w:rPr>
            </w:pPr>
            <w:r w:rsidRPr="00977356">
              <w:rPr>
                <w:rFonts w:cstheme="minorHAnsi"/>
                <w:color w:val="000000" w:themeColor="text1"/>
              </w:rPr>
              <w:t>Yes</w:t>
            </w:r>
          </w:p>
        </w:tc>
      </w:tr>
      <w:tr w:rsidR="00EB2E83" w:rsidRPr="00977356" w14:paraId="0AB28A18" w14:textId="77777777" w:rsidTr="002401C3">
        <w:tc>
          <w:tcPr>
            <w:tcW w:w="726" w:type="dxa"/>
          </w:tcPr>
          <w:p w14:paraId="0AB28A15" w14:textId="77777777" w:rsidR="00EB2E83" w:rsidRPr="00977356" w:rsidRDefault="00EB2E83"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New </w:t>
            </w:r>
            <w:proofErr w:type="spellStart"/>
            <w:r w:rsidRPr="00977356">
              <w:rPr>
                <w:rFonts w:asciiTheme="minorHAnsi" w:hAnsiTheme="minorHAnsi" w:cstheme="minorHAnsi"/>
                <w:color w:val="000000" w:themeColor="text1"/>
                <w:sz w:val="22"/>
                <w:szCs w:val="22"/>
              </w:rPr>
              <w:t>Req</w:t>
            </w:r>
            <w:proofErr w:type="spellEnd"/>
            <w:r w:rsidRPr="00977356">
              <w:rPr>
                <w:rFonts w:asciiTheme="minorHAnsi" w:hAnsiTheme="minorHAnsi" w:cstheme="minorHAnsi"/>
                <w:color w:val="000000" w:themeColor="text1"/>
                <w:sz w:val="22"/>
                <w:szCs w:val="22"/>
              </w:rPr>
              <w:t xml:space="preserve"> 5</w:t>
            </w:r>
          </w:p>
        </w:tc>
        <w:tc>
          <w:tcPr>
            <w:tcW w:w="7109" w:type="dxa"/>
          </w:tcPr>
          <w:p w14:paraId="0AB28A16" w14:textId="77777777" w:rsidR="00EB2E83" w:rsidRPr="00977356" w:rsidRDefault="00EB2E83" w:rsidP="00A859BD">
            <w:pPr>
              <w:pStyle w:val="NoSpacing"/>
              <w:rPr>
                <w:rFonts w:cstheme="minorHAnsi"/>
                <w:color w:val="000000" w:themeColor="text1"/>
              </w:rPr>
            </w:pPr>
            <w:r w:rsidRPr="00977356">
              <w:rPr>
                <w:rFonts w:cstheme="minorHAnsi"/>
                <w:color w:val="000000" w:themeColor="text1"/>
              </w:rPr>
              <w:t xml:space="preserve">Endpoint clean-up web service to be triggered based on SAP movement type 541.  </w:t>
            </w:r>
          </w:p>
        </w:tc>
        <w:tc>
          <w:tcPr>
            <w:tcW w:w="1633" w:type="dxa"/>
          </w:tcPr>
          <w:p w14:paraId="0AB28A17" w14:textId="77777777" w:rsidR="00EB2E83" w:rsidRPr="00977356" w:rsidRDefault="00EB2E83" w:rsidP="00A859BD">
            <w:pPr>
              <w:pStyle w:val="NoSpacing"/>
              <w:rPr>
                <w:rFonts w:cstheme="minorHAnsi"/>
                <w:color w:val="000000" w:themeColor="text1"/>
              </w:rPr>
            </w:pPr>
            <w:r w:rsidRPr="00977356">
              <w:rPr>
                <w:rFonts w:cstheme="minorHAnsi"/>
                <w:color w:val="000000" w:themeColor="text1"/>
              </w:rPr>
              <w:t>Yes</w:t>
            </w:r>
          </w:p>
        </w:tc>
      </w:tr>
    </w:tbl>
    <w:p w14:paraId="0AB28A19" w14:textId="77777777" w:rsidR="00445E87" w:rsidRPr="00977356" w:rsidRDefault="00445E87" w:rsidP="00445E87">
      <w:pPr>
        <w:pStyle w:val="CapNormal"/>
        <w:rPr>
          <w:rFonts w:asciiTheme="minorHAnsi" w:hAnsiTheme="minorHAnsi"/>
        </w:rPr>
      </w:pPr>
    </w:p>
    <w:p w14:paraId="0AB28A1A" w14:textId="77777777" w:rsidR="00723C4B" w:rsidRPr="00977356" w:rsidRDefault="00445E87" w:rsidP="00445E87">
      <w:pPr>
        <w:pStyle w:val="CapHeading2"/>
        <w:numPr>
          <w:ilvl w:val="2"/>
          <w:numId w:val="32"/>
        </w:numPr>
        <w:rPr>
          <w:rFonts w:asciiTheme="minorHAnsi" w:hAnsiTheme="minorHAnsi" w:cstheme="minorHAnsi"/>
          <w:szCs w:val="28"/>
        </w:rPr>
      </w:pPr>
      <w:bookmarkStart w:id="69" w:name="_Toc393136421"/>
      <w:r w:rsidRPr="00977356">
        <w:rPr>
          <w:rFonts w:asciiTheme="minorHAnsi" w:hAnsiTheme="minorHAnsi" w:cstheme="minorHAnsi"/>
          <w:szCs w:val="28"/>
        </w:rPr>
        <w:t>Meter Retirement</w:t>
      </w:r>
      <w:bookmarkEnd w:id="69"/>
      <w:r w:rsidR="00723C4B" w:rsidRPr="00977356">
        <w:rPr>
          <w:rFonts w:asciiTheme="minorHAnsi" w:hAnsiTheme="minorHAnsi" w:cstheme="minorHAnsi"/>
          <w:szCs w:val="28"/>
        </w:rPr>
        <w:t xml:space="preserve"> </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26"/>
        <w:gridCol w:w="7109"/>
        <w:gridCol w:w="1633"/>
      </w:tblGrid>
      <w:tr w:rsidR="00445E87" w:rsidRPr="00977356" w14:paraId="0AB28A1E" w14:textId="77777777" w:rsidTr="002401C3">
        <w:tc>
          <w:tcPr>
            <w:tcW w:w="726" w:type="dxa"/>
            <w:tcBorders>
              <w:right w:val="single" w:sz="4" w:space="0" w:color="FFFFFF" w:themeColor="background1"/>
            </w:tcBorders>
            <w:shd w:val="clear" w:color="auto" w:fill="0099CC"/>
          </w:tcPr>
          <w:p w14:paraId="0AB28A1B" w14:textId="77777777" w:rsidR="00445E87" w:rsidRPr="00977356" w:rsidRDefault="00445E87"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7109" w:type="dxa"/>
            <w:tcBorders>
              <w:left w:val="single" w:sz="4" w:space="0" w:color="FFFFFF" w:themeColor="background1"/>
            </w:tcBorders>
            <w:shd w:val="clear" w:color="auto" w:fill="0099CC"/>
          </w:tcPr>
          <w:p w14:paraId="0AB28A1C" w14:textId="77777777" w:rsidR="00445E87" w:rsidRPr="00977356" w:rsidRDefault="00445E87"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Resolution</w:t>
            </w:r>
          </w:p>
        </w:tc>
        <w:tc>
          <w:tcPr>
            <w:tcW w:w="1633" w:type="dxa"/>
            <w:tcBorders>
              <w:left w:val="single" w:sz="4" w:space="0" w:color="FFFFFF" w:themeColor="background1"/>
            </w:tcBorders>
            <w:shd w:val="clear" w:color="auto" w:fill="0099CC"/>
          </w:tcPr>
          <w:p w14:paraId="0AB28A1D" w14:textId="77777777" w:rsidR="00445E87" w:rsidRPr="00977356" w:rsidRDefault="00445E87" w:rsidP="002401C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Requirement Met</w:t>
            </w:r>
          </w:p>
        </w:tc>
      </w:tr>
      <w:tr w:rsidR="00A859BD" w:rsidRPr="00977356" w14:paraId="0AB28A38" w14:textId="77777777" w:rsidTr="002401C3">
        <w:tc>
          <w:tcPr>
            <w:tcW w:w="726" w:type="dxa"/>
          </w:tcPr>
          <w:p w14:paraId="0AB28A1F" w14:textId="77777777" w:rsidR="00A859BD" w:rsidRPr="00977356" w:rsidRDefault="00A859BD"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EPM-024</w:t>
            </w:r>
          </w:p>
          <w:p w14:paraId="0AB28A20" w14:textId="77777777" w:rsidR="00A859BD" w:rsidRPr="00977356" w:rsidRDefault="00A859BD"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EPM-039</w:t>
            </w:r>
          </w:p>
          <w:p w14:paraId="0AB28A21" w14:textId="77777777" w:rsidR="00A859BD" w:rsidRPr="00977356" w:rsidRDefault="00A859BD"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lastRenderedPageBreak/>
              <w:t>EPM-040</w:t>
            </w:r>
          </w:p>
          <w:p w14:paraId="0AB28A22" w14:textId="77777777" w:rsidR="00A859BD" w:rsidRPr="00977356" w:rsidRDefault="00A859BD"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New Req. 8</w:t>
            </w:r>
          </w:p>
          <w:p w14:paraId="0AB28A23" w14:textId="77777777" w:rsidR="00A859BD" w:rsidRPr="00977356" w:rsidRDefault="00A859BD" w:rsidP="00A859BD">
            <w:pPr>
              <w:pStyle w:val="TableBody"/>
              <w:rPr>
                <w:rFonts w:asciiTheme="minorHAnsi" w:hAnsiTheme="minorHAnsi" w:cstheme="minorHAnsi"/>
                <w:color w:val="000000" w:themeColor="text1"/>
                <w:sz w:val="22"/>
                <w:szCs w:val="22"/>
              </w:rPr>
            </w:pPr>
          </w:p>
          <w:p w14:paraId="0AB28A24" w14:textId="77777777" w:rsidR="00A859BD" w:rsidRPr="00977356" w:rsidRDefault="00A859BD"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New Req. 6</w:t>
            </w:r>
          </w:p>
        </w:tc>
        <w:tc>
          <w:tcPr>
            <w:tcW w:w="7109" w:type="dxa"/>
          </w:tcPr>
          <w:p w14:paraId="0AB28A25" w14:textId="77777777" w:rsidR="00A859BD" w:rsidRPr="00977356" w:rsidRDefault="00A859BD" w:rsidP="00A859BD">
            <w:pPr>
              <w:pStyle w:val="NoSpacing"/>
              <w:rPr>
                <w:rFonts w:cstheme="minorHAnsi"/>
                <w:color w:val="000000" w:themeColor="text1"/>
              </w:rPr>
            </w:pPr>
            <w:r w:rsidRPr="00977356">
              <w:rPr>
                <w:rFonts w:cstheme="minorHAnsi"/>
                <w:color w:val="000000" w:themeColor="text1"/>
              </w:rPr>
              <w:lastRenderedPageBreak/>
              <w:t>When a meter is retired at the MTC based on testing (Recycle/Acquisition/Retirement based on (usage decision) a follow-up action will be triggered.</w:t>
            </w:r>
          </w:p>
          <w:p w14:paraId="0AB28A26" w14:textId="77777777" w:rsidR="00A859BD" w:rsidRPr="00977356" w:rsidRDefault="00A859BD" w:rsidP="00A859BD">
            <w:pPr>
              <w:pStyle w:val="NoSpacing"/>
              <w:rPr>
                <w:rFonts w:cstheme="minorHAnsi"/>
                <w:color w:val="000000" w:themeColor="text1"/>
              </w:rPr>
            </w:pPr>
          </w:p>
          <w:p w14:paraId="0AB28A27" w14:textId="77777777" w:rsidR="00A859BD" w:rsidRPr="00977356" w:rsidRDefault="00A859BD" w:rsidP="00A859BD">
            <w:pPr>
              <w:contextualSpacing/>
              <w:rPr>
                <w:rFonts w:asciiTheme="minorHAnsi" w:hAnsiTheme="minorHAnsi" w:cstheme="minorHAnsi"/>
                <w:color w:val="000000" w:themeColor="text1"/>
                <w:sz w:val="22"/>
                <w:szCs w:val="22"/>
              </w:rPr>
            </w:pPr>
            <w:r w:rsidRPr="00977356">
              <w:rPr>
                <w:rFonts w:asciiTheme="minorHAnsi" w:hAnsiTheme="minorHAnsi" w:cstheme="minorHAnsi"/>
                <w:color w:val="000000" w:themeColor="text1"/>
              </w:rPr>
              <w:lastRenderedPageBreak/>
              <w:t>The de-registration</w:t>
            </w:r>
            <w:r w:rsidRPr="00977356">
              <w:rPr>
                <w:rFonts w:asciiTheme="minorHAnsi" w:hAnsiTheme="minorHAnsi" w:cstheme="minorHAnsi"/>
                <w:color w:val="000000" w:themeColor="text1"/>
                <w:sz w:val="22"/>
                <w:szCs w:val="22"/>
              </w:rPr>
              <w:t xml:space="preserve"> web service will also be triggered based on SAP movement type or user status</w:t>
            </w:r>
          </w:p>
          <w:p w14:paraId="0AB28A28" w14:textId="77777777" w:rsidR="00A859BD" w:rsidRPr="00977356" w:rsidRDefault="00A859BD" w:rsidP="00A859BD">
            <w:pPr>
              <w:pStyle w:val="ListParagraph"/>
              <w:numPr>
                <w:ilvl w:val="0"/>
                <w:numId w:val="18"/>
              </w:numPr>
              <w:contextualSpacing/>
              <w:rPr>
                <w:rFonts w:asciiTheme="minorHAnsi" w:hAnsiTheme="minorHAnsi" w:cstheme="minorHAnsi"/>
                <w:color w:val="000000" w:themeColor="text1"/>
              </w:rPr>
            </w:pPr>
            <w:r w:rsidRPr="00977356">
              <w:rPr>
                <w:rFonts w:asciiTheme="minorHAnsi" w:hAnsiTheme="minorHAnsi" w:cstheme="minorHAnsi"/>
                <w:color w:val="000000" w:themeColor="text1"/>
              </w:rPr>
              <w:t xml:space="preserve">Movement type 541 (issue to subcontracting) </w:t>
            </w:r>
          </w:p>
          <w:p w14:paraId="0AB28A29" w14:textId="77777777" w:rsidR="00A859BD" w:rsidRPr="00977356" w:rsidRDefault="00A859BD" w:rsidP="00A859BD">
            <w:pPr>
              <w:pStyle w:val="ListParagraph"/>
              <w:numPr>
                <w:ilvl w:val="0"/>
                <w:numId w:val="18"/>
              </w:numPr>
              <w:contextualSpacing/>
              <w:rPr>
                <w:rFonts w:asciiTheme="minorHAnsi" w:hAnsiTheme="minorHAnsi" w:cstheme="minorHAnsi"/>
                <w:color w:val="000000" w:themeColor="text1"/>
              </w:rPr>
            </w:pPr>
            <w:r w:rsidRPr="00977356">
              <w:rPr>
                <w:rFonts w:asciiTheme="minorHAnsi" w:hAnsiTheme="minorHAnsi" w:cstheme="minorHAnsi"/>
                <w:color w:val="000000" w:themeColor="text1"/>
              </w:rPr>
              <w:t>Movement type 551 (issue to scrap)</w:t>
            </w:r>
          </w:p>
          <w:p w14:paraId="0AB28A2A" w14:textId="77777777" w:rsidR="00A859BD" w:rsidRPr="00977356" w:rsidRDefault="00A859BD" w:rsidP="00A859BD">
            <w:pPr>
              <w:pStyle w:val="ListParagraph"/>
              <w:numPr>
                <w:ilvl w:val="0"/>
                <w:numId w:val="18"/>
              </w:numPr>
              <w:contextualSpacing/>
              <w:rPr>
                <w:rFonts w:asciiTheme="minorHAnsi" w:hAnsiTheme="minorHAnsi" w:cstheme="minorHAnsi"/>
                <w:color w:val="000000" w:themeColor="text1"/>
              </w:rPr>
            </w:pPr>
            <w:r w:rsidRPr="00977356">
              <w:rPr>
                <w:rFonts w:asciiTheme="minorHAnsi" w:hAnsiTheme="minorHAnsi" w:cstheme="minorHAnsi"/>
                <w:color w:val="000000" w:themeColor="text1"/>
              </w:rPr>
              <w:t xml:space="preserve">User status (58 and 59)  </w:t>
            </w:r>
          </w:p>
          <w:p w14:paraId="0AB28A2B" w14:textId="77777777" w:rsidR="00A859BD" w:rsidRPr="00977356" w:rsidRDefault="00A859BD" w:rsidP="00A859BD">
            <w:pPr>
              <w:pStyle w:val="ListParagraph"/>
              <w:numPr>
                <w:ilvl w:val="0"/>
                <w:numId w:val="18"/>
              </w:numPr>
              <w:contextualSpacing/>
              <w:rPr>
                <w:rFonts w:asciiTheme="minorHAnsi" w:hAnsiTheme="minorHAnsi" w:cstheme="minorHAnsi"/>
                <w:color w:val="000000" w:themeColor="text1"/>
              </w:rPr>
            </w:pPr>
            <w:r w:rsidRPr="00977356">
              <w:rPr>
                <w:rFonts w:asciiTheme="minorHAnsi" w:hAnsiTheme="minorHAnsi" w:cstheme="minorHAnsi"/>
                <w:color w:val="000000" w:themeColor="text1"/>
              </w:rPr>
              <w:t xml:space="preserve">User status (RMR)  </w:t>
            </w:r>
          </w:p>
          <w:p w14:paraId="0AB28A2C" w14:textId="77777777" w:rsidR="00A859BD" w:rsidRPr="00977356" w:rsidRDefault="00A859BD" w:rsidP="00A859BD">
            <w:pPr>
              <w:pStyle w:val="NoSpacing"/>
              <w:rPr>
                <w:rFonts w:cstheme="minorHAnsi"/>
                <w:color w:val="000000" w:themeColor="text1"/>
              </w:rPr>
            </w:pPr>
          </w:p>
          <w:p w14:paraId="0AB28A2D" w14:textId="77777777" w:rsidR="00A859BD" w:rsidRPr="00977356" w:rsidRDefault="00A859BD" w:rsidP="00A859BD">
            <w:pPr>
              <w:pStyle w:val="NoSpacing"/>
              <w:rPr>
                <w:rFonts w:cstheme="minorHAnsi"/>
                <w:color w:val="000000" w:themeColor="text1"/>
              </w:rPr>
            </w:pPr>
            <w:r w:rsidRPr="00977356">
              <w:rPr>
                <w:rFonts w:cstheme="minorHAnsi"/>
                <w:color w:val="000000" w:themeColor="text1"/>
              </w:rPr>
              <w:t xml:space="preserve"> The process is outlined below:</w:t>
            </w:r>
          </w:p>
          <w:p w14:paraId="0AB28A2E" w14:textId="77777777" w:rsidR="00A859BD" w:rsidRPr="00977356" w:rsidRDefault="00A859BD" w:rsidP="00A859BD">
            <w:pPr>
              <w:pStyle w:val="NoSpacing"/>
              <w:numPr>
                <w:ilvl w:val="0"/>
                <w:numId w:val="24"/>
              </w:numPr>
              <w:rPr>
                <w:rFonts w:cstheme="minorHAnsi"/>
                <w:color w:val="000000" w:themeColor="text1"/>
              </w:rPr>
            </w:pPr>
            <w:r w:rsidRPr="00977356">
              <w:rPr>
                <w:rFonts w:cstheme="minorHAnsi"/>
                <w:color w:val="000000" w:themeColor="text1"/>
              </w:rPr>
              <w:t>Deregistration of meter  on the OWCE (</w:t>
            </w:r>
            <w:r w:rsidRPr="00977356">
              <w:rPr>
                <w:rFonts w:cstheme="minorHAnsi"/>
                <w:b/>
                <w:color w:val="000000" w:themeColor="text1"/>
              </w:rPr>
              <w:t>to be Automated</w:t>
            </w:r>
            <w:r w:rsidRPr="00977356">
              <w:rPr>
                <w:rFonts w:cstheme="minorHAnsi"/>
                <w:color w:val="000000" w:themeColor="text1"/>
              </w:rPr>
              <w:t>)</w:t>
            </w:r>
          </w:p>
          <w:p w14:paraId="0AB28A2F" w14:textId="77777777" w:rsidR="00A859BD" w:rsidRPr="00977356" w:rsidRDefault="00A859BD" w:rsidP="00A859BD">
            <w:pPr>
              <w:pStyle w:val="NoSpacing"/>
              <w:numPr>
                <w:ilvl w:val="0"/>
                <w:numId w:val="24"/>
              </w:numPr>
              <w:rPr>
                <w:rFonts w:cstheme="minorHAnsi"/>
                <w:color w:val="000000" w:themeColor="text1"/>
              </w:rPr>
            </w:pPr>
            <w:r w:rsidRPr="00977356">
              <w:rPr>
                <w:rFonts w:cstheme="minorHAnsi"/>
                <w:color w:val="000000" w:themeColor="text1"/>
              </w:rPr>
              <w:t>EP Clean up in HE (</w:t>
            </w:r>
            <w:r w:rsidRPr="00977356">
              <w:rPr>
                <w:rFonts w:cstheme="minorHAnsi"/>
                <w:b/>
                <w:color w:val="000000" w:themeColor="text1"/>
              </w:rPr>
              <w:t>to be Automated</w:t>
            </w:r>
            <w:r w:rsidRPr="00977356">
              <w:rPr>
                <w:rFonts w:cstheme="minorHAnsi"/>
                <w:color w:val="000000" w:themeColor="text1"/>
              </w:rPr>
              <w:t>)</w:t>
            </w:r>
          </w:p>
          <w:p w14:paraId="0AB28A30" w14:textId="77777777" w:rsidR="00A859BD" w:rsidRPr="00977356" w:rsidRDefault="00A859BD" w:rsidP="00A859BD">
            <w:pPr>
              <w:pStyle w:val="NoSpacing"/>
              <w:numPr>
                <w:ilvl w:val="0"/>
                <w:numId w:val="24"/>
              </w:numPr>
              <w:rPr>
                <w:rFonts w:cstheme="minorHAnsi"/>
                <w:color w:val="000000" w:themeColor="text1"/>
              </w:rPr>
            </w:pPr>
            <w:r w:rsidRPr="00977356">
              <w:rPr>
                <w:rFonts w:cstheme="minorHAnsi"/>
                <w:color w:val="000000" w:themeColor="text1"/>
              </w:rPr>
              <w:t>ISM key purge in HE (</w:t>
            </w:r>
            <w:r w:rsidRPr="00977356">
              <w:rPr>
                <w:rFonts w:cstheme="minorHAnsi"/>
                <w:b/>
                <w:color w:val="000000" w:themeColor="text1"/>
              </w:rPr>
              <w:t>Manual</w:t>
            </w:r>
            <w:r w:rsidRPr="00977356">
              <w:rPr>
                <w:rFonts w:cstheme="minorHAnsi"/>
                <w:color w:val="000000" w:themeColor="text1"/>
              </w:rPr>
              <w:t>)</w:t>
            </w:r>
          </w:p>
          <w:p w14:paraId="0AB28A31" w14:textId="77777777" w:rsidR="00A859BD" w:rsidRPr="00977356" w:rsidRDefault="00A859BD" w:rsidP="00A859BD">
            <w:pPr>
              <w:pStyle w:val="NoSpacing"/>
              <w:numPr>
                <w:ilvl w:val="0"/>
                <w:numId w:val="24"/>
              </w:numPr>
              <w:rPr>
                <w:rFonts w:cstheme="minorHAnsi"/>
                <w:color w:val="000000" w:themeColor="text1"/>
              </w:rPr>
            </w:pPr>
            <w:r w:rsidRPr="00977356">
              <w:rPr>
                <w:rFonts w:cstheme="minorHAnsi"/>
                <w:color w:val="000000" w:themeColor="text1"/>
              </w:rPr>
              <w:t>Deactivation to Verizon (done thru a request to I-ACCESS portal) (</w:t>
            </w:r>
            <w:r w:rsidRPr="00977356">
              <w:rPr>
                <w:rFonts w:cstheme="minorHAnsi"/>
                <w:b/>
                <w:color w:val="000000" w:themeColor="text1"/>
              </w:rPr>
              <w:t>Manual</w:t>
            </w:r>
            <w:r w:rsidRPr="00977356">
              <w:rPr>
                <w:rFonts w:cstheme="minorHAnsi"/>
                <w:color w:val="000000" w:themeColor="text1"/>
              </w:rPr>
              <w:t>)</w:t>
            </w:r>
          </w:p>
          <w:p w14:paraId="0AB28A32" w14:textId="77777777" w:rsidR="00A859BD" w:rsidRPr="00977356" w:rsidRDefault="00A859BD" w:rsidP="00A859BD">
            <w:pPr>
              <w:pStyle w:val="NoSpacing"/>
              <w:numPr>
                <w:ilvl w:val="0"/>
                <w:numId w:val="24"/>
              </w:numPr>
              <w:rPr>
                <w:rFonts w:cstheme="minorHAnsi"/>
                <w:color w:val="000000" w:themeColor="text1"/>
              </w:rPr>
            </w:pPr>
            <w:r w:rsidRPr="00977356">
              <w:rPr>
                <w:rFonts w:cstheme="minorHAnsi"/>
                <w:color w:val="000000" w:themeColor="text1"/>
              </w:rPr>
              <w:t>Z-table (Verizon Invoice) needs to be updated (to be Automated) [</w:t>
            </w:r>
            <w:r w:rsidRPr="00977356">
              <w:rPr>
                <w:rFonts w:cstheme="minorHAnsi"/>
                <w:b/>
                <w:i/>
                <w:color w:val="000000" w:themeColor="text1"/>
              </w:rPr>
              <w:t>Out of scope for R4A</w:t>
            </w:r>
            <w:r w:rsidRPr="00977356">
              <w:rPr>
                <w:rFonts w:cstheme="minorHAnsi"/>
                <w:color w:val="000000" w:themeColor="text1"/>
              </w:rPr>
              <w:t>]</w:t>
            </w:r>
          </w:p>
          <w:p w14:paraId="0AB28A33" w14:textId="77777777" w:rsidR="00A859BD" w:rsidRPr="00977356" w:rsidRDefault="00A859BD" w:rsidP="00A859BD">
            <w:pPr>
              <w:pStyle w:val="NoSpacing"/>
              <w:numPr>
                <w:ilvl w:val="0"/>
                <w:numId w:val="24"/>
              </w:numPr>
              <w:rPr>
                <w:rFonts w:cstheme="minorHAnsi"/>
                <w:color w:val="000000" w:themeColor="text1"/>
              </w:rPr>
            </w:pPr>
            <w:r w:rsidRPr="00977356">
              <w:rPr>
                <w:rFonts w:cstheme="minorHAnsi"/>
                <w:color w:val="000000" w:themeColor="text1"/>
              </w:rPr>
              <w:t>Gird Director [already updated from SAP] (Automatic – already in place)</w:t>
            </w:r>
          </w:p>
          <w:p w14:paraId="0AB28A34" w14:textId="77777777" w:rsidR="00A859BD" w:rsidRPr="00977356" w:rsidRDefault="00A859BD" w:rsidP="00A859BD">
            <w:pPr>
              <w:contextualSpacing/>
              <w:rPr>
                <w:rFonts w:asciiTheme="minorHAnsi" w:hAnsiTheme="minorHAnsi" w:cstheme="minorHAnsi"/>
                <w:color w:val="000000" w:themeColor="text1"/>
                <w:sz w:val="22"/>
                <w:szCs w:val="22"/>
              </w:rPr>
            </w:pPr>
          </w:p>
          <w:p w14:paraId="0AB28A35" w14:textId="77777777" w:rsidR="00A859BD" w:rsidRPr="00977356" w:rsidRDefault="00A859BD" w:rsidP="00A859BD">
            <w:pPr>
              <w:contextualSpacing/>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Un-retirement process would be manual.</w:t>
            </w:r>
          </w:p>
          <w:p w14:paraId="0AB28A36" w14:textId="77777777" w:rsidR="00A859BD" w:rsidRPr="00977356" w:rsidRDefault="00A859BD" w:rsidP="00A859BD">
            <w:pPr>
              <w:pStyle w:val="NoSpacing"/>
              <w:rPr>
                <w:rFonts w:cstheme="minorHAnsi"/>
                <w:color w:val="000000" w:themeColor="text1"/>
              </w:rPr>
            </w:pPr>
          </w:p>
        </w:tc>
        <w:tc>
          <w:tcPr>
            <w:tcW w:w="1633" w:type="dxa"/>
          </w:tcPr>
          <w:p w14:paraId="0AB28A37" w14:textId="77777777" w:rsidR="00A859BD" w:rsidRPr="00977356" w:rsidRDefault="00A859BD" w:rsidP="00A859BD">
            <w:pPr>
              <w:pStyle w:val="NoSpacing"/>
              <w:rPr>
                <w:rFonts w:cstheme="minorHAnsi"/>
                <w:color w:val="000000" w:themeColor="text1"/>
              </w:rPr>
            </w:pPr>
            <w:r w:rsidRPr="00977356">
              <w:rPr>
                <w:rFonts w:cstheme="minorHAnsi"/>
                <w:color w:val="000000" w:themeColor="text1"/>
              </w:rPr>
              <w:lastRenderedPageBreak/>
              <w:t>Yes</w:t>
            </w:r>
          </w:p>
        </w:tc>
      </w:tr>
    </w:tbl>
    <w:p w14:paraId="0AB28A39" w14:textId="77777777" w:rsidR="00445E87" w:rsidRPr="00977356" w:rsidRDefault="00445E87" w:rsidP="00445E87">
      <w:pPr>
        <w:pStyle w:val="CapNormal"/>
        <w:rPr>
          <w:rFonts w:asciiTheme="minorHAnsi" w:hAnsiTheme="minorHAnsi"/>
        </w:rPr>
      </w:pPr>
    </w:p>
    <w:p w14:paraId="0AB28A3A" w14:textId="77777777" w:rsidR="0015183B" w:rsidRPr="00977356" w:rsidRDefault="00445E87" w:rsidP="00445E87">
      <w:pPr>
        <w:pStyle w:val="CapHeading2"/>
        <w:numPr>
          <w:ilvl w:val="2"/>
          <w:numId w:val="32"/>
        </w:numPr>
        <w:rPr>
          <w:rFonts w:asciiTheme="minorHAnsi" w:hAnsiTheme="minorHAnsi" w:cstheme="minorHAnsi"/>
          <w:szCs w:val="28"/>
        </w:rPr>
      </w:pPr>
      <w:bookmarkStart w:id="70" w:name="_Toc393136422"/>
      <w:r w:rsidRPr="00977356">
        <w:rPr>
          <w:rFonts w:asciiTheme="minorHAnsi" w:hAnsiTheme="minorHAnsi" w:cstheme="minorHAnsi"/>
          <w:szCs w:val="28"/>
        </w:rPr>
        <w:t>Meter Testing</w:t>
      </w:r>
      <w:bookmarkEnd w:id="70"/>
      <w:r w:rsidR="00723C4B" w:rsidRPr="00977356">
        <w:rPr>
          <w:rFonts w:asciiTheme="minorHAnsi" w:hAnsiTheme="minorHAnsi" w:cstheme="minorHAnsi"/>
          <w:szCs w:val="28"/>
        </w:rPr>
        <w:t xml:space="preserve"> </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26"/>
        <w:gridCol w:w="7109"/>
        <w:gridCol w:w="1633"/>
      </w:tblGrid>
      <w:tr w:rsidR="00A859BD" w:rsidRPr="00977356" w14:paraId="0AB28A3F" w14:textId="77777777" w:rsidTr="002401C3">
        <w:tc>
          <w:tcPr>
            <w:tcW w:w="726" w:type="dxa"/>
          </w:tcPr>
          <w:p w14:paraId="0AB28A3B" w14:textId="77777777" w:rsidR="00A859BD" w:rsidRPr="00977356" w:rsidRDefault="00A859BD" w:rsidP="00A859BD">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EPM-023</w:t>
            </w:r>
          </w:p>
        </w:tc>
        <w:tc>
          <w:tcPr>
            <w:tcW w:w="7109" w:type="dxa"/>
          </w:tcPr>
          <w:p w14:paraId="0AB28A3C" w14:textId="77777777" w:rsidR="00A859BD" w:rsidRPr="00977356" w:rsidRDefault="00A859BD" w:rsidP="00A859BD">
            <w:pPr>
              <w:pStyle w:val="NoSpacing"/>
              <w:rPr>
                <w:rFonts w:cstheme="minorHAnsi"/>
                <w:color w:val="000000" w:themeColor="text1"/>
              </w:rPr>
            </w:pPr>
            <w:r w:rsidRPr="00977356">
              <w:rPr>
                <w:rFonts w:cstheme="minorHAnsi"/>
                <w:color w:val="000000" w:themeColor="text1"/>
              </w:rPr>
              <w:t>If a meter is de-registered using a probe, then the meter will be automatically de-registered on OWCE using enhancement based the usage decision in SAP. The outcome code from the usage decision will trigger the OWCE web service for de-registration.</w:t>
            </w:r>
          </w:p>
          <w:p w14:paraId="0AB28A3D" w14:textId="77777777" w:rsidR="00A859BD" w:rsidRPr="00977356" w:rsidRDefault="00A859BD" w:rsidP="00CB1898">
            <w:pPr>
              <w:ind w:left="360"/>
              <w:contextualSpacing/>
              <w:rPr>
                <w:rFonts w:asciiTheme="minorHAnsi" w:hAnsiTheme="minorHAnsi"/>
                <w:color w:val="000000" w:themeColor="text1"/>
              </w:rPr>
            </w:pPr>
          </w:p>
        </w:tc>
        <w:tc>
          <w:tcPr>
            <w:tcW w:w="1633" w:type="dxa"/>
          </w:tcPr>
          <w:p w14:paraId="0AB28A3E" w14:textId="77777777" w:rsidR="00A859BD" w:rsidRPr="00977356" w:rsidRDefault="00A859BD" w:rsidP="00A859BD">
            <w:pPr>
              <w:pStyle w:val="NoSpacing"/>
              <w:rPr>
                <w:rFonts w:cstheme="minorHAnsi"/>
                <w:color w:val="000000" w:themeColor="text1"/>
              </w:rPr>
            </w:pPr>
            <w:r w:rsidRPr="00977356">
              <w:rPr>
                <w:rFonts w:cstheme="minorHAnsi"/>
                <w:color w:val="000000" w:themeColor="text1"/>
              </w:rPr>
              <w:t>Yes</w:t>
            </w:r>
          </w:p>
        </w:tc>
      </w:tr>
      <w:tr w:rsidR="00A00B0A" w:rsidRPr="00977356" w14:paraId="0AB28A43" w14:textId="77777777" w:rsidTr="002401C3">
        <w:tc>
          <w:tcPr>
            <w:tcW w:w="726" w:type="dxa"/>
          </w:tcPr>
          <w:p w14:paraId="0AB28A40" w14:textId="77777777" w:rsidR="00A00B0A" w:rsidRPr="00977356" w:rsidRDefault="00A00B0A" w:rsidP="002B7C65">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EPM-034</w:t>
            </w:r>
          </w:p>
        </w:tc>
        <w:tc>
          <w:tcPr>
            <w:tcW w:w="7109" w:type="dxa"/>
          </w:tcPr>
          <w:p w14:paraId="0AB28A41" w14:textId="77777777" w:rsidR="00A00B0A" w:rsidRPr="00977356" w:rsidRDefault="00A00B0A" w:rsidP="002B7C65">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Meter configuration needs to be retrieved from OWCE for both single phase and poly phase meters as part of functional testing. This is not possible without </w:t>
            </w:r>
            <w:r w:rsidR="00A27915" w:rsidRPr="00977356">
              <w:rPr>
                <w:rFonts w:asciiTheme="minorHAnsi" w:hAnsiTheme="minorHAnsi" w:cstheme="minorHAnsi"/>
                <w:color w:val="000000" w:themeColor="text1"/>
                <w:sz w:val="22"/>
                <w:szCs w:val="22"/>
              </w:rPr>
              <w:t>an</w:t>
            </w:r>
            <w:r w:rsidRPr="00977356">
              <w:rPr>
                <w:rFonts w:asciiTheme="minorHAnsi" w:hAnsiTheme="minorHAnsi" w:cstheme="minorHAnsi"/>
                <w:color w:val="000000" w:themeColor="text1"/>
                <w:sz w:val="22"/>
                <w:szCs w:val="22"/>
              </w:rPr>
              <w:t xml:space="preserve"> OWCE web</w:t>
            </w:r>
            <w:r w:rsidR="00683324" w:rsidRPr="00977356">
              <w:rPr>
                <w:rFonts w:asciiTheme="minorHAnsi" w:hAnsiTheme="minorHAnsi" w:cstheme="minorHAnsi"/>
                <w:color w:val="000000" w:themeColor="text1"/>
                <w:sz w:val="22"/>
                <w:szCs w:val="22"/>
              </w:rPr>
              <w:t xml:space="preserve"> </w:t>
            </w:r>
            <w:r w:rsidRPr="00977356">
              <w:rPr>
                <w:rFonts w:asciiTheme="minorHAnsi" w:hAnsiTheme="minorHAnsi" w:cstheme="minorHAnsi"/>
                <w:color w:val="000000" w:themeColor="text1"/>
                <w:sz w:val="22"/>
                <w:szCs w:val="22"/>
              </w:rPr>
              <w:t>service.</w:t>
            </w:r>
          </w:p>
        </w:tc>
        <w:tc>
          <w:tcPr>
            <w:tcW w:w="1633" w:type="dxa"/>
          </w:tcPr>
          <w:p w14:paraId="0AB28A42" w14:textId="77777777" w:rsidR="00A00B0A" w:rsidRPr="00977356" w:rsidRDefault="00A00B0A" w:rsidP="00A859BD">
            <w:pPr>
              <w:pStyle w:val="NoSpacing"/>
              <w:rPr>
                <w:rFonts w:cstheme="minorHAnsi"/>
                <w:color w:val="000000" w:themeColor="text1"/>
              </w:rPr>
            </w:pPr>
            <w:r w:rsidRPr="00977356">
              <w:rPr>
                <w:rFonts w:cstheme="minorHAnsi"/>
                <w:color w:val="000000" w:themeColor="text1"/>
              </w:rPr>
              <w:t>No-No Web service available</w:t>
            </w:r>
          </w:p>
        </w:tc>
      </w:tr>
    </w:tbl>
    <w:p w14:paraId="0AB28A44" w14:textId="77777777" w:rsidR="0015183B" w:rsidRPr="00977356" w:rsidRDefault="006C7BF1" w:rsidP="006C7BF1">
      <w:pPr>
        <w:pStyle w:val="CapNormal"/>
        <w:tabs>
          <w:tab w:val="left" w:pos="1275"/>
        </w:tabs>
        <w:rPr>
          <w:rFonts w:asciiTheme="minorHAnsi" w:hAnsiTheme="minorHAnsi"/>
        </w:rPr>
      </w:pPr>
      <w:bookmarkStart w:id="71" w:name="_Toc296438955"/>
      <w:bookmarkStart w:id="72" w:name="_Toc392339149"/>
      <w:bookmarkStart w:id="73" w:name="_Toc392840968"/>
      <w:r w:rsidRPr="00977356">
        <w:rPr>
          <w:rFonts w:asciiTheme="minorHAnsi" w:hAnsiTheme="minorHAnsi"/>
        </w:rPr>
        <w:tab/>
      </w:r>
    </w:p>
    <w:p w14:paraId="0AB28A45" w14:textId="77777777" w:rsidR="006C7BF1" w:rsidRPr="00977356" w:rsidRDefault="006C7BF1" w:rsidP="006C7BF1">
      <w:pPr>
        <w:pStyle w:val="CapNormal"/>
        <w:tabs>
          <w:tab w:val="left" w:pos="1275"/>
        </w:tabs>
        <w:rPr>
          <w:rFonts w:asciiTheme="minorHAnsi" w:hAnsiTheme="minorHAnsi"/>
        </w:rPr>
      </w:pPr>
    </w:p>
    <w:p w14:paraId="0AB28A46" w14:textId="77777777" w:rsidR="0015183B" w:rsidRPr="00977356" w:rsidRDefault="0015183B" w:rsidP="0015183B">
      <w:pPr>
        <w:pStyle w:val="CapHeading2"/>
        <w:numPr>
          <w:ilvl w:val="2"/>
          <w:numId w:val="32"/>
        </w:numPr>
        <w:rPr>
          <w:rFonts w:asciiTheme="minorHAnsi" w:hAnsiTheme="minorHAnsi" w:cstheme="minorHAnsi"/>
          <w:szCs w:val="28"/>
        </w:rPr>
      </w:pPr>
      <w:bookmarkStart w:id="74" w:name="_Toc393136423"/>
      <w:r w:rsidRPr="00977356">
        <w:rPr>
          <w:rFonts w:asciiTheme="minorHAnsi" w:hAnsiTheme="minorHAnsi" w:cstheme="minorHAnsi"/>
          <w:szCs w:val="28"/>
        </w:rPr>
        <w:lastRenderedPageBreak/>
        <w:t>Planning and Deployment of Meters</w:t>
      </w:r>
      <w:bookmarkEnd w:id="74"/>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937"/>
        <w:gridCol w:w="6898"/>
        <w:gridCol w:w="1633"/>
      </w:tblGrid>
      <w:tr w:rsidR="00B325BC" w:rsidRPr="00977356" w14:paraId="0AB28A4A" w14:textId="77777777" w:rsidTr="00A325A7">
        <w:tc>
          <w:tcPr>
            <w:tcW w:w="726" w:type="dxa"/>
            <w:tcBorders>
              <w:right w:val="single" w:sz="4" w:space="0" w:color="FFFFFF" w:themeColor="background1"/>
            </w:tcBorders>
            <w:shd w:val="clear" w:color="auto" w:fill="0099CC"/>
          </w:tcPr>
          <w:p w14:paraId="0AB28A47" w14:textId="77777777" w:rsidR="00B325BC" w:rsidRPr="00977356" w:rsidRDefault="00B325BC" w:rsidP="00A325A7">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7109" w:type="dxa"/>
            <w:tcBorders>
              <w:left w:val="single" w:sz="4" w:space="0" w:color="FFFFFF" w:themeColor="background1"/>
            </w:tcBorders>
            <w:shd w:val="clear" w:color="auto" w:fill="0099CC"/>
          </w:tcPr>
          <w:p w14:paraId="0AB28A48" w14:textId="77777777" w:rsidR="00B325BC" w:rsidRPr="00977356" w:rsidRDefault="00B325BC" w:rsidP="00A325A7">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Resolution</w:t>
            </w:r>
          </w:p>
        </w:tc>
        <w:tc>
          <w:tcPr>
            <w:tcW w:w="1633" w:type="dxa"/>
            <w:tcBorders>
              <w:left w:val="single" w:sz="4" w:space="0" w:color="FFFFFF" w:themeColor="background1"/>
            </w:tcBorders>
            <w:shd w:val="clear" w:color="auto" w:fill="0099CC"/>
          </w:tcPr>
          <w:p w14:paraId="0AB28A49" w14:textId="77777777" w:rsidR="00B325BC" w:rsidRPr="00977356" w:rsidRDefault="00B325BC" w:rsidP="00A325A7">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Requirement Met</w:t>
            </w:r>
          </w:p>
        </w:tc>
      </w:tr>
      <w:tr w:rsidR="00A00B0A" w:rsidRPr="00977356" w14:paraId="0AB28A4E" w14:textId="77777777" w:rsidTr="00A325A7">
        <w:tc>
          <w:tcPr>
            <w:tcW w:w="726" w:type="dxa"/>
          </w:tcPr>
          <w:p w14:paraId="0AB28A4B" w14:textId="77777777" w:rsidR="00A00B0A" w:rsidRPr="00977356" w:rsidRDefault="00A00B0A" w:rsidP="002B7C65">
            <w:pPr>
              <w:pStyle w:val="TableBody"/>
              <w:rPr>
                <w:rFonts w:asciiTheme="minorHAnsi" w:hAnsiTheme="minorHAnsi" w:cstheme="minorHAnsi"/>
                <w:sz w:val="22"/>
                <w:szCs w:val="22"/>
              </w:rPr>
            </w:pPr>
            <w:r w:rsidRPr="00977356">
              <w:rPr>
                <w:rFonts w:asciiTheme="minorHAnsi" w:hAnsiTheme="minorHAnsi" w:cstheme="minorHAnsi"/>
                <w:sz w:val="22"/>
                <w:szCs w:val="22"/>
              </w:rPr>
              <w:t>EPM-014</w:t>
            </w:r>
          </w:p>
        </w:tc>
        <w:tc>
          <w:tcPr>
            <w:tcW w:w="7109" w:type="dxa"/>
          </w:tcPr>
          <w:p w14:paraId="0AB28A4C" w14:textId="77777777" w:rsidR="00A00B0A" w:rsidRPr="00977356" w:rsidRDefault="00A00B0A" w:rsidP="00A325A7">
            <w:pPr>
              <w:pStyle w:val="NoSpacing"/>
              <w:rPr>
                <w:rFonts w:cstheme="minorHAnsi"/>
                <w:color w:val="000000" w:themeColor="text1"/>
              </w:rPr>
            </w:pPr>
            <w:r w:rsidRPr="00977356">
              <w:rPr>
                <w:rFonts w:cstheme="minorHAnsi"/>
                <w:color w:val="000000" w:themeColor="text1"/>
              </w:rPr>
              <w:t>Service restoration automation</w:t>
            </w:r>
          </w:p>
        </w:tc>
        <w:tc>
          <w:tcPr>
            <w:tcW w:w="1633" w:type="dxa"/>
          </w:tcPr>
          <w:p w14:paraId="0AB28A4D" w14:textId="77777777" w:rsidR="00A00B0A" w:rsidRPr="00977356" w:rsidRDefault="00A00B0A" w:rsidP="00086DF3">
            <w:pPr>
              <w:pStyle w:val="NoSpacing"/>
              <w:rPr>
                <w:rFonts w:cstheme="minorHAnsi"/>
                <w:color w:val="000000" w:themeColor="text1"/>
              </w:rPr>
            </w:pPr>
            <w:r w:rsidRPr="00977356">
              <w:rPr>
                <w:rFonts w:cstheme="minorHAnsi"/>
                <w:color w:val="000000" w:themeColor="text1"/>
              </w:rPr>
              <w:t xml:space="preserve">NA- </w:t>
            </w:r>
            <w:r w:rsidR="00086DF3" w:rsidRPr="00977356">
              <w:rPr>
                <w:rFonts w:cstheme="minorHAnsi"/>
                <w:color w:val="000000" w:themeColor="text1"/>
              </w:rPr>
              <w:t>deferred</w:t>
            </w:r>
            <w:r w:rsidRPr="00977356">
              <w:rPr>
                <w:rFonts w:cstheme="minorHAnsi"/>
                <w:color w:val="000000" w:themeColor="text1"/>
              </w:rPr>
              <w:t xml:space="preserve"> to R5</w:t>
            </w:r>
          </w:p>
        </w:tc>
      </w:tr>
      <w:tr w:rsidR="00A00B0A" w:rsidRPr="00977356" w14:paraId="0AB28A52" w14:textId="77777777" w:rsidTr="00A325A7">
        <w:tc>
          <w:tcPr>
            <w:tcW w:w="726" w:type="dxa"/>
          </w:tcPr>
          <w:p w14:paraId="0AB28A4F" w14:textId="77777777" w:rsidR="00A00B0A" w:rsidRPr="00977356" w:rsidRDefault="00A00B0A" w:rsidP="002B7C65">
            <w:pPr>
              <w:pStyle w:val="TableBody"/>
              <w:rPr>
                <w:rFonts w:asciiTheme="minorHAnsi" w:hAnsiTheme="minorHAnsi" w:cstheme="minorHAnsi"/>
                <w:sz w:val="22"/>
                <w:szCs w:val="22"/>
              </w:rPr>
            </w:pPr>
            <w:r w:rsidRPr="00977356">
              <w:rPr>
                <w:rFonts w:asciiTheme="minorHAnsi" w:hAnsiTheme="minorHAnsi" w:cstheme="minorHAnsi"/>
                <w:sz w:val="22"/>
                <w:szCs w:val="22"/>
              </w:rPr>
              <w:t>EPM-018</w:t>
            </w:r>
          </w:p>
        </w:tc>
        <w:tc>
          <w:tcPr>
            <w:tcW w:w="7109" w:type="dxa"/>
          </w:tcPr>
          <w:p w14:paraId="0AB28A50" w14:textId="77777777" w:rsidR="00A00B0A" w:rsidRPr="00977356" w:rsidRDefault="00A00B0A" w:rsidP="00A325A7">
            <w:pPr>
              <w:pStyle w:val="NoSpacing"/>
              <w:rPr>
                <w:rFonts w:cstheme="minorHAnsi"/>
                <w:color w:val="000000" w:themeColor="text1"/>
              </w:rPr>
            </w:pPr>
            <w:r w:rsidRPr="00977356">
              <w:rPr>
                <w:rFonts w:cstheme="minorHAnsi"/>
                <w:color w:val="000000" w:themeColor="text1"/>
              </w:rPr>
              <w:t>Report to be developed.</w:t>
            </w:r>
          </w:p>
        </w:tc>
        <w:tc>
          <w:tcPr>
            <w:tcW w:w="1633" w:type="dxa"/>
          </w:tcPr>
          <w:p w14:paraId="0AB28A51" w14:textId="77777777" w:rsidR="00A00B0A" w:rsidRPr="00977356" w:rsidRDefault="00791576" w:rsidP="00A325A7">
            <w:pPr>
              <w:pStyle w:val="NoSpacing"/>
              <w:rPr>
                <w:rFonts w:cstheme="minorHAnsi"/>
                <w:color w:val="000000" w:themeColor="text1"/>
              </w:rPr>
            </w:pPr>
            <w:r w:rsidRPr="00977356">
              <w:rPr>
                <w:rFonts w:cstheme="minorHAnsi"/>
                <w:color w:val="000000" w:themeColor="text1"/>
              </w:rPr>
              <w:t>Yes</w:t>
            </w:r>
          </w:p>
        </w:tc>
      </w:tr>
      <w:tr w:rsidR="00CB11C6" w:rsidRPr="00977356" w14:paraId="73A68F9A" w14:textId="77777777" w:rsidTr="00A325A7">
        <w:tc>
          <w:tcPr>
            <w:tcW w:w="726" w:type="dxa"/>
          </w:tcPr>
          <w:p w14:paraId="71BD86F8" w14:textId="4E6F289D" w:rsidR="00CB11C6" w:rsidRPr="00977356" w:rsidRDefault="00CB11C6" w:rsidP="002B7C65">
            <w:pPr>
              <w:pStyle w:val="TableBody"/>
              <w:rPr>
                <w:rFonts w:asciiTheme="minorHAnsi" w:hAnsiTheme="minorHAnsi" w:cstheme="minorHAnsi"/>
                <w:sz w:val="22"/>
                <w:szCs w:val="22"/>
              </w:rPr>
            </w:pPr>
            <w:r>
              <w:rPr>
                <w:rFonts w:asciiTheme="minorHAnsi" w:hAnsiTheme="minorHAnsi" w:cstheme="minorHAnsi"/>
                <w:sz w:val="22"/>
                <w:szCs w:val="22"/>
              </w:rPr>
              <w:t xml:space="preserve">EPM-012 </w:t>
            </w:r>
            <w:r w:rsidRPr="00CF631D">
              <w:rPr>
                <w:rFonts w:asciiTheme="minorHAnsi" w:hAnsiTheme="minorHAnsi" w:cstheme="minorHAnsi"/>
                <w:sz w:val="20"/>
                <w:szCs w:val="20"/>
              </w:rPr>
              <w:t>(</w:t>
            </w:r>
            <w:r w:rsidRPr="00CF631D">
              <w:rPr>
                <w:rFonts w:asciiTheme="minorHAnsi" w:hAnsiTheme="minorHAnsi" w:cstheme="minorHAnsi"/>
                <w:color w:val="FF0000"/>
                <w:sz w:val="20"/>
                <w:szCs w:val="20"/>
              </w:rPr>
              <w:t>BAT change request pending</w:t>
            </w:r>
            <w:r w:rsidRPr="00CF631D">
              <w:rPr>
                <w:rFonts w:asciiTheme="minorHAnsi" w:hAnsiTheme="minorHAnsi" w:cstheme="minorHAnsi"/>
                <w:sz w:val="20"/>
                <w:szCs w:val="20"/>
              </w:rPr>
              <w:t>)</w:t>
            </w:r>
          </w:p>
        </w:tc>
        <w:tc>
          <w:tcPr>
            <w:tcW w:w="7109" w:type="dxa"/>
          </w:tcPr>
          <w:p w14:paraId="0EEFDB99" w14:textId="6FE032D6" w:rsidR="00CB11C6" w:rsidRPr="00977356" w:rsidRDefault="00CB11C6" w:rsidP="00A325A7">
            <w:pPr>
              <w:pStyle w:val="NoSpacing"/>
              <w:rPr>
                <w:rFonts w:cstheme="minorHAnsi"/>
                <w:color w:val="000000" w:themeColor="text1"/>
              </w:rPr>
            </w:pPr>
            <w:r>
              <w:rPr>
                <w:rFonts w:cstheme="minorHAnsi"/>
              </w:rPr>
              <w:t xml:space="preserve">Enhancement 242 will be </w:t>
            </w:r>
            <w:proofErr w:type="gramStart"/>
            <w:r>
              <w:rPr>
                <w:rFonts w:cstheme="minorHAnsi"/>
              </w:rPr>
              <w:t>updated  by</w:t>
            </w:r>
            <w:proofErr w:type="gramEnd"/>
            <w:r>
              <w:rPr>
                <w:rFonts w:cstheme="minorHAnsi"/>
              </w:rPr>
              <w:t xml:space="preserve"> adding new fields to the </w:t>
            </w:r>
            <w:r w:rsidRPr="00755ABE">
              <w:rPr>
                <w:rFonts w:cstheme="minorHAnsi"/>
              </w:rPr>
              <w:t xml:space="preserve">Customer Communication short term plan to </w:t>
            </w:r>
            <w:r>
              <w:rPr>
                <w:rFonts w:cstheme="minorHAnsi"/>
              </w:rPr>
              <w:t>that will reflect</w:t>
            </w:r>
            <w:r w:rsidRPr="00755ABE">
              <w:rPr>
                <w:rFonts w:cstheme="minorHAnsi"/>
              </w:rPr>
              <w:t xml:space="preserve"> that a customer is a Business Center assigned customer.</w:t>
            </w:r>
          </w:p>
        </w:tc>
        <w:tc>
          <w:tcPr>
            <w:tcW w:w="1633" w:type="dxa"/>
          </w:tcPr>
          <w:p w14:paraId="22C827AB" w14:textId="5C765F68" w:rsidR="00CB11C6" w:rsidRPr="00977356" w:rsidRDefault="00CB11C6" w:rsidP="00A325A7">
            <w:pPr>
              <w:pStyle w:val="NoSpacing"/>
              <w:rPr>
                <w:rFonts w:cstheme="minorHAnsi"/>
                <w:color w:val="000000" w:themeColor="text1"/>
              </w:rPr>
            </w:pPr>
            <w:r>
              <w:rPr>
                <w:rFonts w:cstheme="minorHAnsi"/>
                <w:color w:val="000000" w:themeColor="text1"/>
              </w:rPr>
              <w:t>Yes</w:t>
            </w:r>
          </w:p>
        </w:tc>
      </w:tr>
    </w:tbl>
    <w:p w14:paraId="0AB28A53" w14:textId="77777777" w:rsidR="0015183B" w:rsidRPr="00977356" w:rsidRDefault="0015183B" w:rsidP="0015183B">
      <w:pPr>
        <w:pStyle w:val="CapNormal"/>
        <w:rPr>
          <w:rFonts w:asciiTheme="minorHAnsi" w:hAnsiTheme="minorHAnsi"/>
        </w:rPr>
      </w:pPr>
    </w:p>
    <w:p w14:paraId="0AB28A54" w14:textId="77777777" w:rsidR="006625AE" w:rsidRPr="00977356" w:rsidRDefault="0015183B" w:rsidP="0015183B">
      <w:pPr>
        <w:pStyle w:val="CapHeading2"/>
        <w:numPr>
          <w:ilvl w:val="2"/>
          <w:numId w:val="32"/>
        </w:numPr>
        <w:rPr>
          <w:rFonts w:asciiTheme="minorHAnsi" w:hAnsiTheme="minorHAnsi" w:cstheme="minorHAnsi"/>
          <w:szCs w:val="28"/>
        </w:rPr>
      </w:pPr>
      <w:r w:rsidRPr="00977356">
        <w:rPr>
          <w:rFonts w:asciiTheme="minorHAnsi" w:hAnsiTheme="minorHAnsi" w:cstheme="minorHAnsi"/>
          <w:szCs w:val="28"/>
        </w:rPr>
        <w:t xml:space="preserve"> </w:t>
      </w:r>
      <w:bookmarkStart w:id="75" w:name="_Toc393136424"/>
      <w:r w:rsidRPr="00977356">
        <w:rPr>
          <w:rFonts w:asciiTheme="minorHAnsi" w:hAnsiTheme="minorHAnsi" w:cstheme="minorHAnsi"/>
          <w:szCs w:val="28"/>
        </w:rPr>
        <w:t>Accelerated deployment of Meters</w:t>
      </w:r>
      <w:bookmarkEnd w:id="75"/>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317"/>
        <w:gridCol w:w="6074"/>
        <w:gridCol w:w="2077"/>
      </w:tblGrid>
      <w:tr w:rsidR="00B325BC" w:rsidRPr="00977356" w14:paraId="0AB28A58" w14:textId="77777777" w:rsidTr="0060183E">
        <w:tc>
          <w:tcPr>
            <w:tcW w:w="1317" w:type="dxa"/>
            <w:tcBorders>
              <w:right w:val="single" w:sz="4" w:space="0" w:color="FFFFFF" w:themeColor="background1"/>
            </w:tcBorders>
            <w:shd w:val="clear" w:color="auto" w:fill="0099CC"/>
          </w:tcPr>
          <w:p w14:paraId="0AB28A55" w14:textId="77777777" w:rsidR="00B325BC" w:rsidRPr="00977356" w:rsidRDefault="00B325BC" w:rsidP="00A325A7">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6074" w:type="dxa"/>
            <w:tcBorders>
              <w:left w:val="single" w:sz="4" w:space="0" w:color="FFFFFF" w:themeColor="background1"/>
            </w:tcBorders>
            <w:shd w:val="clear" w:color="auto" w:fill="0099CC"/>
          </w:tcPr>
          <w:p w14:paraId="0AB28A56" w14:textId="77777777" w:rsidR="00B325BC" w:rsidRPr="00977356" w:rsidRDefault="00B325BC" w:rsidP="00A325A7">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Gap Resolution</w:t>
            </w:r>
          </w:p>
        </w:tc>
        <w:tc>
          <w:tcPr>
            <w:tcW w:w="2077" w:type="dxa"/>
            <w:tcBorders>
              <w:left w:val="single" w:sz="4" w:space="0" w:color="FFFFFF" w:themeColor="background1"/>
            </w:tcBorders>
            <w:shd w:val="clear" w:color="auto" w:fill="0099CC"/>
          </w:tcPr>
          <w:p w14:paraId="0AB28A57" w14:textId="77777777" w:rsidR="00B325BC" w:rsidRPr="00977356" w:rsidRDefault="00B325BC" w:rsidP="00A325A7">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Requirement Met</w:t>
            </w:r>
          </w:p>
        </w:tc>
      </w:tr>
      <w:tr w:rsidR="00B325BC" w:rsidRPr="00977356" w14:paraId="0AB28A5E" w14:textId="77777777" w:rsidTr="0060183E">
        <w:tc>
          <w:tcPr>
            <w:tcW w:w="1317" w:type="dxa"/>
          </w:tcPr>
          <w:p w14:paraId="0AB28A59" w14:textId="77777777" w:rsidR="00B325BC" w:rsidRPr="00977356" w:rsidRDefault="00B325BC" w:rsidP="00B325BC">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A5A" w14:textId="77777777" w:rsidR="00B325BC" w:rsidRPr="00977356" w:rsidRDefault="00B325BC" w:rsidP="00B325BC">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6074" w:type="dxa"/>
          </w:tcPr>
          <w:p w14:paraId="0AB28A5B" w14:textId="77777777" w:rsidR="00B325BC" w:rsidRPr="00977356" w:rsidRDefault="00B325BC" w:rsidP="00B325BC">
            <w:pPr>
              <w:rPr>
                <w:rFonts w:asciiTheme="minorHAnsi" w:hAnsiTheme="minorHAnsi" w:cstheme="minorHAnsi"/>
                <w:sz w:val="22"/>
                <w:szCs w:val="22"/>
              </w:rPr>
            </w:pPr>
            <w:r w:rsidRPr="00977356">
              <w:rPr>
                <w:rFonts w:asciiTheme="minorHAnsi" w:hAnsiTheme="minorHAnsi" w:cstheme="minorHAnsi"/>
                <w:sz w:val="22"/>
                <w:szCs w:val="22"/>
              </w:rPr>
              <w:t>For Accelerated Deployment:</w:t>
            </w:r>
          </w:p>
          <w:p w14:paraId="0AB28A5C" w14:textId="77777777" w:rsidR="00B325BC" w:rsidRPr="00977356" w:rsidRDefault="00B325BC" w:rsidP="00B325BC">
            <w:pPr>
              <w:rPr>
                <w:rFonts w:asciiTheme="minorHAnsi" w:hAnsiTheme="minorHAnsi" w:cstheme="minorHAnsi"/>
                <w:sz w:val="22"/>
                <w:szCs w:val="22"/>
              </w:rPr>
            </w:pPr>
            <w:r w:rsidRPr="00977356">
              <w:rPr>
                <w:rFonts w:asciiTheme="minorHAnsi" w:hAnsiTheme="minorHAnsi" w:cstheme="minorHAnsi"/>
              </w:rPr>
              <w:t>ZRSG_PSPROGRESSA Weekly report shall be enhanced to include storage locations to handle multiple cross docks.</w:t>
            </w:r>
          </w:p>
        </w:tc>
        <w:tc>
          <w:tcPr>
            <w:tcW w:w="2077" w:type="dxa"/>
          </w:tcPr>
          <w:p w14:paraId="0AB28A5D" w14:textId="77777777" w:rsidR="00B325BC" w:rsidRPr="00977356" w:rsidRDefault="00B325BC" w:rsidP="00B325BC">
            <w:pPr>
              <w:pStyle w:val="NoSpacing"/>
              <w:rPr>
                <w:rFonts w:cstheme="minorHAnsi"/>
                <w:color w:val="000000" w:themeColor="text1"/>
              </w:rPr>
            </w:pPr>
            <w:r w:rsidRPr="00977356">
              <w:rPr>
                <w:rFonts w:cstheme="minorHAnsi"/>
                <w:color w:val="000000" w:themeColor="text1"/>
              </w:rPr>
              <w:t>Yes</w:t>
            </w:r>
          </w:p>
        </w:tc>
      </w:tr>
      <w:tr w:rsidR="00B325BC" w:rsidRPr="00977356" w14:paraId="0AB28A63" w14:textId="77777777" w:rsidTr="0060183E">
        <w:tc>
          <w:tcPr>
            <w:tcW w:w="1317" w:type="dxa"/>
          </w:tcPr>
          <w:p w14:paraId="0AB28A5F" w14:textId="77777777" w:rsidR="00B325BC" w:rsidRPr="00977356" w:rsidRDefault="00B325BC" w:rsidP="00B325BC">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A60" w14:textId="77777777" w:rsidR="00B325BC" w:rsidRPr="00977356" w:rsidRDefault="00B325BC" w:rsidP="00B325BC">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6074" w:type="dxa"/>
          </w:tcPr>
          <w:p w14:paraId="0AB28A61" w14:textId="77777777" w:rsidR="00B325BC" w:rsidRPr="00977356" w:rsidRDefault="00B325BC" w:rsidP="00B325BC">
            <w:pPr>
              <w:rPr>
                <w:rFonts w:asciiTheme="minorHAnsi" w:hAnsiTheme="minorHAnsi" w:cstheme="minorHAnsi"/>
                <w:sz w:val="22"/>
                <w:szCs w:val="22"/>
              </w:rPr>
            </w:pPr>
            <w:r w:rsidRPr="00977356">
              <w:rPr>
                <w:rFonts w:asciiTheme="minorHAnsi" w:hAnsiTheme="minorHAnsi" w:cstheme="minorHAnsi"/>
                <w:sz w:val="22"/>
                <w:szCs w:val="22"/>
              </w:rPr>
              <w:t>MCBZ report shall be enhanced to include storage locations to handle multiple cross docks.</w:t>
            </w:r>
          </w:p>
        </w:tc>
        <w:tc>
          <w:tcPr>
            <w:tcW w:w="2077" w:type="dxa"/>
          </w:tcPr>
          <w:p w14:paraId="0AB28A62" w14:textId="77777777" w:rsidR="00B325BC" w:rsidRPr="00977356" w:rsidRDefault="005B79C4" w:rsidP="005B79C4">
            <w:pPr>
              <w:pStyle w:val="NoSpacing"/>
              <w:rPr>
                <w:rFonts w:cstheme="minorHAnsi"/>
                <w:color w:val="000000" w:themeColor="text1"/>
              </w:rPr>
            </w:pPr>
            <w:r w:rsidRPr="00977356">
              <w:rPr>
                <w:rFonts w:cstheme="minorHAnsi"/>
                <w:color w:val="000000" w:themeColor="text1"/>
              </w:rPr>
              <w:t xml:space="preserve">NA-MCBZ is a standard report. </w:t>
            </w:r>
            <w:r w:rsidRPr="00977356">
              <w:rPr>
                <w:rFonts w:cstheme="minorHAnsi"/>
              </w:rPr>
              <w:t>ZRSG_PSPROGRESSA Weekly report will be enhanced.</w:t>
            </w:r>
          </w:p>
        </w:tc>
      </w:tr>
      <w:tr w:rsidR="00BF417B" w:rsidRPr="00977356" w14:paraId="0AB28A68" w14:textId="77777777" w:rsidTr="0060183E">
        <w:tc>
          <w:tcPr>
            <w:tcW w:w="1317" w:type="dxa"/>
          </w:tcPr>
          <w:p w14:paraId="0AB28A64"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A65"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6074" w:type="dxa"/>
          </w:tcPr>
          <w:p w14:paraId="0AB28A66" w14:textId="77777777" w:rsidR="00BF417B" w:rsidRPr="00977356" w:rsidRDefault="00BF417B" w:rsidP="00B325BC">
            <w:pPr>
              <w:rPr>
                <w:rFonts w:asciiTheme="minorHAnsi" w:hAnsiTheme="minorHAnsi" w:cstheme="minorHAnsi"/>
                <w:sz w:val="22"/>
                <w:szCs w:val="22"/>
              </w:rPr>
            </w:pPr>
            <w:r w:rsidRPr="00977356">
              <w:rPr>
                <w:rFonts w:asciiTheme="minorHAnsi" w:hAnsiTheme="minorHAnsi" w:cstheme="minorHAnsi"/>
                <w:sz w:val="22"/>
                <w:szCs w:val="22"/>
              </w:rPr>
              <w:t xml:space="preserve">Supply chain handheld transactions (ZSCEPACK, ZSCE116, ZSCE113, ZHUISSUE, </w:t>
            </w:r>
            <w:proofErr w:type="gramStart"/>
            <w:r w:rsidRPr="00977356">
              <w:rPr>
                <w:rFonts w:asciiTheme="minorHAnsi" w:hAnsiTheme="minorHAnsi" w:cstheme="minorHAnsi"/>
                <w:sz w:val="22"/>
                <w:szCs w:val="22"/>
              </w:rPr>
              <w:t>ZHURECEIVE</w:t>
            </w:r>
            <w:proofErr w:type="gramEnd"/>
            <w:r w:rsidRPr="00977356">
              <w:rPr>
                <w:rFonts w:asciiTheme="minorHAnsi" w:hAnsiTheme="minorHAnsi" w:cstheme="minorHAnsi"/>
                <w:sz w:val="22"/>
                <w:szCs w:val="22"/>
              </w:rPr>
              <w:t>) will need to be modified to support multiple cross docks (storage locations).</w:t>
            </w:r>
          </w:p>
        </w:tc>
        <w:tc>
          <w:tcPr>
            <w:tcW w:w="2077" w:type="dxa"/>
          </w:tcPr>
          <w:p w14:paraId="0AB28A67" w14:textId="77777777" w:rsidR="00BF417B" w:rsidRPr="00977356" w:rsidRDefault="00BF417B" w:rsidP="005B79C4">
            <w:pPr>
              <w:pStyle w:val="NoSpacing"/>
              <w:rPr>
                <w:rFonts w:cstheme="minorHAnsi"/>
                <w:color w:val="000000" w:themeColor="text1"/>
              </w:rPr>
            </w:pPr>
            <w:r w:rsidRPr="00977356">
              <w:rPr>
                <w:rFonts w:cstheme="minorHAnsi"/>
                <w:color w:val="000000" w:themeColor="text1"/>
              </w:rPr>
              <w:t>Yes</w:t>
            </w:r>
          </w:p>
        </w:tc>
      </w:tr>
      <w:tr w:rsidR="00B325BC" w:rsidRPr="00977356" w14:paraId="0AB28A6D" w14:textId="77777777" w:rsidTr="0060183E">
        <w:tc>
          <w:tcPr>
            <w:tcW w:w="1317" w:type="dxa"/>
          </w:tcPr>
          <w:p w14:paraId="0AB28A69" w14:textId="77777777" w:rsidR="00B325BC" w:rsidRPr="00977356" w:rsidRDefault="00B325BC" w:rsidP="00B325BC">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A6A" w14:textId="77777777" w:rsidR="00B325BC" w:rsidRPr="00977356" w:rsidRDefault="00B325BC" w:rsidP="00B325BC">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6074" w:type="dxa"/>
          </w:tcPr>
          <w:p w14:paraId="0AB28A6B" w14:textId="77777777" w:rsidR="00B325BC" w:rsidRPr="00977356" w:rsidRDefault="00B325BC" w:rsidP="00B325BC">
            <w:pPr>
              <w:pStyle w:val="CapNormal"/>
              <w:rPr>
                <w:rFonts w:asciiTheme="minorHAnsi" w:hAnsiTheme="minorHAnsi"/>
                <w:sz w:val="24"/>
              </w:rPr>
            </w:pPr>
            <w:r w:rsidRPr="00977356">
              <w:rPr>
                <w:rFonts w:asciiTheme="minorHAnsi" w:hAnsiTheme="minorHAnsi"/>
                <w:sz w:val="24"/>
              </w:rPr>
              <w:t xml:space="preserve">Post install interface: </w:t>
            </w:r>
            <w:r w:rsidRPr="00977356">
              <w:rPr>
                <w:rFonts w:asciiTheme="minorHAnsi" w:hAnsiTheme="minorHAnsi" w:cstheme="minorHAnsi"/>
                <w:color w:val="000000" w:themeColor="text1"/>
                <w:sz w:val="24"/>
              </w:rPr>
              <w:t>will need to</w:t>
            </w:r>
            <w:r w:rsidRPr="00977356">
              <w:rPr>
                <w:rFonts w:asciiTheme="minorHAnsi" w:hAnsiTheme="minorHAnsi"/>
                <w:sz w:val="24"/>
              </w:rPr>
              <w:t xml:space="preserve"> be modified to </w:t>
            </w:r>
            <w:r w:rsidRPr="00977356">
              <w:rPr>
                <w:rFonts w:asciiTheme="minorHAnsi" w:hAnsiTheme="minorHAnsi" w:cstheme="minorHAnsi"/>
                <w:sz w:val="24"/>
              </w:rPr>
              <w:t>allow it to support multiple</w:t>
            </w:r>
            <w:r w:rsidRPr="00977356">
              <w:rPr>
                <w:rFonts w:asciiTheme="minorHAnsi" w:hAnsiTheme="minorHAnsi"/>
                <w:sz w:val="24"/>
              </w:rPr>
              <w:t xml:space="preserve"> cross docks</w:t>
            </w:r>
            <w:r w:rsidRPr="00977356">
              <w:rPr>
                <w:rFonts w:asciiTheme="minorHAnsi" w:hAnsiTheme="minorHAnsi" w:cstheme="minorHAnsi"/>
                <w:color w:val="000000" w:themeColor="text1"/>
                <w:sz w:val="24"/>
              </w:rPr>
              <w:t xml:space="preserve"> (storage locations).</w:t>
            </w:r>
          </w:p>
        </w:tc>
        <w:tc>
          <w:tcPr>
            <w:tcW w:w="2077" w:type="dxa"/>
          </w:tcPr>
          <w:p w14:paraId="0AB28A6C" w14:textId="77777777" w:rsidR="00B325BC" w:rsidRPr="00977356" w:rsidRDefault="00B325BC" w:rsidP="00B325BC">
            <w:pPr>
              <w:pStyle w:val="NoSpacing"/>
              <w:rPr>
                <w:rFonts w:cstheme="minorHAnsi"/>
                <w:color w:val="000000" w:themeColor="text1"/>
              </w:rPr>
            </w:pPr>
            <w:r w:rsidRPr="00977356">
              <w:rPr>
                <w:rFonts w:cstheme="minorHAnsi"/>
                <w:color w:val="000000" w:themeColor="text1"/>
              </w:rPr>
              <w:t>Yes</w:t>
            </w:r>
          </w:p>
        </w:tc>
      </w:tr>
      <w:tr w:rsidR="00B325BC" w:rsidRPr="00977356" w14:paraId="0AB28A72" w14:textId="77777777" w:rsidTr="0060183E">
        <w:tc>
          <w:tcPr>
            <w:tcW w:w="1317" w:type="dxa"/>
          </w:tcPr>
          <w:p w14:paraId="0AB28A6E" w14:textId="77777777" w:rsidR="00B325BC" w:rsidRPr="00977356" w:rsidRDefault="00B325BC" w:rsidP="00B325BC">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A6F" w14:textId="77777777" w:rsidR="00B325BC" w:rsidRPr="00977356" w:rsidRDefault="00B325BC" w:rsidP="00B325BC">
            <w:pPr>
              <w:pStyle w:val="TableBody"/>
              <w:rPr>
                <w:rFonts w:asciiTheme="minorHAnsi" w:hAnsiTheme="minorHAnsi"/>
                <w:sz w:val="22"/>
              </w:rPr>
            </w:pPr>
            <w:r w:rsidRPr="00977356">
              <w:rPr>
                <w:rFonts w:asciiTheme="minorHAnsi" w:hAnsiTheme="minorHAnsi" w:cstheme="minorHAnsi"/>
                <w:sz w:val="22"/>
                <w:szCs w:val="22"/>
              </w:rPr>
              <w:lastRenderedPageBreak/>
              <w:t xml:space="preserve">Deployment </w:t>
            </w:r>
          </w:p>
        </w:tc>
        <w:tc>
          <w:tcPr>
            <w:tcW w:w="6074" w:type="dxa"/>
          </w:tcPr>
          <w:p w14:paraId="0AB28A70" w14:textId="77777777" w:rsidR="00B325BC" w:rsidRPr="00977356" w:rsidRDefault="00B325BC" w:rsidP="00614B0C">
            <w:pPr>
              <w:rPr>
                <w:rFonts w:asciiTheme="minorHAnsi" w:hAnsiTheme="minorHAnsi"/>
                <w:sz w:val="22"/>
              </w:rPr>
            </w:pPr>
            <w:r w:rsidRPr="00977356">
              <w:rPr>
                <w:rFonts w:asciiTheme="minorHAnsi" w:hAnsiTheme="minorHAnsi"/>
                <w:sz w:val="22"/>
              </w:rPr>
              <w:lastRenderedPageBreak/>
              <w:t xml:space="preserve">CORIX workflow </w:t>
            </w:r>
            <w:r w:rsidR="002C7319" w:rsidRPr="00977356">
              <w:rPr>
                <w:rFonts w:asciiTheme="minorHAnsi" w:hAnsiTheme="minorHAnsi"/>
                <w:sz w:val="22"/>
              </w:rPr>
              <w:t>(</w:t>
            </w:r>
            <w:r w:rsidR="00614B0C" w:rsidRPr="00614B0C">
              <w:rPr>
                <w:rFonts w:asciiTheme="minorHAnsi" w:hAnsiTheme="minorHAnsi"/>
                <w:sz w:val="22"/>
              </w:rPr>
              <w:t>Navisio</w:t>
            </w:r>
            <w:r w:rsidR="00614B0C">
              <w:rPr>
                <w:rFonts w:asciiTheme="minorHAnsi" w:hAnsiTheme="minorHAnsi"/>
                <w:sz w:val="22"/>
              </w:rPr>
              <w:t>n</w:t>
            </w:r>
            <w:r w:rsidR="002C7319" w:rsidRPr="00977356">
              <w:rPr>
                <w:rFonts w:asciiTheme="minorHAnsi" w:hAnsiTheme="minorHAnsi"/>
                <w:sz w:val="22"/>
              </w:rPr>
              <w:t xml:space="preserve">) </w:t>
            </w:r>
            <w:r w:rsidRPr="00977356">
              <w:rPr>
                <w:rFonts w:asciiTheme="minorHAnsi" w:hAnsiTheme="minorHAnsi"/>
                <w:sz w:val="22"/>
              </w:rPr>
              <w:t xml:space="preserve">changes to handle multiple cross </w:t>
            </w:r>
            <w:r w:rsidRPr="00977356">
              <w:rPr>
                <w:rFonts w:asciiTheme="minorHAnsi" w:hAnsiTheme="minorHAnsi"/>
                <w:sz w:val="22"/>
              </w:rPr>
              <w:lastRenderedPageBreak/>
              <w:t xml:space="preserve">docks. </w:t>
            </w:r>
            <w:r w:rsidR="00614B0C">
              <w:rPr>
                <w:rFonts w:asciiTheme="minorHAnsi" w:hAnsiTheme="minorHAnsi"/>
                <w:i/>
                <w:sz w:val="22"/>
              </w:rPr>
              <w:t xml:space="preserve"> (S</w:t>
            </w:r>
            <w:r w:rsidR="002C7319" w:rsidRPr="00977356">
              <w:rPr>
                <w:rFonts w:asciiTheme="minorHAnsi" w:hAnsiTheme="minorHAnsi"/>
                <w:i/>
              </w:rPr>
              <w:t>ee section 5)</w:t>
            </w:r>
          </w:p>
        </w:tc>
        <w:tc>
          <w:tcPr>
            <w:tcW w:w="2077" w:type="dxa"/>
          </w:tcPr>
          <w:p w14:paraId="0AB28A71" w14:textId="77777777" w:rsidR="00B325BC" w:rsidRPr="00977356" w:rsidRDefault="00B325BC" w:rsidP="00B325BC">
            <w:pPr>
              <w:pStyle w:val="NoSpacing"/>
              <w:rPr>
                <w:rFonts w:cstheme="minorHAnsi"/>
                <w:color w:val="000000" w:themeColor="text1"/>
              </w:rPr>
            </w:pPr>
            <w:r w:rsidRPr="00977356">
              <w:rPr>
                <w:rFonts w:cstheme="minorHAnsi"/>
                <w:color w:val="000000" w:themeColor="text1"/>
              </w:rPr>
              <w:lastRenderedPageBreak/>
              <w:t>Yes</w:t>
            </w:r>
          </w:p>
        </w:tc>
      </w:tr>
      <w:tr w:rsidR="009D2893" w:rsidRPr="00977356" w14:paraId="0AB28A77" w14:textId="77777777" w:rsidTr="0060183E">
        <w:tc>
          <w:tcPr>
            <w:tcW w:w="1317" w:type="dxa"/>
          </w:tcPr>
          <w:p w14:paraId="0AB28A73" w14:textId="77777777" w:rsidR="009D2893" w:rsidRPr="00977356" w:rsidRDefault="009D2893" w:rsidP="009D2893">
            <w:pPr>
              <w:pStyle w:val="TableBody"/>
              <w:rPr>
                <w:rFonts w:asciiTheme="minorHAnsi" w:hAnsiTheme="minorHAnsi" w:cstheme="minorHAnsi"/>
                <w:sz w:val="22"/>
                <w:szCs w:val="22"/>
              </w:rPr>
            </w:pPr>
            <w:r w:rsidRPr="00977356">
              <w:rPr>
                <w:rFonts w:asciiTheme="minorHAnsi" w:hAnsiTheme="minorHAnsi" w:cstheme="minorHAnsi"/>
                <w:sz w:val="22"/>
                <w:szCs w:val="22"/>
              </w:rPr>
              <w:lastRenderedPageBreak/>
              <w:t>Accelerated</w:t>
            </w:r>
          </w:p>
          <w:p w14:paraId="0AB28A74" w14:textId="77777777" w:rsidR="009D2893" w:rsidRPr="00977356" w:rsidRDefault="009D2893" w:rsidP="009D2893">
            <w:pPr>
              <w:pStyle w:val="TableBody"/>
              <w:rPr>
                <w:rFonts w:asciiTheme="minorHAnsi" w:hAnsiTheme="minorHAnsi"/>
                <w:color w:val="000000" w:themeColor="text1"/>
                <w:sz w:val="22"/>
              </w:rPr>
            </w:pPr>
            <w:r w:rsidRPr="00977356">
              <w:rPr>
                <w:rFonts w:asciiTheme="minorHAnsi" w:hAnsiTheme="minorHAnsi" w:cstheme="minorHAnsi"/>
                <w:sz w:val="22"/>
                <w:szCs w:val="22"/>
              </w:rPr>
              <w:t>Deployment</w:t>
            </w:r>
          </w:p>
        </w:tc>
        <w:tc>
          <w:tcPr>
            <w:tcW w:w="6074" w:type="dxa"/>
          </w:tcPr>
          <w:p w14:paraId="0AB28A75" w14:textId="77777777" w:rsidR="009D2893" w:rsidRPr="00977356" w:rsidRDefault="009D2893" w:rsidP="009D2893">
            <w:pPr>
              <w:pStyle w:val="TableBody"/>
              <w:rPr>
                <w:rFonts w:asciiTheme="minorHAnsi" w:hAnsiTheme="minorHAnsi"/>
                <w:color w:val="000000" w:themeColor="text1"/>
                <w:sz w:val="22"/>
                <w:szCs w:val="22"/>
              </w:rPr>
            </w:pPr>
            <w:r w:rsidRPr="00977356">
              <w:rPr>
                <w:rFonts w:asciiTheme="minorHAnsi" w:hAnsiTheme="minorHAnsi" w:cstheme="minorHAnsi"/>
                <w:color w:val="000000" w:themeColor="text1"/>
                <w:sz w:val="22"/>
                <w:szCs w:val="22"/>
              </w:rPr>
              <w:t xml:space="preserve">Based on usage decision code, a notification will be sent to ESB. ESB to read the Meter ESN and Firmware version from archived 305 file. </w:t>
            </w:r>
          </w:p>
        </w:tc>
        <w:tc>
          <w:tcPr>
            <w:tcW w:w="2077" w:type="dxa"/>
          </w:tcPr>
          <w:p w14:paraId="0AB28A76" w14:textId="77777777" w:rsidR="009D2893" w:rsidRPr="00977356" w:rsidRDefault="009D2893" w:rsidP="009D2893">
            <w:pPr>
              <w:pStyle w:val="TableBody"/>
              <w:rPr>
                <w:rFonts w:asciiTheme="minorHAnsi" w:hAnsiTheme="minorHAnsi"/>
                <w:color w:val="000000" w:themeColor="text1"/>
                <w:sz w:val="22"/>
              </w:rPr>
            </w:pPr>
            <w:r w:rsidRPr="00977356">
              <w:rPr>
                <w:rFonts w:asciiTheme="minorHAnsi" w:hAnsiTheme="minorHAnsi" w:cstheme="minorHAnsi"/>
                <w:color w:val="000000" w:themeColor="text1"/>
                <w:sz w:val="22"/>
                <w:szCs w:val="22"/>
              </w:rPr>
              <w:t>Yes</w:t>
            </w:r>
          </w:p>
        </w:tc>
      </w:tr>
    </w:tbl>
    <w:p w14:paraId="0AB28A78" w14:textId="77777777" w:rsidR="0015183B" w:rsidRPr="00977356" w:rsidRDefault="0015183B" w:rsidP="0015183B">
      <w:pPr>
        <w:pStyle w:val="CapNormal"/>
        <w:rPr>
          <w:rFonts w:asciiTheme="minorHAnsi" w:hAnsiTheme="minorHAnsi"/>
        </w:rPr>
      </w:pPr>
    </w:p>
    <w:p w14:paraId="0AB28A79" w14:textId="77777777" w:rsidR="00F95372" w:rsidRPr="00977356" w:rsidRDefault="00F95372" w:rsidP="00751EC0">
      <w:pPr>
        <w:pStyle w:val="CapHeading2"/>
        <w:rPr>
          <w:rFonts w:asciiTheme="minorHAnsi" w:hAnsiTheme="minorHAnsi" w:cstheme="minorHAnsi"/>
        </w:rPr>
      </w:pPr>
      <w:bookmarkStart w:id="76" w:name="_Toc393136425"/>
      <w:r w:rsidRPr="00977356">
        <w:rPr>
          <w:rFonts w:asciiTheme="minorHAnsi" w:hAnsiTheme="minorHAnsi" w:cstheme="minorHAnsi"/>
        </w:rPr>
        <w:t>Te</w:t>
      </w:r>
      <w:r w:rsidR="00D83CBE" w:rsidRPr="00977356">
        <w:rPr>
          <w:rFonts w:asciiTheme="minorHAnsi" w:hAnsiTheme="minorHAnsi" w:cstheme="minorHAnsi"/>
        </w:rPr>
        <w:t>chnical Considerations –</w:t>
      </w:r>
      <w:r w:rsidRPr="00977356">
        <w:rPr>
          <w:rFonts w:asciiTheme="minorHAnsi" w:hAnsiTheme="minorHAnsi" w:cstheme="minorHAnsi"/>
        </w:rPr>
        <w:t xml:space="preserve"> Forms</w:t>
      </w:r>
      <w:bookmarkEnd w:id="71"/>
      <w:bookmarkEnd w:id="72"/>
      <w:bookmarkEnd w:id="73"/>
      <w:bookmarkEnd w:id="76"/>
    </w:p>
    <w:p w14:paraId="0AB28A7A" w14:textId="77777777" w:rsidR="00F95372" w:rsidRPr="00977356" w:rsidRDefault="00F95372" w:rsidP="00751EC0">
      <w:pPr>
        <w:pStyle w:val="CapNormal"/>
        <w:rPr>
          <w:rFonts w:asciiTheme="minorHAnsi" w:hAnsiTheme="minorHAnsi"/>
          <w:color w:val="000000" w:themeColor="text1"/>
          <w:sz w:val="24"/>
        </w:rPr>
      </w:pPr>
      <w:r w:rsidRPr="00977356">
        <w:rPr>
          <w:rFonts w:asciiTheme="minorHAnsi" w:hAnsiTheme="minorHAnsi" w:cstheme="minorHAnsi"/>
          <w:color w:val="000000" w:themeColor="text1"/>
          <w:sz w:val="24"/>
        </w:rPr>
        <w:t>Describe all output forms and reports required to support the</w:t>
      </w:r>
      <w:r w:rsidR="00A70F1A" w:rsidRPr="00977356">
        <w:rPr>
          <w:rFonts w:asciiTheme="minorHAnsi" w:hAnsiTheme="minorHAnsi" w:cstheme="minorHAnsi"/>
          <w:color w:val="000000" w:themeColor="text1"/>
          <w:sz w:val="24"/>
        </w:rPr>
        <w:t xml:space="preserve"> operations of this Business </w:t>
      </w:r>
      <w:r w:rsidRPr="00977356">
        <w:rPr>
          <w:rFonts w:asciiTheme="minorHAnsi" w:hAnsiTheme="minorHAnsi" w:cstheme="minorHAnsi"/>
          <w:color w:val="000000" w:themeColor="text1"/>
          <w:sz w:val="24"/>
        </w:rPr>
        <w:t xml:space="preserve">process.  The client should be encouraged to use standard SAP forms, with company logo addition only if possible.  </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185"/>
        <w:gridCol w:w="7631"/>
      </w:tblGrid>
      <w:tr w:rsidR="006721B9" w:rsidRPr="00977356" w14:paraId="0AB28A7E" w14:textId="77777777" w:rsidTr="00BB2D32">
        <w:tc>
          <w:tcPr>
            <w:tcW w:w="652" w:type="dxa"/>
            <w:tcBorders>
              <w:right w:val="single" w:sz="4" w:space="0" w:color="FFFFFF" w:themeColor="background1"/>
            </w:tcBorders>
            <w:shd w:val="clear" w:color="auto" w:fill="0099CC"/>
          </w:tcPr>
          <w:p w14:paraId="0AB28A7B" w14:textId="77777777" w:rsidR="006721B9" w:rsidRPr="00977356" w:rsidRDefault="006721B9"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185" w:type="dxa"/>
            <w:tcBorders>
              <w:left w:val="single" w:sz="4" w:space="0" w:color="FFFFFF" w:themeColor="background1"/>
              <w:right w:val="single" w:sz="4" w:space="0" w:color="FFFFFF" w:themeColor="background1"/>
            </w:tcBorders>
            <w:shd w:val="clear" w:color="auto" w:fill="0099CC"/>
          </w:tcPr>
          <w:p w14:paraId="0AB28A7C" w14:textId="77777777" w:rsidR="006721B9" w:rsidRPr="00977356" w:rsidRDefault="006721B9"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631" w:type="dxa"/>
            <w:tcBorders>
              <w:left w:val="single" w:sz="4" w:space="0" w:color="FFFFFF" w:themeColor="background1"/>
            </w:tcBorders>
            <w:shd w:val="clear" w:color="auto" w:fill="0099CC"/>
          </w:tcPr>
          <w:p w14:paraId="0AB28A7D" w14:textId="77777777" w:rsidR="006721B9" w:rsidRPr="00977356" w:rsidRDefault="006721B9"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Forms Description</w:t>
            </w:r>
          </w:p>
        </w:tc>
      </w:tr>
      <w:tr w:rsidR="006721B9" w:rsidRPr="00977356" w14:paraId="0AB28A82" w14:textId="77777777" w:rsidTr="00BB2D32">
        <w:tc>
          <w:tcPr>
            <w:tcW w:w="652" w:type="dxa"/>
          </w:tcPr>
          <w:p w14:paraId="0AB28A7F" w14:textId="77777777" w:rsidR="006721B9" w:rsidRPr="00977356" w:rsidRDefault="006721B9" w:rsidP="00BB2D32">
            <w:pPr>
              <w:pStyle w:val="TableBody"/>
              <w:rPr>
                <w:rFonts w:asciiTheme="minorHAnsi" w:hAnsiTheme="minorHAnsi" w:cstheme="minorHAnsi"/>
                <w:color w:val="000000" w:themeColor="text1"/>
                <w:sz w:val="24"/>
                <w:szCs w:val="24"/>
              </w:rPr>
            </w:pPr>
          </w:p>
        </w:tc>
        <w:tc>
          <w:tcPr>
            <w:tcW w:w="1185" w:type="dxa"/>
          </w:tcPr>
          <w:p w14:paraId="0AB28A80" w14:textId="77777777" w:rsidR="006721B9" w:rsidRPr="00977356" w:rsidRDefault="006721B9" w:rsidP="00BB2D32">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631" w:type="dxa"/>
          </w:tcPr>
          <w:p w14:paraId="0AB28A81" w14:textId="77777777" w:rsidR="006721B9" w:rsidRPr="00977356" w:rsidRDefault="006721B9" w:rsidP="00BB2D32">
            <w:pPr>
              <w:pStyle w:val="TableBody"/>
              <w:rPr>
                <w:rFonts w:asciiTheme="minorHAnsi" w:hAnsiTheme="minorHAnsi" w:cstheme="minorHAnsi"/>
                <w:color w:val="000000" w:themeColor="text1"/>
                <w:sz w:val="24"/>
                <w:szCs w:val="24"/>
              </w:rPr>
            </w:pPr>
          </w:p>
        </w:tc>
      </w:tr>
      <w:tr w:rsidR="006721B9" w:rsidRPr="00977356" w14:paraId="0AB28A86" w14:textId="77777777" w:rsidTr="00BB2D32">
        <w:tc>
          <w:tcPr>
            <w:tcW w:w="652" w:type="dxa"/>
          </w:tcPr>
          <w:p w14:paraId="0AB28A83" w14:textId="77777777" w:rsidR="006721B9" w:rsidRPr="00977356" w:rsidRDefault="006721B9" w:rsidP="00BB2D32">
            <w:pPr>
              <w:pStyle w:val="TableBody"/>
              <w:rPr>
                <w:rFonts w:asciiTheme="minorHAnsi" w:hAnsiTheme="minorHAnsi" w:cstheme="minorHAnsi"/>
                <w:color w:val="000000" w:themeColor="text1"/>
                <w:sz w:val="24"/>
                <w:szCs w:val="24"/>
              </w:rPr>
            </w:pPr>
          </w:p>
        </w:tc>
        <w:tc>
          <w:tcPr>
            <w:tcW w:w="1185" w:type="dxa"/>
          </w:tcPr>
          <w:p w14:paraId="0AB28A84" w14:textId="77777777" w:rsidR="006721B9" w:rsidRPr="00977356" w:rsidRDefault="006721B9" w:rsidP="00BB2D32">
            <w:pPr>
              <w:pStyle w:val="TableBody"/>
              <w:rPr>
                <w:rFonts w:asciiTheme="minorHAnsi" w:hAnsiTheme="minorHAnsi" w:cstheme="minorHAnsi"/>
                <w:color w:val="000000" w:themeColor="text1"/>
                <w:sz w:val="24"/>
                <w:szCs w:val="24"/>
              </w:rPr>
            </w:pPr>
          </w:p>
        </w:tc>
        <w:tc>
          <w:tcPr>
            <w:tcW w:w="7631" w:type="dxa"/>
          </w:tcPr>
          <w:p w14:paraId="0AB28A85" w14:textId="77777777" w:rsidR="006721B9" w:rsidRPr="00977356" w:rsidRDefault="006721B9" w:rsidP="00BB2D32">
            <w:pPr>
              <w:pStyle w:val="TableBody"/>
              <w:rPr>
                <w:rFonts w:asciiTheme="minorHAnsi" w:hAnsiTheme="minorHAnsi" w:cstheme="minorHAnsi"/>
                <w:color w:val="000000" w:themeColor="text1"/>
                <w:sz w:val="24"/>
                <w:szCs w:val="24"/>
              </w:rPr>
            </w:pPr>
          </w:p>
        </w:tc>
      </w:tr>
    </w:tbl>
    <w:p w14:paraId="0AB28A87" w14:textId="77777777" w:rsidR="00E11F78" w:rsidRPr="00977356" w:rsidRDefault="00E11F78" w:rsidP="00751EC0">
      <w:pPr>
        <w:pStyle w:val="CapNormal"/>
        <w:rPr>
          <w:rFonts w:asciiTheme="minorHAnsi" w:hAnsiTheme="minorHAnsi" w:cstheme="minorHAnsi"/>
          <w:color w:val="000000" w:themeColor="text1"/>
          <w:sz w:val="24"/>
        </w:rPr>
      </w:pPr>
    </w:p>
    <w:p w14:paraId="0AB28A88" w14:textId="77777777" w:rsidR="00F95372" w:rsidRPr="00977356" w:rsidRDefault="00F95372" w:rsidP="00751EC0">
      <w:pPr>
        <w:pStyle w:val="CapHeading2"/>
        <w:rPr>
          <w:rFonts w:asciiTheme="minorHAnsi" w:hAnsiTheme="minorHAnsi" w:cstheme="minorHAnsi"/>
        </w:rPr>
      </w:pPr>
      <w:bookmarkStart w:id="77" w:name="_Toc296438956"/>
      <w:bookmarkStart w:id="78" w:name="_Toc392339150"/>
      <w:bookmarkStart w:id="79" w:name="_Toc392840969"/>
      <w:bookmarkStart w:id="80" w:name="_Toc393136426"/>
      <w:r w:rsidRPr="00977356">
        <w:rPr>
          <w:rFonts w:asciiTheme="minorHAnsi" w:hAnsiTheme="minorHAnsi" w:cstheme="minorHAnsi"/>
        </w:rPr>
        <w:t>Technica</w:t>
      </w:r>
      <w:r w:rsidR="00D83CBE" w:rsidRPr="00977356">
        <w:rPr>
          <w:rFonts w:asciiTheme="minorHAnsi" w:hAnsiTheme="minorHAnsi" w:cstheme="minorHAnsi"/>
        </w:rPr>
        <w:t xml:space="preserve">l Considerations – </w:t>
      </w:r>
      <w:r w:rsidRPr="00977356">
        <w:rPr>
          <w:rFonts w:asciiTheme="minorHAnsi" w:hAnsiTheme="minorHAnsi" w:cstheme="minorHAnsi"/>
        </w:rPr>
        <w:t>Reports</w:t>
      </w:r>
      <w:bookmarkEnd w:id="77"/>
      <w:bookmarkEnd w:id="78"/>
      <w:bookmarkEnd w:id="79"/>
      <w:bookmarkEnd w:id="80"/>
    </w:p>
    <w:p w14:paraId="0AB28A89" w14:textId="77777777" w:rsidR="000E3551" w:rsidRPr="00977356" w:rsidRDefault="00F95372" w:rsidP="00751EC0">
      <w:pPr>
        <w:pStyle w:val="CapNormal"/>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Describe any critical report that is unique to the client or industry and is not provided by SAP standard reporting.  The client should be encouraged to limit custom report requests as more experience with the system will negate most initial requests for custom reporting.  The technology for providing the report can be determined later (e.g., BI v. ECC).</w:t>
      </w:r>
    </w:p>
    <w:p w14:paraId="0AB28A8A" w14:textId="77777777" w:rsidR="00783CB3" w:rsidRPr="00977356" w:rsidRDefault="00783CB3" w:rsidP="00751EC0">
      <w:pPr>
        <w:pStyle w:val="CapNormal"/>
        <w:rPr>
          <w:rFonts w:asciiTheme="minorHAnsi" w:hAnsiTheme="minorHAnsi" w:cstheme="minorHAnsi"/>
          <w:b/>
          <w:color w:val="000000" w:themeColor="text1"/>
          <w:sz w:val="24"/>
        </w:rPr>
      </w:pPr>
      <w:r w:rsidRPr="00977356">
        <w:rPr>
          <w:rFonts w:asciiTheme="minorHAnsi" w:hAnsiTheme="minorHAnsi" w:cstheme="minorHAnsi"/>
          <w:b/>
          <w:color w:val="000000" w:themeColor="text1"/>
          <w:sz w:val="24"/>
        </w:rPr>
        <w:t>Planning and Deployment of Meters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736"/>
        <w:gridCol w:w="1694"/>
        <w:gridCol w:w="7038"/>
      </w:tblGrid>
      <w:tr w:rsidR="006721B9" w:rsidRPr="00977356" w14:paraId="0AB28A8E" w14:textId="77777777" w:rsidTr="00BB2D32">
        <w:trPr>
          <w:trHeight w:val="710"/>
        </w:trPr>
        <w:tc>
          <w:tcPr>
            <w:tcW w:w="736" w:type="dxa"/>
            <w:tcBorders>
              <w:right w:val="single" w:sz="4" w:space="0" w:color="FFFFFF" w:themeColor="background1"/>
            </w:tcBorders>
            <w:shd w:val="clear" w:color="auto" w:fill="0099CC"/>
          </w:tcPr>
          <w:p w14:paraId="0AB28A8B" w14:textId="77777777" w:rsidR="006721B9" w:rsidRPr="00977356" w:rsidRDefault="006721B9"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694" w:type="dxa"/>
            <w:tcBorders>
              <w:left w:val="single" w:sz="4" w:space="0" w:color="FFFFFF" w:themeColor="background1"/>
              <w:right w:val="single" w:sz="4" w:space="0" w:color="FFFFFF" w:themeColor="background1"/>
            </w:tcBorders>
            <w:shd w:val="clear" w:color="auto" w:fill="0099CC"/>
          </w:tcPr>
          <w:p w14:paraId="0AB28A8C" w14:textId="77777777" w:rsidR="006721B9" w:rsidRPr="00977356" w:rsidRDefault="006721B9"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038" w:type="dxa"/>
            <w:tcBorders>
              <w:left w:val="single" w:sz="4" w:space="0" w:color="FFFFFF" w:themeColor="background1"/>
            </w:tcBorders>
            <w:shd w:val="clear" w:color="auto" w:fill="0099CC"/>
          </w:tcPr>
          <w:p w14:paraId="0AB28A8D" w14:textId="77777777" w:rsidR="006721B9" w:rsidRPr="00977356" w:rsidRDefault="006721B9"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Reports Description</w:t>
            </w:r>
          </w:p>
        </w:tc>
      </w:tr>
      <w:tr w:rsidR="006721B9" w:rsidRPr="00977356" w14:paraId="0AB28A92" w14:textId="77777777" w:rsidTr="00BB2D32">
        <w:tc>
          <w:tcPr>
            <w:tcW w:w="736" w:type="dxa"/>
          </w:tcPr>
          <w:p w14:paraId="0AB28A8F" w14:textId="77777777" w:rsidR="006721B9" w:rsidRPr="00977356" w:rsidRDefault="006721B9" w:rsidP="00BB2D32">
            <w:pPr>
              <w:rPr>
                <w:rFonts w:asciiTheme="minorHAnsi" w:hAnsiTheme="minorHAnsi" w:cstheme="minorHAnsi"/>
                <w:sz w:val="22"/>
                <w:szCs w:val="22"/>
              </w:rPr>
            </w:pPr>
            <w:r w:rsidRPr="00977356">
              <w:rPr>
                <w:rFonts w:asciiTheme="minorHAnsi" w:hAnsiTheme="minorHAnsi" w:cstheme="minorHAnsi"/>
                <w:sz w:val="22"/>
                <w:szCs w:val="22"/>
              </w:rPr>
              <w:t>EPM-018</w:t>
            </w:r>
          </w:p>
        </w:tc>
        <w:tc>
          <w:tcPr>
            <w:tcW w:w="1694" w:type="dxa"/>
          </w:tcPr>
          <w:p w14:paraId="0AB28A90" w14:textId="77777777" w:rsidR="006721B9" w:rsidRPr="00977356" w:rsidRDefault="006721B9" w:rsidP="00BB2D32">
            <w:pPr>
              <w:rPr>
                <w:rFonts w:asciiTheme="minorHAnsi" w:hAnsiTheme="minorHAnsi" w:cstheme="minorHAnsi"/>
                <w:sz w:val="22"/>
                <w:szCs w:val="22"/>
              </w:rPr>
            </w:pPr>
            <w:r w:rsidRPr="00977356">
              <w:rPr>
                <w:rFonts w:asciiTheme="minorHAnsi" w:hAnsiTheme="minorHAnsi" w:cstheme="minorHAnsi"/>
                <w:sz w:val="22"/>
                <w:szCs w:val="22"/>
              </w:rPr>
              <w:t>DM_REP_EPM_001</w:t>
            </w:r>
          </w:p>
        </w:tc>
        <w:tc>
          <w:tcPr>
            <w:tcW w:w="7038" w:type="dxa"/>
          </w:tcPr>
          <w:p w14:paraId="0AB28A91" w14:textId="77777777" w:rsidR="006721B9" w:rsidRPr="00977356" w:rsidRDefault="006721B9" w:rsidP="00BB2D32">
            <w:pPr>
              <w:rPr>
                <w:rFonts w:asciiTheme="minorHAnsi" w:hAnsiTheme="minorHAnsi" w:cstheme="minorHAnsi"/>
                <w:sz w:val="22"/>
                <w:szCs w:val="22"/>
              </w:rPr>
            </w:pPr>
            <w:r w:rsidRPr="00977356">
              <w:rPr>
                <w:rFonts w:asciiTheme="minorHAnsi" w:hAnsiTheme="minorHAnsi" w:cstheme="minorHAnsi"/>
                <w:sz w:val="22"/>
                <w:szCs w:val="22"/>
              </w:rPr>
              <w:t>An ABAP report will be developed to retrieve total number of AMI meters installed till date and total KWH consumption delivered and received through them. The number of AMI meters and KWH consumption will be aggregated for each of the residential, commercial and industrial categories.</w:t>
            </w:r>
          </w:p>
        </w:tc>
      </w:tr>
    </w:tbl>
    <w:p w14:paraId="0AB28A93" w14:textId="77777777" w:rsidR="00683324" w:rsidRPr="00977356" w:rsidRDefault="00683324" w:rsidP="00683324">
      <w:pPr>
        <w:pStyle w:val="CapNormal"/>
        <w:rPr>
          <w:rFonts w:asciiTheme="minorHAnsi" w:hAnsiTheme="minorHAnsi" w:cstheme="minorHAnsi"/>
          <w:b/>
          <w:color w:val="000000" w:themeColor="text1"/>
          <w:sz w:val="24"/>
        </w:rPr>
      </w:pPr>
      <w:bookmarkStart w:id="81" w:name="_Toc296438957"/>
      <w:bookmarkStart w:id="82" w:name="_Toc392339151"/>
    </w:p>
    <w:p w14:paraId="0AB28A94" w14:textId="77777777" w:rsidR="00683324" w:rsidRPr="00977356" w:rsidRDefault="00683324" w:rsidP="00683324">
      <w:pPr>
        <w:pStyle w:val="CapNormal"/>
        <w:rPr>
          <w:rFonts w:asciiTheme="minorHAnsi" w:hAnsiTheme="minorHAnsi" w:cstheme="minorHAnsi"/>
          <w:b/>
          <w:color w:val="000000" w:themeColor="text1"/>
          <w:sz w:val="24"/>
        </w:rPr>
      </w:pPr>
      <w:r w:rsidRPr="00977356">
        <w:rPr>
          <w:rFonts w:asciiTheme="minorHAnsi" w:hAnsiTheme="minorHAnsi" w:cstheme="minorHAnsi"/>
          <w:b/>
          <w:color w:val="000000" w:themeColor="text1"/>
          <w:sz w:val="24"/>
        </w:rPr>
        <w:lastRenderedPageBreak/>
        <w:t>Accelerated deployment of Meters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620"/>
        <w:gridCol w:w="1170"/>
        <w:gridCol w:w="6678"/>
      </w:tblGrid>
      <w:tr w:rsidR="00683324" w:rsidRPr="00977356" w14:paraId="0AB28A98" w14:textId="77777777" w:rsidTr="00683324">
        <w:trPr>
          <w:trHeight w:val="710"/>
        </w:trPr>
        <w:tc>
          <w:tcPr>
            <w:tcW w:w="1620" w:type="dxa"/>
            <w:tcBorders>
              <w:right w:val="single" w:sz="4" w:space="0" w:color="FFFFFF" w:themeColor="background1"/>
            </w:tcBorders>
            <w:shd w:val="clear" w:color="auto" w:fill="0099CC"/>
          </w:tcPr>
          <w:p w14:paraId="0AB28A95" w14:textId="77777777" w:rsidR="00683324" w:rsidRPr="00977356" w:rsidRDefault="00683324" w:rsidP="006828F1">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170" w:type="dxa"/>
            <w:tcBorders>
              <w:left w:val="single" w:sz="4" w:space="0" w:color="FFFFFF" w:themeColor="background1"/>
              <w:right w:val="single" w:sz="4" w:space="0" w:color="FFFFFF" w:themeColor="background1"/>
            </w:tcBorders>
            <w:shd w:val="clear" w:color="auto" w:fill="0099CC"/>
          </w:tcPr>
          <w:p w14:paraId="0AB28A96" w14:textId="77777777" w:rsidR="00683324" w:rsidRPr="00977356" w:rsidRDefault="00683324" w:rsidP="006828F1">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6678" w:type="dxa"/>
            <w:tcBorders>
              <w:left w:val="single" w:sz="4" w:space="0" w:color="FFFFFF" w:themeColor="background1"/>
            </w:tcBorders>
            <w:shd w:val="clear" w:color="auto" w:fill="0099CC"/>
          </w:tcPr>
          <w:p w14:paraId="0AB28A97" w14:textId="77777777" w:rsidR="00683324" w:rsidRPr="00977356" w:rsidRDefault="00683324" w:rsidP="006828F1">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Reports Description</w:t>
            </w:r>
          </w:p>
        </w:tc>
      </w:tr>
      <w:tr w:rsidR="00683324" w:rsidRPr="00977356" w14:paraId="0AB28A9E" w14:textId="77777777" w:rsidTr="00683324">
        <w:tc>
          <w:tcPr>
            <w:tcW w:w="1620" w:type="dxa"/>
          </w:tcPr>
          <w:p w14:paraId="0AB28A99" w14:textId="77777777" w:rsidR="00683324" w:rsidRPr="00977356" w:rsidRDefault="00683324" w:rsidP="006828F1">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A9A" w14:textId="77777777" w:rsidR="00683324" w:rsidRPr="00977356" w:rsidRDefault="00683324" w:rsidP="006828F1">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1170" w:type="dxa"/>
          </w:tcPr>
          <w:p w14:paraId="0AB28A9B" w14:textId="77777777" w:rsidR="00683324" w:rsidRPr="00977356" w:rsidRDefault="00683324" w:rsidP="006828F1">
            <w:pPr>
              <w:pStyle w:val="TableBody"/>
              <w:rPr>
                <w:rFonts w:asciiTheme="minorHAnsi" w:hAnsiTheme="minorHAnsi" w:cstheme="minorHAnsi"/>
                <w:sz w:val="22"/>
                <w:szCs w:val="22"/>
              </w:rPr>
            </w:pPr>
          </w:p>
        </w:tc>
        <w:tc>
          <w:tcPr>
            <w:tcW w:w="6678" w:type="dxa"/>
          </w:tcPr>
          <w:p w14:paraId="0AB28A9C" w14:textId="77777777" w:rsidR="00683324" w:rsidRPr="00977356" w:rsidRDefault="00683324" w:rsidP="006828F1">
            <w:pPr>
              <w:rPr>
                <w:rFonts w:asciiTheme="minorHAnsi" w:hAnsiTheme="minorHAnsi" w:cstheme="minorHAnsi"/>
                <w:sz w:val="22"/>
                <w:szCs w:val="22"/>
              </w:rPr>
            </w:pPr>
            <w:r w:rsidRPr="00977356">
              <w:rPr>
                <w:rFonts w:asciiTheme="minorHAnsi" w:hAnsiTheme="minorHAnsi" w:cstheme="minorHAnsi"/>
                <w:sz w:val="22"/>
                <w:szCs w:val="22"/>
              </w:rPr>
              <w:t>For Accelerated Deployment:</w:t>
            </w:r>
          </w:p>
          <w:p w14:paraId="0AB28A9D" w14:textId="77777777" w:rsidR="00683324" w:rsidRPr="00977356" w:rsidRDefault="00683324" w:rsidP="006828F1">
            <w:pPr>
              <w:rPr>
                <w:rFonts w:asciiTheme="minorHAnsi" w:hAnsiTheme="minorHAnsi" w:cstheme="minorHAnsi"/>
                <w:sz w:val="22"/>
                <w:szCs w:val="22"/>
              </w:rPr>
            </w:pPr>
            <w:r w:rsidRPr="00977356">
              <w:rPr>
                <w:rFonts w:asciiTheme="minorHAnsi" w:hAnsiTheme="minorHAnsi" w:cstheme="minorHAnsi"/>
              </w:rPr>
              <w:t>ZRSG_PSPROGRESSA Weekly report shall be enhanced to include storage locations to handle multiple cross docks.</w:t>
            </w:r>
          </w:p>
        </w:tc>
      </w:tr>
      <w:tr w:rsidR="00683324" w:rsidRPr="00977356" w14:paraId="0AB28AA2" w14:textId="77777777" w:rsidTr="00683324">
        <w:tc>
          <w:tcPr>
            <w:tcW w:w="1620" w:type="dxa"/>
          </w:tcPr>
          <w:p w14:paraId="0AB28A9F" w14:textId="77777777" w:rsidR="00683324" w:rsidRPr="00977356" w:rsidRDefault="00683324" w:rsidP="006828F1">
            <w:pPr>
              <w:pStyle w:val="TableBody"/>
              <w:rPr>
                <w:rFonts w:asciiTheme="minorHAnsi" w:hAnsiTheme="minorHAnsi" w:cstheme="minorHAnsi"/>
                <w:sz w:val="22"/>
                <w:szCs w:val="22"/>
              </w:rPr>
            </w:pPr>
          </w:p>
        </w:tc>
        <w:tc>
          <w:tcPr>
            <w:tcW w:w="1170" w:type="dxa"/>
          </w:tcPr>
          <w:p w14:paraId="0AB28AA0" w14:textId="77777777" w:rsidR="00683324" w:rsidRPr="00977356" w:rsidRDefault="00683324" w:rsidP="006828F1">
            <w:pPr>
              <w:pStyle w:val="TableBody"/>
              <w:rPr>
                <w:rFonts w:asciiTheme="minorHAnsi" w:hAnsiTheme="minorHAnsi" w:cstheme="minorHAnsi"/>
                <w:sz w:val="22"/>
                <w:szCs w:val="22"/>
              </w:rPr>
            </w:pPr>
          </w:p>
        </w:tc>
        <w:tc>
          <w:tcPr>
            <w:tcW w:w="6678" w:type="dxa"/>
          </w:tcPr>
          <w:p w14:paraId="0AB28AA1" w14:textId="77777777" w:rsidR="00683324" w:rsidRPr="00977356" w:rsidRDefault="00683324" w:rsidP="006828F1">
            <w:pPr>
              <w:rPr>
                <w:rFonts w:asciiTheme="minorHAnsi" w:hAnsiTheme="minorHAnsi" w:cstheme="minorHAnsi"/>
                <w:sz w:val="22"/>
                <w:szCs w:val="22"/>
              </w:rPr>
            </w:pPr>
          </w:p>
        </w:tc>
      </w:tr>
    </w:tbl>
    <w:p w14:paraId="0AB28AA3" w14:textId="77777777" w:rsidR="000E3551" w:rsidRPr="00977356" w:rsidRDefault="000E3551" w:rsidP="000E3551">
      <w:pPr>
        <w:pStyle w:val="CapHeading2"/>
        <w:numPr>
          <w:ilvl w:val="0"/>
          <w:numId w:val="0"/>
        </w:numPr>
        <w:ind w:left="1080"/>
        <w:rPr>
          <w:rFonts w:asciiTheme="minorHAnsi" w:hAnsiTheme="minorHAnsi" w:cstheme="minorHAnsi"/>
        </w:rPr>
      </w:pPr>
    </w:p>
    <w:p w14:paraId="0AB28AA4" w14:textId="77777777" w:rsidR="00F95372" w:rsidRPr="00977356" w:rsidRDefault="00F95372" w:rsidP="00751EC0">
      <w:pPr>
        <w:pStyle w:val="CapHeading2"/>
        <w:rPr>
          <w:rFonts w:asciiTheme="minorHAnsi" w:hAnsiTheme="minorHAnsi" w:cstheme="minorHAnsi"/>
        </w:rPr>
      </w:pPr>
      <w:bookmarkStart w:id="83" w:name="_Toc392840970"/>
      <w:bookmarkStart w:id="84" w:name="_Toc393136427"/>
      <w:r w:rsidRPr="00977356">
        <w:rPr>
          <w:rFonts w:asciiTheme="minorHAnsi" w:hAnsiTheme="minorHAnsi" w:cstheme="minorHAnsi"/>
        </w:rPr>
        <w:t>Technical Considerations – Interfaces</w:t>
      </w:r>
      <w:bookmarkEnd w:id="81"/>
      <w:bookmarkEnd w:id="82"/>
      <w:bookmarkEnd w:id="83"/>
      <w:bookmarkEnd w:id="84"/>
    </w:p>
    <w:p w14:paraId="0AB28AA5" w14:textId="77777777" w:rsidR="00673E1A" w:rsidRPr="00977356" w:rsidRDefault="00F95372" w:rsidP="00751EC0">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 xml:space="preserve">Please note all interfaces required to provide inputs to or outputs from this part of the process. Note any functional description of the interfaces that may have been discussed in the workshop.  Encourage the de-commissioning of legacy interfaces where only low volume or marginal information value is provided.  Include description of real-time interactive interfaces versus batch and file transfer interfaces.  </w:t>
      </w:r>
    </w:p>
    <w:p w14:paraId="0AB28AA6" w14:textId="77777777" w:rsidR="00306E9A" w:rsidRPr="00977356" w:rsidRDefault="00306E9A" w:rsidP="00306E9A">
      <w:pPr>
        <w:pStyle w:val="CapNormal"/>
        <w:rPr>
          <w:rFonts w:asciiTheme="minorHAnsi" w:hAnsiTheme="minorHAnsi" w:cstheme="minorHAnsi"/>
          <w:i/>
          <w:color w:val="000000" w:themeColor="text1"/>
          <w:sz w:val="24"/>
        </w:rPr>
      </w:pPr>
      <w:bookmarkStart w:id="85" w:name="_Toc296438958"/>
      <w:bookmarkStart w:id="86" w:name="_Toc392339152"/>
    </w:p>
    <w:p w14:paraId="0AB28AA7" w14:textId="77777777" w:rsidR="00306E9A" w:rsidRPr="00977356" w:rsidRDefault="00306E9A" w:rsidP="00306E9A">
      <w:pPr>
        <w:pStyle w:val="CapHeading2"/>
        <w:numPr>
          <w:ilvl w:val="2"/>
          <w:numId w:val="35"/>
        </w:numPr>
        <w:rPr>
          <w:rFonts w:asciiTheme="minorHAnsi" w:hAnsiTheme="minorHAnsi"/>
        </w:rPr>
      </w:pPr>
      <w:bookmarkStart w:id="87" w:name="_Toc393136428"/>
      <w:r w:rsidRPr="00977356">
        <w:rPr>
          <w:rFonts w:asciiTheme="minorHAnsi" w:hAnsiTheme="minorHAnsi" w:cstheme="minorHAnsi"/>
          <w:szCs w:val="28"/>
        </w:rPr>
        <w:t>Meter Return Merchandise Authorization (RMA)</w:t>
      </w:r>
      <w:bookmarkEnd w:id="87"/>
      <w:r w:rsidRPr="00977356">
        <w:rPr>
          <w:rFonts w:asciiTheme="minorHAnsi" w:hAnsiTheme="minorHAnsi"/>
        </w:rPr>
        <w:t xml:space="preserve"> </w:t>
      </w:r>
    </w:p>
    <w:tbl>
      <w:tblPr>
        <w:tblW w:w="5000"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89"/>
        <w:gridCol w:w="2337"/>
        <w:gridCol w:w="6450"/>
      </w:tblGrid>
      <w:tr w:rsidR="00306E9A" w:rsidRPr="00977356" w14:paraId="0AB28AAB" w14:textId="77777777" w:rsidTr="006828F1">
        <w:tc>
          <w:tcPr>
            <w:tcW w:w="4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A8"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2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A9"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33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AA"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Interface Description</w:t>
            </w:r>
          </w:p>
        </w:tc>
      </w:tr>
      <w:tr w:rsidR="00755ABE" w:rsidRPr="00977356" w14:paraId="0AB28AAF" w14:textId="77777777" w:rsidTr="006828F1">
        <w:tc>
          <w:tcPr>
            <w:tcW w:w="412" w:type="pct"/>
            <w:tcBorders>
              <w:top w:val="single" w:sz="4" w:space="0" w:color="FFFFFF" w:themeColor="background1"/>
            </w:tcBorders>
          </w:tcPr>
          <w:p w14:paraId="0AB28AAC" w14:textId="752BB0CE" w:rsidR="00755ABE" w:rsidRPr="00977356" w:rsidRDefault="00755ABE" w:rsidP="006828F1">
            <w:pPr>
              <w:rPr>
                <w:rFonts w:asciiTheme="minorHAnsi" w:hAnsiTheme="minorHAnsi" w:cstheme="minorHAnsi"/>
                <w:sz w:val="22"/>
                <w:szCs w:val="22"/>
              </w:rPr>
            </w:pPr>
            <w:r>
              <w:rPr>
                <w:rFonts w:asciiTheme="minorHAnsi" w:hAnsiTheme="minorHAnsi" w:cstheme="minorHAnsi"/>
                <w:sz w:val="22"/>
                <w:szCs w:val="22"/>
              </w:rPr>
              <w:t>EPM-012</w:t>
            </w:r>
          </w:p>
        </w:tc>
        <w:tc>
          <w:tcPr>
            <w:tcW w:w="1220" w:type="pct"/>
            <w:tcBorders>
              <w:top w:val="single" w:sz="4" w:space="0" w:color="FFFFFF" w:themeColor="background1"/>
            </w:tcBorders>
          </w:tcPr>
          <w:p w14:paraId="09FA0AFA" w14:textId="77777777" w:rsidR="00755ABE" w:rsidRDefault="00755ABE" w:rsidP="005449BD">
            <w:pPr>
              <w:rPr>
                <w:rFonts w:asciiTheme="minorHAnsi" w:hAnsiTheme="minorHAnsi" w:cstheme="minorHAnsi"/>
                <w:sz w:val="22"/>
                <w:szCs w:val="22"/>
              </w:rPr>
            </w:pPr>
            <w:r w:rsidRPr="00977356">
              <w:rPr>
                <w:rFonts w:asciiTheme="minorHAnsi" w:hAnsiTheme="minorHAnsi" w:cstheme="minorHAnsi"/>
                <w:sz w:val="22"/>
                <w:szCs w:val="22"/>
              </w:rPr>
              <w:t>DM_INT_EPM_00</w:t>
            </w:r>
            <w:r>
              <w:rPr>
                <w:rFonts w:asciiTheme="minorHAnsi" w:hAnsiTheme="minorHAnsi" w:cstheme="minorHAnsi"/>
                <w:sz w:val="22"/>
                <w:szCs w:val="22"/>
              </w:rPr>
              <w:t>1</w:t>
            </w:r>
          </w:p>
          <w:p w14:paraId="5883D06A" w14:textId="77777777" w:rsidR="00755ABE" w:rsidRDefault="00755ABE" w:rsidP="005449BD">
            <w:pPr>
              <w:rPr>
                <w:rFonts w:asciiTheme="minorHAnsi" w:hAnsiTheme="minorHAnsi" w:cstheme="minorHAnsi"/>
                <w:sz w:val="22"/>
                <w:szCs w:val="22"/>
              </w:rPr>
            </w:pPr>
            <w:r>
              <w:rPr>
                <w:rFonts w:asciiTheme="minorHAnsi" w:hAnsiTheme="minorHAnsi" w:cstheme="minorHAnsi"/>
                <w:sz w:val="22"/>
                <w:szCs w:val="22"/>
              </w:rPr>
              <w:t>Enh_242.Int_86</w:t>
            </w:r>
          </w:p>
          <w:p w14:paraId="0AB28AAD" w14:textId="53DF6A2B" w:rsidR="00755ABE" w:rsidRPr="00977356" w:rsidRDefault="00755ABE" w:rsidP="006828F1">
            <w:pPr>
              <w:rPr>
                <w:rFonts w:asciiTheme="minorHAnsi" w:hAnsiTheme="minorHAnsi" w:cstheme="minorHAnsi"/>
                <w:sz w:val="22"/>
                <w:szCs w:val="22"/>
              </w:rPr>
            </w:pPr>
            <w:r>
              <w:rPr>
                <w:rFonts w:asciiTheme="minorHAnsi" w:hAnsiTheme="minorHAnsi" w:cstheme="minorHAnsi"/>
                <w:sz w:val="22"/>
                <w:szCs w:val="22"/>
              </w:rPr>
              <w:t>(</w:t>
            </w:r>
            <w:r w:rsidRPr="00CF631D">
              <w:rPr>
                <w:rFonts w:asciiTheme="minorHAnsi" w:hAnsiTheme="minorHAnsi" w:cstheme="minorHAnsi"/>
                <w:color w:val="FF0000"/>
                <w:sz w:val="22"/>
                <w:szCs w:val="22"/>
              </w:rPr>
              <w:t>BAT change request pending</w:t>
            </w:r>
            <w:r>
              <w:rPr>
                <w:rFonts w:asciiTheme="minorHAnsi" w:hAnsiTheme="minorHAnsi" w:cstheme="minorHAnsi"/>
                <w:sz w:val="22"/>
                <w:szCs w:val="22"/>
              </w:rPr>
              <w:t>)</w:t>
            </w:r>
          </w:p>
        </w:tc>
        <w:tc>
          <w:tcPr>
            <w:tcW w:w="3368" w:type="pct"/>
            <w:tcBorders>
              <w:top w:val="single" w:sz="4" w:space="0" w:color="FFFFFF" w:themeColor="background1"/>
            </w:tcBorders>
          </w:tcPr>
          <w:p w14:paraId="0AB28AAE" w14:textId="21038FA0" w:rsidR="00755ABE" w:rsidRPr="00977356" w:rsidRDefault="00755ABE" w:rsidP="00755ABE">
            <w:pPr>
              <w:rPr>
                <w:rFonts w:asciiTheme="minorHAnsi" w:hAnsiTheme="minorHAnsi" w:cstheme="minorHAnsi"/>
                <w:sz w:val="22"/>
                <w:szCs w:val="22"/>
              </w:rPr>
            </w:pPr>
            <w:r>
              <w:rPr>
                <w:rFonts w:asciiTheme="minorHAnsi" w:hAnsiTheme="minorHAnsi" w:cstheme="minorHAnsi"/>
                <w:sz w:val="22"/>
                <w:szCs w:val="22"/>
              </w:rPr>
              <w:t xml:space="preserve">Update Enh_242.Int_86 by adding new fields to the </w:t>
            </w:r>
            <w:r w:rsidRPr="00755ABE">
              <w:rPr>
                <w:rFonts w:asciiTheme="minorHAnsi" w:hAnsiTheme="minorHAnsi" w:cstheme="minorHAnsi"/>
                <w:sz w:val="22"/>
                <w:szCs w:val="22"/>
              </w:rPr>
              <w:t xml:space="preserve">Customer Communication short term plan to </w:t>
            </w:r>
            <w:r>
              <w:rPr>
                <w:rFonts w:asciiTheme="minorHAnsi" w:hAnsiTheme="minorHAnsi" w:cstheme="minorHAnsi"/>
                <w:sz w:val="22"/>
                <w:szCs w:val="22"/>
              </w:rPr>
              <w:t>that will reflect</w:t>
            </w:r>
            <w:r w:rsidRPr="00755ABE">
              <w:rPr>
                <w:rFonts w:asciiTheme="minorHAnsi" w:hAnsiTheme="minorHAnsi" w:cstheme="minorHAnsi"/>
                <w:sz w:val="22"/>
                <w:szCs w:val="22"/>
              </w:rPr>
              <w:t xml:space="preserve"> that a customer is a Business Center assigned customer.</w:t>
            </w:r>
          </w:p>
        </w:tc>
      </w:tr>
      <w:tr w:rsidR="00306E9A" w:rsidRPr="00977356" w14:paraId="0AB28AB3" w14:textId="77777777" w:rsidTr="006828F1">
        <w:tc>
          <w:tcPr>
            <w:tcW w:w="412" w:type="pct"/>
          </w:tcPr>
          <w:p w14:paraId="0AB28AB0" w14:textId="77777777" w:rsidR="00306E9A" w:rsidRPr="00977356" w:rsidRDefault="00306E9A" w:rsidP="006828F1">
            <w:pPr>
              <w:rPr>
                <w:rFonts w:asciiTheme="minorHAnsi" w:hAnsiTheme="minorHAnsi" w:cstheme="minorHAnsi"/>
                <w:sz w:val="22"/>
                <w:szCs w:val="22"/>
              </w:rPr>
            </w:pPr>
            <w:r w:rsidRPr="00977356">
              <w:rPr>
                <w:rFonts w:asciiTheme="minorHAnsi" w:hAnsiTheme="minorHAnsi" w:cstheme="minorHAnsi"/>
                <w:sz w:val="22"/>
                <w:szCs w:val="22"/>
              </w:rPr>
              <w:t>EPM-025</w:t>
            </w:r>
          </w:p>
        </w:tc>
        <w:tc>
          <w:tcPr>
            <w:tcW w:w="1220" w:type="pct"/>
          </w:tcPr>
          <w:p w14:paraId="0AB28AB1" w14:textId="77777777" w:rsidR="00306E9A" w:rsidRPr="00977356" w:rsidRDefault="00306E9A" w:rsidP="006828F1">
            <w:pPr>
              <w:rPr>
                <w:rFonts w:asciiTheme="minorHAnsi" w:hAnsiTheme="minorHAnsi" w:cstheme="minorHAnsi"/>
                <w:sz w:val="22"/>
                <w:szCs w:val="22"/>
              </w:rPr>
            </w:pPr>
            <w:r w:rsidRPr="00977356">
              <w:rPr>
                <w:rFonts w:asciiTheme="minorHAnsi" w:hAnsiTheme="minorHAnsi" w:cstheme="minorHAnsi"/>
                <w:sz w:val="22"/>
                <w:szCs w:val="22"/>
              </w:rPr>
              <w:t>DM_INT_EPM_00</w:t>
            </w:r>
            <w:r w:rsidR="00395E73">
              <w:rPr>
                <w:rFonts w:asciiTheme="minorHAnsi" w:hAnsiTheme="minorHAnsi" w:cstheme="minorHAnsi"/>
                <w:sz w:val="22"/>
                <w:szCs w:val="22"/>
              </w:rPr>
              <w:t>2</w:t>
            </w:r>
          </w:p>
        </w:tc>
        <w:tc>
          <w:tcPr>
            <w:tcW w:w="3368" w:type="pct"/>
          </w:tcPr>
          <w:p w14:paraId="0AB28AB2" w14:textId="77777777" w:rsidR="00306E9A" w:rsidRPr="00977356" w:rsidRDefault="00306E9A" w:rsidP="006828F1">
            <w:pPr>
              <w:rPr>
                <w:rFonts w:asciiTheme="minorHAnsi" w:hAnsiTheme="minorHAnsi" w:cstheme="minorHAnsi"/>
                <w:sz w:val="22"/>
                <w:szCs w:val="22"/>
              </w:rPr>
            </w:pPr>
            <w:r w:rsidRPr="00977356">
              <w:rPr>
                <w:rFonts w:asciiTheme="minorHAnsi" w:hAnsiTheme="minorHAnsi" w:cstheme="minorHAnsi"/>
                <w:sz w:val="22"/>
                <w:szCs w:val="22"/>
              </w:rPr>
              <w:t>Inbound confirmations for endpoints need following functions 1. Update z table for errors and new transaction to view errors. 2. When successful add endpoint then email notification to SEOC to alert them ISM Key Files can be uploaded, 3. removing EP's, and de-registering confirmations</w:t>
            </w:r>
          </w:p>
        </w:tc>
      </w:tr>
      <w:tr w:rsidR="00306E9A" w:rsidRPr="00977356" w14:paraId="0AB28AB7" w14:textId="77777777" w:rsidTr="006828F1">
        <w:tc>
          <w:tcPr>
            <w:tcW w:w="412" w:type="pct"/>
          </w:tcPr>
          <w:p w14:paraId="0AB28AB4" w14:textId="77777777" w:rsidR="00306E9A" w:rsidRPr="00977356" w:rsidRDefault="00306E9A" w:rsidP="006828F1">
            <w:pPr>
              <w:rPr>
                <w:rFonts w:asciiTheme="minorHAnsi" w:hAnsiTheme="minorHAnsi" w:cstheme="minorHAnsi"/>
                <w:color w:val="00B050"/>
              </w:rPr>
            </w:pPr>
          </w:p>
        </w:tc>
        <w:tc>
          <w:tcPr>
            <w:tcW w:w="1220" w:type="pct"/>
          </w:tcPr>
          <w:p w14:paraId="0AB28AB5" w14:textId="77777777" w:rsidR="00306E9A" w:rsidRPr="00977356" w:rsidRDefault="00306E9A" w:rsidP="006828F1">
            <w:pPr>
              <w:rPr>
                <w:rFonts w:asciiTheme="minorHAnsi" w:hAnsiTheme="minorHAnsi" w:cstheme="minorHAnsi"/>
                <w:color w:val="00B050"/>
                <w:highlight w:val="yellow"/>
              </w:rPr>
            </w:pPr>
          </w:p>
        </w:tc>
        <w:tc>
          <w:tcPr>
            <w:tcW w:w="3368" w:type="pct"/>
          </w:tcPr>
          <w:p w14:paraId="0AB28AB6" w14:textId="77777777" w:rsidR="00306E9A" w:rsidRPr="00977356" w:rsidRDefault="00306E9A" w:rsidP="006828F1">
            <w:pPr>
              <w:rPr>
                <w:rFonts w:asciiTheme="minorHAnsi" w:hAnsiTheme="minorHAnsi" w:cstheme="minorHAnsi"/>
                <w:color w:val="00B050"/>
                <w:highlight w:val="yellow"/>
              </w:rPr>
            </w:pPr>
          </w:p>
        </w:tc>
      </w:tr>
    </w:tbl>
    <w:p w14:paraId="0AB28AB8" w14:textId="77777777" w:rsidR="00306E9A" w:rsidRPr="00977356" w:rsidRDefault="00306E9A" w:rsidP="00306E9A">
      <w:pPr>
        <w:pStyle w:val="CapNormal"/>
        <w:rPr>
          <w:rFonts w:asciiTheme="minorHAnsi" w:hAnsiTheme="minorHAnsi"/>
        </w:rPr>
      </w:pPr>
    </w:p>
    <w:p w14:paraId="0AB28AB9" w14:textId="77777777" w:rsidR="00306E9A" w:rsidRPr="00977356" w:rsidRDefault="00306E9A" w:rsidP="00306E9A">
      <w:pPr>
        <w:pStyle w:val="CapNormal"/>
        <w:rPr>
          <w:rFonts w:asciiTheme="minorHAnsi" w:hAnsiTheme="minorHAnsi"/>
        </w:rPr>
      </w:pPr>
    </w:p>
    <w:p w14:paraId="0AB28ABA" w14:textId="77777777" w:rsidR="00306E9A" w:rsidRPr="00977356" w:rsidRDefault="00306E9A" w:rsidP="00306E9A">
      <w:pPr>
        <w:pStyle w:val="CapHeading2"/>
        <w:numPr>
          <w:ilvl w:val="2"/>
          <w:numId w:val="35"/>
        </w:numPr>
        <w:rPr>
          <w:rFonts w:asciiTheme="minorHAnsi" w:hAnsiTheme="minorHAnsi" w:cstheme="minorHAnsi"/>
          <w:szCs w:val="28"/>
        </w:rPr>
      </w:pPr>
      <w:bookmarkStart w:id="88" w:name="_Toc393136429"/>
      <w:r w:rsidRPr="00977356">
        <w:rPr>
          <w:rFonts w:asciiTheme="minorHAnsi" w:hAnsiTheme="minorHAnsi" w:cstheme="minorHAnsi"/>
          <w:szCs w:val="28"/>
        </w:rPr>
        <w:t>Meter Acquisition and Creation</w:t>
      </w:r>
      <w:bookmarkEnd w:id="88"/>
      <w:r w:rsidRPr="00977356">
        <w:rPr>
          <w:rFonts w:asciiTheme="minorHAnsi" w:hAnsiTheme="minorHAnsi" w:cstheme="minorHAnsi"/>
          <w:szCs w:val="28"/>
        </w:rPr>
        <w:t xml:space="preserve"> </w:t>
      </w:r>
    </w:p>
    <w:tbl>
      <w:tblPr>
        <w:tblW w:w="5000"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89"/>
        <w:gridCol w:w="2337"/>
        <w:gridCol w:w="6450"/>
      </w:tblGrid>
      <w:tr w:rsidR="00306E9A" w:rsidRPr="00977356" w14:paraId="0AB28ABE" w14:textId="77777777" w:rsidTr="006828F1">
        <w:tc>
          <w:tcPr>
            <w:tcW w:w="4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BB"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2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BC"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33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BD"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Interface Description</w:t>
            </w:r>
          </w:p>
        </w:tc>
      </w:tr>
      <w:tr w:rsidR="00306E9A" w:rsidRPr="00977356" w14:paraId="0AB28AC2" w14:textId="77777777" w:rsidTr="006828F1">
        <w:trPr>
          <w:trHeight w:val="1349"/>
        </w:trPr>
        <w:tc>
          <w:tcPr>
            <w:tcW w:w="412" w:type="pct"/>
          </w:tcPr>
          <w:p w14:paraId="0AB28ABF" w14:textId="77777777" w:rsidR="00306E9A" w:rsidRPr="00977356" w:rsidRDefault="00306E9A" w:rsidP="006828F1">
            <w:pPr>
              <w:rPr>
                <w:rFonts w:asciiTheme="minorHAnsi" w:hAnsiTheme="minorHAnsi" w:cstheme="minorHAnsi"/>
              </w:rPr>
            </w:pPr>
            <w:r w:rsidRPr="00977356">
              <w:rPr>
                <w:rFonts w:asciiTheme="minorHAnsi" w:hAnsiTheme="minorHAnsi" w:cstheme="minorHAnsi"/>
              </w:rPr>
              <w:t>EPM-025</w:t>
            </w:r>
          </w:p>
        </w:tc>
        <w:tc>
          <w:tcPr>
            <w:tcW w:w="1220" w:type="pct"/>
          </w:tcPr>
          <w:p w14:paraId="0AB28AC0" w14:textId="77777777" w:rsidR="00306E9A" w:rsidRPr="00977356" w:rsidRDefault="00306E9A" w:rsidP="006828F1">
            <w:pPr>
              <w:rPr>
                <w:rFonts w:asciiTheme="minorHAnsi" w:hAnsiTheme="minorHAnsi" w:cstheme="minorHAnsi"/>
              </w:rPr>
            </w:pPr>
            <w:r w:rsidRPr="00977356">
              <w:rPr>
                <w:rFonts w:asciiTheme="minorHAnsi" w:hAnsiTheme="minorHAnsi" w:cstheme="minorHAnsi"/>
              </w:rPr>
              <w:t>DM_INT_EPM_00</w:t>
            </w:r>
          </w:p>
        </w:tc>
        <w:tc>
          <w:tcPr>
            <w:tcW w:w="3368" w:type="pct"/>
          </w:tcPr>
          <w:p w14:paraId="0AB28AC1" w14:textId="77777777" w:rsidR="00306E9A" w:rsidRPr="00977356" w:rsidRDefault="00306E9A" w:rsidP="006828F1">
            <w:pPr>
              <w:rPr>
                <w:rFonts w:asciiTheme="minorHAnsi" w:hAnsiTheme="minorHAnsi" w:cstheme="minorHAnsi"/>
              </w:rPr>
            </w:pPr>
            <w:r w:rsidRPr="00977356">
              <w:rPr>
                <w:rFonts w:asciiTheme="minorHAnsi" w:hAnsiTheme="minorHAnsi" w:cstheme="minorHAnsi"/>
              </w:rPr>
              <w:t xml:space="preserve">BizTalk jobs for validation of EDPL, EGPL, </w:t>
            </w:r>
            <w:r w:rsidR="00A27915" w:rsidRPr="00977356">
              <w:rPr>
                <w:rFonts w:asciiTheme="minorHAnsi" w:hAnsiTheme="minorHAnsi" w:cstheme="minorHAnsi"/>
              </w:rPr>
              <w:t>and PSF</w:t>
            </w:r>
            <w:r w:rsidRPr="00977356">
              <w:rPr>
                <w:rFonts w:asciiTheme="minorHAnsi" w:hAnsiTheme="minorHAnsi" w:cstheme="minorHAnsi"/>
              </w:rPr>
              <w:t xml:space="preserve">. 1. Pick up EDPL, EGPL, PSF from ITRON FTP location and place in K drive. 2. Pick from k drive to PI for staging in SAP. </w:t>
            </w:r>
          </w:p>
        </w:tc>
      </w:tr>
      <w:tr w:rsidR="00306E9A" w:rsidRPr="00977356" w14:paraId="0AB28AC6" w14:textId="77777777" w:rsidTr="006828F1">
        <w:tc>
          <w:tcPr>
            <w:tcW w:w="412" w:type="pct"/>
          </w:tcPr>
          <w:p w14:paraId="0AB28AC3" w14:textId="77777777" w:rsidR="00306E9A" w:rsidRPr="00977356" w:rsidRDefault="00306E9A" w:rsidP="006828F1">
            <w:pPr>
              <w:rPr>
                <w:rFonts w:asciiTheme="minorHAnsi" w:hAnsiTheme="minorHAnsi" w:cstheme="minorHAnsi"/>
              </w:rPr>
            </w:pPr>
          </w:p>
        </w:tc>
        <w:tc>
          <w:tcPr>
            <w:tcW w:w="1220" w:type="pct"/>
          </w:tcPr>
          <w:p w14:paraId="0AB28AC4" w14:textId="77777777" w:rsidR="00306E9A" w:rsidRPr="00977356" w:rsidRDefault="00306E9A" w:rsidP="006828F1">
            <w:pPr>
              <w:rPr>
                <w:rFonts w:asciiTheme="minorHAnsi" w:hAnsiTheme="minorHAnsi" w:cstheme="minorHAnsi"/>
              </w:rPr>
            </w:pPr>
          </w:p>
        </w:tc>
        <w:tc>
          <w:tcPr>
            <w:tcW w:w="3368" w:type="pct"/>
          </w:tcPr>
          <w:p w14:paraId="0AB28AC5" w14:textId="77777777" w:rsidR="00306E9A" w:rsidRPr="00977356" w:rsidRDefault="00306E9A" w:rsidP="006828F1">
            <w:pPr>
              <w:rPr>
                <w:rFonts w:asciiTheme="minorHAnsi" w:hAnsiTheme="minorHAnsi" w:cstheme="minorHAnsi"/>
              </w:rPr>
            </w:pPr>
          </w:p>
        </w:tc>
      </w:tr>
    </w:tbl>
    <w:p w14:paraId="0AB28AC7" w14:textId="77777777" w:rsidR="00306E9A" w:rsidRPr="00977356" w:rsidRDefault="00306E9A" w:rsidP="00306E9A">
      <w:pPr>
        <w:pStyle w:val="CapNormal"/>
        <w:rPr>
          <w:rFonts w:asciiTheme="minorHAnsi" w:hAnsiTheme="minorHAnsi"/>
        </w:rPr>
      </w:pPr>
    </w:p>
    <w:p w14:paraId="0AB28AC8" w14:textId="77777777" w:rsidR="00306E9A" w:rsidRPr="00977356" w:rsidRDefault="00306E9A" w:rsidP="00306E9A">
      <w:pPr>
        <w:pStyle w:val="CapHeading2"/>
        <w:numPr>
          <w:ilvl w:val="2"/>
          <w:numId w:val="35"/>
        </w:numPr>
        <w:rPr>
          <w:rFonts w:asciiTheme="minorHAnsi" w:hAnsiTheme="minorHAnsi" w:cstheme="minorHAnsi"/>
          <w:szCs w:val="28"/>
        </w:rPr>
      </w:pPr>
      <w:bookmarkStart w:id="89" w:name="_Toc393136430"/>
      <w:r w:rsidRPr="00977356">
        <w:rPr>
          <w:rFonts w:asciiTheme="minorHAnsi" w:hAnsiTheme="minorHAnsi" w:cstheme="minorHAnsi"/>
          <w:szCs w:val="28"/>
        </w:rPr>
        <w:t>Meter Retirement</w:t>
      </w:r>
      <w:bookmarkEnd w:id="89"/>
      <w:r w:rsidRPr="00977356">
        <w:rPr>
          <w:rFonts w:asciiTheme="minorHAnsi" w:hAnsiTheme="minorHAnsi" w:cstheme="minorHAnsi"/>
          <w:szCs w:val="28"/>
        </w:rPr>
        <w:t xml:space="preserve"> </w:t>
      </w:r>
    </w:p>
    <w:tbl>
      <w:tblPr>
        <w:tblW w:w="5000"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89"/>
        <w:gridCol w:w="2337"/>
        <w:gridCol w:w="6450"/>
      </w:tblGrid>
      <w:tr w:rsidR="00306E9A" w:rsidRPr="00977356" w14:paraId="0AB28ACC" w14:textId="77777777" w:rsidTr="006828F1">
        <w:tc>
          <w:tcPr>
            <w:tcW w:w="4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C9"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2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CA"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33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CB"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Interface Description</w:t>
            </w:r>
          </w:p>
        </w:tc>
      </w:tr>
      <w:tr w:rsidR="00306E9A" w:rsidRPr="00977356" w14:paraId="0AB28AD9" w14:textId="77777777" w:rsidTr="006828F1">
        <w:tc>
          <w:tcPr>
            <w:tcW w:w="412" w:type="pct"/>
            <w:tcBorders>
              <w:top w:val="single" w:sz="4" w:space="0" w:color="FFFFFF" w:themeColor="background1"/>
            </w:tcBorders>
          </w:tcPr>
          <w:p w14:paraId="0AB28ACD" w14:textId="77777777" w:rsidR="00306E9A" w:rsidRPr="00977356" w:rsidRDefault="00306E9A" w:rsidP="006828F1">
            <w:pPr>
              <w:rPr>
                <w:rFonts w:asciiTheme="minorHAnsi" w:hAnsiTheme="minorHAnsi" w:cstheme="minorHAnsi"/>
              </w:rPr>
            </w:pPr>
            <w:r w:rsidRPr="00977356">
              <w:rPr>
                <w:rFonts w:asciiTheme="minorHAnsi" w:hAnsiTheme="minorHAnsi" w:cstheme="minorHAnsi"/>
              </w:rPr>
              <w:t>EPM-023</w:t>
            </w:r>
          </w:p>
          <w:p w14:paraId="0AB28ACE" w14:textId="77777777" w:rsidR="00306E9A" w:rsidRPr="00977356" w:rsidRDefault="00306E9A" w:rsidP="006828F1">
            <w:pPr>
              <w:rPr>
                <w:rFonts w:asciiTheme="minorHAnsi" w:hAnsiTheme="minorHAnsi" w:cstheme="minorHAnsi"/>
              </w:rPr>
            </w:pPr>
            <w:r w:rsidRPr="00977356">
              <w:rPr>
                <w:rFonts w:asciiTheme="minorHAnsi" w:hAnsiTheme="minorHAnsi" w:cstheme="minorHAnsi"/>
              </w:rPr>
              <w:t>EPM-024</w:t>
            </w:r>
          </w:p>
        </w:tc>
        <w:tc>
          <w:tcPr>
            <w:tcW w:w="1220" w:type="pct"/>
            <w:tcBorders>
              <w:top w:val="single" w:sz="4" w:space="0" w:color="FFFFFF" w:themeColor="background1"/>
            </w:tcBorders>
          </w:tcPr>
          <w:p w14:paraId="0AB28ACF" w14:textId="77777777" w:rsidR="00306E9A" w:rsidRPr="00977356" w:rsidRDefault="00306E9A" w:rsidP="006828F1">
            <w:pPr>
              <w:rPr>
                <w:rFonts w:asciiTheme="minorHAnsi" w:hAnsiTheme="minorHAnsi" w:cstheme="minorHAnsi"/>
              </w:rPr>
            </w:pPr>
            <w:r w:rsidRPr="00977356">
              <w:rPr>
                <w:rFonts w:asciiTheme="minorHAnsi" w:hAnsiTheme="minorHAnsi" w:cstheme="minorHAnsi"/>
              </w:rPr>
              <w:t>DM_INT_EPM_00</w:t>
            </w:r>
            <w:r w:rsidR="00395E73">
              <w:rPr>
                <w:rFonts w:asciiTheme="minorHAnsi" w:hAnsiTheme="minorHAnsi" w:cstheme="minorHAnsi"/>
              </w:rPr>
              <w:t>4</w:t>
            </w:r>
          </w:p>
        </w:tc>
        <w:tc>
          <w:tcPr>
            <w:tcW w:w="3368" w:type="pct"/>
            <w:tcBorders>
              <w:top w:val="single" w:sz="4" w:space="0" w:color="FFFFFF" w:themeColor="background1"/>
            </w:tcBorders>
          </w:tcPr>
          <w:p w14:paraId="0AB28AD0" w14:textId="3D136B44" w:rsidR="00837CB5" w:rsidRDefault="00306E9A" w:rsidP="00837CB5">
            <w:pPr>
              <w:rPr>
                <w:rFonts w:asciiTheme="minorHAnsi" w:hAnsiTheme="minorHAnsi" w:cstheme="minorHAnsi"/>
              </w:rPr>
            </w:pPr>
            <w:r w:rsidRPr="00977356">
              <w:rPr>
                <w:rFonts w:asciiTheme="minorHAnsi" w:hAnsiTheme="minorHAnsi" w:cstheme="minorHAnsi"/>
              </w:rPr>
              <w:t xml:space="preserve">Trigger the web service to “De-register” </w:t>
            </w:r>
          </w:p>
          <w:p w14:paraId="2D06E725" w14:textId="77954D82" w:rsidR="00837CB5" w:rsidRPr="00977356" w:rsidRDefault="00837CB5" w:rsidP="00837CB5">
            <w:pPr>
              <w:rPr>
                <w:rFonts w:asciiTheme="minorHAnsi" w:hAnsiTheme="minorHAnsi" w:cstheme="minorHAnsi"/>
              </w:rPr>
            </w:pPr>
            <w:r w:rsidRPr="00977356">
              <w:rPr>
                <w:rFonts w:asciiTheme="minorHAnsi" w:hAnsiTheme="minorHAnsi" w:cstheme="minorHAnsi"/>
                <w:sz w:val="22"/>
                <w:szCs w:val="22"/>
              </w:rPr>
              <w:t>Trigger the web service to “Remove Endpoint definition” automatically in OWCE</w:t>
            </w:r>
            <w:r>
              <w:rPr>
                <w:rFonts w:asciiTheme="minorHAnsi" w:hAnsiTheme="minorHAnsi" w:cstheme="minorHAnsi"/>
                <w:sz w:val="22"/>
                <w:szCs w:val="22"/>
              </w:rPr>
              <w:t>.</w:t>
            </w:r>
          </w:p>
          <w:p w14:paraId="0AB28AD8" w14:textId="093F2B72" w:rsidR="00306E9A" w:rsidRPr="00977356" w:rsidRDefault="00306E9A" w:rsidP="00837CB5">
            <w:pPr>
              <w:rPr>
                <w:rFonts w:asciiTheme="minorHAnsi" w:hAnsiTheme="minorHAnsi" w:cstheme="minorHAnsi"/>
              </w:rPr>
            </w:pPr>
            <w:r w:rsidRPr="00977356">
              <w:rPr>
                <w:rFonts w:asciiTheme="minorHAnsi" w:hAnsiTheme="minorHAnsi" w:cstheme="minorHAnsi"/>
              </w:rPr>
              <w:t>Trigger email no</w:t>
            </w:r>
            <w:r w:rsidR="00A27915" w:rsidRPr="00977356">
              <w:rPr>
                <w:rFonts w:asciiTheme="minorHAnsi" w:hAnsiTheme="minorHAnsi" w:cstheme="minorHAnsi"/>
              </w:rPr>
              <w:t>tification to SEOC to alert that</w:t>
            </w:r>
            <w:r w:rsidRPr="00977356">
              <w:rPr>
                <w:rFonts w:asciiTheme="minorHAnsi" w:hAnsiTheme="minorHAnsi" w:cstheme="minorHAnsi"/>
              </w:rPr>
              <w:t xml:space="preserve"> ISM Key Files should be cleaned up</w:t>
            </w:r>
            <w:r w:rsidR="00837CB5">
              <w:rPr>
                <w:rFonts w:asciiTheme="minorHAnsi" w:hAnsiTheme="minorHAnsi" w:cstheme="minorHAnsi"/>
              </w:rPr>
              <w:t>.</w:t>
            </w:r>
            <w:r w:rsidRPr="00977356">
              <w:rPr>
                <w:rFonts w:asciiTheme="minorHAnsi" w:hAnsiTheme="minorHAnsi" w:cstheme="minorHAnsi"/>
              </w:rPr>
              <w:t xml:space="preserve"> </w:t>
            </w:r>
          </w:p>
        </w:tc>
      </w:tr>
      <w:tr w:rsidR="00306E9A" w:rsidRPr="00977356" w14:paraId="0AB28ADD" w14:textId="77777777" w:rsidTr="006828F1">
        <w:tc>
          <w:tcPr>
            <w:tcW w:w="412" w:type="pct"/>
          </w:tcPr>
          <w:p w14:paraId="0AB28ADA" w14:textId="77777777" w:rsidR="00306E9A" w:rsidRPr="00977356" w:rsidRDefault="00306E9A" w:rsidP="006828F1">
            <w:pPr>
              <w:rPr>
                <w:rFonts w:asciiTheme="minorHAnsi" w:hAnsiTheme="minorHAnsi" w:cstheme="minorHAnsi"/>
                <w:color w:val="00B050"/>
              </w:rPr>
            </w:pPr>
          </w:p>
        </w:tc>
        <w:tc>
          <w:tcPr>
            <w:tcW w:w="1220" w:type="pct"/>
          </w:tcPr>
          <w:p w14:paraId="0AB28ADB" w14:textId="77777777" w:rsidR="00306E9A" w:rsidRPr="00977356" w:rsidRDefault="00306E9A" w:rsidP="006828F1">
            <w:pPr>
              <w:rPr>
                <w:rFonts w:asciiTheme="minorHAnsi" w:hAnsiTheme="minorHAnsi" w:cstheme="minorHAnsi"/>
                <w:color w:val="00B050"/>
                <w:highlight w:val="yellow"/>
              </w:rPr>
            </w:pPr>
          </w:p>
        </w:tc>
        <w:tc>
          <w:tcPr>
            <w:tcW w:w="3368" w:type="pct"/>
          </w:tcPr>
          <w:p w14:paraId="0AB28ADC" w14:textId="77777777" w:rsidR="00306E9A" w:rsidRPr="00977356" w:rsidRDefault="00306E9A" w:rsidP="006828F1">
            <w:pPr>
              <w:rPr>
                <w:rFonts w:asciiTheme="minorHAnsi" w:hAnsiTheme="minorHAnsi" w:cstheme="minorHAnsi"/>
                <w:color w:val="00B050"/>
                <w:highlight w:val="yellow"/>
              </w:rPr>
            </w:pPr>
          </w:p>
        </w:tc>
      </w:tr>
    </w:tbl>
    <w:p w14:paraId="0AB28ADE" w14:textId="77777777" w:rsidR="00306E9A" w:rsidRPr="00977356" w:rsidRDefault="00306E9A" w:rsidP="00306E9A">
      <w:pPr>
        <w:pStyle w:val="CapNormal"/>
        <w:rPr>
          <w:rFonts w:asciiTheme="minorHAnsi" w:hAnsiTheme="minorHAnsi"/>
        </w:rPr>
      </w:pPr>
    </w:p>
    <w:p w14:paraId="0AB28ADF" w14:textId="77777777" w:rsidR="00306E9A" w:rsidRPr="00977356" w:rsidRDefault="00306E9A" w:rsidP="00306E9A">
      <w:pPr>
        <w:pStyle w:val="CapHeading2"/>
        <w:numPr>
          <w:ilvl w:val="2"/>
          <w:numId w:val="35"/>
        </w:numPr>
        <w:rPr>
          <w:rFonts w:asciiTheme="minorHAnsi" w:hAnsiTheme="minorHAnsi" w:cstheme="minorHAnsi"/>
          <w:szCs w:val="28"/>
        </w:rPr>
      </w:pPr>
      <w:bookmarkStart w:id="90" w:name="_Toc393136431"/>
      <w:r w:rsidRPr="00977356">
        <w:rPr>
          <w:rFonts w:asciiTheme="minorHAnsi" w:hAnsiTheme="minorHAnsi" w:cstheme="minorHAnsi"/>
          <w:szCs w:val="28"/>
        </w:rPr>
        <w:t>Meter Testing</w:t>
      </w:r>
      <w:bookmarkEnd w:id="90"/>
    </w:p>
    <w:tbl>
      <w:tblPr>
        <w:tblW w:w="5000"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89"/>
        <w:gridCol w:w="2337"/>
        <w:gridCol w:w="6450"/>
      </w:tblGrid>
      <w:tr w:rsidR="00306E9A" w:rsidRPr="00977356" w14:paraId="0AB28AE3" w14:textId="77777777" w:rsidTr="006828F1">
        <w:tc>
          <w:tcPr>
            <w:tcW w:w="4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E0"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2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E1"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33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E2"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Interface Description</w:t>
            </w:r>
          </w:p>
        </w:tc>
      </w:tr>
      <w:tr w:rsidR="00306E9A" w:rsidRPr="00977356" w14:paraId="0AB28AE7" w14:textId="77777777" w:rsidTr="006828F1">
        <w:tc>
          <w:tcPr>
            <w:tcW w:w="412" w:type="pct"/>
            <w:tcBorders>
              <w:top w:val="single" w:sz="4" w:space="0" w:color="FFFFFF" w:themeColor="background1"/>
            </w:tcBorders>
          </w:tcPr>
          <w:p w14:paraId="0AB28AE4" w14:textId="77777777" w:rsidR="00306E9A" w:rsidRPr="00977356" w:rsidRDefault="00306E9A" w:rsidP="006828F1">
            <w:pPr>
              <w:rPr>
                <w:rFonts w:asciiTheme="minorHAnsi" w:hAnsiTheme="minorHAnsi" w:cstheme="minorHAnsi"/>
                <w:color w:val="00B050"/>
              </w:rPr>
            </w:pPr>
          </w:p>
        </w:tc>
        <w:tc>
          <w:tcPr>
            <w:tcW w:w="1220" w:type="pct"/>
            <w:tcBorders>
              <w:top w:val="single" w:sz="4" w:space="0" w:color="FFFFFF" w:themeColor="background1"/>
            </w:tcBorders>
          </w:tcPr>
          <w:p w14:paraId="0AB28AE5" w14:textId="77777777" w:rsidR="00306E9A" w:rsidRPr="00977356" w:rsidRDefault="00614B0C" w:rsidP="006828F1">
            <w:pPr>
              <w:rPr>
                <w:rFonts w:asciiTheme="minorHAnsi" w:hAnsiTheme="minorHAnsi" w:cstheme="minorHAnsi"/>
                <w:highlight w:val="yellow"/>
              </w:rPr>
            </w:pPr>
            <w:r>
              <w:rPr>
                <w:rFonts w:asciiTheme="minorHAnsi" w:hAnsiTheme="minorHAnsi" w:cstheme="minorHAnsi"/>
              </w:rPr>
              <w:t>N</w:t>
            </w:r>
            <w:r w:rsidR="00306E9A" w:rsidRPr="00977356">
              <w:rPr>
                <w:rFonts w:asciiTheme="minorHAnsi" w:hAnsiTheme="minorHAnsi" w:cstheme="minorHAnsi"/>
              </w:rPr>
              <w:t>A</w:t>
            </w:r>
          </w:p>
        </w:tc>
        <w:tc>
          <w:tcPr>
            <w:tcW w:w="3368" w:type="pct"/>
            <w:tcBorders>
              <w:top w:val="single" w:sz="4" w:space="0" w:color="FFFFFF" w:themeColor="background1"/>
            </w:tcBorders>
          </w:tcPr>
          <w:p w14:paraId="0AB28AE6" w14:textId="77777777" w:rsidR="00306E9A" w:rsidRPr="00977356" w:rsidRDefault="00306E9A" w:rsidP="006828F1">
            <w:pPr>
              <w:rPr>
                <w:rFonts w:asciiTheme="minorHAnsi" w:hAnsiTheme="minorHAnsi" w:cstheme="minorHAnsi"/>
                <w:highlight w:val="yellow"/>
              </w:rPr>
            </w:pPr>
            <w:r w:rsidRPr="00977356">
              <w:rPr>
                <w:rFonts w:asciiTheme="minorHAnsi" w:hAnsiTheme="minorHAnsi" w:cstheme="minorHAnsi"/>
              </w:rPr>
              <w:t>Updates to follow up actions are already addressed in 3.7.1, 3.7.2, 3.7.3 above.</w:t>
            </w:r>
          </w:p>
        </w:tc>
      </w:tr>
      <w:tr w:rsidR="00306E9A" w:rsidRPr="00977356" w14:paraId="0AB28AEB" w14:textId="77777777" w:rsidTr="006828F1">
        <w:tc>
          <w:tcPr>
            <w:tcW w:w="412" w:type="pct"/>
          </w:tcPr>
          <w:p w14:paraId="0AB28AE8" w14:textId="77777777" w:rsidR="00306E9A" w:rsidRPr="00977356" w:rsidRDefault="00306E9A" w:rsidP="006828F1">
            <w:pPr>
              <w:rPr>
                <w:rFonts w:asciiTheme="minorHAnsi" w:hAnsiTheme="minorHAnsi" w:cstheme="minorHAnsi"/>
                <w:color w:val="00B050"/>
              </w:rPr>
            </w:pPr>
          </w:p>
        </w:tc>
        <w:tc>
          <w:tcPr>
            <w:tcW w:w="1220" w:type="pct"/>
          </w:tcPr>
          <w:p w14:paraId="0AB28AE9" w14:textId="77777777" w:rsidR="00306E9A" w:rsidRPr="00977356" w:rsidRDefault="00306E9A" w:rsidP="006828F1">
            <w:pPr>
              <w:rPr>
                <w:rFonts w:asciiTheme="minorHAnsi" w:hAnsiTheme="minorHAnsi" w:cstheme="minorHAnsi"/>
                <w:color w:val="00B050"/>
                <w:highlight w:val="yellow"/>
              </w:rPr>
            </w:pPr>
          </w:p>
        </w:tc>
        <w:tc>
          <w:tcPr>
            <w:tcW w:w="3368" w:type="pct"/>
          </w:tcPr>
          <w:p w14:paraId="0AB28AEA" w14:textId="77777777" w:rsidR="00306E9A" w:rsidRPr="00977356" w:rsidRDefault="00306E9A" w:rsidP="006828F1">
            <w:pPr>
              <w:rPr>
                <w:rFonts w:asciiTheme="minorHAnsi" w:hAnsiTheme="minorHAnsi" w:cstheme="minorHAnsi"/>
                <w:color w:val="00B050"/>
                <w:highlight w:val="yellow"/>
              </w:rPr>
            </w:pPr>
          </w:p>
        </w:tc>
      </w:tr>
    </w:tbl>
    <w:p w14:paraId="0AB28AEC" w14:textId="77777777" w:rsidR="00306E9A" w:rsidRPr="00977356" w:rsidRDefault="00306E9A" w:rsidP="00306E9A">
      <w:pPr>
        <w:pStyle w:val="CapNormal"/>
        <w:rPr>
          <w:rFonts w:asciiTheme="minorHAnsi" w:hAnsiTheme="minorHAnsi"/>
        </w:rPr>
      </w:pPr>
    </w:p>
    <w:p w14:paraId="0AB28AED" w14:textId="77777777" w:rsidR="00306E9A" w:rsidRPr="00977356" w:rsidRDefault="00306E9A" w:rsidP="00306E9A">
      <w:pPr>
        <w:pStyle w:val="CapHeading2"/>
        <w:numPr>
          <w:ilvl w:val="2"/>
          <w:numId w:val="35"/>
        </w:numPr>
        <w:rPr>
          <w:rFonts w:asciiTheme="minorHAnsi" w:hAnsiTheme="minorHAnsi" w:cstheme="minorHAnsi"/>
          <w:szCs w:val="28"/>
        </w:rPr>
      </w:pPr>
      <w:bookmarkStart w:id="91" w:name="_Toc393006674"/>
      <w:bookmarkStart w:id="92" w:name="_Toc393136432"/>
      <w:r w:rsidRPr="00977356">
        <w:rPr>
          <w:rFonts w:asciiTheme="minorHAnsi" w:hAnsiTheme="minorHAnsi" w:cstheme="minorHAnsi"/>
          <w:szCs w:val="28"/>
        </w:rPr>
        <w:t>Planning and Deployment of Meters</w:t>
      </w:r>
      <w:bookmarkEnd w:id="91"/>
      <w:bookmarkEnd w:id="92"/>
    </w:p>
    <w:tbl>
      <w:tblPr>
        <w:tblW w:w="5000"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89"/>
        <w:gridCol w:w="2337"/>
        <w:gridCol w:w="6450"/>
      </w:tblGrid>
      <w:tr w:rsidR="00306E9A" w:rsidRPr="00977356" w14:paraId="0AB28AF1" w14:textId="77777777" w:rsidTr="006828F1">
        <w:tc>
          <w:tcPr>
            <w:tcW w:w="4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EE"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2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EF"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336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F0" w14:textId="77777777" w:rsidR="00306E9A" w:rsidRPr="00977356" w:rsidRDefault="00306E9A"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Interface Description</w:t>
            </w:r>
          </w:p>
        </w:tc>
      </w:tr>
      <w:tr w:rsidR="00306E9A" w:rsidRPr="00977356" w14:paraId="0AB28AF5" w14:textId="77777777" w:rsidTr="006828F1">
        <w:tc>
          <w:tcPr>
            <w:tcW w:w="412" w:type="pct"/>
            <w:tcBorders>
              <w:top w:val="single" w:sz="4" w:space="0" w:color="FFFFFF" w:themeColor="background1"/>
            </w:tcBorders>
          </w:tcPr>
          <w:p w14:paraId="0AB28AF2" w14:textId="77777777" w:rsidR="00306E9A" w:rsidRPr="00977356" w:rsidRDefault="00306E9A" w:rsidP="006828F1">
            <w:pPr>
              <w:rPr>
                <w:rFonts w:asciiTheme="minorHAnsi" w:hAnsiTheme="minorHAnsi" w:cstheme="minorHAnsi"/>
                <w:color w:val="00B050"/>
              </w:rPr>
            </w:pPr>
          </w:p>
        </w:tc>
        <w:tc>
          <w:tcPr>
            <w:tcW w:w="1220" w:type="pct"/>
            <w:tcBorders>
              <w:top w:val="single" w:sz="4" w:space="0" w:color="FFFFFF" w:themeColor="background1"/>
            </w:tcBorders>
          </w:tcPr>
          <w:p w14:paraId="0AB28AF3" w14:textId="77777777" w:rsidR="00306E9A" w:rsidRPr="00977356" w:rsidRDefault="00977356" w:rsidP="006828F1">
            <w:pPr>
              <w:rPr>
                <w:rFonts w:asciiTheme="minorHAnsi" w:hAnsiTheme="minorHAnsi" w:cstheme="minorHAnsi"/>
                <w:highlight w:val="yellow"/>
              </w:rPr>
            </w:pPr>
            <w:r w:rsidRPr="00977356">
              <w:rPr>
                <w:rFonts w:asciiTheme="minorHAnsi" w:hAnsiTheme="minorHAnsi" w:cstheme="minorHAnsi"/>
              </w:rPr>
              <w:t>N</w:t>
            </w:r>
            <w:r w:rsidR="00306E9A" w:rsidRPr="00977356">
              <w:rPr>
                <w:rFonts w:asciiTheme="minorHAnsi" w:hAnsiTheme="minorHAnsi" w:cstheme="minorHAnsi"/>
              </w:rPr>
              <w:t>A</w:t>
            </w:r>
          </w:p>
        </w:tc>
        <w:tc>
          <w:tcPr>
            <w:tcW w:w="3368" w:type="pct"/>
            <w:tcBorders>
              <w:top w:val="single" w:sz="4" w:space="0" w:color="FFFFFF" w:themeColor="background1"/>
            </w:tcBorders>
          </w:tcPr>
          <w:p w14:paraId="0AB28AF4" w14:textId="77777777" w:rsidR="00306E9A" w:rsidRPr="00977356" w:rsidRDefault="00306E9A" w:rsidP="006828F1">
            <w:pPr>
              <w:rPr>
                <w:rFonts w:asciiTheme="minorHAnsi" w:hAnsiTheme="minorHAnsi" w:cstheme="minorHAnsi"/>
                <w:color w:val="00B050"/>
                <w:highlight w:val="yellow"/>
              </w:rPr>
            </w:pPr>
          </w:p>
        </w:tc>
      </w:tr>
      <w:tr w:rsidR="00306E9A" w:rsidRPr="00977356" w14:paraId="0AB28AF9" w14:textId="77777777" w:rsidTr="006828F1">
        <w:tc>
          <w:tcPr>
            <w:tcW w:w="412" w:type="pct"/>
          </w:tcPr>
          <w:p w14:paraId="0AB28AF6" w14:textId="77777777" w:rsidR="00306E9A" w:rsidRPr="00977356" w:rsidRDefault="00306E9A" w:rsidP="006828F1">
            <w:pPr>
              <w:rPr>
                <w:rFonts w:asciiTheme="minorHAnsi" w:hAnsiTheme="minorHAnsi" w:cstheme="minorHAnsi"/>
                <w:color w:val="00B050"/>
              </w:rPr>
            </w:pPr>
          </w:p>
        </w:tc>
        <w:tc>
          <w:tcPr>
            <w:tcW w:w="1220" w:type="pct"/>
          </w:tcPr>
          <w:p w14:paraId="0AB28AF7" w14:textId="77777777" w:rsidR="00306E9A" w:rsidRPr="00977356" w:rsidRDefault="00306E9A" w:rsidP="006828F1">
            <w:pPr>
              <w:rPr>
                <w:rFonts w:asciiTheme="minorHAnsi" w:hAnsiTheme="minorHAnsi" w:cstheme="minorHAnsi"/>
                <w:color w:val="00B050"/>
                <w:highlight w:val="yellow"/>
              </w:rPr>
            </w:pPr>
          </w:p>
        </w:tc>
        <w:tc>
          <w:tcPr>
            <w:tcW w:w="3368" w:type="pct"/>
          </w:tcPr>
          <w:p w14:paraId="0AB28AF8" w14:textId="77777777" w:rsidR="00306E9A" w:rsidRPr="00977356" w:rsidRDefault="00306E9A" w:rsidP="006828F1">
            <w:pPr>
              <w:rPr>
                <w:rFonts w:asciiTheme="minorHAnsi" w:hAnsiTheme="minorHAnsi" w:cstheme="minorHAnsi"/>
                <w:color w:val="00B050"/>
                <w:highlight w:val="yellow"/>
              </w:rPr>
            </w:pPr>
          </w:p>
        </w:tc>
      </w:tr>
    </w:tbl>
    <w:p w14:paraId="0AB28AFA" w14:textId="77777777" w:rsidR="00306E9A" w:rsidRPr="00977356" w:rsidRDefault="00306E9A" w:rsidP="00306E9A">
      <w:pPr>
        <w:pStyle w:val="CapNormal"/>
        <w:rPr>
          <w:rFonts w:asciiTheme="minorHAnsi" w:hAnsiTheme="minorHAnsi"/>
        </w:rPr>
      </w:pPr>
    </w:p>
    <w:p w14:paraId="0AB28AFB" w14:textId="77777777" w:rsidR="00306E9A" w:rsidRPr="00977356" w:rsidRDefault="00306E9A" w:rsidP="00306E9A">
      <w:pPr>
        <w:pStyle w:val="CapHeading2"/>
        <w:numPr>
          <w:ilvl w:val="2"/>
          <w:numId w:val="35"/>
        </w:numPr>
        <w:rPr>
          <w:rFonts w:asciiTheme="minorHAnsi" w:hAnsiTheme="minorHAnsi" w:cstheme="minorHAnsi"/>
          <w:szCs w:val="28"/>
        </w:rPr>
      </w:pPr>
      <w:bookmarkStart w:id="93" w:name="_Toc393006675"/>
      <w:bookmarkStart w:id="94" w:name="_Toc393136433"/>
      <w:r w:rsidRPr="00977356">
        <w:rPr>
          <w:rFonts w:asciiTheme="minorHAnsi" w:hAnsiTheme="minorHAnsi" w:cstheme="minorHAnsi"/>
          <w:szCs w:val="28"/>
        </w:rPr>
        <w:t>Accelerated Deployment of Meters</w:t>
      </w:r>
      <w:bookmarkEnd w:id="93"/>
      <w:bookmarkEnd w:id="94"/>
    </w:p>
    <w:tbl>
      <w:tblPr>
        <w:tblW w:w="4685"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17"/>
        <w:gridCol w:w="1418"/>
        <w:gridCol w:w="6138"/>
      </w:tblGrid>
      <w:tr w:rsidR="0060183E" w:rsidRPr="00977356" w14:paraId="0AB28AFF" w14:textId="77777777" w:rsidTr="0060183E">
        <w:trPr>
          <w:trHeight w:val="395"/>
        </w:trPr>
        <w:tc>
          <w:tcPr>
            <w:tcW w:w="79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FC" w14:textId="77777777" w:rsidR="0060183E" w:rsidRPr="00977356" w:rsidRDefault="0060183E" w:rsidP="0060183E">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9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FD" w14:textId="77777777" w:rsidR="0060183E" w:rsidRPr="00977356" w:rsidRDefault="0060183E"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34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CC"/>
          </w:tcPr>
          <w:p w14:paraId="0AB28AFE" w14:textId="77777777" w:rsidR="0060183E" w:rsidRPr="00977356" w:rsidRDefault="0060183E" w:rsidP="006828F1">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Interface Description</w:t>
            </w:r>
          </w:p>
        </w:tc>
      </w:tr>
      <w:tr w:rsidR="0012062B" w:rsidRPr="00977356" w14:paraId="0AB28B05" w14:textId="77777777" w:rsidTr="0060183E">
        <w:tc>
          <w:tcPr>
            <w:tcW w:w="790" w:type="pct"/>
            <w:tcBorders>
              <w:top w:val="single" w:sz="4" w:space="0" w:color="FFFFFF" w:themeColor="background1"/>
            </w:tcBorders>
          </w:tcPr>
          <w:p w14:paraId="0AB28B00" w14:textId="77777777" w:rsidR="0012062B" w:rsidRPr="00977356" w:rsidRDefault="0012062B" w:rsidP="00F049C3">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B01" w14:textId="77777777" w:rsidR="0012062B" w:rsidRPr="00977356" w:rsidRDefault="0012062B" w:rsidP="00F049C3">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790" w:type="pct"/>
            <w:tcBorders>
              <w:top w:val="single" w:sz="4" w:space="0" w:color="FFFFFF" w:themeColor="background1"/>
            </w:tcBorders>
          </w:tcPr>
          <w:p w14:paraId="0AB28B02" w14:textId="77777777" w:rsidR="0012062B" w:rsidRPr="0012062B" w:rsidRDefault="0012062B" w:rsidP="00F049C3">
            <w:pPr>
              <w:rPr>
                <w:rFonts w:asciiTheme="minorHAnsi" w:hAnsiTheme="minorHAnsi" w:cstheme="minorHAnsi"/>
                <w:sz w:val="22"/>
                <w:szCs w:val="22"/>
              </w:rPr>
            </w:pPr>
            <w:r w:rsidRPr="0012062B">
              <w:rPr>
                <w:rFonts w:asciiTheme="minorHAnsi" w:hAnsiTheme="minorHAnsi" w:cstheme="minorHAnsi"/>
                <w:sz w:val="22"/>
                <w:szCs w:val="22"/>
              </w:rPr>
              <w:t>INT_086</w:t>
            </w:r>
          </w:p>
          <w:p w14:paraId="0AB28B03" w14:textId="77777777" w:rsidR="0012062B" w:rsidRPr="0012062B" w:rsidRDefault="0012062B" w:rsidP="00F049C3">
            <w:pPr>
              <w:pStyle w:val="TableBody"/>
              <w:rPr>
                <w:rFonts w:asciiTheme="minorHAnsi" w:hAnsiTheme="minorHAnsi" w:cstheme="minorHAnsi"/>
                <w:sz w:val="22"/>
                <w:szCs w:val="22"/>
              </w:rPr>
            </w:pPr>
          </w:p>
        </w:tc>
        <w:tc>
          <w:tcPr>
            <w:tcW w:w="3420" w:type="pct"/>
            <w:tcBorders>
              <w:top w:val="single" w:sz="4" w:space="0" w:color="FFFFFF" w:themeColor="background1"/>
            </w:tcBorders>
          </w:tcPr>
          <w:p w14:paraId="0AB28B04" w14:textId="77777777" w:rsidR="0012062B" w:rsidRPr="0012062B" w:rsidRDefault="0012062B" w:rsidP="00F049C3">
            <w:pPr>
              <w:pStyle w:val="CapNormal"/>
              <w:rPr>
                <w:rFonts w:asciiTheme="minorHAnsi" w:hAnsiTheme="minorHAnsi"/>
                <w:sz w:val="24"/>
              </w:rPr>
            </w:pPr>
            <w:r w:rsidRPr="0012062B">
              <w:rPr>
                <w:rFonts w:asciiTheme="minorHAnsi" w:hAnsiTheme="minorHAnsi"/>
                <w:sz w:val="24"/>
              </w:rPr>
              <w:t xml:space="preserve">Post install interface: </w:t>
            </w:r>
            <w:r w:rsidRPr="0012062B">
              <w:rPr>
                <w:rFonts w:asciiTheme="minorHAnsi" w:hAnsiTheme="minorHAnsi" w:cstheme="minorHAnsi"/>
                <w:color w:val="000000" w:themeColor="text1"/>
                <w:sz w:val="24"/>
              </w:rPr>
              <w:t>will need to</w:t>
            </w:r>
            <w:r w:rsidRPr="0012062B">
              <w:rPr>
                <w:rFonts w:asciiTheme="minorHAnsi" w:hAnsiTheme="minorHAnsi"/>
                <w:sz w:val="24"/>
              </w:rPr>
              <w:t xml:space="preserve"> be modified to </w:t>
            </w:r>
            <w:r w:rsidRPr="0012062B">
              <w:rPr>
                <w:rFonts w:asciiTheme="minorHAnsi" w:hAnsiTheme="minorHAnsi" w:cstheme="minorHAnsi"/>
                <w:sz w:val="24"/>
              </w:rPr>
              <w:t>allow it to support multiple</w:t>
            </w:r>
            <w:r w:rsidRPr="0012062B">
              <w:rPr>
                <w:rFonts w:asciiTheme="minorHAnsi" w:hAnsiTheme="minorHAnsi"/>
                <w:sz w:val="24"/>
              </w:rPr>
              <w:t xml:space="preserve"> cross docks</w:t>
            </w:r>
            <w:r w:rsidRPr="0012062B">
              <w:rPr>
                <w:rFonts w:asciiTheme="minorHAnsi" w:hAnsiTheme="minorHAnsi" w:cstheme="minorHAnsi"/>
                <w:color w:val="000000" w:themeColor="text1"/>
                <w:sz w:val="24"/>
              </w:rPr>
              <w:t xml:space="preserve"> (storage locations).</w:t>
            </w:r>
          </w:p>
        </w:tc>
      </w:tr>
      <w:tr w:rsidR="0012062B" w:rsidRPr="00977356" w14:paraId="0AB28B09" w14:textId="77777777" w:rsidTr="0060183E">
        <w:tc>
          <w:tcPr>
            <w:tcW w:w="790" w:type="pct"/>
          </w:tcPr>
          <w:p w14:paraId="0AB28B06" w14:textId="77777777" w:rsidR="0012062B" w:rsidRPr="00977356" w:rsidRDefault="0012062B" w:rsidP="0060183E">
            <w:pPr>
              <w:rPr>
                <w:rFonts w:asciiTheme="minorHAnsi" w:hAnsiTheme="minorHAnsi" w:cstheme="minorHAnsi"/>
              </w:rPr>
            </w:pPr>
          </w:p>
        </w:tc>
        <w:tc>
          <w:tcPr>
            <w:tcW w:w="790" w:type="pct"/>
          </w:tcPr>
          <w:p w14:paraId="0AB28B07" w14:textId="77777777" w:rsidR="0012062B" w:rsidRPr="00977356" w:rsidRDefault="0012062B" w:rsidP="006828F1">
            <w:pPr>
              <w:rPr>
                <w:rFonts w:asciiTheme="minorHAnsi" w:hAnsiTheme="minorHAnsi" w:cstheme="minorHAnsi"/>
              </w:rPr>
            </w:pPr>
          </w:p>
        </w:tc>
        <w:tc>
          <w:tcPr>
            <w:tcW w:w="3420" w:type="pct"/>
          </w:tcPr>
          <w:p w14:paraId="0AB28B08" w14:textId="77777777" w:rsidR="0012062B" w:rsidRPr="00977356" w:rsidRDefault="0012062B" w:rsidP="006828F1">
            <w:pPr>
              <w:rPr>
                <w:rFonts w:asciiTheme="minorHAnsi" w:hAnsiTheme="minorHAnsi" w:cstheme="minorHAnsi"/>
              </w:rPr>
            </w:pPr>
          </w:p>
        </w:tc>
      </w:tr>
    </w:tbl>
    <w:p w14:paraId="0AB28B0A" w14:textId="77777777" w:rsidR="007A6B55" w:rsidRPr="00977356" w:rsidRDefault="007A6B55" w:rsidP="00421567">
      <w:pPr>
        <w:pStyle w:val="CapNormal"/>
        <w:rPr>
          <w:rFonts w:asciiTheme="minorHAnsi" w:hAnsiTheme="minorHAnsi"/>
        </w:rPr>
      </w:pPr>
    </w:p>
    <w:p w14:paraId="0AB28B0B" w14:textId="77777777" w:rsidR="00F95372" w:rsidRPr="00977356" w:rsidRDefault="00F95372" w:rsidP="00751EC0">
      <w:pPr>
        <w:pStyle w:val="CapHeading2"/>
        <w:rPr>
          <w:rFonts w:asciiTheme="minorHAnsi" w:hAnsiTheme="minorHAnsi" w:cstheme="minorHAnsi"/>
        </w:rPr>
      </w:pPr>
      <w:bookmarkStart w:id="95" w:name="_Toc392840971"/>
      <w:bookmarkStart w:id="96" w:name="_Toc393136434"/>
      <w:r w:rsidRPr="00977356">
        <w:rPr>
          <w:rFonts w:asciiTheme="minorHAnsi" w:hAnsiTheme="minorHAnsi" w:cstheme="minorHAnsi"/>
        </w:rPr>
        <w:t>Technical Considerations - Conversion Requirements</w:t>
      </w:r>
      <w:bookmarkEnd w:id="85"/>
      <w:bookmarkEnd w:id="86"/>
      <w:bookmarkEnd w:id="95"/>
      <w:bookmarkEnd w:id="96"/>
    </w:p>
    <w:p w14:paraId="0AB28B0C" w14:textId="77777777" w:rsidR="00F95372" w:rsidRPr="00977356" w:rsidRDefault="00F95372" w:rsidP="00751EC0">
      <w:pPr>
        <w:pStyle w:val="CapNormal"/>
        <w:rPr>
          <w:rFonts w:asciiTheme="minorHAnsi" w:hAnsiTheme="minorHAnsi"/>
          <w:i/>
          <w:color w:val="000000" w:themeColor="text1"/>
          <w:sz w:val="24"/>
        </w:rPr>
      </w:pPr>
      <w:r w:rsidRPr="00977356">
        <w:rPr>
          <w:rFonts w:asciiTheme="minorHAnsi" w:hAnsiTheme="minorHAnsi" w:cstheme="minorHAnsi"/>
          <w:i/>
          <w:color w:val="000000" w:themeColor="text1"/>
          <w:sz w:val="24"/>
        </w:rPr>
        <w:t>Please describe data conversion requirements for cut-over. This can include master data or open transactional data.   Note the legacy systems that currently store the required data.   Include manual conversions, not just automated.</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90"/>
        <w:gridCol w:w="2310"/>
        <w:gridCol w:w="6142"/>
      </w:tblGrid>
      <w:tr w:rsidR="008E2E62" w:rsidRPr="00977356" w14:paraId="0AB28B10" w14:textId="77777777" w:rsidTr="00EC62C2">
        <w:tc>
          <w:tcPr>
            <w:tcW w:w="790" w:type="dxa"/>
            <w:tcBorders>
              <w:right w:val="single" w:sz="4" w:space="0" w:color="FFFFFF" w:themeColor="background1"/>
            </w:tcBorders>
            <w:shd w:val="clear" w:color="auto" w:fill="0099CC"/>
          </w:tcPr>
          <w:p w14:paraId="0AB28B0D" w14:textId="77777777" w:rsidR="008E2E62" w:rsidRPr="00977356" w:rsidRDefault="008E2E62"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2310" w:type="dxa"/>
            <w:tcBorders>
              <w:left w:val="single" w:sz="4" w:space="0" w:color="FFFFFF" w:themeColor="background1"/>
              <w:right w:val="single" w:sz="4" w:space="0" w:color="FFFFFF" w:themeColor="background1"/>
            </w:tcBorders>
            <w:shd w:val="clear" w:color="auto" w:fill="0099CC"/>
          </w:tcPr>
          <w:p w14:paraId="0AB28B0E" w14:textId="77777777" w:rsidR="008E2E62" w:rsidRPr="00977356" w:rsidRDefault="008E2E62"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6142" w:type="dxa"/>
            <w:tcBorders>
              <w:left w:val="single" w:sz="4" w:space="0" w:color="FFFFFF" w:themeColor="background1"/>
            </w:tcBorders>
            <w:shd w:val="clear" w:color="auto" w:fill="0099CC"/>
          </w:tcPr>
          <w:p w14:paraId="0AB28B0F" w14:textId="77777777" w:rsidR="008E2E62" w:rsidRPr="00977356" w:rsidRDefault="008E2E62"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Conversion Description</w:t>
            </w:r>
          </w:p>
        </w:tc>
      </w:tr>
      <w:tr w:rsidR="00EC62C2" w:rsidRPr="00977356" w14:paraId="0AB28B14" w14:textId="77777777" w:rsidTr="00EC62C2">
        <w:tc>
          <w:tcPr>
            <w:tcW w:w="790" w:type="dxa"/>
          </w:tcPr>
          <w:p w14:paraId="0AB28B11" w14:textId="77777777" w:rsidR="00EC62C2" w:rsidRPr="00977356" w:rsidRDefault="00EC62C2" w:rsidP="00EC62C2">
            <w:pPr>
              <w:rPr>
                <w:rFonts w:asciiTheme="minorHAnsi" w:hAnsiTheme="minorHAnsi"/>
                <w:sz w:val="22"/>
                <w:szCs w:val="22"/>
              </w:rPr>
            </w:pPr>
            <w:r w:rsidRPr="00977356">
              <w:rPr>
                <w:rFonts w:asciiTheme="minorHAnsi" w:hAnsiTheme="minorHAnsi"/>
                <w:sz w:val="22"/>
                <w:szCs w:val="22"/>
              </w:rPr>
              <w:t>EPM-025</w:t>
            </w:r>
          </w:p>
        </w:tc>
        <w:tc>
          <w:tcPr>
            <w:tcW w:w="2310" w:type="dxa"/>
          </w:tcPr>
          <w:p w14:paraId="0AB28B12" w14:textId="77777777" w:rsidR="00EC62C2" w:rsidRPr="00977356" w:rsidRDefault="00D66111" w:rsidP="00EC62C2">
            <w:pPr>
              <w:rPr>
                <w:rFonts w:asciiTheme="minorHAnsi" w:hAnsiTheme="minorHAnsi"/>
                <w:sz w:val="22"/>
                <w:szCs w:val="22"/>
              </w:rPr>
            </w:pPr>
            <w:r>
              <w:rPr>
                <w:rFonts w:asciiTheme="minorHAnsi" w:hAnsiTheme="minorHAnsi"/>
                <w:sz w:val="22"/>
                <w:szCs w:val="22"/>
              </w:rPr>
              <w:t>DM_CNV_EPM_001</w:t>
            </w:r>
          </w:p>
        </w:tc>
        <w:tc>
          <w:tcPr>
            <w:tcW w:w="6142" w:type="dxa"/>
          </w:tcPr>
          <w:p w14:paraId="0AB28B13" w14:textId="77777777" w:rsidR="00EC62C2" w:rsidRPr="00977356" w:rsidRDefault="00EC62C2" w:rsidP="00EC62C2">
            <w:pPr>
              <w:rPr>
                <w:rFonts w:asciiTheme="minorHAnsi" w:hAnsiTheme="minorHAnsi"/>
                <w:sz w:val="22"/>
                <w:szCs w:val="22"/>
              </w:rPr>
            </w:pPr>
            <w:r w:rsidRPr="00977356">
              <w:rPr>
                <w:rFonts w:asciiTheme="minorHAnsi" w:hAnsiTheme="minorHAnsi"/>
                <w:sz w:val="22"/>
                <w:szCs w:val="22"/>
              </w:rPr>
              <w:t>Conversion of TMS data for validation.</w:t>
            </w:r>
          </w:p>
        </w:tc>
      </w:tr>
    </w:tbl>
    <w:p w14:paraId="0AB28B15" w14:textId="77777777" w:rsidR="008E2E62" w:rsidRDefault="008E2E62" w:rsidP="008E2E62">
      <w:pPr>
        <w:pStyle w:val="CapNormal"/>
        <w:rPr>
          <w:rFonts w:asciiTheme="minorHAnsi" w:hAnsiTheme="minorHAnsi"/>
        </w:rPr>
      </w:pPr>
    </w:p>
    <w:p w14:paraId="0AB28B16" w14:textId="77777777" w:rsidR="007A6B55" w:rsidRDefault="007A6B55" w:rsidP="008E2E62">
      <w:pPr>
        <w:pStyle w:val="CapNormal"/>
        <w:rPr>
          <w:rFonts w:asciiTheme="minorHAnsi" w:hAnsiTheme="minorHAnsi"/>
        </w:rPr>
      </w:pPr>
    </w:p>
    <w:p w14:paraId="0AB28B17" w14:textId="77777777" w:rsidR="007A6B55" w:rsidRDefault="007A6B55" w:rsidP="008E2E62">
      <w:pPr>
        <w:pStyle w:val="CapNormal"/>
        <w:rPr>
          <w:rFonts w:asciiTheme="minorHAnsi" w:hAnsiTheme="minorHAnsi"/>
        </w:rPr>
      </w:pPr>
    </w:p>
    <w:p w14:paraId="0AB28B18" w14:textId="77777777" w:rsidR="00F95372" w:rsidRPr="00977356" w:rsidRDefault="00F95372" w:rsidP="00751EC0">
      <w:pPr>
        <w:pStyle w:val="CapHeading2"/>
        <w:rPr>
          <w:rFonts w:asciiTheme="minorHAnsi" w:hAnsiTheme="minorHAnsi" w:cstheme="minorHAnsi"/>
        </w:rPr>
      </w:pPr>
      <w:bookmarkStart w:id="97" w:name="_Toc296438959"/>
      <w:bookmarkStart w:id="98" w:name="_Toc392339153"/>
      <w:bookmarkStart w:id="99" w:name="_Toc392840972"/>
      <w:bookmarkStart w:id="100" w:name="_Toc393136435"/>
      <w:r w:rsidRPr="00977356">
        <w:rPr>
          <w:rFonts w:asciiTheme="minorHAnsi" w:hAnsiTheme="minorHAnsi" w:cstheme="minorHAnsi"/>
        </w:rPr>
        <w:t>Technical Considerations – Enhancements</w:t>
      </w:r>
      <w:bookmarkEnd w:id="97"/>
      <w:bookmarkEnd w:id="98"/>
      <w:bookmarkEnd w:id="99"/>
      <w:bookmarkEnd w:id="100"/>
    </w:p>
    <w:p w14:paraId="0AB28B19" w14:textId="77777777" w:rsidR="00855818" w:rsidRPr="00977356" w:rsidRDefault="00F95372" w:rsidP="00751EC0">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The client should use process changes or work-</w:t>
      </w:r>
      <w:r w:rsidR="00855818" w:rsidRPr="00977356">
        <w:rPr>
          <w:rFonts w:asciiTheme="minorHAnsi" w:hAnsiTheme="minorHAnsi" w:cstheme="minorHAnsi"/>
          <w:i/>
          <w:color w:val="000000" w:themeColor="text1"/>
          <w:sz w:val="24"/>
        </w:rPr>
        <w:t>around</w:t>
      </w:r>
      <w:r w:rsidRPr="00977356">
        <w:rPr>
          <w:rFonts w:asciiTheme="minorHAnsi" w:hAnsiTheme="minorHAnsi" w:cstheme="minorHAnsi"/>
          <w:i/>
          <w:color w:val="000000" w:themeColor="text1"/>
          <w:sz w:val="24"/>
        </w:rPr>
        <w:t xml:space="preserve"> to avoid the need for enhancements.  Any enhancement must require steering committee approval.  Include a description of the proposed enhancement, the customer or compliance critical requirement that is driving it and why no work-around or process change can suffice.</w:t>
      </w:r>
    </w:p>
    <w:p w14:paraId="0AB28B1A" w14:textId="77777777" w:rsidR="00995506" w:rsidRPr="00977356" w:rsidRDefault="00995506" w:rsidP="00751EC0">
      <w:pPr>
        <w:pStyle w:val="CapNormal"/>
        <w:rPr>
          <w:rFonts w:asciiTheme="minorHAnsi" w:hAnsiTheme="minorHAnsi" w:cstheme="minorHAnsi"/>
          <w:i/>
          <w:color w:val="000000" w:themeColor="text1"/>
          <w:sz w:val="24"/>
        </w:rPr>
      </w:pPr>
    </w:p>
    <w:p w14:paraId="0AB28B1B" w14:textId="77777777" w:rsidR="00995506" w:rsidRPr="00977356" w:rsidRDefault="00995506" w:rsidP="00751EC0">
      <w:pPr>
        <w:pStyle w:val="CapHeading2"/>
        <w:numPr>
          <w:ilvl w:val="2"/>
          <w:numId w:val="37"/>
        </w:numPr>
        <w:rPr>
          <w:rFonts w:asciiTheme="minorHAnsi" w:hAnsiTheme="minorHAnsi" w:cstheme="minorHAnsi"/>
          <w:szCs w:val="28"/>
        </w:rPr>
      </w:pPr>
      <w:bookmarkStart w:id="101" w:name="_Toc393136436"/>
      <w:r w:rsidRPr="00977356">
        <w:rPr>
          <w:rFonts w:asciiTheme="minorHAnsi" w:hAnsiTheme="minorHAnsi" w:cstheme="minorHAnsi"/>
          <w:szCs w:val="28"/>
        </w:rPr>
        <w:lastRenderedPageBreak/>
        <w:t>Meter Acquisition and Creation</w:t>
      </w:r>
      <w:bookmarkEnd w:id="101"/>
    </w:p>
    <w:tbl>
      <w:tblPr>
        <w:tblW w:w="964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18"/>
        <w:gridCol w:w="2309"/>
        <w:gridCol w:w="5921"/>
      </w:tblGrid>
      <w:tr w:rsidR="00506ACF" w:rsidRPr="00977356" w14:paraId="0AB28B1F" w14:textId="77777777" w:rsidTr="00BB2D32">
        <w:trPr>
          <w:cantSplit/>
          <w:tblHeader/>
        </w:trPr>
        <w:tc>
          <w:tcPr>
            <w:tcW w:w="1418" w:type="dxa"/>
            <w:tcBorders>
              <w:right w:val="single" w:sz="4" w:space="0" w:color="FFFFFF" w:themeColor="background1"/>
            </w:tcBorders>
            <w:shd w:val="clear" w:color="auto" w:fill="0099CC"/>
          </w:tcPr>
          <w:p w14:paraId="0AB28B1C" w14:textId="77777777" w:rsidR="00506ACF" w:rsidRPr="00977356" w:rsidRDefault="00506ACF" w:rsidP="00BB2D32">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2309" w:type="dxa"/>
            <w:tcBorders>
              <w:left w:val="single" w:sz="4" w:space="0" w:color="FFFFFF" w:themeColor="background1"/>
              <w:right w:val="single" w:sz="4" w:space="0" w:color="FFFFFF" w:themeColor="background1"/>
            </w:tcBorders>
            <w:shd w:val="clear" w:color="auto" w:fill="0099CC"/>
          </w:tcPr>
          <w:p w14:paraId="0AB28B1D" w14:textId="77777777" w:rsidR="00506ACF" w:rsidRPr="00977356" w:rsidRDefault="00506ACF" w:rsidP="00BB2D32">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5921" w:type="dxa"/>
            <w:tcBorders>
              <w:left w:val="single" w:sz="4" w:space="0" w:color="FFFFFF" w:themeColor="background1"/>
            </w:tcBorders>
            <w:shd w:val="clear" w:color="auto" w:fill="0099CC"/>
          </w:tcPr>
          <w:p w14:paraId="0AB28B1E" w14:textId="77777777" w:rsidR="00506ACF" w:rsidRPr="00977356" w:rsidRDefault="00506ACF" w:rsidP="00BB2D32">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Enhancement Description</w:t>
            </w:r>
          </w:p>
        </w:tc>
      </w:tr>
      <w:tr w:rsidR="00506ACF" w:rsidRPr="00977356" w14:paraId="0AB28B23" w14:textId="77777777" w:rsidTr="00BB2D32">
        <w:tc>
          <w:tcPr>
            <w:tcW w:w="1418" w:type="dxa"/>
          </w:tcPr>
          <w:p w14:paraId="0AB28B20" w14:textId="77777777" w:rsidR="00506ACF" w:rsidRPr="00614B0C" w:rsidRDefault="00506ACF" w:rsidP="00BB2D32">
            <w:pPr>
              <w:rPr>
                <w:rFonts w:asciiTheme="minorHAnsi" w:hAnsiTheme="minorHAnsi" w:cstheme="minorHAnsi"/>
                <w:sz w:val="22"/>
                <w:szCs w:val="22"/>
              </w:rPr>
            </w:pPr>
            <w:r w:rsidRPr="00614B0C">
              <w:rPr>
                <w:rFonts w:asciiTheme="minorHAnsi" w:hAnsiTheme="minorHAnsi" w:cstheme="minorHAnsi"/>
                <w:sz w:val="22"/>
                <w:szCs w:val="22"/>
              </w:rPr>
              <w:t>EPM-025</w:t>
            </w:r>
          </w:p>
        </w:tc>
        <w:tc>
          <w:tcPr>
            <w:tcW w:w="2309" w:type="dxa"/>
          </w:tcPr>
          <w:p w14:paraId="0AB28B21" w14:textId="77777777" w:rsidR="00506ACF" w:rsidRPr="00614B0C" w:rsidRDefault="00506ACF" w:rsidP="00BB2D32">
            <w:pPr>
              <w:rPr>
                <w:rFonts w:asciiTheme="minorHAnsi" w:hAnsiTheme="minorHAnsi" w:cstheme="minorHAnsi"/>
                <w:sz w:val="22"/>
                <w:szCs w:val="22"/>
              </w:rPr>
            </w:pPr>
            <w:r w:rsidRPr="00614B0C">
              <w:rPr>
                <w:rFonts w:asciiTheme="minorHAnsi" w:hAnsiTheme="minorHAnsi" w:cstheme="minorHAnsi"/>
                <w:sz w:val="22"/>
                <w:szCs w:val="22"/>
              </w:rPr>
              <w:t>DM_ENH_EPM_00</w:t>
            </w:r>
            <w:r w:rsidR="00D66111">
              <w:rPr>
                <w:rFonts w:asciiTheme="minorHAnsi" w:hAnsiTheme="minorHAnsi" w:cstheme="minorHAnsi"/>
                <w:sz w:val="22"/>
                <w:szCs w:val="22"/>
              </w:rPr>
              <w:t>1</w:t>
            </w:r>
          </w:p>
        </w:tc>
        <w:tc>
          <w:tcPr>
            <w:tcW w:w="5921" w:type="dxa"/>
          </w:tcPr>
          <w:p w14:paraId="0AB28B22" w14:textId="77777777" w:rsidR="00506ACF" w:rsidRPr="00614B0C" w:rsidRDefault="00506ACF" w:rsidP="00BB2D32">
            <w:pPr>
              <w:rPr>
                <w:rFonts w:asciiTheme="minorHAnsi" w:hAnsiTheme="minorHAnsi" w:cstheme="minorHAnsi"/>
                <w:sz w:val="22"/>
                <w:szCs w:val="22"/>
              </w:rPr>
            </w:pPr>
            <w:r w:rsidRPr="00614B0C">
              <w:rPr>
                <w:rFonts w:asciiTheme="minorHAnsi" w:hAnsiTheme="minorHAnsi" w:cstheme="minorHAnsi"/>
                <w:sz w:val="22"/>
                <w:szCs w:val="22"/>
              </w:rPr>
              <w:t xml:space="preserve">Z-Transaction to perform following functions: F1 Validate EDPL, EGPL, PSF files. F2 Trigger web service to add Endpoint Definition </w:t>
            </w:r>
          </w:p>
        </w:tc>
      </w:tr>
    </w:tbl>
    <w:p w14:paraId="0AB28B24" w14:textId="77777777" w:rsidR="00506ACF" w:rsidRPr="00977356" w:rsidRDefault="00506ACF" w:rsidP="00506ACF">
      <w:pPr>
        <w:pStyle w:val="CapNormal"/>
        <w:rPr>
          <w:rFonts w:asciiTheme="minorHAnsi" w:hAnsiTheme="minorHAnsi"/>
        </w:rPr>
      </w:pPr>
    </w:p>
    <w:p w14:paraId="0AB28B25" w14:textId="77777777" w:rsidR="00421567" w:rsidRPr="00977356" w:rsidRDefault="00421567" w:rsidP="00995506">
      <w:pPr>
        <w:pStyle w:val="CapHeading2"/>
        <w:numPr>
          <w:ilvl w:val="2"/>
          <w:numId w:val="37"/>
        </w:numPr>
        <w:rPr>
          <w:rFonts w:asciiTheme="minorHAnsi" w:hAnsiTheme="minorHAnsi" w:cstheme="minorHAnsi"/>
          <w:szCs w:val="28"/>
        </w:rPr>
      </w:pPr>
      <w:bookmarkStart w:id="102" w:name="_Toc393136437"/>
      <w:r w:rsidRPr="00977356">
        <w:rPr>
          <w:rFonts w:asciiTheme="minorHAnsi" w:hAnsiTheme="minorHAnsi" w:cstheme="minorHAnsi"/>
          <w:szCs w:val="28"/>
        </w:rPr>
        <w:t>Meter Return Merchandise Authorization (RMA)</w:t>
      </w:r>
      <w:bookmarkEnd w:id="102"/>
      <w:r w:rsidRPr="00977356">
        <w:rPr>
          <w:rFonts w:asciiTheme="minorHAnsi" w:hAnsiTheme="minorHAnsi" w:cstheme="minorHAnsi"/>
          <w:szCs w:val="28"/>
        </w:rPr>
        <w:t xml:space="preserve"> </w:t>
      </w:r>
    </w:p>
    <w:tbl>
      <w:tblPr>
        <w:tblW w:w="964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18"/>
        <w:gridCol w:w="2309"/>
        <w:gridCol w:w="5921"/>
      </w:tblGrid>
      <w:tr w:rsidR="00421567" w:rsidRPr="00977356" w14:paraId="0AB28B29" w14:textId="77777777" w:rsidTr="00D478FC">
        <w:trPr>
          <w:cantSplit/>
          <w:tblHeader/>
        </w:trPr>
        <w:tc>
          <w:tcPr>
            <w:tcW w:w="1418" w:type="dxa"/>
            <w:tcBorders>
              <w:right w:val="single" w:sz="4" w:space="0" w:color="FFFFFF" w:themeColor="background1"/>
            </w:tcBorders>
            <w:shd w:val="clear" w:color="auto" w:fill="0099CC"/>
          </w:tcPr>
          <w:p w14:paraId="0AB28B26" w14:textId="77777777" w:rsidR="00421567" w:rsidRPr="00977356" w:rsidRDefault="00421567" w:rsidP="00D478FC">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2309" w:type="dxa"/>
            <w:tcBorders>
              <w:left w:val="single" w:sz="4" w:space="0" w:color="FFFFFF" w:themeColor="background1"/>
              <w:right w:val="single" w:sz="4" w:space="0" w:color="FFFFFF" w:themeColor="background1"/>
            </w:tcBorders>
            <w:shd w:val="clear" w:color="auto" w:fill="0099CC"/>
          </w:tcPr>
          <w:p w14:paraId="0AB28B27" w14:textId="77777777" w:rsidR="00421567" w:rsidRPr="00977356" w:rsidRDefault="00421567" w:rsidP="00D478FC">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5921" w:type="dxa"/>
            <w:tcBorders>
              <w:left w:val="single" w:sz="4" w:space="0" w:color="FFFFFF" w:themeColor="background1"/>
            </w:tcBorders>
            <w:shd w:val="clear" w:color="auto" w:fill="0099CC"/>
          </w:tcPr>
          <w:p w14:paraId="0AB28B28" w14:textId="77777777" w:rsidR="00421567" w:rsidRPr="00977356" w:rsidRDefault="00421567" w:rsidP="00D478FC">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Enhancement Description</w:t>
            </w:r>
          </w:p>
        </w:tc>
      </w:tr>
      <w:tr w:rsidR="00421567" w:rsidRPr="00977356" w14:paraId="0AB28B30" w14:textId="77777777" w:rsidTr="00D478FC">
        <w:tc>
          <w:tcPr>
            <w:tcW w:w="1418" w:type="dxa"/>
          </w:tcPr>
          <w:p w14:paraId="0AB28B2A" w14:textId="77777777" w:rsidR="00421567" w:rsidRPr="00614B0C" w:rsidRDefault="00421567" w:rsidP="00D478FC">
            <w:pPr>
              <w:rPr>
                <w:rFonts w:asciiTheme="minorHAnsi" w:hAnsiTheme="minorHAnsi" w:cstheme="minorHAnsi"/>
                <w:sz w:val="22"/>
                <w:szCs w:val="22"/>
              </w:rPr>
            </w:pPr>
            <w:r w:rsidRPr="00614B0C">
              <w:rPr>
                <w:rFonts w:asciiTheme="minorHAnsi" w:hAnsiTheme="minorHAnsi" w:cstheme="minorHAnsi"/>
                <w:sz w:val="22"/>
                <w:szCs w:val="22"/>
              </w:rPr>
              <w:t>EPM-013</w:t>
            </w:r>
          </w:p>
        </w:tc>
        <w:tc>
          <w:tcPr>
            <w:tcW w:w="2309" w:type="dxa"/>
          </w:tcPr>
          <w:p w14:paraId="452BF1C4" w14:textId="77777777" w:rsidR="00421567" w:rsidRDefault="00421567" w:rsidP="00D478FC">
            <w:pPr>
              <w:rPr>
                <w:rFonts w:asciiTheme="minorHAnsi" w:hAnsiTheme="minorHAnsi" w:cstheme="minorHAnsi"/>
                <w:sz w:val="22"/>
                <w:szCs w:val="22"/>
              </w:rPr>
            </w:pPr>
            <w:r w:rsidRPr="00614B0C">
              <w:rPr>
                <w:rFonts w:asciiTheme="minorHAnsi" w:hAnsiTheme="minorHAnsi" w:cstheme="minorHAnsi"/>
                <w:sz w:val="22"/>
                <w:szCs w:val="22"/>
              </w:rPr>
              <w:t>DM_ENH_EPM_00</w:t>
            </w:r>
            <w:r w:rsidR="00D66111">
              <w:rPr>
                <w:rFonts w:asciiTheme="minorHAnsi" w:hAnsiTheme="minorHAnsi" w:cstheme="minorHAnsi"/>
                <w:sz w:val="22"/>
                <w:szCs w:val="22"/>
              </w:rPr>
              <w:t>2</w:t>
            </w:r>
          </w:p>
          <w:p w14:paraId="0AB28B2B" w14:textId="41E6B4F5" w:rsidR="00837CB5" w:rsidRPr="00614B0C" w:rsidRDefault="00837CB5" w:rsidP="00D478FC">
            <w:pPr>
              <w:rPr>
                <w:rFonts w:asciiTheme="minorHAnsi" w:hAnsiTheme="minorHAnsi" w:cstheme="minorHAnsi"/>
                <w:sz w:val="22"/>
                <w:szCs w:val="22"/>
              </w:rPr>
            </w:pPr>
            <w:r>
              <w:rPr>
                <w:rFonts w:asciiTheme="minorHAnsi" w:hAnsiTheme="minorHAnsi" w:cstheme="minorHAnsi"/>
                <w:sz w:val="22"/>
                <w:szCs w:val="22"/>
              </w:rPr>
              <w:t>INT_020</w:t>
            </w:r>
          </w:p>
        </w:tc>
        <w:tc>
          <w:tcPr>
            <w:tcW w:w="5921" w:type="dxa"/>
          </w:tcPr>
          <w:p w14:paraId="0AB28B2C" w14:textId="77777777" w:rsidR="00421567" w:rsidRPr="00614B0C" w:rsidRDefault="00421567" w:rsidP="00D478FC">
            <w:pPr>
              <w:rPr>
                <w:rFonts w:asciiTheme="minorHAnsi" w:hAnsiTheme="minorHAnsi" w:cstheme="minorHAnsi"/>
                <w:color w:val="000000" w:themeColor="text1"/>
                <w:sz w:val="22"/>
                <w:szCs w:val="22"/>
              </w:rPr>
            </w:pPr>
            <w:r w:rsidRPr="00614B0C">
              <w:rPr>
                <w:rFonts w:asciiTheme="minorHAnsi" w:hAnsiTheme="minorHAnsi" w:cstheme="minorHAnsi"/>
                <w:color w:val="000000" w:themeColor="text1"/>
                <w:sz w:val="22"/>
                <w:szCs w:val="22"/>
              </w:rPr>
              <w:t>Summary needs to show how many meters by different outcome codes (See attached email for the Vendor Analysis Outcome Codes)</w:t>
            </w:r>
          </w:p>
          <w:p w14:paraId="0AB28B2D" w14:textId="77777777" w:rsidR="00421567" w:rsidRPr="00614B0C" w:rsidRDefault="00421567" w:rsidP="00D478FC">
            <w:pPr>
              <w:rPr>
                <w:rFonts w:asciiTheme="minorHAnsi" w:hAnsiTheme="minorHAnsi" w:cstheme="minorHAnsi"/>
                <w:color w:val="000000" w:themeColor="text1"/>
                <w:sz w:val="22"/>
                <w:szCs w:val="22"/>
              </w:rPr>
            </w:pPr>
            <w:r w:rsidRPr="00614B0C">
              <w:rPr>
                <w:rFonts w:asciiTheme="minorHAnsi" w:hAnsiTheme="minorHAnsi" w:cstheme="minorHAnsi"/>
                <w:color w:val="000000" w:themeColor="text1"/>
                <w:sz w:val="22"/>
                <w:szCs w:val="22"/>
              </w:rPr>
              <w:t>Count of meter By meter code</w:t>
            </w:r>
          </w:p>
          <w:p w14:paraId="0AB28B2E" w14:textId="77777777" w:rsidR="00421567" w:rsidRPr="00614B0C" w:rsidRDefault="00421567" w:rsidP="00D478FC">
            <w:pPr>
              <w:rPr>
                <w:rFonts w:asciiTheme="minorHAnsi" w:hAnsiTheme="minorHAnsi" w:cstheme="minorHAnsi"/>
                <w:color w:val="000000" w:themeColor="text1"/>
                <w:sz w:val="22"/>
                <w:szCs w:val="22"/>
              </w:rPr>
            </w:pPr>
          </w:p>
          <w:p w14:paraId="0AB28B2F" w14:textId="77777777" w:rsidR="00421567" w:rsidRPr="00614B0C" w:rsidRDefault="00421567" w:rsidP="00D478FC">
            <w:pPr>
              <w:rPr>
                <w:rFonts w:asciiTheme="minorHAnsi" w:hAnsiTheme="minorHAnsi" w:cstheme="minorHAnsi"/>
                <w:color w:val="000000" w:themeColor="text1"/>
                <w:sz w:val="22"/>
                <w:szCs w:val="22"/>
              </w:rPr>
            </w:pPr>
            <w:r w:rsidRPr="00614B0C">
              <w:rPr>
                <w:rFonts w:asciiTheme="minorHAnsi" w:hAnsiTheme="minorHAnsi" w:cstheme="minorHAnsi"/>
                <w:color w:val="000000" w:themeColor="text1"/>
                <w:sz w:val="22"/>
                <w:szCs w:val="22"/>
              </w:rPr>
              <w:t xml:space="preserve">Based on usage decision code, a notification will be sent to ESB. ESB to read the Meter ESN and Firmware version from archived 305 file. New block for summary of Vendor Analysis Codes needs to be added before 305 </w:t>
            </w:r>
            <w:proofErr w:type="spellStart"/>
            <w:r w:rsidRPr="00614B0C">
              <w:rPr>
                <w:rFonts w:asciiTheme="minorHAnsi" w:hAnsiTheme="minorHAnsi" w:cstheme="minorHAnsi"/>
                <w:color w:val="000000" w:themeColor="text1"/>
                <w:sz w:val="22"/>
                <w:szCs w:val="22"/>
              </w:rPr>
              <w:t>vs</w:t>
            </w:r>
            <w:proofErr w:type="spellEnd"/>
            <w:r w:rsidRPr="00614B0C">
              <w:rPr>
                <w:rFonts w:asciiTheme="minorHAnsi" w:hAnsiTheme="minorHAnsi" w:cstheme="minorHAnsi"/>
                <w:color w:val="000000" w:themeColor="text1"/>
                <w:sz w:val="22"/>
                <w:szCs w:val="22"/>
              </w:rPr>
              <w:t xml:space="preserve"> PSF validation block to 305 validation report</w:t>
            </w:r>
          </w:p>
        </w:tc>
      </w:tr>
    </w:tbl>
    <w:p w14:paraId="0AB28B31" w14:textId="77777777" w:rsidR="00421567" w:rsidRPr="00977356" w:rsidRDefault="00421567" w:rsidP="00421567">
      <w:pPr>
        <w:pStyle w:val="CapNormal"/>
        <w:rPr>
          <w:rFonts w:asciiTheme="minorHAnsi" w:hAnsiTheme="minorHAnsi"/>
        </w:rPr>
      </w:pPr>
    </w:p>
    <w:p w14:paraId="0AB28B32" w14:textId="77777777" w:rsidR="00421567" w:rsidRPr="00977356" w:rsidRDefault="00421567" w:rsidP="00506ACF">
      <w:pPr>
        <w:pStyle w:val="CapHeading2"/>
        <w:numPr>
          <w:ilvl w:val="2"/>
          <w:numId w:val="37"/>
        </w:numPr>
        <w:rPr>
          <w:rFonts w:asciiTheme="minorHAnsi" w:hAnsiTheme="minorHAnsi" w:cstheme="minorHAnsi"/>
          <w:szCs w:val="28"/>
        </w:rPr>
      </w:pPr>
      <w:bookmarkStart w:id="103" w:name="_Toc393136438"/>
      <w:r w:rsidRPr="00977356">
        <w:rPr>
          <w:rFonts w:asciiTheme="minorHAnsi" w:hAnsiTheme="minorHAnsi" w:cstheme="minorHAnsi"/>
          <w:szCs w:val="28"/>
        </w:rPr>
        <w:t>Meter Retirement</w:t>
      </w:r>
      <w:bookmarkEnd w:id="103"/>
    </w:p>
    <w:tbl>
      <w:tblPr>
        <w:tblW w:w="964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18"/>
        <w:gridCol w:w="2309"/>
        <w:gridCol w:w="5921"/>
      </w:tblGrid>
      <w:tr w:rsidR="00421567" w:rsidRPr="00977356" w14:paraId="0AB28B36" w14:textId="77777777" w:rsidTr="00FC7EAC">
        <w:trPr>
          <w:cantSplit/>
          <w:tblHeader/>
        </w:trPr>
        <w:tc>
          <w:tcPr>
            <w:tcW w:w="1418" w:type="dxa"/>
            <w:tcBorders>
              <w:right w:val="single" w:sz="4" w:space="0" w:color="FFFFFF" w:themeColor="background1"/>
            </w:tcBorders>
            <w:shd w:val="clear" w:color="auto" w:fill="0099CC"/>
          </w:tcPr>
          <w:p w14:paraId="0AB28B33" w14:textId="77777777" w:rsidR="00421567" w:rsidRPr="00977356" w:rsidRDefault="00421567" w:rsidP="00FC7EAC">
            <w:pPr>
              <w:pStyle w:val="TableHeading1White"/>
              <w:jc w:val="left"/>
              <w:rPr>
                <w:rFonts w:asciiTheme="minorHAnsi" w:hAnsiTheme="minorHAnsi"/>
                <w:color w:val="000000" w:themeColor="text1"/>
              </w:rPr>
            </w:pPr>
            <w:r w:rsidRPr="00977356">
              <w:rPr>
                <w:rFonts w:asciiTheme="minorHAnsi" w:hAnsiTheme="minorHAnsi" w:cstheme="minorHAnsi"/>
                <w:color w:val="000000" w:themeColor="text1"/>
                <w:sz w:val="24"/>
              </w:rPr>
              <w:t>Ref.</w:t>
            </w:r>
          </w:p>
        </w:tc>
        <w:tc>
          <w:tcPr>
            <w:tcW w:w="2309" w:type="dxa"/>
            <w:tcBorders>
              <w:left w:val="single" w:sz="4" w:space="0" w:color="FFFFFF" w:themeColor="background1"/>
              <w:right w:val="single" w:sz="4" w:space="0" w:color="FFFFFF" w:themeColor="background1"/>
            </w:tcBorders>
            <w:shd w:val="clear" w:color="auto" w:fill="0099CC"/>
          </w:tcPr>
          <w:p w14:paraId="0AB28B34" w14:textId="77777777" w:rsidR="00421567" w:rsidRPr="00977356" w:rsidRDefault="00421567" w:rsidP="00FC7EAC">
            <w:pPr>
              <w:pStyle w:val="TableHeading1White"/>
              <w:jc w:val="left"/>
              <w:rPr>
                <w:rFonts w:asciiTheme="minorHAnsi" w:hAnsiTheme="minorHAnsi"/>
                <w:color w:val="000000" w:themeColor="text1"/>
                <w:sz w:val="24"/>
              </w:rPr>
            </w:pPr>
            <w:r w:rsidRPr="00977356">
              <w:rPr>
                <w:rFonts w:asciiTheme="minorHAnsi" w:hAnsiTheme="minorHAnsi" w:cstheme="minorHAnsi"/>
                <w:color w:val="000000" w:themeColor="text1"/>
                <w:sz w:val="24"/>
              </w:rPr>
              <w:t>PRICEFW ID</w:t>
            </w:r>
          </w:p>
        </w:tc>
        <w:tc>
          <w:tcPr>
            <w:tcW w:w="5921" w:type="dxa"/>
            <w:tcBorders>
              <w:left w:val="single" w:sz="4" w:space="0" w:color="FFFFFF" w:themeColor="background1"/>
            </w:tcBorders>
            <w:shd w:val="clear" w:color="auto" w:fill="0099CC"/>
          </w:tcPr>
          <w:p w14:paraId="0AB28B35" w14:textId="77777777" w:rsidR="00421567" w:rsidRPr="00977356" w:rsidRDefault="00421567" w:rsidP="00FC7EAC">
            <w:pPr>
              <w:pStyle w:val="TableHeading1White"/>
              <w:jc w:val="left"/>
              <w:rPr>
                <w:rFonts w:asciiTheme="minorHAnsi" w:hAnsiTheme="minorHAnsi"/>
                <w:color w:val="000000" w:themeColor="text1"/>
                <w:sz w:val="24"/>
              </w:rPr>
            </w:pPr>
            <w:r w:rsidRPr="00977356">
              <w:rPr>
                <w:rFonts w:asciiTheme="minorHAnsi" w:hAnsiTheme="minorHAnsi" w:cstheme="minorHAnsi"/>
                <w:color w:val="000000" w:themeColor="text1"/>
                <w:sz w:val="24"/>
              </w:rPr>
              <w:t>Enhancement Description</w:t>
            </w:r>
          </w:p>
        </w:tc>
      </w:tr>
      <w:tr w:rsidR="00421567" w:rsidRPr="00977356" w14:paraId="0AB28B3A" w14:textId="77777777" w:rsidTr="00FC7EAC">
        <w:tc>
          <w:tcPr>
            <w:tcW w:w="1418" w:type="dxa"/>
          </w:tcPr>
          <w:p w14:paraId="0AB28B37" w14:textId="77777777" w:rsidR="00421567" w:rsidRPr="00977356" w:rsidRDefault="00421567" w:rsidP="00FC7EAC">
            <w:pPr>
              <w:rPr>
                <w:rFonts w:asciiTheme="minorHAnsi" w:hAnsiTheme="minorHAnsi"/>
              </w:rPr>
            </w:pPr>
          </w:p>
        </w:tc>
        <w:tc>
          <w:tcPr>
            <w:tcW w:w="2309" w:type="dxa"/>
            <w:shd w:val="clear" w:color="auto" w:fill="auto"/>
          </w:tcPr>
          <w:p w14:paraId="0AB28B38" w14:textId="77777777" w:rsidR="00421567" w:rsidRPr="00977356" w:rsidRDefault="005B79C4" w:rsidP="00D478FC">
            <w:pPr>
              <w:rPr>
                <w:rFonts w:asciiTheme="minorHAnsi" w:hAnsiTheme="minorHAnsi"/>
              </w:rPr>
            </w:pPr>
            <w:r w:rsidRPr="00977356">
              <w:rPr>
                <w:rFonts w:asciiTheme="minorHAnsi" w:hAnsiTheme="minorHAnsi"/>
              </w:rPr>
              <w:t>NA</w:t>
            </w:r>
          </w:p>
        </w:tc>
        <w:tc>
          <w:tcPr>
            <w:tcW w:w="5921" w:type="dxa"/>
            <w:shd w:val="clear" w:color="auto" w:fill="auto"/>
          </w:tcPr>
          <w:p w14:paraId="0AB28B39" w14:textId="77777777" w:rsidR="00421567" w:rsidRPr="00977356" w:rsidRDefault="00421567" w:rsidP="00D478FC">
            <w:pPr>
              <w:rPr>
                <w:rFonts w:asciiTheme="minorHAnsi" w:hAnsiTheme="minorHAnsi"/>
              </w:rPr>
            </w:pPr>
          </w:p>
        </w:tc>
      </w:tr>
      <w:tr w:rsidR="00421567" w:rsidRPr="00977356" w14:paraId="0AB28B3E" w14:textId="77777777" w:rsidTr="00D478FC">
        <w:tc>
          <w:tcPr>
            <w:tcW w:w="1418" w:type="dxa"/>
          </w:tcPr>
          <w:p w14:paraId="0AB28B3B" w14:textId="77777777" w:rsidR="00421567" w:rsidRPr="00977356" w:rsidRDefault="00421567" w:rsidP="00D478FC">
            <w:pPr>
              <w:rPr>
                <w:rFonts w:asciiTheme="minorHAnsi" w:hAnsiTheme="minorHAnsi" w:cstheme="minorHAnsi"/>
              </w:rPr>
            </w:pPr>
          </w:p>
        </w:tc>
        <w:tc>
          <w:tcPr>
            <w:tcW w:w="2309" w:type="dxa"/>
          </w:tcPr>
          <w:p w14:paraId="0AB28B3C" w14:textId="77777777" w:rsidR="00421567" w:rsidRPr="00977356" w:rsidRDefault="00421567" w:rsidP="00D478FC">
            <w:pPr>
              <w:rPr>
                <w:rFonts w:asciiTheme="minorHAnsi" w:hAnsiTheme="minorHAnsi" w:cstheme="minorHAnsi"/>
              </w:rPr>
            </w:pPr>
          </w:p>
        </w:tc>
        <w:tc>
          <w:tcPr>
            <w:tcW w:w="5921" w:type="dxa"/>
          </w:tcPr>
          <w:p w14:paraId="0AB28B3D" w14:textId="77777777" w:rsidR="00421567" w:rsidRPr="00977356" w:rsidRDefault="00421567" w:rsidP="00D478FC">
            <w:pPr>
              <w:rPr>
                <w:rFonts w:asciiTheme="minorHAnsi" w:hAnsiTheme="minorHAnsi" w:cstheme="minorHAnsi"/>
                <w:color w:val="000000" w:themeColor="text1"/>
              </w:rPr>
            </w:pPr>
          </w:p>
        </w:tc>
      </w:tr>
    </w:tbl>
    <w:p w14:paraId="0AB28B3F" w14:textId="77777777" w:rsidR="00506ACF" w:rsidRPr="00977356" w:rsidRDefault="00506ACF" w:rsidP="00506ACF">
      <w:pPr>
        <w:pStyle w:val="CapHeading2"/>
        <w:numPr>
          <w:ilvl w:val="2"/>
          <w:numId w:val="37"/>
        </w:numPr>
        <w:rPr>
          <w:rFonts w:asciiTheme="minorHAnsi" w:hAnsiTheme="minorHAnsi" w:cstheme="minorHAnsi"/>
          <w:szCs w:val="28"/>
        </w:rPr>
      </w:pPr>
      <w:bookmarkStart w:id="104" w:name="_Toc393136439"/>
      <w:r w:rsidRPr="00977356">
        <w:rPr>
          <w:rFonts w:asciiTheme="minorHAnsi" w:hAnsiTheme="minorHAnsi" w:cstheme="minorHAnsi"/>
          <w:szCs w:val="28"/>
        </w:rPr>
        <w:t>Meter Testing</w:t>
      </w:r>
      <w:bookmarkEnd w:id="104"/>
    </w:p>
    <w:tbl>
      <w:tblPr>
        <w:tblW w:w="964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18"/>
        <w:gridCol w:w="2309"/>
        <w:gridCol w:w="5921"/>
      </w:tblGrid>
      <w:tr w:rsidR="00506ACF" w:rsidRPr="00977356" w14:paraId="0AB28B43" w14:textId="77777777" w:rsidTr="00BB2D32">
        <w:trPr>
          <w:cantSplit/>
          <w:tblHeader/>
        </w:trPr>
        <w:tc>
          <w:tcPr>
            <w:tcW w:w="1418" w:type="dxa"/>
            <w:tcBorders>
              <w:right w:val="single" w:sz="4" w:space="0" w:color="FFFFFF" w:themeColor="background1"/>
            </w:tcBorders>
            <w:shd w:val="clear" w:color="auto" w:fill="0099CC"/>
          </w:tcPr>
          <w:p w14:paraId="0AB28B40" w14:textId="77777777" w:rsidR="00506ACF" w:rsidRPr="00977356" w:rsidRDefault="00506ACF" w:rsidP="00BB2D32">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2309" w:type="dxa"/>
            <w:tcBorders>
              <w:left w:val="single" w:sz="4" w:space="0" w:color="FFFFFF" w:themeColor="background1"/>
              <w:right w:val="single" w:sz="4" w:space="0" w:color="FFFFFF" w:themeColor="background1"/>
            </w:tcBorders>
            <w:shd w:val="clear" w:color="auto" w:fill="0099CC"/>
          </w:tcPr>
          <w:p w14:paraId="0AB28B41" w14:textId="77777777" w:rsidR="00506ACF" w:rsidRPr="00977356" w:rsidRDefault="00506ACF" w:rsidP="00BB2D32">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5921" w:type="dxa"/>
            <w:tcBorders>
              <w:left w:val="single" w:sz="4" w:space="0" w:color="FFFFFF" w:themeColor="background1"/>
            </w:tcBorders>
            <w:shd w:val="clear" w:color="auto" w:fill="0099CC"/>
          </w:tcPr>
          <w:p w14:paraId="0AB28B42" w14:textId="77777777" w:rsidR="00506ACF" w:rsidRPr="00977356" w:rsidRDefault="00506ACF" w:rsidP="00BB2D32">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Enhancement Description</w:t>
            </w:r>
          </w:p>
        </w:tc>
      </w:tr>
      <w:tr w:rsidR="00506ACF" w:rsidRPr="00977356" w14:paraId="0AB28B47" w14:textId="77777777" w:rsidTr="00BB2D32">
        <w:tc>
          <w:tcPr>
            <w:tcW w:w="1418" w:type="dxa"/>
          </w:tcPr>
          <w:p w14:paraId="0AB28B44" w14:textId="77777777" w:rsidR="00506ACF" w:rsidRPr="00977356" w:rsidRDefault="00506ACF" w:rsidP="00BB2D32">
            <w:pPr>
              <w:rPr>
                <w:rFonts w:asciiTheme="minorHAnsi" w:hAnsiTheme="minorHAnsi" w:cstheme="minorHAnsi"/>
              </w:rPr>
            </w:pPr>
          </w:p>
        </w:tc>
        <w:tc>
          <w:tcPr>
            <w:tcW w:w="2309" w:type="dxa"/>
          </w:tcPr>
          <w:p w14:paraId="0AB28B45" w14:textId="77777777" w:rsidR="00506ACF" w:rsidRPr="00977356" w:rsidRDefault="0075295B" w:rsidP="00BB2D32">
            <w:pPr>
              <w:rPr>
                <w:rFonts w:asciiTheme="minorHAnsi" w:hAnsiTheme="minorHAnsi" w:cstheme="minorHAnsi"/>
              </w:rPr>
            </w:pPr>
            <w:r w:rsidRPr="00977356">
              <w:rPr>
                <w:rFonts w:asciiTheme="minorHAnsi" w:hAnsiTheme="minorHAnsi" w:cstheme="minorHAnsi"/>
              </w:rPr>
              <w:t>NA</w:t>
            </w:r>
          </w:p>
        </w:tc>
        <w:tc>
          <w:tcPr>
            <w:tcW w:w="5921" w:type="dxa"/>
          </w:tcPr>
          <w:p w14:paraId="0AB28B46" w14:textId="77777777" w:rsidR="00506ACF" w:rsidRPr="00977356" w:rsidRDefault="00506ACF" w:rsidP="00BB2D32">
            <w:pPr>
              <w:rPr>
                <w:rFonts w:asciiTheme="minorHAnsi" w:hAnsiTheme="minorHAnsi" w:cstheme="minorHAnsi"/>
              </w:rPr>
            </w:pPr>
          </w:p>
        </w:tc>
      </w:tr>
      <w:tr w:rsidR="00506ACF" w:rsidRPr="00977356" w14:paraId="0AB28B4B" w14:textId="77777777" w:rsidTr="00BB2D32">
        <w:tc>
          <w:tcPr>
            <w:tcW w:w="1418" w:type="dxa"/>
          </w:tcPr>
          <w:p w14:paraId="0AB28B48" w14:textId="77777777" w:rsidR="00506ACF" w:rsidRPr="00977356" w:rsidRDefault="00506ACF" w:rsidP="00BB2D32">
            <w:pPr>
              <w:rPr>
                <w:rFonts w:asciiTheme="minorHAnsi" w:hAnsiTheme="minorHAnsi" w:cstheme="minorHAnsi"/>
              </w:rPr>
            </w:pPr>
          </w:p>
        </w:tc>
        <w:tc>
          <w:tcPr>
            <w:tcW w:w="2309" w:type="dxa"/>
          </w:tcPr>
          <w:p w14:paraId="0AB28B49" w14:textId="77777777" w:rsidR="00506ACF" w:rsidRPr="00977356" w:rsidRDefault="00506ACF" w:rsidP="00BB2D32">
            <w:pPr>
              <w:rPr>
                <w:rFonts w:asciiTheme="minorHAnsi" w:hAnsiTheme="minorHAnsi" w:cstheme="minorHAnsi"/>
              </w:rPr>
            </w:pPr>
          </w:p>
        </w:tc>
        <w:tc>
          <w:tcPr>
            <w:tcW w:w="5921" w:type="dxa"/>
          </w:tcPr>
          <w:p w14:paraId="0AB28B4A" w14:textId="77777777" w:rsidR="00506ACF" w:rsidRPr="00977356" w:rsidRDefault="00506ACF" w:rsidP="00BB2D32">
            <w:pPr>
              <w:rPr>
                <w:rFonts w:asciiTheme="minorHAnsi" w:hAnsiTheme="minorHAnsi" w:cstheme="minorHAnsi"/>
              </w:rPr>
            </w:pPr>
          </w:p>
        </w:tc>
      </w:tr>
    </w:tbl>
    <w:p w14:paraId="0AB28B4C" w14:textId="77777777" w:rsidR="00BF417B" w:rsidRPr="00977356" w:rsidRDefault="00BF417B" w:rsidP="00506ACF">
      <w:pPr>
        <w:pStyle w:val="CapNormal"/>
        <w:rPr>
          <w:rFonts w:asciiTheme="minorHAnsi" w:hAnsiTheme="minorHAnsi"/>
        </w:rPr>
      </w:pPr>
    </w:p>
    <w:p w14:paraId="0AB28B4D" w14:textId="77777777" w:rsidR="00506ACF" w:rsidRPr="00977356" w:rsidRDefault="00506ACF" w:rsidP="00506ACF">
      <w:pPr>
        <w:pStyle w:val="CapHeading2"/>
        <w:numPr>
          <w:ilvl w:val="2"/>
          <w:numId w:val="37"/>
        </w:numPr>
        <w:rPr>
          <w:rFonts w:asciiTheme="minorHAnsi" w:hAnsiTheme="minorHAnsi" w:cstheme="minorHAnsi"/>
          <w:szCs w:val="28"/>
        </w:rPr>
      </w:pPr>
      <w:bookmarkStart w:id="105" w:name="_Toc393136440"/>
      <w:r w:rsidRPr="00977356">
        <w:rPr>
          <w:rFonts w:asciiTheme="minorHAnsi" w:hAnsiTheme="minorHAnsi" w:cstheme="minorHAnsi"/>
          <w:szCs w:val="28"/>
        </w:rPr>
        <w:lastRenderedPageBreak/>
        <w:t>Planning and Deployment of Meters</w:t>
      </w:r>
      <w:bookmarkEnd w:id="105"/>
    </w:p>
    <w:tbl>
      <w:tblPr>
        <w:tblW w:w="964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18"/>
        <w:gridCol w:w="2309"/>
        <w:gridCol w:w="5921"/>
      </w:tblGrid>
      <w:tr w:rsidR="00506ACF" w:rsidRPr="00977356" w14:paraId="0AB28B51" w14:textId="77777777" w:rsidTr="00BB2D32">
        <w:trPr>
          <w:cantSplit/>
          <w:tblHeader/>
        </w:trPr>
        <w:tc>
          <w:tcPr>
            <w:tcW w:w="1418" w:type="dxa"/>
            <w:tcBorders>
              <w:right w:val="single" w:sz="4" w:space="0" w:color="FFFFFF" w:themeColor="background1"/>
            </w:tcBorders>
            <w:shd w:val="clear" w:color="auto" w:fill="0099CC"/>
          </w:tcPr>
          <w:p w14:paraId="0AB28B4E" w14:textId="77777777" w:rsidR="00506ACF" w:rsidRPr="00977356" w:rsidRDefault="00506ACF" w:rsidP="00BB2D32">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2309" w:type="dxa"/>
            <w:tcBorders>
              <w:left w:val="single" w:sz="4" w:space="0" w:color="FFFFFF" w:themeColor="background1"/>
              <w:right w:val="single" w:sz="4" w:space="0" w:color="FFFFFF" w:themeColor="background1"/>
            </w:tcBorders>
            <w:shd w:val="clear" w:color="auto" w:fill="0099CC"/>
          </w:tcPr>
          <w:p w14:paraId="0AB28B4F" w14:textId="77777777" w:rsidR="00506ACF" w:rsidRPr="00977356" w:rsidRDefault="00506ACF" w:rsidP="00BB2D32">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5921" w:type="dxa"/>
            <w:tcBorders>
              <w:left w:val="single" w:sz="4" w:space="0" w:color="FFFFFF" w:themeColor="background1"/>
            </w:tcBorders>
            <w:shd w:val="clear" w:color="auto" w:fill="0099CC"/>
          </w:tcPr>
          <w:p w14:paraId="0AB28B50" w14:textId="77777777" w:rsidR="00506ACF" w:rsidRPr="00977356" w:rsidRDefault="00506ACF" w:rsidP="00BB2D32">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Enhancement Description</w:t>
            </w:r>
          </w:p>
        </w:tc>
      </w:tr>
      <w:tr w:rsidR="00506ACF" w:rsidRPr="00977356" w14:paraId="0AB28B55" w14:textId="77777777" w:rsidTr="00BB2D32">
        <w:tc>
          <w:tcPr>
            <w:tcW w:w="1418" w:type="dxa"/>
          </w:tcPr>
          <w:p w14:paraId="0AB28B52" w14:textId="77777777" w:rsidR="00506ACF" w:rsidRPr="00977356" w:rsidRDefault="00506ACF" w:rsidP="00BB2D32">
            <w:pPr>
              <w:rPr>
                <w:rFonts w:asciiTheme="minorHAnsi" w:hAnsiTheme="minorHAnsi" w:cstheme="minorHAnsi"/>
              </w:rPr>
            </w:pPr>
          </w:p>
        </w:tc>
        <w:tc>
          <w:tcPr>
            <w:tcW w:w="2309" w:type="dxa"/>
          </w:tcPr>
          <w:p w14:paraId="0AB28B53" w14:textId="77777777" w:rsidR="00506ACF" w:rsidRPr="00977356" w:rsidRDefault="0075295B" w:rsidP="00BB2D32">
            <w:pPr>
              <w:rPr>
                <w:rFonts w:asciiTheme="minorHAnsi" w:hAnsiTheme="minorHAnsi" w:cstheme="minorHAnsi"/>
              </w:rPr>
            </w:pPr>
            <w:r w:rsidRPr="00977356">
              <w:rPr>
                <w:rFonts w:asciiTheme="minorHAnsi" w:hAnsiTheme="minorHAnsi" w:cstheme="minorHAnsi"/>
              </w:rPr>
              <w:t>NA</w:t>
            </w:r>
          </w:p>
        </w:tc>
        <w:tc>
          <w:tcPr>
            <w:tcW w:w="5921" w:type="dxa"/>
          </w:tcPr>
          <w:p w14:paraId="0AB28B54" w14:textId="77777777" w:rsidR="00506ACF" w:rsidRPr="00977356" w:rsidRDefault="00506ACF" w:rsidP="00BB2D32">
            <w:pPr>
              <w:rPr>
                <w:rFonts w:asciiTheme="minorHAnsi" w:hAnsiTheme="minorHAnsi" w:cstheme="minorHAnsi"/>
              </w:rPr>
            </w:pPr>
          </w:p>
        </w:tc>
      </w:tr>
      <w:tr w:rsidR="00506ACF" w:rsidRPr="00977356" w14:paraId="0AB28B59" w14:textId="77777777" w:rsidTr="00BB2D32">
        <w:tc>
          <w:tcPr>
            <w:tcW w:w="1418" w:type="dxa"/>
          </w:tcPr>
          <w:p w14:paraId="0AB28B56" w14:textId="77777777" w:rsidR="00506ACF" w:rsidRPr="00977356" w:rsidRDefault="00506ACF" w:rsidP="00BB2D32">
            <w:pPr>
              <w:rPr>
                <w:rFonts w:asciiTheme="minorHAnsi" w:hAnsiTheme="minorHAnsi" w:cstheme="minorHAnsi"/>
              </w:rPr>
            </w:pPr>
          </w:p>
        </w:tc>
        <w:tc>
          <w:tcPr>
            <w:tcW w:w="2309" w:type="dxa"/>
          </w:tcPr>
          <w:p w14:paraId="0AB28B57" w14:textId="77777777" w:rsidR="00506ACF" w:rsidRPr="00977356" w:rsidRDefault="00506ACF" w:rsidP="00BB2D32">
            <w:pPr>
              <w:rPr>
                <w:rFonts w:asciiTheme="minorHAnsi" w:hAnsiTheme="minorHAnsi" w:cstheme="minorHAnsi"/>
              </w:rPr>
            </w:pPr>
          </w:p>
        </w:tc>
        <w:tc>
          <w:tcPr>
            <w:tcW w:w="5921" w:type="dxa"/>
          </w:tcPr>
          <w:p w14:paraId="0AB28B58" w14:textId="77777777" w:rsidR="00506ACF" w:rsidRPr="00977356" w:rsidRDefault="00506ACF" w:rsidP="00BB2D32">
            <w:pPr>
              <w:rPr>
                <w:rFonts w:asciiTheme="minorHAnsi" w:hAnsiTheme="minorHAnsi" w:cstheme="minorHAnsi"/>
              </w:rPr>
            </w:pPr>
          </w:p>
        </w:tc>
      </w:tr>
    </w:tbl>
    <w:p w14:paraId="0AB28B5A" w14:textId="77777777" w:rsidR="00506ACF" w:rsidRPr="00977356" w:rsidRDefault="00506ACF" w:rsidP="00506ACF">
      <w:pPr>
        <w:pStyle w:val="CapNormal"/>
        <w:rPr>
          <w:rFonts w:asciiTheme="minorHAnsi" w:hAnsiTheme="minorHAnsi"/>
        </w:rPr>
      </w:pPr>
    </w:p>
    <w:p w14:paraId="0AB28B5B" w14:textId="77777777" w:rsidR="00506ACF" w:rsidRPr="00977356" w:rsidRDefault="00506ACF" w:rsidP="00506ACF">
      <w:pPr>
        <w:pStyle w:val="CapHeading2"/>
        <w:numPr>
          <w:ilvl w:val="2"/>
          <w:numId w:val="37"/>
        </w:numPr>
        <w:rPr>
          <w:rFonts w:asciiTheme="minorHAnsi" w:hAnsiTheme="minorHAnsi" w:cstheme="minorHAnsi"/>
          <w:szCs w:val="28"/>
        </w:rPr>
      </w:pPr>
      <w:bookmarkStart w:id="106" w:name="_Toc393136441"/>
      <w:r w:rsidRPr="00977356">
        <w:rPr>
          <w:rFonts w:asciiTheme="minorHAnsi" w:hAnsiTheme="minorHAnsi" w:cstheme="minorHAnsi"/>
          <w:szCs w:val="28"/>
        </w:rPr>
        <w:t>Accelerated Deployment of Meters</w:t>
      </w:r>
      <w:bookmarkEnd w:id="106"/>
    </w:p>
    <w:tbl>
      <w:tblPr>
        <w:tblW w:w="964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18"/>
        <w:gridCol w:w="2309"/>
        <w:gridCol w:w="5921"/>
      </w:tblGrid>
      <w:tr w:rsidR="00AD5145" w:rsidRPr="00977356" w14:paraId="0AB28B5F" w14:textId="77777777" w:rsidTr="00C503E7">
        <w:trPr>
          <w:cantSplit/>
          <w:tblHeader/>
        </w:trPr>
        <w:tc>
          <w:tcPr>
            <w:tcW w:w="1418" w:type="dxa"/>
            <w:tcBorders>
              <w:right w:val="single" w:sz="4" w:space="0" w:color="FFFFFF" w:themeColor="background1"/>
            </w:tcBorders>
            <w:shd w:val="clear" w:color="auto" w:fill="0099CC"/>
          </w:tcPr>
          <w:p w14:paraId="0AB28B5C" w14:textId="77777777" w:rsidR="00AD5145" w:rsidRPr="00977356" w:rsidRDefault="00AD5145" w:rsidP="00E86037">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2309" w:type="dxa"/>
            <w:tcBorders>
              <w:left w:val="single" w:sz="4" w:space="0" w:color="FFFFFF" w:themeColor="background1"/>
              <w:right w:val="single" w:sz="4" w:space="0" w:color="FFFFFF" w:themeColor="background1"/>
            </w:tcBorders>
            <w:shd w:val="clear" w:color="auto" w:fill="0099CC"/>
          </w:tcPr>
          <w:p w14:paraId="0AB28B5D" w14:textId="77777777" w:rsidR="00AD5145" w:rsidRPr="00977356" w:rsidRDefault="00AD5145" w:rsidP="00E86037">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5921" w:type="dxa"/>
            <w:tcBorders>
              <w:left w:val="single" w:sz="4" w:space="0" w:color="FFFFFF" w:themeColor="background1"/>
            </w:tcBorders>
            <w:shd w:val="clear" w:color="auto" w:fill="0099CC"/>
          </w:tcPr>
          <w:p w14:paraId="0AB28B5E" w14:textId="77777777" w:rsidR="00AD5145" w:rsidRPr="00977356" w:rsidRDefault="00AD5145" w:rsidP="00E86037">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Enhancement Description</w:t>
            </w:r>
          </w:p>
        </w:tc>
      </w:tr>
      <w:tr w:rsidR="00A300DA" w:rsidRPr="00977356" w14:paraId="0AB28B64" w14:textId="77777777" w:rsidTr="0060183E">
        <w:tc>
          <w:tcPr>
            <w:tcW w:w="1418" w:type="dxa"/>
          </w:tcPr>
          <w:p w14:paraId="0AB28B60" w14:textId="77777777" w:rsidR="00A300DA" w:rsidRPr="00977356" w:rsidRDefault="00A300DA" w:rsidP="00A300DA">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B61" w14:textId="77777777" w:rsidR="00A300DA" w:rsidRPr="00977356" w:rsidRDefault="00A300DA" w:rsidP="00A300DA">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2309" w:type="dxa"/>
            <w:shd w:val="clear" w:color="auto" w:fill="auto"/>
            <w:vAlign w:val="center"/>
          </w:tcPr>
          <w:p w14:paraId="0AB28B62" w14:textId="77777777" w:rsidR="00A300DA" w:rsidRPr="00977356" w:rsidRDefault="00A300DA" w:rsidP="0060183E">
            <w:pPr>
              <w:rPr>
                <w:rFonts w:asciiTheme="minorHAnsi" w:hAnsiTheme="minorHAnsi"/>
                <w:sz w:val="22"/>
                <w:szCs w:val="22"/>
              </w:rPr>
            </w:pPr>
          </w:p>
        </w:tc>
        <w:tc>
          <w:tcPr>
            <w:tcW w:w="5921" w:type="dxa"/>
            <w:shd w:val="clear" w:color="auto" w:fill="auto"/>
            <w:vAlign w:val="center"/>
          </w:tcPr>
          <w:p w14:paraId="0AB28B63" w14:textId="77777777" w:rsidR="00A300DA" w:rsidRPr="00977356" w:rsidRDefault="00D64235" w:rsidP="00D64235">
            <w:pPr>
              <w:rPr>
                <w:rFonts w:asciiTheme="minorHAnsi" w:hAnsiTheme="minorHAnsi"/>
                <w:sz w:val="22"/>
                <w:szCs w:val="22"/>
              </w:rPr>
            </w:pPr>
            <w:r>
              <w:rPr>
                <w:rFonts w:asciiTheme="minorHAnsi" w:hAnsiTheme="minorHAnsi"/>
                <w:sz w:val="22"/>
                <w:szCs w:val="22"/>
              </w:rPr>
              <w:t xml:space="preserve">Transactions </w:t>
            </w:r>
            <w:r w:rsidRPr="00D64235">
              <w:rPr>
                <w:rFonts w:asciiTheme="minorHAnsi" w:hAnsiTheme="minorHAnsi"/>
                <w:sz w:val="22"/>
                <w:szCs w:val="22"/>
              </w:rPr>
              <w:t>ZSCEPACK, ZSCE116, ZSCE113, ZHUISSUE and ZHURECEIVE</w:t>
            </w:r>
            <w:r>
              <w:rPr>
                <w:rFonts w:asciiTheme="minorHAnsi" w:hAnsiTheme="minorHAnsi"/>
                <w:sz w:val="22"/>
                <w:szCs w:val="22"/>
              </w:rPr>
              <w:t xml:space="preserve"> will need to be u</w:t>
            </w:r>
            <w:r w:rsidR="00686C44">
              <w:rPr>
                <w:rFonts w:asciiTheme="minorHAnsi" w:hAnsiTheme="minorHAnsi"/>
                <w:sz w:val="22"/>
                <w:szCs w:val="22"/>
              </w:rPr>
              <w:t>pdate</w:t>
            </w:r>
            <w:r>
              <w:rPr>
                <w:rFonts w:asciiTheme="minorHAnsi" w:hAnsiTheme="minorHAnsi"/>
                <w:sz w:val="22"/>
                <w:szCs w:val="22"/>
              </w:rPr>
              <w:t>d</w:t>
            </w:r>
            <w:r w:rsidR="00686C44">
              <w:rPr>
                <w:rFonts w:asciiTheme="minorHAnsi" w:hAnsiTheme="minorHAnsi"/>
                <w:sz w:val="22"/>
                <w:szCs w:val="22"/>
              </w:rPr>
              <w:t xml:space="preserve"> to </w:t>
            </w:r>
            <w:r w:rsidR="00686C44" w:rsidRPr="00977356">
              <w:rPr>
                <w:rFonts w:asciiTheme="minorHAnsi" w:hAnsiTheme="minorHAnsi"/>
                <w:sz w:val="22"/>
                <w:szCs w:val="22"/>
              </w:rPr>
              <w:t>handle</w:t>
            </w:r>
            <w:r w:rsidR="00A300DA" w:rsidRPr="00977356">
              <w:rPr>
                <w:rFonts w:asciiTheme="minorHAnsi" w:hAnsiTheme="minorHAnsi"/>
                <w:sz w:val="22"/>
                <w:szCs w:val="22"/>
              </w:rPr>
              <w:t xml:space="preserve"> multiple storage location.</w:t>
            </w:r>
          </w:p>
        </w:tc>
      </w:tr>
      <w:tr w:rsidR="000224F2" w:rsidRPr="00977356" w14:paraId="0AB28B69" w14:textId="77777777" w:rsidTr="0060183E">
        <w:tc>
          <w:tcPr>
            <w:tcW w:w="1418" w:type="dxa"/>
          </w:tcPr>
          <w:p w14:paraId="0AB28B65" w14:textId="77777777" w:rsidR="000224F2" w:rsidRPr="00977356" w:rsidRDefault="000224F2" w:rsidP="000224F2">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B66" w14:textId="77777777" w:rsidR="000224F2" w:rsidRPr="00977356" w:rsidRDefault="000224F2" w:rsidP="000224F2">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2309" w:type="dxa"/>
            <w:shd w:val="clear" w:color="auto" w:fill="auto"/>
            <w:vAlign w:val="center"/>
          </w:tcPr>
          <w:p w14:paraId="0AB28B67" w14:textId="77777777" w:rsidR="000224F2" w:rsidRPr="00977356" w:rsidRDefault="00D66111" w:rsidP="0060183E">
            <w:pPr>
              <w:rPr>
                <w:rFonts w:asciiTheme="minorHAnsi" w:hAnsiTheme="minorHAnsi"/>
                <w:sz w:val="22"/>
                <w:szCs w:val="22"/>
              </w:rPr>
            </w:pPr>
            <w:r w:rsidRPr="00614B0C">
              <w:rPr>
                <w:rFonts w:asciiTheme="minorHAnsi" w:hAnsiTheme="minorHAnsi" w:cstheme="minorHAnsi"/>
                <w:sz w:val="22"/>
                <w:szCs w:val="22"/>
              </w:rPr>
              <w:t>DM_ENH_EPM_0</w:t>
            </w:r>
            <w:r>
              <w:rPr>
                <w:rFonts w:asciiTheme="minorHAnsi" w:hAnsiTheme="minorHAnsi" w:cstheme="minorHAnsi"/>
                <w:sz w:val="22"/>
                <w:szCs w:val="22"/>
              </w:rPr>
              <w:t>0</w:t>
            </w:r>
            <w:r w:rsidR="007A6B55">
              <w:rPr>
                <w:rFonts w:asciiTheme="minorHAnsi" w:hAnsiTheme="minorHAnsi" w:cstheme="minorHAnsi"/>
                <w:sz w:val="22"/>
                <w:szCs w:val="22"/>
              </w:rPr>
              <w:t>3</w:t>
            </w:r>
          </w:p>
        </w:tc>
        <w:tc>
          <w:tcPr>
            <w:tcW w:w="5921" w:type="dxa"/>
            <w:shd w:val="clear" w:color="auto" w:fill="auto"/>
            <w:vAlign w:val="center"/>
          </w:tcPr>
          <w:p w14:paraId="0AB28B68" w14:textId="77777777" w:rsidR="000224F2" w:rsidRDefault="000224F2" w:rsidP="0060183E">
            <w:pPr>
              <w:rPr>
                <w:rFonts w:asciiTheme="minorHAnsi" w:hAnsiTheme="minorHAnsi"/>
                <w:sz w:val="22"/>
                <w:szCs w:val="22"/>
              </w:rPr>
            </w:pPr>
            <w:r w:rsidRPr="00977356">
              <w:rPr>
                <w:rFonts w:asciiTheme="minorHAnsi" w:hAnsiTheme="minorHAnsi" w:cstheme="minorHAnsi"/>
                <w:color w:val="000000" w:themeColor="text1"/>
                <w:sz w:val="22"/>
                <w:szCs w:val="22"/>
              </w:rPr>
              <w:t xml:space="preserve">Consume the </w:t>
            </w:r>
            <w:r w:rsidRPr="009D2893">
              <w:rPr>
                <w:rFonts w:asciiTheme="minorHAnsi" w:hAnsiTheme="minorHAnsi" w:cstheme="minorHAnsi"/>
                <w:b/>
                <w:color w:val="000000" w:themeColor="text1"/>
                <w:sz w:val="22"/>
                <w:szCs w:val="22"/>
              </w:rPr>
              <w:t>ESN,</w:t>
            </w:r>
            <w:r w:rsidRPr="00977356">
              <w:rPr>
                <w:rFonts w:asciiTheme="minorHAnsi" w:hAnsiTheme="minorHAnsi" w:cstheme="minorHAnsi"/>
                <w:color w:val="000000" w:themeColor="text1"/>
                <w:sz w:val="22"/>
                <w:szCs w:val="22"/>
              </w:rPr>
              <w:t xml:space="preserve"> </w:t>
            </w:r>
            <w:r w:rsidRPr="009D2893">
              <w:rPr>
                <w:rFonts w:asciiTheme="minorHAnsi" w:hAnsiTheme="minorHAnsi" w:cstheme="minorHAnsi"/>
                <w:b/>
                <w:color w:val="000000" w:themeColor="text1"/>
                <w:sz w:val="22"/>
                <w:szCs w:val="22"/>
              </w:rPr>
              <w:t>Firmware version</w:t>
            </w:r>
            <w:r w:rsidRPr="00977356">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 xml:space="preserve">from </w:t>
            </w:r>
            <w:r w:rsidRPr="00977356">
              <w:rPr>
                <w:rFonts w:asciiTheme="minorHAnsi" w:hAnsiTheme="minorHAnsi" w:cstheme="minorHAnsi"/>
                <w:color w:val="000000" w:themeColor="text1"/>
                <w:sz w:val="22"/>
                <w:szCs w:val="22"/>
              </w:rPr>
              <w:t>the raw 305 file or the UD, after MTC performs the UD with code “AOK”.</w:t>
            </w:r>
          </w:p>
        </w:tc>
      </w:tr>
    </w:tbl>
    <w:p w14:paraId="0AB28B6A" w14:textId="77777777" w:rsidR="00091831" w:rsidRPr="00977356" w:rsidRDefault="00091831" w:rsidP="00751EC0">
      <w:pPr>
        <w:pStyle w:val="CapNormal"/>
        <w:rPr>
          <w:rFonts w:asciiTheme="minorHAnsi" w:hAnsiTheme="minorHAnsi" w:cstheme="minorHAnsi"/>
          <w:color w:val="000000" w:themeColor="text1"/>
        </w:rPr>
      </w:pPr>
    </w:p>
    <w:p w14:paraId="0AB28B6B" w14:textId="77777777" w:rsidR="00BF417B" w:rsidRPr="00977356" w:rsidRDefault="00BF417B" w:rsidP="00751EC0">
      <w:pPr>
        <w:pStyle w:val="CapNormal"/>
        <w:rPr>
          <w:rFonts w:asciiTheme="minorHAnsi" w:hAnsiTheme="minorHAnsi" w:cstheme="minorHAnsi"/>
          <w:color w:val="000000" w:themeColor="text1"/>
        </w:rPr>
      </w:pPr>
    </w:p>
    <w:p w14:paraId="0AB28B6C" w14:textId="77777777" w:rsidR="00BF417B" w:rsidRPr="00977356" w:rsidRDefault="00BF417B" w:rsidP="00751EC0">
      <w:pPr>
        <w:pStyle w:val="CapNormal"/>
        <w:rPr>
          <w:rFonts w:asciiTheme="minorHAnsi" w:hAnsiTheme="minorHAnsi" w:cstheme="minorHAnsi"/>
          <w:color w:val="000000" w:themeColor="text1"/>
        </w:rPr>
      </w:pPr>
    </w:p>
    <w:p w14:paraId="0AB28B6D" w14:textId="77777777" w:rsidR="00BF417B" w:rsidRPr="00977356" w:rsidRDefault="00BF417B" w:rsidP="00751EC0">
      <w:pPr>
        <w:pStyle w:val="CapNormal"/>
        <w:rPr>
          <w:rFonts w:asciiTheme="minorHAnsi" w:hAnsiTheme="minorHAnsi" w:cstheme="minorHAnsi"/>
          <w:color w:val="000000" w:themeColor="text1"/>
        </w:rPr>
      </w:pPr>
    </w:p>
    <w:p w14:paraId="0AB28B6E" w14:textId="77777777" w:rsidR="00BF417B" w:rsidRPr="00977356" w:rsidRDefault="00BF417B" w:rsidP="00751EC0">
      <w:pPr>
        <w:pStyle w:val="CapNormal"/>
        <w:rPr>
          <w:rFonts w:asciiTheme="minorHAnsi" w:hAnsiTheme="minorHAnsi" w:cstheme="minorHAnsi"/>
          <w:color w:val="000000" w:themeColor="text1"/>
        </w:rPr>
      </w:pPr>
    </w:p>
    <w:p w14:paraId="0AB28B6F" w14:textId="77777777" w:rsidR="00BF417B" w:rsidRPr="00977356" w:rsidRDefault="00BF417B" w:rsidP="00751EC0">
      <w:pPr>
        <w:pStyle w:val="CapNormal"/>
        <w:rPr>
          <w:rFonts w:asciiTheme="minorHAnsi" w:hAnsiTheme="minorHAnsi" w:cstheme="minorHAnsi"/>
          <w:color w:val="000000" w:themeColor="text1"/>
        </w:rPr>
      </w:pPr>
    </w:p>
    <w:p w14:paraId="0AB28B70" w14:textId="77777777" w:rsidR="00BF417B" w:rsidRPr="00977356" w:rsidRDefault="00BF417B" w:rsidP="00751EC0">
      <w:pPr>
        <w:pStyle w:val="CapNormal"/>
        <w:rPr>
          <w:rFonts w:asciiTheme="minorHAnsi" w:hAnsiTheme="minorHAnsi" w:cstheme="minorHAnsi"/>
          <w:color w:val="000000" w:themeColor="text1"/>
        </w:rPr>
      </w:pPr>
    </w:p>
    <w:p w14:paraId="0AB28B71" w14:textId="77777777" w:rsidR="00E4521A" w:rsidRPr="00977356" w:rsidRDefault="00E4521A" w:rsidP="00E4521A">
      <w:pPr>
        <w:pStyle w:val="CapHeading2"/>
        <w:rPr>
          <w:rFonts w:asciiTheme="minorHAnsi" w:hAnsiTheme="minorHAnsi" w:cstheme="minorHAnsi"/>
        </w:rPr>
      </w:pPr>
      <w:bookmarkStart w:id="107" w:name="_Toc392339154"/>
      <w:bookmarkStart w:id="108" w:name="_Toc392840973"/>
      <w:bookmarkStart w:id="109" w:name="_Toc393136442"/>
      <w:r w:rsidRPr="00977356">
        <w:rPr>
          <w:rFonts w:asciiTheme="minorHAnsi" w:hAnsiTheme="minorHAnsi" w:cstheme="minorHAnsi"/>
        </w:rPr>
        <w:t>Technical Considerations – Workflows</w:t>
      </w:r>
      <w:bookmarkEnd w:id="107"/>
      <w:bookmarkEnd w:id="108"/>
      <w:bookmarkEnd w:id="109"/>
    </w:p>
    <w:p w14:paraId="0AB28B72" w14:textId="77777777" w:rsidR="00E4521A" w:rsidRPr="00977356" w:rsidRDefault="00E4521A" w:rsidP="00E4521A">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The client should use process changes or work-around to avoid the need for workflows.  Any workflow must require steering committee approval.  Include a description of the proposed workflow, the customer or compliance critical requirement that is driving it and why no work-around or process change can suffice.</w:t>
      </w:r>
    </w:p>
    <w:p w14:paraId="0AB28B73" w14:textId="77777777" w:rsidR="00E32E2A" w:rsidRPr="00977356" w:rsidRDefault="00E32E2A" w:rsidP="00E32E2A">
      <w:pPr>
        <w:pStyle w:val="CapHeading2"/>
        <w:numPr>
          <w:ilvl w:val="2"/>
          <w:numId w:val="38"/>
        </w:numPr>
        <w:rPr>
          <w:rFonts w:asciiTheme="minorHAnsi" w:hAnsiTheme="minorHAnsi" w:cstheme="minorHAnsi"/>
          <w:szCs w:val="28"/>
        </w:rPr>
      </w:pPr>
      <w:bookmarkStart w:id="110" w:name="_Toc393136443"/>
      <w:r w:rsidRPr="00977356">
        <w:rPr>
          <w:rFonts w:asciiTheme="minorHAnsi" w:hAnsiTheme="minorHAnsi" w:cstheme="minorHAnsi"/>
          <w:szCs w:val="28"/>
        </w:rPr>
        <w:lastRenderedPageBreak/>
        <w:t>Meter Acquisition and Creation</w:t>
      </w:r>
      <w:bookmarkEnd w:id="110"/>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080"/>
        <w:gridCol w:w="1350"/>
        <w:gridCol w:w="7038"/>
      </w:tblGrid>
      <w:tr w:rsidR="00E32E2A" w:rsidRPr="00977356" w14:paraId="0AB28B77" w14:textId="77777777" w:rsidTr="00BB2D32">
        <w:tc>
          <w:tcPr>
            <w:tcW w:w="1080" w:type="dxa"/>
            <w:tcBorders>
              <w:right w:val="single" w:sz="4" w:space="0" w:color="FFFFFF" w:themeColor="background1"/>
            </w:tcBorders>
            <w:shd w:val="clear" w:color="auto" w:fill="0099CC"/>
          </w:tcPr>
          <w:p w14:paraId="0AB28B74" w14:textId="77777777" w:rsidR="00E32E2A" w:rsidRPr="00977356" w:rsidRDefault="00E32E2A"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350" w:type="dxa"/>
            <w:tcBorders>
              <w:left w:val="single" w:sz="4" w:space="0" w:color="FFFFFF" w:themeColor="background1"/>
              <w:right w:val="single" w:sz="4" w:space="0" w:color="FFFFFF" w:themeColor="background1"/>
            </w:tcBorders>
            <w:shd w:val="clear" w:color="auto" w:fill="0099CC"/>
          </w:tcPr>
          <w:p w14:paraId="0AB28B75" w14:textId="77777777" w:rsidR="00E32E2A" w:rsidRPr="00977356" w:rsidRDefault="00E32E2A"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038" w:type="dxa"/>
            <w:tcBorders>
              <w:left w:val="single" w:sz="4" w:space="0" w:color="FFFFFF" w:themeColor="background1"/>
            </w:tcBorders>
            <w:shd w:val="clear" w:color="auto" w:fill="0099CC"/>
          </w:tcPr>
          <w:p w14:paraId="0AB28B76" w14:textId="77777777" w:rsidR="00E32E2A"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Workflow</w:t>
            </w:r>
            <w:r w:rsidR="00E32E2A" w:rsidRPr="00977356">
              <w:rPr>
                <w:rFonts w:asciiTheme="minorHAnsi" w:hAnsiTheme="minorHAnsi" w:cstheme="minorHAnsi"/>
                <w:color w:val="000000" w:themeColor="text1"/>
                <w:sz w:val="24"/>
              </w:rPr>
              <w:t xml:space="preserve"> Description</w:t>
            </w:r>
          </w:p>
        </w:tc>
      </w:tr>
      <w:tr w:rsidR="00E32E2A" w:rsidRPr="00977356" w14:paraId="0AB28B7B" w14:textId="77777777" w:rsidTr="00BB2D32">
        <w:tc>
          <w:tcPr>
            <w:tcW w:w="1080" w:type="dxa"/>
          </w:tcPr>
          <w:p w14:paraId="0AB28B78"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1350" w:type="dxa"/>
          </w:tcPr>
          <w:p w14:paraId="0AB28B79" w14:textId="77777777" w:rsidR="00E32E2A" w:rsidRPr="00977356" w:rsidRDefault="00E32E2A" w:rsidP="00BB2D32">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038" w:type="dxa"/>
          </w:tcPr>
          <w:p w14:paraId="0AB28B7A" w14:textId="77777777" w:rsidR="00E32E2A" w:rsidRPr="00977356" w:rsidRDefault="00E32E2A" w:rsidP="00BB2D32">
            <w:pPr>
              <w:pStyle w:val="TableBody"/>
              <w:rPr>
                <w:rFonts w:asciiTheme="minorHAnsi" w:hAnsiTheme="minorHAnsi" w:cstheme="minorHAnsi"/>
                <w:color w:val="000000" w:themeColor="text1"/>
                <w:sz w:val="24"/>
                <w:szCs w:val="24"/>
              </w:rPr>
            </w:pPr>
          </w:p>
        </w:tc>
      </w:tr>
      <w:tr w:rsidR="00E32E2A" w:rsidRPr="00977356" w14:paraId="0AB28B7F" w14:textId="77777777" w:rsidTr="00BB2D32">
        <w:tc>
          <w:tcPr>
            <w:tcW w:w="1080" w:type="dxa"/>
          </w:tcPr>
          <w:p w14:paraId="0AB28B7C"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1350" w:type="dxa"/>
          </w:tcPr>
          <w:p w14:paraId="0AB28B7D"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7038" w:type="dxa"/>
          </w:tcPr>
          <w:p w14:paraId="0AB28B7E" w14:textId="77777777" w:rsidR="00E32E2A" w:rsidRPr="00977356" w:rsidRDefault="00E32E2A" w:rsidP="00BB2D32">
            <w:pPr>
              <w:pStyle w:val="TableBody"/>
              <w:rPr>
                <w:rFonts w:asciiTheme="minorHAnsi" w:hAnsiTheme="minorHAnsi" w:cstheme="minorHAnsi"/>
                <w:color w:val="000000" w:themeColor="text1"/>
                <w:sz w:val="24"/>
                <w:szCs w:val="24"/>
              </w:rPr>
            </w:pPr>
          </w:p>
        </w:tc>
      </w:tr>
    </w:tbl>
    <w:p w14:paraId="0AB28B80" w14:textId="77777777" w:rsidR="00E32E2A" w:rsidRPr="00977356" w:rsidRDefault="00E32E2A" w:rsidP="00E32E2A">
      <w:pPr>
        <w:pStyle w:val="CapNormal"/>
        <w:rPr>
          <w:rFonts w:asciiTheme="minorHAnsi" w:hAnsiTheme="minorHAnsi"/>
        </w:rPr>
      </w:pPr>
    </w:p>
    <w:p w14:paraId="0AB28B81" w14:textId="77777777" w:rsidR="00E32E2A" w:rsidRPr="00977356" w:rsidRDefault="00E32E2A" w:rsidP="00E32E2A">
      <w:pPr>
        <w:pStyle w:val="CapHeading2"/>
        <w:numPr>
          <w:ilvl w:val="2"/>
          <w:numId w:val="38"/>
        </w:numPr>
        <w:rPr>
          <w:rFonts w:asciiTheme="minorHAnsi" w:hAnsiTheme="minorHAnsi" w:cstheme="minorHAnsi"/>
          <w:szCs w:val="28"/>
        </w:rPr>
      </w:pPr>
      <w:bookmarkStart w:id="111" w:name="_Toc393136444"/>
      <w:r w:rsidRPr="00977356">
        <w:rPr>
          <w:rFonts w:asciiTheme="minorHAnsi" w:hAnsiTheme="minorHAnsi" w:cstheme="minorHAnsi"/>
          <w:szCs w:val="28"/>
        </w:rPr>
        <w:t>Meter Return Merchandise Authorization (RMA)</w:t>
      </w:r>
      <w:bookmarkEnd w:id="111"/>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080"/>
        <w:gridCol w:w="1350"/>
        <w:gridCol w:w="7038"/>
      </w:tblGrid>
      <w:tr w:rsidR="00E32E2A" w:rsidRPr="00977356" w14:paraId="0AB28B85" w14:textId="77777777" w:rsidTr="00BB2D32">
        <w:tc>
          <w:tcPr>
            <w:tcW w:w="1080" w:type="dxa"/>
            <w:tcBorders>
              <w:right w:val="single" w:sz="4" w:space="0" w:color="FFFFFF" w:themeColor="background1"/>
            </w:tcBorders>
            <w:shd w:val="clear" w:color="auto" w:fill="0099CC"/>
          </w:tcPr>
          <w:p w14:paraId="0AB28B82" w14:textId="77777777" w:rsidR="00E32E2A" w:rsidRPr="00977356" w:rsidRDefault="00E32E2A"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350" w:type="dxa"/>
            <w:tcBorders>
              <w:left w:val="single" w:sz="4" w:space="0" w:color="FFFFFF" w:themeColor="background1"/>
              <w:right w:val="single" w:sz="4" w:space="0" w:color="FFFFFF" w:themeColor="background1"/>
            </w:tcBorders>
            <w:shd w:val="clear" w:color="auto" w:fill="0099CC"/>
          </w:tcPr>
          <w:p w14:paraId="0AB28B83" w14:textId="77777777" w:rsidR="00E32E2A" w:rsidRPr="00977356" w:rsidRDefault="00E32E2A"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038" w:type="dxa"/>
            <w:tcBorders>
              <w:left w:val="single" w:sz="4" w:space="0" w:color="FFFFFF" w:themeColor="background1"/>
            </w:tcBorders>
            <w:shd w:val="clear" w:color="auto" w:fill="0099CC"/>
          </w:tcPr>
          <w:p w14:paraId="0AB28B84" w14:textId="77777777" w:rsidR="00E32E2A"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Workflow Description</w:t>
            </w:r>
          </w:p>
        </w:tc>
      </w:tr>
      <w:tr w:rsidR="00E32E2A" w:rsidRPr="00977356" w14:paraId="0AB28B89" w14:textId="77777777" w:rsidTr="00BB2D32">
        <w:tc>
          <w:tcPr>
            <w:tcW w:w="1080" w:type="dxa"/>
          </w:tcPr>
          <w:p w14:paraId="0AB28B86"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1350" w:type="dxa"/>
          </w:tcPr>
          <w:p w14:paraId="0AB28B87" w14:textId="77777777" w:rsidR="00E32E2A" w:rsidRPr="00977356" w:rsidRDefault="00E32E2A" w:rsidP="00BB2D32">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038" w:type="dxa"/>
          </w:tcPr>
          <w:p w14:paraId="0AB28B88" w14:textId="77777777" w:rsidR="00E32E2A" w:rsidRPr="00977356" w:rsidRDefault="00E32E2A" w:rsidP="00BB2D32">
            <w:pPr>
              <w:pStyle w:val="TableBody"/>
              <w:rPr>
                <w:rFonts w:asciiTheme="minorHAnsi" w:hAnsiTheme="minorHAnsi" w:cstheme="minorHAnsi"/>
                <w:color w:val="000000" w:themeColor="text1"/>
                <w:sz w:val="24"/>
                <w:szCs w:val="24"/>
              </w:rPr>
            </w:pPr>
          </w:p>
        </w:tc>
      </w:tr>
      <w:tr w:rsidR="00E32E2A" w:rsidRPr="00977356" w14:paraId="0AB28B8D" w14:textId="77777777" w:rsidTr="00BB2D32">
        <w:tc>
          <w:tcPr>
            <w:tcW w:w="1080" w:type="dxa"/>
          </w:tcPr>
          <w:p w14:paraId="0AB28B8A"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1350" w:type="dxa"/>
          </w:tcPr>
          <w:p w14:paraId="0AB28B8B"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7038" w:type="dxa"/>
          </w:tcPr>
          <w:p w14:paraId="0AB28B8C" w14:textId="77777777" w:rsidR="00E32E2A" w:rsidRPr="00977356" w:rsidRDefault="00E32E2A" w:rsidP="00BB2D32">
            <w:pPr>
              <w:pStyle w:val="TableBody"/>
              <w:rPr>
                <w:rFonts w:asciiTheme="minorHAnsi" w:hAnsiTheme="minorHAnsi" w:cstheme="minorHAnsi"/>
                <w:color w:val="000000" w:themeColor="text1"/>
                <w:sz w:val="24"/>
                <w:szCs w:val="24"/>
              </w:rPr>
            </w:pPr>
          </w:p>
        </w:tc>
      </w:tr>
    </w:tbl>
    <w:p w14:paraId="0AB28B8E" w14:textId="77777777" w:rsidR="00E32E2A" w:rsidRPr="00977356" w:rsidRDefault="00E32E2A" w:rsidP="00E32E2A">
      <w:pPr>
        <w:pStyle w:val="CapNormal"/>
        <w:rPr>
          <w:rFonts w:asciiTheme="minorHAnsi" w:hAnsiTheme="minorHAnsi"/>
        </w:rPr>
      </w:pPr>
    </w:p>
    <w:p w14:paraId="0AB28B8F" w14:textId="77777777" w:rsidR="00E32E2A" w:rsidRPr="00977356" w:rsidRDefault="00E32E2A" w:rsidP="00E32E2A">
      <w:pPr>
        <w:pStyle w:val="CapHeading2"/>
        <w:numPr>
          <w:ilvl w:val="2"/>
          <w:numId w:val="38"/>
        </w:numPr>
        <w:rPr>
          <w:rFonts w:asciiTheme="minorHAnsi" w:hAnsiTheme="minorHAnsi" w:cstheme="minorHAnsi"/>
          <w:szCs w:val="28"/>
        </w:rPr>
      </w:pPr>
      <w:bookmarkStart w:id="112" w:name="_Toc393136445"/>
      <w:r w:rsidRPr="00977356">
        <w:rPr>
          <w:rFonts w:asciiTheme="minorHAnsi" w:hAnsiTheme="minorHAnsi" w:cstheme="minorHAnsi"/>
          <w:szCs w:val="28"/>
        </w:rPr>
        <w:t>Meter Retirement</w:t>
      </w:r>
      <w:bookmarkEnd w:id="112"/>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080"/>
        <w:gridCol w:w="1350"/>
        <w:gridCol w:w="7038"/>
      </w:tblGrid>
      <w:tr w:rsidR="00E32E2A" w:rsidRPr="00977356" w14:paraId="0AB28B93" w14:textId="77777777" w:rsidTr="00BB2D32">
        <w:tc>
          <w:tcPr>
            <w:tcW w:w="1080" w:type="dxa"/>
            <w:tcBorders>
              <w:right w:val="single" w:sz="4" w:space="0" w:color="FFFFFF" w:themeColor="background1"/>
            </w:tcBorders>
            <w:shd w:val="clear" w:color="auto" w:fill="0099CC"/>
          </w:tcPr>
          <w:p w14:paraId="0AB28B90" w14:textId="77777777" w:rsidR="00E32E2A" w:rsidRPr="00977356" w:rsidRDefault="00E32E2A"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350" w:type="dxa"/>
            <w:tcBorders>
              <w:left w:val="single" w:sz="4" w:space="0" w:color="FFFFFF" w:themeColor="background1"/>
              <w:right w:val="single" w:sz="4" w:space="0" w:color="FFFFFF" w:themeColor="background1"/>
            </w:tcBorders>
            <w:shd w:val="clear" w:color="auto" w:fill="0099CC"/>
          </w:tcPr>
          <w:p w14:paraId="0AB28B91" w14:textId="77777777" w:rsidR="00E32E2A" w:rsidRPr="00977356" w:rsidRDefault="00E32E2A"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038" w:type="dxa"/>
            <w:tcBorders>
              <w:left w:val="single" w:sz="4" w:space="0" w:color="FFFFFF" w:themeColor="background1"/>
            </w:tcBorders>
            <w:shd w:val="clear" w:color="auto" w:fill="0099CC"/>
          </w:tcPr>
          <w:p w14:paraId="0AB28B92" w14:textId="77777777" w:rsidR="00E32E2A"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Workflow Description</w:t>
            </w:r>
          </w:p>
        </w:tc>
      </w:tr>
      <w:tr w:rsidR="00E32E2A" w:rsidRPr="00977356" w14:paraId="0AB28B97" w14:textId="77777777" w:rsidTr="00BB2D32">
        <w:tc>
          <w:tcPr>
            <w:tcW w:w="1080" w:type="dxa"/>
          </w:tcPr>
          <w:p w14:paraId="0AB28B94"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1350" w:type="dxa"/>
          </w:tcPr>
          <w:p w14:paraId="0AB28B95" w14:textId="77777777" w:rsidR="00E32E2A" w:rsidRPr="00977356" w:rsidRDefault="00E32E2A" w:rsidP="00BB2D32">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038" w:type="dxa"/>
          </w:tcPr>
          <w:p w14:paraId="0AB28B96" w14:textId="77777777" w:rsidR="00E32E2A" w:rsidRPr="00977356" w:rsidRDefault="00E32E2A" w:rsidP="00BB2D32">
            <w:pPr>
              <w:pStyle w:val="TableBody"/>
              <w:rPr>
                <w:rFonts w:asciiTheme="minorHAnsi" w:hAnsiTheme="minorHAnsi" w:cstheme="minorHAnsi"/>
                <w:color w:val="000000" w:themeColor="text1"/>
                <w:sz w:val="24"/>
                <w:szCs w:val="24"/>
              </w:rPr>
            </w:pPr>
          </w:p>
        </w:tc>
      </w:tr>
      <w:tr w:rsidR="00E32E2A" w:rsidRPr="00977356" w14:paraId="0AB28B9B" w14:textId="77777777" w:rsidTr="00BB2D32">
        <w:tc>
          <w:tcPr>
            <w:tcW w:w="1080" w:type="dxa"/>
          </w:tcPr>
          <w:p w14:paraId="0AB28B98"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1350" w:type="dxa"/>
          </w:tcPr>
          <w:p w14:paraId="0AB28B99"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7038" w:type="dxa"/>
          </w:tcPr>
          <w:p w14:paraId="0AB28B9A" w14:textId="77777777" w:rsidR="00E32E2A" w:rsidRPr="00977356" w:rsidRDefault="00E32E2A" w:rsidP="00BB2D32">
            <w:pPr>
              <w:pStyle w:val="TableBody"/>
              <w:rPr>
                <w:rFonts w:asciiTheme="minorHAnsi" w:hAnsiTheme="minorHAnsi" w:cstheme="minorHAnsi"/>
                <w:color w:val="000000" w:themeColor="text1"/>
                <w:sz w:val="24"/>
                <w:szCs w:val="24"/>
              </w:rPr>
            </w:pPr>
          </w:p>
        </w:tc>
      </w:tr>
    </w:tbl>
    <w:p w14:paraId="0AB28B9C" w14:textId="77777777" w:rsidR="00E32E2A" w:rsidRPr="00977356" w:rsidRDefault="00E32E2A" w:rsidP="00E32E2A">
      <w:pPr>
        <w:pStyle w:val="CapNormal"/>
        <w:rPr>
          <w:rFonts w:asciiTheme="minorHAnsi" w:hAnsiTheme="minorHAnsi"/>
        </w:rPr>
      </w:pPr>
    </w:p>
    <w:p w14:paraId="0AB28B9D" w14:textId="77777777" w:rsidR="00E32E2A" w:rsidRPr="00977356" w:rsidRDefault="00E32E2A" w:rsidP="00E32E2A">
      <w:pPr>
        <w:pStyle w:val="CapHeading2"/>
        <w:numPr>
          <w:ilvl w:val="2"/>
          <w:numId w:val="38"/>
        </w:numPr>
        <w:rPr>
          <w:rFonts w:asciiTheme="minorHAnsi" w:hAnsiTheme="minorHAnsi" w:cstheme="minorHAnsi"/>
          <w:szCs w:val="28"/>
        </w:rPr>
      </w:pPr>
      <w:bookmarkStart w:id="113" w:name="_Toc393136446"/>
      <w:r w:rsidRPr="00977356">
        <w:rPr>
          <w:rFonts w:asciiTheme="minorHAnsi" w:hAnsiTheme="minorHAnsi" w:cstheme="minorHAnsi"/>
          <w:szCs w:val="28"/>
        </w:rPr>
        <w:t>Meter Testing</w:t>
      </w:r>
      <w:bookmarkEnd w:id="113"/>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080"/>
        <w:gridCol w:w="1350"/>
        <w:gridCol w:w="7038"/>
      </w:tblGrid>
      <w:tr w:rsidR="00E32E2A" w:rsidRPr="00977356" w14:paraId="0AB28BA1" w14:textId="77777777" w:rsidTr="00BB2D32">
        <w:tc>
          <w:tcPr>
            <w:tcW w:w="1080" w:type="dxa"/>
            <w:tcBorders>
              <w:right w:val="single" w:sz="4" w:space="0" w:color="FFFFFF" w:themeColor="background1"/>
            </w:tcBorders>
            <w:shd w:val="clear" w:color="auto" w:fill="0099CC"/>
          </w:tcPr>
          <w:p w14:paraId="0AB28B9E" w14:textId="77777777" w:rsidR="00E32E2A" w:rsidRPr="00977356" w:rsidRDefault="00E32E2A"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350" w:type="dxa"/>
            <w:tcBorders>
              <w:left w:val="single" w:sz="4" w:space="0" w:color="FFFFFF" w:themeColor="background1"/>
              <w:right w:val="single" w:sz="4" w:space="0" w:color="FFFFFF" w:themeColor="background1"/>
            </w:tcBorders>
            <w:shd w:val="clear" w:color="auto" w:fill="0099CC"/>
          </w:tcPr>
          <w:p w14:paraId="0AB28B9F" w14:textId="77777777" w:rsidR="00E32E2A" w:rsidRPr="00977356" w:rsidRDefault="00E32E2A"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038" w:type="dxa"/>
            <w:tcBorders>
              <w:left w:val="single" w:sz="4" w:space="0" w:color="FFFFFF" w:themeColor="background1"/>
            </w:tcBorders>
            <w:shd w:val="clear" w:color="auto" w:fill="0099CC"/>
          </w:tcPr>
          <w:p w14:paraId="0AB28BA0" w14:textId="77777777" w:rsidR="00E32E2A"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Workflow Description</w:t>
            </w:r>
          </w:p>
        </w:tc>
      </w:tr>
      <w:tr w:rsidR="00E32E2A" w:rsidRPr="00977356" w14:paraId="0AB28BA5" w14:textId="77777777" w:rsidTr="00BB2D32">
        <w:tc>
          <w:tcPr>
            <w:tcW w:w="1080" w:type="dxa"/>
          </w:tcPr>
          <w:p w14:paraId="0AB28BA2"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1350" w:type="dxa"/>
          </w:tcPr>
          <w:p w14:paraId="0AB28BA3" w14:textId="77777777" w:rsidR="00E32E2A" w:rsidRPr="00977356" w:rsidRDefault="00E32E2A" w:rsidP="00BB2D32">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038" w:type="dxa"/>
          </w:tcPr>
          <w:p w14:paraId="0AB28BA4" w14:textId="77777777" w:rsidR="00E32E2A" w:rsidRPr="00977356" w:rsidRDefault="00E32E2A" w:rsidP="00BB2D32">
            <w:pPr>
              <w:pStyle w:val="TableBody"/>
              <w:rPr>
                <w:rFonts w:asciiTheme="minorHAnsi" w:hAnsiTheme="minorHAnsi" w:cstheme="minorHAnsi"/>
                <w:color w:val="000000" w:themeColor="text1"/>
                <w:sz w:val="24"/>
                <w:szCs w:val="24"/>
              </w:rPr>
            </w:pPr>
          </w:p>
        </w:tc>
      </w:tr>
      <w:tr w:rsidR="00E32E2A" w:rsidRPr="00977356" w14:paraId="0AB28BA9" w14:textId="77777777" w:rsidTr="00BB2D32">
        <w:tc>
          <w:tcPr>
            <w:tcW w:w="1080" w:type="dxa"/>
          </w:tcPr>
          <w:p w14:paraId="0AB28BA6"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1350" w:type="dxa"/>
          </w:tcPr>
          <w:p w14:paraId="0AB28BA7"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7038" w:type="dxa"/>
          </w:tcPr>
          <w:p w14:paraId="0AB28BA8" w14:textId="77777777" w:rsidR="00E32E2A" w:rsidRPr="00977356" w:rsidRDefault="00E32E2A" w:rsidP="00BB2D32">
            <w:pPr>
              <w:pStyle w:val="TableBody"/>
              <w:rPr>
                <w:rFonts w:asciiTheme="minorHAnsi" w:hAnsiTheme="minorHAnsi" w:cstheme="minorHAnsi"/>
                <w:color w:val="000000" w:themeColor="text1"/>
                <w:sz w:val="24"/>
                <w:szCs w:val="24"/>
              </w:rPr>
            </w:pPr>
          </w:p>
        </w:tc>
      </w:tr>
    </w:tbl>
    <w:p w14:paraId="0AB28BAA" w14:textId="77777777" w:rsidR="00E32E2A" w:rsidRPr="00977356" w:rsidRDefault="00E32E2A" w:rsidP="00E32E2A">
      <w:pPr>
        <w:pStyle w:val="CapNormal"/>
        <w:rPr>
          <w:rFonts w:asciiTheme="minorHAnsi" w:hAnsiTheme="minorHAnsi"/>
        </w:rPr>
      </w:pPr>
    </w:p>
    <w:p w14:paraId="0AB28BAB" w14:textId="77777777" w:rsidR="00E32E2A" w:rsidRPr="00977356" w:rsidRDefault="00E32E2A" w:rsidP="00E32E2A">
      <w:pPr>
        <w:pStyle w:val="CapHeading2"/>
        <w:numPr>
          <w:ilvl w:val="2"/>
          <w:numId w:val="38"/>
        </w:numPr>
        <w:rPr>
          <w:rFonts w:asciiTheme="minorHAnsi" w:hAnsiTheme="minorHAnsi" w:cstheme="minorHAnsi"/>
          <w:szCs w:val="28"/>
        </w:rPr>
      </w:pPr>
      <w:bookmarkStart w:id="114" w:name="_Toc393136447"/>
      <w:r w:rsidRPr="00977356">
        <w:rPr>
          <w:rFonts w:asciiTheme="minorHAnsi" w:hAnsiTheme="minorHAnsi" w:cstheme="minorHAnsi"/>
          <w:szCs w:val="28"/>
        </w:rPr>
        <w:lastRenderedPageBreak/>
        <w:t>Planning and Deployment of Meters</w:t>
      </w:r>
      <w:bookmarkEnd w:id="114"/>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080"/>
        <w:gridCol w:w="1350"/>
        <w:gridCol w:w="7038"/>
      </w:tblGrid>
      <w:tr w:rsidR="00E32E2A" w:rsidRPr="00977356" w14:paraId="0AB28BAF" w14:textId="77777777" w:rsidTr="00BB2D32">
        <w:tc>
          <w:tcPr>
            <w:tcW w:w="1080" w:type="dxa"/>
            <w:tcBorders>
              <w:right w:val="single" w:sz="4" w:space="0" w:color="FFFFFF" w:themeColor="background1"/>
            </w:tcBorders>
            <w:shd w:val="clear" w:color="auto" w:fill="0099CC"/>
          </w:tcPr>
          <w:p w14:paraId="0AB28BAC" w14:textId="77777777" w:rsidR="00E32E2A" w:rsidRPr="00977356" w:rsidRDefault="00E32E2A"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350" w:type="dxa"/>
            <w:tcBorders>
              <w:left w:val="single" w:sz="4" w:space="0" w:color="FFFFFF" w:themeColor="background1"/>
              <w:right w:val="single" w:sz="4" w:space="0" w:color="FFFFFF" w:themeColor="background1"/>
            </w:tcBorders>
            <w:shd w:val="clear" w:color="auto" w:fill="0099CC"/>
          </w:tcPr>
          <w:p w14:paraId="0AB28BAD" w14:textId="77777777" w:rsidR="00E32E2A" w:rsidRPr="00977356" w:rsidRDefault="00E32E2A"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038" w:type="dxa"/>
            <w:tcBorders>
              <w:left w:val="single" w:sz="4" w:space="0" w:color="FFFFFF" w:themeColor="background1"/>
            </w:tcBorders>
            <w:shd w:val="clear" w:color="auto" w:fill="0099CC"/>
          </w:tcPr>
          <w:p w14:paraId="0AB28BAE" w14:textId="77777777" w:rsidR="00E32E2A"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Workflow Description</w:t>
            </w:r>
          </w:p>
        </w:tc>
      </w:tr>
      <w:tr w:rsidR="00E32E2A" w:rsidRPr="00977356" w14:paraId="0AB28BB3" w14:textId="77777777" w:rsidTr="00BB2D32">
        <w:tc>
          <w:tcPr>
            <w:tcW w:w="1080" w:type="dxa"/>
          </w:tcPr>
          <w:p w14:paraId="0AB28BB0"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1350" w:type="dxa"/>
          </w:tcPr>
          <w:p w14:paraId="0AB28BB1" w14:textId="77777777" w:rsidR="00E32E2A" w:rsidRPr="00977356" w:rsidRDefault="00E32E2A" w:rsidP="00BB2D32">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038" w:type="dxa"/>
          </w:tcPr>
          <w:p w14:paraId="0AB28BB2" w14:textId="77777777" w:rsidR="00E32E2A" w:rsidRPr="00977356" w:rsidRDefault="00E32E2A" w:rsidP="00BB2D32">
            <w:pPr>
              <w:pStyle w:val="TableBody"/>
              <w:rPr>
                <w:rFonts w:asciiTheme="minorHAnsi" w:hAnsiTheme="minorHAnsi" w:cstheme="minorHAnsi"/>
                <w:color w:val="000000" w:themeColor="text1"/>
                <w:sz w:val="24"/>
                <w:szCs w:val="24"/>
              </w:rPr>
            </w:pPr>
          </w:p>
        </w:tc>
      </w:tr>
      <w:tr w:rsidR="00E32E2A" w:rsidRPr="00977356" w14:paraId="0AB28BB7" w14:textId="77777777" w:rsidTr="00BB2D32">
        <w:tc>
          <w:tcPr>
            <w:tcW w:w="1080" w:type="dxa"/>
          </w:tcPr>
          <w:p w14:paraId="0AB28BB4"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1350" w:type="dxa"/>
          </w:tcPr>
          <w:p w14:paraId="0AB28BB5" w14:textId="77777777" w:rsidR="00E32E2A" w:rsidRPr="00977356" w:rsidRDefault="00E32E2A" w:rsidP="00BB2D32">
            <w:pPr>
              <w:pStyle w:val="TableBody"/>
              <w:rPr>
                <w:rFonts w:asciiTheme="minorHAnsi" w:hAnsiTheme="minorHAnsi" w:cstheme="minorHAnsi"/>
                <w:color w:val="000000" w:themeColor="text1"/>
                <w:sz w:val="24"/>
                <w:szCs w:val="24"/>
              </w:rPr>
            </w:pPr>
          </w:p>
        </w:tc>
        <w:tc>
          <w:tcPr>
            <w:tcW w:w="7038" w:type="dxa"/>
          </w:tcPr>
          <w:p w14:paraId="0AB28BB6" w14:textId="77777777" w:rsidR="00E32E2A" w:rsidRPr="00977356" w:rsidRDefault="00E32E2A" w:rsidP="00BB2D32">
            <w:pPr>
              <w:pStyle w:val="TableBody"/>
              <w:rPr>
                <w:rFonts w:asciiTheme="minorHAnsi" w:hAnsiTheme="minorHAnsi" w:cstheme="minorHAnsi"/>
                <w:color w:val="000000" w:themeColor="text1"/>
                <w:sz w:val="24"/>
                <w:szCs w:val="24"/>
              </w:rPr>
            </w:pPr>
          </w:p>
        </w:tc>
      </w:tr>
    </w:tbl>
    <w:p w14:paraId="0AB28BB8" w14:textId="77777777" w:rsidR="00E32E2A" w:rsidRPr="00977356" w:rsidRDefault="00E32E2A" w:rsidP="00E32E2A">
      <w:pPr>
        <w:pStyle w:val="CapNormal"/>
        <w:rPr>
          <w:rFonts w:asciiTheme="minorHAnsi" w:hAnsiTheme="minorHAnsi"/>
        </w:rPr>
      </w:pPr>
    </w:p>
    <w:p w14:paraId="0AB28BB9" w14:textId="77777777" w:rsidR="00E32E2A" w:rsidRPr="00977356" w:rsidRDefault="00E32E2A" w:rsidP="00E32E2A">
      <w:pPr>
        <w:pStyle w:val="CapHeading2"/>
        <w:numPr>
          <w:ilvl w:val="2"/>
          <w:numId w:val="38"/>
        </w:numPr>
        <w:rPr>
          <w:rFonts w:asciiTheme="minorHAnsi" w:hAnsiTheme="minorHAnsi" w:cstheme="minorHAnsi"/>
          <w:szCs w:val="28"/>
        </w:rPr>
      </w:pPr>
      <w:bookmarkStart w:id="115" w:name="_Toc393136448"/>
      <w:r w:rsidRPr="00977356">
        <w:rPr>
          <w:rFonts w:asciiTheme="minorHAnsi" w:hAnsiTheme="minorHAnsi" w:cstheme="minorHAnsi"/>
          <w:szCs w:val="28"/>
        </w:rPr>
        <w:t>Accelerated Deployment of Meters</w:t>
      </w:r>
      <w:bookmarkEnd w:id="115"/>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080"/>
        <w:gridCol w:w="1350"/>
        <w:gridCol w:w="7038"/>
      </w:tblGrid>
      <w:tr w:rsidR="00E4521A" w:rsidRPr="00977356" w14:paraId="0AB28BBD" w14:textId="77777777" w:rsidTr="008109FF">
        <w:tc>
          <w:tcPr>
            <w:tcW w:w="1080" w:type="dxa"/>
            <w:tcBorders>
              <w:right w:val="single" w:sz="4" w:space="0" w:color="FFFFFF" w:themeColor="background1"/>
            </w:tcBorders>
            <w:shd w:val="clear" w:color="auto" w:fill="0099CC"/>
          </w:tcPr>
          <w:p w14:paraId="0AB28BBA" w14:textId="77777777" w:rsidR="00E4521A" w:rsidRPr="00977356" w:rsidRDefault="00E4521A"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350" w:type="dxa"/>
            <w:tcBorders>
              <w:left w:val="single" w:sz="4" w:space="0" w:color="FFFFFF" w:themeColor="background1"/>
              <w:right w:val="single" w:sz="4" w:space="0" w:color="FFFFFF" w:themeColor="background1"/>
            </w:tcBorders>
            <w:shd w:val="clear" w:color="auto" w:fill="0099CC"/>
          </w:tcPr>
          <w:p w14:paraId="0AB28BBB" w14:textId="77777777" w:rsidR="00E4521A" w:rsidRPr="00977356" w:rsidRDefault="00E4521A"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038" w:type="dxa"/>
            <w:tcBorders>
              <w:left w:val="single" w:sz="4" w:space="0" w:color="FFFFFF" w:themeColor="background1"/>
            </w:tcBorders>
            <w:shd w:val="clear" w:color="auto" w:fill="0099CC"/>
          </w:tcPr>
          <w:p w14:paraId="0AB28BBC" w14:textId="77777777" w:rsidR="00E4521A" w:rsidRPr="00977356" w:rsidRDefault="00FB29DD"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Workflow Description</w:t>
            </w:r>
          </w:p>
        </w:tc>
      </w:tr>
      <w:tr w:rsidR="00E4521A" w:rsidRPr="00977356" w14:paraId="0AB28BC1" w14:textId="77777777" w:rsidTr="008109FF">
        <w:tc>
          <w:tcPr>
            <w:tcW w:w="1080" w:type="dxa"/>
          </w:tcPr>
          <w:p w14:paraId="0AB28BBE" w14:textId="77777777" w:rsidR="00E4521A" w:rsidRPr="00A43BE4" w:rsidRDefault="0023419E" w:rsidP="008E03EF">
            <w:pPr>
              <w:pStyle w:val="TableBody"/>
              <w:rPr>
                <w:rFonts w:asciiTheme="minorHAnsi" w:hAnsiTheme="minorHAnsi" w:cstheme="minorHAnsi"/>
                <w:color w:val="000000" w:themeColor="text1"/>
                <w:sz w:val="22"/>
                <w:szCs w:val="22"/>
              </w:rPr>
            </w:pPr>
            <w:r w:rsidRPr="00A43BE4">
              <w:rPr>
                <w:rFonts w:asciiTheme="minorHAnsi" w:hAnsiTheme="minorHAnsi" w:cstheme="minorHAnsi"/>
                <w:color w:val="000000" w:themeColor="text1"/>
                <w:sz w:val="22"/>
                <w:szCs w:val="22"/>
              </w:rPr>
              <w:t>Accelerated Deployment</w:t>
            </w:r>
          </w:p>
        </w:tc>
        <w:tc>
          <w:tcPr>
            <w:tcW w:w="1350" w:type="dxa"/>
          </w:tcPr>
          <w:p w14:paraId="0AB28BBF" w14:textId="77777777" w:rsidR="00E4521A" w:rsidRPr="00A43BE4" w:rsidRDefault="0023419E" w:rsidP="008E03EF">
            <w:pPr>
              <w:pStyle w:val="TableBody"/>
              <w:rPr>
                <w:rFonts w:asciiTheme="minorHAnsi" w:hAnsiTheme="minorHAnsi" w:cstheme="minorHAnsi"/>
                <w:color w:val="000000" w:themeColor="text1"/>
                <w:sz w:val="22"/>
                <w:szCs w:val="22"/>
              </w:rPr>
            </w:pPr>
            <w:r w:rsidRPr="00A43BE4">
              <w:rPr>
                <w:rFonts w:asciiTheme="minorHAnsi" w:hAnsiTheme="minorHAnsi" w:cstheme="minorHAnsi"/>
                <w:color w:val="000000" w:themeColor="text1"/>
                <w:sz w:val="22"/>
                <w:szCs w:val="22"/>
              </w:rPr>
              <w:t>External – Not SAP</w:t>
            </w:r>
          </w:p>
        </w:tc>
        <w:tc>
          <w:tcPr>
            <w:tcW w:w="7038" w:type="dxa"/>
          </w:tcPr>
          <w:p w14:paraId="0AB28BC0" w14:textId="09BC5EF6" w:rsidR="00E4521A" w:rsidRPr="00A43BE4" w:rsidRDefault="0023419E" w:rsidP="00A02FBD">
            <w:pPr>
              <w:pStyle w:val="TableBody"/>
              <w:rPr>
                <w:rFonts w:asciiTheme="minorHAnsi" w:hAnsiTheme="minorHAnsi" w:cstheme="minorHAnsi"/>
                <w:color w:val="000000" w:themeColor="text1"/>
                <w:sz w:val="22"/>
                <w:szCs w:val="22"/>
              </w:rPr>
            </w:pPr>
            <w:r w:rsidRPr="00A43BE4">
              <w:rPr>
                <w:rFonts w:asciiTheme="minorHAnsi" w:hAnsiTheme="minorHAnsi" w:cstheme="minorHAnsi"/>
                <w:color w:val="000000" w:themeColor="text1"/>
                <w:sz w:val="22"/>
                <w:szCs w:val="22"/>
              </w:rPr>
              <w:t xml:space="preserve">CORIX </w:t>
            </w:r>
            <w:r w:rsidR="008B3590">
              <w:rPr>
                <w:rFonts w:asciiTheme="minorHAnsi" w:hAnsiTheme="minorHAnsi" w:cstheme="minorHAnsi"/>
                <w:color w:val="000000" w:themeColor="text1"/>
                <w:sz w:val="22"/>
                <w:szCs w:val="22"/>
              </w:rPr>
              <w:t xml:space="preserve"> </w:t>
            </w:r>
            <w:r w:rsidR="00A02FBD">
              <w:rPr>
                <w:rFonts w:asciiTheme="minorHAnsi" w:hAnsiTheme="minorHAnsi" w:cstheme="minorHAnsi"/>
                <w:color w:val="000000" w:themeColor="text1"/>
                <w:sz w:val="22"/>
                <w:szCs w:val="22"/>
              </w:rPr>
              <w:t xml:space="preserve">work </w:t>
            </w:r>
            <w:r w:rsidR="008B3590">
              <w:rPr>
                <w:rFonts w:asciiTheme="minorHAnsi" w:hAnsiTheme="minorHAnsi" w:cstheme="minorHAnsi"/>
                <w:color w:val="000000" w:themeColor="text1"/>
                <w:sz w:val="22"/>
                <w:szCs w:val="22"/>
              </w:rPr>
              <w:t xml:space="preserve">management </w:t>
            </w:r>
            <w:r w:rsidRPr="00A43BE4">
              <w:rPr>
                <w:rFonts w:asciiTheme="minorHAnsi" w:hAnsiTheme="minorHAnsi" w:cstheme="minorHAnsi"/>
                <w:color w:val="000000" w:themeColor="text1"/>
                <w:sz w:val="22"/>
                <w:szCs w:val="22"/>
              </w:rPr>
              <w:t xml:space="preserve"> (</w:t>
            </w:r>
            <w:proofErr w:type="spellStart"/>
            <w:r w:rsidR="00A02FBD">
              <w:rPr>
                <w:rFonts w:asciiTheme="minorHAnsi" w:hAnsiTheme="minorHAnsi" w:cstheme="minorHAnsi"/>
                <w:color w:val="000000" w:themeColor="text1"/>
                <w:sz w:val="22"/>
                <w:szCs w:val="22"/>
              </w:rPr>
              <w:t>MBLink</w:t>
            </w:r>
            <w:proofErr w:type="spellEnd"/>
            <w:r w:rsidRPr="00A43BE4">
              <w:rPr>
                <w:rFonts w:asciiTheme="minorHAnsi" w:hAnsiTheme="minorHAnsi" w:cstheme="minorHAnsi"/>
                <w:color w:val="000000" w:themeColor="text1"/>
                <w:sz w:val="22"/>
                <w:szCs w:val="22"/>
              </w:rPr>
              <w:t>) will need to support multiple storage locations</w:t>
            </w:r>
          </w:p>
        </w:tc>
      </w:tr>
      <w:tr w:rsidR="008109FF" w:rsidRPr="00977356" w14:paraId="0AB28BC5" w14:textId="77777777" w:rsidTr="008109FF">
        <w:tc>
          <w:tcPr>
            <w:tcW w:w="1080" w:type="dxa"/>
          </w:tcPr>
          <w:p w14:paraId="0AB28BC2" w14:textId="77777777" w:rsidR="008109FF" w:rsidRPr="00977356" w:rsidRDefault="008109FF" w:rsidP="008E03EF">
            <w:pPr>
              <w:pStyle w:val="TableBody"/>
              <w:rPr>
                <w:rFonts w:asciiTheme="minorHAnsi" w:hAnsiTheme="minorHAnsi" w:cstheme="minorHAnsi"/>
                <w:color w:val="000000" w:themeColor="text1"/>
                <w:sz w:val="24"/>
                <w:szCs w:val="24"/>
              </w:rPr>
            </w:pPr>
          </w:p>
        </w:tc>
        <w:tc>
          <w:tcPr>
            <w:tcW w:w="1350" w:type="dxa"/>
          </w:tcPr>
          <w:p w14:paraId="0AB28BC3" w14:textId="77777777" w:rsidR="008109FF" w:rsidRPr="00977356" w:rsidRDefault="008109FF" w:rsidP="008E03EF">
            <w:pPr>
              <w:pStyle w:val="TableBody"/>
              <w:rPr>
                <w:rFonts w:asciiTheme="minorHAnsi" w:hAnsiTheme="minorHAnsi" w:cstheme="minorHAnsi"/>
                <w:color w:val="000000" w:themeColor="text1"/>
                <w:sz w:val="24"/>
                <w:szCs w:val="24"/>
              </w:rPr>
            </w:pPr>
          </w:p>
        </w:tc>
        <w:tc>
          <w:tcPr>
            <w:tcW w:w="7038" w:type="dxa"/>
          </w:tcPr>
          <w:p w14:paraId="0AB28BC4" w14:textId="77777777" w:rsidR="008109FF" w:rsidRPr="00977356" w:rsidRDefault="008109FF" w:rsidP="008109FF">
            <w:pPr>
              <w:pStyle w:val="TableBody"/>
              <w:rPr>
                <w:rFonts w:asciiTheme="minorHAnsi" w:hAnsiTheme="minorHAnsi" w:cstheme="minorHAnsi"/>
                <w:color w:val="000000" w:themeColor="text1"/>
                <w:sz w:val="24"/>
                <w:szCs w:val="24"/>
              </w:rPr>
            </w:pPr>
          </w:p>
        </w:tc>
      </w:tr>
    </w:tbl>
    <w:p w14:paraId="0AB28BC6" w14:textId="77777777" w:rsidR="007A6B55" w:rsidRDefault="007A6B55" w:rsidP="00751EC0">
      <w:pPr>
        <w:pStyle w:val="CapNormal"/>
        <w:rPr>
          <w:rFonts w:asciiTheme="minorHAnsi" w:hAnsiTheme="minorHAnsi" w:cstheme="minorHAnsi"/>
          <w:color w:val="000000" w:themeColor="text1"/>
        </w:rPr>
      </w:pPr>
    </w:p>
    <w:p w14:paraId="0AB28BC7" w14:textId="77777777" w:rsidR="00B0273D" w:rsidRDefault="00B0273D" w:rsidP="00751EC0">
      <w:pPr>
        <w:pStyle w:val="CapNormal"/>
        <w:rPr>
          <w:rFonts w:asciiTheme="minorHAnsi" w:hAnsiTheme="minorHAnsi" w:cstheme="minorHAnsi"/>
          <w:color w:val="000000" w:themeColor="text1"/>
        </w:rPr>
      </w:pPr>
    </w:p>
    <w:p w14:paraId="0AB28BC8" w14:textId="77777777" w:rsidR="00B0273D" w:rsidRDefault="00B0273D" w:rsidP="00751EC0">
      <w:pPr>
        <w:pStyle w:val="CapNormal"/>
        <w:rPr>
          <w:rFonts w:asciiTheme="minorHAnsi" w:hAnsiTheme="minorHAnsi" w:cstheme="minorHAnsi"/>
          <w:color w:val="000000" w:themeColor="text1"/>
        </w:rPr>
      </w:pPr>
    </w:p>
    <w:p w14:paraId="0AB28BC9" w14:textId="77777777" w:rsidR="00B0273D" w:rsidRDefault="00B0273D" w:rsidP="00751EC0">
      <w:pPr>
        <w:pStyle w:val="CapNormal"/>
        <w:rPr>
          <w:rFonts w:asciiTheme="minorHAnsi" w:hAnsiTheme="minorHAnsi" w:cstheme="minorHAnsi"/>
          <w:color w:val="000000" w:themeColor="text1"/>
        </w:rPr>
      </w:pPr>
    </w:p>
    <w:p w14:paraId="0AB28BCA" w14:textId="77777777" w:rsidR="00B0273D" w:rsidRDefault="00B0273D" w:rsidP="00751EC0">
      <w:pPr>
        <w:pStyle w:val="CapNormal"/>
        <w:rPr>
          <w:rFonts w:asciiTheme="minorHAnsi" w:hAnsiTheme="minorHAnsi" w:cstheme="minorHAnsi"/>
          <w:color w:val="000000" w:themeColor="text1"/>
        </w:rPr>
      </w:pPr>
    </w:p>
    <w:p w14:paraId="0AB28BCB" w14:textId="77777777" w:rsidR="00B0273D" w:rsidRPr="00977356" w:rsidRDefault="00B0273D" w:rsidP="00751EC0">
      <w:pPr>
        <w:pStyle w:val="CapNormal"/>
        <w:rPr>
          <w:rFonts w:asciiTheme="minorHAnsi" w:hAnsiTheme="minorHAnsi" w:cstheme="minorHAnsi"/>
          <w:color w:val="000000" w:themeColor="text1"/>
        </w:rPr>
      </w:pPr>
    </w:p>
    <w:p w14:paraId="0AB28BCC" w14:textId="77777777" w:rsidR="00E4521A" w:rsidRPr="00977356" w:rsidRDefault="00E4521A" w:rsidP="00E4521A">
      <w:pPr>
        <w:pStyle w:val="CapHeading2"/>
        <w:rPr>
          <w:rFonts w:asciiTheme="minorHAnsi" w:hAnsiTheme="minorHAnsi" w:cstheme="minorHAnsi"/>
        </w:rPr>
      </w:pPr>
      <w:bookmarkStart w:id="116" w:name="_Toc392339155"/>
      <w:bookmarkStart w:id="117" w:name="_Toc392840974"/>
      <w:bookmarkStart w:id="118" w:name="_Toc393136449"/>
      <w:r w:rsidRPr="00977356">
        <w:rPr>
          <w:rFonts w:asciiTheme="minorHAnsi" w:hAnsiTheme="minorHAnsi" w:cstheme="minorHAnsi"/>
        </w:rPr>
        <w:t>Technical Considerations – Portals</w:t>
      </w:r>
      <w:bookmarkEnd w:id="116"/>
      <w:bookmarkEnd w:id="117"/>
      <w:bookmarkEnd w:id="118"/>
    </w:p>
    <w:p w14:paraId="0AB28BCD" w14:textId="77777777" w:rsidR="00E4521A" w:rsidRPr="00977356" w:rsidRDefault="00E4521A" w:rsidP="00E4521A">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The client should use process changes or work-around to avoid the need for portals.  Any portal must require steering committee approval.  Include a description of the proposed portal, the customer or compliance critical requirement that is driving it and why no work-around or process change can suffice.</w:t>
      </w:r>
    </w:p>
    <w:p w14:paraId="0AB28BCE" w14:textId="77777777" w:rsidR="00FB29DD" w:rsidRPr="00977356" w:rsidRDefault="00FB29DD" w:rsidP="00FB29DD">
      <w:pPr>
        <w:pStyle w:val="CapHeading2"/>
        <w:numPr>
          <w:ilvl w:val="2"/>
          <w:numId w:val="39"/>
        </w:numPr>
        <w:rPr>
          <w:rFonts w:asciiTheme="minorHAnsi" w:hAnsiTheme="minorHAnsi" w:cstheme="minorHAnsi"/>
          <w:szCs w:val="28"/>
        </w:rPr>
      </w:pPr>
      <w:bookmarkStart w:id="119" w:name="_Toc393136450"/>
      <w:r w:rsidRPr="00977356">
        <w:rPr>
          <w:rFonts w:asciiTheme="minorHAnsi" w:hAnsiTheme="minorHAnsi" w:cstheme="minorHAnsi"/>
          <w:szCs w:val="28"/>
        </w:rPr>
        <w:lastRenderedPageBreak/>
        <w:t>Meter Acquisition and Creation</w:t>
      </w:r>
      <w:bookmarkEnd w:id="119"/>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238"/>
        <w:gridCol w:w="7578"/>
      </w:tblGrid>
      <w:tr w:rsidR="00FB29DD" w:rsidRPr="00977356" w14:paraId="0AB28BD2" w14:textId="77777777" w:rsidTr="00BB2D32">
        <w:tc>
          <w:tcPr>
            <w:tcW w:w="652" w:type="dxa"/>
            <w:tcBorders>
              <w:right w:val="single" w:sz="4" w:space="0" w:color="FFFFFF" w:themeColor="background1"/>
            </w:tcBorders>
            <w:shd w:val="clear" w:color="auto" w:fill="0099CC"/>
          </w:tcPr>
          <w:p w14:paraId="0AB28BCF"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238" w:type="dxa"/>
            <w:tcBorders>
              <w:left w:val="single" w:sz="4" w:space="0" w:color="FFFFFF" w:themeColor="background1"/>
              <w:right w:val="single" w:sz="4" w:space="0" w:color="FFFFFF" w:themeColor="background1"/>
            </w:tcBorders>
            <w:shd w:val="clear" w:color="auto" w:fill="0099CC"/>
          </w:tcPr>
          <w:p w14:paraId="0AB28BD0"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578" w:type="dxa"/>
            <w:tcBorders>
              <w:left w:val="single" w:sz="4" w:space="0" w:color="FFFFFF" w:themeColor="background1"/>
            </w:tcBorders>
            <w:shd w:val="clear" w:color="auto" w:fill="0099CC"/>
          </w:tcPr>
          <w:p w14:paraId="0AB28BD1"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Portal Description</w:t>
            </w:r>
          </w:p>
        </w:tc>
      </w:tr>
      <w:tr w:rsidR="00FB29DD" w:rsidRPr="00977356" w14:paraId="0AB28BD6" w14:textId="77777777" w:rsidTr="00BB2D32">
        <w:tc>
          <w:tcPr>
            <w:tcW w:w="652" w:type="dxa"/>
          </w:tcPr>
          <w:p w14:paraId="0AB28BD3"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1238" w:type="dxa"/>
          </w:tcPr>
          <w:p w14:paraId="0AB28BD4" w14:textId="77777777" w:rsidR="00FB29DD" w:rsidRPr="00977356" w:rsidRDefault="00FB29DD" w:rsidP="00BB2D32">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578" w:type="dxa"/>
          </w:tcPr>
          <w:p w14:paraId="0AB28BD5" w14:textId="77777777" w:rsidR="00FB29DD" w:rsidRPr="00977356" w:rsidRDefault="00FB29DD" w:rsidP="00BB2D32">
            <w:pPr>
              <w:pStyle w:val="TableBody"/>
              <w:rPr>
                <w:rFonts w:asciiTheme="minorHAnsi" w:hAnsiTheme="minorHAnsi" w:cstheme="minorHAnsi"/>
                <w:color w:val="000000" w:themeColor="text1"/>
                <w:sz w:val="24"/>
                <w:szCs w:val="24"/>
              </w:rPr>
            </w:pPr>
          </w:p>
        </w:tc>
      </w:tr>
      <w:tr w:rsidR="00FB29DD" w:rsidRPr="00977356" w14:paraId="0AB28BDA" w14:textId="77777777" w:rsidTr="00BB2D32">
        <w:tc>
          <w:tcPr>
            <w:tcW w:w="652" w:type="dxa"/>
          </w:tcPr>
          <w:p w14:paraId="0AB28BD7"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1238" w:type="dxa"/>
          </w:tcPr>
          <w:p w14:paraId="0AB28BD8"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7578" w:type="dxa"/>
          </w:tcPr>
          <w:p w14:paraId="0AB28BD9" w14:textId="77777777" w:rsidR="00FB29DD" w:rsidRPr="00977356" w:rsidRDefault="00FB29DD" w:rsidP="00BB2D32">
            <w:pPr>
              <w:pStyle w:val="TableBody"/>
              <w:rPr>
                <w:rFonts w:asciiTheme="minorHAnsi" w:hAnsiTheme="minorHAnsi" w:cstheme="minorHAnsi"/>
                <w:color w:val="000000" w:themeColor="text1"/>
                <w:sz w:val="24"/>
                <w:szCs w:val="24"/>
              </w:rPr>
            </w:pPr>
          </w:p>
        </w:tc>
      </w:tr>
    </w:tbl>
    <w:p w14:paraId="0AB28BDB" w14:textId="77777777" w:rsidR="00FB29DD" w:rsidRPr="00977356" w:rsidRDefault="00FB29DD" w:rsidP="00FB29DD">
      <w:pPr>
        <w:pStyle w:val="CapNormal"/>
        <w:rPr>
          <w:rFonts w:asciiTheme="minorHAnsi" w:hAnsiTheme="minorHAnsi"/>
        </w:rPr>
      </w:pPr>
    </w:p>
    <w:p w14:paraId="0AB28BDC" w14:textId="77777777" w:rsidR="00FB29DD" w:rsidRPr="00977356" w:rsidRDefault="00FB29DD" w:rsidP="00FB29DD">
      <w:pPr>
        <w:pStyle w:val="CapHeading2"/>
        <w:numPr>
          <w:ilvl w:val="2"/>
          <w:numId w:val="39"/>
        </w:numPr>
        <w:rPr>
          <w:rFonts w:asciiTheme="minorHAnsi" w:hAnsiTheme="minorHAnsi" w:cstheme="minorHAnsi"/>
          <w:szCs w:val="28"/>
        </w:rPr>
      </w:pPr>
      <w:bookmarkStart w:id="120" w:name="_Toc393136451"/>
      <w:r w:rsidRPr="00977356">
        <w:rPr>
          <w:rFonts w:asciiTheme="minorHAnsi" w:hAnsiTheme="minorHAnsi" w:cstheme="minorHAnsi"/>
          <w:szCs w:val="28"/>
        </w:rPr>
        <w:t>Meter Return Merchandise Authorization (RMA)</w:t>
      </w:r>
      <w:bookmarkEnd w:id="120"/>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238"/>
        <w:gridCol w:w="7578"/>
      </w:tblGrid>
      <w:tr w:rsidR="00FB29DD" w:rsidRPr="00977356" w14:paraId="0AB28BE0" w14:textId="77777777" w:rsidTr="00BB2D32">
        <w:tc>
          <w:tcPr>
            <w:tcW w:w="652" w:type="dxa"/>
            <w:tcBorders>
              <w:right w:val="single" w:sz="4" w:space="0" w:color="FFFFFF" w:themeColor="background1"/>
            </w:tcBorders>
            <w:shd w:val="clear" w:color="auto" w:fill="0099CC"/>
          </w:tcPr>
          <w:p w14:paraId="0AB28BDD"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238" w:type="dxa"/>
            <w:tcBorders>
              <w:left w:val="single" w:sz="4" w:space="0" w:color="FFFFFF" w:themeColor="background1"/>
              <w:right w:val="single" w:sz="4" w:space="0" w:color="FFFFFF" w:themeColor="background1"/>
            </w:tcBorders>
            <w:shd w:val="clear" w:color="auto" w:fill="0099CC"/>
          </w:tcPr>
          <w:p w14:paraId="0AB28BDE"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578" w:type="dxa"/>
            <w:tcBorders>
              <w:left w:val="single" w:sz="4" w:space="0" w:color="FFFFFF" w:themeColor="background1"/>
            </w:tcBorders>
            <w:shd w:val="clear" w:color="auto" w:fill="0099CC"/>
          </w:tcPr>
          <w:p w14:paraId="0AB28BDF"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Portal Description</w:t>
            </w:r>
          </w:p>
        </w:tc>
      </w:tr>
      <w:tr w:rsidR="00FB29DD" w:rsidRPr="00977356" w14:paraId="0AB28BE4" w14:textId="77777777" w:rsidTr="00BB2D32">
        <w:tc>
          <w:tcPr>
            <w:tcW w:w="652" w:type="dxa"/>
          </w:tcPr>
          <w:p w14:paraId="0AB28BE1"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1238" w:type="dxa"/>
          </w:tcPr>
          <w:p w14:paraId="0AB28BE2" w14:textId="77777777" w:rsidR="00FB29DD" w:rsidRPr="00977356" w:rsidRDefault="00FB29DD" w:rsidP="00BB2D32">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578" w:type="dxa"/>
          </w:tcPr>
          <w:p w14:paraId="0AB28BE3" w14:textId="77777777" w:rsidR="00FB29DD" w:rsidRPr="00977356" w:rsidRDefault="00FB29DD" w:rsidP="00BB2D32">
            <w:pPr>
              <w:pStyle w:val="TableBody"/>
              <w:rPr>
                <w:rFonts w:asciiTheme="minorHAnsi" w:hAnsiTheme="minorHAnsi" w:cstheme="minorHAnsi"/>
                <w:color w:val="000000" w:themeColor="text1"/>
                <w:sz w:val="24"/>
                <w:szCs w:val="24"/>
              </w:rPr>
            </w:pPr>
          </w:p>
        </w:tc>
      </w:tr>
      <w:tr w:rsidR="00FB29DD" w:rsidRPr="00977356" w14:paraId="0AB28BE8" w14:textId="77777777" w:rsidTr="00BB2D32">
        <w:tc>
          <w:tcPr>
            <w:tcW w:w="652" w:type="dxa"/>
          </w:tcPr>
          <w:p w14:paraId="0AB28BE5"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1238" w:type="dxa"/>
          </w:tcPr>
          <w:p w14:paraId="0AB28BE6"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7578" w:type="dxa"/>
          </w:tcPr>
          <w:p w14:paraId="0AB28BE7" w14:textId="77777777" w:rsidR="00FB29DD" w:rsidRPr="00977356" w:rsidRDefault="00FB29DD" w:rsidP="00BB2D32">
            <w:pPr>
              <w:pStyle w:val="TableBody"/>
              <w:rPr>
                <w:rFonts w:asciiTheme="minorHAnsi" w:hAnsiTheme="minorHAnsi" w:cstheme="minorHAnsi"/>
                <w:color w:val="000000" w:themeColor="text1"/>
                <w:sz w:val="24"/>
                <w:szCs w:val="24"/>
              </w:rPr>
            </w:pPr>
          </w:p>
        </w:tc>
      </w:tr>
    </w:tbl>
    <w:p w14:paraId="0AB28BE9" w14:textId="77777777" w:rsidR="00FB29DD" w:rsidRPr="00977356" w:rsidRDefault="00FB29DD" w:rsidP="00FB29DD">
      <w:pPr>
        <w:pStyle w:val="CapNormal"/>
        <w:rPr>
          <w:rFonts w:asciiTheme="minorHAnsi" w:hAnsiTheme="minorHAnsi"/>
        </w:rPr>
      </w:pPr>
    </w:p>
    <w:p w14:paraId="0AB28BEA" w14:textId="77777777" w:rsidR="00FB29DD" w:rsidRPr="00977356" w:rsidRDefault="00FB29DD" w:rsidP="00FB29DD">
      <w:pPr>
        <w:pStyle w:val="CapHeading2"/>
        <w:numPr>
          <w:ilvl w:val="2"/>
          <w:numId w:val="39"/>
        </w:numPr>
        <w:rPr>
          <w:rFonts w:asciiTheme="minorHAnsi" w:hAnsiTheme="minorHAnsi" w:cstheme="minorHAnsi"/>
          <w:szCs w:val="28"/>
        </w:rPr>
      </w:pPr>
      <w:bookmarkStart w:id="121" w:name="_Toc393136452"/>
      <w:r w:rsidRPr="00977356">
        <w:rPr>
          <w:rFonts w:asciiTheme="minorHAnsi" w:hAnsiTheme="minorHAnsi" w:cstheme="minorHAnsi"/>
          <w:szCs w:val="28"/>
        </w:rPr>
        <w:t>Meter Retirement</w:t>
      </w:r>
      <w:bookmarkEnd w:id="121"/>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238"/>
        <w:gridCol w:w="7578"/>
      </w:tblGrid>
      <w:tr w:rsidR="00FB29DD" w:rsidRPr="00977356" w14:paraId="0AB28BEE" w14:textId="77777777" w:rsidTr="00BB2D32">
        <w:tc>
          <w:tcPr>
            <w:tcW w:w="652" w:type="dxa"/>
            <w:tcBorders>
              <w:right w:val="single" w:sz="4" w:space="0" w:color="FFFFFF" w:themeColor="background1"/>
            </w:tcBorders>
            <w:shd w:val="clear" w:color="auto" w:fill="0099CC"/>
          </w:tcPr>
          <w:p w14:paraId="0AB28BEB"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238" w:type="dxa"/>
            <w:tcBorders>
              <w:left w:val="single" w:sz="4" w:space="0" w:color="FFFFFF" w:themeColor="background1"/>
              <w:right w:val="single" w:sz="4" w:space="0" w:color="FFFFFF" w:themeColor="background1"/>
            </w:tcBorders>
            <w:shd w:val="clear" w:color="auto" w:fill="0099CC"/>
          </w:tcPr>
          <w:p w14:paraId="0AB28BEC"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578" w:type="dxa"/>
            <w:tcBorders>
              <w:left w:val="single" w:sz="4" w:space="0" w:color="FFFFFF" w:themeColor="background1"/>
            </w:tcBorders>
            <w:shd w:val="clear" w:color="auto" w:fill="0099CC"/>
          </w:tcPr>
          <w:p w14:paraId="0AB28BED"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Portal Description</w:t>
            </w:r>
          </w:p>
        </w:tc>
      </w:tr>
      <w:tr w:rsidR="00FB29DD" w:rsidRPr="00977356" w14:paraId="0AB28BF2" w14:textId="77777777" w:rsidTr="00BB2D32">
        <w:tc>
          <w:tcPr>
            <w:tcW w:w="652" w:type="dxa"/>
          </w:tcPr>
          <w:p w14:paraId="0AB28BEF"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1238" w:type="dxa"/>
          </w:tcPr>
          <w:p w14:paraId="0AB28BF0" w14:textId="77777777" w:rsidR="00FB29DD" w:rsidRPr="00977356" w:rsidRDefault="00FB29DD" w:rsidP="00BB2D32">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578" w:type="dxa"/>
          </w:tcPr>
          <w:p w14:paraId="0AB28BF1" w14:textId="77777777" w:rsidR="00FB29DD" w:rsidRPr="00977356" w:rsidRDefault="00FB29DD" w:rsidP="00BB2D32">
            <w:pPr>
              <w:pStyle w:val="TableBody"/>
              <w:rPr>
                <w:rFonts w:asciiTheme="minorHAnsi" w:hAnsiTheme="minorHAnsi" w:cstheme="minorHAnsi"/>
                <w:color w:val="000000" w:themeColor="text1"/>
                <w:sz w:val="24"/>
                <w:szCs w:val="24"/>
              </w:rPr>
            </w:pPr>
          </w:p>
        </w:tc>
      </w:tr>
      <w:tr w:rsidR="00FB29DD" w:rsidRPr="00977356" w14:paraId="0AB28BF6" w14:textId="77777777" w:rsidTr="00BB2D32">
        <w:tc>
          <w:tcPr>
            <w:tcW w:w="652" w:type="dxa"/>
          </w:tcPr>
          <w:p w14:paraId="0AB28BF3"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1238" w:type="dxa"/>
          </w:tcPr>
          <w:p w14:paraId="0AB28BF4"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7578" w:type="dxa"/>
          </w:tcPr>
          <w:p w14:paraId="0AB28BF5" w14:textId="77777777" w:rsidR="00FB29DD" w:rsidRPr="00977356" w:rsidRDefault="00FB29DD" w:rsidP="00BB2D32">
            <w:pPr>
              <w:pStyle w:val="TableBody"/>
              <w:rPr>
                <w:rFonts w:asciiTheme="minorHAnsi" w:hAnsiTheme="minorHAnsi" w:cstheme="minorHAnsi"/>
                <w:color w:val="000000" w:themeColor="text1"/>
                <w:sz w:val="24"/>
                <w:szCs w:val="24"/>
              </w:rPr>
            </w:pPr>
          </w:p>
        </w:tc>
      </w:tr>
    </w:tbl>
    <w:p w14:paraId="0AB28BF7" w14:textId="77777777" w:rsidR="00FB29DD" w:rsidRPr="00977356" w:rsidRDefault="00FB29DD" w:rsidP="00FB29DD">
      <w:pPr>
        <w:pStyle w:val="CapNormal"/>
        <w:rPr>
          <w:rFonts w:asciiTheme="minorHAnsi" w:hAnsiTheme="minorHAnsi"/>
        </w:rPr>
      </w:pPr>
    </w:p>
    <w:p w14:paraId="0AB28BF8" w14:textId="77777777" w:rsidR="00FB29DD" w:rsidRPr="00977356" w:rsidRDefault="00FB29DD" w:rsidP="00FB29DD">
      <w:pPr>
        <w:pStyle w:val="CapHeading2"/>
        <w:numPr>
          <w:ilvl w:val="2"/>
          <w:numId w:val="39"/>
        </w:numPr>
        <w:rPr>
          <w:rFonts w:asciiTheme="minorHAnsi" w:hAnsiTheme="minorHAnsi" w:cstheme="minorHAnsi"/>
          <w:szCs w:val="28"/>
        </w:rPr>
      </w:pPr>
      <w:bookmarkStart w:id="122" w:name="_Toc393136453"/>
      <w:r w:rsidRPr="00977356">
        <w:rPr>
          <w:rFonts w:asciiTheme="minorHAnsi" w:hAnsiTheme="minorHAnsi" w:cstheme="minorHAnsi"/>
          <w:szCs w:val="28"/>
        </w:rPr>
        <w:t>Meter Testing</w:t>
      </w:r>
      <w:bookmarkEnd w:id="122"/>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238"/>
        <w:gridCol w:w="7578"/>
      </w:tblGrid>
      <w:tr w:rsidR="00FB29DD" w:rsidRPr="00977356" w14:paraId="0AB28BFC" w14:textId="77777777" w:rsidTr="00BB2D32">
        <w:tc>
          <w:tcPr>
            <w:tcW w:w="652" w:type="dxa"/>
            <w:tcBorders>
              <w:right w:val="single" w:sz="4" w:space="0" w:color="FFFFFF" w:themeColor="background1"/>
            </w:tcBorders>
            <w:shd w:val="clear" w:color="auto" w:fill="0099CC"/>
          </w:tcPr>
          <w:p w14:paraId="0AB28BF9"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238" w:type="dxa"/>
            <w:tcBorders>
              <w:left w:val="single" w:sz="4" w:space="0" w:color="FFFFFF" w:themeColor="background1"/>
              <w:right w:val="single" w:sz="4" w:space="0" w:color="FFFFFF" w:themeColor="background1"/>
            </w:tcBorders>
            <w:shd w:val="clear" w:color="auto" w:fill="0099CC"/>
          </w:tcPr>
          <w:p w14:paraId="0AB28BFA"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578" w:type="dxa"/>
            <w:tcBorders>
              <w:left w:val="single" w:sz="4" w:space="0" w:color="FFFFFF" w:themeColor="background1"/>
            </w:tcBorders>
            <w:shd w:val="clear" w:color="auto" w:fill="0099CC"/>
          </w:tcPr>
          <w:p w14:paraId="0AB28BFB"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Portal Description</w:t>
            </w:r>
          </w:p>
        </w:tc>
      </w:tr>
      <w:tr w:rsidR="00FB29DD" w:rsidRPr="00977356" w14:paraId="0AB28C00" w14:textId="77777777" w:rsidTr="00BB2D32">
        <w:tc>
          <w:tcPr>
            <w:tcW w:w="652" w:type="dxa"/>
          </w:tcPr>
          <w:p w14:paraId="0AB28BFD"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1238" w:type="dxa"/>
          </w:tcPr>
          <w:p w14:paraId="0AB28BFE" w14:textId="77777777" w:rsidR="00FB29DD" w:rsidRPr="00977356" w:rsidRDefault="00FB29DD" w:rsidP="00BB2D32">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578" w:type="dxa"/>
          </w:tcPr>
          <w:p w14:paraId="0AB28BFF" w14:textId="77777777" w:rsidR="00FB29DD" w:rsidRPr="00977356" w:rsidRDefault="00FB29DD" w:rsidP="00BB2D32">
            <w:pPr>
              <w:pStyle w:val="TableBody"/>
              <w:rPr>
                <w:rFonts w:asciiTheme="minorHAnsi" w:hAnsiTheme="minorHAnsi" w:cstheme="minorHAnsi"/>
                <w:color w:val="000000" w:themeColor="text1"/>
                <w:sz w:val="24"/>
                <w:szCs w:val="24"/>
              </w:rPr>
            </w:pPr>
          </w:p>
        </w:tc>
      </w:tr>
      <w:tr w:rsidR="00FB29DD" w:rsidRPr="00977356" w14:paraId="0AB28C04" w14:textId="77777777" w:rsidTr="00BB2D32">
        <w:tc>
          <w:tcPr>
            <w:tcW w:w="652" w:type="dxa"/>
          </w:tcPr>
          <w:p w14:paraId="0AB28C01"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1238" w:type="dxa"/>
          </w:tcPr>
          <w:p w14:paraId="0AB28C02"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7578" w:type="dxa"/>
          </w:tcPr>
          <w:p w14:paraId="0AB28C03" w14:textId="77777777" w:rsidR="00FB29DD" w:rsidRPr="00977356" w:rsidRDefault="00FB29DD" w:rsidP="00BB2D32">
            <w:pPr>
              <w:pStyle w:val="TableBody"/>
              <w:rPr>
                <w:rFonts w:asciiTheme="minorHAnsi" w:hAnsiTheme="minorHAnsi" w:cstheme="minorHAnsi"/>
                <w:color w:val="000000" w:themeColor="text1"/>
                <w:sz w:val="24"/>
                <w:szCs w:val="24"/>
              </w:rPr>
            </w:pPr>
          </w:p>
        </w:tc>
      </w:tr>
    </w:tbl>
    <w:p w14:paraId="0AB28C05" w14:textId="77777777" w:rsidR="00FB29DD" w:rsidRPr="00977356" w:rsidRDefault="00FB29DD" w:rsidP="00FB29DD">
      <w:pPr>
        <w:pStyle w:val="CapNormal"/>
        <w:rPr>
          <w:rFonts w:asciiTheme="minorHAnsi" w:hAnsiTheme="minorHAnsi"/>
        </w:rPr>
      </w:pPr>
    </w:p>
    <w:p w14:paraId="0AB28C06" w14:textId="77777777" w:rsidR="00FB29DD" w:rsidRPr="00977356" w:rsidRDefault="00FB29DD" w:rsidP="00FB29DD">
      <w:pPr>
        <w:pStyle w:val="CapHeading2"/>
        <w:numPr>
          <w:ilvl w:val="2"/>
          <w:numId w:val="39"/>
        </w:numPr>
        <w:rPr>
          <w:rFonts w:asciiTheme="minorHAnsi" w:hAnsiTheme="minorHAnsi" w:cstheme="minorHAnsi"/>
          <w:szCs w:val="28"/>
        </w:rPr>
      </w:pPr>
      <w:bookmarkStart w:id="123" w:name="_Toc393136454"/>
      <w:r w:rsidRPr="00977356">
        <w:rPr>
          <w:rFonts w:asciiTheme="minorHAnsi" w:hAnsiTheme="minorHAnsi" w:cstheme="minorHAnsi"/>
          <w:szCs w:val="28"/>
        </w:rPr>
        <w:lastRenderedPageBreak/>
        <w:t>Planning and Deployment of Meters</w:t>
      </w:r>
      <w:bookmarkEnd w:id="123"/>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238"/>
        <w:gridCol w:w="7578"/>
      </w:tblGrid>
      <w:tr w:rsidR="00FB29DD" w:rsidRPr="00977356" w14:paraId="0AB28C0A" w14:textId="77777777" w:rsidTr="00BB2D32">
        <w:tc>
          <w:tcPr>
            <w:tcW w:w="652" w:type="dxa"/>
            <w:tcBorders>
              <w:right w:val="single" w:sz="4" w:space="0" w:color="FFFFFF" w:themeColor="background1"/>
            </w:tcBorders>
            <w:shd w:val="clear" w:color="auto" w:fill="0099CC"/>
          </w:tcPr>
          <w:p w14:paraId="0AB28C07"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238" w:type="dxa"/>
            <w:tcBorders>
              <w:left w:val="single" w:sz="4" w:space="0" w:color="FFFFFF" w:themeColor="background1"/>
              <w:right w:val="single" w:sz="4" w:space="0" w:color="FFFFFF" w:themeColor="background1"/>
            </w:tcBorders>
            <w:shd w:val="clear" w:color="auto" w:fill="0099CC"/>
          </w:tcPr>
          <w:p w14:paraId="0AB28C08"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578" w:type="dxa"/>
            <w:tcBorders>
              <w:left w:val="single" w:sz="4" w:space="0" w:color="FFFFFF" w:themeColor="background1"/>
            </w:tcBorders>
            <w:shd w:val="clear" w:color="auto" w:fill="0099CC"/>
          </w:tcPr>
          <w:p w14:paraId="0AB28C09" w14:textId="77777777" w:rsidR="00FB29DD" w:rsidRPr="00977356" w:rsidRDefault="00FB29DD" w:rsidP="00BB2D32">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Portal Description</w:t>
            </w:r>
          </w:p>
        </w:tc>
      </w:tr>
      <w:tr w:rsidR="00FB29DD" w:rsidRPr="00977356" w14:paraId="0AB28C0E" w14:textId="77777777" w:rsidTr="00BB2D32">
        <w:tc>
          <w:tcPr>
            <w:tcW w:w="652" w:type="dxa"/>
          </w:tcPr>
          <w:p w14:paraId="0AB28C0B"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1238" w:type="dxa"/>
          </w:tcPr>
          <w:p w14:paraId="0AB28C0C" w14:textId="77777777" w:rsidR="00FB29DD" w:rsidRPr="00977356" w:rsidRDefault="00FB29DD" w:rsidP="00BB2D32">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578" w:type="dxa"/>
          </w:tcPr>
          <w:p w14:paraId="0AB28C0D" w14:textId="77777777" w:rsidR="00FB29DD" w:rsidRPr="00977356" w:rsidRDefault="00FB29DD" w:rsidP="00BB2D32">
            <w:pPr>
              <w:pStyle w:val="TableBody"/>
              <w:rPr>
                <w:rFonts w:asciiTheme="minorHAnsi" w:hAnsiTheme="minorHAnsi" w:cstheme="minorHAnsi"/>
                <w:color w:val="000000" w:themeColor="text1"/>
                <w:sz w:val="24"/>
                <w:szCs w:val="24"/>
              </w:rPr>
            </w:pPr>
          </w:p>
        </w:tc>
      </w:tr>
      <w:tr w:rsidR="00FB29DD" w:rsidRPr="00977356" w14:paraId="0AB28C12" w14:textId="77777777" w:rsidTr="00BB2D32">
        <w:tc>
          <w:tcPr>
            <w:tcW w:w="652" w:type="dxa"/>
          </w:tcPr>
          <w:p w14:paraId="0AB28C0F"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1238" w:type="dxa"/>
          </w:tcPr>
          <w:p w14:paraId="0AB28C10" w14:textId="77777777" w:rsidR="00FB29DD" w:rsidRPr="00977356" w:rsidRDefault="00FB29DD" w:rsidP="00BB2D32">
            <w:pPr>
              <w:pStyle w:val="TableBody"/>
              <w:rPr>
                <w:rFonts w:asciiTheme="minorHAnsi" w:hAnsiTheme="minorHAnsi" w:cstheme="minorHAnsi"/>
                <w:color w:val="000000" w:themeColor="text1"/>
                <w:sz w:val="24"/>
                <w:szCs w:val="24"/>
              </w:rPr>
            </w:pPr>
          </w:p>
        </w:tc>
        <w:tc>
          <w:tcPr>
            <w:tcW w:w="7578" w:type="dxa"/>
          </w:tcPr>
          <w:p w14:paraId="0AB28C11" w14:textId="77777777" w:rsidR="00FB29DD" w:rsidRPr="00977356" w:rsidRDefault="00FB29DD" w:rsidP="00BB2D32">
            <w:pPr>
              <w:pStyle w:val="TableBody"/>
              <w:rPr>
                <w:rFonts w:asciiTheme="minorHAnsi" w:hAnsiTheme="minorHAnsi" w:cstheme="minorHAnsi"/>
                <w:color w:val="000000" w:themeColor="text1"/>
                <w:sz w:val="24"/>
                <w:szCs w:val="24"/>
              </w:rPr>
            </w:pPr>
          </w:p>
        </w:tc>
      </w:tr>
    </w:tbl>
    <w:p w14:paraId="0AB28C13" w14:textId="77777777" w:rsidR="00FB29DD" w:rsidRPr="00977356" w:rsidRDefault="00FB29DD" w:rsidP="00FB29DD">
      <w:pPr>
        <w:pStyle w:val="CapNormal"/>
        <w:rPr>
          <w:rFonts w:asciiTheme="minorHAnsi" w:hAnsiTheme="minorHAnsi"/>
        </w:rPr>
      </w:pPr>
    </w:p>
    <w:p w14:paraId="0AB28C14" w14:textId="77777777" w:rsidR="00FB29DD" w:rsidRPr="00977356" w:rsidRDefault="00FB29DD" w:rsidP="00FB29DD">
      <w:pPr>
        <w:pStyle w:val="CapHeading2"/>
        <w:numPr>
          <w:ilvl w:val="2"/>
          <w:numId w:val="39"/>
        </w:numPr>
        <w:rPr>
          <w:rFonts w:asciiTheme="minorHAnsi" w:hAnsiTheme="minorHAnsi" w:cstheme="minorHAnsi"/>
          <w:szCs w:val="28"/>
        </w:rPr>
      </w:pPr>
      <w:bookmarkStart w:id="124" w:name="_Toc393136455"/>
      <w:r w:rsidRPr="00977356">
        <w:rPr>
          <w:rFonts w:asciiTheme="minorHAnsi" w:hAnsiTheme="minorHAnsi" w:cstheme="minorHAnsi"/>
          <w:szCs w:val="28"/>
        </w:rPr>
        <w:t>Accelerated Deployment of Meters</w:t>
      </w:r>
      <w:bookmarkEnd w:id="124"/>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652"/>
        <w:gridCol w:w="1238"/>
        <w:gridCol w:w="7578"/>
      </w:tblGrid>
      <w:tr w:rsidR="00E4521A" w:rsidRPr="00977356" w14:paraId="0AB28C18" w14:textId="77777777" w:rsidTr="008E03EF">
        <w:tc>
          <w:tcPr>
            <w:tcW w:w="652" w:type="dxa"/>
            <w:tcBorders>
              <w:right w:val="single" w:sz="4" w:space="0" w:color="FFFFFF" w:themeColor="background1"/>
            </w:tcBorders>
            <w:shd w:val="clear" w:color="auto" w:fill="0099CC"/>
          </w:tcPr>
          <w:p w14:paraId="0AB28C15" w14:textId="77777777" w:rsidR="00E4521A" w:rsidRPr="00977356" w:rsidRDefault="00E4521A"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1238" w:type="dxa"/>
            <w:tcBorders>
              <w:left w:val="single" w:sz="4" w:space="0" w:color="FFFFFF" w:themeColor="background1"/>
              <w:right w:val="single" w:sz="4" w:space="0" w:color="FFFFFF" w:themeColor="background1"/>
            </w:tcBorders>
            <w:shd w:val="clear" w:color="auto" w:fill="0099CC"/>
          </w:tcPr>
          <w:p w14:paraId="0AB28C16" w14:textId="77777777" w:rsidR="00E4521A" w:rsidRPr="00977356" w:rsidRDefault="00E4521A"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7578" w:type="dxa"/>
            <w:tcBorders>
              <w:left w:val="single" w:sz="4" w:space="0" w:color="FFFFFF" w:themeColor="background1"/>
            </w:tcBorders>
            <w:shd w:val="clear" w:color="auto" w:fill="0099CC"/>
          </w:tcPr>
          <w:p w14:paraId="0AB28C17" w14:textId="77777777" w:rsidR="00E4521A" w:rsidRPr="00977356" w:rsidRDefault="00FB29DD"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Portal Description</w:t>
            </w:r>
          </w:p>
        </w:tc>
      </w:tr>
      <w:tr w:rsidR="00E4521A" w:rsidRPr="00977356" w14:paraId="0AB28C1C" w14:textId="77777777" w:rsidTr="008E03EF">
        <w:tc>
          <w:tcPr>
            <w:tcW w:w="652" w:type="dxa"/>
          </w:tcPr>
          <w:p w14:paraId="0AB28C19" w14:textId="77777777" w:rsidR="00E4521A" w:rsidRPr="00977356" w:rsidRDefault="00E4521A" w:rsidP="008E03EF">
            <w:pPr>
              <w:pStyle w:val="TableBody"/>
              <w:rPr>
                <w:rFonts w:asciiTheme="minorHAnsi" w:hAnsiTheme="minorHAnsi" w:cstheme="minorHAnsi"/>
                <w:color w:val="000000" w:themeColor="text1"/>
                <w:sz w:val="24"/>
                <w:szCs w:val="24"/>
              </w:rPr>
            </w:pPr>
          </w:p>
        </w:tc>
        <w:tc>
          <w:tcPr>
            <w:tcW w:w="1238" w:type="dxa"/>
          </w:tcPr>
          <w:p w14:paraId="0AB28C1A" w14:textId="77777777" w:rsidR="00E4521A" w:rsidRPr="00977356" w:rsidRDefault="005F4926" w:rsidP="008E03EF">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7578" w:type="dxa"/>
          </w:tcPr>
          <w:p w14:paraId="0AB28C1B" w14:textId="77777777" w:rsidR="00E4521A" w:rsidRPr="00977356" w:rsidRDefault="00E4521A" w:rsidP="008E03EF">
            <w:pPr>
              <w:pStyle w:val="TableBody"/>
              <w:rPr>
                <w:rFonts w:asciiTheme="minorHAnsi" w:hAnsiTheme="minorHAnsi" w:cstheme="minorHAnsi"/>
                <w:color w:val="000000" w:themeColor="text1"/>
                <w:sz w:val="24"/>
                <w:szCs w:val="24"/>
              </w:rPr>
            </w:pPr>
          </w:p>
        </w:tc>
      </w:tr>
      <w:tr w:rsidR="00E4521A" w:rsidRPr="00977356" w14:paraId="0AB28C20" w14:textId="77777777" w:rsidTr="008E03EF">
        <w:tc>
          <w:tcPr>
            <w:tcW w:w="652" w:type="dxa"/>
          </w:tcPr>
          <w:p w14:paraId="0AB28C1D" w14:textId="77777777" w:rsidR="00E4521A" w:rsidRPr="00977356" w:rsidRDefault="00E4521A" w:rsidP="008E03EF">
            <w:pPr>
              <w:pStyle w:val="TableBody"/>
              <w:rPr>
                <w:rFonts w:asciiTheme="minorHAnsi" w:hAnsiTheme="minorHAnsi" w:cstheme="minorHAnsi"/>
                <w:color w:val="000000" w:themeColor="text1"/>
                <w:sz w:val="24"/>
                <w:szCs w:val="24"/>
              </w:rPr>
            </w:pPr>
          </w:p>
        </w:tc>
        <w:tc>
          <w:tcPr>
            <w:tcW w:w="1238" w:type="dxa"/>
          </w:tcPr>
          <w:p w14:paraId="0AB28C1E" w14:textId="77777777" w:rsidR="00E4521A" w:rsidRPr="00977356" w:rsidRDefault="00E4521A" w:rsidP="008E03EF">
            <w:pPr>
              <w:pStyle w:val="TableBody"/>
              <w:rPr>
                <w:rFonts w:asciiTheme="minorHAnsi" w:hAnsiTheme="minorHAnsi" w:cstheme="minorHAnsi"/>
                <w:color w:val="000000" w:themeColor="text1"/>
                <w:sz w:val="24"/>
                <w:szCs w:val="24"/>
              </w:rPr>
            </w:pPr>
          </w:p>
        </w:tc>
        <w:tc>
          <w:tcPr>
            <w:tcW w:w="7578" w:type="dxa"/>
          </w:tcPr>
          <w:p w14:paraId="0AB28C1F" w14:textId="77777777" w:rsidR="00E4521A" w:rsidRPr="00977356" w:rsidRDefault="00E4521A" w:rsidP="008E03EF">
            <w:pPr>
              <w:pStyle w:val="TableBody"/>
              <w:rPr>
                <w:rFonts w:asciiTheme="minorHAnsi" w:hAnsiTheme="minorHAnsi" w:cstheme="minorHAnsi"/>
                <w:color w:val="000000" w:themeColor="text1"/>
                <w:sz w:val="24"/>
                <w:szCs w:val="24"/>
              </w:rPr>
            </w:pPr>
          </w:p>
        </w:tc>
      </w:tr>
    </w:tbl>
    <w:p w14:paraId="0AB28C21" w14:textId="77777777" w:rsidR="00E4521A" w:rsidRPr="00977356" w:rsidRDefault="00E4521A" w:rsidP="00751EC0">
      <w:pPr>
        <w:pStyle w:val="CapNormal"/>
        <w:rPr>
          <w:rFonts w:asciiTheme="minorHAnsi" w:hAnsiTheme="minorHAnsi" w:cstheme="minorHAnsi"/>
          <w:color w:val="000000" w:themeColor="text1"/>
        </w:rPr>
      </w:pPr>
    </w:p>
    <w:p w14:paraId="0AB28C22" w14:textId="77777777" w:rsidR="00E05886" w:rsidRPr="00977356" w:rsidRDefault="00E05886" w:rsidP="00751EC0">
      <w:pPr>
        <w:pStyle w:val="CapNormal"/>
        <w:rPr>
          <w:rFonts w:asciiTheme="minorHAnsi" w:hAnsiTheme="minorHAnsi" w:cstheme="minorHAnsi"/>
          <w:color w:val="000000" w:themeColor="text1"/>
        </w:rPr>
      </w:pPr>
    </w:p>
    <w:p w14:paraId="0AB28C23" w14:textId="77777777" w:rsidR="00E05886" w:rsidRDefault="00E05886" w:rsidP="00751EC0">
      <w:pPr>
        <w:pStyle w:val="CapNormal"/>
        <w:rPr>
          <w:rFonts w:asciiTheme="minorHAnsi" w:hAnsiTheme="minorHAnsi" w:cstheme="minorHAnsi"/>
          <w:color w:val="000000" w:themeColor="text1"/>
        </w:rPr>
      </w:pPr>
    </w:p>
    <w:p w14:paraId="0AB28C24" w14:textId="77777777" w:rsidR="00B0273D" w:rsidRDefault="00B0273D" w:rsidP="00751EC0">
      <w:pPr>
        <w:pStyle w:val="CapNormal"/>
        <w:rPr>
          <w:rFonts w:asciiTheme="minorHAnsi" w:hAnsiTheme="minorHAnsi" w:cstheme="minorHAnsi"/>
          <w:color w:val="000000" w:themeColor="text1"/>
        </w:rPr>
      </w:pPr>
    </w:p>
    <w:p w14:paraId="0AB28C25" w14:textId="77777777" w:rsidR="00B0273D" w:rsidRDefault="00B0273D" w:rsidP="00751EC0">
      <w:pPr>
        <w:pStyle w:val="CapNormal"/>
        <w:rPr>
          <w:rFonts w:asciiTheme="minorHAnsi" w:hAnsiTheme="minorHAnsi" w:cstheme="minorHAnsi"/>
          <w:color w:val="000000" w:themeColor="text1"/>
        </w:rPr>
      </w:pPr>
    </w:p>
    <w:p w14:paraId="0AB28C26" w14:textId="77777777" w:rsidR="00B0273D" w:rsidRPr="00977356" w:rsidRDefault="00B0273D" w:rsidP="00751EC0">
      <w:pPr>
        <w:pStyle w:val="CapNormal"/>
        <w:rPr>
          <w:rFonts w:asciiTheme="minorHAnsi" w:hAnsiTheme="minorHAnsi" w:cstheme="minorHAnsi"/>
          <w:color w:val="000000" w:themeColor="text1"/>
        </w:rPr>
      </w:pPr>
    </w:p>
    <w:p w14:paraId="0AB28C27" w14:textId="77777777" w:rsidR="00F95372" w:rsidRPr="00977356" w:rsidRDefault="00F95372" w:rsidP="00751EC0">
      <w:pPr>
        <w:pStyle w:val="CapHeading2"/>
        <w:rPr>
          <w:rFonts w:asciiTheme="minorHAnsi" w:hAnsiTheme="minorHAnsi" w:cstheme="minorHAnsi"/>
        </w:rPr>
      </w:pPr>
      <w:bookmarkStart w:id="125" w:name="_Toc296438960"/>
      <w:bookmarkStart w:id="126" w:name="_Toc392339156"/>
      <w:bookmarkStart w:id="127" w:name="_Toc392840975"/>
      <w:bookmarkStart w:id="128" w:name="_Toc393136456"/>
      <w:r w:rsidRPr="00977356">
        <w:rPr>
          <w:rFonts w:asciiTheme="minorHAnsi" w:hAnsiTheme="minorHAnsi" w:cstheme="minorHAnsi"/>
        </w:rPr>
        <w:t>User Roles and Authorizations</w:t>
      </w:r>
      <w:bookmarkEnd w:id="125"/>
      <w:bookmarkEnd w:id="126"/>
      <w:bookmarkEnd w:id="127"/>
      <w:bookmarkEnd w:id="128"/>
    </w:p>
    <w:p w14:paraId="0AB28C28" w14:textId="77777777" w:rsidR="00F95372" w:rsidRPr="00977356" w:rsidRDefault="00F95372" w:rsidP="00751EC0">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From the process flow diagram, list all reference roles used in this process.  Document the authorization restrictions proposed relying first on the Organization Level (e.g., company code, sales org</w:t>
      </w:r>
      <w:r w:rsidR="00317ADA" w:rsidRPr="00977356">
        <w:rPr>
          <w:rFonts w:asciiTheme="minorHAnsi" w:hAnsiTheme="minorHAnsi" w:cstheme="minorHAnsi"/>
          <w:i/>
          <w:color w:val="000000" w:themeColor="text1"/>
          <w:sz w:val="24"/>
        </w:rPr>
        <w:t>anization</w:t>
      </w:r>
      <w:r w:rsidRPr="00977356">
        <w:rPr>
          <w:rFonts w:asciiTheme="minorHAnsi" w:hAnsiTheme="minorHAnsi" w:cstheme="minorHAnsi"/>
          <w:i/>
          <w:color w:val="000000" w:themeColor="text1"/>
          <w:sz w:val="24"/>
        </w:rPr>
        <w:t>) and only using process-based restrictions (e.g., order type, account group) on an exceptional basis.</w:t>
      </w:r>
    </w:p>
    <w:tbl>
      <w:tblPr>
        <w:tblW w:w="8174"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170"/>
        <w:gridCol w:w="2790"/>
        <w:gridCol w:w="1620"/>
        <w:gridCol w:w="2594"/>
      </w:tblGrid>
      <w:tr w:rsidR="00771E0A" w:rsidRPr="00977356" w14:paraId="0AB28C2D" w14:textId="77777777" w:rsidTr="00771E0A">
        <w:tc>
          <w:tcPr>
            <w:tcW w:w="1170" w:type="dxa"/>
            <w:tcBorders>
              <w:right w:val="single" w:sz="4" w:space="0" w:color="FFFFFF" w:themeColor="background1"/>
            </w:tcBorders>
            <w:shd w:val="clear" w:color="auto" w:fill="0099CC"/>
          </w:tcPr>
          <w:p w14:paraId="0AB28C29" w14:textId="77777777" w:rsidR="00771E0A" w:rsidRPr="00977356" w:rsidRDefault="00771E0A" w:rsidP="00B67E95">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2790" w:type="dxa"/>
            <w:tcBorders>
              <w:left w:val="single" w:sz="4" w:space="0" w:color="FFFFFF" w:themeColor="background1"/>
            </w:tcBorders>
            <w:shd w:val="clear" w:color="auto" w:fill="0099CC"/>
          </w:tcPr>
          <w:p w14:paraId="0AB28C2A" w14:textId="77777777" w:rsidR="00771E0A" w:rsidRPr="00977356" w:rsidRDefault="00771E0A" w:rsidP="00B67E95">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Description</w:t>
            </w:r>
          </w:p>
        </w:tc>
        <w:tc>
          <w:tcPr>
            <w:tcW w:w="1620" w:type="dxa"/>
            <w:tcBorders>
              <w:left w:val="single" w:sz="4" w:space="0" w:color="FFFFFF" w:themeColor="background1"/>
            </w:tcBorders>
            <w:shd w:val="clear" w:color="auto" w:fill="0099CC"/>
          </w:tcPr>
          <w:p w14:paraId="0AB28C2B" w14:textId="77777777" w:rsidR="00771E0A" w:rsidRPr="00977356" w:rsidRDefault="00771E0A" w:rsidP="00B67E95">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Transaction</w:t>
            </w:r>
          </w:p>
        </w:tc>
        <w:tc>
          <w:tcPr>
            <w:tcW w:w="2594" w:type="dxa"/>
            <w:tcBorders>
              <w:left w:val="single" w:sz="4" w:space="0" w:color="FFFFFF" w:themeColor="background1"/>
            </w:tcBorders>
            <w:shd w:val="clear" w:color="auto" w:fill="0099CC"/>
          </w:tcPr>
          <w:p w14:paraId="0AB28C2C" w14:textId="77777777" w:rsidR="00771E0A" w:rsidRPr="00977356" w:rsidRDefault="00771E0A" w:rsidP="00B67E95">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Single Role</w:t>
            </w:r>
          </w:p>
        </w:tc>
      </w:tr>
      <w:tr w:rsidR="00771E0A" w:rsidRPr="00977356" w14:paraId="0AB28C33" w14:textId="77777777" w:rsidTr="00771E0A">
        <w:tc>
          <w:tcPr>
            <w:tcW w:w="1170" w:type="dxa"/>
            <w:vAlign w:val="center"/>
          </w:tcPr>
          <w:p w14:paraId="0AB28C2E" w14:textId="77777777" w:rsidR="00771E0A" w:rsidRPr="00977356" w:rsidRDefault="00771E0A" w:rsidP="00154547">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EPM-040</w:t>
            </w:r>
          </w:p>
          <w:p w14:paraId="0AB28C2F" w14:textId="77777777" w:rsidR="00771E0A" w:rsidRPr="00977356" w:rsidRDefault="00771E0A" w:rsidP="00154547">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EPM-025</w:t>
            </w:r>
          </w:p>
        </w:tc>
        <w:tc>
          <w:tcPr>
            <w:tcW w:w="2790" w:type="dxa"/>
          </w:tcPr>
          <w:p w14:paraId="0AB28C30" w14:textId="77777777" w:rsidR="00771E0A" w:rsidRPr="00977356" w:rsidRDefault="00771E0A" w:rsidP="00154547">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Manage HE Ship Files</w:t>
            </w:r>
          </w:p>
        </w:tc>
        <w:tc>
          <w:tcPr>
            <w:tcW w:w="1620" w:type="dxa"/>
          </w:tcPr>
          <w:p w14:paraId="0AB28C31" w14:textId="77777777" w:rsidR="00771E0A" w:rsidRPr="00977356" w:rsidRDefault="00771E0A" w:rsidP="00154547">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TBD</w:t>
            </w:r>
          </w:p>
        </w:tc>
        <w:tc>
          <w:tcPr>
            <w:tcW w:w="2594" w:type="dxa"/>
          </w:tcPr>
          <w:p w14:paraId="0AB28C32" w14:textId="77777777" w:rsidR="00771E0A" w:rsidRPr="00977356" w:rsidRDefault="00771E0A" w:rsidP="00154547">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MTC &amp; SEOC</w:t>
            </w:r>
          </w:p>
        </w:tc>
      </w:tr>
      <w:tr w:rsidR="00771E0A" w:rsidRPr="00977356" w14:paraId="0AB28C38" w14:textId="77777777" w:rsidTr="00771E0A">
        <w:tc>
          <w:tcPr>
            <w:tcW w:w="1170" w:type="dxa"/>
          </w:tcPr>
          <w:p w14:paraId="0AB28C34" w14:textId="77777777" w:rsidR="00771E0A" w:rsidRPr="00977356" w:rsidRDefault="00771E0A" w:rsidP="00154547">
            <w:pPr>
              <w:rPr>
                <w:rFonts w:asciiTheme="minorHAnsi" w:hAnsiTheme="minorHAnsi" w:cstheme="minorHAnsi"/>
                <w:sz w:val="22"/>
                <w:szCs w:val="22"/>
              </w:rPr>
            </w:pPr>
            <w:r w:rsidRPr="00977356">
              <w:rPr>
                <w:rFonts w:asciiTheme="minorHAnsi" w:hAnsiTheme="minorHAnsi" w:cstheme="minorHAnsi"/>
                <w:sz w:val="22"/>
                <w:szCs w:val="22"/>
              </w:rPr>
              <w:t>EPM-018</w:t>
            </w:r>
          </w:p>
        </w:tc>
        <w:tc>
          <w:tcPr>
            <w:tcW w:w="2790" w:type="dxa"/>
          </w:tcPr>
          <w:p w14:paraId="0AB28C35" w14:textId="77777777" w:rsidR="00771E0A" w:rsidRPr="00977356" w:rsidRDefault="00771E0A" w:rsidP="00154547">
            <w:pPr>
              <w:rPr>
                <w:rFonts w:asciiTheme="minorHAnsi" w:hAnsiTheme="minorHAnsi" w:cstheme="minorHAnsi"/>
                <w:sz w:val="22"/>
                <w:szCs w:val="22"/>
              </w:rPr>
            </w:pPr>
            <w:r w:rsidRPr="00977356">
              <w:rPr>
                <w:rFonts w:asciiTheme="minorHAnsi" w:hAnsiTheme="minorHAnsi" w:cstheme="minorHAnsi"/>
                <w:sz w:val="22"/>
                <w:szCs w:val="22"/>
              </w:rPr>
              <w:t xml:space="preserve">EIA report: AMI/AMR </w:t>
            </w:r>
            <w:r w:rsidRPr="00977356">
              <w:rPr>
                <w:rFonts w:asciiTheme="minorHAnsi" w:hAnsiTheme="minorHAnsi" w:cstheme="minorHAnsi"/>
                <w:sz w:val="22"/>
                <w:szCs w:val="22"/>
              </w:rPr>
              <w:lastRenderedPageBreak/>
              <w:t>deployment status and total KWH consumption report</w:t>
            </w:r>
          </w:p>
        </w:tc>
        <w:tc>
          <w:tcPr>
            <w:tcW w:w="1620" w:type="dxa"/>
          </w:tcPr>
          <w:p w14:paraId="0AB28C36" w14:textId="77777777" w:rsidR="00771E0A" w:rsidRPr="00977356" w:rsidRDefault="00771E0A" w:rsidP="00154547">
            <w:pPr>
              <w:rPr>
                <w:rFonts w:asciiTheme="minorHAnsi" w:hAnsiTheme="minorHAnsi" w:cstheme="minorHAnsi"/>
                <w:sz w:val="22"/>
                <w:szCs w:val="22"/>
              </w:rPr>
            </w:pPr>
            <w:r>
              <w:rPr>
                <w:rFonts w:asciiTheme="minorHAnsi" w:hAnsiTheme="minorHAnsi" w:cstheme="minorHAnsi"/>
                <w:sz w:val="22"/>
                <w:szCs w:val="22"/>
              </w:rPr>
              <w:lastRenderedPageBreak/>
              <w:t>TBD</w:t>
            </w:r>
          </w:p>
        </w:tc>
        <w:tc>
          <w:tcPr>
            <w:tcW w:w="2594" w:type="dxa"/>
          </w:tcPr>
          <w:p w14:paraId="0AB28C37" w14:textId="77777777" w:rsidR="00771E0A" w:rsidRPr="00977356" w:rsidRDefault="00771E0A" w:rsidP="00154547">
            <w:pPr>
              <w:rPr>
                <w:rFonts w:asciiTheme="minorHAnsi" w:hAnsiTheme="minorHAnsi" w:cstheme="minorHAnsi"/>
                <w:sz w:val="22"/>
                <w:szCs w:val="22"/>
              </w:rPr>
            </w:pPr>
            <w:r w:rsidRPr="00977356">
              <w:rPr>
                <w:rFonts w:asciiTheme="minorHAnsi" w:hAnsiTheme="minorHAnsi" w:cstheme="minorHAnsi"/>
                <w:sz w:val="22"/>
                <w:szCs w:val="22"/>
              </w:rPr>
              <w:t>ZDEAM_EXC_COST_REPO</w:t>
            </w:r>
            <w:r w:rsidRPr="00977356">
              <w:rPr>
                <w:rFonts w:asciiTheme="minorHAnsi" w:hAnsiTheme="minorHAnsi" w:cstheme="minorHAnsi"/>
                <w:sz w:val="22"/>
                <w:szCs w:val="22"/>
              </w:rPr>
              <w:lastRenderedPageBreak/>
              <w:t>RTS_PS_SGSD</w:t>
            </w:r>
          </w:p>
        </w:tc>
      </w:tr>
      <w:tr w:rsidR="00771E0A" w:rsidRPr="00977356" w14:paraId="0AB28C3D" w14:textId="77777777" w:rsidTr="00771E0A">
        <w:tc>
          <w:tcPr>
            <w:tcW w:w="1170" w:type="dxa"/>
            <w:vAlign w:val="center"/>
          </w:tcPr>
          <w:p w14:paraId="0AB28C39" w14:textId="77777777" w:rsidR="00771E0A" w:rsidRPr="00977356" w:rsidRDefault="00771E0A" w:rsidP="00154547">
            <w:pPr>
              <w:pStyle w:val="TableBody"/>
              <w:rPr>
                <w:rFonts w:asciiTheme="minorHAnsi" w:hAnsiTheme="minorHAnsi" w:cstheme="minorHAnsi"/>
                <w:color w:val="000000" w:themeColor="text1"/>
                <w:sz w:val="22"/>
                <w:szCs w:val="22"/>
              </w:rPr>
            </w:pPr>
          </w:p>
        </w:tc>
        <w:tc>
          <w:tcPr>
            <w:tcW w:w="2790" w:type="dxa"/>
          </w:tcPr>
          <w:p w14:paraId="0AB28C3A" w14:textId="77777777" w:rsidR="00771E0A" w:rsidRPr="00977356" w:rsidRDefault="00771E0A" w:rsidP="00154547">
            <w:pPr>
              <w:pStyle w:val="TableBody"/>
              <w:rPr>
                <w:rFonts w:asciiTheme="minorHAnsi" w:hAnsiTheme="minorHAnsi" w:cstheme="minorHAnsi"/>
                <w:color w:val="000000" w:themeColor="text1"/>
                <w:sz w:val="22"/>
                <w:szCs w:val="22"/>
              </w:rPr>
            </w:pPr>
          </w:p>
        </w:tc>
        <w:tc>
          <w:tcPr>
            <w:tcW w:w="1620" w:type="dxa"/>
          </w:tcPr>
          <w:p w14:paraId="0AB28C3B" w14:textId="77777777" w:rsidR="00771E0A" w:rsidRPr="00977356" w:rsidRDefault="00771E0A" w:rsidP="00154547">
            <w:pPr>
              <w:rPr>
                <w:rFonts w:asciiTheme="minorHAnsi" w:hAnsiTheme="minorHAnsi" w:cstheme="minorHAnsi"/>
                <w:color w:val="000000" w:themeColor="text1"/>
                <w:sz w:val="22"/>
                <w:szCs w:val="22"/>
              </w:rPr>
            </w:pPr>
          </w:p>
        </w:tc>
        <w:tc>
          <w:tcPr>
            <w:tcW w:w="2594" w:type="dxa"/>
          </w:tcPr>
          <w:p w14:paraId="0AB28C3C" w14:textId="77777777" w:rsidR="00771E0A" w:rsidRPr="00977356" w:rsidRDefault="00771E0A" w:rsidP="00154547">
            <w:pPr>
              <w:pStyle w:val="TableBody"/>
              <w:rPr>
                <w:rFonts w:asciiTheme="minorHAnsi" w:hAnsiTheme="minorHAnsi" w:cstheme="minorHAnsi"/>
                <w:color w:val="000000" w:themeColor="text1"/>
                <w:sz w:val="22"/>
                <w:szCs w:val="22"/>
              </w:rPr>
            </w:pPr>
          </w:p>
        </w:tc>
      </w:tr>
    </w:tbl>
    <w:p w14:paraId="0AB28C3E" w14:textId="77777777" w:rsidR="00B82190" w:rsidRPr="00977356" w:rsidRDefault="00B82190" w:rsidP="00751EC0">
      <w:pPr>
        <w:pStyle w:val="CapNormal"/>
        <w:rPr>
          <w:rFonts w:asciiTheme="minorHAnsi" w:hAnsiTheme="minorHAnsi" w:cstheme="minorHAnsi"/>
          <w:color w:val="000000" w:themeColor="text1"/>
          <w:sz w:val="24"/>
        </w:rPr>
      </w:pPr>
    </w:p>
    <w:p w14:paraId="0AB28C3F" w14:textId="77777777" w:rsidR="00CA2485" w:rsidRPr="00977356" w:rsidRDefault="00CA2485" w:rsidP="00CA2485">
      <w:pPr>
        <w:pStyle w:val="CapHeading2"/>
        <w:rPr>
          <w:rFonts w:asciiTheme="minorHAnsi" w:hAnsiTheme="minorHAnsi" w:cstheme="minorHAnsi"/>
        </w:rPr>
      </w:pPr>
      <w:bookmarkStart w:id="129" w:name="_Toc392339157"/>
      <w:bookmarkStart w:id="130" w:name="_Toc392840976"/>
      <w:bookmarkStart w:id="131" w:name="_Toc393136457"/>
      <w:r w:rsidRPr="00977356">
        <w:rPr>
          <w:rFonts w:asciiTheme="minorHAnsi" w:hAnsiTheme="minorHAnsi" w:cstheme="minorHAnsi"/>
        </w:rPr>
        <w:t>Technical Considerations – Business Process Procedure</w:t>
      </w:r>
      <w:bookmarkEnd w:id="129"/>
      <w:bookmarkEnd w:id="130"/>
      <w:bookmarkEnd w:id="131"/>
    </w:p>
    <w:p w14:paraId="0AB28C40" w14:textId="77777777" w:rsidR="00CA2485" w:rsidRPr="00977356" w:rsidRDefault="00CA2485" w:rsidP="00CA2485">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Identify list of BPP’s required during execute</w:t>
      </w:r>
      <w:r w:rsidR="00FC7EAC" w:rsidRPr="00977356">
        <w:rPr>
          <w:rFonts w:asciiTheme="minorHAnsi" w:hAnsiTheme="minorHAnsi" w:cstheme="minorHAnsi"/>
          <w:i/>
          <w:color w:val="000000" w:themeColor="text1"/>
          <w:sz w:val="24"/>
        </w:rPr>
        <w:t xml:space="preserve"> </w:t>
      </w:r>
      <w:r w:rsidRPr="00977356">
        <w:rPr>
          <w:rFonts w:asciiTheme="minorHAnsi" w:hAnsiTheme="minorHAnsi" w:cstheme="minorHAnsi"/>
          <w:i/>
          <w:color w:val="000000" w:themeColor="text1"/>
          <w:sz w:val="24"/>
        </w:rPr>
        <w:t>(realization) phase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317"/>
        <w:gridCol w:w="2025"/>
        <w:gridCol w:w="6126"/>
      </w:tblGrid>
      <w:tr w:rsidR="00CA2485" w:rsidRPr="00977356" w14:paraId="0AB28C44" w14:textId="77777777" w:rsidTr="00B225D6">
        <w:tc>
          <w:tcPr>
            <w:tcW w:w="1317" w:type="dxa"/>
            <w:tcBorders>
              <w:right w:val="single" w:sz="4" w:space="0" w:color="FFFFFF" w:themeColor="background1"/>
            </w:tcBorders>
            <w:shd w:val="clear" w:color="auto" w:fill="0099CC"/>
          </w:tcPr>
          <w:p w14:paraId="0AB28C41" w14:textId="77777777" w:rsidR="00CA2485" w:rsidRPr="00977356" w:rsidRDefault="00CA2485"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2025" w:type="dxa"/>
            <w:tcBorders>
              <w:left w:val="single" w:sz="4" w:space="0" w:color="FFFFFF" w:themeColor="background1"/>
              <w:right w:val="single" w:sz="4" w:space="0" w:color="FFFFFF" w:themeColor="background1"/>
            </w:tcBorders>
            <w:shd w:val="clear" w:color="auto" w:fill="0099CC"/>
          </w:tcPr>
          <w:p w14:paraId="0AB28C42" w14:textId="77777777" w:rsidR="00CA2485" w:rsidRPr="00977356" w:rsidRDefault="00CA2485"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6126" w:type="dxa"/>
            <w:tcBorders>
              <w:left w:val="single" w:sz="4" w:space="0" w:color="FFFFFF" w:themeColor="background1"/>
            </w:tcBorders>
            <w:shd w:val="clear" w:color="auto" w:fill="0099CC"/>
          </w:tcPr>
          <w:p w14:paraId="0AB28C43" w14:textId="77777777" w:rsidR="00CA2485" w:rsidRPr="00977356" w:rsidRDefault="00CA2485"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Enhancement Description</w:t>
            </w:r>
          </w:p>
        </w:tc>
      </w:tr>
      <w:tr w:rsidR="002E731E" w:rsidRPr="00977356" w14:paraId="0AB28C49" w14:textId="77777777" w:rsidTr="00B225D6">
        <w:tc>
          <w:tcPr>
            <w:tcW w:w="1317" w:type="dxa"/>
            <w:vAlign w:val="center"/>
          </w:tcPr>
          <w:p w14:paraId="0AB28C45" w14:textId="77777777" w:rsidR="002E731E" w:rsidRPr="00977356" w:rsidRDefault="002E731E" w:rsidP="00D70F73">
            <w:pPr>
              <w:pStyle w:val="TableBody"/>
              <w:rPr>
                <w:rFonts w:asciiTheme="minorHAnsi" w:hAnsiTheme="minorHAnsi" w:cstheme="minorHAnsi"/>
                <w:sz w:val="22"/>
                <w:szCs w:val="22"/>
              </w:rPr>
            </w:pPr>
            <w:r w:rsidRPr="00977356">
              <w:rPr>
                <w:rFonts w:asciiTheme="minorHAnsi" w:hAnsiTheme="minorHAnsi" w:cstheme="minorHAnsi"/>
                <w:sz w:val="22"/>
                <w:szCs w:val="22"/>
              </w:rPr>
              <w:t>EPM-040</w:t>
            </w:r>
          </w:p>
          <w:p w14:paraId="0AB28C46" w14:textId="77777777" w:rsidR="00DC269C" w:rsidRPr="00977356" w:rsidRDefault="00DC269C" w:rsidP="00D70F73">
            <w:pPr>
              <w:pStyle w:val="TableBody"/>
              <w:rPr>
                <w:rFonts w:asciiTheme="minorHAnsi" w:hAnsiTheme="minorHAnsi" w:cstheme="minorHAnsi"/>
                <w:sz w:val="22"/>
                <w:szCs w:val="22"/>
              </w:rPr>
            </w:pPr>
            <w:r w:rsidRPr="00977356">
              <w:rPr>
                <w:rFonts w:asciiTheme="minorHAnsi" w:hAnsiTheme="minorHAnsi" w:cstheme="minorHAnsi"/>
                <w:sz w:val="22"/>
                <w:szCs w:val="22"/>
              </w:rPr>
              <w:t>EPM-025</w:t>
            </w:r>
          </w:p>
        </w:tc>
        <w:tc>
          <w:tcPr>
            <w:tcW w:w="2025" w:type="dxa"/>
          </w:tcPr>
          <w:p w14:paraId="0AB28C47" w14:textId="77777777" w:rsidR="002E731E" w:rsidRPr="00977356" w:rsidRDefault="00771E0A" w:rsidP="00DC269C">
            <w:pPr>
              <w:rPr>
                <w:rFonts w:asciiTheme="minorHAnsi" w:hAnsiTheme="minorHAnsi" w:cstheme="minorHAnsi"/>
                <w:sz w:val="22"/>
                <w:szCs w:val="22"/>
              </w:rPr>
            </w:pPr>
            <w:r>
              <w:rPr>
                <w:rFonts w:asciiTheme="minorHAnsi" w:hAnsiTheme="minorHAnsi" w:cstheme="minorHAnsi"/>
                <w:sz w:val="22"/>
                <w:szCs w:val="22"/>
              </w:rPr>
              <w:t>DM_BPP</w:t>
            </w:r>
            <w:r w:rsidR="00DC269C" w:rsidRPr="00977356">
              <w:rPr>
                <w:rFonts w:asciiTheme="minorHAnsi" w:hAnsiTheme="minorHAnsi" w:cstheme="minorHAnsi"/>
                <w:sz w:val="22"/>
                <w:szCs w:val="22"/>
              </w:rPr>
              <w:t>_EPM_00</w:t>
            </w:r>
            <w:r>
              <w:rPr>
                <w:rFonts w:asciiTheme="minorHAnsi" w:hAnsiTheme="minorHAnsi" w:cstheme="minorHAnsi"/>
                <w:sz w:val="22"/>
                <w:szCs w:val="22"/>
              </w:rPr>
              <w:t>1</w:t>
            </w:r>
          </w:p>
        </w:tc>
        <w:tc>
          <w:tcPr>
            <w:tcW w:w="6126" w:type="dxa"/>
          </w:tcPr>
          <w:p w14:paraId="0AB28C48" w14:textId="77777777" w:rsidR="002E731E" w:rsidRPr="00977356" w:rsidRDefault="002E731E" w:rsidP="00DC269C">
            <w:pPr>
              <w:rPr>
                <w:rFonts w:asciiTheme="minorHAnsi" w:hAnsiTheme="minorHAnsi" w:cstheme="minorHAnsi"/>
                <w:sz w:val="22"/>
                <w:szCs w:val="22"/>
              </w:rPr>
            </w:pPr>
            <w:r w:rsidRPr="00977356">
              <w:rPr>
                <w:rFonts w:asciiTheme="minorHAnsi" w:hAnsiTheme="minorHAnsi" w:cstheme="minorHAnsi"/>
                <w:sz w:val="22"/>
                <w:szCs w:val="22"/>
              </w:rPr>
              <w:t>Manage HE Ship Files</w:t>
            </w:r>
          </w:p>
        </w:tc>
      </w:tr>
      <w:tr w:rsidR="002E731E" w:rsidRPr="00977356" w14:paraId="0AB28C4D" w14:textId="77777777" w:rsidTr="00B225D6">
        <w:tc>
          <w:tcPr>
            <w:tcW w:w="1317" w:type="dxa"/>
          </w:tcPr>
          <w:p w14:paraId="0AB28C4A" w14:textId="77777777" w:rsidR="002E731E" w:rsidRPr="00977356" w:rsidRDefault="00014D03" w:rsidP="00F04681">
            <w:pPr>
              <w:pStyle w:val="TableBody"/>
              <w:rPr>
                <w:rFonts w:asciiTheme="minorHAnsi" w:hAnsiTheme="minorHAnsi" w:cstheme="minorHAnsi"/>
                <w:sz w:val="22"/>
                <w:szCs w:val="22"/>
              </w:rPr>
            </w:pPr>
            <w:r w:rsidRPr="00977356">
              <w:rPr>
                <w:rFonts w:asciiTheme="minorHAnsi" w:hAnsiTheme="minorHAnsi" w:cstheme="minorHAnsi"/>
                <w:sz w:val="22"/>
                <w:szCs w:val="22"/>
              </w:rPr>
              <w:t>EPM-018</w:t>
            </w:r>
          </w:p>
        </w:tc>
        <w:tc>
          <w:tcPr>
            <w:tcW w:w="2025" w:type="dxa"/>
          </w:tcPr>
          <w:p w14:paraId="0AB28C4B" w14:textId="77777777" w:rsidR="002E731E" w:rsidRPr="00977356" w:rsidRDefault="00771E0A" w:rsidP="00F04681">
            <w:pPr>
              <w:pStyle w:val="TableBody"/>
              <w:rPr>
                <w:rFonts w:asciiTheme="minorHAnsi" w:hAnsiTheme="minorHAnsi" w:cstheme="minorHAnsi"/>
                <w:sz w:val="22"/>
                <w:szCs w:val="22"/>
              </w:rPr>
            </w:pPr>
            <w:r>
              <w:rPr>
                <w:rFonts w:asciiTheme="minorHAnsi" w:hAnsiTheme="minorHAnsi" w:cstheme="minorHAnsi"/>
                <w:sz w:val="22"/>
                <w:szCs w:val="22"/>
              </w:rPr>
              <w:t>DM_BPP</w:t>
            </w:r>
            <w:r w:rsidR="001A75B6" w:rsidRPr="00977356">
              <w:rPr>
                <w:rFonts w:asciiTheme="minorHAnsi" w:hAnsiTheme="minorHAnsi" w:cstheme="minorHAnsi"/>
                <w:sz w:val="22"/>
                <w:szCs w:val="22"/>
              </w:rPr>
              <w:t>_EPM_00</w:t>
            </w:r>
            <w:r>
              <w:rPr>
                <w:rFonts w:asciiTheme="minorHAnsi" w:hAnsiTheme="minorHAnsi" w:cstheme="minorHAnsi"/>
                <w:sz w:val="22"/>
                <w:szCs w:val="22"/>
              </w:rPr>
              <w:t>2</w:t>
            </w:r>
          </w:p>
        </w:tc>
        <w:tc>
          <w:tcPr>
            <w:tcW w:w="6126" w:type="dxa"/>
          </w:tcPr>
          <w:p w14:paraId="0AB28C4C" w14:textId="77777777" w:rsidR="002E731E" w:rsidRPr="00977356" w:rsidRDefault="00E95FD2" w:rsidP="00014D03">
            <w:pPr>
              <w:rPr>
                <w:rFonts w:asciiTheme="minorHAnsi" w:hAnsiTheme="minorHAnsi" w:cstheme="minorHAnsi"/>
                <w:sz w:val="22"/>
                <w:szCs w:val="22"/>
              </w:rPr>
            </w:pPr>
            <w:r w:rsidRPr="00977356">
              <w:rPr>
                <w:rFonts w:asciiTheme="minorHAnsi" w:hAnsiTheme="minorHAnsi" w:cstheme="minorHAnsi"/>
                <w:sz w:val="22"/>
                <w:szCs w:val="22"/>
              </w:rPr>
              <w:t>EIA report: AMI/AMR deployment status and total KWH consumption report</w:t>
            </w:r>
            <w:r w:rsidR="001A75B6" w:rsidRPr="00977356">
              <w:rPr>
                <w:rFonts w:asciiTheme="minorHAnsi" w:hAnsiTheme="minorHAnsi" w:cstheme="minorHAnsi"/>
                <w:sz w:val="22"/>
                <w:szCs w:val="22"/>
              </w:rPr>
              <w:t>. A job aid is needed to run the report.</w:t>
            </w:r>
          </w:p>
        </w:tc>
      </w:tr>
      <w:tr w:rsidR="00B225D6" w:rsidRPr="00977356" w14:paraId="0AB28C51" w14:textId="77777777" w:rsidTr="00B225D6">
        <w:tc>
          <w:tcPr>
            <w:tcW w:w="1317" w:type="dxa"/>
          </w:tcPr>
          <w:p w14:paraId="0AB28C4E" w14:textId="77777777" w:rsidR="00B225D6" w:rsidRPr="00977356" w:rsidRDefault="00B225D6" w:rsidP="00EA520A">
            <w:pPr>
              <w:pStyle w:val="TableBody"/>
              <w:rPr>
                <w:rFonts w:asciiTheme="minorHAnsi" w:hAnsiTheme="minorHAnsi" w:cstheme="minorHAnsi"/>
                <w:sz w:val="22"/>
                <w:szCs w:val="22"/>
              </w:rPr>
            </w:pPr>
          </w:p>
        </w:tc>
        <w:tc>
          <w:tcPr>
            <w:tcW w:w="2025" w:type="dxa"/>
          </w:tcPr>
          <w:p w14:paraId="0AB28C4F" w14:textId="77777777" w:rsidR="00B225D6" w:rsidRPr="00977356" w:rsidRDefault="00B225D6" w:rsidP="00EA520A">
            <w:pPr>
              <w:pStyle w:val="TableBody"/>
              <w:rPr>
                <w:rFonts w:asciiTheme="minorHAnsi" w:hAnsiTheme="minorHAnsi" w:cstheme="minorHAnsi"/>
                <w:sz w:val="22"/>
                <w:szCs w:val="22"/>
              </w:rPr>
            </w:pPr>
          </w:p>
        </w:tc>
        <w:tc>
          <w:tcPr>
            <w:tcW w:w="6126" w:type="dxa"/>
          </w:tcPr>
          <w:p w14:paraId="0AB28C50" w14:textId="77777777" w:rsidR="00B225D6" w:rsidRPr="00977356" w:rsidRDefault="00B225D6" w:rsidP="00EA520A">
            <w:pPr>
              <w:pStyle w:val="TableBody"/>
              <w:rPr>
                <w:rFonts w:asciiTheme="minorHAnsi" w:hAnsiTheme="minorHAnsi" w:cstheme="minorHAnsi"/>
                <w:sz w:val="22"/>
                <w:szCs w:val="22"/>
              </w:rPr>
            </w:pPr>
          </w:p>
        </w:tc>
      </w:tr>
    </w:tbl>
    <w:p w14:paraId="0AB28C52" w14:textId="77777777" w:rsidR="00CA2485" w:rsidRPr="00977356" w:rsidRDefault="00CA2485" w:rsidP="00751EC0">
      <w:pPr>
        <w:pStyle w:val="CapNormal"/>
        <w:rPr>
          <w:rFonts w:asciiTheme="minorHAnsi" w:hAnsiTheme="minorHAnsi" w:cstheme="minorHAnsi"/>
          <w:color w:val="000000" w:themeColor="text1"/>
          <w:sz w:val="24"/>
        </w:rPr>
      </w:pPr>
    </w:p>
    <w:p w14:paraId="0AB28C53" w14:textId="77777777" w:rsidR="006828F1" w:rsidRPr="00977356" w:rsidRDefault="006828F1" w:rsidP="00751EC0">
      <w:pPr>
        <w:pStyle w:val="CapNormal"/>
        <w:rPr>
          <w:rFonts w:asciiTheme="minorHAnsi" w:hAnsiTheme="minorHAnsi" w:cstheme="minorHAnsi"/>
          <w:color w:val="000000" w:themeColor="text1"/>
          <w:sz w:val="24"/>
        </w:rPr>
      </w:pPr>
    </w:p>
    <w:p w14:paraId="0AB28C54" w14:textId="77777777" w:rsidR="006828F1" w:rsidRPr="00977356" w:rsidRDefault="006828F1" w:rsidP="00751EC0">
      <w:pPr>
        <w:pStyle w:val="CapNormal"/>
        <w:rPr>
          <w:rFonts w:asciiTheme="minorHAnsi" w:hAnsiTheme="minorHAnsi" w:cstheme="minorHAnsi"/>
          <w:color w:val="000000" w:themeColor="text1"/>
          <w:sz w:val="24"/>
        </w:rPr>
      </w:pPr>
    </w:p>
    <w:p w14:paraId="0AB28C55" w14:textId="77777777" w:rsidR="006828F1" w:rsidRPr="00977356" w:rsidRDefault="006828F1" w:rsidP="00751EC0">
      <w:pPr>
        <w:pStyle w:val="CapNormal"/>
        <w:rPr>
          <w:rFonts w:asciiTheme="minorHAnsi" w:hAnsiTheme="minorHAnsi" w:cstheme="minorHAnsi"/>
          <w:color w:val="000000" w:themeColor="text1"/>
          <w:sz w:val="24"/>
        </w:rPr>
      </w:pPr>
    </w:p>
    <w:p w14:paraId="0AB28C56" w14:textId="77777777" w:rsidR="00E57663" w:rsidRPr="00977356" w:rsidRDefault="00E57663" w:rsidP="00E57663">
      <w:pPr>
        <w:pStyle w:val="CapHeading2"/>
        <w:rPr>
          <w:rFonts w:asciiTheme="minorHAnsi" w:hAnsiTheme="minorHAnsi" w:cstheme="minorHAnsi"/>
        </w:rPr>
      </w:pPr>
      <w:bookmarkStart w:id="132" w:name="_Toc392339158"/>
      <w:bookmarkStart w:id="133" w:name="_Toc392840977"/>
      <w:bookmarkStart w:id="134" w:name="_Toc393136458"/>
      <w:r w:rsidRPr="00977356">
        <w:rPr>
          <w:rFonts w:asciiTheme="minorHAnsi" w:hAnsiTheme="minorHAnsi" w:cstheme="minorHAnsi"/>
        </w:rPr>
        <w:t>Performance Considerations</w:t>
      </w:r>
      <w:bookmarkEnd w:id="132"/>
      <w:bookmarkEnd w:id="133"/>
      <w:bookmarkEnd w:id="134"/>
    </w:p>
    <w:p w14:paraId="0AB28C57" w14:textId="77777777" w:rsidR="007B1218" w:rsidRPr="00977356" w:rsidRDefault="007B1218" w:rsidP="007B1218">
      <w:pPr>
        <w:ind w:left="720"/>
        <w:rPr>
          <w:rFonts w:asciiTheme="minorHAnsi" w:hAnsiTheme="minorHAnsi" w:cstheme="minorHAnsi"/>
          <w:i/>
          <w:color w:val="000000" w:themeColor="text1"/>
          <w:sz w:val="22"/>
          <w:szCs w:val="22"/>
          <w:highlight w:val="lightGray"/>
        </w:rPr>
      </w:pPr>
      <w:r w:rsidRPr="00977356">
        <w:rPr>
          <w:rFonts w:asciiTheme="minorHAnsi" w:hAnsiTheme="minorHAnsi" w:cstheme="minorHAnsi"/>
          <w:i/>
          <w:color w:val="000000" w:themeColor="text1"/>
          <w:sz w:val="22"/>
          <w:szCs w:val="22"/>
          <w:highlight w:val="lightGray"/>
        </w:rPr>
        <w:t xml:space="preserve">Capture any system performance criteria and requirements that must be met.  </w:t>
      </w:r>
      <w:r w:rsidRPr="00977356">
        <w:rPr>
          <w:rFonts w:asciiTheme="minorHAnsi" w:hAnsiTheme="minorHAnsi" w:cstheme="minorHAnsi"/>
          <w:b/>
          <w:i/>
          <w:color w:val="000000" w:themeColor="text1"/>
          <w:sz w:val="22"/>
          <w:szCs w:val="22"/>
          <w:highlight w:val="lightGray"/>
        </w:rPr>
        <w:t>Note</w:t>
      </w:r>
      <w:r w:rsidRPr="00977356">
        <w:rPr>
          <w:rFonts w:asciiTheme="minorHAnsi" w:hAnsiTheme="minorHAnsi" w:cstheme="minorHAnsi"/>
          <w:i/>
          <w:color w:val="000000" w:themeColor="text1"/>
          <w:sz w:val="22"/>
          <w:szCs w:val="22"/>
          <w:highlight w:val="lightGray"/>
        </w:rPr>
        <w:t>: add any additional performance considerations that aren’t captured in the following tables.</w:t>
      </w:r>
    </w:p>
    <w:p w14:paraId="0AB28C58" w14:textId="77777777" w:rsidR="007B1218" w:rsidRPr="00977356" w:rsidRDefault="007B1218" w:rsidP="007B1218">
      <w:pPr>
        <w:ind w:left="720"/>
        <w:rPr>
          <w:rFonts w:asciiTheme="minorHAnsi" w:hAnsiTheme="minorHAnsi" w:cstheme="minorHAnsi"/>
          <w:i/>
          <w:color w:val="000000" w:themeColor="text1"/>
          <w:sz w:val="22"/>
          <w:szCs w:val="22"/>
          <w:highlight w:val="lightGray"/>
        </w:rPr>
      </w:pPr>
    </w:p>
    <w:p w14:paraId="0AB28C59" w14:textId="77777777" w:rsidR="007B1218" w:rsidRPr="00977356" w:rsidRDefault="007B1218" w:rsidP="007B1218">
      <w:pPr>
        <w:ind w:left="720"/>
        <w:rPr>
          <w:rFonts w:asciiTheme="minorHAnsi" w:hAnsiTheme="minorHAnsi" w:cstheme="minorHAnsi"/>
          <w:i/>
          <w:color w:val="000000" w:themeColor="text1"/>
          <w:sz w:val="22"/>
          <w:szCs w:val="22"/>
          <w:highlight w:val="lightGray"/>
        </w:rPr>
      </w:pPr>
      <w:r w:rsidRPr="00977356">
        <w:rPr>
          <w:rFonts w:asciiTheme="minorHAnsi" w:hAnsiTheme="minorHAnsi" w:cstheme="minorHAnsi"/>
          <w:i/>
          <w:color w:val="000000" w:themeColor="text1"/>
          <w:sz w:val="22"/>
          <w:szCs w:val="22"/>
          <w:highlight w:val="lightGray"/>
        </w:rPr>
        <w:t xml:space="preserve">The form objects requiring user input interaction should have “Key” input, data refresh response which is within acceptable limits of 30 sec. Response for results from Queries with restrictive filters on a medium dataset is within an acceptable limit of up to 3 min. </w:t>
      </w:r>
    </w:p>
    <w:p w14:paraId="0AB28C5A" w14:textId="77777777" w:rsidR="007B1218" w:rsidRPr="00977356" w:rsidRDefault="007B1218" w:rsidP="007B1218">
      <w:pPr>
        <w:ind w:left="720"/>
        <w:rPr>
          <w:rFonts w:asciiTheme="minorHAnsi" w:hAnsiTheme="minorHAnsi" w:cstheme="minorHAnsi"/>
          <w:i/>
          <w:color w:val="000000" w:themeColor="text1"/>
          <w:sz w:val="22"/>
          <w:szCs w:val="22"/>
          <w:highlight w:val="lightGray"/>
        </w:rPr>
      </w:pPr>
    </w:p>
    <w:p w14:paraId="0AB28C5B" w14:textId="77777777" w:rsidR="007B1218" w:rsidRPr="00977356" w:rsidRDefault="007B1218" w:rsidP="007B1218">
      <w:pPr>
        <w:ind w:left="720"/>
        <w:rPr>
          <w:rFonts w:asciiTheme="minorHAnsi" w:hAnsiTheme="minorHAnsi" w:cstheme="minorHAnsi"/>
          <w:i/>
          <w:color w:val="000000" w:themeColor="text1"/>
          <w:sz w:val="22"/>
          <w:szCs w:val="22"/>
          <w:highlight w:val="lightGray"/>
        </w:rPr>
      </w:pPr>
      <w:r w:rsidRPr="00977356">
        <w:rPr>
          <w:rFonts w:asciiTheme="minorHAnsi" w:hAnsiTheme="minorHAnsi" w:cstheme="minorHAnsi"/>
          <w:i/>
          <w:color w:val="000000" w:themeColor="text1"/>
          <w:sz w:val="22"/>
          <w:szCs w:val="22"/>
          <w:highlight w:val="lightGray"/>
        </w:rPr>
        <w:t xml:space="preserve">Forms, reports, enhancements that run and process large datasets in excess of 5000 transactions should be run in background on SAP ERP. Please provide justification, if there is a requirement for foreground processing. </w:t>
      </w:r>
    </w:p>
    <w:p w14:paraId="0AB28C5C" w14:textId="77777777" w:rsidR="007B1218" w:rsidRPr="00977356" w:rsidRDefault="007B1218" w:rsidP="007B1218">
      <w:pPr>
        <w:ind w:left="720"/>
        <w:rPr>
          <w:rFonts w:asciiTheme="minorHAnsi" w:hAnsiTheme="minorHAnsi" w:cstheme="minorHAnsi"/>
          <w:i/>
          <w:color w:val="000000" w:themeColor="text1"/>
          <w:sz w:val="22"/>
          <w:szCs w:val="22"/>
          <w:highlight w:val="lightGray"/>
        </w:rPr>
      </w:pPr>
    </w:p>
    <w:p w14:paraId="0AB28C5D" w14:textId="77777777" w:rsidR="007B1218" w:rsidRPr="00977356" w:rsidRDefault="007B1218" w:rsidP="007B1218">
      <w:pPr>
        <w:ind w:left="720"/>
        <w:rPr>
          <w:rFonts w:asciiTheme="minorHAnsi" w:hAnsiTheme="minorHAnsi" w:cstheme="minorHAnsi"/>
          <w:i/>
          <w:color w:val="000000" w:themeColor="text1"/>
          <w:sz w:val="22"/>
          <w:szCs w:val="22"/>
          <w:highlight w:val="lightGray"/>
        </w:rPr>
      </w:pPr>
      <w:r w:rsidRPr="00977356">
        <w:rPr>
          <w:rFonts w:asciiTheme="minorHAnsi" w:hAnsiTheme="minorHAnsi" w:cstheme="minorHAnsi"/>
          <w:i/>
          <w:color w:val="000000" w:themeColor="text1"/>
          <w:sz w:val="22"/>
          <w:szCs w:val="22"/>
          <w:highlight w:val="lightGray"/>
        </w:rPr>
        <w:lastRenderedPageBreak/>
        <w:t>Please provide information in the table below, if it exists for the forms, enhancements, reports and portal objects on the current legacy system. This information would be used as an input for stress testing.</w:t>
      </w:r>
    </w:p>
    <w:p w14:paraId="0AB28C5E" w14:textId="77777777" w:rsidR="007B1218" w:rsidRPr="00977356" w:rsidRDefault="007B1218" w:rsidP="00E57663">
      <w:pPr>
        <w:pStyle w:val="CapNormal"/>
        <w:rPr>
          <w:rFonts w:asciiTheme="minorHAnsi" w:hAnsiTheme="minorHAnsi" w:cstheme="minorHAnsi"/>
          <w:color w:val="000000" w:themeColor="text1"/>
          <w:sz w:val="24"/>
        </w:rPr>
      </w:pPr>
    </w:p>
    <w:tbl>
      <w:tblPr>
        <w:tblStyle w:val="TableGrid"/>
        <w:tblW w:w="5000"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298"/>
        <w:gridCol w:w="1185"/>
        <w:gridCol w:w="2628"/>
        <w:gridCol w:w="2086"/>
        <w:gridCol w:w="2379"/>
      </w:tblGrid>
      <w:tr w:rsidR="00690076" w:rsidRPr="00977356" w14:paraId="0AB28C64" w14:textId="77777777" w:rsidTr="00E95FD2">
        <w:trPr>
          <w:cantSplit/>
          <w:trHeight w:val="692"/>
          <w:tblHeader/>
        </w:trPr>
        <w:tc>
          <w:tcPr>
            <w:tcW w:w="678" w:type="pct"/>
            <w:tcBorders>
              <w:right w:val="single" w:sz="4" w:space="0" w:color="FFFFFF" w:themeColor="background1"/>
            </w:tcBorders>
            <w:shd w:val="clear" w:color="auto" w:fill="0099CC"/>
          </w:tcPr>
          <w:p w14:paraId="0AB28C5F" w14:textId="77777777" w:rsidR="00690076" w:rsidRPr="00977356" w:rsidRDefault="00690076" w:rsidP="00F04681">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619" w:type="pct"/>
            <w:tcBorders>
              <w:right w:val="single" w:sz="4" w:space="0" w:color="FFFFFF" w:themeColor="background1"/>
            </w:tcBorders>
            <w:shd w:val="clear" w:color="auto" w:fill="0099CC"/>
          </w:tcPr>
          <w:p w14:paraId="0AB28C60" w14:textId="77777777" w:rsidR="00690076" w:rsidRPr="00977356" w:rsidRDefault="00690076" w:rsidP="00F04681">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1372" w:type="pct"/>
            <w:tcBorders>
              <w:left w:val="single" w:sz="4" w:space="0" w:color="FFFFFF" w:themeColor="background1"/>
              <w:right w:val="single" w:sz="4" w:space="0" w:color="FFFFFF" w:themeColor="background1"/>
            </w:tcBorders>
            <w:shd w:val="clear" w:color="auto" w:fill="0099CC"/>
          </w:tcPr>
          <w:p w14:paraId="0AB28C61" w14:textId="77777777" w:rsidR="00690076" w:rsidRPr="00977356" w:rsidRDefault="00690076" w:rsidP="00F04681">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Description</w:t>
            </w:r>
          </w:p>
        </w:tc>
        <w:tc>
          <w:tcPr>
            <w:tcW w:w="1089" w:type="pct"/>
            <w:tcBorders>
              <w:left w:val="single" w:sz="4" w:space="0" w:color="FFFFFF" w:themeColor="background1"/>
              <w:right w:val="single" w:sz="4" w:space="0" w:color="FFFFFF" w:themeColor="background1"/>
            </w:tcBorders>
            <w:shd w:val="clear" w:color="auto" w:fill="0099CC"/>
          </w:tcPr>
          <w:p w14:paraId="0AB28C62" w14:textId="77777777" w:rsidR="00690076" w:rsidRPr="00977356" w:rsidRDefault="00690076" w:rsidP="00F04681">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Frequency/Mode</w:t>
            </w:r>
          </w:p>
        </w:tc>
        <w:tc>
          <w:tcPr>
            <w:tcW w:w="1242" w:type="pct"/>
            <w:tcBorders>
              <w:left w:val="single" w:sz="4" w:space="0" w:color="FFFFFF" w:themeColor="background1"/>
              <w:right w:val="single" w:sz="4" w:space="0" w:color="FFFFFF" w:themeColor="background1"/>
            </w:tcBorders>
            <w:shd w:val="clear" w:color="auto" w:fill="0099CC"/>
          </w:tcPr>
          <w:p w14:paraId="0AB28C63" w14:textId="77777777" w:rsidR="00690076" w:rsidRPr="00977356" w:rsidRDefault="00690076" w:rsidP="00F04681">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Performance Requirement</w:t>
            </w:r>
          </w:p>
        </w:tc>
      </w:tr>
      <w:tr w:rsidR="00B225D6" w:rsidRPr="00977356" w14:paraId="0AB28C6A" w14:textId="77777777" w:rsidTr="00E95FD2">
        <w:trPr>
          <w:cantSplit/>
        </w:trPr>
        <w:tc>
          <w:tcPr>
            <w:tcW w:w="678" w:type="pct"/>
          </w:tcPr>
          <w:p w14:paraId="0AB28C65" w14:textId="77777777" w:rsidR="00E95FD2" w:rsidRPr="00977356" w:rsidRDefault="00E95FD2" w:rsidP="00EA520A">
            <w:pPr>
              <w:pStyle w:val="TableBody"/>
              <w:rPr>
                <w:rFonts w:asciiTheme="minorHAnsi" w:hAnsiTheme="minorHAnsi" w:cstheme="minorHAnsi"/>
                <w:sz w:val="22"/>
                <w:szCs w:val="22"/>
                <w:highlight w:val="yellow"/>
              </w:rPr>
            </w:pPr>
          </w:p>
        </w:tc>
        <w:tc>
          <w:tcPr>
            <w:tcW w:w="619" w:type="pct"/>
          </w:tcPr>
          <w:p w14:paraId="0AB28C66" w14:textId="77777777" w:rsidR="00B225D6" w:rsidRPr="004365CB" w:rsidRDefault="004365CB" w:rsidP="00EA520A">
            <w:pPr>
              <w:pStyle w:val="TableBody"/>
              <w:rPr>
                <w:rFonts w:asciiTheme="minorHAnsi" w:hAnsiTheme="minorHAnsi" w:cstheme="minorHAnsi"/>
                <w:sz w:val="22"/>
                <w:szCs w:val="22"/>
              </w:rPr>
            </w:pPr>
            <w:r w:rsidRPr="004365CB">
              <w:rPr>
                <w:rFonts w:asciiTheme="minorHAnsi" w:hAnsiTheme="minorHAnsi" w:cstheme="minorHAnsi"/>
                <w:sz w:val="22"/>
                <w:szCs w:val="22"/>
              </w:rPr>
              <w:t>NA</w:t>
            </w:r>
          </w:p>
        </w:tc>
        <w:tc>
          <w:tcPr>
            <w:tcW w:w="1372" w:type="pct"/>
          </w:tcPr>
          <w:p w14:paraId="0AB28C67" w14:textId="77777777" w:rsidR="00B225D6" w:rsidRPr="00977356" w:rsidRDefault="00B225D6" w:rsidP="00EA520A">
            <w:pPr>
              <w:pStyle w:val="TableBody"/>
              <w:rPr>
                <w:rFonts w:asciiTheme="minorHAnsi" w:hAnsiTheme="minorHAnsi" w:cstheme="minorHAnsi"/>
                <w:sz w:val="22"/>
                <w:szCs w:val="22"/>
                <w:highlight w:val="yellow"/>
              </w:rPr>
            </w:pPr>
          </w:p>
        </w:tc>
        <w:tc>
          <w:tcPr>
            <w:tcW w:w="1089" w:type="pct"/>
          </w:tcPr>
          <w:p w14:paraId="0AB28C68" w14:textId="77777777" w:rsidR="00B225D6" w:rsidRPr="00977356" w:rsidRDefault="00B225D6" w:rsidP="007E4495">
            <w:pPr>
              <w:pStyle w:val="TableBody"/>
              <w:rPr>
                <w:rFonts w:asciiTheme="minorHAnsi" w:hAnsiTheme="minorHAnsi" w:cstheme="minorHAnsi"/>
                <w:sz w:val="22"/>
                <w:szCs w:val="22"/>
              </w:rPr>
            </w:pPr>
          </w:p>
        </w:tc>
        <w:tc>
          <w:tcPr>
            <w:tcW w:w="1242" w:type="pct"/>
          </w:tcPr>
          <w:p w14:paraId="0AB28C69" w14:textId="77777777" w:rsidR="00B225D6" w:rsidRPr="00977356" w:rsidRDefault="00B225D6" w:rsidP="00E95FD2">
            <w:pPr>
              <w:pStyle w:val="TableBody"/>
              <w:rPr>
                <w:rFonts w:asciiTheme="minorHAnsi" w:hAnsiTheme="minorHAnsi" w:cstheme="minorHAnsi"/>
                <w:sz w:val="22"/>
                <w:szCs w:val="22"/>
              </w:rPr>
            </w:pPr>
          </w:p>
        </w:tc>
      </w:tr>
      <w:tr w:rsidR="000B76F1" w:rsidRPr="00977356" w14:paraId="0AB28C70" w14:textId="77777777" w:rsidTr="00E95FD2">
        <w:trPr>
          <w:cantSplit/>
        </w:trPr>
        <w:tc>
          <w:tcPr>
            <w:tcW w:w="678" w:type="pct"/>
          </w:tcPr>
          <w:p w14:paraId="0AB28C6B" w14:textId="77777777" w:rsidR="000B76F1" w:rsidRPr="00977356" w:rsidRDefault="000B76F1" w:rsidP="00E95FD2">
            <w:pPr>
              <w:pStyle w:val="TableBody"/>
              <w:rPr>
                <w:rFonts w:asciiTheme="minorHAnsi" w:hAnsiTheme="minorHAnsi" w:cstheme="minorHAnsi"/>
                <w:sz w:val="22"/>
                <w:szCs w:val="22"/>
                <w:highlight w:val="yellow"/>
              </w:rPr>
            </w:pPr>
          </w:p>
        </w:tc>
        <w:tc>
          <w:tcPr>
            <w:tcW w:w="619" w:type="pct"/>
          </w:tcPr>
          <w:p w14:paraId="0AB28C6C" w14:textId="77777777" w:rsidR="000B76F1" w:rsidRPr="00977356" w:rsidRDefault="000B76F1" w:rsidP="00EA520A">
            <w:pPr>
              <w:pStyle w:val="TableBody"/>
              <w:rPr>
                <w:rFonts w:asciiTheme="minorHAnsi" w:hAnsiTheme="minorHAnsi" w:cstheme="minorHAnsi"/>
                <w:sz w:val="22"/>
                <w:szCs w:val="22"/>
                <w:highlight w:val="yellow"/>
              </w:rPr>
            </w:pPr>
          </w:p>
        </w:tc>
        <w:tc>
          <w:tcPr>
            <w:tcW w:w="1372" w:type="pct"/>
          </w:tcPr>
          <w:p w14:paraId="0AB28C6D" w14:textId="77777777" w:rsidR="000B76F1" w:rsidRPr="00977356" w:rsidRDefault="000B76F1" w:rsidP="00EA520A">
            <w:pPr>
              <w:pStyle w:val="TableBody"/>
              <w:rPr>
                <w:rFonts w:asciiTheme="minorHAnsi" w:hAnsiTheme="minorHAnsi" w:cstheme="minorHAnsi"/>
                <w:sz w:val="22"/>
                <w:szCs w:val="22"/>
                <w:highlight w:val="yellow"/>
              </w:rPr>
            </w:pPr>
          </w:p>
        </w:tc>
        <w:tc>
          <w:tcPr>
            <w:tcW w:w="1089" w:type="pct"/>
          </w:tcPr>
          <w:p w14:paraId="0AB28C6E" w14:textId="77777777" w:rsidR="000B76F1" w:rsidRPr="00977356" w:rsidRDefault="000B76F1" w:rsidP="007E4495">
            <w:pPr>
              <w:pStyle w:val="TableBody"/>
              <w:rPr>
                <w:rFonts w:asciiTheme="minorHAnsi" w:hAnsiTheme="minorHAnsi"/>
                <w:color w:val="00B050"/>
                <w:sz w:val="20"/>
                <w:szCs w:val="20"/>
                <w:highlight w:val="yellow"/>
              </w:rPr>
            </w:pPr>
          </w:p>
        </w:tc>
        <w:tc>
          <w:tcPr>
            <w:tcW w:w="1242" w:type="pct"/>
          </w:tcPr>
          <w:p w14:paraId="0AB28C6F" w14:textId="77777777" w:rsidR="000B76F1" w:rsidRPr="00977356" w:rsidRDefault="000B76F1" w:rsidP="00A81A55">
            <w:pPr>
              <w:pStyle w:val="TableBody"/>
              <w:rPr>
                <w:rFonts w:asciiTheme="minorHAnsi" w:hAnsiTheme="minorHAnsi"/>
                <w:color w:val="00B050"/>
                <w:sz w:val="20"/>
                <w:szCs w:val="20"/>
                <w:highlight w:val="yellow"/>
              </w:rPr>
            </w:pPr>
          </w:p>
        </w:tc>
      </w:tr>
    </w:tbl>
    <w:p w14:paraId="0AB28C71" w14:textId="77777777" w:rsidR="002E731E" w:rsidRPr="00977356" w:rsidRDefault="002E731E" w:rsidP="00D70F73">
      <w:pPr>
        <w:pStyle w:val="CapHeading2"/>
        <w:rPr>
          <w:rFonts w:asciiTheme="minorHAnsi" w:hAnsiTheme="minorHAnsi" w:cstheme="minorHAnsi"/>
        </w:rPr>
      </w:pPr>
      <w:bookmarkStart w:id="135" w:name="_Toc392840978"/>
      <w:bookmarkStart w:id="136" w:name="_Toc393136459"/>
      <w:r w:rsidRPr="00977356">
        <w:rPr>
          <w:rFonts w:asciiTheme="minorHAnsi" w:hAnsiTheme="minorHAnsi" w:cstheme="minorHAnsi"/>
        </w:rPr>
        <w:t>Regression Test Considerations</w:t>
      </w:r>
      <w:bookmarkEnd w:id="135"/>
      <w:bookmarkEnd w:id="136"/>
    </w:p>
    <w:p w14:paraId="0AB28C72" w14:textId="77777777" w:rsidR="002E731E" w:rsidRPr="00977356" w:rsidRDefault="00D70F73" w:rsidP="002E731E">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Please describe any special regression validation testing that needs to be performed.</w:t>
      </w:r>
    </w:p>
    <w:p w14:paraId="0AB28C73" w14:textId="77777777" w:rsidR="00D70F73" w:rsidRPr="00977356" w:rsidRDefault="00D70F73" w:rsidP="002E731E">
      <w:pPr>
        <w:pStyle w:val="CapNormal"/>
        <w:rPr>
          <w:rFonts w:asciiTheme="minorHAnsi" w:hAnsiTheme="minorHAnsi" w:cstheme="minorHAnsi"/>
          <w:i/>
          <w:color w:val="000000" w:themeColor="text1"/>
          <w:sz w:val="24"/>
        </w:rPr>
      </w:pP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317"/>
        <w:gridCol w:w="2035"/>
        <w:gridCol w:w="6116"/>
      </w:tblGrid>
      <w:tr w:rsidR="005C3965" w:rsidRPr="00977356" w14:paraId="0AB28C77" w14:textId="77777777" w:rsidTr="00BF417B">
        <w:tc>
          <w:tcPr>
            <w:tcW w:w="1317" w:type="dxa"/>
            <w:tcBorders>
              <w:right w:val="single" w:sz="4" w:space="0" w:color="FFFFFF"/>
            </w:tcBorders>
            <w:shd w:val="clear" w:color="auto" w:fill="0099CC"/>
          </w:tcPr>
          <w:p w14:paraId="0AB28C74" w14:textId="77777777" w:rsidR="00D70F73" w:rsidRPr="00977356" w:rsidRDefault="00D70F73" w:rsidP="00D70F7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2035" w:type="dxa"/>
            <w:tcBorders>
              <w:left w:val="single" w:sz="4" w:space="0" w:color="FFFFFF"/>
              <w:right w:val="single" w:sz="4" w:space="0" w:color="FFFFFF"/>
            </w:tcBorders>
            <w:shd w:val="clear" w:color="auto" w:fill="0099CC"/>
          </w:tcPr>
          <w:p w14:paraId="0AB28C75" w14:textId="77777777" w:rsidR="00D70F73" w:rsidRPr="00977356" w:rsidRDefault="00D70F73" w:rsidP="00D70F7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PRICEFW ID</w:t>
            </w:r>
          </w:p>
        </w:tc>
        <w:tc>
          <w:tcPr>
            <w:tcW w:w="6116" w:type="dxa"/>
            <w:tcBorders>
              <w:left w:val="single" w:sz="4" w:space="0" w:color="FFFFFF"/>
            </w:tcBorders>
            <w:shd w:val="clear" w:color="auto" w:fill="0099CC"/>
          </w:tcPr>
          <w:p w14:paraId="0AB28C76" w14:textId="77777777" w:rsidR="00D70F73" w:rsidRPr="00977356" w:rsidRDefault="00D70F73" w:rsidP="00D70F73">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Description</w:t>
            </w:r>
          </w:p>
        </w:tc>
      </w:tr>
      <w:tr w:rsidR="005C3965" w:rsidRPr="00977356" w14:paraId="0AB28C7B" w14:textId="77777777" w:rsidTr="00BF417B">
        <w:tc>
          <w:tcPr>
            <w:tcW w:w="1317" w:type="dxa"/>
          </w:tcPr>
          <w:p w14:paraId="0AB28C78" w14:textId="77777777" w:rsidR="0096732A" w:rsidRPr="00977356" w:rsidRDefault="003A273E" w:rsidP="005429E5">
            <w:pPr>
              <w:pStyle w:val="TableBody"/>
              <w:rPr>
                <w:rFonts w:asciiTheme="minorHAnsi" w:hAnsiTheme="minorHAnsi" w:cstheme="minorHAnsi"/>
                <w:sz w:val="22"/>
                <w:szCs w:val="22"/>
              </w:rPr>
            </w:pPr>
            <w:r w:rsidRPr="00977356">
              <w:rPr>
                <w:rFonts w:asciiTheme="minorHAnsi" w:hAnsiTheme="minorHAnsi" w:cstheme="minorHAnsi"/>
                <w:sz w:val="22"/>
                <w:szCs w:val="22"/>
              </w:rPr>
              <w:t>EPM-001</w:t>
            </w:r>
          </w:p>
        </w:tc>
        <w:tc>
          <w:tcPr>
            <w:tcW w:w="2035" w:type="dxa"/>
          </w:tcPr>
          <w:p w14:paraId="0AB28C79" w14:textId="77777777" w:rsidR="0096732A" w:rsidRPr="00977356" w:rsidRDefault="003A273E" w:rsidP="005429E5">
            <w:pPr>
              <w:pStyle w:val="TableBody"/>
              <w:rPr>
                <w:rFonts w:asciiTheme="minorHAnsi" w:hAnsiTheme="minorHAnsi" w:cstheme="minorHAnsi"/>
                <w:sz w:val="22"/>
                <w:szCs w:val="22"/>
              </w:rPr>
            </w:pPr>
            <w:r w:rsidRPr="00977356">
              <w:rPr>
                <w:rFonts w:asciiTheme="minorHAnsi" w:hAnsiTheme="minorHAnsi" w:cstheme="minorHAnsi"/>
                <w:sz w:val="22"/>
                <w:szCs w:val="22"/>
              </w:rPr>
              <w:t>INT_086, INT_265, ENH_740</w:t>
            </w:r>
          </w:p>
        </w:tc>
        <w:tc>
          <w:tcPr>
            <w:tcW w:w="6116" w:type="dxa"/>
          </w:tcPr>
          <w:p w14:paraId="0AB28C7A" w14:textId="77777777" w:rsidR="0096732A" w:rsidRPr="00977356" w:rsidRDefault="004D3E6F" w:rsidP="005429E5">
            <w:pPr>
              <w:pStyle w:val="TableBody"/>
              <w:rPr>
                <w:rFonts w:asciiTheme="minorHAnsi" w:hAnsiTheme="minorHAnsi" w:cstheme="minorHAnsi"/>
                <w:sz w:val="22"/>
                <w:szCs w:val="22"/>
              </w:rPr>
            </w:pPr>
            <w:r w:rsidRPr="00977356">
              <w:rPr>
                <w:rFonts w:asciiTheme="minorHAnsi" w:hAnsiTheme="minorHAnsi" w:cstheme="minorHAnsi"/>
                <w:sz w:val="22"/>
                <w:szCs w:val="22"/>
              </w:rPr>
              <w:t>The deployment planning and execution functionality in place for single phase meters will enable deployment of KV2C meters with no changes.</w:t>
            </w:r>
          </w:p>
        </w:tc>
      </w:tr>
      <w:tr w:rsidR="005C3965" w:rsidRPr="00977356" w14:paraId="0AB28C7F" w14:textId="77777777" w:rsidTr="00BF417B">
        <w:tc>
          <w:tcPr>
            <w:tcW w:w="1317" w:type="dxa"/>
          </w:tcPr>
          <w:p w14:paraId="0AB28C7C" w14:textId="77777777" w:rsidR="0096732A" w:rsidRPr="00977356" w:rsidRDefault="004D3E6F" w:rsidP="005429E5">
            <w:pPr>
              <w:pStyle w:val="TableBody"/>
              <w:rPr>
                <w:rFonts w:asciiTheme="minorHAnsi" w:hAnsiTheme="minorHAnsi" w:cstheme="minorHAnsi"/>
                <w:sz w:val="22"/>
                <w:szCs w:val="22"/>
              </w:rPr>
            </w:pPr>
            <w:r w:rsidRPr="00977356">
              <w:rPr>
                <w:rFonts w:asciiTheme="minorHAnsi" w:hAnsiTheme="minorHAnsi" w:cstheme="minorHAnsi"/>
                <w:sz w:val="22"/>
                <w:szCs w:val="22"/>
              </w:rPr>
              <w:t>EPM-004</w:t>
            </w:r>
          </w:p>
        </w:tc>
        <w:tc>
          <w:tcPr>
            <w:tcW w:w="2035" w:type="dxa"/>
          </w:tcPr>
          <w:p w14:paraId="0AB28C7D" w14:textId="77777777" w:rsidR="0096732A" w:rsidRPr="00977356" w:rsidRDefault="004D3E6F" w:rsidP="005429E5">
            <w:pPr>
              <w:pStyle w:val="TableBody"/>
              <w:rPr>
                <w:rFonts w:asciiTheme="minorHAnsi" w:hAnsiTheme="minorHAnsi" w:cstheme="minorHAnsi"/>
                <w:sz w:val="22"/>
                <w:szCs w:val="22"/>
              </w:rPr>
            </w:pPr>
            <w:r w:rsidRPr="00977356">
              <w:rPr>
                <w:rFonts w:asciiTheme="minorHAnsi" w:hAnsiTheme="minorHAnsi" w:cstheme="minorHAnsi"/>
                <w:sz w:val="22"/>
                <w:szCs w:val="22"/>
              </w:rPr>
              <w:t>INT_086, INT_265, ENH_740</w:t>
            </w:r>
          </w:p>
        </w:tc>
        <w:tc>
          <w:tcPr>
            <w:tcW w:w="6116" w:type="dxa"/>
          </w:tcPr>
          <w:p w14:paraId="0AB28C7E" w14:textId="77777777" w:rsidR="0096732A" w:rsidRPr="00977356" w:rsidRDefault="004D3E6F" w:rsidP="004D3E6F">
            <w:pPr>
              <w:pStyle w:val="TableBody"/>
              <w:rPr>
                <w:rFonts w:asciiTheme="minorHAnsi" w:hAnsiTheme="minorHAnsi" w:cstheme="minorHAnsi"/>
                <w:sz w:val="22"/>
                <w:szCs w:val="22"/>
              </w:rPr>
            </w:pPr>
            <w:r w:rsidRPr="00977356">
              <w:rPr>
                <w:rFonts w:asciiTheme="minorHAnsi" w:hAnsiTheme="minorHAnsi" w:cstheme="minorHAnsi"/>
                <w:sz w:val="22"/>
                <w:szCs w:val="22"/>
              </w:rPr>
              <w:t>The deployment planning and execution functionality in place for single phase meters for EMO and MIV will enable deployment of KV2C meters with no changes.</w:t>
            </w:r>
          </w:p>
        </w:tc>
      </w:tr>
      <w:tr w:rsidR="005C3965" w:rsidRPr="00977356" w14:paraId="0AB28C83" w14:textId="77777777" w:rsidTr="00BF417B">
        <w:tc>
          <w:tcPr>
            <w:tcW w:w="1317" w:type="dxa"/>
          </w:tcPr>
          <w:p w14:paraId="0AB28C80" w14:textId="77777777" w:rsidR="0096732A" w:rsidRPr="00977356" w:rsidRDefault="0096732A" w:rsidP="00B9559D">
            <w:pPr>
              <w:pStyle w:val="TableBody"/>
              <w:rPr>
                <w:rFonts w:asciiTheme="minorHAnsi" w:hAnsiTheme="minorHAnsi" w:cstheme="minorHAnsi"/>
                <w:sz w:val="22"/>
                <w:szCs w:val="22"/>
              </w:rPr>
            </w:pPr>
            <w:r w:rsidRPr="00977356">
              <w:rPr>
                <w:rFonts w:asciiTheme="minorHAnsi" w:hAnsiTheme="minorHAnsi" w:cstheme="minorHAnsi"/>
                <w:sz w:val="22"/>
                <w:szCs w:val="22"/>
              </w:rPr>
              <w:t>EPM-02</w:t>
            </w:r>
            <w:r w:rsidR="00B9559D" w:rsidRPr="00977356">
              <w:rPr>
                <w:rFonts w:asciiTheme="minorHAnsi" w:hAnsiTheme="minorHAnsi" w:cstheme="minorHAnsi"/>
                <w:sz w:val="22"/>
                <w:szCs w:val="22"/>
              </w:rPr>
              <w:t>0</w:t>
            </w:r>
          </w:p>
        </w:tc>
        <w:tc>
          <w:tcPr>
            <w:tcW w:w="2035" w:type="dxa"/>
          </w:tcPr>
          <w:p w14:paraId="0AB28C81" w14:textId="77777777" w:rsidR="0096732A" w:rsidRPr="00977356" w:rsidRDefault="00B9559D" w:rsidP="005429E5">
            <w:pPr>
              <w:pStyle w:val="TableBody"/>
              <w:rPr>
                <w:rFonts w:asciiTheme="minorHAnsi" w:hAnsiTheme="minorHAnsi" w:cstheme="minorHAnsi"/>
                <w:sz w:val="22"/>
                <w:szCs w:val="22"/>
              </w:rPr>
            </w:pPr>
            <w:r w:rsidRPr="00977356">
              <w:rPr>
                <w:rFonts w:asciiTheme="minorHAnsi" w:hAnsiTheme="minorHAnsi" w:cstheme="minorHAnsi"/>
                <w:sz w:val="22"/>
                <w:szCs w:val="22"/>
              </w:rPr>
              <w:t>INT_3012, INT_460, INT_720, ENH_700</w:t>
            </w:r>
          </w:p>
        </w:tc>
        <w:tc>
          <w:tcPr>
            <w:tcW w:w="6116" w:type="dxa"/>
          </w:tcPr>
          <w:p w14:paraId="0AB28C82" w14:textId="77777777" w:rsidR="0096732A" w:rsidRPr="00977356" w:rsidRDefault="00B9559D" w:rsidP="00B9559D">
            <w:pPr>
              <w:pStyle w:val="TableBody"/>
              <w:rPr>
                <w:rFonts w:asciiTheme="minorHAnsi" w:hAnsiTheme="minorHAnsi" w:cstheme="minorHAnsi"/>
                <w:sz w:val="22"/>
                <w:szCs w:val="22"/>
              </w:rPr>
            </w:pPr>
            <w:r w:rsidRPr="00977356">
              <w:rPr>
                <w:rFonts w:asciiTheme="minorHAnsi" w:hAnsiTheme="minorHAnsi" w:cstheme="minorHAnsi"/>
                <w:sz w:val="22"/>
                <w:szCs w:val="22"/>
              </w:rPr>
              <w:t>SEOC-9 will validate only KWH reads for poly phase meters like it does for the single phase meters. ED-1 also communicates asset data to GD for poly phase meters.</w:t>
            </w:r>
          </w:p>
        </w:tc>
      </w:tr>
      <w:tr w:rsidR="005C3965" w:rsidRPr="00977356" w14:paraId="0AB28C88" w14:textId="77777777" w:rsidTr="00BF417B">
        <w:tc>
          <w:tcPr>
            <w:tcW w:w="1317" w:type="dxa"/>
          </w:tcPr>
          <w:p w14:paraId="0AB28C84" w14:textId="77777777" w:rsidR="001E2A5B" w:rsidRPr="00977356" w:rsidRDefault="001E2A5B" w:rsidP="001E2A5B">
            <w:pPr>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EPM-013</w:t>
            </w:r>
          </w:p>
          <w:p w14:paraId="0AB28C85" w14:textId="77777777" w:rsidR="0096732A" w:rsidRPr="00977356" w:rsidRDefault="0096732A" w:rsidP="005429E5">
            <w:pPr>
              <w:pStyle w:val="TableBody"/>
              <w:rPr>
                <w:rFonts w:asciiTheme="minorHAnsi" w:hAnsiTheme="minorHAnsi" w:cstheme="minorHAnsi"/>
                <w:color w:val="000000" w:themeColor="text1"/>
                <w:sz w:val="22"/>
                <w:szCs w:val="22"/>
              </w:rPr>
            </w:pPr>
          </w:p>
        </w:tc>
        <w:tc>
          <w:tcPr>
            <w:tcW w:w="2035" w:type="dxa"/>
          </w:tcPr>
          <w:p w14:paraId="0AB28C86" w14:textId="77777777" w:rsidR="0096732A" w:rsidRPr="00977356" w:rsidRDefault="001E2A5B" w:rsidP="005429E5">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DM_INT_DTR_003</w:t>
            </w:r>
          </w:p>
        </w:tc>
        <w:tc>
          <w:tcPr>
            <w:tcW w:w="6116" w:type="dxa"/>
          </w:tcPr>
          <w:p w14:paraId="0AB28C87" w14:textId="77777777" w:rsidR="0096732A" w:rsidRPr="00977356" w:rsidRDefault="001E2A5B" w:rsidP="00044615">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Regression test the functions </w:t>
            </w:r>
            <w:r w:rsidR="00044615" w:rsidRPr="00977356">
              <w:rPr>
                <w:rFonts w:asciiTheme="minorHAnsi" w:hAnsiTheme="minorHAnsi" w:cstheme="minorHAnsi"/>
                <w:color w:val="000000" w:themeColor="text1"/>
                <w:sz w:val="22"/>
                <w:szCs w:val="22"/>
              </w:rPr>
              <w:t>module “Z_QM020_VALIDATE” [that generates the 305 validation report] is currently</w:t>
            </w:r>
            <w:r w:rsidRPr="00977356">
              <w:rPr>
                <w:rFonts w:asciiTheme="minorHAnsi" w:hAnsiTheme="minorHAnsi" w:cstheme="minorHAnsi"/>
                <w:color w:val="000000" w:themeColor="text1"/>
                <w:sz w:val="22"/>
                <w:szCs w:val="22"/>
              </w:rPr>
              <w:t xml:space="preserve"> performed before the changes are made, to make sure that they call be performed efficiently and accurately (even after the modification to this interface).</w:t>
            </w:r>
          </w:p>
        </w:tc>
      </w:tr>
      <w:tr w:rsidR="00297F92" w:rsidRPr="00977356" w14:paraId="0AB28C8D" w14:textId="77777777" w:rsidTr="00BF417B">
        <w:tc>
          <w:tcPr>
            <w:tcW w:w="1317" w:type="dxa"/>
          </w:tcPr>
          <w:p w14:paraId="0AB28C89" w14:textId="77777777" w:rsidR="009467F2" w:rsidRPr="00977356" w:rsidRDefault="009467F2" w:rsidP="009467F2">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C8A" w14:textId="77777777" w:rsidR="00297F92" w:rsidRPr="00977356" w:rsidRDefault="009467F2" w:rsidP="009467F2">
            <w:pPr>
              <w:rPr>
                <w:rFonts w:asciiTheme="minorHAnsi" w:hAnsiTheme="minorHAnsi" w:cstheme="minorHAnsi"/>
                <w:color w:val="000000" w:themeColor="text1"/>
                <w:sz w:val="22"/>
                <w:szCs w:val="22"/>
              </w:rPr>
            </w:pPr>
            <w:r w:rsidRPr="00977356">
              <w:rPr>
                <w:rFonts w:asciiTheme="minorHAnsi" w:hAnsiTheme="minorHAnsi" w:cstheme="minorHAnsi"/>
                <w:sz w:val="22"/>
                <w:szCs w:val="22"/>
              </w:rPr>
              <w:t>Deployment</w:t>
            </w:r>
          </w:p>
        </w:tc>
        <w:tc>
          <w:tcPr>
            <w:tcW w:w="2035" w:type="dxa"/>
          </w:tcPr>
          <w:p w14:paraId="0AB28C8B" w14:textId="77777777" w:rsidR="00297F92" w:rsidRPr="00977356" w:rsidRDefault="00297F92" w:rsidP="00EA520A">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INT_620</w:t>
            </w:r>
          </w:p>
        </w:tc>
        <w:tc>
          <w:tcPr>
            <w:tcW w:w="6116" w:type="dxa"/>
          </w:tcPr>
          <w:p w14:paraId="0AB28C8C" w14:textId="77777777" w:rsidR="00297F92" w:rsidRPr="00977356" w:rsidRDefault="00297F92" w:rsidP="00EA520A">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Regression test the Interface for all other functions that are currently performed before the changes are made, to make sure that they call be performed efficiently and accurately (even after the modification to this interface).</w:t>
            </w:r>
          </w:p>
        </w:tc>
      </w:tr>
      <w:tr w:rsidR="00BF417B" w:rsidRPr="00977356" w14:paraId="0AB28C92" w14:textId="77777777" w:rsidTr="00BF417B">
        <w:tc>
          <w:tcPr>
            <w:tcW w:w="1317" w:type="dxa"/>
          </w:tcPr>
          <w:p w14:paraId="0AB28C8E"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lastRenderedPageBreak/>
              <w:t>Accelerated</w:t>
            </w:r>
          </w:p>
          <w:p w14:paraId="0AB28C8F"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2035" w:type="dxa"/>
          </w:tcPr>
          <w:p w14:paraId="0AB28C90" w14:textId="77777777" w:rsidR="00BF417B" w:rsidRPr="00977356" w:rsidRDefault="00BF417B" w:rsidP="00BF417B">
            <w:pPr>
              <w:rPr>
                <w:rFonts w:asciiTheme="minorHAnsi" w:hAnsiTheme="minorHAnsi"/>
                <w:sz w:val="22"/>
                <w:szCs w:val="22"/>
              </w:rPr>
            </w:pPr>
          </w:p>
        </w:tc>
        <w:tc>
          <w:tcPr>
            <w:tcW w:w="6116" w:type="dxa"/>
          </w:tcPr>
          <w:p w14:paraId="0AB28C91" w14:textId="77777777" w:rsidR="00BF417B" w:rsidRPr="00977356" w:rsidRDefault="00BF417B" w:rsidP="00BF417B">
            <w:pPr>
              <w:rPr>
                <w:rFonts w:asciiTheme="minorHAnsi" w:hAnsiTheme="minorHAnsi"/>
                <w:sz w:val="22"/>
                <w:szCs w:val="22"/>
              </w:rPr>
            </w:pPr>
            <w:r w:rsidRPr="00977356">
              <w:rPr>
                <w:rFonts w:asciiTheme="minorHAnsi" w:hAnsiTheme="minorHAnsi"/>
                <w:sz w:val="22"/>
                <w:szCs w:val="22"/>
              </w:rPr>
              <w:t xml:space="preserve">Transaction </w:t>
            </w:r>
            <w:r w:rsidRPr="00977356">
              <w:rPr>
                <w:rFonts w:asciiTheme="minorHAnsi" w:hAnsiTheme="minorHAnsi"/>
                <w:b/>
                <w:sz w:val="22"/>
                <w:szCs w:val="22"/>
              </w:rPr>
              <w:t>ZSCEPACK</w:t>
            </w:r>
            <w:r w:rsidRPr="00977356">
              <w:rPr>
                <w:rFonts w:asciiTheme="minorHAnsi" w:hAnsiTheme="minorHAnsi"/>
                <w:sz w:val="22"/>
                <w:szCs w:val="22"/>
              </w:rPr>
              <w:t xml:space="preserve">. </w:t>
            </w:r>
            <w:r w:rsidRPr="00977356">
              <w:rPr>
                <w:rFonts w:asciiTheme="minorHAnsi" w:hAnsiTheme="minorHAnsi" w:cstheme="minorHAnsi"/>
                <w:color w:val="000000" w:themeColor="text1"/>
                <w:sz w:val="22"/>
                <w:szCs w:val="22"/>
              </w:rPr>
              <w:t>Regression test the transaction for all other functions that are currently performed before the changes are made, to make sure that they perform efficiently and accurately (even after the modification to this transaction).</w:t>
            </w:r>
          </w:p>
        </w:tc>
      </w:tr>
      <w:tr w:rsidR="00BF417B" w:rsidRPr="00977356" w14:paraId="0AB28C97" w14:textId="77777777" w:rsidTr="00BF417B">
        <w:tc>
          <w:tcPr>
            <w:tcW w:w="1317" w:type="dxa"/>
          </w:tcPr>
          <w:p w14:paraId="0AB28C93"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C94"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2035" w:type="dxa"/>
          </w:tcPr>
          <w:p w14:paraId="0AB28C95" w14:textId="77777777" w:rsidR="00BF417B" w:rsidRPr="00977356" w:rsidRDefault="00BF417B" w:rsidP="00BF417B">
            <w:pPr>
              <w:rPr>
                <w:rFonts w:asciiTheme="minorHAnsi" w:hAnsiTheme="minorHAnsi"/>
                <w:sz w:val="22"/>
                <w:szCs w:val="22"/>
              </w:rPr>
            </w:pPr>
          </w:p>
        </w:tc>
        <w:tc>
          <w:tcPr>
            <w:tcW w:w="6116" w:type="dxa"/>
          </w:tcPr>
          <w:p w14:paraId="0AB28C96" w14:textId="77777777" w:rsidR="00BF417B" w:rsidRPr="00977356" w:rsidRDefault="00BF417B" w:rsidP="0060183E">
            <w:pPr>
              <w:rPr>
                <w:rFonts w:asciiTheme="minorHAnsi" w:hAnsiTheme="minorHAnsi"/>
                <w:sz w:val="22"/>
                <w:szCs w:val="22"/>
              </w:rPr>
            </w:pPr>
            <w:r w:rsidRPr="00977356">
              <w:rPr>
                <w:rFonts w:asciiTheme="minorHAnsi" w:hAnsiTheme="minorHAnsi"/>
                <w:sz w:val="22"/>
                <w:szCs w:val="22"/>
              </w:rPr>
              <w:t xml:space="preserve">Transaction </w:t>
            </w:r>
            <w:r w:rsidRPr="00977356">
              <w:rPr>
                <w:rFonts w:asciiTheme="minorHAnsi" w:hAnsiTheme="minorHAnsi"/>
                <w:b/>
                <w:sz w:val="22"/>
                <w:szCs w:val="22"/>
              </w:rPr>
              <w:t>ZSCE116</w:t>
            </w:r>
            <w:r w:rsidR="00165881" w:rsidRPr="00977356">
              <w:rPr>
                <w:rFonts w:asciiTheme="minorHAnsi" w:hAnsiTheme="minorHAnsi"/>
                <w:sz w:val="22"/>
                <w:szCs w:val="22"/>
              </w:rPr>
              <w:t>.</w:t>
            </w:r>
            <w:r w:rsidRPr="00977356">
              <w:rPr>
                <w:rFonts w:asciiTheme="minorHAnsi" w:hAnsiTheme="minorHAnsi"/>
                <w:sz w:val="22"/>
                <w:szCs w:val="22"/>
              </w:rPr>
              <w:t xml:space="preserve"> </w:t>
            </w:r>
            <w:r w:rsidRPr="00977356">
              <w:rPr>
                <w:rFonts w:asciiTheme="minorHAnsi" w:hAnsiTheme="minorHAnsi" w:cstheme="minorHAnsi"/>
                <w:color w:val="000000" w:themeColor="text1"/>
                <w:sz w:val="22"/>
                <w:szCs w:val="22"/>
              </w:rPr>
              <w:t>Regression test the transaction for all other functions that are currently performed before the changes are made, to make sure that they perform efficiently and accurately (even after the modification to this transaction).</w:t>
            </w:r>
          </w:p>
        </w:tc>
      </w:tr>
      <w:tr w:rsidR="00BF417B" w:rsidRPr="00977356" w14:paraId="0AB28C9C" w14:textId="77777777" w:rsidTr="00BF417B">
        <w:tc>
          <w:tcPr>
            <w:tcW w:w="1317" w:type="dxa"/>
          </w:tcPr>
          <w:p w14:paraId="0AB28C98"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C99"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2035" w:type="dxa"/>
          </w:tcPr>
          <w:p w14:paraId="0AB28C9A" w14:textId="77777777" w:rsidR="00BF417B" w:rsidRPr="00977356" w:rsidRDefault="00BF417B" w:rsidP="00BF417B">
            <w:pPr>
              <w:rPr>
                <w:rFonts w:asciiTheme="minorHAnsi" w:hAnsiTheme="minorHAnsi"/>
                <w:sz w:val="22"/>
                <w:szCs w:val="22"/>
              </w:rPr>
            </w:pPr>
          </w:p>
        </w:tc>
        <w:tc>
          <w:tcPr>
            <w:tcW w:w="6116" w:type="dxa"/>
          </w:tcPr>
          <w:p w14:paraId="0AB28C9B" w14:textId="77777777" w:rsidR="00BF417B" w:rsidRPr="00977356" w:rsidRDefault="00BF417B" w:rsidP="0060183E">
            <w:pPr>
              <w:rPr>
                <w:rFonts w:asciiTheme="minorHAnsi" w:hAnsiTheme="minorHAnsi"/>
                <w:sz w:val="22"/>
                <w:szCs w:val="22"/>
              </w:rPr>
            </w:pPr>
            <w:r w:rsidRPr="00977356">
              <w:rPr>
                <w:rFonts w:asciiTheme="minorHAnsi" w:hAnsiTheme="minorHAnsi"/>
                <w:sz w:val="22"/>
                <w:szCs w:val="22"/>
              </w:rPr>
              <w:t xml:space="preserve">Transaction </w:t>
            </w:r>
            <w:r w:rsidRPr="00977356">
              <w:rPr>
                <w:rFonts w:asciiTheme="minorHAnsi" w:hAnsiTheme="minorHAnsi"/>
                <w:b/>
                <w:sz w:val="22"/>
                <w:szCs w:val="22"/>
              </w:rPr>
              <w:t>ZSCE113</w:t>
            </w:r>
            <w:r w:rsidRPr="00977356">
              <w:rPr>
                <w:rFonts w:asciiTheme="minorHAnsi" w:hAnsiTheme="minorHAnsi"/>
                <w:sz w:val="22"/>
                <w:szCs w:val="22"/>
              </w:rPr>
              <w:t xml:space="preserve">. </w:t>
            </w:r>
            <w:r w:rsidRPr="00977356">
              <w:rPr>
                <w:rFonts w:asciiTheme="minorHAnsi" w:hAnsiTheme="minorHAnsi" w:cstheme="minorHAnsi"/>
                <w:color w:val="000000" w:themeColor="text1"/>
                <w:sz w:val="22"/>
                <w:szCs w:val="22"/>
              </w:rPr>
              <w:t>Regression test the transaction for all other functions that are currently performed before the changes are made, to make sure that they perform efficiently and accurately (even after the modification to this transaction).</w:t>
            </w:r>
          </w:p>
        </w:tc>
      </w:tr>
      <w:tr w:rsidR="00BF417B" w:rsidRPr="00977356" w14:paraId="0AB28CA1" w14:textId="77777777" w:rsidTr="00BF417B">
        <w:tc>
          <w:tcPr>
            <w:tcW w:w="1317" w:type="dxa"/>
          </w:tcPr>
          <w:p w14:paraId="0AB28C9D"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C9E"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2035" w:type="dxa"/>
          </w:tcPr>
          <w:p w14:paraId="0AB28C9F" w14:textId="77777777" w:rsidR="00BF417B" w:rsidRPr="00977356" w:rsidRDefault="00BF417B" w:rsidP="00BF417B">
            <w:pPr>
              <w:rPr>
                <w:rFonts w:asciiTheme="minorHAnsi" w:hAnsiTheme="minorHAnsi"/>
                <w:sz w:val="22"/>
                <w:szCs w:val="22"/>
              </w:rPr>
            </w:pPr>
          </w:p>
        </w:tc>
        <w:tc>
          <w:tcPr>
            <w:tcW w:w="6116" w:type="dxa"/>
          </w:tcPr>
          <w:p w14:paraId="0AB28CA0" w14:textId="77777777" w:rsidR="00BF417B" w:rsidRPr="00977356" w:rsidRDefault="00BF417B" w:rsidP="0060183E">
            <w:pPr>
              <w:rPr>
                <w:rFonts w:asciiTheme="minorHAnsi" w:hAnsiTheme="minorHAnsi"/>
                <w:sz w:val="22"/>
                <w:szCs w:val="22"/>
              </w:rPr>
            </w:pPr>
            <w:r w:rsidRPr="00977356">
              <w:rPr>
                <w:rFonts w:asciiTheme="minorHAnsi" w:hAnsiTheme="minorHAnsi"/>
                <w:sz w:val="22"/>
                <w:szCs w:val="22"/>
              </w:rPr>
              <w:t xml:space="preserve">Transaction </w:t>
            </w:r>
            <w:r w:rsidRPr="00977356">
              <w:rPr>
                <w:rFonts w:asciiTheme="minorHAnsi" w:hAnsiTheme="minorHAnsi"/>
                <w:b/>
                <w:sz w:val="22"/>
                <w:szCs w:val="22"/>
              </w:rPr>
              <w:t>ZHUISSUE</w:t>
            </w:r>
            <w:r w:rsidRPr="00977356">
              <w:rPr>
                <w:rFonts w:asciiTheme="minorHAnsi" w:hAnsiTheme="minorHAnsi"/>
                <w:sz w:val="22"/>
                <w:szCs w:val="22"/>
              </w:rPr>
              <w:t xml:space="preserve">.  </w:t>
            </w:r>
            <w:r w:rsidRPr="00977356">
              <w:rPr>
                <w:rFonts w:asciiTheme="minorHAnsi" w:hAnsiTheme="minorHAnsi" w:cstheme="minorHAnsi"/>
                <w:color w:val="000000" w:themeColor="text1"/>
                <w:sz w:val="22"/>
                <w:szCs w:val="22"/>
              </w:rPr>
              <w:t>Regression test the transaction for all other functions that are currently performed before the changes are made, to make sure that they perform efficiently and accurately (even after the modification to this transaction).</w:t>
            </w:r>
          </w:p>
        </w:tc>
      </w:tr>
      <w:tr w:rsidR="00BF417B" w:rsidRPr="00977356" w14:paraId="0AB28CA6" w14:textId="77777777" w:rsidTr="00BF417B">
        <w:tc>
          <w:tcPr>
            <w:tcW w:w="1317" w:type="dxa"/>
          </w:tcPr>
          <w:p w14:paraId="0AB28CA2"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Accelerated</w:t>
            </w:r>
          </w:p>
          <w:p w14:paraId="0AB28CA3" w14:textId="77777777" w:rsidR="00BF417B" w:rsidRPr="00977356" w:rsidRDefault="00BF417B" w:rsidP="00BF417B">
            <w:pPr>
              <w:pStyle w:val="TableBody"/>
              <w:rPr>
                <w:rFonts w:asciiTheme="minorHAnsi" w:hAnsiTheme="minorHAnsi" w:cstheme="minorHAnsi"/>
                <w:sz w:val="22"/>
                <w:szCs w:val="22"/>
              </w:rPr>
            </w:pPr>
            <w:r w:rsidRPr="00977356">
              <w:rPr>
                <w:rFonts w:asciiTheme="minorHAnsi" w:hAnsiTheme="minorHAnsi" w:cstheme="minorHAnsi"/>
                <w:sz w:val="22"/>
                <w:szCs w:val="22"/>
              </w:rPr>
              <w:t>Deployment</w:t>
            </w:r>
          </w:p>
        </w:tc>
        <w:tc>
          <w:tcPr>
            <w:tcW w:w="2035" w:type="dxa"/>
          </w:tcPr>
          <w:p w14:paraId="0AB28CA4" w14:textId="77777777" w:rsidR="00BF417B" w:rsidRPr="00977356" w:rsidRDefault="00BF417B" w:rsidP="00BF417B">
            <w:pPr>
              <w:rPr>
                <w:rFonts w:asciiTheme="minorHAnsi" w:hAnsiTheme="minorHAnsi"/>
                <w:sz w:val="22"/>
                <w:szCs w:val="22"/>
              </w:rPr>
            </w:pPr>
          </w:p>
        </w:tc>
        <w:tc>
          <w:tcPr>
            <w:tcW w:w="6116" w:type="dxa"/>
          </w:tcPr>
          <w:p w14:paraId="0AB28CA5" w14:textId="77777777" w:rsidR="00BF417B" w:rsidRPr="00977356" w:rsidRDefault="00165881" w:rsidP="00EA520A">
            <w:pPr>
              <w:pStyle w:val="TableBody"/>
              <w:rPr>
                <w:rFonts w:asciiTheme="minorHAnsi" w:hAnsiTheme="minorHAnsi" w:cstheme="minorHAnsi"/>
                <w:color w:val="000000" w:themeColor="text1"/>
                <w:sz w:val="22"/>
                <w:szCs w:val="22"/>
              </w:rPr>
            </w:pPr>
            <w:r w:rsidRPr="00977356">
              <w:rPr>
                <w:rFonts w:asciiTheme="minorHAnsi" w:hAnsiTheme="minorHAnsi"/>
                <w:sz w:val="22"/>
                <w:szCs w:val="22"/>
              </w:rPr>
              <w:t xml:space="preserve">Transaction </w:t>
            </w:r>
            <w:r w:rsidRPr="00977356">
              <w:rPr>
                <w:rFonts w:asciiTheme="minorHAnsi" w:hAnsiTheme="minorHAnsi"/>
                <w:b/>
                <w:sz w:val="22"/>
                <w:szCs w:val="22"/>
              </w:rPr>
              <w:t>ZHURECEIVE</w:t>
            </w:r>
            <w:r w:rsidRPr="00977356">
              <w:rPr>
                <w:rFonts w:asciiTheme="minorHAnsi" w:hAnsiTheme="minorHAnsi"/>
                <w:sz w:val="22"/>
                <w:szCs w:val="22"/>
              </w:rPr>
              <w:t xml:space="preserve">.  </w:t>
            </w:r>
            <w:r w:rsidRPr="00977356">
              <w:rPr>
                <w:rFonts w:asciiTheme="minorHAnsi" w:hAnsiTheme="minorHAnsi" w:cstheme="minorHAnsi"/>
                <w:color w:val="000000" w:themeColor="text1"/>
                <w:sz w:val="22"/>
                <w:szCs w:val="22"/>
              </w:rPr>
              <w:t>Regression test the transaction for all other functions that are currently performed before the changes are made, to make sure that they perform efficiently and accurately (even after the modification to this transaction).</w:t>
            </w:r>
          </w:p>
        </w:tc>
      </w:tr>
      <w:tr w:rsidR="00BF417B" w:rsidRPr="00977356" w14:paraId="0AB28CAA" w14:textId="77777777" w:rsidTr="00BF417B">
        <w:tc>
          <w:tcPr>
            <w:tcW w:w="1317" w:type="dxa"/>
          </w:tcPr>
          <w:p w14:paraId="0AB28CA7" w14:textId="77777777" w:rsidR="00BF417B" w:rsidRPr="00977356" w:rsidRDefault="00BF417B" w:rsidP="001E2A5B">
            <w:pPr>
              <w:rPr>
                <w:rFonts w:asciiTheme="minorHAnsi" w:hAnsiTheme="minorHAnsi" w:cstheme="minorHAnsi"/>
                <w:color w:val="000000" w:themeColor="text1"/>
                <w:sz w:val="22"/>
                <w:szCs w:val="22"/>
              </w:rPr>
            </w:pPr>
          </w:p>
        </w:tc>
        <w:tc>
          <w:tcPr>
            <w:tcW w:w="2035" w:type="dxa"/>
          </w:tcPr>
          <w:p w14:paraId="0AB28CA8" w14:textId="77777777" w:rsidR="00BF417B" w:rsidRPr="00977356" w:rsidRDefault="00BF417B" w:rsidP="00EA520A">
            <w:pPr>
              <w:pStyle w:val="TableBody"/>
              <w:rPr>
                <w:rFonts w:asciiTheme="minorHAnsi" w:hAnsiTheme="minorHAnsi" w:cstheme="minorHAnsi"/>
                <w:color w:val="000000" w:themeColor="text1"/>
                <w:sz w:val="20"/>
                <w:szCs w:val="20"/>
              </w:rPr>
            </w:pPr>
          </w:p>
        </w:tc>
        <w:tc>
          <w:tcPr>
            <w:tcW w:w="6116" w:type="dxa"/>
          </w:tcPr>
          <w:p w14:paraId="0AB28CA9" w14:textId="77777777" w:rsidR="00BF417B" w:rsidRPr="00977356" w:rsidRDefault="00BF417B" w:rsidP="00EA520A">
            <w:pPr>
              <w:pStyle w:val="TableBody"/>
              <w:rPr>
                <w:rFonts w:asciiTheme="minorHAnsi" w:hAnsiTheme="minorHAnsi" w:cstheme="minorHAnsi"/>
                <w:color w:val="000000" w:themeColor="text1"/>
                <w:sz w:val="22"/>
                <w:szCs w:val="22"/>
              </w:rPr>
            </w:pPr>
          </w:p>
        </w:tc>
      </w:tr>
      <w:tr w:rsidR="00BF417B" w:rsidRPr="00977356" w14:paraId="0AB28CAE" w14:textId="77777777" w:rsidTr="00BF417B">
        <w:tc>
          <w:tcPr>
            <w:tcW w:w="1317" w:type="dxa"/>
          </w:tcPr>
          <w:p w14:paraId="0AB28CAB" w14:textId="77777777" w:rsidR="00BF417B" w:rsidRPr="00977356" w:rsidRDefault="00BF417B" w:rsidP="001E2A5B">
            <w:pPr>
              <w:rPr>
                <w:rFonts w:asciiTheme="minorHAnsi" w:hAnsiTheme="minorHAnsi" w:cstheme="minorHAnsi"/>
                <w:color w:val="000000" w:themeColor="text1"/>
                <w:sz w:val="22"/>
                <w:szCs w:val="22"/>
              </w:rPr>
            </w:pPr>
          </w:p>
        </w:tc>
        <w:tc>
          <w:tcPr>
            <w:tcW w:w="2035" w:type="dxa"/>
          </w:tcPr>
          <w:p w14:paraId="0AB28CAC" w14:textId="77777777" w:rsidR="00BF417B" w:rsidRPr="00977356" w:rsidRDefault="00BF417B" w:rsidP="00EA520A">
            <w:pPr>
              <w:pStyle w:val="TableBody"/>
              <w:rPr>
                <w:rFonts w:asciiTheme="minorHAnsi" w:hAnsiTheme="minorHAnsi" w:cstheme="minorHAnsi"/>
                <w:color w:val="000000" w:themeColor="text1"/>
                <w:sz w:val="20"/>
                <w:szCs w:val="20"/>
              </w:rPr>
            </w:pPr>
          </w:p>
        </w:tc>
        <w:tc>
          <w:tcPr>
            <w:tcW w:w="6116" w:type="dxa"/>
          </w:tcPr>
          <w:p w14:paraId="0AB28CAD" w14:textId="77777777" w:rsidR="00BF417B" w:rsidRPr="00977356" w:rsidRDefault="00BF417B" w:rsidP="00EA520A">
            <w:pPr>
              <w:pStyle w:val="TableBody"/>
              <w:rPr>
                <w:rFonts w:asciiTheme="minorHAnsi" w:hAnsiTheme="minorHAnsi" w:cstheme="minorHAnsi"/>
                <w:color w:val="000000" w:themeColor="text1"/>
                <w:sz w:val="22"/>
                <w:szCs w:val="22"/>
              </w:rPr>
            </w:pPr>
          </w:p>
        </w:tc>
      </w:tr>
    </w:tbl>
    <w:p w14:paraId="0AB28CAF" w14:textId="77777777" w:rsidR="00F95372" w:rsidRPr="00977356" w:rsidRDefault="00F95372" w:rsidP="00751EC0">
      <w:pPr>
        <w:pStyle w:val="CapHeading1"/>
        <w:rPr>
          <w:rFonts w:asciiTheme="minorHAnsi" w:hAnsiTheme="minorHAnsi" w:cstheme="minorHAnsi"/>
          <w:color w:val="000000" w:themeColor="text1"/>
        </w:rPr>
      </w:pPr>
      <w:bookmarkStart w:id="137" w:name="_Toc296438961"/>
      <w:bookmarkStart w:id="138" w:name="_Toc392339159"/>
      <w:bookmarkStart w:id="139" w:name="_Toc392840979"/>
      <w:bookmarkStart w:id="140" w:name="_Toc393136460"/>
      <w:r w:rsidRPr="00977356">
        <w:rPr>
          <w:rFonts w:asciiTheme="minorHAnsi" w:hAnsiTheme="minorHAnsi" w:cstheme="minorHAnsi"/>
          <w:color w:val="000000" w:themeColor="text1"/>
        </w:rPr>
        <w:t>Implementation Considerations</w:t>
      </w:r>
      <w:bookmarkEnd w:id="137"/>
      <w:bookmarkEnd w:id="138"/>
      <w:bookmarkEnd w:id="139"/>
      <w:bookmarkEnd w:id="140"/>
    </w:p>
    <w:p w14:paraId="0AB28CB0" w14:textId="77777777" w:rsidR="00F95372" w:rsidRPr="00977356" w:rsidRDefault="00F95372" w:rsidP="00751EC0">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This section captures initial considerations for how to effectively implement the new process and the external and internal factors that must be taken into account.</w:t>
      </w:r>
    </w:p>
    <w:p w14:paraId="0AB28CB1" w14:textId="77777777" w:rsidR="00F95372" w:rsidRPr="00977356" w:rsidRDefault="00F95372" w:rsidP="00751EC0">
      <w:pPr>
        <w:pStyle w:val="CapHeading2"/>
        <w:rPr>
          <w:rFonts w:asciiTheme="minorHAnsi" w:hAnsiTheme="minorHAnsi" w:cstheme="minorHAnsi"/>
        </w:rPr>
      </w:pPr>
      <w:bookmarkStart w:id="141" w:name="_Toc296438962"/>
      <w:bookmarkStart w:id="142" w:name="_Toc392339160"/>
      <w:bookmarkStart w:id="143" w:name="_Toc392840980"/>
      <w:bookmarkStart w:id="144" w:name="_Toc393136461"/>
      <w:r w:rsidRPr="00977356">
        <w:rPr>
          <w:rFonts w:asciiTheme="minorHAnsi" w:hAnsiTheme="minorHAnsi" w:cstheme="minorHAnsi"/>
        </w:rPr>
        <w:t>Key Performance Indicators (KPIs)</w:t>
      </w:r>
      <w:bookmarkEnd w:id="141"/>
      <w:bookmarkEnd w:id="142"/>
      <w:bookmarkEnd w:id="143"/>
      <w:bookmarkEnd w:id="144"/>
    </w:p>
    <w:p w14:paraId="0AB28CB2" w14:textId="77777777" w:rsidR="00751EC0" w:rsidRPr="00977356" w:rsidRDefault="00F95372" w:rsidP="00751EC0">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Focus on KPIs and benefits attainment can help maintain support for the new or changed process.  Document the future state KPIs for the process.</w:t>
      </w:r>
      <w:r w:rsidR="00655276" w:rsidRPr="00977356">
        <w:rPr>
          <w:rFonts w:asciiTheme="minorHAnsi" w:hAnsiTheme="minorHAnsi" w:cstheme="minorHAnsi"/>
          <w:i/>
          <w:color w:val="000000" w:themeColor="text1"/>
          <w:sz w:val="24"/>
        </w:rPr>
        <w:t xml:space="preserve">  Leverage the E2E value stream work and Insight industry benchmarks.</w:t>
      </w:r>
    </w:p>
    <w:tbl>
      <w:tblPr>
        <w:tblStyle w:val="TableGrid"/>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94"/>
        <w:gridCol w:w="1520"/>
        <w:gridCol w:w="1937"/>
        <w:gridCol w:w="2097"/>
        <w:gridCol w:w="2420"/>
      </w:tblGrid>
      <w:tr w:rsidR="00F95372" w:rsidRPr="00977356" w14:paraId="0AB28CB8" w14:textId="77777777" w:rsidTr="0062395C">
        <w:trPr>
          <w:tblHeader/>
        </w:trPr>
        <w:tc>
          <w:tcPr>
            <w:tcW w:w="1494" w:type="dxa"/>
            <w:tcBorders>
              <w:right w:val="single" w:sz="4" w:space="0" w:color="FFFFFF" w:themeColor="background1"/>
            </w:tcBorders>
            <w:shd w:val="clear" w:color="auto" w:fill="0099CC"/>
          </w:tcPr>
          <w:p w14:paraId="0AB28CB3" w14:textId="77777777" w:rsidR="00F95372" w:rsidRPr="00977356" w:rsidRDefault="00F95372"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lastRenderedPageBreak/>
              <w:t>Ref.</w:t>
            </w:r>
          </w:p>
        </w:tc>
        <w:tc>
          <w:tcPr>
            <w:tcW w:w="1520" w:type="dxa"/>
            <w:tcBorders>
              <w:left w:val="single" w:sz="4" w:space="0" w:color="FFFFFF" w:themeColor="background1"/>
              <w:right w:val="single" w:sz="4" w:space="0" w:color="FFFFFF" w:themeColor="background1"/>
            </w:tcBorders>
            <w:shd w:val="clear" w:color="auto" w:fill="0099CC"/>
          </w:tcPr>
          <w:p w14:paraId="0AB28CB4" w14:textId="77777777" w:rsidR="00F95372" w:rsidRPr="00977356" w:rsidRDefault="000A428D"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 xml:space="preserve">Operational </w:t>
            </w:r>
            <w:r w:rsidR="00F95372" w:rsidRPr="00977356">
              <w:rPr>
                <w:rFonts w:asciiTheme="minorHAnsi" w:hAnsiTheme="minorHAnsi" w:cstheme="minorHAnsi"/>
                <w:color w:val="000000" w:themeColor="text1"/>
                <w:sz w:val="24"/>
              </w:rPr>
              <w:t>KPI</w:t>
            </w:r>
          </w:p>
        </w:tc>
        <w:tc>
          <w:tcPr>
            <w:tcW w:w="1937" w:type="dxa"/>
            <w:tcBorders>
              <w:left w:val="single" w:sz="4" w:space="0" w:color="FFFFFF" w:themeColor="background1"/>
              <w:right w:val="single" w:sz="4" w:space="0" w:color="FFFFFF" w:themeColor="background1"/>
            </w:tcBorders>
            <w:shd w:val="clear" w:color="auto" w:fill="0099CC"/>
          </w:tcPr>
          <w:p w14:paraId="0AB28CB5" w14:textId="77777777" w:rsidR="00F95372" w:rsidRPr="00977356" w:rsidRDefault="00F95372"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Description</w:t>
            </w:r>
          </w:p>
        </w:tc>
        <w:tc>
          <w:tcPr>
            <w:tcW w:w="2097" w:type="dxa"/>
            <w:tcBorders>
              <w:left w:val="single" w:sz="4" w:space="0" w:color="FFFFFF" w:themeColor="background1"/>
              <w:right w:val="single" w:sz="4" w:space="0" w:color="FFFFFF" w:themeColor="background1"/>
            </w:tcBorders>
            <w:shd w:val="clear" w:color="auto" w:fill="0099CC"/>
          </w:tcPr>
          <w:p w14:paraId="0AB28CB6" w14:textId="77777777" w:rsidR="00F95372" w:rsidRPr="00977356" w:rsidRDefault="00F95372"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Expected Improvement</w:t>
            </w:r>
          </w:p>
        </w:tc>
        <w:tc>
          <w:tcPr>
            <w:tcW w:w="2420" w:type="dxa"/>
            <w:tcBorders>
              <w:left w:val="single" w:sz="4" w:space="0" w:color="FFFFFF" w:themeColor="background1"/>
            </w:tcBorders>
            <w:shd w:val="clear" w:color="auto" w:fill="0099CC"/>
          </w:tcPr>
          <w:p w14:paraId="0AB28CB7" w14:textId="77777777" w:rsidR="00F95372" w:rsidRPr="00977356" w:rsidRDefault="00F95372"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Changes required to achieve</w:t>
            </w:r>
          </w:p>
        </w:tc>
      </w:tr>
      <w:tr w:rsidR="0062395C" w:rsidRPr="00977356" w14:paraId="0AB28CBE" w14:textId="77777777" w:rsidTr="0062395C">
        <w:tc>
          <w:tcPr>
            <w:tcW w:w="1494" w:type="dxa"/>
          </w:tcPr>
          <w:p w14:paraId="0AB28CB9" w14:textId="77777777" w:rsidR="0062395C" w:rsidRPr="00977356" w:rsidRDefault="0062395C" w:rsidP="00751EC0">
            <w:pPr>
              <w:pStyle w:val="TableBody"/>
              <w:rPr>
                <w:rFonts w:asciiTheme="minorHAnsi" w:hAnsiTheme="minorHAnsi" w:cstheme="minorHAnsi"/>
                <w:color w:val="000000" w:themeColor="text1"/>
                <w:sz w:val="24"/>
                <w:szCs w:val="24"/>
              </w:rPr>
            </w:pPr>
          </w:p>
        </w:tc>
        <w:tc>
          <w:tcPr>
            <w:tcW w:w="1520" w:type="dxa"/>
          </w:tcPr>
          <w:p w14:paraId="0AB28CBA" w14:textId="77777777" w:rsidR="0062395C" w:rsidRPr="00977356" w:rsidRDefault="004D4959" w:rsidP="00751EC0">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1937" w:type="dxa"/>
          </w:tcPr>
          <w:p w14:paraId="0AB28CBB" w14:textId="77777777" w:rsidR="0062395C" w:rsidRPr="00977356" w:rsidRDefault="0062395C" w:rsidP="00B9303F">
            <w:pPr>
              <w:pStyle w:val="TableBody"/>
              <w:rPr>
                <w:rFonts w:asciiTheme="minorHAnsi" w:hAnsiTheme="minorHAnsi" w:cstheme="minorHAnsi"/>
                <w:color w:val="000000" w:themeColor="text1"/>
                <w:sz w:val="24"/>
                <w:szCs w:val="24"/>
              </w:rPr>
            </w:pPr>
          </w:p>
        </w:tc>
        <w:tc>
          <w:tcPr>
            <w:tcW w:w="2097" w:type="dxa"/>
          </w:tcPr>
          <w:p w14:paraId="0AB28CBC" w14:textId="77777777" w:rsidR="0062395C" w:rsidRPr="00977356" w:rsidRDefault="0062395C" w:rsidP="00751EC0">
            <w:pPr>
              <w:pStyle w:val="TableBody"/>
              <w:rPr>
                <w:rFonts w:asciiTheme="minorHAnsi" w:hAnsiTheme="minorHAnsi" w:cstheme="minorHAnsi"/>
                <w:color w:val="000000" w:themeColor="text1"/>
                <w:sz w:val="24"/>
                <w:szCs w:val="24"/>
              </w:rPr>
            </w:pPr>
          </w:p>
        </w:tc>
        <w:tc>
          <w:tcPr>
            <w:tcW w:w="2420" w:type="dxa"/>
          </w:tcPr>
          <w:p w14:paraId="0AB28CBD" w14:textId="77777777" w:rsidR="0062395C" w:rsidRPr="00977356" w:rsidRDefault="0062395C" w:rsidP="00751EC0">
            <w:pPr>
              <w:pStyle w:val="TableBody"/>
              <w:rPr>
                <w:rFonts w:asciiTheme="minorHAnsi" w:hAnsiTheme="minorHAnsi" w:cstheme="minorHAnsi"/>
                <w:color w:val="000000" w:themeColor="text1"/>
                <w:sz w:val="24"/>
                <w:szCs w:val="24"/>
              </w:rPr>
            </w:pPr>
          </w:p>
        </w:tc>
      </w:tr>
      <w:tr w:rsidR="00F95372" w:rsidRPr="00977356" w14:paraId="0AB28CC4" w14:textId="77777777" w:rsidTr="0062395C">
        <w:tc>
          <w:tcPr>
            <w:tcW w:w="1494" w:type="dxa"/>
          </w:tcPr>
          <w:p w14:paraId="0AB28CBF" w14:textId="77777777" w:rsidR="00F95372" w:rsidRPr="00977356" w:rsidRDefault="00F95372" w:rsidP="00751EC0">
            <w:pPr>
              <w:pStyle w:val="TableBody"/>
              <w:rPr>
                <w:rFonts w:asciiTheme="minorHAnsi" w:hAnsiTheme="minorHAnsi" w:cstheme="minorHAnsi"/>
                <w:color w:val="000000" w:themeColor="text1"/>
                <w:sz w:val="24"/>
                <w:szCs w:val="24"/>
              </w:rPr>
            </w:pPr>
          </w:p>
        </w:tc>
        <w:tc>
          <w:tcPr>
            <w:tcW w:w="1520" w:type="dxa"/>
          </w:tcPr>
          <w:p w14:paraId="0AB28CC0" w14:textId="77777777" w:rsidR="00F95372" w:rsidRPr="00977356" w:rsidRDefault="00F95372" w:rsidP="00751EC0">
            <w:pPr>
              <w:pStyle w:val="TableBody"/>
              <w:rPr>
                <w:rFonts w:asciiTheme="minorHAnsi" w:hAnsiTheme="minorHAnsi" w:cstheme="minorHAnsi"/>
                <w:color w:val="000000" w:themeColor="text1"/>
                <w:sz w:val="24"/>
                <w:szCs w:val="24"/>
              </w:rPr>
            </w:pPr>
          </w:p>
        </w:tc>
        <w:tc>
          <w:tcPr>
            <w:tcW w:w="1937" w:type="dxa"/>
          </w:tcPr>
          <w:p w14:paraId="0AB28CC1" w14:textId="77777777" w:rsidR="00F95372" w:rsidRPr="00977356" w:rsidRDefault="00F95372" w:rsidP="00751EC0">
            <w:pPr>
              <w:pStyle w:val="TableBody"/>
              <w:rPr>
                <w:rFonts w:asciiTheme="minorHAnsi" w:hAnsiTheme="minorHAnsi" w:cstheme="minorHAnsi"/>
                <w:color w:val="000000" w:themeColor="text1"/>
                <w:sz w:val="24"/>
                <w:szCs w:val="24"/>
              </w:rPr>
            </w:pPr>
          </w:p>
        </w:tc>
        <w:tc>
          <w:tcPr>
            <w:tcW w:w="2097" w:type="dxa"/>
          </w:tcPr>
          <w:p w14:paraId="0AB28CC2" w14:textId="77777777" w:rsidR="00F95372" w:rsidRPr="00977356" w:rsidRDefault="00F95372" w:rsidP="00751EC0">
            <w:pPr>
              <w:pStyle w:val="TableBody"/>
              <w:rPr>
                <w:rFonts w:asciiTheme="minorHAnsi" w:hAnsiTheme="minorHAnsi" w:cstheme="minorHAnsi"/>
                <w:color w:val="000000" w:themeColor="text1"/>
                <w:sz w:val="24"/>
                <w:szCs w:val="24"/>
              </w:rPr>
            </w:pPr>
          </w:p>
        </w:tc>
        <w:tc>
          <w:tcPr>
            <w:tcW w:w="2420" w:type="dxa"/>
          </w:tcPr>
          <w:p w14:paraId="0AB28CC3" w14:textId="77777777" w:rsidR="00F95372" w:rsidRPr="00977356" w:rsidRDefault="00F95372" w:rsidP="00751EC0">
            <w:pPr>
              <w:pStyle w:val="TableBody"/>
              <w:rPr>
                <w:rFonts w:asciiTheme="minorHAnsi" w:hAnsiTheme="minorHAnsi" w:cstheme="minorHAnsi"/>
                <w:color w:val="000000" w:themeColor="text1"/>
                <w:sz w:val="24"/>
                <w:szCs w:val="24"/>
              </w:rPr>
            </w:pPr>
          </w:p>
        </w:tc>
      </w:tr>
    </w:tbl>
    <w:p w14:paraId="0AB28CC5" w14:textId="77777777" w:rsidR="00F95372" w:rsidRPr="00977356" w:rsidRDefault="00F95372" w:rsidP="00751EC0">
      <w:pPr>
        <w:pStyle w:val="CapNormal"/>
        <w:rPr>
          <w:rFonts w:asciiTheme="minorHAnsi" w:hAnsiTheme="minorHAnsi" w:cstheme="minorHAnsi"/>
          <w:color w:val="000000" w:themeColor="text1"/>
          <w:sz w:val="24"/>
        </w:rPr>
      </w:pPr>
    </w:p>
    <w:p w14:paraId="0AB28CC6" w14:textId="77777777" w:rsidR="00F95372" w:rsidRPr="00977356" w:rsidRDefault="000A428D" w:rsidP="00751EC0">
      <w:pPr>
        <w:pStyle w:val="CapHeading2"/>
        <w:rPr>
          <w:rFonts w:asciiTheme="minorHAnsi" w:hAnsiTheme="minorHAnsi" w:cstheme="minorHAnsi"/>
        </w:rPr>
      </w:pPr>
      <w:bookmarkStart w:id="145" w:name="_Toc296438963"/>
      <w:bookmarkStart w:id="146" w:name="_Toc392339161"/>
      <w:bookmarkStart w:id="147" w:name="_Toc392840981"/>
      <w:bookmarkStart w:id="148" w:name="_Toc393136462"/>
      <w:r w:rsidRPr="00977356">
        <w:rPr>
          <w:rFonts w:asciiTheme="minorHAnsi" w:hAnsiTheme="minorHAnsi" w:cstheme="minorHAnsi"/>
        </w:rPr>
        <w:t xml:space="preserve">Major </w:t>
      </w:r>
      <w:r w:rsidR="00F95372" w:rsidRPr="00977356">
        <w:rPr>
          <w:rFonts w:asciiTheme="minorHAnsi" w:hAnsiTheme="minorHAnsi" w:cstheme="minorHAnsi"/>
        </w:rPr>
        <w:t>Policy/Regulatory/SOX Considerations</w:t>
      </w:r>
      <w:bookmarkEnd w:id="145"/>
      <w:bookmarkEnd w:id="146"/>
      <w:bookmarkEnd w:id="147"/>
      <w:bookmarkEnd w:id="148"/>
    </w:p>
    <w:p w14:paraId="0AB28CC7" w14:textId="77777777" w:rsidR="00F95372" w:rsidRPr="00977356" w:rsidRDefault="00F95372" w:rsidP="00751EC0">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List company policies and regulatory considerations impacted by this business scenario.</w:t>
      </w:r>
    </w:p>
    <w:tbl>
      <w:tblPr>
        <w:tblStyle w:val="TableGrid"/>
        <w:tblW w:w="4987"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720"/>
        <w:gridCol w:w="3950"/>
        <w:gridCol w:w="4881"/>
      </w:tblGrid>
      <w:tr w:rsidR="00F95372" w:rsidRPr="00977356" w14:paraId="0AB28CCC" w14:textId="77777777" w:rsidTr="00655276">
        <w:trPr>
          <w:trHeight w:val="20"/>
        </w:trPr>
        <w:tc>
          <w:tcPr>
            <w:tcW w:w="377" w:type="pct"/>
            <w:tcBorders>
              <w:right w:val="single" w:sz="4" w:space="0" w:color="FFFFFF" w:themeColor="background1"/>
            </w:tcBorders>
            <w:shd w:val="clear" w:color="auto" w:fill="0099CC"/>
          </w:tcPr>
          <w:p w14:paraId="0AB28CC8" w14:textId="77777777" w:rsidR="00F95372" w:rsidRPr="00977356" w:rsidRDefault="00F95372"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2068" w:type="pct"/>
            <w:tcBorders>
              <w:left w:val="single" w:sz="4" w:space="0" w:color="FFFFFF" w:themeColor="background1"/>
              <w:right w:val="single" w:sz="4" w:space="0" w:color="FFFFFF" w:themeColor="background1"/>
            </w:tcBorders>
            <w:shd w:val="clear" w:color="auto" w:fill="0099CC"/>
            <w:hideMark/>
          </w:tcPr>
          <w:p w14:paraId="0AB28CC9" w14:textId="77777777" w:rsidR="00F95372" w:rsidRPr="00977356" w:rsidRDefault="00F95372"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Policy/Regulatory Impacted</w:t>
            </w:r>
          </w:p>
          <w:p w14:paraId="0AB28CCA" w14:textId="77777777" w:rsidR="00F95372" w:rsidRPr="00977356" w:rsidRDefault="00F95372"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(New or Changed)</w:t>
            </w:r>
          </w:p>
        </w:tc>
        <w:tc>
          <w:tcPr>
            <w:tcW w:w="2555" w:type="pct"/>
            <w:tcBorders>
              <w:left w:val="single" w:sz="4" w:space="0" w:color="FFFFFF" w:themeColor="background1"/>
            </w:tcBorders>
            <w:shd w:val="clear" w:color="auto" w:fill="0099CC"/>
            <w:hideMark/>
          </w:tcPr>
          <w:p w14:paraId="0AB28CCB" w14:textId="77777777" w:rsidR="00F95372" w:rsidRPr="00977356" w:rsidRDefault="00F95372"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Description of Policy/Regulatory Impact</w:t>
            </w:r>
          </w:p>
        </w:tc>
      </w:tr>
      <w:tr w:rsidR="00F95372" w:rsidRPr="00977356" w14:paraId="0AB28CD0" w14:textId="77777777" w:rsidTr="00655276">
        <w:trPr>
          <w:trHeight w:val="20"/>
        </w:trPr>
        <w:tc>
          <w:tcPr>
            <w:tcW w:w="377" w:type="pct"/>
          </w:tcPr>
          <w:p w14:paraId="0AB28CCD" w14:textId="77777777" w:rsidR="00F95372" w:rsidRPr="00977356" w:rsidRDefault="00F95372" w:rsidP="00751EC0">
            <w:pPr>
              <w:pStyle w:val="TableBody"/>
              <w:rPr>
                <w:rFonts w:asciiTheme="minorHAnsi" w:hAnsiTheme="minorHAnsi" w:cstheme="minorHAnsi"/>
                <w:color w:val="000000" w:themeColor="text1"/>
                <w:sz w:val="24"/>
                <w:szCs w:val="24"/>
              </w:rPr>
            </w:pPr>
          </w:p>
        </w:tc>
        <w:tc>
          <w:tcPr>
            <w:tcW w:w="2068" w:type="pct"/>
            <w:hideMark/>
          </w:tcPr>
          <w:p w14:paraId="0AB28CCE" w14:textId="77777777" w:rsidR="00F95372" w:rsidRPr="00977356" w:rsidRDefault="00886383" w:rsidP="00751EC0">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c>
          <w:tcPr>
            <w:tcW w:w="2555" w:type="pct"/>
            <w:hideMark/>
          </w:tcPr>
          <w:p w14:paraId="0AB28CCF" w14:textId="77777777" w:rsidR="00F95372" w:rsidRPr="00977356" w:rsidRDefault="00F95372" w:rsidP="00751EC0">
            <w:pPr>
              <w:pStyle w:val="TableBody"/>
              <w:rPr>
                <w:rFonts w:asciiTheme="minorHAnsi" w:hAnsiTheme="minorHAnsi" w:cstheme="minorHAnsi"/>
                <w:color w:val="000000" w:themeColor="text1"/>
                <w:sz w:val="24"/>
                <w:szCs w:val="24"/>
              </w:rPr>
            </w:pPr>
          </w:p>
        </w:tc>
      </w:tr>
      <w:tr w:rsidR="00F95372" w:rsidRPr="00977356" w14:paraId="0AB28CD4" w14:textId="77777777" w:rsidTr="00655276">
        <w:trPr>
          <w:trHeight w:val="20"/>
        </w:trPr>
        <w:tc>
          <w:tcPr>
            <w:tcW w:w="377" w:type="pct"/>
          </w:tcPr>
          <w:p w14:paraId="0AB28CD1" w14:textId="77777777" w:rsidR="00F95372" w:rsidRPr="00977356" w:rsidRDefault="00F95372" w:rsidP="00751EC0">
            <w:pPr>
              <w:pStyle w:val="TableBody"/>
              <w:rPr>
                <w:rFonts w:asciiTheme="minorHAnsi" w:hAnsiTheme="minorHAnsi" w:cstheme="minorHAnsi"/>
                <w:color w:val="000000" w:themeColor="text1"/>
                <w:sz w:val="24"/>
                <w:szCs w:val="24"/>
              </w:rPr>
            </w:pPr>
          </w:p>
        </w:tc>
        <w:tc>
          <w:tcPr>
            <w:tcW w:w="2068" w:type="pct"/>
          </w:tcPr>
          <w:p w14:paraId="0AB28CD2" w14:textId="77777777" w:rsidR="00F95372" w:rsidRPr="00977356" w:rsidRDefault="00F95372" w:rsidP="00751EC0">
            <w:pPr>
              <w:pStyle w:val="TableBody"/>
              <w:rPr>
                <w:rFonts w:asciiTheme="minorHAnsi" w:hAnsiTheme="minorHAnsi" w:cstheme="minorHAnsi"/>
                <w:color w:val="000000" w:themeColor="text1"/>
                <w:sz w:val="24"/>
                <w:szCs w:val="24"/>
              </w:rPr>
            </w:pPr>
          </w:p>
        </w:tc>
        <w:tc>
          <w:tcPr>
            <w:tcW w:w="2555" w:type="pct"/>
          </w:tcPr>
          <w:p w14:paraId="0AB28CD3" w14:textId="77777777" w:rsidR="00F95372" w:rsidRPr="00977356" w:rsidRDefault="00F95372" w:rsidP="00751EC0">
            <w:pPr>
              <w:pStyle w:val="TableBody"/>
              <w:rPr>
                <w:rFonts w:asciiTheme="minorHAnsi" w:hAnsiTheme="minorHAnsi" w:cstheme="minorHAnsi"/>
                <w:color w:val="000000" w:themeColor="text1"/>
                <w:sz w:val="24"/>
                <w:szCs w:val="24"/>
              </w:rPr>
            </w:pPr>
          </w:p>
        </w:tc>
      </w:tr>
    </w:tbl>
    <w:p w14:paraId="0AB28CD5" w14:textId="77777777" w:rsidR="008231D9" w:rsidRPr="00977356" w:rsidRDefault="008231D9" w:rsidP="00751EC0">
      <w:pPr>
        <w:pStyle w:val="CapNormal"/>
        <w:rPr>
          <w:rFonts w:asciiTheme="minorHAnsi" w:hAnsiTheme="minorHAnsi" w:cstheme="minorHAnsi"/>
          <w:color w:val="000000" w:themeColor="text1"/>
          <w:sz w:val="24"/>
        </w:rPr>
      </w:pPr>
    </w:p>
    <w:p w14:paraId="0AB28CD6" w14:textId="77777777" w:rsidR="00E85D36" w:rsidRPr="00977356" w:rsidRDefault="00E85D36" w:rsidP="00751EC0">
      <w:pPr>
        <w:pStyle w:val="CapNormal"/>
        <w:rPr>
          <w:rFonts w:asciiTheme="minorHAnsi" w:hAnsiTheme="minorHAnsi" w:cstheme="minorHAnsi"/>
          <w:color w:val="000000" w:themeColor="text1"/>
          <w:sz w:val="24"/>
        </w:rPr>
      </w:pPr>
    </w:p>
    <w:p w14:paraId="0AB28CD7" w14:textId="77777777" w:rsidR="00E85D36" w:rsidRPr="00977356" w:rsidRDefault="00E85D36" w:rsidP="00751EC0">
      <w:pPr>
        <w:pStyle w:val="CapNormal"/>
        <w:rPr>
          <w:rFonts w:asciiTheme="minorHAnsi" w:hAnsiTheme="minorHAnsi" w:cstheme="minorHAnsi"/>
          <w:color w:val="000000" w:themeColor="text1"/>
          <w:sz w:val="24"/>
        </w:rPr>
      </w:pPr>
    </w:p>
    <w:p w14:paraId="0AB28CD8" w14:textId="77777777" w:rsidR="00E85D36" w:rsidRPr="00977356" w:rsidRDefault="00E85D36" w:rsidP="00751EC0">
      <w:pPr>
        <w:pStyle w:val="CapNormal"/>
        <w:rPr>
          <w:rFonts w:asciiTheme="minorHAnsi" w:hAnsiTheme="minorHAnsi" w:cstheme="minorHAnsi"/>
          <w:color w:val="000000" w:themeColor="text1"/>
          <w:sz w:val="24"/>
        </w:rPr>
      </w:pPr>
    </w:p>
    <w:p w14:paraId="0AB28CD9" w14:textId="77777777" w:rsidR="00E85D36" w:rsidRPr="00977356" w:rsidRDefault="00E85D36" w:rsidP="00751EC0">
      <w:pPr>
        <w:pStyle w:val="CapNormal"/>
        <w:rPr>
          <w:rFonts w:asciiTheme="minorHAnsi" w:hAnsiTheme="minorHAnsi" w:cstheme="minorHAnsi"/>
          <w:color w:val="000000" w:themeColor="text1"/>
          <w:sz w:val="24"/>
        </w:rPr>
      </w:pPr>
    </w:p>
    <w:p w14:paraId="0AB28CDA" w14:textId="77777777" w:rsidR="009A1F85" w:rsidRPr="00977356" w:rsidRDefault="009A1F85" w:rsidP="00751EC0">
      <w:pPr>
        <w:pStyle w:val="CapHeading2"/>
        <w:rPr>
          <w:rFonts w:asciiTheme="minorHAnsi" w:hAnsiTheme="minorHAnsi" w:cstheme="minorHAnsi"/>
        </w:rPr>
      </w:pPr>
      <w:bookmarkStart w:id="149" w:name="_Toc392339162"/>
      <w:bookmarkStart w:id="150" w:name="_Toc392840982"/>
      <w:bookmarkStart w:id="151" w:name="_Toc393136463"/>
      <w:bookmarkStart w:id="152" w:name="_Toc296438964"/>
      <w:r w:rsidRPr="00977356">
        <w:rPr>
          <w:rFonts w:asciiTheme="minorHAnsi" w:hAnsiTheme="minorHAnsi" w:cstheme="minorHAnsi"/>
        </w:rPr>
        <w:t>Organization Change</w:t>
      </w:r>
      <w:bookmarkEnd w:id="149"/>
      <w:bookmarkEnd w:id="150"/>
      <w:bookmarkEnd w:id="151"/>
    </w:p>
    <w:p w14:paraId="0AB28CDB" w14:textId="77777777" w:rsidR="00F95372" w:rsidRPr="00977356" w:rsidRDefault="00F95372" w:rsidP="00FB0A04">
      <w:pPr>
        <w:pStyle w:val="CapNormal"/>
        <w:rPr>
          <w:rFonts w:asciiTheme="minorHAnsi" w:hAnsiTheme="minorHAnsi" w:cstheme="minorHAnsi"/>
          <w:i/>
          <w:color w:val="000000" w:themeColor="text1"/>
          <w:sz w:val="24"/>
        </w:rPr>
      </w:pPr>
      <w:r w:rsidRPr="00977356">
        <w:rPr>
          <w:rFonts w:asciiTheme="minorHAnsi" w:hAnsiTheme="minorHAnsi" w:cstheme="minorHAnsi"/>
          <w:i/>
          <w:color w:val="000000" w:themeColor="text1"/>
          <w:sz w:val="24"/>
        </w:rPr>
        <w:t>Describe how this business scenario or process will affect the organization.</w:t>
      </w:r>
      <w:bookmarkEnd w:id="152"/>
      <w:r w:rsidRPr="00977356">
        <w:rPr>
          <w:rFonts w:asciiTheme="minorHAnsi" w:hAnsiTheme="minorHAnsi" w:cstheme="minorHAnsi"/>
          <w:i/>
          <w:color w:val="000000" w:themeColor="text1"/>
          <w:sz w:val="24"/>
        </w:rPr>
        <w:t xml:space="preserve"> </w:t>
      </w:r>
    </w:p>
    <w:tbl>
      <w:tblPr>
        <w:tblStyle w:val="TableGrid"/>
        <w:tblW w:w="4981"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689"/>
        <w:gridCol w:w="8851"/>
      </w:tblGrid>
      <w:tr w:rsidR="00A60628" w:rsidRPr="00977356" w14:paraId="0AB28CDE" w14:textId="77777777" w:rsidTr="00A60628">
        <w:trPr>
          <w:trHeight w:val="20"/>
        </w:trPr>
        <w:tc>
          <w:tcPr>
            <w:tcW w:w="361" w:type="pct"/>
            <w:tcBorders>
              <w:right w:val="single" w:sz="4" w:space="0" w:color="FFFFFF" w:themeColor="background1"/>
            </w:tcBorders>
            <w:shd w:val="clear" w:color="auto" w:fill="0099CC"/>
          </w:tcPr>
          <w:p w14:paraId="0AB28CDC" w14:textId="77777777" w:rsidR="00A60628" w:rsidRPr="00977356" w:rsidRDefault="00A60628"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Ref.</w:t>
            </w:r>
          </w:p>
        </w:tc>
        <w:tc>
          <w:tcPr>
            <w:tcW w:w="4639" w:type="pct"/>
            <w:tcBorders>
              <w:left w:val="single" w:sz="4" w:space="0" w:color="FFFFFF" w:themeColor="background1"/>
              <w:right w:val="single" w:sz="4" w:space="0" w:color="FFFFFF" w:themeColor="background1"/>
            </w:tcBorders>
            <w:shd w:val="clear" w:color="auto" w:fill="0099CC"/>
            <w:hideMark/>
          </w:tcPr>
          <w:p w14:paraId="0AB28CDD" w14:textId="77777777" w:rsidR="00A60628" w:rsidRPr="00977356" w:rsidRDefault="00A60628" w:rsidP="00751EC0">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Description of Business Process Change and Impact</w:t>
            </w:r>
          </w:p>
        </w:tc>
      </w:tr>
      <w:tr w:rsidR="00A60628" w:rsidRPr="00977356" w14:paraId="0AB28CE1" w14:textId="77777777" w:rsidTr="00A60628">
        <w:trPr>
          <w:trHeight w:val="20"/>
        </w:trPr>
        <w:tc>
          <w:tcPr>
            <w:tcW w:w="361" w:type="pct"/>
          </w:tcPr>
          <w:p w14:paraId="0AB28CDF" w14:textId="77777777" w:rsidR="00A60628" w:rsidRPr="00977356" w:rsidRDefault="00A60628" w:rsidP="00751EC0">
            <w:pPr>
              <w:pStyle w:val="TableBody"/>
              <w:rPr>
                <w:rFonts w:asciiTheme="minorHAnsi" w:hAnsiTheme="minorHAnsi" w:cstheme="minorHAnsi"/>
                <w:color w:val="000000" w:themeColor="text1"/>
                <w:sz w:val="24"/>
                <w:szCs w:val="24"/>
              </w:rPr>
            </w:pPr>
          </w:p>
        </w:tc>
        <w:tc>
          <w:tcPr>
            <w:tcW w:w="4639" w:type="pct"/>
            <w:hideMark/>
          </w:tcPr>
          <w:p w14:paraId="0AB28CE0" w14:textId="77777777" w:rsidR="00A60628" w:rsidRPr="00977356" w:rsidRDefault="00886383" w:rsidP="00751EC0">
            <w:pPr>
              <w:pStyle w:val="TableBody"/>
              <w:rPr>
                <w:rFonts w:asciiTheme="minorHAnsi" w:hAnsiTheme="minorHAnsi" w:cstheme="minorHAnsi"/>
                <w:color w:val="000000" w:themeColor="text1"/>
                <w:sz w:val="24"/>
                <w:szCs w:val="24"/>
              </w:rPr>
            </w:pPr>
            <w:r w:rsidRPr="00977356">
              <w:rPr>
                <w:rFonts w:asciiTheme="minorHAnsi" w:hAnsiTheme="minorHAnsi" w:cstheme="minorHAnsi"/>
                <w:color w:val="000000" w:themeColor="text1"/>
                <w:sz w:val="24"/>
                <w:szCs w:val="24"/>
              </w:rPr>
              <w:t>NA</w:t>
            </w:r>
          </w:p>
        </w:tc>
      </w:tr>
    </w:tbl>
    <w:p w14:paraId="0AB28CE2" w14:textId="77777777" w:rsidR="00165881" w:rsidRPr="00977356" w:rsidRDefault="00165881" w:rsidP="00165881">
      <w:pPr>
        <w:pStyle w:val="CapHeading2"/>
        <w:rPr>
          <w:rFonts w:asciiTheme="minorHAnsi" w:hAnsiTheme="minorHAnsi"/>
        </w:rPr>
      </w:pPr>
      <w:bookmarkStart w:id="153" w:name="_Toc390432453"/>
      <w:bookmarkStart w:id="154" w:name="_Toc393136464"/>
      <w:bookmarkStart w:id="155" w:name="_Toc392339163"/>
      <w:bookmarkStart w:id="156" w:name="_Toc392840983"/>
      <w:r w:rsidRPr="00977356">
        <w:rPr>
          <w:rFonts w:asciiTheme="minorHAnsi" w:hAnsiTheme="minorHAnsi"/>
        </w:rPr>
        <w:t>System Contacts</w:t>
      </w:r>
      <w:bookmarkEnd w:id="153"/>
      <w:bookmarkEnd w:id="154"/>
    </w:p>
    <w:tbl>
      <w:tblPr>
        <w:tblW w:w="954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firstRow="1" w:lastRow="0" w:firstColumn="1" w:lastColumn="0" w:noHBand="0" w:noVBand="1"/>
      </w:tblPr>
      <w:tblGrid>
        <w:gridCol w:w="1446"/>
        <w:gridCol w:w="2034"/>
        <w:gridCol w:w="3475"/>
        <w:gridCol w:w="2585"/>
      </w:tblGrid>
      <w:tr w:rsidR="00165881" w:rsidRPr="00977356" w14:paraId="0AB28CE7" w14:textId="77777777" w:rsidTr="00DC4673">
        <w:tc>
          <w:tcPr>
            <w:tcW w:w="1446" w:type="dxa"/>
            <w:tcBorders>
              <w:right w:val="single" w:sz="4" w:space="0" w:color="FFFFFF"/>
            </w:tcBorders>
            <w:shd w:val="clear" w:color="auto" w:fill="0099CC"/>
          </w:tcPr>
          <w:p w14:paraId="0AB28CE3" w14:textId="77777777" w:rsidR="00165881" w:rsidRPr="00977356" w:rsidRDefault="00165881" w:rsidP="0060183E">
            <w:pPr>
              <w:pStyle w:val="TableHeading1White"/>
              <w:rPr>
                <w:rFonts w:asciiTheme="minorHAnsi" w:hAnsiTheme="minorHAnsi"/>
                <w:sz w:val="24"/>
              </w:rPr>
            </w:pPr>
            <w:r w:rsidRPr="00977356">
              <w:rPr>
                <w:rFonts w:asciiTheme="minorHAnsi" w:hAnsiTheme="minorHAnsi"/>
                <w:sz w:val="24"/>
              </w:rPr>
              <w:t>System</w:t>
            </w:r>
          </w:p>
        </w:tc>
        <w:tc>
          <w:tcPr>
            <w:tcW w:w="2034" w:type="dxa"/>
            <w:tcBorders>
              <w:left w:val="single" w:sz="4" w:space="0" w:color="FFFFFF"/>
              <w:right w:val="nil"/>
            </w:tcBorders>
            <w:shd w:val="clear" w:color="auto" w:fill="0099CC"/>
          </w:tcPr>
          <w:p w14:paraId="0AB28CE4" w14:textId="77777777" w:rsidR="00165881" w:rsidRPr="00977356" w:rsidRDefault="00165881" w:rsidP="0060183E">
            <w:pPr>
              <w:pStyle w:val="TableHeading1White"/>
              <w:rPr>
                <w:rFonts w:asciiTheme="minorHAnsi" w:hAnsiTheme="minorHAnsi"/>
                <w:sz w:val="24"/>
              </w:rPr>
            </w:pPr>
            <w:r w:rsidRPr="00977356">
              <w:rPr>
                <w:rFonts w:asciiTheme="minorHAnsi" w:hAnsiTheme="minorHAnsi"/>
                <w:sz w:val="24"/>
              </w:rPr>
              <w:t>Contact Name</w:t>
            </w:r>
          </w:p>
        </w:tc>
        <w:tc>
          <w:tcPr>
            <w:tcW w:w="3475" w:type="dxa"/>
            <w:tcBorders>
              <w:left w:val="single" w:sz="4" w:space="0" w:color="FFFFFF"/>
              <w:right w:val="single" w:sz="4" w:space="0" w:color="FFFFFF"/>
            </w:tcBorders>
            <w:shd w:val="clear" w:color="auto" w:fill="0099CC"/>
          </w:tcPr>
          <w:p w14:paraId="0AB28CE5" w14:textId="77777777" w:rsidR="00165881" w:rsidRPr="00977356" w:rsidRDefault="00165881" w:rsidP="0060183E">
            <w:pPr>
              <w:pStyle w:val="TableHeading1White"/>
              <w:rPr>
                <w:rFonts w:asciiTheme="minorHAnsi" w:hAnsiTheme="minorHAnsi"/>
                <w:sz w:val="24"/>
              </w:rPr>
            </w:pPr>
            <w:r w:rsidRPr="00977356">
              <w:rPr>
                <w:rFonts w:asciiTheme="minorHAnsi" w:hAnsiTheme="minorHAnsi"/>
                <w:sz w:val="24"/>
              </w:rPr>
              <w:t>Email</w:t>
            </w:r>
          </w:p>
        </w:tc>
        <w:tc>
          <w:tcPr>
            <w:tcW w:w="2585" w:type="dxa"/>
            <w:tcBorders>
              <w:left w:val="single" w:sz="4" w:space="0" w:color="FFFFFF"/>
              <w:right w:val="nil"/>
            </w:tcBorders>
            <w:shd w:val="clear" w:color="auto" w:fill="0099CC"/>
          </w:tcPr>
          <w:p w14:paraId="0AB28CE6" w14:textId="77777777" w:rsidR="00165881" w:rsidRPr="00977356" w:rsidRDefault="00165881" w:rsidP="0060183E">
            <w:pPr>
              <w:pStyle w:val="TableHeading1White"/>
              <w:rPr>
                <w:rFonts w:asciiTheme="minorHAnsi" w:hAnsiTheme="minorHAnsi"/>
                <w:sz w:val="24"/>
              </w:rPr>
            </w:pPr>
            <w:r w:rsidRPr="00977356">
              <w:rPr>
                <w:rFonts w:asciiTheme="minorHAnsi" w:hAnsiTheme="minorHAnsi"/>
                <w:sz w:val="24"/>
              </w:rPr>
              <w:t>Phone Number</w:t>
            </w:r>
          </w:p>
        </w:tc>
      </w:tr>
      <w:tr w:rsidR="00DC4673" w:rsidRPr="00977356" w14:paraId="0AB28CEC" w14:textId="77777777" w:rsidTr="00DC4673">
        <w:tc>
          <w:tcPr>
            <w:tcW w:w="1446" w:type="dxa"/>
            <w:shd w:val="clear" w:color="auto" w:fill="auto"/>
          </w:tcPr>
          <w:p w14:paraId="0AB28CE8" w14:textId="77777777" w:rsidR="00DC4673" w:rsidRPr="00977356" w:rsidRDefault="004365CB" w:rsidP="000D0C4D">
            <w:pPr>
              <w:rPr>
                <w:rFonts w:asciiTheme="minorHAnsi" w:hAnsiTheme="minorHAnsi"/>
                <w:sz w:val="22"/>
                <w:szCs w:val="22"/>
              </w:rPr>
            </w:pPr>
            <w:r>
              <w:rPr>
                <w:rFonts w:asciiTheme="minorHAnsi" w:hAnsiTheme="minorHAnsi"/>
                <w:sz w:val="22"/>
                <w:szCs w:val="22"/>
              </w:rPr>
              <w:t>BizTalk</w:t>
            </w:r>
          </w:p>
        </w:tc>
        <w:tc>
          <w:tcPr>
            <w:tcW w:w="2034" w:type="dxa"/>
            <w:shd w:val="clear" w:color="auto" w:fill="auto"/>
          </w:tcPr>
          <w:p w14:paraId="0AB28CE9" w14:textId="77777777" w:rsidR="00DC4673" w:rsidRPr="00977356" w:rsidRDefault="00DC4673" w:rsidP="000D0C4D">
            <w:pPr>
              <w:rPr>
                <w:rFonts w:asciiTheme="minorHAnsi" w:hAnsiTheme="minorHAnsi"/>
                <w:sz w:val="22"/>
                <w:szCs w:val="22"/>
              </w:rPr>
            </w:pPr>
            <w:r w:rsidRPr="00977356">
              <w:rPr>
                <w:rFonts w:asciiTheme="minorHAnsi" w:hAnsiTheme="minorHAnsi"/>
                <w:sz w:val="22"/>
                <w:szCs w:val="22"/>
              </w:rPr>
              <w:t>Brian Renner</w:t>
            </w:r>
          </w:p>
        </w:tc>
        <w:tc>
          <w:tcPr>
            <w:tcW w:w="3475" w:type="dxa"/>
          </w:tcPr>
          <w:p w14:paraId="0AB28CEA" w14:textId="77777777" w:rsidR="00DC4673" w:rsidRPr="00614B0C" w:rsidRDefault="00C344D4" w:rsidP="000D0C4D">
            <w:pPr>
              <w:rPr>
                <w:rFonts w:asciiTheme="minorHAnsi" w:hAnsiTheme="minorHAnsi"/>
                <w:sz w:val="22"/>
                <w:szCs w:val="22"/>
              </w:rPr>
            </w:pPr>
            <w:hyperlink r:id="rId28" w:history="1">
              <w:r w:rsidR="00DC4673" w:rsidRPr="00614B0C">
                <w:rPr>
                  <w:rStyle w:val="Hyperlink"/>
                  <w:rFonts w:asciiTheme="minorHAnsi" w:hAnsiTheme="minorHAnsi"/>
                  <w:color w:val="auto"/>
                  <w:sz w:val="22"/>
                  <w:szCs w:val="22"/>
                </w:rPr>
                <w:t>Brian.renner@cmsenergy.com</w:t>
              </w:r>
            </w:hyperlink>
          </w:p>
        </w:tc>
        <w:tc>
          <w:tcPr>
            <w:tcW w:w="2585" w:type="dxa"/>
          </w:tcPr>
          <w:p w14:paraId="0AB28CEB" w14:textId="77777777" w:rsidR="00DC4673" w:rsidRPr="00977356" w:rsidRDefault="000D0C4D" w:rsidP="000D0C4D">
            <w:pPr>
              <w:rPr>
                <w:rFonts w:asciiTheme="minorHAnsi" w:hAnsiTheme="minorHAnsi"/>
                <w:sz w:val="22"/>
                <w:szCs w:val="22"/>
              </w:rPr>
            </w:pPr>
            <w:r w:rsidRPr="00977356">
              <w:rPr>
                <w:rFonts w:asciiTheme="minorHAnsi" w:hAnsiTheme="minorHAnsi"/>
                <w:sz w:val="22"/>
                <w:szCs w:val="22"/>
              </w:rPr>
              <w:t>517-788-7127</w:t>
            </w:r>
          </w:p>
        </w:tc>
      </w:tr>
      <w:tr w:rsidR="00DC4673" w:rsidRPr="00977356" w14:paraId="0AB28CF1" w14:textId="77777777" w:rsidTr="00DC4673">
        <w:tc>
          <w:tcPr>
            <w:tcW w:w="1446" w:type="dxa"/>
            <w:shd w:val="clear" w:color="auto" w:fill="auto"/>
          </w:tcPr>
          <w:p w14:paraId="0AB28CED" w14:textId="77777777" w:rsidR="00DC4673" w:rsidRPr="00977356" w:rsidRDefault="00DC4673" w:rsidP="000D0C4D">
            <w:pPr>
              <w:rPr>
                <w:rFonts w:asciiTheme="minorHAnsi" w:hAnsiTheme="minorHAnsi"/>
                <w:sz w:val="22"/>
                <w:szCs w:val="22"/>
              </w:rPr>
            </w:pPr>
            <w:r w:rsidRPr="00977356">
              <w:rPr>
                <w:rFonts w:asciiTheme="minorHAnsi" w:hAnsiTheme="minorHAnsi"/>
                <w:sz w:val="22"/>
                <w:szCs w:val="22"/>
              </w:rPr>
              <w:t>Head End</w:t>
            </w:r>
          </w:p>
        </w:tc>
        <w:tc>
          <w:tcPr>
            <w:tcW w:w="2034" w:type="dxa"/>
            <w:shd w:val="clear" w:color="auto" w:fill="auto"/>
          </w:tcPr>
          <w:p w14:paraId="0AB28CEE" w14:textId="77777777" w:rsidR="00DC4673" w:rsidRPr="00977356" w:rsidRDefault="00DC4673" w:rsidP="000D0C4D">
            <w:pPr>
              <w:rPr>
                <w:rFonts w:asciiTheme="minorHAnsi" w:hAnsiTheme="minorHAnsi"/>
                <w:sz w:val="22"/>
                <w:szCs w:val="22"/>
              </w:rPr>
            </w:pPr>
            <w:proofErr w:type="spellStart"/>
            <w:r w:rsidRPr="00977356">
              <w:rPr>
                <w:rFonts w:asciiTheme="minorHAnsi" w:hAnsiTheme="minorHAnsi"/>
                <w:sz w:val="22"/>
                <w:szCs w:val="22"/>
              </w:rPr>
              <w:t>Padmaja</w:t>
            </w:r>
            <w:proofErr w:type="spellEnd"/>
            <w:r w:rsidRPr="00977356">
              <w:rPr>
                <w:rFonts w:asciiTheme="minorHAnsi" w:hAnsiTheme="minorHAnsi"/>
                <w:sz w:val="22"/>
                <w:szCs w:val="22"/>
              </w:rPr>
              <w:t xml:space="preserve"> </w:t>
            </w:r>
            <w:proofErr w:type="spellStart"/>
            <w:r w:rsidRPr="00977356">
              <w:rPr>
                <w:rFonts w:asciiTheme="minorHAnsi" w:hAnsiTheme="minorHAnsi"/>
                <w:sz w:val="22"/>
                <w:szCs w:val="22"/>
              </w:rPr>
              <w:t>Talluri</w:t>
            </w:r>
            <w:proofErr w:type="spellEnd"/>
          </w:p>
        </w:tc>
        <w:tc>
          <w:tcPr>
            <w:tcW w:w="3475" w:type="dxa"/>
          </w:tcPr>
          <w:p w14:paraId="0AB28CEF" w14:textId="77777777" w:rsidR="00DC4673" w:rsidRPr="00614B0C" w:rsidRDefault="00C344D4" w:rsidP="000D0C4D">
            <w:pPr>
              <w:rPr>
                <w:rFonts w:asciiTheme="minorHAnsi" w:hAnsiTheme="minorHAnsi"/>
                <w:sz w:val="22"/>
                <w:szCs w:val="22"/>
              </w:rPr>
            </w:pPr>
            <w:hyperlink r:id="rId29" w:history="1">
              <w:r w:rsidR="00DC4673" w:rsidRPr="00614B0C">
                <w:rPr>
                  <w:rStyle w:val="Hyperlink"/>
                  <w:rFonts w:asciiTheme="minorHAnsi" w:hAnsiTheme="minorHAnsi"/>
                  <w:color w:val="auto"/>
                  <w:sz w:val="22"/>
                  <w:szCs w:val="22"/>
                </w:rPr>
                <w:t>Padmaja.talluri@cmsenergy</w:t>
              </w:r>
            </w:hyperlink>
            <w:r w:rsidR="00DC4673" w:rsidRPr="00614B0C">
              <w:rPr>
                <w:rFonts w:asciiTheme="minorHAnsi" w:hAnsiTheme="minorHAnsi"/>
                <w:sz w:val="22"/>
                <w:szCs w:val="22"/>
              </w:rPr>
              <w:t>.com</w:t>
            </w:r>
          </w:p>
        </w:tc>
        <w:tc>
          <w:tcPr>
            <w:tcW w:w="2585" w:type="dxa"/>
          </w:tcPr>
          <w:p w14:paraId="0AB28CF0" w14:textId="77777777" w:rsidR="00DC4673" w:rsidRPr="00977356" w:rsidRDefault="000D0C4D" w:rsidP="000D0C4D">
            <w:pPr>
              <w:rPr>
                <w:rFonts w:asciiTheme="minorHAnsi" w:hAnsiTheme="minorHAnsi"/>
                <w:sz w:val="22"/>
                <w:szCs w:val="22"/>
              </w:rPr>
            </w:pPr>
            <w:r w:rsidRPr="00977356">
              <w:rPr>
                <w:rFonts w:asciiTheme="minorHAnsi" w:hAnsiTheme="minorHAnsi"/>
                <w:sz w:val="22"/>
                <w:szCs w:val="22"/>
              </w:rPr>
              <w:t>517-788-8973</w:t>
            </w:r>
          </w:p>
        </w:tc>
      </w:tr>
      <w:tr w:rsidR="00165881" w:rsidRPr="00977356" w14:paraId="0AB28CF6" w14:textId="77777777" w:rsidTr="00DC4673">
        <w:tc>
          <w:tcPr>
            <w:tcW w:w="1446" w:type="dxa"/>
            <w:shd w:val="clear" w:color="auto" w:fill="auto"/>
          </w:tcPr>
          <w:p w14:paraId="0AB28CF2" w14:textId="77777777" w:rsidR="00165881" w:rsidRPr="00977356" w:rsidRDefault="00DC4673" w:rsidP="000D0C4D">
            <w:pPr>
              <w:rPr>
                <w:rFonts w:asciiTheme="minorHAnsi" w:hAnsiTheme="minorHAnsi"/>
                <w:sz w:val="22"/>
                <w:szCs w:val="22"/>
              </w:rPr>
            </w:pPr>
            <w:r w:rsidRPr="00977356">
              <w:rPr>
                <w:rFonts w:asciiTheme="minorHAnsi" w:hAnsiTheme="minorHAnsi"/>
                <w:sz w:val="22"/>
                <w:szCs w:val="22"/>
              </w:rPr>
              <w:t>ITRON</w:t>
            </w:r>
          </w:p>
        </w:tc>
        <w:tc>
          <w:tcPr>
            <w:tcW w:w="2034" w:type="dxa"/>
            <w:shd w:val="clear" w:color="auto" w:fill="auto"/>
          </w:tcPr>
          <w:p w14:paraId="0AB28CF3" w14:textId="77777777" w:rsidR="00165881" w:rsidRPr="00977356" w:rsidRDefault="00DC4673" w:rsidP="000D0C4D">
            <w:pPr>
              <w:rPr>
                <w:rFonts w:asciiTheme="minorHAnsi" w:hAnsiTheme="minorHAnsi"/>
                <w:sz w:val="22"/>
                <w:szCs w:val="22"/>
              </w:rPr>
            </w:pPr>
            <w:proofErr w:type="spellStart"/>
            <w:r w:rsidRPr="00977356">
              <w:rPr>
                <w:rFonts w:asciiTheme="minorHAnsi" w:hAnsiTheme="minorHAnsi"/>
                <w:sz w:val="22"/>
                <w:szCs w:val="22"/>
              </w:rPr>
              <w:t>Hari</w:t>
            </w:r>
            <w:proofErr w:type="spellEnd"/>
            <w:r w:rsidRPr="00977356">
              <w:rPr>
                <w:rFonts w:asciiTheme="minorHAnsi" w:hAnsiTheme="minorHAnsi"/>
                <w:sz w:val="22"/>
                <w:szCs w:val="22"/>
              </w:rPr>
              <w:t xml:space="preserve"> </w:t>
            </w:r>
            <w:proofErr w:type="spellStart"/>
            <w:r w:rsidRPr="00977356">
              <w:rPr>
                <w:rFonts w:asciiTheme="minorHAnsi" w:hAnsiTheme="minorHAnsi"/>
                <w:sz w:val="22"/>
                <w:szCs w:val="22"/>
              </w:rPr>
              <w:t>Bhanu</w:t>
            </w:r>
            <w:proofErr w:type="spellEnd"/>
          </w:p>
        </w:tc>
        <w:tc>
          <w:tcPr>
            <w:tcW w:w="3475" w:type="dxa"/>
          </w:tcPr>
          <w:p w14:paraId="0AB28CF4" w14:textId="77777777" w:rsidR="00165881" w:rsidRPr="00977356" w:rsidRDefault="00DC4673" w:rsidP="000D0C4D">
            <w:pPr>
              <w:rPr>
                <w:rFonts w:asciiTheme="minorHAnsi" w:hAnsiTheme="minorHAnsi"/>
                <w:sz w:val="22"/>
                <w:szCs w:val="22"/>
              </w:rPr>
            </w:pPr>
            <w:r w:rsidRPr="00977356">
              <w:rPr>
                <w:rFonts w:asciiTheme="minorHAnsi" w:hAnsiTheme="minorHAnsi"/>
                <w:sz w:val="22"/>
                <w:szCs w:val="22"/>
              </w:rPr>
              <w:t>Harikrishnan.Bhanu@itron.com</w:t>
            </w:r>
          </w:p>
        </w:tc>
        <w:tc>
          <w:tcPr>
            <w:tcW w:w="2585" w:type="dxa"/>
          </w:tcPr>
          <w:p w14:paraId="0AB28CF5" w14:textId="77777777" w:rsidR="00165881" w:rsidRPr="00977356" w:rsidRDefault="000D0C4D" w:rsidP="000D0C4D">
            <w:pPr>
              <w:rPr>
                <w:rFonts w:asciiTheme="minorHAnsi" w:hAnsiTheme="minorHAnsi"/>
                <w:sz w:val="22"/>
                <w:szCs w:val="22"/>
              </w:rPr>
            </w:pPr>
            <w:r w:rsidRPr="00977356">
              <w:rPr>
                <w:rFonts w:asciiTheme="minorHAnsi" w:hAnsiTheme="minorHAnsi"/>
                <w:sz w:val="22"/>
                <w:szCs w:val="22"/>
              </w:rPr>
              <w:t>919-909-6326</w:t>
            </w:r>
          </w:p>
        </w:tc>
      </w:tr>
      <w:tr w:rsidR="00165881" w:rsidRPr="00977356" w14:paraId="0AB28CFB" w14:textId="77777777" w:rsidTr="00DC4673">
        <w:tc>
          <w:tcPr>
            <w:tcW w:w="1446" w:type="dxa"/>
            <w:shd w:val="clear" w:color="auto" w:fill="auto"/>
          </w:tcPr>
          <w:p w14:paraId="0AB28CF7" w14:textId="77777777" w:rsidR="00165881" w:rsidRPr="00977356" w:rsidRDefault="00165881" w:rsidP="000D0C4D">
            <w:pPr>
              <w:rPr>
                <w:rFonts w:asciiTheme="minorHAnsi" w:hAnsiTheme="minorHAnsi"/>
                <w:sz w:val="22"/>
                <w:szCs w:val="22"/>
              </w:rPr>
            </w:pPr>
            <w:r w:rsidRPr="00977356">
              <w:rPr>
                <w:rFonts w:asciiTheme="minorHAnsi" w:hAnsiTheme="minorHAnsi"/>
                <w:sz w:val="22"/>
                <w:szCs w:val="22"/>
              </w:rPr>
              <w:lastRenderedPageBreak/>
              <w:t>ESB</w:t>
            </w:r>
          </w:p>
        </w:tc>
        <w:tc>
          <w:tcPr>
            <w:tcW w:w="2034" w:type="dxa"/>
            <w:shd w:val="clear" w:color="auto" w:fill="auto"/>
          </w:tcPr>
          <w:p w14:paraId="0AB28CF8" w14:textId="77777777" w:rsidR="00165881" w:rsidRPr="00977356" w:rsidRDefault="00165881" w:rsidP="000D0C4D">
            <w:pPr>
              <w:rPr>
                <w:rFonts w:asciiTheme="minorHAnsi" w:hAnsiTheme="minorHAnsi"/>
                <w:sz w:val="22"/>
                <w:szCs w:val="22"/>
              </w:rPr>
            </w:pPr>
            <w:proofErr w:type="spellStart"/>
            <w:r w:rsidRPr="00977356">
              <w:rPr>
                <w:rFonts w:asciiTheme="minorHAnsi" w:hAnsiTheme="minorHAnsi"/>
                <w:sz w:val="22"/>
                <w:szCs w:val="22"/>
              </w:rPr>
              <w:t>Nilabja</w:t>
            </w:r>
            <w:proofErr w:type="spellEnd"/>
            <w:r w:rsidRPr="00977356">
              <w:rPr>
                <w:rFonts w:asciiTheme="minorHAnsi" w:hAnsiTheme="minorHAnsi"/>
                <w:sz w:val="22"/>
                <w:szCs w:val="22"/>
              </w:rPr>
              <w:t xml:space="preserve"> </w:t>
            </w:r>
            <w:proofErr w:type="spellStart"/>
            <w:r w:rsidRPr="00977356">
              <w:rPr>
                <w:rFonts w:asciiTheme="minorHAnsi" w:hAnsiTheme="minorHAnsi"/>
                <w:sz w:val="22"/>
                <w:szCs w:val="22"/>
              </w:rPr>
              <w:t>Guha</w:t>
            </w:r>
            <w:proofErr w:type="spellEnd"/>
          </w:p>
        </w:tc>
        <w:tc>
          <w:tcPr>
            <w:tcW w:w="3475" w:type="dxa"/>
          </w:tcPr>
          <w:p w14:paraId="0AB28CF9" w14:textId="77777777" w:rsidR="00165881" w:rsidRPr="00977356" w:rsidRDefault="00165881" w:rsidP="000D0C4D">
            <w:pPr>
              <w:rPr>
                <w:rFonts w:asciiTheme="minorHAnsi" w:hAnsiTheme="minorHAnsi"/>
                <w:sz w:val="22"/>
                <w:szCs w:val="22"/>
              </w:rPr>
            </w:pPr>
            <w:r w:rsidRPr="00977356">
              <w:rPr>
                <w:rFonts w:asciiTheme="minorHAnsi" w:hAnsiTheme="minorHAnsi"/>
                <w:sz w:val="22"/>
                <w:szCs w:val="22"/>
              </w:rPr>
              <w:t>Nilabja.Guha</w:t>
            </w:r>
            <w:r w:rsidR="00DC4673" w:rsidRPr="00977356">
              <w:rPr>
                <w:rFonts w:asciiTheme="minorHAnsi" w:hAnsiTheme="minorHAnsi"/>
                <w:sz w:val="22"/>
                <w:szCs w:val="22"/>
              </w:rPr>
              <w:t>@capgemini.com</w:t>
            </w:r>
          </w:p>
        </w:tc>
        <w:tc>
          <w:tcPr>
            <w:tcW w:w="2585" w:type="dxa"/>
          </w:tcPr>
          <w:p w14:paraId="0AB28CFA" w14:textId="77777777" w:rsidR="00165881" w:rsidRPr="00977356" w:rsidRDefault="00165881" w:rsidP="000D0C4D">
            <w:pPr>
              <w:rPr>
                <w:rFonts w:asciiTheme="minorHAnsi" w:hAnsiTheme="minorHAnsi"/>
                <w:sz w:val="22"/>
                <w:szCs w:val="22"/>
              </w:rPr>
            </w:pPr>
            <w:r w:rsidRPr="00977356">
              <w:rPr>
                <w:rFonts w:asciiTheme="minorHAnsi" w:hAnsiTheme="minorHAnsi"/>
                <w:sz w:val="22"/>
                <w:szCs w:val="22"/>
              </w:rPr>
              <w:t>778-452-6770</w:t>
            </w:r>
          </w:p>
        </w:tc>
      </w:tr>
      <w:tr w:rsidR="00165881" w:rsidRPr="00977356" w14:paraId="0AB28D00" w14:textId="77777777" w:rsidTr="00DC4673">
        <w:tc>
          <w:tcPr>
            <w:tcW w:w="1446" w:type="dxa"/>
            <w:shd w:val="clear" w:color="auto" w:fill="auto"/>
          </w:tcPr>
          <w:p w14:paraId="0AB28CFC" w14:textId="77777777" w:rsidR="00165881" w:rsidRPr="00977356" w:rsidRDefault="00165881" w:rsidP="000D0C4D">
            <w:pPr>
              <w:rPr>
                <w:rFonts w:asciiTheme="minorHAnsi" w:hAnsiTheme="minorHAnsi"/>
                <w:sz w:val="22"/>
                <w:szCs w:val="22"/>
              </w:rPr>
            </w:pPr>
            <w:r w:rsidRPr="00977356">
              <w:rPr>
                <w:rFonts w:asciiTheme="minorHAnsi" w:hAnsiTheme="minorHAnsi"/>
                <w:sz w:val="22"/>
                <w:szCs w:val="22"/>
              </w:rPr>
              <w:t>SAP</w:t>
            </w:r>
          </w:p>
        </w:tc>
        <w:tc>
          <w:tcPr>
            <w:tcW w:w="2034" w:type="dxa"/>
            <w:shd w:val="clear" w:color="auto" w:fill="auto"/>
          </w:tcPr>
          <w:p w14:paraId="0AB28CFD" w14:textId="77777777" w:rsidR="00165881" w:rsidRPr="00977356" w:rsidRDefault="00165881" w:rsidP="000D0C4D">
            <w:pPr>
              <w:rPr>
                <w:rFonts w:asciiTheme="minorHAnsi" w:hAnsiTheme="minorHAnsi"/>
                <w:sz w:val="22"/>
                <w:szCs w:val="22"/>
              </w:rPr>
            </w:pPr>
            <w:r w:rsidRPr="00977356">
              <w:rPr>
                <w:rFonts w:asciiTheme="minorHAnsi" w:hAnsiTheme="minorHAnsi"/>
                <w:sz w:val="22"/>
                <w:szCs w:val="22"/>
              </w:rPr>
              <w:t>Legodile Kwapa</w:t>
            </w:r>
          </w:p>
        </w:tc>
        <w:tc>
          <w:tcPr>
            <w:tcW w:w="3475" w:type="dxa"/>
          </w:tcPr>
          <w:p w14:paraId="0AB28CFE" w14:textId="77777777" w:rsidR="00165881" w:rsidRPr="00977356" w:rsidRDefault="00165881" w:rsidP="000D0C4D">
            <w:pPr>
              <w:rPr>
                <w:rFonts w:asciiTheme="minorHAnsi" w:hAnsiTheme="minorHAnsi"/>
                <w:sz w:val="22"/>
                <w:szCs w:val="22"/>
              </w:rPr>
            </w:pPr>
            <w:r w:rsidRPr="00977356">
              <w:rPr>
                <w:rFonts w:asciiTheme="minorHAnsi" w:hAnsiTheme="minorHAnsi"/>
                <w:sz w:val="22"/>
                <w:szCs w:val="22"/>
              </w:rPr>
              <w:t>Lego.kwapa@capgemini.com</w:t>
            </w:r>
          </w:p>
        </w:tc>
        <w:tc>
          <w:tcPr>
            <w:tcW w:w="2585" w:type="dxa"/>
          </w:tcPr>
          <w:p w14:paraId="0AB28CFF" w14:textId="77777777" w:rsidR="00165881" w:rsidRPr="00977356" w:rsidRDefault="00165881" w:rsidP="000D0C4D">
            <w:pPr>
              <w:rPr>
                <w:rFonts w:asciiTheme="minorHAnsi" w:hAnsiTheme="minorHAnsi"/>
                <w:sz w:val="22"/>
                <w:szCs w:val="22"/>
              </w:rPr>
            </w:pPr>
            <w:r w:rsidRPr="00977356">
              <w:rPr>
                <w:rFonts w:asciiTheme="minorHAnsi" w:hAnsiTheme="minorHAnsi"/>
                <w:sz w:val="22"/>
                <w:szCs w:val="22"/>
              </w:rPr>
              <w:t>402-547-7758</w:t>
            </w:r>
          </w:p>
        </w:tc>
      </w:tr>
      <w:tr w:rsidR="004365CB" w:rsidRPr="00977356" w14:paraId="0AB28D05" w14:textId="77777777" w:rsidTr="00DC4673">
        <w:tc>
          <w:tcPr>
            <w:tcW w:w="1446" w:type="dxa"/>
            <w:shd w:val="clear" w:color="auto" w:fill="auto"/>
          </w:tcPr>
          <w:p w14:paraId="0AB28D01" w14:textId="77777777" w:rsidR="004365CB" w:rsidRPr="002A1EAB" w:rsidRDefault="004365CB" w:rsidP="000D0C4D">
            <w:pPr>
              <w:rPr>
                <w:rFonts w:asciiTheme="minorHAnsi" w:hAnsiTheme="minorHAnsi"/>
                <w:sz w:val="22"/>
                <w:szCs w:val="22"/>
              </w:rPr>
            </w:pPr>
            <w:r w:rsidRPr="002A1EAB">
              <w:rPr>
                <w:rFonts w:asciiTheme="minorHAnsi" w:hAnsiTheme="minorHAnsi"/>
                <w:sz w:val="22"/>
                <w:szCs w:val="22"/>
              </w:rPr>
              <w:t>C</w:t>
            </w:r>
            <w:r w:rsidR="002A1EAB" w:rsidRPr="002A1EAB">
              <w:rPr>
                <w:rFonts w:asciiTheme="minorHAnsi" w:hAnsiTheme="minorHAnsi"/>
                <w:sz w:val="22"/>
                <w:szCs w:val="22"/>
              </w:rPr>
              <w:t>ORIX</w:t>
            </w:r>
          </w:p>
        </w:tc>
        <w:tc>
          <w:tcPr>
            <w:tcW w:w="2034" w:type="dxa"/>
            <w:shd w:val="clear" w:color="auto" w:fill="auto"/>
          </w:tcPr>
          <w:p w14:paraId="0AB28D02" w14:textId="77777777" w:rsidR="004365CB" w:rsidRPr="002A1EAB" w:rsidRDefault="002A1EAB" w:rsidP="000D0C4D">
            <w:pPr>
              <w:rPr>
                <w:rFonts w:asciiTheme="minorHAnsi" w:hAnsiTheme="minorHAnsi"/>
                <w:sz w:val="22"/>
                <w:szCs w:val="22"/>
              </w:rPr>
            </w:pPr>
            <w:r w:rsidRPr="002A1EAB">
              <w:rPr>
                <w:rFonts w:asciiTheme="minorHAnsi" w:hAnsiTheme="minorHAnsi" w:cstheme="minorHAnsi"/>
                <w:color w:val="000000" w:themeColor="text1"/>
                <w:sz w:val="22"/>
                <w:szCs w:val="22"/>
              </w:rPr>
              <w:t>Dennis Block</w:t>
            </w:r>
          </w:p>
        </w:tc>
        <w:tc>
          <w:tcPr>
            <w:tcW w:w="3475" w:type="dxa"/>
          </w:tcPr>
          <w:p w14:paraId="0AB28D03" w14:textId="77777777" w:rsidR="004365CB" w:rsidRPr="00977356" w:rsidRDefault="00EA1C95" w:rsidP="000D0C4D">
            <w:pPr>
              <w:rPr>
                <w:rFonts w:asciiTheme="minorHAnsi" w:hAnsiTheme="minorHAnsi"/>
                <w:sz w:val="22"/>
                <w:szCs w:val="22"/>
              </w:rPr>
            </w:pPr>
            <w:r w:rsidRPr="00EA1C95">
              <w:rPr>
                <w:rFonts w:asciiTheme="minorHAnsi" w:hAnsiTheme="minorHAnsi"/>
                <w:sz w:val="22"/>
                <w:szCs w:val="22"/>
              </w:rPr>
              <w:t>Dennis.Block@Corix.Com</w:t>
            </w:r>
          </w:p>
        </w:tc>
        <w:tc>
          <w:tcPr>
            <w:tcW w:w="2585" w:type="dxa"/>
          </w:tcPr>
          <w:p w14:paraId="0AB28D04" w14:textId="77777777" w:rsidR="004365CB" w:rsidRPr="00977356" w:rsidRDefault="004365CB" w:rsidP="000D0C4D">
            <w:pPr>
              <w:rPr>
                <w:rFonts w:asciiTheme="minorHAnsi" w:hAnsiTheme="minorHAnsi"/>
                <w:sz w:val="22"/>
                <w:szCs w:val="22"/>
              </w:rPr>
            </w:pPr>
          </w:p>
        </w:tc>
      </w:tr>
    </w:tbl>
    <w:p w14:paraId="0AB28D06" w14:textId="77777777" w:rsidR="00165881" w:rsidRPr="00977356" w:rsidRDefault="00165881" w:rsidP="00165881">
      <w:pPr>
        <w:pStyle w:val="CapNormal"/>
        <w:rPr>
          <w:rFonts w:asciiTheme="minorHAnsi" w:hAnsiTheme="minorHAnsi"/>
        </w:rPr>
      </w:pPr>
    </w:p>
    <w:p w14:paraId="0AB28D07" w14:textId="77777777" w:rsidR="00453834" w:rsidRPr="00977356" w:rsidRDefault="00453834" w:rsidP="00453834">
      <w:pPr>
        <w:pStyle w:val="CapHeading1"/>
        <w:rPr>
          <w:rFonts w:asciiTheme="minorHAnsi" w:hAnsiTheme="minorHAnsi" w:cstheme="minorHAnsi"/>
          <w:color w:val="000000" w:themeColor="text1"/>
        </w:rPr>
      </w:pPr>
      <w:bookmarkStart w:id="157" w:name="_Toc393136465"/>
      <w:r w:rsidRPr="00977356">
        <w:rPr>
          <w:rFonts w:asciiTheme="minorHAnsi" w:hAnsiTheme="minorHAnsi" w:cstheme="minorHAnsi"/>
          <w:color w:val="000000" w:themeColor="text1"/>
        </w:rPr>
        <w:t>Outstanding Issues</w:t>
      </w:r>
      <w:bookmarkEnd w:id="155"/>
      <w:bookmarkEnd w:id="156"/>
      <w:bookmarkEnd w:id="157"/>
    </w:p>
    <w:p w14:paraId="0AB28D08" w14:textId="77777777" w:rsidR="00453834" w:rsidRPr="00977356" w:rsidRDefault="00453834" w:rsidP="00453834">
      <w:pPr>
        <w:pStyle w:val="CapNormal"/>
        <w:rPr>
          <w:rFonts w:asciiTheme="minorHAnsi" w:hAnsiTheme="minorHAnsi" w:cstheme="minorHAnsi"/>
          <w:color w:val="000000" w:themeColor="text1"/>
        </w:rPr>
      </w:pPr>
    </w:p>
    <w:tbl>
      <w:tblPr>
        <w:tblStyle w:val="TableGrid"/>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990"/>
        <w:gridCol w:w="3510"/>
        <w:gridCol w:w="1620"/>
        <w:gridCol w:w="1170"/>
        <w:gridCol w:w="2178"/>
      </w:tblGrid>
      <w:tr w:rsidR="00E87416" w:rsidRPr="00977356" w14:paraId="0AB28D0E" w14:textId="77777777" w:rsidTr="001B613D">
        <w:trPr>
          <w:tblHeader/>
        </w:trPr>
        <w:tc>
          <w:tcPr>
            <w:tcW w:w="990" w:type="dxa"/>
            <w:tcBorders>
              <w:right w:val="single" w:sz="4" w:space="0" w:color="FFFFFF" w:themeColor="background1"/>
            </w:tcBorders>
            <w:shd w:val="clear" w:color="auto" w:fill="0099CC"/>
          </w:tcPr>
          <w:p w14:paraId="0AB28D09" w14:textId="77777777" w:rsidR="00E87416" w:rsidRPr="00977356" w:rsidRDefault="00E87416"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Item</w:t>
            </w:r>
          </w:p>
        </w:tc>
        <w:tc>
          <w:tcPr>
            <w:tcW w:w="3510" w:type="dxa"/>
            <w:tcBorders>
              <w:left w:val="single" w:sz="4" w:space="0" w:color="FFFFFF" w:themeColor="background1"/>
              <w:right w:val="single" w:sz="4" w:space="0" w:color="FFFFFF" w:themeColor="background1"/>
            </w:tcBorders>
            <w:shd w:val="clear" w:color="auto" w:fill="0099CC"/>
          </w:tcPr>
          <w:p w14:paraId="0AB28D0A" w14:textId="77777777" w:rsidR="00E87416" w:rsidRPr="00977356" w:rsidRDefault="00E87416" w:rsidP="00E87416">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Description</w:t>
            </w:r>
          </w:p>
        </w:tc>
        <w:tc>
          <w:tcPr>
            <w:tcW w:w="1620" w:type="dxa"/>
            <w:tcBorders>
              <w:left w:val="single" w:sz="4" w:space="0" w:color="FFFFFF" w:themeColor="background1"/>
              <w:right w:val="single" w:sz="4" w:space="0" w:color="FFFFFF" w:themeColor="background1"/>
            </w:tcBorders>
            <w:shd w:val="clear" w:color="auto" w:fill="0099CC"/>
          </w:tcPr>
          <w:p w14:paraId="0AB28D0B" w14:textId="77777777" w:rsidR="00E87416" w:rsidRPr="00977356" w:rsidRDefault="00E87416" w:rsidP="00E87416">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Person Responsible</w:t>
            </w:r>
          </w:p>
        </w:tc>
        <w:tc>
          <w:tcPr>
            <w:tcW w:w="1170" w:type="dxa"/>
            <w:tcBorders>
              <w:left w:val="single" w:sz="4" w:space="0" w:color="FFFFFF" w:themeColor="background1"/>
              <w:right w:val="single" w:sz="4" w:space="0" w:color="FFFFFF" w:themeColor="background1"/>
            </w:tcBorders>
            <w:shd w:val="clear" w:color="auto" w:fill="0099CC"/>
          </w:tcPr>
          <w:p w14:paraId="0AB28D0C" w14:textId="77777777" w:rsidR="00E87416" w:rsidRPr="00977356" w:rsidRDefault="00E87416"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Due Date</w:t>
            </w:r>
          </w:p>
        </w:tc>
        <w:tc>
          <w:tcPr>
            <w:tcW w:w="2178" w:type="dxa"/>
            <w:tcBorders>
              <w:left w:val="single" w:sz="4" w:space="0" w:color="FFFFFF" w:themeColor="background1"/>
            </w:tcBorders>
            <w:shd w:val="clear" w:color="auto" w:fill="0099CC"/>
          </w:tcPr>
          <w:p w14:paraId="0AB28D0D" w14:textId="77777777" w:rsidR="00E87416" w:rsidRPr="00977356" w:rsidRDefault="00E87416" w:rsidP="00E87416">
            <w:pPr>
              <w:pStyle w:val="TableHeading1White"/>
              <w:jc w:val="left"/>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Resolution</w:t>
            </w:r>
          </w:p>
        </w:tc>
      </w:tr>
      <w:tr w:rsidR="00461FA6" w:rsidRPr="00977356" w14:paraId="0AB28D14" w14:textId="77777777" w:rsidTr="001B613D">
        <w:tc>
          <w:tcPr>
            <w:tcW w:w="990" w:type="dxa"/>
          </w:tcPr>
          <w:p w14:paraId="0AB28D0F" w14:textId="77777777" w:rsidR="00461FA6" w:rsidRPr="00977356" w:rsidRDefault="00485845" w:rsidP="009B184B">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 xml:space="preserve">Accelerated </w:t>
            </w:r>
            <w:r w:rsidR="00A27915" w:rsidRPr="00977356">
              <w:rPr>
                <w:rFonts w:asciiTheme="minorHAnsi" w:hAnsiTheme="minorHAnsi" w:cstheme="minorHAnsi"/>
                <w:color w:val="000000" w:themeColor="text1"/>
                <w:sz w:val="22"/>
                <w:szCs w:val="22"/>
              </w:rPr>
              <w:t>Deployment</w:t>
            </w:r>
          </w:p>
        </w:tc>
        <w:tc>
          <w:tcPr>
            <w:tcW w:w="3510" w:type="dxa"/>
          </w:tcPr>
          <w:p w14:paraId="0AB28D10" w14:textId="77777777" w:rsidR="00461FA6" w:rsidRPr="00977356" w:rsidRDefault="00485845" w:rsidP="00461FA6">
            <w:pPr>
              <w:pStyle w:val="TableBody"/>
              <w:rPr>
                <w:rFonts w:asciiTheme="minorHAnsi" w:hAnsiTheme="minorHAnsi" w:cstheme="minorHAnsi"/>
                <w:color w:val="000000" w:themeColor="text1"/>
                <w:sz w:val="22"/>
                <w:szCs w:val="22"/>
              </w:rPr>
            </w:pPr>
            <w:r w:rsidRPr="00977356">
              <w:rPr>
                <w:rFonts w:asciiTheme="minorHAnsi" w:hAnsiTheme="minorHAnsi" w:cstheme="minorHAnsi"/>
                <w:color w:val="000000" w:themeColor="text1"/>
                <w:sz w:val="22"/>
                <w:szCs w:val="22"/>
              </w:rPr>
              <w:t>All items addressed in this document related to Accelerated deployment are contingent on the approval of a change request to have them addressed as a part of R4A.</w:t>
            </w:r>
          </w:p>
        </w:tc>
        <w:tc>
          <w:tcPr>
            <w:tcW w:w="1620" w:type="dxa"/>
          </w:tcPr>
          <w:p w14:paraId="0AB28D11" w14:textId="77777777" w:rsidR="00461FA6" w:rsidRPr="00977356" w:rsidRDefault="00E059C4" w:rsidP="00485845">
            <w:pPr>
              <w:pStyle w:val="TableBody"/>
              <w:rPr>
                <w:rFonts w:asciiTheme="minorHAnsi" w:hAnsiTheme="minorHAnsi" w:cstheme="minorHAnsi"/>
                <w:color w:val="000000" w:themeColor="text1"/>
                <w:sz w:val="22"/>
                <w:szCs w:val="22"/>
              </w:rPr>
            </w:pPr>
            <w:proofErr w:type="spellStart"/>
            <w:r>
              <w:rPr>
                <w:rFonts w:asciiTheme="minorHAnsi" w:hAnsiTheme="minorHAnsi" w:cstheme="minorHAnsi"/>
                <w:color w:val="000000" w:themeColor="text1"/>
                <w:sz w:val="22"/>
                <w:szCs w:val="22"/>
              </w:rPr>
              <w:t>Nitish</w:t>
            </w:r>
            <w:proofErr w:type="spellEnd"/>
            <w:r>
              <w:rPr>
                <w:rFonts w:asciiTheme="minorHAnsi" w:hAnsiTheme="minorHAnsi" w:cstheme="minorHAnsi"/>
                <w:color w:val="000000" w:themeColor="text1"/>
                <w:sz w:val="22"/>
                <w:szCs w:val="22"/>
              </w:rPr>
              <w:t xml:space="preserve"> </w:t>
            </w:r>
            <w:proofErr w:type="spellStart"/>
            <w:r>
              <w:rPr>
                <w:rFonts w:asciiTheme="minorHAnsi" w:hAnsiTheme="minorHAnsi" w:cstheme="minorHAnsi"/>
                <w:color w:val="000000" w:themeColor="text1"/>
                <w:sz w:val="22"/>
                <w:szCs w:val="22"/>
              </w:rPr>
              <w:t>Walia</w:t>
            </w:r>
            <w:proofErr w:type="spellEnd"/>
          </w:p>
        </w:tc>
        <w:tc>
          <w:tcPr>
            <w:tcW w:w="1170" w:type="dxa"/>
          </w:tcPr>
          <w:p w14:paraId="0AB28D12" w14:textId="77777777" w:rsidR="00461FA6" w:rsidRPr="00977356" w:rsidRDefault="00E059C4" w:rsidP="008E03EF">
            <w:pPr>
              <w:pStyle w:val="TableBody"/>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7/25</w:t>
            </w:r>
            <w:r w:rsidR="002C7319" w:rsidRPr="00977356">
              <w:rPr>
                <w:rFonts w:asciiTheme="minorHAnsi" w:hAnsiTheme="minorHAnsi" w:cstheme="minorHAnsi"/>
                <w:color w:val="000000" w:themeColor="text1"/>
                <w:sz w:val="22"/>
                <w:szCs w:val="22"/>
              </w:rPr>
              <w:t>/2014</w:t>
            </w:r>
          </w:p>
        </w:tc>
        <w:tc>
          <w:tcPr>
            <w:tcW w:w="2178" w:type="dxa"/>
          </w:tcPr>
          <w:p w14:paraId="0AB28D13" w14:textId="77777777" w:rsidR="00461FA6" w:rsidRPr="00977356" w:rsidRDefault="00461FA6" w:rsidP="008E03EF">
            <w:pPr>
              <w:pStyle w:val="TableBody"/>
              <w:rPr>
                <w:rFonts w:asciiTheme="minorHAnsi" w:hAnsiTheme="minorHAnsi" w:cstheme="minorHAnsi"/>
                <w:color w:val="000000" w:themeColor="text1"/>
                <w:sz w:val="22"/>
                <w:szCs w:val="22"/>
              </w:rPr>
            </w:pPr>
          </w:p>
        </w:tc>
      </w:tr>
    </w:tbl>
    <w:p w14:paraId="0AB28D15" w14:textId="77777777" w:rsidR="00E87416" w:rsidRPr="00977356" w:rsidRDefault="00E87416" w:rsidP="00751EC0">
      <w:pPr>
        <w:pStyle w:val="CapNormal"/>
        <w:rPr>
          <w:rFonts w:asciiTheme="minorHAnsi" w:hAnsiTheme="minorHAnsi" w:cstheme="minorHAnsi"/>
          <w:color w:val="000000" w:themeColor="text1"/>
          <w:szCs w:val="22"/>
        </w:rPr>
      </w:pPr>
    </w:p>
    <w:p w14:paraId="0AB28D16" w14:textId="77777777" w:rsidR="00E85D36" w:rsidRPr="00977356" w:rsidRDefault="00E85D36" w:rsidP="00751EC0">
      <w:pPr>
        <w:pStyle w:val="CapNormal"/>
        <w:rPr>
          <w:rFonts w:asciiTheme="minorHAnsi" w:hAnsiTheme="minorHAnsi" w:cstheme="minorHAnsi"/>
          <w:color w:val="000000" w:themeColor="text1"/>
          <w:szCs w:val="22"/>
        </w:rPr>
      </w:pPr>
    </w:p>
    <w:p w14:paraId="0AB28D17" w14:textId="77777777" w:rsidR="00E85D36" w:rsidRPr="00977356" w:rsidRDefault="00E85D36" w:rsidP="00751EC0">
      <w:pPr>
        <w:pStyle w:val="CapNormal"/>
        <w:rPr>
          <w:rFonts w:asciiTheme="minorHAnsi" w:hAnsiTheme="minorHAnsi" w:cstheme="minorHAnsi"/>
          <w:color w:val="000000" w:themeColor="text1"/>
          <w:szCs w:val="22"/>
        </w:rPr>
      </w:pPr>
    </w:p>
    <w:p w14:paraId="0AB28D18" w14:textId="77777777" w:rsidR="00E85D36" w:rsidRPr="00977356" w:rsidRDefault="00E85D36" w:rsidP="00751EC0">
      <w:pPr>
        <w:pStyle w:val="CapNormal"/>
        <w:rPr>
          <w:rFonts w:asciiTheme="minorHAnsi" w:hAnsiTheme="minorHAnsi" w:cstheme="minorHAnsi"/>
          <w:color w:val="000000" w:themeColor="text1"/>
          <w:szCs w:val="22"/>
        </w:rPr>
      </w:pPr>
    </w:p>
    <w:p w14:paraId="0AB28D19" w14:textId="77777777" w:rsidR="004368D7" w:rsidRPr="00977356" w:rsidRDefault="004368D7" w:rsidP="004368D7">
      <w:pPr>
        <w:pStyle w:val="CapHeading1"/>
        <w:rPr>
          <w:rFonts w:asciiTheme="minorHAnsi" w:hAnsiTheme="minorHAnsi" w:cstheme="minorHAnsi"/>
          <w:color w:val="000000" w:themeColor="text1"/>
        </w:rPr>
      </w:pPr>
      <w:bookmarkStart w:id="158" w:name="_Toc392339164"/>
      <w:bookmarkStart w:id="159" w:name="_Toc392840984"/>
      <w:bookmarkStart w:id="160" w:name="_Toc393136466"/>
      <w:r w:rsidRPr="00977356">
        <w:rPr>
          <w:rFonts w:asciiTheme="minorHAnsi" w:hAnsiTheme="minorHAnsi" w:cstheme="minorHAnsi"/>
          <w:color w:val="000000" w:themeColor="text1"/>
        </w:rPr>
        <w:t>Documents Referenced</w:t>
      </w:r>
      <w:bookmarkEnd w:id="158"/>
      <w:bookmarkEnd w:id="159"/>
      <w:bookmarkEnd w:id="160"/>
    </w:p>
    <w:tbl>
      <w:tblPr>
        <w:tblStyle w:val="TableGrid"/>
        <w:tblW w:w="5000"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590"/>
        <w:gridCol w:w="3928"/>
        <w:gridCol w:w="5058"/>
      </w:tblGrid>
      <w:tr w:rsidR="00061D5E" w:rsidRPr="00977356" w14:paraId="0AB28D1D" w14:textId="77777777" w:rsidTr="008C7427">
        <w:trPr>
          <w:trHeight w:val="20"/>
        </w:trPr>
        <w:tc>
          <w:tcPr>
            <w:tcW w:w="308" w:type="pct"/>
            <w:tcBorders>
              <w:right w:val="single" w:sz="4" w:space="0" w:color="FFFFFF" w:themeColor="background1"/>
            </w:tcBorders>
            <w:shd w:val="clear" w:color="auto" w:fill="0099CC"/>
          </w:tcPr>
          <w:p w14:paraId="0AB28D1A" w14:textId="77777777" w:rsidR="00095D29" w:rsidRPr="00977356" w:rsidRDefault="00095D29"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Item</w:t>
            </w:r>
          </w:p>
        </w:tc>
        <w:tc>
          <w:tcPr>
            <w:tcW w:w="2051" w:type="pct"/>
            <w:tcBorders>
              <w:left w:val="single" w:sz="4" w:space="0" w:color="FFFFFF" w:themeColor="background1"/>
              <w:right w:val="single" w:sz="4" w:space="0" w:color="FFFFFF" w:themeColor="background1"/>
            </w:tcBorders>
            <w:shd w:val="clear" w:color="auto" w:fill="0099CC"/>
            <w:hideMark/>
          </w:tcPr>
          <w:p w14:paraId="0AB28D1B" w14:textId="77777777" w:rsidR="00095D29" w:rsidRPr="00977356" w:rsidRDefault="00095D29" w:rsidP="00095D29">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Document Name</w:t>
            </w:r>
          </w:p>
        </w:tc>
        <w:tc>
          <w:tcPr>
            <w:tcW w:w="2641" w:type="pct"/>
            <w:tcBorders>
              <w:left w:val="single" w:sz="4" w:space="0" w:color="FFFFFF" w:themeColor="background1"/>
            </w:tcBorders>
            <w:shd w:val="clear" w:color="auto" w:fill="0099CC"/>
            <w:hideMark/>
          </w:tcPr>
          <w:p w14:paraId="0AB28D1C" w14:textId="77777777" w:rsidR="00095D29" w:rsidRPr="00977356" w:rsidRDefault="00095D29" w:rsidP="008E03EF">
            <w:pPr>
              <w:pStyle w:val="TableHeading1White"/>
              <w:rPr>
                <w:rFonts w:asciiTheme="minorHAnsi" w:hAnsiTheme="minorHAnsi" w:cstheme="minorHAnsi"/>
                <w:color w:val="000000" w:themeColor="text1"/>
                <w:sz w:val="24"/>
              </w:rPr>
            </w:pPr>
            <w:r w:rsidRPr="00977356">
              <w:rPr>
                <w:rFonts w:asciiTheme="minorHAnsi" w:hAnsiTheme="minorHAnsi" w:cstheme="minorHAnsi"/>
                <w:color w:val="000000" w:themeColor="text1"/>
                <w:sz w:val="24"/>
              </w:rPr>
              <w:t>File Location</w:t>
            </w:r>
          </w:p>
        </w:tc>
      </w:tr>
      <w:tr w:rsidR="00061D5E" w:rsidRPr="00977356" w14:paraId="0AB28D21" w14:textId="77777777" w:rsidTr="008C7427">
        <w:trPr>
          <w:trHeight w:val="20"/>
        </w:trPr>
        <w:tc>
          <w:tcPr>
            <w:tcW w:w="308" w:type="pct"/>
          </w:tcPr>
          <w:p w14:paraId="0AB28D1E" w14:textId="77777777" w:rsidR="008A4034"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w:t>
            </w:r>
          </w:p>
        </w:tc>
        <w:tc>
          <w:tcPr>
            <w:tcW w:w="2051" w:type="pct"/>
          </w:tcPr>
          <w:p w14:paraId="0AB28D1F" w14:textId="77777777" w:rsidR="008A4034" w:rsidRPr="00977356" w:rsidRDefault="008A4034" w:rsidP="00E46939">
            <w:pPr>
              <w:pStyle w:val="TableBody"/>
              <w:rPr>
                <w:rFonts w:asciiTheme="minorHAnsi" w:hAnsiTheme="minorHAnsi" w:cstheme="minorHAnsi"/>
                <w:color w:val="000000" w:themeColor="text1"/>
                <w:sz w:val="20"/>
                <w:szCs w:val="20"/>
              </w:rPr>
            </w:pPr>
            <w:proofErr w:type="spellStart"/>
            <w:r w:rsidRPr="00977356">
              <w:rPr>
                <w:rFonts w:asciiTheme="minorHAnsi" w:hAnsiTheme="minorHAnsi" w:cstheme="minorHAnsi"/>
                <w:color w:val="000000" w:themeColor="text1"/>
                <w:sz w:val="20"/>
                <w:szCs w:val="20"/>
              </w:rPr>
              <w:t>SAP_Meeting</w:t>
            </w:r>
            <w:proofErr w:type="spellEnd"/>
            <w:r w:rsidRPr="00977356">
              <w:rPr>
                <w:rFonts w:asciiTheme="minorHAnsi" w:hAnsiTheme="minorHAnsi" w:cstheme="minorHAnsi"/>
                <w:color w:val="000000" w:themeColor="text1"/>
                <w:sz w:val="20"/>
                <w:szCs w:val="20"/>
              </w:rPr>
              <w:t xml:space="preserve"> </w:t>
            </w:r>
            <w:proofErr w:type="spellStart"/>
            <w:r w:rsidRPr="00977356">
              <w:rPr>
                <w:rFonts w:asciiTheme="minorHAnsi" w:hAnsiTheme="minorHAnsi" w:cstheme="minorHAnsi"/>
                <w:color w:val="000000" w:themeColor="text1"/>
                <w:sz w:val="20"/>
                <w:szCs w:val="20"/>
              </w:rPr>
              <w:t>Minutes_Meter</w:t>
            </w:r>
            <w:proofErr w:type="spellEnd"/>
            <w:r w:rsidRPr="00977356">
              <w:rPr>
                <w:rFonts w:asciiTheme="minorHAnsi" w:hAnsiTheme="minorHAnsi" w:cstheme="minorHAnsi"/>
                <w:color w:val="000000" w:themeColor="text1"/>
                <w:sz w:val="20"/>
                <w:szCs w:val="20"/>
              </w:rPr>
              <w:t xml:space="preserve"> Acquisition RMA RMR 6 17 14</w:t>
            </w:r>
          </w:p>
        </w:tc>
        <w:tc>
          <w:tcPr>
            <w:tcW w:w="2641" w:type="pct"/>
          </w:tcPr>
          <w:p w14:paraId="0AB28D20" w14:textId="77777777" w:rsidR="008A4034" w:rsidRPr="00977356" w:rsidRDefault="008A4034"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Release 4 Complex Billing &gt; SAP R4 &gt; 04 Meetings &gt; Requirements &gt; R4A_Polyphase</w:t>
            </w:r>
          </w:p>
        </w:tc>
      </w:tr>
      <w:tr w:rsidR="00061D5E" w:rsidRPr="00977356" w14:paraId="0AB28D25" w14:textId="77777777" w:rsidTr="008C7427">
        <w:trPr>
          <w:trHeight w:val="152"/>
        </w:trPr>
        <w:tc>
          <w:tcPr>
            <w:tcW w:w="308" w:type="pct"/>
          </w:tcPr>
          <w:p w14:paraId="0AB28D22" w14:textId="77777777" w:rsidR="008A4034"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2</w:t>
            </w:r>
          </w:p>
        </w:tc>
        <w:tc>
          <w:tcPr>
            <w:tcW w:w="2051" w:type="pct"/>
          </w:tcPr>
          <w:p w14:paraId="0AB28D23" w14:textId="77777777" w:rsidR="008A4034" w:rsidRPr="00977356" w:rsidRDefault="008A4034" w:rsidP="00E46939">
            <w:pPr>
              <w:pStyle w:val="TableBody"/>
              <w:rPr>
                <w:rFonts w:asciiTheme="minorHAnsi" w:hAnsiTheme="minorHAnsi" w:cstheme="minorHAnsi"/>
                <w:color w:val="000000" w:themeColor="text1"/>
                <w:sz w:val="20"/>
                <w:szCs w:val="20"/>
              </w:rPr>
            </w:pPr>
            <w:proofErr w:type="spellStart"/>
            <w:r w:rsidRPr="00977356">
              <w:rPr>
                <w:rFonts w:asciiTheme="minorHAnsi" w:hAnsiTheme="minorHAnsi" w:cstheme="minorHAnsi"/>
                <w:color w:val="000000" w:themeColor="text1"/>
                <w:sz w:val="20"/>
                <w:szCs w:val="20"/>
              </w:rPr>
              <w:t>SAP_Meeting</w:t>
            </w:r>
            <w:proofErr w:type="spellEnd"/>
            <w:r w:rsidRPr="00977356">
              <w:rPr>
                <w:rFonts w:asciiTheme="minorHAnsi" w:hAnsiTheme="minorHAnsi" w:cstheme="minorHAnsi"/>
                <w:color w:val="000000" w:themeColor="text1"/>
                <w:sz w:val="20"/>
                <w:szCs w:val="20"/>
              </w:rPr>
              <w:t xml:space="preserve"> </w:t>
            </w:r>
            <w:proofErr w:type="spellStart"/>
            <w:r w:rsidRPr="00977356">
              <w:rPr>
                <w:rFonts w:asciiTheme="minorHAnsi" w:hAnsiTheme="minorHAnsi" w:cstheme="minorHAnsi"/>
                <w:color w:val="000000" w:themeColor="text1"/>
                <w:sz w:val="20"/>
                <w:szCs w:val="20"/>
              </w:rPr>
              <w:t>Minutes_Meter</w:t>
            </w:r>
            <w:proofErr w:type="spellEnd"/>
            <w:r w:rsidRPr="00977356">
              <w:rPr>
                <w:rFonts w:asciiTheme="minorHAnsi" w:hAnsiTheme="minorHAnsi" w:cstheme="minorHAnsi"/>
                <w:color w:val="000000" w:themeColor="text1"/>
                <w:sz w:val="20"/>
                <w:szCs w:val="20"/>
              </w:rPr>
              <w:t xml:space="preserve"> RMA RMR 6.19.14</w:t>
            </w:r>
          </w:p>
        </w:tc>
        <w:tc>
          <w:tcPr>
            <w:tcW w:w="2641" w:type="pct"/>
          </w:tcPr>
          <w:p w14:paraId="0AB28D24" w14:textId="77777777" w:rsidR="008A4034" w:rsidRPr="00977356" w:rsidRDefault="008A4034"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Release 4 Complex Billing &gt; SAP R4 &gt; 04 Meetings &gt; Requirements &gt; R4A_Polyphase</w:t>
            </w:r>
          </w:p>
        </w:tc>
      </w:tr>
      <w:tr w:rsidR="00061D5E" w:rsidRPr="00977356" w14:paraId="0AB28D29" w14:textId="77777777" w:rsidTr="008C7427">
        <w:trPr>
          <w:trHeight w:val="152"/>
        </w:trPr>
        <w:tc>
          <w:tcPr>
            <w:tcW w:w="308" w:type="pct"/>
          </w:tcPr>
          <w:p w14:paraId="0AB28D26" w14:textId="77777777" w:rsidR="008A4034"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3</w:t>
            </w:r>
          </w:p>
        </w:tc>
        <w:tc>
          <w:tcPr>
            <w:tcW w:w="2051" w:type="pct"/>
          </w:tcPr>
          <w:p w14:paraId="0AB28D27" w14:textId="77777777" w:rsidR="008A4034" w:rsidRPr="00977356" w:rsidRDefault="008A4034" w:rsidP="00E46939">
            <w:pPr>
              <w:pStyle w:val="TableBody"/>
              <w:rPr>
                <w:rFonts w:asciiTheme="minorHAnsi" w:hAnsiTheme="minorHAnsi" w:cstheme="minorHAnsi"/>
                <w:color w:val="000000" w:themeColor="text1"/>
                <w:sz w:val="20"/>
                <w:szCs w:val="20"/>
              </w:rPr>
            </w:pPr>
            <w:proofErr w:type="spellStart"/>
            <w:r w:rsidRPr="00977356">
              <w:rPr>
                <w:rFonts w:asciiTheme="minorHAnsi" w:hAnsiTheme="minorHAnsi" w:cstheme="minorHAnsi"/>
                <w:color w:val="000000" w:themeColor="text1"/>
                <w:sz w:val="20"/>
                <w:szCs w:val="20"/>
              </w:rPr>
              <w:t>SAP_Meeting</w:t>
            </w:r>
            <w:proofErr w:type="spellEnd"/>
            <w:r w:rsidRPr="00977356">
              <w:rPr>
                <w:rFonts w:asciiTheme="minorHAnsi" w:hAnsiTheme="minorHAnsi" w:cstheme="minorHAnsi"/>
                <w:color w:val="000000" w:themeColor="text1"/>
                <w:sz w:val="20"/>
                <w:szCs w:val="20"/>
              </w:rPr>
              <w:t xml:space="preserve"> </w:t>
            </w:r>
            <w:proofErr w:type="spellStart"/>
            <w:r w:rsidRPr="00977356">
              <w:rPr>
                <w:rFonts w:asciiTheme="minorHAnsi" w:hAnsiTheme="minorHAnsi" w:cstheme="minorHAnsi"/>
                <w:color w:val="000000" w:themeColor="text1"/>
                <w:sz w:val="20"/>
                <w:szCs w:val="20"/>
              </w:rPr>
              <w:t>Minutes_Meter</w:t>
            </w:r>
            <w:proofErr w:type="spellEnd"/>
            <w:r w:rsidRPr="00977356">
              <w:rPr>
                <w:rFonts w:asciiTheme="minorHAnsi" w:hAnsiTheme="minorHAnsi" w:cstheme="minorHAnsi"/>
                <w:color w:val="000000" w:themeColor="text1"/>
                <w:sz w:val="20"/>
                <w:szCs w:val="20"/>
              </w:rPr>
              <w:t xml:space="preserve"> </w:t>
            </w:r>
            <w:proofErr w:type="spellStart"/>
            <w:r w:rsidRPr="00977356">
              <w:rPr>
                <w:rFonts w:asciiTheme="minorHAnsi" w:hAnsiTheme="minorHAnsi" w:cstheme="minorHAnsi"/>
                <w:color w:val="000000" w:themeColor="text1"/>
                <w:sz w:val="20"/>
                <w:szCs w:val="20"/>
              </w:rPr>
              <w:t>TestingR</w:t>
            </w:r>
            <w:proofErr w:type="spellEnd"/>
            <w:r w:rsidRPr="00977356">
              <w:rPr>
                <w:rFonts w:asciiTheme="minorHAnsi" w:hAnsiTheme="minorHAnsi" w:cstheme="minorHAnsi"/>
                <w:color w:val="000000" w:themeColor="text1"/>
                <w:sz w:val="20"/>
                <w:szCs w:val="20"/>
              </w:rPr>
              <w:t xml:space="preserve"> 6 24 14</w:t>
            </w:r>
          </w:p>
        </w:tc>
        <w:tc>
          <w:tcPr>
            <w:tcW w:w="2641" w:type="pct"/>
          </w:tcPr>
          <w:p w14:paraId="0AB28D28" w14:textId="77777777" w:rsidR="008A4034" w:rsidRPr="00977356" w:rsidRDefault="008A4034"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Release 4 Complex Billing &gt; SAP R4 &gt; 04 Meetings &gt; Requirements &gt; R4A_Polyphase</w:t>
            </w:r>
          </w:p>
        </w:tc>
      </w:tr>
      <w:tr w:rsidR="00061D5E" w:rsidRPr="00977356" w14:paraId="0AB28D2D" w14:textId="77777777" w:rsidTr="008C7427">
        <w:trPr>
          <w:trHeight w:val="152"/>
        </w:trPr>
        <w:tc>
          <w:tcPr>
            <w:tcW w:w="308" w:type="pct"/>
          </w:tcPr>
          <w:p w14:paraId="0AB28D2A" w14:textId="77777777" w:rsidR="008A4034"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4</w:t>
            </w:r>
          </w:p>
        </w:tc>
        <w:tc>
          <w:tcPr>
            <w:tcW w:w="2051" w:type="pct"/>
          </w:tcPr>
          <w:p w14:paraId="0AB28D2B" w14:textId="77777777" w:rsidR="008A4034" w:rsidRPr="00977356" w:rsidRDefault="008A4034" w:rsidP="00E46939">
            <w:pPr>
              <w:pStyle w:val="TableBody"/>
              <w:rPr>
                <w:rFonts w:asciiTheme="minorHAnsi" w:hAnsiTheme="minorHAnsi" w:cstheme="minorHAnsi"/>
                <w:color w:val="000000" w:themeColor="text1"/>
                <w:sz w:val="20"/>
                <w:szCs w:val="20"/>
              </w:rPr>
            </w:pPr>
            <w:proofErr w:type="spellStart"/>
            <w:r w:rsidRPr="00977356">
              <w:rPr>
                <w:rFonts w:asciiTheme="minorHAnsi" w:hAnsiTheme="minorHAnsi" w:cstheme="minorHAnsi"/>
                <w:color w:val="000000" w:themeColor="text1"/>
                <w:sz w:val="20"/>
                <w:szCs w:val="20"/>
              </w:rPr>
              <w:t>SAP_Meeting</w:t>
            </w:r>
            <w:proofErr w:type="spellEnd"/>
            <w:r w:rsidRPr="00977356">
              <w:rPr>
                <w:rFonts w:asciiTheme="minorHAnsi" w:hAnsiTheme="minorHAnsi" w:cstheme="minorHAnsi"/>
                <w:color w:val="000000" w:themeColor="text1"/>
                <w:sz w:val="20"/>
                <w:szCs w:val="20"/>
              </w:rPr>
              <w:t xml:space="preserve"> </w:t>
            </w:r>
            <w:proofErr w:type="spellStart"/>
            <w:r w:rsidRPr="00977356">
              <w:rPr>
                <w:rFonts w:asciiTheme="minorHAnsi" w:hAnsiTheme="minorHAnsi" w:cstheme="minorHAnsi"/>
                <w:color w:val="000000" w:themeColor="text1"/>
                <w:sz w:val="20"/>
                <w:szCs w:val="20"/>
              </w:rPr>
              <w:t>Minutes_PolyPhase_ESB</w:t>
            </w:r>
            <w:proofErr w:type="spellEnd"/>
            <w:r w:rsidRPr="00977356">
              <w:rPr>
                <w:rFonts w:asciiTheme="minorHAnsi" w:hAnsiTheme="minorHAnsi" w:cstheme="minorHAnsi"/>
                <w:color w:val="000000" w:themeColor="text1"/>
                <w:sz w:val="20"/>
                <w:szCs w:val="20"/>
              </w:rPr>
              <w:t xml:space="preserve"> 6 30 14</w:t>
            </w:r>
          </w:p>
        </w:tc>
        <w:tc>
          <w:tcPr>
            <w:tcW w:w="2641" w:type="pct"/>
          </w:tcPr>
          <w:p w14:paraId="0AB28D2C" w14:textId="77777777" w:rsidR="008A4034" w:rsidRPr="00977356" w:rsidRDefault="008A4034"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Release 4 Complex Billing &gt; SAP R4 &gt; 04 Meetings &gt; Requirements &gt; R4A_Polyphase</w:t>
            </w:r>
          </w:p>
        </w:tc>
      </w:tr>
      <w:tr w:rsidR="00061D5E" w:rsidRPr="00977356" w14:paraId="0AB28D31" w14:textId="77777777" w:rsidTr="008C7427">
        <w:trPr>
          <w:trHeight w:val="152"/>
        </w:trPr>
        <w:tc>
          <w:tcPr>
            <w:tcW w:w="308" w:type="pct"/>
          </w:tcPr>
          <w:p w14:paraId="0AB28D2E" w14:textId="77777777" w:rsidR="008A4034"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lastRenderedPageBreak/>
              <w:t>5</w:t>
            </w:r>
          </w:p>
        </w:tc>
        <w:tc>
          <w:tcPr>
            <w:tcW w:w="2051" w:type="pct"/>
          </w:tcPr>
          <w:p w14:paraId="0AB28D2F" w14:textId="77777777" w:rsidR="008A4034" w:rsidRPr="00977356" w:rsidRDefault="008A4034" w:rsidP="008E03EF">
            <w:pPr>
              <w:pStyle w:val="TableBody"/>
              <w:rPr>
                <w:rFonts w:asciiTheme="minorHAnsi" w:hAnsiTheme="minorHAnsi" w:cstheme="minorHAnsi"/>
                <w:color w:val="000000" w:themeColor="text1"/>
                <w:sz w:val="20"/>
                <w:szCs w:val="20"/>
              </w:rPr>
            </w:pPr>
            <w:proofErr w:type="spellStart"/>
            <w:r w:rsidRPr="00977356">
              <w:rPr>
                <w:rFonts w:asciiTheme="minorHAnsi" w:hAnsiTheme="minorHAnsi" w:cstheme="minorHAnsi"/>
                <w:color w:val="000000" w:themeColor="text1"/>
                <w:sz w:val="20"/>
                <w:szCs w:val="20"/>
              </w:rPr>
              <w:t>SAP_Meeting</w:t>
            </w:r>
            <w:proofErr w:type="spellEnd"/>
            <w:r w:rsidRPr="00977356">
              <w:rPr>
                <w:rFonts w:asciiTheme="minorHAnsi" w:hAnsiTheme="minorHAnsi" w:cstheme="minorHAnsi"/>
                <w:color w:val="000000" w:themeColor="text1"/>
                <w:sz w:val="20"/>
                <w:szCs w:val="20"/>
              </w:rPr>
              <w:t xml:space="preserve"> </w:t>
            </w:r>
            <w:proofErr w:type="spellStart"/>
            <w:r w:rsidRPr="00977356">
              <w:rPr>
                <w:rFonts w:asciiTheme="minorHAnsi" w:hAnsiTheme="minorHAnsi" w:cstheme="minorHAnsi"/>
                <w:color w:val="000000" w:themeColor="text1"/>
                <w:sz w:val="20"/>
                <w:szCs w:val="20"/>
              </w:rPr>
              <w:t>Minutes_Meter</w:t>
            </w:r>
            <w:proofErr w:type="spellEnd"/>
            <w:r w:rsidRPr="00977356">
              <w:rPr>
                <w:rFonts w:asciiTheme="minorHAnsi" w:hAnsiTheme="minorHAnsi" w:cstheme="minorHAnsi"/>
                <w:color w:val="000000" w:themeColor="text1"/>
                <w:sz w:val="20"/>
                <w:szCs w:val="20"/>
              </w:rPr>
              <w:t xml:space="preserve"> Acquisition RMA RMR Report Out 7 7 14</w:t>
            </w:r>
          </w:p>
        </w:tc>
        <w:tc>
          <w:tcPr>
            <w:tcW w:w="2641" w:type="pct"/>
          </w:tcPr>
          <w:p w14:paraId="0AB28D30" w14:textId="77777777" w:rsidR="008A4034" w:rsidRPr="00977356" w:rsidRDefault="008A4034"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Release 4 Complex Billing &gt; SAP R4 &gt; 04 Meetings &gt; Requirements &gt; R4A_Polyphase</w:t>
            </w:r>
          </w:p>
        </w:tc>
      </w:tr>
      <w:tr w:rsidR="00061D5E" w:rsidRPr="00977356" w14:paraId="0AB28D35" w14:textId="77777777" w:rsidTr="008C7427">
        <w:trPr>
          <w:trHeight w:val="152"/>
        </w:trPr>
        <w:tc>
          <w:tcPr>
            <w:tcW w:w="308" w:type="pct"/>
          </w:tcPr>
          <w:p w14:paraId="0AB28D32"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6</w:t>
            </w:r>
          </w:p>
        </w:tc>
        <w:tc>
          <w:tcPr>
            <w:tcW w:w="2051" w:type="pct"/>
          </w:tcPr>
          <w:p w14:paraId="0AB28D33"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PJT02419.SAP.System.BPD.Device Ret and RMA</w:t>
            </w:r>
          </w:p>
        </w:tc>
        <w:tc>
          <w:tcPr>
            <w:tcW w:w="2641" w:type="pct"/>
          </w:tcPr>
          <w:p w14:paraId="0AB28D34"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39" w14:textId="77777777" w:rsidTr="008C7427">
        <w:trPr>
          <w:trHeight w:val="152"/>
        </w:trPr>
        <w:tc>
          <w:tcPr>
            <w:tcW w:w="308" w:type="pct"/>
          </w:tcPr>
          <w:p w14:paraId="0AB28D36"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7</w:t>
            </w:r>
          </w:p>
        </w:tc>
        <w:tc>
          <w:tcPr>
            <w:tcW w:w="2051" w:type="pct"/>
          </w:tcPr>
          <w:p w14:paraId="0AB28D37" w14:textId="77777777" w:rsidR="002B1F1D" w:rsidRPr="00977356" w:rsidRDefault="002B1F1D" w:rsidP="00E46939">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PJT02419.SAP.System.BPD.MIV.Invoice.Recon.REP010</w:t>
            </w:r>
          </w:p>
        </w:tc>
        <w:tc>
          <w:tcPr>
            <w:tcW w:w="2641" w:type="pct"/>
          </w:tcPr>
          <w:p w14:paraId="0AB28D38"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3D" w14:textId="77777777" w:rsidTr="008C7427">
        <w:trPr>
          <w:trHeight w:val="152"/>
        </w:trPr>
        <w:tc>
          <w:tcPr>
            <w:tcW w:w="308" w:type="pct"/>
          </w:tcPr>
          <w:p w14:paraId="0AB28D3A"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8</w:t>
            </w:r>
          </w:p>
        </w:tc>
        <w:tc>
          <w:tcPr>
            <w:tcW w:w="2051" w:type="pct"/>
          </w:tcPr>
          <w:p w14:paraId="0AB28D3B"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PJT02419.SAP.System.Business.Process.Design.Device.Testing</w:t>
            </w:r>
          </w:p>
        </w:tc>
        <w:tc>
          <w:tcPr>
            <w:tcW w:w="2641" w:type="pct"/>
          </w:tcPr>
          <w:p w14:paraId="0AB28D3C"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41" w14:textId="77777777" w:rsidTr="008C7427">
        <w:trPr>
          <w:trHeight w:val="152"/>
        </w:trPr>
        <w:tc>
          <w:tcPr>
            <w:tcW w:w="308" w:type="pct"/>
          </w:tcPr>
          <w:p w14:paraId="0AB28D3E"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9</w:t>
            </w:r>
          </w:p>
        </w:tc>
        <w:tc>
          <w:tcPr>
            <w:tcW w:w="2051" w:type="pct"/>
          </w:tcPr>
          <w:p w14:paraId="0AB28D3F"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PJT02419.SAP.System.Business.Process.Document.Deployment.Acquistion.Testing.Electric</w:t>
            </w:r>
          </w:p>
        </w:tc>
        <w:tc>
          <w:tcPr>
            <w:tcW w:w="2641" w:type="pct"/>
          </w:tcPr>
          <w:p w14:paraId="0AB28D40"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45" w14:textId="77777777" w:rsidTr="008C7427">
        <w:trPr>
          <w:trHeight w:val="152"/>
        </w:trPr>
        <w:tc>
          <w:tcPr>
            <w:tcW w:w="308" w:type="pct"/>
          </w:tcPr>
          <w:p w14:paraId="0AB28D42"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10</w:t>
            </w:r>
          </w:p>
        </w:tc>
        <w:tc>
          <w:tcPr>
            <w:tcW w:w="2051" w:type="pct"/>
          </w:tcPr>
          <w:p w14:paraId="0AB28D43"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PJT02419.SAP.System.Business.Process.Document.Deployment.Manufacturer.Test.File.Recording.Electric</w:t>
            </w:r>
          </w:p>
        </w:tc>
        <w:tc>
          <w:tcPr>
            <w:tcW w:w="2641" w:type="pct"/>
          </w:tcPr>
          <w:p w14:paraId="0AB28D44"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49" w14:textId="77777777" w:rsidTr="008C7427">
        <w:trPr>
          <w:trHeight w:val="152"/>
        </w:trPr>
        <w:tc>
          <w:tcPr>
            <w:tcW w:w="308" w:type="pct"/>
          </w:tcPr>
          <w:p w14:paraId="0AB28D46"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11</w:t>
            </w:r>
          </w:p>
        </w:tc>
        <w:tc>
          <w:tcPr>
            <w:tcW w:w="2051" w:type="pct"/>
          </w:tcPr>
          <w:p w14:paraId="0AB28D47"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PJT02419.SAP.System.Business.Process.Document.Deployment.Planning</w:t>
            </w:r>
          </w:p>
        </w:tc>
        <w:tc>
          <w:tcPr>
            <w:tcW w:w="2641" w:type="pct"/>
          </w:tcPr>
          <w:p w14:paraId="0AB28D48"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4D" w14:textId="77777777" w:rsidTr="008C7427">
        <w:trPr>
          <w:trHeight w:val="152"/>
        </w:trPr>
        <w:tc>
          <w:tcPr>
            <w:tcW w:w="308" w:type="pct"/>
          </w:tcPr>
          <w:p w14:paraId="0AB28D4A"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12</w:t>
            </w:r>
          </w:p>
        </w:tc>
        <w:tc>
          <w:tcPr>
            <w:tcW w:w="2051" w:type="pct"/>
          </w:tcPr>
          <w:p w14:paraId="0AB28D4B"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PJT02419.SAP.System.Business.Process.Document.Deployment.Purchasing.Process</w:t>
            </w:r>
          </w:p>
        </w:tc>
        <w:tc>
          <w:tcPr>
            <w:tcW w:w="2641" w:type="pct"/>
          </w:tcPr>
          <w:p w14:paraId="0AB28D4C"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51" w14:textId="77777777" w:rsidTr="008C7427">
        <w:trPr>
          <w:trHeight w:val="152"/>
        </w:trPr>
        <w:tc>
          <w:tcPr>
            <w:tcW w:w="308" w:type="pct"/>
          </w:tcPr>
          <w:p w14:paraId="0AB28D4E"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13</w:t>
            </w:r>
          </w:p>
        </w:tc>
        <w:tc>
          <w:tcPr>
            <w:tcW w:w="2051" w:type="pct"/>
          </w:tcPr>
          <w:p w14:paraId="0AB28D4F"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PJT02419.SAP.System.Business.Process.Document.Deployment.Recycled.Meter.Testing.Electric</w:t>
            </w:r>
          </w:p>
        </w:tc>
        <w:tc>
          <w:tcPr>
            <w:tcW w:w="2641" w:type="pct"/>
          </w:tcPr>
          <w:p w14:paraId="0AB28D50"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55" w14:textId="77777777" w:rsidTr="008C7427">
        <w:trPr>
          <w:trHeight w:val="152"/>
        </w:trPr>
        <w:tc>
          <w:tcPr>
            <w:tcW w:w="308" w:type="pct"/>
          </w:tcPr>
          <w:p w14:paraId="0AB28D52"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14</w:t>
            </w:r>
          </w:p>
        </w:tc>
        <w:tc>
          <w:tcPr>
            <w:tcW w:w="2051" w:type="pct"/>
          </w:tcPr>
          <w:p w14:paraId="0AB28D53"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PJT02419.SAP.System.Business.Process.Document.Technical_Assessment</w:t>
            </w:r>
          </w:p>
        </w:tc>
        <w:tc>
          <w:tcPr>
            <w:tcW w:w="2641" w:type="pct"/>
          </w:tcPr>
          <w:p w14:paraId="0AB28D54"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59" w14:textId="77777777" w:rsidTr="008C7427">
        <w:trPr>
          <w:trHeight w:val="152"/>
        </w:trPr>
        <w:tc>
          <w:tcPr>
            <w:tcW w:w="308" w:type="pct"/>
          </w:tcPr>
          <w:p w14:paraId="0AB28D56"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15</w:t>
            </w:r>
          </w:p>
        </w:tc>
        <w:tc>
          <w:tcPr>
            <w:tcW w:w="2051" w:type="pct"/>
          </w:tcPr>
          <w:p w14:paraId="0AB28D57"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PJT02419.SAP.Systems.Business.Process.Document.Deployment.Subcontracting.Repair.Electric</w:t>
            </w:r>
          </w:p>
        </w:tc>
        <w:tc>
          <w:tcPr>
            <w:tcW w:w="2641" w:type="pct"/>
          </w:tcPr>
          <w:p w14:paraId="0AB28D58"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5D" w14:textId="77777777" w:rsidTr="008C7427">
        <w:trPr>
          <w:trHeight w:val="152"/>
        </w:trPr>
        <w:tc>
          <w:tcPr>
            <w:tcW w:w="308" w:type="pct"/>
          </w:tcPr>
          <w:p w14:paraId="0AB28D5A"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16</w:t>
            </w:r>
          </w:p>
        </w:tc>
        <w:tc>
          <w:tcPr>
            <w:tcW w:w="2051" w:type="pct"/>
          </w:tcPr>
          <w:p w14:paraId="0AB28D5B"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PJT02421.SAP.System.BPD.Electric.Deployment.WIWOC.and.Pre-Install.File.Process</w:t>
            </w:r>
          </w:p>
        </w:tc>
        <w:tc>
          <w:tcPr>
            <w:tcW w:w="2641" w:type="pct"/>
          </w:tcPr>
          <w:p w14:paraId="0AB28D5C"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61" w14:textId="77777777" w:rsidTr="008C7427">
        <w:trPr>
          <w:trHeight w:val="152"/>
        </w:trPr>
        <w:tc>
          <w:tcPr>
            <w:tcW w:w="308" w:type="pct"/>
          </w:tcPr>
          <w:p w14:paraId="0AB28D5E"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17</w:t>
            </w:r>
          </w:p>
        </w:tc>
        <w:tc>
          <w:tcPr>
            <w:tcW w:w="2051" w:type="pct"/>
          </w:tcPr>
          <w:p w14:paraId="0AB28D5F"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PJT02421.SAP.System.Business.Process.Document.Electric.Deployment.MIV.Post.Install.Process</w:t>
            </w:r>
          </w:p>
        </w:tc>
        <w:tc>
          <w:tcPr>
            <w:tcW w:w="2641" w:type="pct"/>
          </w:tcPr>
          <w:p w14:paraId="0AB28D60"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65" w14:textId="77777777" w:rsidTr="008C7427">
        <w:trPr>
          <w:trHeight w:val="152"/>
        </w:trPr>
        <w:tc>
          <w:tcPr>
            <w:tcW w:w="308" w:type="pct"/>
          </w:tcPr>
          <w:p w14:paraId="0AB28D62" w14:textId="77777777" w:rsidR="002B1F1D" w:rsidRPr="00977356" w:rsidRDefault="008C7427"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18</w:t>
            </w:r>
          </w:p>
        </w:tc>
        <w:tc>
          <w:tcPr>
            <w:tcW w:w="2051" w:type="pct"/>
          </w:tcPr>
          <w:p w14:paraId="0AB28D63" w14:textId="77777777" w:rsidR="002B1F1D" w:rsidRPr="00977356" w:rsidRDefault="002B1F1D" w:rsidP="008E03EF">
            <w:pPr>
              <w:pStyle w:val="TableBody"/>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PJT02421.SAP.System.Business.Process.Document.Electric.Deployment.Deployment.Interfaces</w:t>
            </w:r>
          </w:p>
        </w:tc>
        <w:tc>
          <w:tcPr>
            <w:tcW w:w="2641" w:type="pct"/>
          </w:tcPr>
          <w:p w14:paraId="0AB28D64" w14:textId="77777777" w:rsidR="002B1F1D" w:rsidRPr="00977356" w:rsidRDefault="002B1F1D">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SGE Documents &gt; SAP R3 &gt; 02 Deliverables &gt; Define &gt; System Process Design (SYS)</w:t>
            </w:r>
          </w:p>
        </w:tc>
      </w:tr>
      <w:tr w:rsidR="00061D5E" w:rsidRPr="00977356" w14:paraId="0AB28D69" w14:textId="77777777" w:rsidTr="008C7427">
        <w:trPr>
          <w:trHeight w:val="152"/>
        </w:trPr>
        <w:tc>
          <w:tcPr>
            <w:tcW w:w="308" w:type="pct"/>
          </w:tcPr>
          <w:p w14:paraId="0AB28D66" w14:textId="77777777" w:rsidR="002B1F1D" w:rsidRPr="00977356" w:rsidRDefault="002B1F1D" w:rsidP="008E03EF">
            <w:pPr>
              <w:pStyle w:val="TableBody"/>
              <w:rPr>
                <w:rFonts w:asciiTheme="minorHAnsi" w:hAnsiTheme="minorHAnsi" w:cstheme="minorHAnsi"/>
                <w:color w:val="000000" w:themeColor="text1"/>
                <w:sz w:val="20"/>
                <w:szCs w:val="20"/>
              </w:rPr>
            </w:pPr>
          </w:p>
        </w:tc>
        <w:tc>
          <w:tcPr>
            <w:tcW w:w="2051" w:type="pct"/>
          </w:tcPr>
          <w:p w14:paraId="0AB28D67" w14:textId="77777777" w:rsidR="002B1F1D" w:rsidRPr="00977356" w:rsidRDefault="002B1F1D" w:rsidP="008E03EF">
            <w:pPr>
              <w:pStyle w:val="TableBody"/>
              <w:rPr>
                <w:rFonts w:asciiTheme="minorHAnsi" w:hAnsiTheme="minorHAnsi" w:cstheme="minorHAnsi"/>
                <w:color w:val="000000" w:themeColor="text1"/>
                <w:sz w:val="20"/>
                <w:szCs w:val="20"/>
              </w:rPr>
            </w:pPr>
          </w:p>
        </w:tc>
        <w:tc>
          <w:tcPr>
            <w:tcW w:w="2641" w:type="pct"/>
          </w:tcPr>
          <w:p w14:paraId="0AB28D68" w14:textId="77777777" w:rsidR="002B1F1D" w:rsidRPr="00977356" w:rsidRDefault="002B1F1D" w:rsidP="008E03EF">
            <w:pPr>
              <w:pStyle w:val="TableBody"/>
              <w:rPr>
                <w:rFonts w:asciiTheme="minorHAnsi" w:hAnsiTheme="minorHAnsi" w:cstheme="minorHAnsi"/>
                <w:color w:val="000000" w:themeColor="text1"/>
                <w:sz w:val="20"/>
                <w:szCs w:val="20"/>
              </w:rPr>
            </w:pPr>
          </w:p>
        </w:tc>
      </w:tr>
    </w:tbl>
    <w:p w14:paraId="0AB28D6A" w14:textId="77777777" w:rsidR="00317ADA" w:rsidRPr="00977356" w:rsidRDefault="00317ADA" w:rsidP="00751EC0">
      <w:pPr>
        <w:pStyle w:val="CapNormal"/>
        <w:rPr>
          <w:rFonts w:asciiTheme="minorHAnsi" w:hAnsiTheme="minorHAnsi" w:cstheme="minorHAnsi"/>
          <w:color w:val="000000" w:themeColor="text1"/>
        </w:rPr>
      </w:pPr>
    </w:p>
    <w:p w14:paraId="0AB28D6B" w14:textId="77777777" w:rsidR="00F95372" w:rsidRPr="00977356" w:rsidRDefault="00F95372" w:rsidP="00751EC0">
      <w:pPr>
        <w:pStyle w:val="CapHeading1"/>
        <w:rPr>
          <w:rFonts w:asciiTheme="minorHAnsi" w:hAnsiTheme="minorHAnsi" w:cstheme="minorHAnsi"/>
          <w:color w:val="000000" w:themeColor="text1"/>
        </w:rPr>
      </w:pPr>
      <w:bookmarkStart w:id="161" w:name="_Toc296438965"/>
      <w:bookmarkStart w:id="162" w:name="_Toc392339165"/>
      <w:bookmarkStart w:id="163" w:name="_Toc392840985"/>
      <w:bookmarkStart w:id="164" w:name="_Toc393136467"/>
      <w:r w:rsidRPr="00977356">
        <w:rPr>
          <w:rFonts w:asciiTheme="minorHAnsi" w:hAnsiTheme="minorHAnsi" w:cstheme="minorHAnsi"/>
          <w:color w:val="000000" w:themeColor="text1"/>
        </w:rPr>
        <w:lastRenderedPageBreak/>
        <w:t>Conclusion</w:t>
      </w:r>
      <w:bookmarkEnd w:id="161"/>
      <w:bookmarkEnd w:id="162"/>
      <w:bookmarkEnd w:id="163"/>
      <w:bookmarkEnd w:id="164"/>
    </w:p>
    <w:p w14:paraId="0AB28D6C" w14:textId="77777777" w:rsidR="00CC00A8" w:rsidRPr="00977356" w:rsidRDefault="005A7E26" w:rsidP="00751EC0">
      <w:pPr>
        <w:pStyle w:val="CapNormal"/>
        <w:rPr>
          <w:rFonts w:asciiTheme="minorHAnsi" w:hAnsiTheme="minorHAnsi" w:cstheme="minorHAnsi"/>
          <w:color w:val="000000" w:themeColor="text1"/>
        </w:rPr>
      </w:pPr>
      <w:r w:rsidRPr="00977356">
        <w:rPr>
          <w:rFonts w:asciiTheme="minorHAnsi" w:hAnsiTheme="minorHAnsi" w:cstheme="minorHAnsi"/>
          <w:color w:val="000000" w:themeColor="text1"/>
        </w:rPr>
        <w:t>The propose</w:t>
      </w:r>
      <w:r w:rsidR="00D714B9" w:rsidRPr="00977356">
        <w:rPr>
          <w:rFonts w:asciiTheme="minorHAnsi" w:hAnsiTheme="minorHAnsi" w:cstheme="minorHAnsi"/>
          <w:color w:val="000000" w:themeColor="text1"/>
        </w:rPr>
        <w:t>d</w:t>
      </w:r>
      <w:r w:rsidRPr="00977356">
        <w:rPr>
          <w:rFonts w:asciiTheme="minorHAnsi" w:hAnsiTheme="minorHAnsi" w:cstheme="minorHAnsi"/>
          <w:color w:val="000000" w:themeColor="text1"/>
        </w:rPr>
        <w:t xml:space="preserve"> changes in this document</w:t>
      </w:r>
      <w:r w:rsidR="00937A92" w:rsidRPr="00977356">
        <w:rPr>
          <w:rFonts w:asciiTheme="minorHAnsi" w:hAnsiTheme="minorHAnsi" w:cstheme="minorHAnsi"/>
          <w:color w:val="000000" w:themeColor="text1"/>
        </w:rPr>
        <w:t xml:space="preserve"> for the </w:t>
      </w:r>
      <w:r w:rsidR="00EC739A" w:rsidRPr="00977356">
        <w:rPr>
          <w:rFonts w:asciiTheme="minorHAnsi" w:hAnsiTheme="minorHAnsi" w:cstheme="minorHAnsi"/>
          <w:color w:val="000000" w:themeColor="text1"/>
        </w:rPr>
        <w:t xml:space="preserve">Kv2c </w:t>
      </w:r>
      <w:r w:rsidR="00E95FD2" w:rsidRPr="00977356">
        <w:rPr>
          <w:rFonts w:asciiTheme="minorHAnsi" w:hAnsiTheme="minorHAnsi" w:cstheme="minorHAnsi"/>
          <w:color w:val="000000" w:themeColor="text1"/>
        </w:rPr>
        <w:t xml:space="preserve">AMI electric </w:t>
      </w:r>
      <w:r w:rsidR="00EC739A" w:rsidRPr="00977356">
        <w:rPr>
          <w:rFonts w:asciiTheme="minorHAnsi" w:hAnsiTheme="minorHAnsi" w:cstheme="minorHAnsi"/>
          <w:color w:val="000000" w:themeColor="text1"/>
        </w:rPr>
        <w:t>poly phase</w:t>
      </w:r>
      <w:r w:rsidR="00937A92" w:rsidRPr="00977356">
        <w:rPr>
          <w:rFonts w:asciiTheme="minorHAnsi" w:hAnsiTheme="minorHAnsi" w:cstheme="minorHAnsi"/>
          <w:color w:val="000000" w:themeColor="text1"/>
        </w:rPr>
        <w:t xml:space="preserve"> meters</w:t>
      </w:r>
      <w:r w:rsidRPr="00977356">
        <w:rPr>
          <w:rFonts w:asciiTheme="minorHAnsi" w:hAnsiTheme="minorHAnsi" w:cstheme="minorHAnsi"/>
          <w:color w:val="000000" w:themeColor="text1"/>
        </w:rPr>
        <w:t xml:space="preserve"> will be incorporated into the existing Smart </w:t>
      </w:r>
      <w:r w:rsidR="00937A92" w:rsidRPr="00977356">
        <w:rPr>
          <w:rFonts w:asciiTheme="minorHAnsi" w:hAnsiTheme="minorHAnsi" w:cstheme="minorHAnsi"/>
          <w:color w:val="000000" w:themeColor="text1"/>
        </w:rPr>
        <w:t>Energy</w:t>
      </w:r>
      <w:r w:rsidRPr="00977356">
        <w:rPr>
          <w:rFonts w:asciiTheme="minorHAnsi" w:hAnsiTheme="minorHAnsi" w:cstheme="minorHAnsi"/>
          <w:color w:val="000000" w:themeColor="text1"/>
        </w:rPr>
        <w:t xml:space="preserve"> Business Processes and </w:t>
      </w:r>
      <w:r w:rsidR="00937A92" w:rsidRPr="00977356">
        <w:rPr>
          <w:rFonts w:asciiTheme="minorHAnsi" w:hAnsiTheme="minorHAnsi" w:cstheme="minorHAnsi"/>
          <w:color w:val="000000" w:themeColor="text1"/>
        </w:rPr>
        <w:t xml:space="preserve">are modeled around the </w:t>
      </w:r>
      <w:r w:rsidRPr="00977356">
        <w:rPr>
          <w:rFonts w:asciiTheme="minorHAnsi" w:hAnsiTheme="minorHAnsi" w:cstheme="minorHAnsi"/>
          <w:color w:val="000000" w:themeColor="text1"/>
        </w:rPr>
        <w:t>existing functionalit</w:t>
      </w:r>
      <w:r w:rsidR="00EC739A" w:rsidRPr="00977356">
        <w:rPr>
          <w:rFonts w:asciiTheme="minorHAnsi" w:hAnsiTheme="minorHAnsi" w:cstheme="minorHAnsi"/>
          <w:color w:val="000000" w:themeColor="text1"/>
        </w:rPr>
        <w:t>y delivered in Release 3</w:t>
      </w:r>
      <w:r w:rsidR="00937A92" w:rsidRPr="00977356">
        <w:rPr>
          <w:rFonts w:asciiTheme="minorHAnsi" w:hAnsiTheme="minorHAnsi" w:cstheme="minorHAnsi"/>
          <w:color w:val="000000" w:themeColor="text1"/>
        </w:rPr>
        <w:t xml:space="preserve"> for the </w:t>
      </w:r>
      <w:proofErr w:type="spellStart"/>
      <w:r w:rsidR="00EC739A" w:rsidRPr="00977356">
        <w:rPr>
          <w:rFonts w:asciiTheme="minorHAnsi" w:hAnsiTheme="minorHAnsi" w:cstheme="minorHAnsi"/>
          <w:color w:val="000000" w:themeColor="text1"/>
        </w:rPr>
        <w:t>Centron</w:t>
      </w:r>
      <w:proofErr w:type="spellEnd"/>
      <w:r w:rsidR="00EC739A" w:rsidRPr="00977356">
        <w:rPr>
          <w:rFonts w:asciiTheme="minorHAnsi" w:hAnsiTheme="minorHAnsi" w:cstheme="minorHAnsi"/>
          <w:color w:val="000000" w:themeColor="text1"/>
        </w:rPr>
        <w:t xml:space="preserve"> </w:t>
      </w:r>
      <w:r w:rsidR="00E95FD2" w:rsidRPr="00977356">
        <w:rPr>
          <w:rFonts w:asciiTheme="minorHAnsi" w:hAnsiTheme="minorHAnsi" w:cstheme="minorHAnsi"/>
          <w:color w:val="000000" w:themeColor="text1"/>
        </w:rPr>
        <w:t xml:space="preserve">AMI electric </w:t>
      </w:r>
      <w:r w:rsidR="002706CB" w:rsidRPr="00977356">
        <w:rPr>
          <w:rFonts w:asciiTheme="minorHAnsi" w:hAnsiTheme="minorHAnsi" w:cstheme="minorHAnsi"/>
          <w:color w:val="000000" w:themeColor="text1"/>
        </w:rPr>
        <w:t xml:space="preserve">single phase </w:t>
      </w:r>
      <w:r w:rsidR="00937A92" w:rsidRPr="00977356">
        <w:rPr>
          <w:rFonts w:asciiTheme="minorHAnsi" w:hAnsiTheme="minorHAnsi" w:cstheme="minorHAnsi"/>
          <w:color w:val="000000" w:themeColor="text1"/>
        </w:rPr>
        <w:t>meters</w:t>
      </w:r>
      <w:r w:rsidRPr="00977356">
        <w:rPr>
          <w:rFonts w:asciiTheme="minorHAnsi" w:hAnsiTheme="minorHAnsi" w:cstheme="minorHAnsi"/>
          <w:color w:val="000000" w:themeColor="text1"/>
        </w:rPr>
        <w:t xml:space="preserve">. </w:t>
      </w:r>
    </w:p>
    <w:p w14:paraId="0AB28D6D" w14:textId="77777777" w:rsidR="00E85D36" w:rsidRPr="00977356" w:rsidRDefault="00E85D36" w:rsidP="00751EC0">
      <w:pPr>
        <w:pStyle w:val="CapNormal"/>
        <w:rPr>
          <w:rFonts w:asciiTheme="minorHAnsi" w:hAnsiTheme="minorHAnsi" w:cstheme="minorHAnsi"/>
          <w:color w:val="000000" w:themeColor="text1"/>
        </w:rPr>
      </w:pPr>
    </w:p>
    <w:p w14:paraId="0AB28D6E" w14:textId="77777777" w:rsidR="00E85D36" w:rsidRPr="00977356" w:rsidRDefault="00E85D36" w:rsidP="00751EC0">
      <w:pPr>
        <w:pStyle w:val="CapNormal"/>
        <w:rPr>
          <w:rFonts w:asciiTheme="minorHAnsi" w:hAnsiTheme="minorHAnsi" w:cstheme="minorHAnsi"/>
          <w:color w:val="000000" w:themeColor="text1"/>
        </w:rPr>
      </w:pPr>
    </w:p>
    <w:p w14:paraId="0AB28D6F" w14:textId="77777777" w:rsidR="00E85D36" w:rsidRPr="00977356" w:rsidRDefault="00E85D36" w:rsidP="00751EC0">
      <w:pPr>
        <w:pStyle w:val="CapNormal"/>
        <w:rPr>
          <w:rFonts w:asciiTheme="minorHAnsi" w:hAnsiTheme="minorHAnsi" w:cstheme="minorHAnsi"/>
          <w:color w:val="000000" w:themeColor="text1"/>
        </w:rPr>
      </w:pPr>
    </w:p>
    <w:p w14:paraId="0AB28D70" w14:textId="77777777" w:rsidR="00E85D36" w:rsidRPr="00977356" w:rsidRDefault="00E85D36" w:rsidP="00751EC0">
      <w:pPr>
        <w:pStyle w:val="CapNormal"/>
        <w:rPr>
          <w:rFonts w:asciiTheme="minorHAnsi" w:hAnsiTheme="minorHAnsi" w:cstheme="minorHAnsi"/>
          <w:color w:val="000000" w:themeColor="text1"/>
        </w:rPr>
      </w:pPr>
    </w:p>
    <w:p w14:paraId="0AB28D71" w14:textId="77777777" w:rsidR="00E85D36" w:rsidRPr="00977356" w:rsidRDefault="00E85D36" w:rsidP="00751EC0">
      <w:pPr>
        <w:pStyle w:val="CapNormal"/>
        <w:rPr>
          <w:rFonts w:asciiTheme="minorHAnsi" w:hAnsiTheme="minorHAnsi" w:cstheme="minorHAnsi"/>
          <w:color w:val="000000" w:themeColor="text1"/>
        </w:rPr>
      </w:pPr>
    </w:p>
    <w:p w14:paraId="0AB28D72" w14:textId="77777777" w:rsidR="00E85D36" w:rsidRDefault="00E85D36" w:rsidP="00751EC0">
      <w:pPr>
        <w:pStyle w:val="CapNormal"/>
        <w:rPr>
          <w:rFonts w:asciiTheme="minorHAnsi" w:hAnsiTheme="minorHAnsi" w:cstheme="minorHAnsi"/>
          <w:color w:val="000000" w:themeColor="text1"/>
        </w:rPr>
      </w:pPr>
    </w:p>
    <w:p w14:paraId="0AB28D73" w14:textId="77777777" w:rsidR="00896402" w:rsidRDefault="00896402" w:rsidP="00751EC0">
      <w:pPr>
        <w:pStyle w:val="CapNormal"/>
        <w:rPr>
          <w:rFonts w:asciiTheme="minorHAnsi" w:hAnsiTheme="minorHAnsi" w:cstheme="minorHAnsi"/>
          <w:color w:val="000000" w:themeColor="text1"/>
        </w:rPr>
      </w:pPr>
    </w:p>
    <w:p w14:paraId="0AB28D74" w14:textId="77777777" w:rsidR="00896402" w:rsidRPr="00977356" w:rsidRDefault="00896402" w:rsidP="00751EC0">
      <w:pPr>
        <w:pStyle w:val="CapNormal"/>
        <w:rPr>
          <w:rFonts w:asciiTheme="minorHAnsi" w:hAnsiTheme="minorHAnsi" w:cstheme="minorHAnsi"/>
          <w:color w:val="000000" w:themeColor="text1"/>
        </w:rPr>
      </w:pPr>
    </w:p>
    <w:p w14:paraId="0AB28D75" w14:textId="77777777" w:rsidR="00F95372" w:rsidRPr="00977356" w:rsidRDefault="00F95372" w:rsidP="00751EC0">
      <w:pPr>
        <w:pStyle w:val="CapHeading1"/>
        <w:rPr>
          <w:rFonts w:asciiTheme="minorHAnsi" w:hAnsiTheme="minorHAnsi" w:cstheme="minorHAnsi"/>
          <w:color w:val="000000" w:themeColor="text1"/>
        </w:rPr>
      </w:pPr>
      <w:bookmarkStart w:id="165" w:name="_Toc296438966"/>
      <w:bookmarkStart w:id="166" w:name="_Toc392339166"/>
      <w:bookmarkStart w:id="167" w:name="_Toc392840986"/>
      <w:bookmarkStart w:id="168" w:name="_Toc393136468"/>
      <w:r w:rsidRPr="00977356">
        <w:rPr>
          <w:rFonts w:asciiTheme="minorHAnsi" w:hAnsiTheme="minorHAnsi" w:cstheme="minorHAnsi"/>
          <w:color w:val="000000" w:themeColor="text1"/>
        </w:rPr>
        <w:t>Sign-off</w:t>
      </w:r>
      <w:bookmarkEnd w:id="165"/>
      <w:bookmarkEnd w:id="166"/>
      <w:bookmarkEnd w:id="167"/>
      <w:bookmarkEnd w:id="168"/>
    </w:p>
    <w:p w14:paraId="0AB28D76" w14:textId="77777777" w:rsidR="000C04C0" w:rsidRPr="00977356" w:rsidRDefault="000C04C0" w:rsidP="003F34BB">
      <w:pPr>
        <w:pStyle w:val="CapHeading1"/>
        <w:numPr>
          <w:ilvl w:val="0"/>
          <w:numId w:val="0"/>
        </w:numPr>
        <w:rPr>
          <w:rFonts w:asciiTheme="minorHAnsi" w:hAnsiTheme="minorHAnsi" w:cstheme="minorHAnsi"/>
          <w:color w:val="000000" w:themeColor="text1"/>
          <w:sz w:val="22"/>
          <w:szCs w:val="22"/>
          <w:lang w:val="sv-SE"/>
        </w:rPr>
      </w:pPr>
      <w:bookmarkStart w:id="169" w:name="_Toc365993605"/>
      <w:bookmarkStart w:id="170" w:name="_Toc392339167"/>
      <w:bookmarkStart w:id="171" w:name="_Toc392840987"/>
      <w:bookmarkStart w:id="172" w:name="_Toc393136469"/>
      <w:r w:rsidRPr="00977356">
        <w:rPr>
          <w:rFonts w:asciiTheme="minorHAnsi" w:hAnsiTheme="minorHAnsi" w:cstheme="minorHAnsi"/>
          <w:color w:val="000000" w:themeColor="text1"/>
          <w:sz w:val="22"/>
          <w:szCs w:val="22"/>
          <w:lang w:val="sv-SE"/>
        </w:rPr>
        <w:t>REVIEWER(S)</w:t>
      </w:r>
      <w:bookmarkEnd w:id="169"/>
      <w:bookmarkEnd w:id="170"/>
      <w:bookmarkEnd w:id="171"/>
      <w:bookmarkEnd w:id="172"/>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0C04C0" w:rsidRPr="00977356" w14:paraId="0AB28D7B" w14:textId="77777777" w:rsidTr="007409F1">
        <w:trPr>
          <w:tblHeader/>
        </w:trPr>
        <w:tc>
          <w:tcPr>
            <w:tcW w:w="1000" w:type="pct"/>
            <w:shd w:val="clear" w:color="auto" w:fill="4BACC6" w:themeFill="accent5"/>
            <w:tcMar>
              <w:top w:w="72" w:type="dxa"/>
              <w:left w:w="115" w:type="dxa"/>
              <w:bottom w:w="72" w:type="dxa"/>
              <w:right w:w="115" w:type="dxa"/>
            </w:tcMar>
            <w:vAlign w:val="center"/>
          </w:tcPr>
          <w:p w14:paraId="0AB28D77" w14:textId="77777777" w:rsidR="000C04C0" w:rsidRPr="00977356" w:rsidRDefault="000C04C0" w:rsidP="008E03EF">
            <w:pPr>
              <w:pStyle w:val="table"/>
              <w:spacing w:before="40" w:beforeAutospacing="0" w:after="40" w:afterAutospacing="0"/>
              <w:jc w:val="center"/>
              <w:rPr>
                <w:rFonts w:asciiTheme="minorHAnsi" w:hAnsiTheme="minorHAnsi" w:cstheme="minorHAnsi"/>
                <w:b/>
                <w:bCs/>
                <w:iCs/>
                <w:color w:val="000000" w:themeColor="text1"/>
                <w:sz w:val="20"/>
                <w:szCs w:val="20"/>
              </w:rPr>
            </w:pPr>
            <w:r w:rsidRPr="00977356">
              <w:rPr>
                <w:rFonts w:asciiTheme="minorHAnsi" w:hAnsiTheme="minorHAnsi" w:cstheme="minorHAnsi"/>
                <w:b/>
                <w:bCs/>
                <w:iCs/>
                <w:color w:val="000000" w:themeColor="text1"/>
                <w:sz w:val="20"/>
                <w:szCs w:val="20"/>
              </w:rPr>
              <w:t>Name</w:t>
            </w:r>
          </w:p>
        </w:tc>
        <w:tc>
          <w:tcPr>
            <w:tcW w:w="1455" w:type="pct"/>
            <w:shd w:val="clear" w:color="auto" w:fill="4BACC6" w:themeFill="accent5"/>
            <w:tcMar>
              <w:top w:w="72" w:type="dxa"/>
              <w:left w:w="115" w:type="dxa"/>
              <w:bottom w:w="72" w:type="dxa"/>
              <w:right w:w="115" w:type="dxa"/>
            </w:tcMar>
            <w:vAlign w:val="center"/>
          </w:tcPr>
          <w:p w14:paraId="0AB28D78" w14:textId="77777777" w:rsidR="000C04C0" w:rsidRPr="00977356" w:rsidRDefault="000C04C0" w:rsidP="008E03EF">
            <w:pPr>
              <w:pStyle w:val="table"/>
              <w:spacing w:before="40" w:beforeAutospacing="0" w:after="40" w:afterAutospacing="0"/>
              <w:jc w:val="center"/>
              <w:rPr>
                <w:rFonts w:asciiTheme="minorHAnsi" w:hAnsiTheme="minorHAnsi" w:cstheme="minorHAnsi"/>
                <w:b/>
                <w:bCs/>
                <w:iCs/>
                <w:color w:val="000000" w:themeColor="text1"/>
                <w:sz w:val="20"/>
                <w:szCs w:val="20"/>
              </w:rPr>
            </w:pPr>
            <w:r w:rsidRPr="00977356">
              <w:rPr>
                <w:rFonts w:asciiTheme="minorHAnsi" w:hAnsiTheme="minorHAnsi" w:cstheme="minorHAnsi"/>
                <w:b/>
                <w:bCs/>
                <w:iCs/>
                <w:color w:val="000000" w:themeColor="text1"/>
                <w:sz w:val="20"/>
                <w:szCs w:val="20"/>
              </w:rPr>
              <w:t>Title</w:t>
            </w:r>
          </w:p>
        </w:tc>
        <w:tc>
          <w:tcPr>
            <w:tcW w:w="1362" w:type="pct"/>
            <w:shd w:val="clear" w:color="auto" w:fill="4BACC6" w:themeFill="accent5"/>
            <w:vAlign w:val="center"/>
          </w:tcPr>
          <w:p w14:paraId="0AB28D79" w14:textId="77777777" w:rsidR="000C04C0" w:rsidRPr="00977356" w:rsidRDefault="000C04C0" w:rsidP="008E03EF">
            <w:pPr>
              <w:pStyle w:val="table"/>
              <w:spacing w:before="40" w:beforeAutospacing="0" w:after="40" w:afterAutospacing="0"/>
              <w:jc w:val="center"/>
              <w:rPr>
                <w:rFonts w:asciiTheme="minorHAnsi" w:hAnsiTheme="minorHAnsi" w:cstheme="minorHAnsi"/>
                <w:b/>
                <w:bCs/>
                <w:iCs/>
                <w:color w:val="000000" w:themeColor="text1"/>
                <w:sz w:val="20"/>
                <w:szCs w:val="20"/>
              </w:rPr>
            </w:pPr>
            <w:r w:rsidRPr="00977356">
              <w:rPr>
                <w:rFonts w:asciiTheme="minorHAnsi" w:hAnsiTheme="minorHAnsi" w:cstheme="minorHAnsi"/>
                <w:b/>
                <w:bCs/>
                <w:iCs/>
                <w:color w:val="000000" w:themeColor="text1"/>
                <w:sz w:val="20"/>
                <w:szCs w:val="20"/>
              </w:rPr>
              <w:t>Department</w:t>
            </w:r>
          </w:p>
        </w:tc>
        <w:tc>
          <w:tcPr>
            <w:tcW w:w="1183" w:type="pct"/>
            <w:shd w:val="clear" w:color="auto" w:fill="4BACC6" w:themeFill="accent5"/>
            <w:vAlign w:val="center"/>
          </w:tcPr>
          <w:p w14:paraId="0AB28D7A" w14:textId="77777777" w:rsidR="000C04C0" w:rsidRPr="00977356" w:rsidRDefault="000C04C0" w:rsidP="008E03EF">
            <w:pPr>
              <w:pStyle w:val="table"/>
              <w:spacing w:before="40" w:beforeAutospacing="0" w:after="40" w:afterAutospacing="0"/>
              <w:jc w:val="center"/>
              <w:rPr>
                <w:rFonts w:asciiTheme="minorHAnsi" w:hAnsiTheme="minorHAnsi" w:cstheme="minorHAnsi"/>
                <w:b/>
                <w:bCs/>
                <w:iCs/>
                <w:color w:val="000000" w:themeColor="text1"/>
                <w:sz w:val="20"/>
                <w:szCs w:val="20"/>
              </w:rPr>
            </w:pPr>
            <w:r w:rsidRPr="00977356">
              <w:rPr>
                <w:rFonts w:asciiTheme="minorHAnsi" w:hAnsiTheme="minorHAnsi" w:cstheme="minorHAnsi"/>
                <w:b/>
                <w:bCs/>
                <w:iCs/>
                <w:color w:val="000000" w:themeColor="text1"/>
                <w:sz w:val="20"/>
                <w:szCs w:val="20"/>
              </w:rPr>
              <w:t>Reviewed (date/time)</w:t>
            </w:r>
          </w:p>
        </w:tc>
      </w:tr>
      <w:tr w:rsidR="0096732A" w:rsidRPr="00977356" w14:paraId="0AB28D80" w14:textId="77777777" w:rsidTr="005429E5">
        <w:tc>
          <w:tcPr>
            <w:tcW w:w="1000" w:type="pct"/>
            <w:tcMar>
              <w:top w:w="72" w:type="dxa"/>
              <w:left w:w="115" w:type="dxa"/>
              <w:bottom w:w="72" w:type="dxa"/>
              <w:right w:w="115" w:type="dxa"/>
            </w:tcMar>
          </w:tcPr>
          <w:p w14:paraId="0AB28D7C"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Amit Jadli</w:t>
            </w:r>
          </w:p>
        </w:tc>
        <w:tc>
          <w:tcPr>
            <w:tcW w:w="1455" w:type="pct"/>
            <w:tcMar>
              <w:top w:w="72" w:type="dxa"/>
              <w:left w:w="115" w:type="dxa"/>
              <w:bottom w:w="72" w:type="dxa"/>
              <w:right w:w="115" w:type="dxa"/>
            </w:tcMar>
            <w:vAlign w:val="center"/>
          </w:tcPr>
          <w:p w14:paraId="0AB28D7D"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Integration Testing, </w:t>
            </w:r>
            <w:proofErr w:type="spellStart"/>
            <w:r w:rsidRPr="00977356">
              <w:rPr>
                <w:rFonts w:asciiTheme="minorHAnsi" w:hAnsiTheme="minorHAnsi" w:cstheme="minorHAnsi"/>
                <w:color w:val="000000" w:themeColor="text1"/>
                <w:sz w:val="20"/>
                <w:szCs w:val="20"/>
              </w:rPr>
              <w:t>Capgemini</w:t>
            </w:r>
            <w:proofErr w:type="spellEnd"/>
          </w:p>
        </w:tc>
        <w:tc>
          <w:tcPr>
            <w:tcW w:w="1362" w:type="pct"/>
          </w:tcPr>
          <w:p w14:paraId="0AB28D7E"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Smart Energy Program</w:t>
            </w:r>
          </w:p>
        </w:tc>
        <w:tc>
          <w:tcPr>
            <w:tcW w:w="1183" w:type="pct"/>
            <w:vAlign w:val="center"/>
          </w:tcPr>
          <w:p w14:paraId="0AB28D7F" w14:textId="77777777" w:rsidR="0096732A" w:rsidRPr="00977356" w:rsidRDefault="0096732A" w:rsidP="008E03EF">
            <w:pPr>
              <w:rPr>
                <w:rFonts w:asciiTheme="minorHAnsi" w:hAnsiTheme="minorHAnsi" w:cstheme="minorHAnsi"/>
                <w:color w:val="000000" w:themeColor="text1"/>
                <w:sz w:val="20"/>
                <w:szCs w:val="20"/>
              </w:rPr>
            </w:pPr>
          </w:p>
        </w:tc>
      </w:tr>
      <w:tr w:rsidR="0096732A" w:rsidRPr="00977356" w14:paraId="0AB28D85" w14:textId="77777777" w:rsidTr="005429E5">
        <w:tc>
          <w:tcPr>
            <w:tcW w:w="1000" w:type="pct"/>
            <w:tcMar>
              <w:top w:w="72" w:type="dxa"/>
              <w:left w:w="115" w:type="dxa"/>
              <w:bottom w:w="72" w:type="dxa"/>
              <w:right w:w="115" w:type="dxa"/>
            </w:tcMar>
          </w:tcPr>
          <w:p w14:paraId="0AB28D81"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Clark </w:t>
            </w:r>
            <w:proofErr w:type="spellStart"/>
            <w:r w:rsidRPr="00977356">
              <w:rPr>
                <w:rFonts w:asciiTheme="minorHAnsi" w:hAnsiTheme="minorHAnsi" w:cstheme="minorHAnsi"/>
                <w:color w:val="000000" w:themeColor="text1"/>
                <w:sz w:val="20"/>
                <w:szCs w:val="20"/>
              </w:rPr>
              <w:t>Oeler</w:t>
            </w:r>
            <w:proofErr w:type="spellEnd"/>
          </w:p>
        </w:tc>
        <w:tc>
          <w:tcPr>
            <w:tcW w:w="1455" w:type="pct"/>
            <w:tcMar>
              <w:top w:w="72" w:type="dxa"/>
              <w:left w:w="115" w:type="dxa"/>
              <w:bottom w:w="72" w:type="dxa"/>
              <w:right w:w="115" w:type="dxa"/>
            </w:tcMar>
            <w:vAlign w:val="center"/>
          </w:tcPr>
          <w:p w14:paraId="0AB28D82" w14:textId="77777777" w:rsidR="0096732A" w:rsidRPr="00977356" w:rsidRDefault="00E059C4" w:rsidP="005429E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w:t>
            </w:r>
          </w:p>
        </w:tc>
        <w:tc>
          <w:tcPr>
            <w:tcW w:w="1362" w:type="pct"/>
            <w:vAlign w:val="center"/>
          </w:tcPr>
          <w:p w14:paraId="0AB28D83"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shd w:val="clear" w:color="auto" w:fill="FFFFFF"/>
              </w:rPr>
              <w:t>BTS SD&amp;M-</w:t>
            </w:r>
            <w:proofErr w:type="spellStart"/>
            <w:r w:rsidRPr="00977356">
              <w:rPr>
                <w:rFonts w:asciiTheme="minorHAnsi" w:hAnsiTheme="minorHAnsi" w:cstheme="minorHAnsi"/>
                <w:color w:val="000000" w:themeColor="text1"/>
                <w:sz w:val="20"/>
                <w:szCs w:val="20"/>
                <w:shd w:val="clear" w:color="auto" w:fill="FFFFFF"/>
              </w:rPr>
              <w:t>Appl</w:t>
            </w:r>
            <w:proofErr w:type="spellEnd"/>
            <w:r w:rsidRPr="00977356">
              <w:rPr>
                <w:rFonts w:asciiTheme="minorHAnsi" w:hAnsiTheme="minorHAnsi" w:cstheme="minorHAnsi"/>
                <w:color w:val="000000" w:themeColor="text1"/>
                <w:sz w:val="20"/>
                <w:szCs w:val="20"/>
                <w:shd w:val="clear" w:color="auto" w:fill="FFFFFF"/>
              </w:rPr>
              <w:t xml:space="preserve"> Delivery Office</w:t>
            </w:r>
          </w:p>
        </w:tc>
        <w:tc>
          <w:tcPr>
            <w:tcW w:w="1183" w:type="pct"/>
            <w:vAlign w:val="center"/>
          </w:tcPr>
          <w:p w14:paraId="0AB28D84" w14:textId="77777777" w:rsidR="0096732A" w:rsidRPr="00977356" w:rsidRDefault="0096732A" w:rsidP="008E03EF">
            <w:pPr>
              <w:rPr>
                <w:rFonts w:asciiTheme="minorHAnsi" w:hAnsiTheme="minorHAnsi" w:cstheme="minorHAnsi"/>
                <w:color w:val="000000" w:themeColor="text1"/>
                <w:sz w:val="20"/>
                <w:szCs w:val="20"/>
              </w:rPr>
            </w:pPr>
          </w:p>
        </w:tc>
      </w:tr>
      <w:tr w:rsidR="0096732A" w:rsidRPr="00977356" w14:paraId="0AB28D8A" w14:textId="77777777" w:rsidTr="005429E5">
        <w:tc>
          <w:tcPr>
            <w:tcW w:w="1000" w:type="pct"/>
            <w:tcMar>
              <w:top w:w="72" w:type="dxa"/>
              <w:left w:w="115" w:type="dxa"/>
              <w:bottom w:w="72" w:type="dxa"/>
              <w:right w:w="115" w:type="dxa"/>
            </w:tcMar>
          </w:tcPr>
          <w:p w14:paraId="0AB28D86" w14:textId="77777777" w:rsidR="0096732A" w:rsidRPr="00977356" w:rsidRDefault="007800FC"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Jack </w:t>
            </w:r>
            <w:proofErr w:type="spellStart"/>
            <w:r w:rsidRPr="00977356">
              <w:rPr>
                <w:rFonts w:asciiTheme="minorHAnsi" w:hAnsiTheme="minorHAnsi" w:cstheme="minorHAnsi"/>
                <w:color w:val="000000" w:themeColor="text1"/>
                <w:sz w:val="20"/>
                <w:szCs w:val="20"/>
              </w:rPr>
              <w:t>Hobbick</w:t>
            </w:r>
            <w:proofErr w:type="spellEnd"/>
          </w:p>
        </w:tc>
        <w:tc>
          <w:tcPr>
            <w:tcW w:w="1455" w:type="pct"/>
            <w:tcMar>
              <w:top w:w="72" w:type="dxa"/>
              <w:left w:w="115" w:type="dxa"/>
              <w:bottom w:w="72" w:type="dxa"/>
              <w:right w:w="115" w:type="dxa"/>
            </w:tcMar>
            <w:vAlign w:val="center"/>
          </w:tcPr>
          <w:p w14:paraId="0AB28D87"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Testing Program Manager </w:t>
            </w:r>
          </w:p>
        </w:tc>
        <w:tc>
          <w:tcPr>
            <w:tcW w:w="1362" w:type="pct"/>
          </w:tcPr>
          <w:p w14:paraId="0AB28D88"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Business Integration Team </w:t>
            </w:r>
          </w:p>
        </w:tc>
        <w:tc>
          <w:tcPr>
            <w:tcW w:w="1183" w:type="pct"/>
            <w:vAlign w:val="center"/>
          </w:tcPr>
          <w:p w14:paraId="0AB28D89" w14:textId="77777777" w:rsidR="0096732A" w:rsidRPr="00977356" w:rsidRDefault="0096732A" w:rsidP="008E03EF">
            <w:pPr>
              <w:rPr>
                <w:rFonts w:asciiTheme="minorHAnsi" w:hAnsiTheme="minorHAnsi" w:cstheme="minorHAnsi"/>
                <w:color w:val="000000" w:themeColor="text1"/>
                <w:sz w:val="20"/>
                <w:szCs w:val="20"/>
              </w:rPr>
            </w:pPr>
          </w:p>
        </w:tc>
      </w:tr>
      <w:tr w:rsidR="0096732A" w:rsidRPr="00977356" w14:paraId="0AB28D8F" w14:textId="77777777" w:rsidTr="005429E5">
        <w:tc>
          <w:tcPr>
            <w:tcW w:w="1000" w:type="pct"/>
            <w:tcMar>
              <w:top w:w="72" w:type="dxa"/>
              <w:left w:w="115" w:type="dxa"/>
              <w:bottom w:w="72" w:type="dxa"/>
              <w:right w:w="115" w:type="dxa"/>
            </w:tcMar>
          </w:tcPr>
          <w:p w14:paraId="0AB28D8B" w14:textId="77777777" w:rsidR="0096732A" w:rsidRPr="00977356" w:rsidRDefault="007800FC"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Chaitanya Kodela</w:t>
            </w:r>
          </w:p>
        </w:tc>
        <w:tc>
          <w:tcPr>
            <w:tcW w:w="1455" w:type="pct"/>
            <w:tcMar>
              <w:top w:w="72" w:type="dxa"/>
              <w:left w:w="115" w:type="dxa"/>
              <w:bottom w:w="72" w:type="dxa"/>
              <w:right w:w="115" w:type="dxa"/>
            </w:tcMar>
            <w:vAlign w:val="center"/>
          </w:tcPr>
          <w:p w14:paraId="0AB28D8C"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BTS SD&amp;M Solution Architect</w:t>
            </w:r>
          </w:p>
        </w:tc>
        <w:tc>
          <w:tcPr>
            <w:tcW w:w="1362" w:type="pct"/>
          </w:tcPr>
          <w:p w14:paraId="0AB28D8D"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BTS</w:t>
            </w:r>
          </w:p>
        </w:tc>
        <w:tc>
          <w:tcPr>
            <w:tcW w:w="1183" w:type="pct"/>
            <w:vAlign w:val="center"/>
          </w:tcPr>
          <w:p w14:paraId="0AB28D8E" w14:textId="77777777" w:rsidR="0096732A" w:rsidRPr="00977356" w:rsidRDefault="0096732A" w:rsidP="008E03EF">
            <w:pPr>
              <w:rPr>
                <w:rFonts w:asciiTheme="minorHAnsi" w:hAnsiTheme="minorHAnsi" w:cstheme="minorHAnsi"/>
                <w:color w:val="000000" w:themeColor="text1"/>
                <w:sz w:val="20"/>
                <w:szCs w:val="20"/>
              </w:rPr>
            </w:pPr>
          </w:p>
        </w:tc>
      </w:tr>
      <w:tr w:rsidR="0096732A" w:rsidRPr="00977356" w14:paraId="0AB28D94" w14:textId="77777777" w:rsidTr="005429E5">
        <w:tc>
          <w:tcPr>
            <w:tcW w:w="1000" w:type="pct"/>
            <w:tcMar>
              <w:top w:w="72" w:type="dxa"/>
              <w:left w:w="115" w:type="dxa"/>
              <w:bottom w:w="72" w:type="dxa"/>
              <w:right w:w="115" w:type="dxa"/>
            </w:tcMar>
          </w:tcPr>
          <w:p w14:paraId="0AB28D90" w14:textId="77777777" w:rsidR="0096732A" w:rsidRPr="00977356" w:rsidRDefault="007800FC"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Jessica Scott</w:t>
            </w:r>
          </w:p>
        </w:tc>
        <w:tc>
          <w:tcPr>
            <w:tcW w:w="1455" w:type="pct"/>
            <w:tcMar>
              <w:top w:w="72" w:type="dxa"/>
              <w:left w:w="115" w:type="dxa"/>
              <w:bottom w:w="72" w:type="dxa"/>
              <w:right w:w="115" w:type="dxa"/>
            </w:tcMar>
            <w:vAlign w:val="center"/>
          </w:tcPr>
          <w:p w14:paraId="0AB28D91" w14:textId="77777777" w:rsidR="0096732A" w:rsidRPr="00977356" w:rsidRDefault="00E059C4" w:rsidP="005429E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Controls</w:t>
            </w:r>
          </w:p>
        </w:tc>
        <w:tc>
          <w:tcPr>
            <w:tcW w:w="1362" w:type="pct"/>
            <w:vAlign w:val="center"/>
          </w:tcPr>
          <w:p w14:paraId="0AB28D92"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shd w:val="clear" w:color="auto" w:fill="FFFFFF"/>
              </w:rPr>
              <w:t>BTS SD&amp;M-</w:t>
            </w:r>
            <w:proofErr w:type="spellStart"/>
            <w:r w:rsidRPr="00977356">
              <w:rPr>
                <w:rFonts w:asciiTheme="minorHAnsi" w:hAnsiTheme="minorHAnsi" w:cstheme="minorHAnsi"/>
                <w:color w:val="000000" w:themeColor="text1"/>
                <w:sz w:val="20"/>
                <w:szCs w:val="20"/>
                <w:shd w:val="clear" w:color="auto" w:fill="FFFFFF"/>
              </w:rPr>
              <w:t>Appl</w:t>
            </w:r>
            <w:proofErr w:type="spellEnd"/>
            <w:r w:rsidRPr="00977356">
              <w:rPr>
                <w:rFonts w:asciiTheme="minorHAnsi" w:hAnsiTheme="minorHAnsi" w:cstheme="minorHAnsi"/>
                <w:color w:val="000000" w:themeColor="text1"/>
                <w:sz w:val="20"/>
                <w:szCs w:val="20"/>
                <w:shd w:val="clear" w:color="auto" w:fill="FFFFFF"/>
              </w:rPr>
              <w:t xml:space="preserve"> Delivery Office</w:t>
            </w:r>
          </w:p>
        </w:tc>
        <w:tc>
          <w:tcPr>
            <w:tcW w:w="1183" w:type="pct"/>
            <w:vAlign w:val="center"/>
          </w:tcPr>
          <w:p w14:paraId="0AB28D93" w14:textId="77777777" w:rsidR="0096732A" w:rsidRPr="00977356" w:rsidRDefault="0096732A" w:rsidP="008E03EF">
            <w:pPr>
              <w:rPr>
                <w:rFonts w:asciiTheme="minorHAnsi" w:hAnsiTheme="minorHAnsi" w:cstheme="minorHAnsi"/>
                <w:color w:val="000000" w:themeColor="text1"/>
                <w:sz w:val="20"/>
                <w:szCs w:val="20"/>
              </w:rPr>
            </w:pPr>
          </w:p>
        </w:tc>
      </w:tr>
      <w:tr w:rsidR="0096732A" w:rsidRPr="00977356" w14:paraId="0AB28D99" w14:textId="77777777" w:rsidTr="005429E5">
        <w:tc>
          <w:tcPr>
            <w:tcW w:w="1000" w:type="pct"/>
            <w:tcMar>
              <w:top w:w="72" w:type="dxa"/>
              <w:left w:w="115" w:type="dxa"/>
              <w:bottom w:w="72" w:type="dxa"/>
              <w:right w:w="115" w:type="dxa"/>
            </w:tcMar>
          </w:tcPr>
          <w:p w14:paraId="0AB28D95" w14:textId="77777777" w:rsidR="0096732A" w:rsidRPr="00977356" w:rsidRDefault="007800FC" w:rsidP="005429E5">
            <w:pPr>
              <w:rPr>
                <w:rFonts w:asciiTheme="minorHAnsi" w:hAnsiTheme="minorHAnsi" w:cstheme="minorHAnsi"/>
                <w:color w:val="000000" w:themeColor="text1"/>
                <w:sz w:val="20"/>
                <w:szCs w:val="20"/>
              </w:rPr>
            </w:pPr>
            <w:proofErr w:type="spellStart"/>
            <w:r w:rsidRPr="00977356">
              <w:rPr>
                <w:rFonts w:asciiTheme="minorHAnsi" w:hAnsiTheme="minorHAnsi" w:cstheme="minorHAnsi"/>
                <w:color w:val="000000" w:themeColor="text1"/>
                <w:sz w:val="20"/>
                <w:szCs w:val="20"/>
              </w:rPr>
              <w:t>Manoj</w:t>
            </w:r>
            <w:proofErr w:type="spellEnd"/>
            <w:r w:rsidRPr="00977356">
              <w:rPr>
                <w:rFonts w:asciiTheme="minorHAnsi" w:hAnsiTheme="minorHAnsi" w:cstheme="minorHAnsi"/>
                <w:color w:val="000000" w:themeColor="text1"/>
                <w:sz w:val="20"/>
                <w:szCs w:val="20"/>
              </w:rPr>
              <w:t xml:space="preserve"> </w:t>
            </w:r>
            <w:proofErr w:type="spellStart"/>
            <w:r w:rsidRPr="00977356">
              <w:rPr>
                <w:rFonts w:asciiTheme="minorHAnsi" w:hAnsiTheme="minorHAnsi" w:cstheme="minorHAnsi"/>
                <w:color w:val="000000" w:themeColor="text1"/>
                <w:sz w:val="20"/>
                <w:szCs w:val="20"/>
              </w:rPr>
              <w:t>Ajgaonkar</w:t>
            </w:r>
            <w:proofErr w:type="spellEnd"/>
          </w:p>
        </w:tc>
        <w:tc>
          <w:tcPr>
            <w:tcW w:w="1455" w:type="pct"/>
            <w:tcMar>
              <w:top w:w="72" w:type="dxa"/>
              <w:left w:w="115" w:type="dxa"/>
              <w:bottom w:w="72" w:type="dxa"/>
              <w:right w:w="115" w:type="dxa"/>
            </w:tcMar>
            <w:vAlign w:val="center"/>
          </w:tcPr>
          <w:p w14:paraId="0AB28D96"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SAP QA Advisor</w:t>
            </w:r>
          </w:p>
        </w:tc>
        <w:tc>
          <w:tcPr>
            <w:tcW w:w="1362" w:type="pct"/>
          </w:tcPr>
          <w:p w14:paraId="0AB28D97"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Smart Energy Program</w:t>
            </w:r>
          </w:p>
        </w:tc>
        <w:tc>
          <w:tcPr>
            <w:tcW w:w="1183" w:type="pct"/>
            <w:vAlign w:val="center"/>
          </w:tcPr>
          <w:p w14:paraId="0AB28D98" w14:textId="77777777" w:rsidR="0096732A" w:rsidRPr="00977356" w:rsidRDefault="0096732A" w:rsidP="008E03EF">
            <w:pPr>
              <w:rPr>
                <w:rFonts w:asciiTheme="minorHAnsi" w:hAnsiTheme="minorHAnsi" w:cstheme="minorHAnsi"/>
                <w:color w:val="000000" w:themeColor="text1"/>
                <w:sz w:val="20"/>
                <w:szCs w:val="20"/>
              </w:rPr>
            </w:pPr>
          </w:p>
        </w:tc>
      </w:tr>
      <w:tr w:rsidR="0096732A" w:rsidRPr="00977356" w14:paraId="0AB28D9E" w14:textId="77777777" w:rsidTr="005429E5">
        <w:tc>
          <w:tcPr>
            <w:tcW w:w="1000" w:type="pct"/>
            <w:tcMar>
              <w:top w:w="72" w:type="dxa"/>
              <w:left w:w="115" w:type="dxa"/>
              <w:bottom w:w="72" w:type="dxa"/>
              <w:right w:w="115" w:type="dxa"/>
            </w:tcMar>
          </w:tcPr>
          <w:p w14:paraId="0AB28D9A" w14:textId="77777777" w:rsidR="0096732A" w:rsidRPr="00977356" w:rsidRDefault="007800FC" w:rsidP="005429E5">
            <w:pPr>
              <w:rPr>
                <w:rFonts w:asciiTheme="minorHAnsi" w:hAnsiTheme="minorHAnsi" w:cstheme="minorHAnsi"/>
                <w:color w:val="000000" w:themeColor="text1"/>
                <w:sz w:val="20"/>
                <w:szCs w:val="20"/>
              </w:rPr>
            </w:pPr>
            <w:proofErr w:type="spellStart"/>
            <w:r w:rsidRPr="00977356">
              <w:rPr>
                <w:rFonts w:asciiTheme="minorHAnsi" w:hAnsiTheme="minorHAnsi" w:cstheme="minorHAnsi"/>
                <w:color w:val="000000" w:themeColor="text1"/>
                <w:sz w:val="20"/>
                <w:szCs w:val="20"/>
              </w:rPr>
              <w:t>Nitish</w:t>
            </w:r>
            <w:proofErr w:type="spellEnd"/>
            <w:r w:rsidRPr="00977356">
              <w:rPr>
                <w:rFonts w:asciiTheme="minorHAnsi" w:hAnsiTheme="minorHAnsi" w:cstheme="minorHAnsi"/>
                <w:color w:val="000000" w:themeColor="text1"/>
                <w:sz w:val="20"/>
                <w:szCs w:val="20"/>
              </w:rPr>
              <w:t xml:space="preserve"> </w:t>
            </w:r>
            <w:proofErr w:type="spellStart"/>
            <w:r w:rsidRPr="00977356">
              <w:rPr>
                <w:rFonts w:asciiTheme="minorHAnsi" w:hAnsiTheme="minorHAnsi" w:cstheme="minorHAnsi"/>
                <w:color w:val="000000" w:themeColor="text1"/>
                <w:sz w:val="20"/>
                <w:szCs w:val="20"/>
              </w:rPr>
              <w:t>Walia</w:t>
            </w:r>
            <w:proofErr w:type="spellEnd"/>
          </w:p>
        </w:tc>
        <w:tc>
          <w:tcPr>
            <w:tcW w:w="1455" w:type="pct"/>
            <w:tcMar>
              <w:top w:w="72" w:type="dxa"/>
              <w:left w:w="115" w:type="dxa"/>
              <w:bottom w:w="72" w:type="dxa"/>
              <w:right w:w="115" w:type="dxa"/>
            </w:tcMar>
            <w:vAlign w:val="center"/>
          </w:tcPr>
          <w:p w14:paraId="0AB28D9B"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Solution Architect, </w:t>
            </w:r>
            <w:proofErr w:type="spellStart"/>
            <w:r w:rsidRPr="00977356">
              <w:rPr>
                <w:rFonts w:asciiTheme="minorHAnsi" w:hAnsiTheme="minorHAnsi" w:cstheme="minorHAnsi"/>
                <w:color w:val="000000" w:themeColor="text1"/>
                <w:sz w:val="20"/>
                <w:szCs w:val="20"/>
              </w:rPr>
              <w:t>Capgemini</w:t>
            </w:r>
            <w:proofErr w:type="spellEnd"/>
          </w:p>
        </w:tc>
        <w:tc>
          <w:tcPr>
            <w:tcW w:w="1362" w:type="pct"/>
          </w:tcPr>
          <w:p w14:paraId="0AB28D9C"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Smart Energy Program</w:t>
            </w:r>
          </w:p>
        </w:tc>
        <w:tc>
          <w:tcPr>
            <w:tcW w:w="1183" w:type="pct"/>
            <w:vAlign w:val="center"/>
          </w:tcPr>
          <w:p w14:paraId="0AB28D9D" w14:textId="77777777" w:rsidR="0096732A" w:rsidRPr="00977356" w:rsidRDefault="0096732A" w:rsidP="008E03EF">
            <w:pPr>
              <w:rPr>
                <w:rFonts w:asciiTheme="minorHAnsi" w:hAnsiTheme="minorHAnsi" w:cstheme="minorHAnsi"/>
                <w:color w:val="000000" w:themeColor="text1"/>
                <w:sz w:val="20"/>
                <w:szCs w:val="20"/>
              </w:rPr>
            </w:pPr>
          </w:p>
        </w:tc>
      </w:tr>
      <w:tr w:rsidR="0096732A" w:rsidRPr="00977356" w14:paraId="0AB28DA3" w14:textId="77777777" w:rsidTr="005429E5">
        <w:tc>
          <w:tcPr>
            <w:tcW w:w="1000" w:type="pct"/>
            <w:tcMar>
              <w:top w:w="72" w:type="dxa"/>
              <w:left w:w="115" w:type="dxa"/>
              <w:bottom w:w="72" w:type="dxa"/>
              <w:right w:w="115" w:type="dxa"/>
            </w:tcMar>
          </w:tcPr>
          <w:p w14:paraId="0AB28D9F" w14:textId="77777777" w:rsidR="0096732A" w:rsidRPr="00977356" w:rsidRDefault="007800FC"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lastRenderedPageBreak/>
              <w:t>Scott Tingle</w:t>
            </w:r>
          </w:p>
        </w:tc>
        <w:tc>
          <w:tcPr>
            <w:tcW w:w="1455" w:type="pct"/>
            <w:tcMar>
              <w:top w:w="72" w:type="dxa"/>
              <w:left w:w="115" w:type="dxa"/>
              <w:bottom w:w="72" w:type="dxa"/>
              <w:right w:w="115" w:type="dxa"/>
            </w:tcMar>
            <w:vAlign w:val="center"/>
          </w:tcPr>
          <w:p w14:paraId="0AB28DA0"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AMI Program Lead</w:t>
            </w:r>
          </w:p>
        </w:tc>
        <w:tc>
          <w:tcPr>
            <w:tcW w:w="1362" w:type="pct"/>
          </w:tcPr>
          <w:p w14:paraId="0AB28DA1"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BTS</w:t>
            </w:r>
          </w:p>
        </w:tc>
        <w:tc>
          <w:tcPr>
            <w:tcW w:w="1183" w:type="pct"/>
            <w:vAlign w:val="center"/>
          </w:tcPr>
          <w:p w14:paraId="0AB28DA2" w14:textId="77777777" w:rsidR="0096732A" w:rsidRPr="00977356" w:rsidRDefault="0096732A" w:rsidP="008E03EF">
            <w:pPr>
              <w:rPr>
                <w:rFonts w:asciiTheme="minorHAnsi" w:hAnsiTheme="minorHAnsi" w:cstheme="minorHAnsi"/>
                <w:color w:val="000000" w:themeColor="text1"/>
                <w:sz w:val="20"/>
                <w:szCs w:val="20"/>
              </w:rPr>
            </w:pPr>
          </w:p>
        </w:tc>
      </w:tr>
      <w:tr w:rsidR="0096732A" w:rsidRPr="00977356" w14:paraId="0AB28DA8" w14:textId="77777777" w:rsidTr="00577F16">
        <w:tc>
          <w:tcPr>
            <w:tcW w:w="1000" w:type="pct"/>
            <w:tcMar>
              <w:top w:w="72" w:type="dxa"/>
              <w:left w:w="115" w:type="dxa"/>
              <w:bottom w:w="72" w:type="dxa"/>
              <w:right w:w="115" w:type="dxa"/>
            </w:tcMar>
            <w:vAlign w:val="center"/>
          </w:tcPr>
          <w:p w14:paraId="0AB28DA4" w14:textId="77777777" w:rsidR="0096732A" w:rsidRPr="00977356" w:rsidRDefault="007800FC" w:rsidP="005429E5">
            <w:pPr>
              <w:rPr>
                <w:rFonts w:asciiTheme="minorHAnsi" w:hAnsiTheme="minorHAnsi" w:cstheme="minorHAnsi"/>
                <w:color w:val="000000" w:themeColor="text1"/>
                <w:sz w:val="20"/>
                <w:szCs w:val="20"/>
              </w:rPr>
            </w:pPr>
            <w:proofErr w:type="spellStart"/>
            <w:r w:rsidRPr="00977356">
              <w:rPr>
                <w:rFonts w:asciiTheme="minorHAnsi" w:hAnsiTheme="minorHAnsi" w:cstheme="minorHAnsi"/>
                <w:color w:val="000000" w:themeColor="text1"/>
                <w:sz w:val="20"/>
                <w:szCs w:val="20"/>
              </w:rPr>
              <w:t>Nilabja</w:t>
            </w:r>
            <w:proofErr w:type="spellEnd"/>
            <w:r w:rsidRPr="00977356">
              <w:rPr>
                <w:rFonts w:asciiTheme="minorHAnsi" w:hAnsiTheme="minorHAnsi" w:cstheme="minorHAnsi"/>
                <w:color w:val="000000" w:themeColor="text1"/>
                <w:sz w:val="20"/>
                <w:szCs w:val="20"/>
              </w:rPr>
              <w:t xml:space="preserve"> </w:t>
            </w:r>
            <w:proofErr w:type="spellStart"/>
            <w:r w:rsidRPr="00977356">
              <w:rPr>
                <w:rFonts w:asciiTheme="minorHAnsi" w:hAnsiTheme="minorHAnsi" w:cstheme="minorHAnsi"/>
                <w:color w:val="000000" w:themeColor="text1"/>
                <w:sz w:val="20"/>
                <w:szCs w:val="20"/>
              </w:rPr>
              <w:t>Guha</w:t>
            </w:r>
            <w:proofErr w:type="spellEnd"/>
          </w:p>
        </w:tc>
        <w:tc>
          <w:tcPr>
            <w:tcW w:w="1455" w:type="pct"/>
            <w:tcMar>
              <w:top w:w="72" w:type="dxa"/>
              <w:left w:w="115" w:type="dxa"/>
              <w:bottom w:w="72" w:type="dxa"/>
              <w:right w:w="115" w:type="dxa"/>
            </w:tcMar>
            <w:vAlign w:val="center"/>
          </w:tcPr>
          <w:p w14:paraId="0AB28DA5" w14:textId="77777777" w:rsidR="0096732A" w:rsidRPr="00977356" w:rsidRDefault="002A1EAB" w:rsidP="005429E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ESB</w:t>
            </w:r>
          </w:p>
        </w:tc>
        <w:tc>
          <w:tcPr>
            <w:tcW w:w="1362" w:type="pct"/>
            <w:vAlign w:val="center"/>
          </w:tcPr>
          <w:p w14:paraId="0AB28DA6" w14:textId="77777777" w:rsidR="0096732A" w:rsidRPr="00977356" w:rsidRDefault="0096732A"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shd w:val="clear" w:color="auto" w:fill="FFFFFF"/>
              </w:rPr>
              <w:t xml:space="preserve">BTS Bus </w:t>
            </w:r>
            <w:proofErr w:type="spellStart"/>
            <w:r w:rsidRPr="00977356">
              <w:rPr>
                <w:rFonts w:asciiTheme="minorHAnsi" w:hAnsiTheme="minorHAnsi" w:cstheme="minorHAnsi"/>
                <w:color w:val="000000" w:themeColor="text1"/>
                <w:sz w:val="20"/>
                <w:szCs w:val="20"/>
                <w:shd w:val="clear" w:color="auto" w:fill="FFFFFF"/>
              </w:rPr>
              <w:t>Rel</w:t>
            </w:r>
            <w:proofErr w:type="spellEnd"/>
            <w:r w:rsidRPr="00977356">
              <w:rPr>
                <w:rFonts w:asciiTheme="minorHAnsi" w:hAnsiTheme="minorHAnsi" w:cstheme="minorHAnsi"/>
                <w:color w:val="000000" w:themeColor="text1"/>
                <w:sz w:val="20"/>
                <w:szCs w:val="20"/>
                <w:shd w:val="clear" w:color="auto" w:fill="FFFFFF"/>
              </w:rPr>
              <w:t xml:space="preserve"> </w:t>
            </w:r>
            <w:proofErr w:type="spellStart"/>
            <w:r w:rsidRPr="00977356">
              <w:rPr>
                <w:rFonts w:asciiTheme="minorHAnsi" w:hAnsiTheme="minorHAnsi" w:cstheme="minorHAnsi"/>
                <w:color w:val="000000" w:themeColor="text1"/>
                <w:sz w:val="20"/>
                <w:szCs w:val="20"/>
                <w:shd w:val="clear" w:color="auto" w:fill="FFFFFF"/>
              </w:rPr>
              <w:t>Mgmt</w:t>
            </w:r>
            <w:proofErr w:type="spellEnd"/>
            <w:r w:rsidRPr="00977356">
              <w:rPr>
                <w:rFonts w:asciiTheme="minorHAnsi" w:hAnsiTheme="minorHAnsi" w:cstheme="minorHAnsi"/>
                <w:color w:val="000000" w:themeColor="text1"/>
                <w:sz w:val="20"/>
                <w:szCs w:val="20"/>
                <w:shd w:val="clear" w:color="auto" w:fill="FFFFFF"/>
              </w:rPr>
              <w:t>-CE&amp;O/SG</w:t>
            </w:r>
          </w:p>
        </w:tc>
        <w:tc>
          <w:tcPr>
            <w:tcW w:w="1183" w:type="pct"/>
            <w:vAlign w:val="center"/>
          </w:tcPr>
          <w:p w14:paraId="0AB28DA7" w14:textId="77777777" w:rsidR="0096732A" w:rsidRPr="00977356" w:rsidRDefault="0096732A" w:rsidP="008E03EF">
            <w:pPr>
              <w:rPr>
                <w:rFonts w:asciiTheme="minorHAnsi" w:hAnsiTheme="minorHAnsi" w:cstheme="minorHAnsi"/>
                <w:color w:val="000000" w:themeColor="text1"/>
                <w:sz w:val="20"/>
                <w:szCs w:val="20"/>
              </w:rPr>
            </w:pPr>
          </w:p>
        </w:tc>
      </w:tr>
      <w:tr w:rsidR="0096732A" w:rsidRPr="00977356" w14:paraId="0AB28DAD" w14:textId="77777777" w:rsidTr="00577F16">
        <w:tc>
          <w:tcPr>
            <w:tcW w:w="1000" w:type="pct"/>
            <w:tcMar>
              <w:top w:w="72" w:type="dxa"/>
              <w:left w:w="115" w:type="dxa"/>
              <w:bottom w:w="72" w:type="dxa"/>
              <w:right w:w="115" w:type="dxa"/>
            </w:tcMar>
            <w:vAlign w:val="center"/>
          </w:tcPr>
          <w:p w14:paraId="0AB28DA9" w14:textId="77777777" w:rsidR="0096732A" w:rsidRPr="00977356" w:rsidRDefault="007800FC"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Hayden Sheppard</w:t>
            </w:r>
          </w:p>
        </w:tc>
        <w:tc>
          <w:tcPr>
            <w:tcW w:w="1455" w:type="pct"/>
            <w:tcMar>
              <w:top w:w="72" w:type="dxa"/>
              <w:left w:w="115" w:type="dxa"/>
              <w:bottom w:w="72" w:type="dxa"/>
              <w:right w:w="115" w:type="dxa"/>
            </w:tcMar>
            <w:vAlign w:val="center"/>
          </w:tcPr>
          <w:p w14:paraId="0AB28DAA" w14:textId="77777777" w:rsidR="0096732A" w:rsidRPr="00977356" w:rsidRDefault="002A1EAB" w:rsidP="005429E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ITRON</w:t>
            </w:r>
          </w:p>
        </w:tc>
        <w:tc>
          <w:tcPr>
            <w:tcW w:w="1362" w:type="pct"/>
            <w:vAlign w:val="center"/>
          </w:tcPr>
          <w:p w14:paraId="0AB28DAB" w14:textId="77777777" w:rsidR="0096732A" w:rsidRPr="00977356" w:rsidRDefault="0096732A" w:rsidP="005429E5">
            <w:pPr>
              <w:rPr>
                <w:rFonts w:asciiTheme="minorHAnsi" w:hAnsiTheme="minorHAnsi" w:cstheme="minorHAnsi"/>
                <w:color w:val="000000" w:themeColor="text1"/>
                <w:sz w:val="20"/>
                <w:szCs w:val="20"/>
              </w:rPr>
            </w:pPr>
            <w:proofErr w:type="spellStart"/>
            <w:r w:rsidRPr="00977356">
              <w:rPr>
                <w:rFonts w:asciiTheme="minorHAnsi" w:hAnsiTheme="minorHAnsi" w:cstheme="minorHAnsi"/>
                <w:color w:val="000000" w:themeColor="text1"/>
                <w:sz w:val="20"/>
                <w:szCs w:val="20"/>
              </w:rPr>
              <w:t>Itron</w:t>
            </w:r>
            <w:proofErr w:type="spellEnd"/>
          </w:p>
        </w:tc>
        <w:tc>
          <w:tcPr>
            <w:tcW w:w="1183" w:type="pct"/>
            <w:vAlign w:val="center"/>
          </w:tcPr>
          <w:p w14:paraId="0AB28DAC" w14:textId="77777777" w:rsidR="0096732A" w:rsidRPr="00977356" w:rsidRDefault="0096732A" w:rsidP="008E03EF">
            <w:pPr>
              <w:rPr>
                <w:rFonts w:asciiTheme="minorHAnsi" w:hAnsiTheme="minorHAnsi" w:cstheme="minorHAnsi"/>
                <w:color w:val="000000" w:themeColor="text1"/>
                <w:sz w:val="20"/>
                <w:szCs w:val="20"/>
              </w:rPr>
            </w:pPr>
          </w:p>
        </w:tc>
      </w:tr>
      <w:tr w:rsidR="0096732A" w:rsidRPr="00977356" w14:paraId="0AB28DB2" w14:textId="77777777" w:rsidTr="00577F16">
        <w:tc>
          <w:tcPr>
            <w:tcW w:w="1000" w:type="pct"/>
            <w:tcMar>
              <w:top w:w="72" w:type="dxa"/>
              <w:left w:w="115" w:type="dxa"/>
              <w:bottom w:w="72" w:type="dxa"/>
              <w:right w:w="115" w:type="dxa"/>
            </w:tcMar>
            <w:vAlign w:val="center"/>
          </w:tcPr>
          <w:p w14:paraId="0AB28DAE" w14:textId="77777777" w:rsidR="0096732A" w:rsidRPr="00977356" w:rsidRDefault="007800FC"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Dennis Block</w:t>
            </w:r>
          </w:p>
        </w:tc>
        <w:tc>
          <w:tcPr>
            <w:tcW w:w="1455" w:type="pct"/>
            <w:tcMar>
              <w:top w:w="72" w:type="dxa"/>
              <w:left w:w="115" w:type="dxa"/>
              <w:bottom w:w="72" w:type="dxa"/>
              <w:right w:w="115" w:type="dxa"/>
            </w:tcMar>
            <w:vAlign w:val="center"/>
          </w:tcPr>
          <w:p w14:paraId="0AB28DAF" w14:textId="77777777" w:rsidR="0096732A" w:rsidRPr="00977356" w:rsidRDefault="002A1EAB" w:rsidP="005429E5">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CORIX IT</w:t>
            </w:r>
          </w:p>
        </w:tc>
        <w:tc>
          <w:tcPr>
            <w:tcW w:w="1362" w:type="pct"/>
            <w:vAlign w:val="center"/>
          </w:tcPr>
          <w:p w14:paraId="0AB28DB0" w14:textId="77777777" w:rsidR="0096732A" w:rsidRPr="00977356" w:rsidRDefault="004A2C25"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CORIX</w:t>
            </w:r>
          </w:p>
        </w:tc>
        <w:tc>
          <w:tcPr>
            <w:tcW w:w="1183" w:type="pct"/>
            <w:vAlign w:val="center"/>
          </w:tcPr>
          <w:p w14:paraId="0AB28DB1" w14:textId="77777777" w:rsidR="0096732A" w:rsidRPr="00977356" w:rsidRDefault="0096732A" w:rsidP="008E03EF">
            <w:pPr>
              <w:rPr>
                <w:rFonts w:asciiTheme="minorHAnsi" w:hAnsiTheme="minorHAnsi" w:cstheme="minorHAnsi"/>
                <w:color w:val="000000" w:themeColor="text1"/>
                <w:sz w:val="20"/>
                <w:szCs w:val="20"/>
              </w:rPr>
            </w:pPr>
          </w:p>
        </w:tc>
      </w:tr>
      <w:tr w:rsidR="007800FC" w:rsidRPr="00977356" w14:paraId="0AB28DB7" w14:textId="77777777" w:rsidTr="0060183E">
        <w:tc>
          <w:tcPr>
            <w:tcW w:w="1000" w:type="pct"/>
            <w:tcMar>
              <w:top w:w="72" w:type="dxa"/>
              <w:left w:w="115" w:type="dxa"/>
              <w:bottom w:w="72" w:type="dxa"/>
              <w:right w:w="115" w:type="dxa"/>
            </w:tcMar>
          </w:tcPr>
          <w:p w14:paraId="0AB28DB3" w14:textId="77777777" w:rsidR="007800FC" w:rsidRPr="00977356" w:rsidRDefault="007800FC" w:rsidP="0060183E">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Laura </w:t>
            </w:r>
            <w:proofErr w:type="spellStart"/>
            <w:r w:rsidRPr="00977356">
              <w:rPr>
                <w:rFonts w:asciiTheme="minorHAnsi" w:hAnsiTheme="minorHAnsi" w:cstheme="minorHAnsi"/>
                <w:color w:val="000000" w:themeColor="text1"/>
                <w:sz w:val="20"/>
                <w:szCs w:val="20"/>
              </w:rPr>
              <w:t>Voncina</w:t>
            </w:r>
            <w:proofErr w:type="spellEnd"/>
          </w:p>
        </w:tc>
        <w:tc>
          <w:tcPr>
            <w:tcW w:w="1455" w:type="pct"/>
            <w:tcMar>
              <w:top w:w="72" w:type="dxa"/>
              <w:left w:w="115" w:type="dxa"/>
              <w:bottom w:w="72" w:type="dxa"/>
              <w:right w:w="115" w:type="dxa"/>
            </w:tcMar>
            <w:vAlign w:val="center"/>
          </w:tcPr>
          <w:p w14:paraId="0AB28DB4" w14:textId="77777777" w:rsidR="007800FC" w:rsidRPr="00977356" w:rsidRDefault="007800FC"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Supply Chain Coordinator</w:t>
            </w:r>
          </w:p>
        </w:tc>
        <w:tc>
          <w:tcPr>
            <w:tcW w:w="1362" w:type="pct"/>
            <w:vAlign w:val="center"/>
          </w:tcPr>
          <w:p w14:paraId="0AB28DB5" w14:textId="77777777" w:rsidR="007800FC" w:rsidRPr="00977356" w:rsidRDefault="007800FC" w:rsidP="005429E5">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Supply Chain</w:t>
            </w:r>
          </w:p>
        </w:tc>
        <w:tc>
          <w:tcPr>
            <w:tcW w:w="1183" w:type="pct"/>
            <w:vAlign w:val="center"/>
          </w:tcPr>
          <w:p w14:paraId="0AB28DB6" w14:textId="77777777" w:rsidR="007800FC" w:rsidRPr="00977356" w:rsidRDefault="007800FC" w:rsidP="008E03EF">
            <w:pPr>
              <w:rPr>
                <w:rFonts w:asciiTheme="minorHAnsi" w:hAnsiTheme="minorHAnsi" w:cstheme="minorHAnsi"/>
                <w:color w:val="000000" w:themeColor="text1"/>
                <w:sz w:val="20"/>
                <w:szCs w:val="20"/>
              </w:rPr>
            </w:pPr>
          </w:p>
        </w:tc>
      </w:tr>
      <w:tr w:rsidR="007800FC" w:rsidRPr="00977356" w14:paraId="0AB28DBC" w14:textId="77777777" w:rsidTr="0060183E">
        <w:tc>
          <w:tcPr>
            <w:tcW w:w="1000" w:type="pct"/>
            <w:tcMar>
              <w:top w:w="72" w:type="dxa"/>
              <w:left w:w="115" w:type="dxa"/>
              <w:bottom w:w="72" w:type="dxa"/>
              <w:right w:w="115" w:type="dxa"/>
            </w:tcMar>
          </w:tcPr>
          <w:p w14:paraId="0AB28DB8" w14:textId="77777777" w:rsidR="007800FC" w:rsidRPr="00977356" w:rsidRDefault="007800FC" w:rsidP="0060183E">
            <w:pPr>
              <w:rPr>
                <w:rFonts w:asciiTheme="minorHAnsi" w:hAnsiTheme="minorHAnsi" w:cstheme="minorHAnsi"/>
                <w:color w:val="000000" w:themeColor="text1"/>
                <w:sz w:val="20"/>
                <w:szCs w:val="20"/>
              </w:rPr>
            </w:pPr>
            <w:r w:rsidRPr="00977356">
              <w:rPr>
                <w:rFonts w:asciiTheme="minorHAnsi" w:hAnsiTheme="minorHAnsi" w:cstheme="minorHAnsi"/>
                <w:color w:val="000000" w:themeColor="text1"/>
                <w:sz w:val="20"/>
                <w:szCs w:val="20"/>
              </w:rPr>
              <w:t xml:space="preserve">Shirley </w:t>
            </w:r>
            <w:proofErr w:type="spellStart"/>
            <w:r w:rsidRPr="00977356">
              <w:rPr>
                <w:rFonts w:asciiTheme="minorHAnsi" w:hAnsiTheme="minorHAnsi" w:cstheme="minorHAnsi"/>
                <w:color w:val="000000" w:themeColor="text1"/>
                <w:sz w:val="20"/>
                <w:szCs w:val="20"/>
              </w:rPr>
              <w:t>Bordner</w:t>
            </w:r>
            <w:proofErr w:type="spellEnd"/>
            <w:r w:rsidRPr="00977356">
              <w:rPr>
                <w:rFonts w:asciiTheme="minorHAnsi" w:hAnsiTheme="minorHAnsi" w:cstheme="minorHAnsi"/>
                <w:color w:val="000000" w:themeColor="text1"/>
                <w:sz w:val="20"/>
                <w:szCs w:val="20"/>
              </w:rPr>
              <w:t xml:space="preserve"> </w:t>
            </w:r>
          </w:p>
        </w:tc>
        <w:tc>
          <w:tcPr>
            <w:tcW w:w="1455" w:type="pct"/>
            <w:tcMar>
              <w:top w:w="72" w:type="dxa"/>
              <w:left w:w="115" w:type="dxa"/>
              <w:bottom w:w="72" w:type="dxa"/>
              <w:right w:w="115" w:type="dxa"/>
            </w:tcMar>
            <w:vAlign w:val="center"/>
          </w:tcPr>
          <w:p w14:paraId="0AB28DB9" w14:textId="77777777" w:rsidR="007800FC" w:rsidRPr="00977356" w:rsidRDefault="007800FC" w:rsidP="005429E5">
            <w:pPr>
              <w:rPr>
                <w:rFonts w:asciiTheme="minorHAnsi" w:hAnsiTheme="minorHAnsi" w:cstheme="minorHAnsi"/>
                <w:color w:val="000000" w:themeColor="text1"/>
                <w:sz w:val="20"/>
                <w:szCs w:val="20"/>
                <w:highlight w:val="yellow"/>
              </w:rPr>
            </w:pPr>
            <w:r w:rsidRPr="00977356">
              <w:rPr>
                <w:rFonts w:asciiTheme="minorHAnsi" w:hAnsiTheme="minorHAnsi" w:cstheme="minorHAnsi"/>
                <w:color w:val="000000" w:themeColor="text1"/>
                <w:sz w:val="20"/>
                <w:szCs w:val="20"/>
              </w:rPr>
              <w:t>G Tech ANL II</w:t>
            </w:r>
          </w:p>
        </w:tc>
        <w:tc>
          <w:tcPr>
            <w:tcW w:w="1362" w:type="pct"/>
          </w:tcPr>
          <w:p w14:paraId="0AB28DBA" w14:textId="77777777" w:rsidR="007800FC" w:rsidRPr="00977356" w:rsidRDefault="007800FC">
            <w:pPr>
              <w:rPr>
                <w:rFonts w:asciiTheme="minorHAnsi" w:hAnsiTheme="minorHAnsi"/>
              </w:rPr>
            </w:pPr>
            <w:r w:rsidRPr="00977356">
              <w:rPr>
                <w:rFonts w:asciiTheme="minorHAnsi" w:hAnsiTheme="minorHAnsi" w:cstheme="minorHAnsi"/>
                <w:color w:val="000000" w:themeColor="text1"/>
                <w:sz w:val="20"/>
                <w:szCs w:val="20"/>
              </w:rPr>
              <w:t>Supply Chain</w:t>
            </w:r>
          </w:p>
        </w:tc>
        <w:tc>
          <w:tcPr>
            <w:tcW w:w="1183" w:type="pct"/>
            <w:vAlign w:val="center"/>
          </w:tcPr>
          <w:p w14:paraId="0AB28DBB" w14:textId="77777777" w:rsidR="007800FC" w:rsidRPr="00977356" w:rsidRDefault="007800FC" w:rsidP="008E03EF">
            <w:pPr>
              <w:rPr>
                <w:rFonts w:asciiTheme="minorHAnsi" w:hAnsiTheme="minorHAnsi" w:cstheme="minorHAnsi"/>
                <w:color w:val="000000" w:themeColor="text1"/>
                <w:sz w:val="20"/>
                <w:szCs w:val="20"/>
              </w:rPr>
            </w:pPr>
          </w:p>
        </w:tc>
      </w:tr>
      <w:tr w:rsidR="007C2615" w:rsidRPr="00977356" w14:paraId="0AB28DC1" w14:textId="77777777" w:rsidTr="0060183E">
        <w:tc>
          <w:tcPr>
            <w:tcW w:w="1000" w:type="pct"/>
            <w:tcMar>
              <w:top w:w="72" w:type="dxa"/>
              <w:left w:w="115" w:type="dxa"/>
              <w:bottom w:w="72" w:type="dxa"/>
              <w:right w:w="115" w:type="dxa"/>
            </w:tcMar>
          </w:tcPr>
          <w:p w14:paraId="0AB28DBD" w14:textId="77777777" w:rsidR="007C2615" w:rsidRPr="00977356" w:rsidRDefault="000528B0" w:rsidP="0060183E">
            <w:pPr>
              <w:rPr>
                <w:rFonts w:asciiTheme="minorHAnsi" w:hAnsiTheme="minorHAnsi" w:cstheme="minorHAnsi"/>
                <w:sz w:val="20"/>
                <w:szCs w:val="20"/>
              </w:rPr>
            </w:pPr>
            <w:r w:rsidRPr="000528B0">
              <w:rPr>
                <w:rFonts w:asciiTheme="minorHAnsi" w:hAnsiTheme="minorHAnsi" w:cstheme="minorHAnsi"/>
                <w:sz w:val="20"/>
                <w:szCs w:val="20"/>
              </w:rPr>
              <w:t>Catherine E. Miller</w:t>
            </w:r>
          </w:p>
        </w:tc>
        <w:tc>
          <w:tcPr>
            <w:tcW w:w="1455" w:type="pct"/>
            <w:tcMar>
              <w:top w:w="72" w:type="dxa"/>
              <w:left w:w="115" w:type="dxa"/>
              <w:bottom w:w="72" w:type="dxa"/>
              <w:right w:w="115" w:type="dxa"/>
            </w:tcMar>
            <w:vAlign w:val="center"/>
          </w:tcPr>
          <w:p w14:paraId="0AB28DBE" w14:textId="77777777" w:rsidR="007C2615" w:rsidRPr="00977356" w:rsidRDefault="008E66B5" w:rsidP="0060183E">
            <w:pPr>
              <w:rPr>
                <w:rFonts w:asciiTheme="minorHAnsi" w:hAnsiTheme="minorHAnsi" w:cstheme="minorHAnsi"/>
                <w:sz w:val="20"/>
                <w:szCs w:val="20"/>
              </w:rPr>
            </w:pPr>
            <w:r w:rsidRPr="008E66B5">
              <w:rPr>
                <w:rFonts w:asciiTheme="minorHAnsi" w:hAnsiTheme="minorHAnsi" w:cstheme="minorHAnsi"/>
                <w:sz w:val="20"/>
                <w:szCs w:val="20"/>
              </w:rPr>
              <w:t>G ENGINEER II</w:t>
            </w:r>
          </w:p>
        </w:tc>
        <w:tc>
          <w:tcPr>
            <w:tcW w:w="1362" w:type="pct"/>
          </w:tcPr>
          <w:p w14:paraId="0AB28DBF" w14:textId="77777777" w:rsidR="007C2615" w:rsidRPr="00977356" w:rsidRDefault="000528B0" w:rsidP="0060183E">
            <w:pPr>
              <w:rPr>
                <w:rFonts w:asciiTheme="minorHAnsi" w:hAnsiTheme="minorHAnsi" w:cstheme="minorHAnsi"/>
                <w:sz w:val="20"/>
                <w:szCs w:val="20"/>
              </w:rPr>
            </w:pPr>
            <w:r>
              <w:rPr>
                <w:rFonts w:asciiTheme="minorHAnsi" w:hAnsiTheme="minorHAnsi" w:cstheme="minorHAnsi"/>
                <w:sz w:val="20"/>
                <w:szCs w:val="20"/>
              </w:rPr>
              <w:t>MTC</w:t>
            </w:r>
          </w:p>
        </w:tc>
        <w:tc>
          <w:tcPr>
            <w:tcW w:w="1183" w:type="pct"/>
            <w:vAlign w:val="center"/>
          </w:tcPr>
          <w:p w14:paraId="0AB28DC0" w14:textId="77777777" w:rsidR="007C2615" w:rsidRPr="00977356" w:rsidRDefault="007C2615" w:rsidP="008E03EF">
            <w:pPr>
              <w:rPr>
                <w:rFonts w:asciiTheme="minorHAnsi" w:hAnsiTheme="minorHAnsi" w:cstheme="minorHAnsi"/>
                <w:color w:val="000000" w:themeColor="text1"/>
                <w:sz w:val="20"/>
                <w:szCs w:val="20"/>
              </w:rPr>
            </w:pPr>
          </w:p>
        </w:tc>
      </w:tr>
      <w:tr w:rsidR="007C2615" w:rsidRPr="00977356" w14:paraId="0AB28DC6" w14:textId="77777777" w:rsidTr="0060183E">
        <w:tc>
          <w:tcPr>
            <w:tcW w:w="1000" w:type="pct"/>
            <w:tcMar>
              <w:top w:w="72" w:type="dxa"/>
              <w:left w:w="115" w:type="dxa"/>
              <w:bottom w:w="72" w:type="dxa"/>
              <w:right w:w="115" w:type="dxa"/>
            </w:tcMar>
          </w:tcPr>
          <w:p w14:paraId="0AB28DC2" w14:textId="77777777" w:rsidR="007C2615" w:rsidRPr="00977356" w:rsidRDefault="007C2615" w:rsidP="0060183E">
            <w:pPr>
              <w:rPr>
                <w:rFonts w:asciiTheme="minorHAnsi" w:hAnsiTheme="minorHAnsi" w:cstheme="minorHAnsi"/>
                <w:sz w:val="20"/>
                <w:szCs w:val="20"/>
              </w:rPr>
            </w:pPr>
          </w:p>
        </w:tc>
        <w:tc>
          <w:tcPr>
            <w:tcW w:w="1455" w:type="pct"/>
            <w:tcMar>
              <w:top w:w="72" w:type="dxa"/>
              <w:left w:w="115" w:type="dxa"/>
              <w:bottom w:w="72" w:type="dxa"/>
              <w:right w:w="115" w:type="dxa"/>
            </w:tcMar>
            <w:vAlign w:val="center"/>
          </w:tcPr>
          <w:p w14:paraId="0AB28DC3" w14:textId="77777777" w:rsidR="007C2615" w:rsidRPr="00977356" w:rsidRDefault="007C2615" w:rsidP="0060183E">
            <w:pPr>
              <w:rPr>
                <w:rFonts w:asciiTheme="minorHAnsi" w:hAnsiTheme="minorHAnsi" w:cstheme="minorHAnsi"/>
                <w:sz w:val="20"/>
                <w:szCs w:val="20"/>
              </w:rPr>
            </w:pPr>
          </w:p>
        </w:tc>
        <w:tc>
          <w:tcPr>
            <w:tcW w:w="1362" w:type="pct"/>
          </w:tcPr>
          <w:p w14:paraId="0AB28DC4" w14:textId="77777777" w:rsidR="007C2615" w:rsidRPr="00977356" w:rsidRDefault="007C2615" w:rsidP="0060183E">
            <w:pPr>
              <w:rPr>
                <w:rFonts w:asciiTheme="minorHAnsi" w:hAnsiTheme="minorHAnsi" w:cstheme="minorHAnsi"/>
                <w:sz w:val="20"/>
                <w:szCs w:val="20"/>
              </w:rPr>
            </w:pPr>
          </w:p>
        </w:tc>
        <w:tc>
          <w:tcPr>
            <w:tcW w:w="1183" w:type="pct"/>
            <w:vAlign w:val="center"/>
          </w:tcPr>
          <w:p w14:paraId="0AB28DC5" w14:textId="77777777" w:rsidR="007C2615" w:rsidRPr="00977356" w:rsidRDefault="007C2615" w:rsidP="008E03EF">
            <w:pPr>
              <w:rPr>
                <w:rFonts w:asciiTheme="minorHAnsi" w:hAnsiTheme="minorHAnsi" w:cstheme="minorHAnsi"/>
                <w:color w:val="000000" w:themeColor="text1"/>
                <w:sz w:val="20"/>
                <w:szCs w:val="20"/>
              </w:rPr>
            </w:pPr>
          </w:p>
        </w:tc>
      </w:tr>
      <w:tr w:rsidR="00E059C4" w:rsidRPr="00977356" w14:paraId="0AB28DCB" w14:textId="77777777" w:rsidTr="0060183E">
        <w:tc>
          <w:tcPr>
            <w:tcW w:w="1000" w:type="pct"/>
            <w:tcMar>
              <w:top w:w="72" w:type="dxa"/>
              <w:left w:w="115" w:type="dxa"/>
              <w:bottom w:w="72" w:type="dxa"/>
              <w:right w:w="115" w:type="dxa"/>
            </w:tcMar>
          </w:tcPr>
          <w:p w14:paraId="0AB28DC7" w14:textId="77777777" w:rsidR="00E059C4" w:rsidRPr="00977356" w:rsidRDefault="00E059C4" w:rsidP="0060183E">
            <w:pPr>
              <w:rPr>
                <w:rFonts w:asciiTheme="minorHAnsi" w:hAnsiTheme="minorHAnsi" w:cstheme="minorHAnsi"/>
                <w:sz w:val="20"/>
                <w:szCs w:val="20"/>
              </w:rPr>
            </w:pPr>
          </w:p>
        </w:tc>
        <w:tc>
          <w:tcPr>
            <w:tcW w:w="1455" w:type="pct"/>
            <w:tcMar>
              <w:top w:w="72" w:type="dxa"/>
              <w:left w:w="115" w:type="dxa"/>
              <w:bottom w:w="72" w:type="dxa"/>
              <w:right w:w="115" w:type="dxa"/>
            </w:tcMar>
            <w:vAlign w:val="center"/>
          </w:tcPr>
          <w:p w14:paraId="0AB28DC8" w14:textId="77777777" w:rsidR="00E059C4" w:rsidRPr="00977356" w:rsidRDefault="00E059C4" w:rsidP="0060183E">
            <w:pPr>
              <w:rPr>
                <w:rFonts w:asciiTheme="minorHAnsi" w:hAnsiTheme="minorHAnsi" w:cstheme="minorHAnsi"/>
                <w:sz w:val="20"/>
                <w:szCs w:val="20"/>
                <w:shd w:val="clear" w:color="auto" w:fill="FFFFFF"/>
              </w:rPr>
            </w:pPr>
          </w:p>
        </w:tc>
        <w:tc>
          <w:tcPr>
            <w:tcW w:w="1362" w:type="pct"/>
          </w:tcPr>
          <w:p w14:paraId="0AB28DC9" w14:textId="77777777" w:rsidR="00E059C4" w:rsidRPr="00977356" w:rsidRDefault="00E059C4" w:rsidP="0060183E">
            <w:pPr>
              <w:rPr>
                <w:rFonts w:asciiTheme="minorHAnsi" w:hAnsiTheme="minorHAnsi" w:cstheme="minorHAnsi"/>
                <w:sz w:val="20"/>
                <w:szCs w:val="20"/>
                <w:shd w:val="clear" w:color="auto" w:fill="FFFFFF"/>
              </w:rPr>
            </w:pPr>
          </w:p>
        </w:tc>
        <w:tc>
          <w:tcPr>
            <w:tcW w:w="1183" w:type="pct"/>
            <w:vAlign w:val="center"/>
          </w:tcPr>
          <w:p w14:paraId="0AB28DCA" w14:textId="77777777" w:rsidR="00E059C4" w:rsidRPr="00977356" w:rsidRDefault="00E059C4" w:rsidP="008E03EF">
            <w:pPr>
              <w:rPr>
                <w:rFonts w:asciiTheme="minorHAnsi" w:hAnsiTheme="minorHAnsi" w:cstheme="minorHAnsi"/>
                <w:color w:val="000000" w:themeColor="text1"/>
                <w:sz w:val="20"/>
                <w:szCs w:val="20"/>
              </w:rPr>
            </w:pPr>
          </w:p>
        </w:tc>
      </w:tr>
    </w:tbl>
    <w:p w14:paraId="0AB28DCC" w14:textId="77777777" w:rsidR="000040A7" w:rsidRPr="00977356" w:rsidRDefault="000040A7" w:rsidP="000040A7">
      <w:pPr>
        <w:pStyle w:val="CapNormal"/>
        <w:rPr>
          <w:rFonts w:asciiTheme="minorHAnsi" w:hAnsiTheme="minorHAnsi" w:cstheme="minorHAnsi"/>
          <w:color w:val="000000" w:themeColor="text1"/>
          <w:lang w:val="sv-SE"/>
        </w:rPr>
      </w:pPr>
    </w:p>
    <w:p w14:paraId="0AB28DCD" w14:textId="77777777" w:rsidR="000040A7" w:rsidRPr="00977356" w:rsidRDefault="000040A7" w:rsidP="000040A7">
      <w:pPr>
        <w:pStyle w:val="CapNormal"/>
        <w:rPr>
          <w:rFonts w:asciiTheme="minorHAnsi" w:hAnsiTheme="minorHAnsi" w:cstheme="minorHAnsi"/>
          <w:color w:val="000000" w:themeColor="text1"/>
          <w:lang w:val="sv-SE"/>
        </w:rPr>
      </w:pPr>
    </w:p>
    <w:p w14:paraId="0AB28DCE" w14:textId="77777777" w:rsidR="000C04C0" w:rsidRPr="00977356" w:rsidRDefault="000C04C0" w:rsidP="003F34BB">
      <w:pPr>
        <w:pStyle w:val="CapHeading1"/>
        <w:numPr>
          <w:ilvl w:val="0"/>
          <w:numId w:val="0"/>
        </w:numPr>
        <w:rPr>
          <w:rFonts w:asciiTheme="minorHAnsi" w:hAnsiTheme="minorHAnsi" w:cstheme="minorHAnsi"/>
          <w:color w:val="000000" w:themeColor="text1"/>
          <w:sz w:val="22"/>
          <w:szCs w:val="22"/>
          <w:lang w:val="sv-SE"/>
        </w:rPr>
      </w:pPr>
      <w:bookmarkStart w:id="173" w:name="_Toc365993606"/>
      <w:bookmarkStart w:id="174" w:name="_Toc392339168"/>
      <w:bookmarkStart w:id="175" w:name="_Toc392840988"/>
      <w:bookmarkStart w:id="176" w:name="_Toc393136470"/>
      <w:r w:rsidRPr="00977356">
        <w:rPr>
          <w:rFonts w:asciiTheme="minorHAnsi" w:hAnsiTheme="minorHAnsi" w:cstheme="minorHAnsi"/>
          <w:color w:val="000000" w:themeColor="text1"/>
          <w:sz w:val="22"/>
          <w:szCs w:val="22"/>
          <w:lang w:val="sv-SE"/>
        </w:rPr>
        <w:t>APPROVER(S)</w:t>
      </w:r>
      <w:bookmarkEnd w:id="173"/>
      <w:bookmarkEnd w:id="174"/>
      <w:bookmarkEnd w:id="175"/>
      <w:bookmarkEnd w:id="176"/>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D76FD0" w:rsidRPr="00977356" w14:paraId="0AB28DD3" w14:textId="77777777" w:rsidTr="003762CB">
        <w:tc>
          <w:tcPr>
            <w:tcW w:w="1000" w:type="pct"/>
            <w:shd w:val="clear" w:color="auto" w:fill="4BACC6" w:themeFill="accent5"/>
            <w:tcMar>
              <w:top w:w="72" w:type="dxa"/>
              <w:left w:w="115" w:type="dxa"/>
              <w:bottom w:w="72" w:type="dxa"/>
              <w:right w:w="115" w:type="dxa"/>
            </w:tcMar>
            <w:vAlign w:val="center"/>
          </w:tcPr>
          <w:p w14:paraId="0AB28DCF" w14:textId="77777777" w:rsidR="00D76FD0" w:rsidRPr="00977356" w:rsidRDefault="00D76FD0" w:rsidP="003762CB">
            <w:pPr>
              <w:pStyle w:val="table"/>
              <w:spacing w:before="40" w:beforeAutospacing="0" w:after="40" w:afterAutospacing="0"/>
              <w:jc w:val="center"/>
              <w:rPr>
                <w:rFonts w:asciiTheme="minorHAnsi" w:hAnsiTheme="minorHAnsi" w:cstheme="minorHAnsi"/>
                <w:b/>
                <w:bCs/>
                <w:iCs/>
                <w:color w:val="000000" w:themeColor="text1"/>
                <w:sz w:val="20"/>
                <w:szCs w:val="20"/>
              </w:rPr>
            </w:pPr>
            <w:r w:rsidRPr="00977356">
              <w:rPr>
                <w:rFonts w:asciiTheme="minorHAnsi" w:hAnsiTheme="minorHAnsi" w:cstheme="minorHAnsi"/>
                <w:b/>
                <w:bCs/>
                <w:iCs/>
                <w:color w:val="000000" w:themeColor="text1"/>
                <w:sz w:val="20"/>
                <w:szCs w:val="20"/>
              </w:rPr>
              <w:t>Name</w:t>
            </w:r>
          </w:p>
        </w:tc>
        <w:tc>
          <w:tcPr>
            <w:tcW w:w="1455" w:type="pct"/>
            <w:shd w:val="clear" w:color="auto" w:fill="4BACC6" w:themeFill="accent5"/>
            <w:tcMar>
              <w:top w:w="72" w:type="dxa"/>
              <w:left w:w="115" w:type="dxa"/>
              <w:bottom w:w="72" w:type="dxa"/>
              <w:right w:w="115" w:type="dxa"/>
            </w:tcMar>
            <w:vAlign w:val="center"/>
          </w:tcPr>
          <w:p w14:paraId="0AB28DD0" w14:textId="77777777" w:rsidR="00D76FD0" w:rsidRPr="00977356" w:rsidRDefault="00D76FD0" w:rsidP="003762CB">
            <w:pPr>
              <w:pStyle w:val="table"/>
              <w:spacing w:before="40" w:beforeAutospacing="0" w:after="40" w:afterAutospacing="0"/>
              <w:jc w:val="center"/>
              <w:rPr>
                <w:rFonts w:asciiTheme="minorHAnsi" w:hAnsiTheme="minorHAnsi" w:cstheme="minorHAnsi"/>
                <w:b/>
                <w:bCs/>
                <w:iCs/>
                <w:color w:val="000000" w:themeColor="text1"/>
                <w:sz w:val="20"/>
                <w:szCs w:val="20"/>
              </w:rPr>
            </w:pPr>
            <w:r w:rsidRPr="00977356">
              <w:rPr>
                <w:rFonts w:asciiTheme="minorHAnsi" w:hAnsiTheme="minorHAnsi" w:cstheme="minorHAnsi"/>
                <w:b/>
                <w:bCs/>
                <w:iCs/>
                <w:color w:val="000000" w:themeColor="text1"/>
                <w:sz w:val="20"/>
                <w:szCs w:val="20"/>
              </w:rPr>
              <w:t>Title</w:t>
            </w:r>
          </w:p>
        </w:tc>
        <w:tc>
          <w:tcPr>
            <w:tcW w:w="1362" w:type="pct"/>
            <w:shd w:val="clear" w:color="auto" w:fill="4BACC6" w:themeFill="accent5"/>
            <w:vAlign w:val="center"/>
          </w:tcPr>
          <w:p w14:paraId="0AB28DD1" w14:textId="77777777" w:rsidR="00D76FD0" w:rsidRPr="00977356" w:rsidRDefault="00D76FD0" w:rsidP="003762CB">
            <w:pPr>
              <w:pStyle w:val="table"/>
              <w:spacing w:before="40" w:beforeAutospacing="0" w:after="40" w:afterAutospacing="0"/>
              <w:jc w:val="center"/>
              <w:rPr>
                <w:rFonts w:asciiTheme="minorHAnsi" w:hAnsiTheme="minorHAnsi" w:cstheme="minorHAnsi"/>
                <w:b/>
                <w:bCs/>
                <w:iCs/>
                <w:color w:val="000000" w:themeColor="text1"/>
                <w:sz w:val="20"/>
                <w:szCs w:val="20"/>
              </w:rPr>
            </w:pPr>
            <w:r w:rsidRPr="00977356">
              <w:rPr>
                <w:rFonts w:asciiTheme="minorHAnsi" w:hAnsiTheme="minorHAnsi" w:cstheme="minorHAnsi"/>
                <w:b/>
                <w:bCs/>
                <w:iCs/>
                <w:color w:val="000000" w:themeColor="text1"/>
                <w:sz w:val="20"/>
                <w:szCs w:val="20"/>
              </w:rPr>
              <w:t>Department</w:t>
            </w:r>
          </w:p>
        </w:tc>
        <w:tc>
          <w:tcPr>
            <w:tcW w:w="1183" w:type="pct"/>
            <w:shd w:val="clear" w:color="auto" w:fill="4BACC6" w:themeFill="accent5"/>
            <w:vAlign w:val="center"/>
          </w:tcPr>
          <w:p w14:paraId="0AB28DD2" w14:textId="77777777" w:rsidR="00D76FD0" w:rsidRPr="00977356" w:rsidRDefault="00D76FD0" w:rsidP="003762CB">
            <w:pPr>
              <w:pStyle w:val="table"/>
              <w:spacing w:before="40" w:beforeAutospacing="0" w:after="40" w:afterAutospacing="0"/>
              <w:jc w:val="center"/>
              <w:rPr>
                <w:rFonts w:asciiTheme="minorHAnsi" w:hAnsiTheme="minorHAnsi" w:cstheme="minorHAnsi"/>
                <w:b/>
                <w:bCs/>
                <w:iCs/>
                <w:color w:val="000000" w:themeColor="text1"/>
                <w:sz w:val="20"/>
                <w:szCs w:val="20"/>
              </w:rPr>
            </w:pPr>
            <w:r w:rsidRPr="00977356">
              <w:rPr>
                <w:rFonts w:asciiTheme="minorHAnsi" w:hAnsiTheme="minorHAnsi" w:cstheme="minorHAnsi"/>
                <w:b/>
                <w:bCs/>
                <w:iCs/>
                <w:color w:val="000000" w:themeColor="text1"/>
                <w:sz w:val="20"/>
                <w:szCs w:val="20"/>
              </w:rPr>
              <w:t>Approval (date/time)</w:t>
            </w:r>
          </w:p>
        </w:tc>
      </w:tr>
      <w:tr w:rsidR="0096732A" w:rsidRPr="00977356" w14:paraId="0AB28DD8" w14:textId="77777777" w:rsidTr="005429E5">
        <w:tc>
          <w:tcPr>
            <w:tcW w:w="1000" w:type="pct"/>
            <w:tcMar>
              <w:top w:w="72" w:type="dxa"/>
              <w:left w:w="115" w:type="dxa"/>
              <w:bottom w:w="72" w:type="dxa"/>
              <w:right w:w="115" w:type="dxa"/>
            </w:tcMar>
          </w:tcPr>
          <w:p w14:paraId="0AB28DD4"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 xml:space="preserve">Dave </w:t>
            </w:r>
            <w:proofErr w:type="spellStart"/>
            <w:r w:rsidRPr="002A1EAB">
              <w:rPr>
                <w:rFonts w:asciiTheme="minorHAnsi" w:hAnsiTheme="minorHAnsi" w:cstheme="minorHAnsi"/>
                <w:color w:val="000000" w:themeColor="text1"/>
                <w:sz w:val="22"/>
                <w:szCs w:val="22"/>
              </w:rPr>
              <w:t>K</w:t>
            </w:r>
            <w:r w:rsidR="000528B0" w:rsidRPr="002A1EAB">
              <w:rPr>
                <w:rFonts w:asciiTheme="minorHAnsi" w:hAnsiTheme="minorHAnsi" w:cstheme="minorHAnsi"/>
                <w:color w:val="000000" w:themeColor="text1"/>
                <w:sz w:val="22"/>
                <w:szCs w:val="22"/>
              </w:rPr>
              <w:t>h</w:t>
            </w:r>
            <w:r w:rsidRPr="002A1EAB">
              <w:rPr>
                <w:rFonts w:asciiTheme="minorHAnsi" w:hAnsiTheme="minorHAnsi" w:cstheme="minorHAnsi"/>
                <w:color w:val="000000" w:themeColor="text1"/>
                <w:sz w:val="22"/>
                <w:szCs w:val="22"/>
              </w:rPr>
              <w:t>uong</w:t>
            </w:r>
            <w:proofErr w:type="spellEnd"/>
          </w:p>
        </w:tc>
        <w:tc>
          <w:tcPr>
            <w:tcW w:w="1455" w:type="pct"/>
            <w:tcMar>
              <w:top w:w="72" w:type="dxa"/>
              <w:left w:w="115" w:type="dxa"/>
              <w:bottom w:w="72" w:type="dxa"/>
              <w:right w:w="115" w:type="dxa"/>
            </w:tcMar>
          </w:tcPr>
          <w:p w14:paraId="0AB28DD5"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SAP Delivery Manager</w:t>
            </w:r>
          </w:p>
        </w:tc>
        <w:tc>
          <w:tcPr>
            <w:tcW w:w="1362" w:type="pct"/>
          </w:tcPr>
          <w:p w14:paraId="0AB28DD6"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Smart Energy Program</w:t>
            </w:r>
          </w:p>
        </w:tc>
        <w:tc>
          <w:tcPr>
            <w:tcW w:w="1183" w:type="pct"/>
          </w:tcPr>
          <w:p w14:paraId="0AB28DD7" w14:textId="77777777" w:rsidR="0096732A" w:rsidRPr="00977356" w:rsidRDefault="0096732A" w:rsidP="003762CB">
            <w:pPr>
              <w:rPr>
                <w:rFonts w:asciiTheme="minorHAnsi" w:hAnsiTheme="minorHAnsi" w:cstheme="minorHAnsi"/>
                <w:color w:val="000000" w:themeColor="text1"/>
                <w:sz w:val="20"/>
                <w:szCs w:val="20"/>
              </w:rPr>
            </w:pPr>
          </w:p>
        </w:tc>
      </w:tr>
      <w:tr w:rsidR="0096732A" w:rsidRPr="00977356" w14:paraId="0AB28DDD" w14:textId="77777777" w:rsidTr="003762CB">
        <w:tc>
          <w:tcPr>
            <w:tcW w:w="1000" w:type="pct"/>
            <w:tcMar>
              <w:top w:w="72" w:type="dxa"/>
              <w:left w:w="115" w:type="dxa"/>
              <w:bottom w:w="72" w:type="dxa"/>
              <w:right w:w="115" w:type="dxa"/>
            </w:tcMar>
          </w:tcPr>
          <w:p w14:paraId="0AB28DD9"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 xml:space="preserve">Jeff </w:t>
            </w:r>
            <w:proofErr w:type="spellStart"/>
            <w:r w:rsidRPr="002A1EAB">
              <w:rPr>
                <w:rFonts w:asciiTheme="minorHAnsi" w:hAnsiTheme="minorHAnsi" w:cstheme="minorHAnsi"/>
                <w:color w:val="000000" w:themeColor="text1"/>
                <w:sz w:val="22"/>
                <w:szCs w:val="22"/>
              </w:rPr>
              <w:t>Debiasi</w:t>
            </w:r>
            <w:proofErr w:type="spellEnd"/>
          </w:p>
        </w:tc>
        <w:tc>
          <w:tcPr>
            <w:tcW w:w="1455" w:type="pct"/>
            <w:tcMar>
              <w:top w:w="72" w:type="dxa"/>
              <w:left w:w="115" w:type="dxa"/>
              <w:bottom w:w="72" w:type="dxa"/>
              <w:right w:w="115" w:type="dxa"/>
            </w:tcMar>
            <w:vAlign w:val="center"/>
          </w:tcPr>
          <w:p w14:paraId="0AB28DDA" w14:textId="77777777" w:rsidR="0096732A" w:rsidRPr="002A1EAB" w:rsidRDefault="0096732A" w:rsidP="005429E5">
            <w:pPr>
              <w:shd w:val="clear" w:color="auto" w:fill="FFFFFF"/>
              <w:rPr>
                <w:rFonts w:asciiTheme="minorHAnsi" w:eastAsia="Times New Roman" w:hAnsiTheme="minorHAnsi" w:cstheme="minorHAnsi"/>
                <w:color w:val="000000" w:themeColor="text1"/>
                <w:sz w:val="22"/>
                <w:szCs w:val="22"/>
              </w:rPr>
            </w:pPr>
            <w:r w:rsidRPr="002A1EAB">
              <w:rPr>
                <w:rFonts w:asciiTheme="minorHAnsi" w:eastAsia="Times New Roman" w:hAnsiTheme="minorHAnsi" w:cstheme="minorHAnsi"/>
                <w:color w:val="000000" w:themeColor="text1"/>
                <w:sz w:val="22"/>
                <w:szCs w:val="22"/>
              </w:rPr>
              <w:t>BTS TECH SR LEAD/SPEC I</w:t>
            </w:r>
          </w:p>
        </w:tc>
        <w:tc>
          <w:tcPr>
            <w:tcW w:w="1362" w:type="pct"/>
          </w:tcPr>
          <w:p w14:paraId="0AB28DDB" w14:textId="77777777" w:rsidR="0096732A" w:rsidRPr="002A1EAB" w:rsidRDefault="0096732A" w:rsidP="005429E5">
            <w:pPr>
              <w:shd w:val="clear" w:color="auto" w:fill="FFFFFF"/>
              <w:rPr>
                <w:rFonts w:asciiTheme="minorHAnsi" w:eastAsia="Times New Roman" w:hAnsiTheme="minorHAnsi" w:cstheme="minorHAnsi"/>
                <w:color w:val="000000" w:themeColor="text1"/>
                <w:sz w:val="22"/>
                <w:szCs w:val="22"/>
              </w:rPr>
            </w:pPr>
            <w:r w:rsidRPr="002A1EAB">
              <w:rPr>
                <w:rFonts w:asciiTheme="minorHAnsi" w:eastAsia="Times New Roman" w:hAnsiTheme="minorHAnsi" w:cstheme="minorHAnsi"/>
                <w:color w:val="000000" w:themeColor="text1"/>
                <w:sz w:val="22"/>
                <w:szCs w:val="22"/>
              </w:rPr>
              <w:t>BTS SD&amp;M-Corp &amp; ERP Applications</w:t>
            </w:r>
          </w:p>
        </w:tc>
        <w:tc>
          <w:tcPr>
            <w:tcW w:w="1183" w:type="pct"/>
          </w:tcPr>
          <w:p w14:paraId="0AB28DDC" w14:textId="77777777" w:rsidR="0096732A" w:rsidRPr="00977356" w:rsidRDefault="0096732A" w:rsidP="003762CB">
            <w:pPr>
              <w:rPr>
                <w:rFonts w:asciiTheme="minorHAnsi" w:hAnsiTheme="minorHAnsi" w:cstheme="minorHAnsi"/>
                <w:color w:val="000000" w:themeColor="text1"/>
                <w:sz w:val="20"/>
                <w:szCs w:val="20"/>
              </w:rPr>
            </w:pPr>
          </w:p>
        </w:tc>
      </w:tr>
      <w:tr w:rsidR="0096732A" w:rsidRPr="00977356" w14:paraId="0AB28DE2" w14:textId="77777777" w:rsidTr="005429E5">
        <w:tc>
          <w:tcPr>
            <w:tcW w:w="1000" w:type="pct"/>
            <w:tcMar>
              <w:top w:w="72" w:type="dxa"/>
              <w:left w:w="115" w:type="dxa"/>
              <w:bottom w:w="72" w:type="dxa"/>
              <w:right w:w="115" w:type="dxa"/>
            </w:tcMar>
          </w:tcPr>
          <w:p w14:paraId="0AB28DDE"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Ramesh Swarna</w:t>
            </w:r>
          </w:p>
        </w:tc>
        <w:tc>
          <w:tcPr>
            <w:tcW w:w="1455" w:type="pct"/>
            <w:tcMar>
              <w:top w:w="72" w:type="dxa"/>
              <w:left w:w="115" w:type="dxa"/>
              <w:bottom w:w="72" w:type="dxa"/>
              <w:right w:w="115" w:type="dxa"/>
            </w:tcMar>
          </w:tcPr>
          <w:p w14:paraId="0AB28DDF"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 xml:space="preserve">SAP Lead, </w:t>
            </w:r>
            <w:proofErr w:type="spellStart"/>
            <w:r w:rsidRPr="002A1EAB">
              <w:rPr>
                <w:rFonts w:asciiTheme="minorHAnsi" w:hAnsiTheme="minorHAnsi" w:cstheme="minorHAnsi"/>
                <w:color w:val="000000" w:themeColor="text1"/>
                <w:sz w:val="22"/>
                <w:szCs w:val="22"/>
              </w:rPr>
              <w:t>Capgemini</w:t>
            </w:r>
            <w:proofErr w:type="spellEnd"/>
          </w:p>
        </w:tc>
        <w:tc>
          <w:tcPr>
            <w:tcW w:w="1362" w:type="pct"/>
          </w:tcPr>
          <w:p w14:paraId="0AB28DE0"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Smart Energy Program</w:t>
            </w:r>
          </w:p>
        </w:tc>
        <w:tc>
          <w:tcPr>
            <w:tcW w:w="1183" w:type="pct"/>
          </w:tcPr>
          <w:p w14:paraId="0AB28DE1" w14:textId="77777777" w:rsidR="0096732A" w:rsidRPr="00977356" w:rsidRDefault="0096732A" w:rsidP="003762CB">
            <w:pPr>
              <w:rPr>
                <w:rFonts w:asciiTheme="minorHAnsi" w:hAnsiTheme="minorHAnsi" w:cstheme="minorHAnsi"/>
                <w:color w:val="000000" w:themeColor="text1"/>
                <w:sz w:val="20"/>
                <w:szCs w:val="20"/>
              </w:rPr>
            </w:pPr>
          </w:p>
        </w:tc>
      </w:tr>
      <w:tr w:rsidR="0096732A" w:rsidRPr="00977356" w14:paraId="0AB28DE7" w14:textId="77777777" w:rsidTr="005429E5">
        <w:tc>
          <w:tcPr>
            <w:tcW w:w="1000" w:type="pct"/>
            <w:tcMar>
              <w:top w:w="72" w:type="dxa"/>
              <w:left w:w="115" w:type="dxa"/>
              <w:bottom w:w="72" w:type="dxa"/>
              <w:right w:w="115" w:type="dxa"/>
            </w:tcMar>
          </w:tcPr>
          <w:p w14:paraId="0AB28DE3"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Loknath Sriparavastu</w:t>
            </w:r>
          </w:p>
        </w:tc>
        <w:tc>
          <w:tcPr>
            <w:tcW w:w="1455" w:type="pct"/>
            <w:tcMar>
              <w:top w:w="72" w:type="dxa"/>
              <w:left w:w="115" w:type="dxa"/>
              <w:bottom w:w="72" w:type="dxa"/>
              <w:right w:w="115" w:type="dxa"/>
            </w:tcMar>
          </w:tcPr>
          <w:p w14:paraId="0AB28DE4"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SAP lead, CMS Energy</w:t>
            </w:r>
          </w:p>
        </w:tc>
        <w:tc>
          <w:tcPr>
            <w:tcW w:w="1362" w:type="pct"/>
          </w:tcPr>
          <w:p w14:paraId="0AB28DE5"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Smart Energy Program</w:t>
            </w:r>
          </w:p>
        </w:tc>
        <w:tc>
          <w:tcPr>
            <w:tcW w:w="1183" w:type="pct"/>
          </w:tcPr>
          <w:p w14:paraId="0AB28DE6" w14:textId="77777777" w:rsidR="0096732A" w:rsidRPr="00977356" w:rsidRDefault="0096732A" w:rsidP="003762CB">
            <w:pPr>
              <w:rPr>
                <w:rFonts w:asciiTheme="minorHAnsi" w:hAnsiTheme="minorHAnsi" w:cstheme="minorHAnsi"/>
                <w:color w:val="000000" w:themeColor="text1"/>
                <w:sz w:val="20"/>
                <w:szCs w:val="20"/>
              </w:rPr>
            </w:pPr>
          </w:p>
        </w:tc>
      </w:tr>
      <w:tr w:rsidR="0096732A" w:rsidRPr="00977356" w14:paraId="0AB28DEC" w14:textId="77777777" w:rsidTr="005429E5">
        <w:tc>
          <w:tcPr>
            <w:tcW w:w="1000" w:type="pct"/>
            <w:tcMar>
              <w:top w:w="72" w:type="dxa"/>
              <w:left w:w="115" w:type="dxa"/>
              <w:bottom w:w="72" w:type="dxa"/>
              <w:right w:w="115" w:type="dxa"/>
            </w:tcMar>
          </w:tcPr>
          <w:p w14:paraId="0AB28DE8" w14:textId="77777777" w:rsidR="0096732A" w:rsidRPr="002A1EAB" w:rsidRDefault="0096732A" w:rsidP="005429E5">
            <w:pPr>
              <w:rPr>
                <w:rFonts w:asciiTheme="minorHAnsi" w:hAnsiTheme="minorHAnsi" w:cstheme="minorHAnsi"/>
                <w:sz w:val="22"/>
                <w:szCs w:val="22"/>
              </w:rPr>
            </w:pPr>
            <w:r w:rsidRPr="002A1EAB">
              <w:rPr>
                <w:rFonts w:asciiTheme="minorHAnsi" w:hAnsiTheme="minorHAnsi" w:cstheme="minorHAnsi"/>
                <w:sz w:val="22"/>
                <w:szCs w:val="22"/>
              </w:rPr>
              <w:t>Chad Conrad</w:t>
            </w:r>
          </w:p>
        </w:tc>
        <w:tc>
          <w:tcPr>
            <w:tcW w:w="1455" w:type="pct"/>
            <w:tcMar>
              <w:top w:w="72" w:type="dxa"/>
              <w:left w:w="115" w:type="dxa"/>
              <w:bottom w:w="72" w:type="dxa"/>
              <w:right w:w="115" w:type="dxa"/>
            </w:tcMar>
          </w:tcPr>
          <w:p w14:paraId="0AB28DE9" w14:textId="77777777" w:rsidR="0096732A" w:rsidRPr="002A1EAB" w:rsidRDefault="0096732A" w:rsidP="005429E5">
            <w:pPr>
              <w:rPr>
                <w:rFonts w:asciiTheme="minorHAnsi" w:hAnsiTheme="minorHAnsi" w:cstheme="minorHAnsi"/>
                <w:sz w:val="22"/>
                <w:szCs w:val="22"/>
              </w:rPr>
            </w:pPr>
            <w:r w:rsidRPr="002A1EAB">
              <w:rPr>
                <w:rFonts w:asciiTheme="minorHAnsi" w:hAnsiTheme="minorHAnsi" w:cstheme="minorHAnsi"/>
                <w:sz w:val="22"/>
                <w:szCs w:val="22"/>
              </w:rPr>
              <w:t>SAP Release Manager</w:t>
            </w:r>
          </w:p>
        </w:tc>
        <w:tc>
          <w:tcPr>
            <w:tcW w:w="1362" w:type="pct"/>
          </w:tcPr>
          <w:p w14:paraId="0AB28DEA" w14:textId="77777777" w:rsidR="0096732A" w:rsidRPr="002A1EAB" w:rsidRDefault="0096732A" w:rsidP="005429E5">
            <w:pPr>
              <w:rPr>
                <w:rFonts w:asciiTheme="minorHAnsi" w:hAnsiTheme="minorHAnsi" w:cstheme="minorHAnsi"/>
                <w:sz w:val="22"/>
                <w:szCs w:val="22"/>
              </w:rPr>
            </w:pPr>
            <w:r w:rsidRPr="002A1EAB">
              <w:rPr>
                <w:rFonts w:asciiTheme="minorHAnsi" w:hAnsiTheme="minorHAnsi" w:cstheme="minorHAnsi"/>
                <w:sz w:val="22"/>
                <w:szCs w:val="22"/>
              </w:rPr>
              <w:t>Smart Energy Program</w:t>
            </w:r>
          </w:p>
        </w:tc>
        <w:tc>
          <w:tcPr>
            <w:tcW w:w="1183" w:type="pct"/>
          </w:tcPr>
          <w:p w14:paraId="0AB28DEB" w14:textId="77777777" w:rsidR="0096732A" w:rsidRPr="00977356" w:rsidRDefault="0096732A" w:rsidP="003762CB">
            <w:pPr>
              <w:rPr>
                <w:rFonts w:asciiTheme="minorHAnsi" w:hAnsiTheme="minorHAnsi" w:cstheme="minorHAnsi"/>
                <w:color w:val="000000" w:themeColor="text1"/>
                <w:sz w:val="20"/>
                <w:szCs w:val="20"/>
              </w:rPr>
            </w:pPr>
          </w:p>
        </w:tc>
      </w:tr>
      <w:tr w:rsidR="0096732A" w:rsidRPr="00977356" w14:paraId="0AB28DF2" w14:textId="77777777" w:rsidTr="003762CB">
        <w:tc>
          <w:tcPr>
            <w:tcW w:w="1000" w:type="pct"/>
            <w:tcMar>
              <w:top w:w="72" w:type="dxa"/>
              <w:left w:w="115" w:type="dxa"/>
              <w:bottom w:w="72" w:type="dxa"/>
              <w:right w:w="115" w:type="dxa"/>
            </w:tcMar>
          </w:tcPr>
          <w:p w14:paraId="0AB28DED"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 xml:space="preserve">Kris </w:t>
            </w:r>
            <w:proofErr w:type="spellStart"/>
            <w:r w:rsidRPr="002A1EAB">
              <w:rPr>
                <w:rFonts w:asciiTheme="minorHAnsi" w:hAnsiTheme="minorHAnsi" w:cstheme="minorHAnsi"/>
                <w:color w:val="000000" w:themeColor="text1"/>
                <w:sz w:val="22"/>
                <w:szCs w:val="22"/>
              </w:rPr>
              <w:t>Pascarello</w:t>
            </w:r>
            <w:proofErr w:type="spellEnd"/>
          </w:p>
        </w:tc>
        <w:tc>
          <w:tcPr>
            <w:tcW w:w="1455" w:type="pct"/>
            <w:tcMar>
              <w:top w:w="72" w:type="dxa"/>
              <w:left w:w="115" w:type="dxa"/>
              <w:bottom w:w="72" w:type="dxa"/>
              <w:right w:w="115" w:type="dxa"/>
            </w:tcMar>
            <w:vAlign w:val="center"/>
          </w:tcPr>
          <w:p w14:paraId="0AB28DEE" w14:textId="77777777" w:rsidR="0096732A" w:rsidRPr="002A1EAB" w:rsidRDefault="0096732A" w:rsidP="005429E5">
            <w:pPr>
              <w:shd w:val="clear" w:color="auto" w:fill="FFFFFF"/>
              <w:rPr>
                <w:rFonts w:asciiTheme="minorHAnsi" w:eastAsia="Times New Roman" w:hAnsiTheme="minorHAnsi" w:cstheme="minorHAnsi"/>
                <w:color w:val="000000" w:themeColor="text1"/>
                <w:sz w:val="22"/>
                <w:szCs w:val="22"/>
              </w:rPr>
            </w:pPr>
            <w:r w:rsidRPr="002A1EAB">
              <w:rPr>
                <w:rFonts w:asciiTheme="minorHAnsi" w:eastAsia="Times New Roman" w:hAnsiTheme="minorHAnsi" w:cstheme="minorHAnsi"/>
                <w:color w:val="000000" w:themeColor="text1"/>
                <w:sz w:val="22"/>
                <w:szCs w:val="22"/>
              </w:rPr>
              <w:t>DEPLOYMENT LEAD</w:t>
            </w:r>
          </w:p>
          <w:p w14:paraId="0AB28DEF" w14:textId="77777777" w:rsidR="0096732A" w:rsidRPr="002A1EAB" w:rsidRDefault="0096732A" w:rsidP="005429E5">
            <w:pPr>
              <w:rPr>
                <w:rFonts w:asciiTheme="minorHAnsi" w:hAnsiTheme="minorHAnsi" w:cstheme="minorHAnsi"/>
                <w:color w:val="000000" w:themeColor="text1"/>
                <w:sz w:val="22"/>
                <w:szCs w:val="22"/>
              </w:rPr>
            </w:pPr>
          </w:p>
        </w:tc>
        <w:tc>
          <w:tcPr>
            <w:tcW w:w="1362" w:type="pct"/>
          </w:tcPr>
          <w:p w14:paraId="0AB28DF0"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shd w:val="clear" w:color="auto" w:fill="FFFFFF"/>
              </w:rPr>
              <w:t>Smart Grid (SG) Deployment</w:t>
            </w:r>
          </w:p>
        </w:tc>
        <w:tc>
          <w:tcPr>
            <w:tcW w:w="1183" w:type="pct"/>
          </w:tcPr>
          <w:p w14:paraId="0AB28DF1" w14:textId="77777777" w:rsidR="0096732A" w:rsidRPr="00977356" w:rsidRDefault="0096732A" w:rsidP="003762CB">
            <w:pPr>
              <w:rPr>
                <w:rFonts w:asciiTheme="minorHAnsi" w:hAnsiTheme="minorHAnsi" w:cstheme="minorHAnsi"/>
                <w:color w:val="000000" w:themeColor="text1"/>
                <w:sz w:val="20"/>
                <w:szCs w:val="20"/>
              </w:rPr>
            </w:pPr>
          </w:p>
        </w:tc>
      </w:tr>
      <w:tr w:rsidR="0096732A" w:rsidRPr="00977356" w14:paraId="0AB28DF7" w14:textId="77777777" w:rsidTr="003762CB">
        <w:tc>
          <w:tcPr>
            <w:tcW w:w="1000" w:type="pct"/>
            <w:tcMar>
              <w:top w:w="72" w:type="dxa"/>
              <w:left w:w="115" w:type="dxa"/>
              <w:bottom w:w="72" w:type="dxa"/>
              <w:right w:w="115" w:type="dxa"/>
            </w:tcMar>
          </w:tcPr>
          <w:p w14:paraId="0AB28DF3"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Scott Fremeau</w:t>
            </w:r>
          </w:p>
        </w:tc>
        <w:tc>
          <w:tcPr>
            <w:tcW w:w="1455" w:type="pct"/>
            <w:tcMar>
              <w:top w:w="72" w:type="dxa"/>
              <w:left w:w="115" w:type="dxa"/>
              <w:bottom w:w="72" w:type="dxa"/>
              <w:right w:w="115" w:type="dxa"/>
            </w:tcMar>
            <w:vAlign w:val="center"/>
          </w:tcPr>
          <w:p w14:paraId="0AB28DF4" w14:textId="77777777" w:rsidR="0096732A" w:rsidRPr="002A1EAB" w:rsidRDefault="0096732A" w:rsidP="005429E5">
            <w:pPr>
              <w:shd w:val="clear" w:color="auto" w:fill="FFFFFF"/>
              <w:rPr>
                <w:rFonts w:asciiTheme="minorHAnsi" w:eastAsia="Times New Roman" w:hAnsiTheme="minorHAnsi" w:cstheme="minorHAnsi"/>
                <w:color w:val="000000" w:themeColor="text1"/>
                <w:sz w:val="22"/>
                <w:szCs w:val="22"/>
              </w:rPr>
            </w:pPr>
            <w:r w:rsidRPr="002A1EAB">
              <w:rPr>
                <w:rFonts w:asciiTheme="minorHAnsi" w:eastAsia="Times New Roman" w:hAnsiTheme="minorHAnsi" w:cstheme="minorHAnsi"/>
                <w:color w:val="000000" w:themeColor="text1"/>
                <w:sz w:val="22"/>
                <w:szCs w:val="22"/>
              </w:rPr>
              <w:t>BTS TECH SR LEAD/SPEC II</w:t>
            </w:r>
          </w:p>
        </w:tc>
        <w:tc>
          <w:tcPr>
            <w:tcW w:w="1362" w:type="pct"/>
          </w:tcPr>
          <w:p w14:paraId="0AB28DF5" w14:textId="77777777" w:rsidR="0096732A" w:rsidRPr="002A1EAB" w:rsidRDefault="0096732A" w:rsidP="005429E5">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shd w:val="clear" w:color="auto" w:fill="FFFFFF"/>
              </w:rPr>
              <w:t>BTS SD&amp;M-WAM</w:t>
            </w:r>
          </w:p>
        </w:tc>
        <w:tc>
          <w:tcPr>
            <w:tcW w:w="1183" w:type="pct"/>
          </w:tcPr>
          <w:p w14:paraId="0AB28DF6" w14:textId="77777777" w:rsidR="0096732A" w:rsidRPr="00977356" w:rsidRDefault="0096732A" w:rsidP="003762CB">
            <w:pPr>
              <w:rPr>
                <w:rFonts w:asciiTheme="minorHAnsi" w:hAnsiTheme="minorHAnsi" w:cstheme="minorHAnsi"/>
                <w:color w:val="000000" w:themeColor="text1"/>
                <w:sz w:val="20"/>
                <w:szCs w:val="20"/>
              </w:rPr>
            </w:pPr>
          </w:p>
        </w:tc>
      </w:tr>
      <w:tr w:rsidR="007C2615" w:rsidRPr="00977356" w14:paraId="0AB28DFC" w14:textId="77777777" w:rsidTr="003762CB">
        <w:tc>
          <w:tcPr>
            <w:tcW w:w="1000" w:type="pct"/>
            <w:tcMar>
              <w:top w:w="72" w:type="dxa"/>
              <w:left w:w="115" w:type="dxa"/>
              <w:bottom w:w="72" w:type="dxa"/>
              <w:right w:w="115" w:type="dxa"/>
            </w:tcMar>
          </w:tcPr>
          <w:p w14:paraId="0AB28DF8" w14:textId="77777777" w:rsidR="007C2615" w:rsidRPr="002A1EAB" w:rsidRDefault="007C2615" w:rsidP="0060183E">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lastRenderedPageBreak/>
              <w:t xml:space="preserve">Sandra </w:t>
            </w:r>
            <w:proofErr w:type="spellStart"/>
            <w:r w:rsidRPr="002A1EAB">
              <w:rPr>
                <w:rFonts w:asciiTheme="minorHAnsi" w:hAnsiTheme="minorHAnsi" w:cstheme="minorHAnsi"/>
                <w:color w:val="000000" w:themeColor="text1"/>
                <w:sz w:val="22"/>
                <w:szCs w:val="22"/>
              </w:rPr>
              <w:t>Wymer</w:t>
            </w:r>
            <w:proofErr w:type="spellEnd"/>
          </w:p>
        </w:tc>
        <w:tc>
          <w:tcPr>
            <w:tcW w:w="1455" w:type="pct"/>
            <w:tcMar>
              <w:top w:w="72" w:type="dxa"/>
              <w:left w:w="115" w:type="dxa"/>
              <w:bottom w:w="72" w:type="dxa"/>
              <w:right w:w="115" w:type="dxa"/>
            </w:tcMar>
            <w:vAlign w:val="center"/>
          </w:tcPr>
          <w:p w14:paraId="0AB28DF9" w14:textId="77777777" w:rsidR="007C2615" w:rsidRPr="002A1EAB" w:rsidRDefault="007C2615" w:rsidP="0060183E">
            <w:pPr>
              <w:rPr>
                <w:rFonts w:asciiTheme="minorHAnsi" w:hAnsiTheme="minorHAnsi" w:cstheme="minorHAnsi"/>
                <w:color w:val="000000" w:themeColor="text1"/>
                <w:sz w:val="22"/>
                <w:szCs w:val="22"/>
                <w:highlight w:val="yellow"/>
              </w:rPr>
            </w:pPr>
            <w:r w:rsidRPr="002A1EAB">
              <w:rPr>
                <w:rFonts w:asciiTheme="minorHAnsi" w:hAnsiTheme="minorHAnsi" w:cstheme="minorHAnsi"/>
                <w:color w:val="000000" w:themeColor="text1"/>
                <w:sz w:val="22"/>
                <w:szCs w:val="22"/>
              </w:rPr>
              <w:t>Supply Chain Coordinator</w:t>
            </w:r>
          </w:p>
        </w:tc>
        <w:tc>
          <w:tcPr>
            <w:tcW w:w="1362" w:type="pct"/>
          </w:tcPr>
          <w:p w14:paraId="0AB28DFA" w14:textId="77777777" w:rsidR="007C2615" w:rsidRPr="002A1EAB" w:rsidRDefault="007C2615" w:rsidP="0060183E">
            <w:pPr>
              <w:rPr>
                <w:rFonts w:asciiTheme="minorHAnsi" w:hAnsiTheme="minorHAnsi"/>
                <w:sz w:val="22"/>
                <w:szCs w:val="22"/>
              </w:rPr>
            </w:pPr>
            <w:r w:rsidRPr="002A1EAB">
              <w:rPr>
                <w:rFonts w:asciiTheme="minorHAnsi" w:hAnsiTheme="minorHAnsi" w:cstheme="minorHAnsi"/>
                <w:color w:val="000000" w:themeColor="text1"/>
                <w:sz w:val="22"/>
                <w:szCs w:val="22"/>
              </w:rPr>
              <w:t>Supply Chain</w:t>
            </w:r>
          </w:p>
        </w:tc>
        <w:tc>
          <w:tcPr>
            <w:tcW w:w="1183" w:type="pct"/>
          </w:tcPr>
          <w:p w14:paraId="0AB28DFB" w14:textId="77777777" w:rsidR="007C2615" w:rsidRPr="00977356" w:rsidRDefault="007C2615" w:rsidP="003762CB">
            <w:pPr>
              <w:rPr>
                <w:rFonts w:asciiTheme="minorHAnsi" w:hAnsiTheme="minorHAnsi" w:cstheme="minorHAnsi"/>
                <w:color w:val="000000" w:themeColor="text1"/>
                <w:sz w:val="20"/>
                <w:szCs w:val="20"/>
              </w:rPr>
            </w:pPr>
          </w:p>
        </w:tc>
      </w:tr>
      <w:tr w:rsidR="00E059C4" w:rsidRPr="00977356" w14:paraId="0AB28E01" w14:textId="77777777" w:rsidTr="003762CB">
        <w:tc>
          <w:tcPr>
            <w:tcW w:w="1000" w:type="pct"/>
            <w:tcMar>
              <w:top w:w="72" w:type="dxa"/>
              <w:left w:w="115" w:type="dxa"/>
              <w:bottom w:w="72" w:type="dxa"/>
              <w:right w:w="115" w:type="dxa"/>
            </w:tcMar>
          </w:tcPr>
          <w:p w14:paraId="0AB28DFD" w14:textId="77777777" w:rsidR="00E059C4" w:rsidRPr="002A1EAB" w:rsidRDefault="00E059C4" w:rsidP="0023419E">
            <w:pPr>
              <w:rPr>
                <w:rFonts w:asciiTheme="minorHAnsi" w:hAnsiTheme="minorHAnsi" w:cstheme="minorHAnsi"/>
                <w:sz w:val="22"/>
                <w:szCs w:val="22"/>
              </w:rPr>
            </w:pPr>
            <w:r w:rsidRPr="002A1EAB">
              <w:rPr>
                <w:rFonts w:asciiTheme="minorHAnsi" w:hAnsiTheme="minorHAnsi" w:cstheme="minorHAnsi"/>
                <w:sz w:val="22"/>
                <w:szCs w:val="22"/>
              </w:rPr>
              <w:t>Mike Crapo</w:t>
            </w:r>
          </w:p>
        </w:tc>
        <w:tc>
          <w:tcPr>
            <w:tcW w:w="1455" w:type="pct"/>
            <w:tcMar>
              <w:top w:w="72" w:type="dxa"/>
              <w:left w:w="115" w:type="dxa"/>
              <w:bottom w:w="72" w:type="dxa"/>
              <w:right w:w="115" w:type="dxa"/>
            </w:tcMar>
            <w:vAlign w:val="center"/>
          </w:tcPr>
          <w:p w14:paraId="0AB28DFE" w14:textId="77777777" w:rsidR="00E059C4" w:rsidRPr="002A1EAB" w:rsidRDefault="00E059C4" w:rsidP="0023419E">
            <w:pPr>
              <w:rPr>
                <w:rFonts w:asciiTheme="minorHAnsi" w:hAnsiTheme="minorHAnsi" w:cstheme="minorHAnsi"/>
                <w:sz w:val="22"/>
                <w:szCs w:val="22"/>
              </w:rPr>
            </w:pPr>
            <w:r w:rsidRPr="002A1EAB">
              <w:rPr>
                <w:rFonts w:asciiTheme="minorHAnsi" w:hAnsiTheme="minorHAnsi" w:cstheme="minorHAnsi"/>
                <w:sz w:val="22"/>
                <w:szCs w:val="22"/>
                <w:shd w:val="clear" w:color="auto" w:fill="FFFFFF"/>
              </w:rPr>
              <w:t>MGR METERING TECH SVCS</w:t>
            </w:r>
          </w:p>
        </w:tc>
        <w:tc>
          <w:tcPr>
            <w:tcW w:w="1362" w:type="pct"/>
          </w:tcPr>
          <w:p w14:paraId="0AB28DFF" w14:textId="77777777" w:rsidR="00E059C4" w:rsidRPr="002A1EAB" w:rsidRDefault="00E059C4" w:rsidP="0023419E">
            <w:pPr>
              <w:rPr>
                <w:rFonts w:asciiTheme="minorHAnsi" w:hAnsiTheme="minorHAnsi" w:cstheme="minorHAnsi"/>
                <w:sz w:val="22"/>
                <w:szCs w:val="22"/>
              </w:rPr>
            </w:pPr>
            <w:r w:rsidRPr="002A1EAB">
              <w:rPr>
                <w:rFonts w:asciiTheme="minorHAnsi" w:hAnsiTheme="minorHAnsi" w:cstheme="minorHAnsi"/>
                <w:sz w:val="22"/>
                <w:szCs w:val="22"/>
                <w:shd w:val="clear" w:color="auto" w:fill="FFFFFF"/>
              </w:rPr>
              <w:t xml:space="preserve">EOS-Meter Tech </w:t>
            </w:r>
            <w:proofErr w:type="spellStart"/>
            <w:r w:rsidRPr="002A1EAB">
              <w:rPr>
                <w:rFonts w:asciiTheme="minorHAnsi" w:hAnsiTheme="minorHAnsi" w:cstheme="minorHAnsi"/>
                <w:sz w:val="22"/>
                <w:szCs w:val="22"/>
                <w:shd w:val="clear" w:color="auto" w:fill="FFFFFF"/>
              </w:rPr>
              <w:t>Svcs</w:t>
            </w:r>
            <w:proofErr w:type="spellEnd"/>
          </w:p>
        </w:tc>
        <w:tc>
          <w:tcPr>
            <w:tcW w:w="1183" w:type="pct"/>
          </w:tcPr>
          <w:p w14:paraId="0AB28E00" w14:textId="77777777" w:rsidR="00E059C4" w:rsidRPr="00977356" w:rsidRDefault="00E059C4" w:rsidP="003762CB">
            <w:pPr>
              <w:rPr>
                <w:rFonts w:asciiTheme="minorHAnsi" w:hAnsiTheme="minorHAnsi" w:cstheme="minorHAnsi"/>
                <w:color w:val="000000" w:themeColor="text1"/>
                <w:sz w:val="20"/>
                <w:szCs w:val="20"/>
              </w:rPr>
            </w:pPr>
          </w:p>
        </w:tc>
      </w:tr>
      <w:tr w:rsidR="00E059C4" w:rsidRPr="00977356" w14:paraId="0AB28E06" w14:textId="77777777" w:rsidTr="003762CB">
        <w:tc>
          <w:tcPr>
            <w:tcW w:w="1000" w:type="pct"/>
            <w:tcMar>
              <w:top w:w="72" w:type="dxa"/>
              <w:left w:w="115" w:type="dxa"/>
              <w:bottom w:w="72" w:type="dxa"/>
              <w:right w:w="115" w:type="dxa"/>
            </w:tcMar>
          </w:tcPr>
          <w:p w14:paraId="0AB28E02" w14:textId="77777777" w:rsidR="00E059C4" w:rsidRPr="002A1EAB" w:rsidRDefault="00E059C4" w:rsidP="0023419E">
            <w:pPr>
              <w:rPr>
                <w:rFonts w:asciiTheme="minorHAnsi" w:hAnsiTheme="minorHAnsi" w:cstheme="minorHAnsi"/>
                <w:sz w:val="22"/>
                <w:szCs w:val="22"/>
              </w:rPr>
            </w:pPr>
            <w:r w:rsidRPr="002A1EAB">
              <w:rPr>
                <w:rFonts w:asciiTheme="minorHAnsi" w:hAnsiTheme="minorHAnsi" w:cstheme="minorHAnsi"/>
                <w:sz w:val="22"/>
                <w:szCs w:val="22"/>
              </w:rPr>
              <w:t>Tim Brewer</w:t>
            </w:r>
          </w:p>
        </w:tc>
        <w:tc>
          <w:tcPr>
            <w:tcW w:w="1455" w:type="pct"/>
            <w:tcMar>
              <w:top w:w="72" w:type="dxa"/>
              <w:left w:w="115" w:type="dxa"/>
              <w:bottom w:w="72" w:type="dxa"/>
              <w:right w:w="115" w:type="dxa"/>
            </w:tcMar>
            <w:vAlign w:val="center"/>
          </w:tcPr>
          <w:p w14:paraId="0AB28E03" w14:textId="77777777" w:rsidR="00E059C4" w:rsidRPr="002A1EAB" w:rsidRDefault="00E059C4" w:rsidP="0023419E">
            <w:pPr>
              <w:rPr>
                <w:rFonts w:asciiTheme="minorHAnsi" w:hAnsiTheme="minorHAnsi" w:cstheme="minorHAnsi"/>
                <w:sz w:val="22"/>
                <w:szCs w:val="22"/>
              </w:rPr>
            </w:pPr>
            <w:r w:rsidRPr="002A1EAB">
              <w:rPr>
                <w:rFonts w:asciiTheme="minorHAnsi" w:hAnsiTheme="minorHAnsi" w:cstheme="minorHAnsi"/>
                <w:sz w:val="22"/>
                <w:szCs w:val="22"/>
                <w:shd w:val="clear" w:color="auto" w:fill="FFFFFF"/>
              </w:rPr>
              <w:t>SR TECH ANL LEAD</w:t>
            </w:r>
          </w:p>
        </w:tc>
        <w:tc>
          <w:tcPr>
            <w:tcW w:w="1362" w:type="pct"/>
          </w:tcPr>
          <w:p w14:paraId="0AB28E04" w14:textId="77777777" w:rsidR="00E059C4" w:rsidRPr="002A1EAB" w:rsidRDefault="00E059C4" w:rsidP="0023419E">
            <w:pPr>
              <w:rPr>
                <w:rFonts w:asciiTheme="minorHAnsi" w:hAnsiTheme="minorHAnsi" w:cstheme="minorHAnsi"/>
                <w:sz w:val="22"/>
                <w:szCs w:val="22"/>
              </w:rPr>
            </w:pPr>
            <w:r w:rsidRPr="002A1EAB">
              <w:rPr>
                <w:rFonts w:asciiTheme="minorHAnsi" w:hAnsiTheme="minorHAnsi" w:cstheme="minorHAnsi"/>
                <w:sz w:val="22"/>
                <w:szCs w:val="22"/>
                <w:shd w:val="clear" w:color="auto" w:fill="FFFFFF"/>
              </w:rPr>
              <w:t>EOS-MTC Device Management</w:t>
            </w:r>
          </w:p>
        </w:tc>
        <w:tc>
          <w:tcPr>
            <w:tcW w:w="1183" w:type="pct"/>
          </w:tcPr>
          <w:p w14:paraId="0AB28E05" w14:textId="77777777" w:rsidR="00E059C4" w:rsidRPr="00977356" w:rsidRDefault="00E059C4" w:rsidP="003762CB">
            <w:pPr>
              <w:rPr>
                <w:rFonts w:asciiTheme="minorHAnsi" w:hAnsiTheme="minorHAnsi" w:cstheme="minorHAnsi"/>
                <w:color w:val="000000" w:themeColor="text1"/>
                <w:sz w:val="20"/>
                <w:szCs w:val="20"/>
              </w:rPr>
            </w:pPr>
          </w:p>
        </w:tc>
      </w:tr>
    </w:tbl>
    <w:p w14:paraId="0AB28E07" w14:textId="77777777" w:rsidR="00317ADA" w:rsidRPr="00977356" w:rsidRDefault="00317ADA" w:rsidP="00751EC0">
      <w:pPr>
        <w:pStyle w:val="CapNormal"/>
        <w:rPr>
          <w:rFonts w:asciiTheme="minorHAnsi" w:hAnsiTheme="minorHAnsi" w:cstheme="minorHAnsi"/>
          <w:color w:val="000000" w:themeColor="text1"/>
        </w:rPr>
      </w:pPr>
    </w:p>
    <w:p w14:paraId="0AB28E08" w14:textId="77777777" w:rsidR="000040A7" w:rsidRPr="00977356" w:rsidRDefault="000040A7" w:rsidP="00751EC0">
      <w:pPr>
        <w:pStyle w:val="CapNormal"/>
        <w:rPr>
          <w:rFonts w:asciiTheme="minorHAnsi" w:hAnsiTheme="minorHAnsi" w:cstheme="minorHAnsi"/>
          <w:color w:val="000000" w:themeColor="text1"/>
        </w:rPr>
      </w:pPr>
    </w:p>
    <w:p w14:paraId="0AB28E09" w14:textId="77777777" w:rsidR="000040A7" w:rsidRPr="00977356" w:rsidRDefault="000040A7" w:rsidP="00751EC0">
      <w:pPr>
        <w:pStyle w:val="CapNormal"/>
        <w:rPr>
          <w:rFonts w:asciiTheme="minorHAnsi" w:hAnsiTheme="minorHAnsi" w:cstheme="minorHAnsi"/>
          <w:color w:val="000000" w:themeColor="text1"/>
        </w:rPr>
      </w:pPr>
    </w:p>
    <w:p w14:paraId="0AB28E0A" w14:textId="77777777" w:rsidR="000040A7" w:rsidRPr="00977356" w:rsidRDefault="000040A7" w:rsidP="00751EC0">
      <w:pPr>
        <w:pStyle w:val="CapNormal"/>
        <w:rPr>
          <w:rFonts w:asciiTheme="minorHAnsi" w:hAnsiTheme="minorHAnsi" w:cstheme="minorHAnsi"/>
          <w:color w:val="000000" w:themeColor="text1"/>
        </w:rPr>
      </w:pPr>
    </w:p>
    <w:p w14:paraId="0AB28E0B" w14:textId="77777777" w:rsidR="00E85D36" w:rsidRPr="00977356" w:rsidRDefault="00E85D36" w:rsidP="00751EC0">
      <w:pPr>
        <w:pStyle w:val="CapNormal"/>
        <w:rPr>
          <w:rFonts w:asciiTheme="minorHAnsi" w:hAnsiTheme="minorHAnsi" w:cstheme="minorHAnsi"/>
          <w:color w:val="000000" w:themeColor="text1"/>
        </w:rPr>
      </w:pPr>
    </w:p>
    <w:p w14:paraId="0AB28E0C" w14:textId="77777777" w:rsidR="00E85D36" w:rsidRPr="00977356" w:rsidRDefault="00E85D36" w:rsidP="00751EC0">
      <w:pPr>
        <w:pStyle w:val="CapNormal"/>
        <w:rPr>
          <w:rFonts w:asciiTheme="minorHAnsi" w:hAnsiTheme="minorHAnsi" w:cstheme="minorHAnsi"/>
          <w:color w:val="000000" w:themeColor="text1"/>
        </w:rPr>
      </w:pPr>
    </w:p>
    <w:p w14:paraId="0AB28E0D" w14:textId="77777777" w:rsidR="00E85D36" w:rsidRPr="00977356" w:rsidRDefault="00E85D36" w:rsidP="00751EC0">
      <w:pPr>
        <w:pStyle w:val="CapNormal"/>
        <w:rPr>
          <w:rFonts w:asciiTheme="minorHAnsi" w:hAnsiTheme="minorHAnsi" w:cstheme="minorHAnsi"/>
          <w:color w:val="000000" w:themeColor="text1"/>
        </w:rPr>
      </w:pPr>
    </w:p>
    <w:p w14:paraId="0AB28E0E" w14:textId="77777777" w:rsidR="00E85D36" w:rsidRPr="00977356" w:rsidRDefault="00E85D36" w:rsidP="00751EC0">
      <w:pPr>
        <w:pStyle w:val="CapNormal"/>
        <w:rPr>
          <w:rFonts w:asciiTheme="minorHAnsi" w:hAnsiTheme="minorHAnsi" w:cstheme="minorHAnsi"/>
          <w:color w:val="000000" w:themeColor="text1"/>
        </w:rPr>
      </w:pPr>
    </w:p>
    <w:p w14:paraId="0AB28E0F" w14:textId="77777777" w:rsidR="00E85D36" w:rsidRPr="00977356" w:rsidRDefault="00E85D36" w:rsidP="00751EC0">
      <w:pPr>
        <w:pStyle w:val="CapNormal"/>
        <w:rPr>
          <w:rFonts w:asciiTheme="minorHAnsi" w:hAnsiTheme="minorHAnsi" w:cstheme="minorHAnsi"/>
          <w:color w:val="000000" w:themeColor="text1"/>
        </w:rPr>
      </w:pPr>
    </w:p>
    <w:p w14:paraId="0AB28E10" w14:textId="77777777" w:rsidR="00F95372" w:rsidRPr="00977356" w:rsidRDefault="00F95372" w:rsidP="00751EC0">
      <w:pPr>
        <w:pStyle w:val="CapHeading1"/>
        <w:rPr>
          <w:rFonts w:asciiTheme="minorHAnsi" w:hAnsiTheme="minorHAnsi" w:cstheme="minorHAnsi"/>
          <w:color w:val="000000" w:themeColor="text1"/>
        </w:rPr>
      </w:pPr>
      <w:bookmarkStart w:id="177" w:name="_Toc296438967"/>
      <w:bookmarkStart w:id="178" w:name="_Toc392339169"/>
      <w:bookmarkStart w:id="179" w:name="_Toc392840989"/>
      <w:bookmarkStart w:id="180" w:name="_Toc393136471"/>
      <w:r w:rsidRPr="00977356">
        <w:rPr>
          <w:rFonts w:asciiTheme="minorHAnsi" w:hAnsiTheme="minorHAnsi" w:cstheme="minorHAnsi"/>
          <w:color w:val="000000" w:themeColor="text1"/>
        </w:rPr>
        <w:t>Contributors and Participants</w:t>
      </w:r>
      <w:bookmarkEnd w:id="177"/>
      <w:bookmarkEnd w:id="178"/>
      <w:bookmarkEnd w:id="179"/>
      <w:bookmarkEnd w:id="180"/>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759"/>
        <w:gridCol w:w="2635"/>
      </w:tblGrid>
      <w:tr w:rsidR="00061D5E" w:rsidRPr="00977356" w14:paraId="0AB28E14" w14:textId="77777777" w:rsidTr="001769D8">
        <w:trPr>
          <w:tblHeader/>
        </w:trPr>
        <w:tc>
          <w:tcPr>
            <w:tcW w:w="1666" w:type="pct"/>
            <w:shd w:val="clear" w:color="auto" w:fill="32879E"/>
            <w:tcMar>
              <w:top w:w="72" w:type="dxa"/>
              <w:left w:w="115" w:type="dxa"/>
              <w:bottom w:w="72" w:type="dxa"/>
              <w:right w:w="115" w:type="dxa"/>
            </w:tcMar>
          </w:tcPr>
          <w:p w14:paraId="0AB28E11" w14:textId="77777777" w:rsidR="000C04C0" w:rsidRPr="00977356" w:rsidRDefault="000C04C0" w:rsidP="008E03EF">
            <w:pPr>
              <w:pStyle w:val="table"/>
              <w:spacing w:before="0" w:beforeAutospacing="0" w:after="0" w:afterAutospacing="0"/>
              <w:jc w:val="center"/>
              <w:rPr>
                <w:rFonts w:asciiTheme="minorHAnsi" w:hAnsiTheme="minorHAnsi" w:cstheme="minorHAnsi"/>
                <w:b/>
                <w:bCs/>
                <w:iCs/>
                <w:color w:val="000000" w:themeColor="text1"/>
                <w:sz w:val="20"/>
                <w:szCs w:val="20"/>
              </w:rPr>
            </w:pPr>
            <w:r w:rsidRPr="00977356">
              <w:rPr>
                <w:rFonts w:asciiTheme="minorHAnsi" w:hAnsiTheme="minorHAnsi" w:cstheme="minorHAnsi"/>
                <w:b/>
                <w:bCs/>
                <w:iCs/>
                <w:color w:val="000000" w:themeColor="text1"/>
                <w:sz w:val="20"/>
                <w:szCs w:val="20"/>
              </w:rPr>
              <w:t>Name</w:t>
            </w:r>
          </w:p>
        </w:tc>
        <w:tc>
          <w:tcPr>
            <w:tcW w:w="1960" w:type="pct"/>
            <w:shd w:val="clear" w:color="auto" w:fill="32879E"/>
            <w:tcMar>
              <w:top w:w="72" w:type="dxa"/>
              <w:left w:w="115" w:type="dxa"/>
              <w:bottom w:w="72" w:type="dxa"/>
              <w:right w:w="115" w:type="dxa"/>
            </w:tcMar>
          </w:tcPr>
          <w:p w14:paraId="0AB28E12" w14:textId="77777777" w:rsidR="000C04C0" w:rsidRPr="00977356" w:rsidRDefault="000C04C0" w:rsidP="008E03EF">
            <w:pPr>
              <w:pStyle w:val="table"/>
              <w:spacing w:before="0" w:beforeAutospacing="0" w:after="0" w:afterAutospacing="0"/>
              <w:jc w:val="center"/>
              <w:rPr>
                <w:rFonts w:asciiTheme="minorHAnsi" w:hAnsiTheme="minorHAnsi" w:cstheme="minorHAnsi"/>
                <w:b/>
                <w:bCs/>
                <w:iCs/>
                <w:color w:val="000000" w:themeColor="text1"/>
                <w:sz w:val="20"/>
                <w:szCs w:val="20"/>
              </w:rPr>
            </w:pPr>
            <w:r w:rsidRPr="00977356">
              <w:rPr>
                <w:rFonts w:asciiTheme="minorHAnsi" w:hAnsiTheme="minorHAnsi" w:cstheme="minorHAnsi"/>
                <w:b/>
                <w:bCs/>
                <w:iCs/>
                <w:color w:val="000000" w:themeColor="text1"/>
                <w:sz w:val="20"/>
                <w:szCs w:val="20"/>
              </w:rPr>
              <w:t>Organization</w:t>
            </w:r>
          </w:p>
        </w:tc>
        <w:tc>
          <w:tcPr>
            <w:tcW w:w="1374" w:type="pct"/>
            <w:shd w:val="clear" w:color="auto" w:fill="32879E"/>
          </w:tcPr>
          <w:p w14:paraId="0AB28E13" w14:textId="77777777" w:rsidR="000C04C0" w:rsidRPr="00977356" w:rsidRDefault="000C04C0" w:rsidP="008E03EF">
            <w:pPr>
              <w:pStyle w:val="table"/>
              <w:spacing w:before="0" w:beforeAutospacing="0" w:after="0" w:afterAutospacing="0"/>
              <w:jc w:val="center"/>
              <w:rPr>
                <w:rFonts w:asciiTheme="minorHAnsi" w:hAnsiTheme="minorHAnsi" w:cstheme="minorHAnsi"/>
                <w:b/>
                <w:bCs/>
                <w:iCs/>
                <w:color w:val="000000" w:themeColor="text1"/>
                <w:sz w:val="20"/>
                <w:szCs w:val="20"/>
              </w:rPr>
            </w:pPr>
            <w:r w:rsidRPr="00977356">
              <w:rPr>
                <w:rFonts w:asciiTheme="minorHAnsi" w:hAnsiTheme="minorHAnsi" w:cstheme="minorHAnsi"/>
                <w:b/>
                <w:bCs/>
                <w:iCs/>
                <w:color w:val="000000" w:themeColor="text1"/>
                <w:sz w:val="20"/>
                <w:szCs w:val="20"/>
              </w:rPr>
              <w:t>Area of Contribution</w:t>
            </w:r>
          </w:p>
        </w:tc>
      </w:tr>
      <w:tr w:rsidR="00061D5E" w:rsidRPr="00977356" w14:paraId="0AB28E18" w14:textId="77777777" w:rsidTr="001769D8">
        <w:trPr>
          <w:trHeight w:val="98"/>
        </w:trPr>
        <w:tc>
          <w:tcPr>
            <w:tcW w:w="1666" w:type="pct"/>
            <w:tcMar>
              <w:top w:w="72" w:type="dxa"/>
              <w:left w:w="115" w:type="dxa"/>
              <w:bottom w:w="72" w:type="dxa"/>
              <w:right w:w="115" w:type="dxa"/>
            </w:tcMar>
            <w:vAlign w:val="center"/>
          </w:tcPr>
          <w:p w14:paraId="0AB28E15" w14:textId="77777777" w:rsidR="00791B74" w:rsidRPr="002A1EAB" w:rsidRDefault="0096732A" w:rsidP="001769D8">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Legodile Kwapa</w:t>
            </w:r>
          </w:p>
        </w:tc>
        <w:tc>
          <w:tcPr>
            <w:tcW w:w="1960" w:type="pct"/>
            <w:tcMar>
              <w:top w:w="72" w:type="dxa"/>
              <w:left w:w="115" w:type="dxa"/>
              <w:bottom w:w="72" w:type="dxa"/>
              <w:right w:w="115" w:type="dxa"/>
            </w:tcMar>
            <w:vAlign w:val="center"/>
          </w:tcPr>
          <w:p w14:paraId="0AB28E16" w14:textId="77777777" w:rsidR="00791B74" w:rsidRPr="002A1EAB" w:rsidRDefault="0096732A" w:rsidP="001769D8">
            <w:pPr>
              <w:rPr>
                <w:rFonts w:asciiTheme="minorHAnsi" w:hAnsiTheme="minorHAnsi" w:cstheme="minorHAnsi"/>
                <w:color w:val="000000" w:themeColor="text1"/>
                <w:sz w:val="22"/>
                <w:szCs w:val="22"/>
              </w:rPr>
            </w:pPr>
            <w:proofErr w:type="spellStart"/>
            <w:r w:rsidRPr="002A1EAB">
              <w:rPr>
                <w:rFonts w:asciiTheme="minorHAnsi" w:hAnsiTheme="minorHAnsi" w:cstheme="minorHAnsi"/>
                <w:color w:val="000000" w:themeColor="text1"/>
                <w:sz w:val="22"/>
                <w:szCs w:val="22"/>
              </w:rPr>
              <w:t>Capgemini</w:t>
            </w:r>
            <w:proofErr w:type="spellEnd"/>
          </w:p>
        </w:tc>
        <w:tc>
          <w:tcPr>
            <w:tcW w:w="1374" w:type="pct"/>
            <w:vAlign w:val="center"/>
          </w:tcPr>
          <w:p w14:paraId="0AB28E17" w14:textId="77777777" w:rsidR="00791B74" w:rsidRPr="002A1EAB" w:rsidRDefault="00B225D6" w:rsidP="001769D8">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Author</w:t>
            </w:r>
          </w:p>
        </w:tc>
      </w:tr>
      <w:tr w:rsidR="00061D5E" w:rsidRPr="00977356" w14:paraId="0AB28E1C" w14:textId="77777777" w:rsidTr="001769D8">
        <w:trPr>
          <w:trHeight w:val="98"/>
        </w:trPr>
        <w:tc>
          <w:tcPr>
            <w:tcW w:w="1666" w:type="pct"/>
            <w:tcMar>
              <w:top w:w="72" w:type="dxa"/>
              <w:left w:w="115" w:type="dxa"/>
              <w:bottom w:w="72" w:type="dxa"/>
              <w:right w:w="115" w:type="dxa"/>
            </w:tcMar>
            <w:vAlign w:val="center"/>
          </w:tcPr>
          <w:p w14:paraId="0AB28E19" w14:textId="77777777" w:rsidR="006A4E19" w:rsidRPr="002A1EAB" w:rsidRDefault="006A4E19"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Srikanth A. Buddarraju</w:t>
            </w:r>
          </w:p>
        </w:tc>
        <w:tc>
          <w:tcPr>
            <w:tcW w:w="1960" w:type="pct"/>
            <w:tcMar>
              <w:top w:w="72" w:type="dxa"/>
              <w:left w:w="115" w:type="dxa"/>
              <w:bottom w:w="72" w:type="dxa"/>
              <w:right w:w="115" w:type="dxa"/>
            </w:tcMar>
            <w:vAlign w:val="center"/>
          </w:tcPr>
          <w:p w14:paraId="0AB28E1A" w14:textId="77777777" w:rsidR="006A4E19" w:rsidRPr="002A1EAB" w:rsidRDefault="006A4E19"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Consumers Energy</w:t>
            </w:r>
          </w:p>
        </w:tc>
        <w:tc>
          <w:tcPr>
            <w:tcW w:w="1374" w:type="pct"/>
            <w:vAlign w:val="center"/>
          </w:tcPr>
          <w:p w14:paraId="0AB28E1B" w14:textId="77777777" w:rsidR="006A4E19" w:rsidRPr="002A1EAB" w:rsidRDefault="006A4E19"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Device Management, Work Management, Planning</w:t>
            </w:r>
            <w:r w:rsidR="00B225D6" w:rsidRPr="002A1EAB">
              <w:rPr>
                <w:rFonts w:asciiTheme="minorHAnsi" w:hAnsiTheme="minorHAnsi" w:cstheme="minorHAnsi"/>
                <w:color w:val="000000" w:themeColor="text1"/>
                <w:sz w:val="22"/>
                <w:szCs w:val="22"/>
              </w:rPr>
              <w:t>, Author</w:t>
            </w:r>
          </w:p>
        </w:tc>
      </w:tr>
      <w:tr w:rsidR="00B225D6" w:rsidRPr="00977356" w14:paraId="0AB28E20" w14:textId="77777777" w:rsidTr="001769D8">
        <w:trPr>
          <w:trHeight w:val="98"/>
        </w:trPr>
        <w:tc>
          <w:tcPr>
            <w:tcW w:w="1666" w:type="pct"/>
            <w:tcMar>
              <w:top w:w="72" w:type="dxa"/>
              <w:left w:w="115" w:type="dxa"/>
              <w:bottom w:w="72" w:type="dxa"/>
              <w:right w:w="115" w:type="dxa"/>
            </w:tcMar>
            <w:vAlign w:val="center"/>
          </w:tcPr>
          <w:p w14:paraId="0AB28E1D" w14:textId="77777777" w:rsidR="00B225D6" w:rsidRPr="002A1EAB" w:rsidRDefault="00B225D6" w:rsidP="00EA520A">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PHIL  RANONI</w:t>
            </w:r>
          </w:p>
        </w:tc>
        <w:tc>
          <w:tcPr>
            <w:tcW w:w="1960" w:type="pct"/>
            <w:tcMar>
              <w:top w:w="72" w:type="dxa"/>
              <w:left w:w="115" w:type="dxa"/>
              <w:bottom w:w="72" w:type="dxa"/>
              <w:right w:w="115" w:type="dxa"/>
            </w:tcMar>
            <w:vAlign w:val="center"/>
          </w:tcPr>
          <w:p w14:paraId="0AB28E1E" w14:textId="77777777" w:rsidR="00B225D6" w:rsidRPr="002A1EAB" w:rsidRDefault="00B225D6" w:rsidP="00EA520A">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Consumers Energy</w:t>
            </w:r>
          </w:p>
        </w:tc>
        <w:tc>
          <w:tcPr>
            <w:tcW w:w="1374" w:type="pct"/>
            <w:vAlign w:val="center"/>
          </w:tcPr>
          <w:p w14:paraId="0AB28E1F" w14:textId="77777777" w:rsidR="00B225D6" w:rsidRPr="002A1EAB" w:rsidRDefault="00B225D6" w:rsidP="00EA520A">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Supply Chain</w:t>
            </w:r>
          </w:p>
        </w:tc>
      </w:tr>
      <w:tr w:rsidR="00B225D6" w:rsidRPr="00977356" w14:paraId="0AB28E24" w14:textId="77777777" w:rsidTr="001769D8">
        <w:trPr>
          <w:trHeight w:val="98"/>
        </w:trPr>
        <w:tc>
          <w:tcPr>
            <w:tcW w:w="1666" w:type="pct"/>
            <w:tcMar>
              <w:top w:w="72" w:type="dxa"/>
              <w:left w:w="115" w:type="dxa"/>
              <w:bottom w:w="72" w:type="dxa"/>
              <w:right w:w="115" w:type="dxa"/>
            </w:tcMar>
            <w:vAlign w:val="center"/>
          </w:tcPr>
          <w:p w14:paraId="0AB28E21"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Steve Wilson</w:t>
            </w:r>
          </w:p>
        </w:tc>
        <w:tc>
          <w:tcPr>
            <w:tcW w:w="1960" w:type="pct"/>
            <w:tcMar>
              <w:top w:w="72" w:type="dxa"/>
              <w:left w:w="115" w:type="dxa"/>
              <w:bottom w:w="72" w:type="dxa"/>
              <w:right w:w="115" w:type="dxa"/>
            </w:tcMar>
            <w:vAlign w:val="center"/>
          </w:tcPr>
          <w:p w14:paraId="0AB28E22" w14:textId="77777777" w:rsidR="00B225D6" w:rsidRPr="002A1EAB" w:rsidRDefault="00B225D6" w:rsidP="00E46939">
            <w:pPr>
              <w:rPr>
                <w:rFonts w:asciiTheme="minorHAnsi" w:hAnsiTheme="minorHAnsi" w:cstheme="minorHAnsi"/>
                <w:color w:val="000000" w:themeColor="text1"/>
                <w:sz w:val="22"/>
                <w:szCs w:val="22"/>
              </w:rPr>
            </w:pPr>
            <w:proofErr w:type="spellStart"/>
            <w:r w:rsidRPr="002A1EAB">
              <w:rPr>
                <w:rFonts w:asciiTheme="minorHAnsi" w:hAnsiTheme="minorHAnsi" w:cstheme="minorHAnsi"/>
                <w:color w:val="000000" w:themeColor="text1"/>
                <w:sz w:val="22"/>
                <w:szCs w:val="22"/>
              </w:rPr>
              <w:t>Capgemini</w:t>
            </w:r>
            <w:proofErr w:type="spellEnd"/>
          </w:p>
        </w:tc>
        <w:tc>
          <w:tcPr>
            <w:tcW w:w="1374" w:type="pct"/>
            <w:vAlign w:val="center"/>
          </w:tcPr>
          <w:p w14:paraId="0AB28E23"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Quality Management</w:t>
            </w:r>
          </w:p>
        </w:tc>
      </w:tr>
      <w:tr w:rsidR="00B225D6" w:rsidRPr="00977356" w14:paraId="0AB28E28" w14:textId="77777777" w:rsidTr="00E46939">
        <w:trPr>
          <w:trHeight w:val="29"/>
        </w:trPr>
        <w:tc>
          <w:tcPr>
            <w:tcW w:w="1666" w:type="pct"/>
            <w:tcMar>
              <w:top w:w="72" w:type="dxa"/>
              <w:left w:w="115" w:type="dxa"/>
              <w:bottom w:w="72" w:type="dxa"/>
              <w:right w:w="115" w:type="dxa"/>
            </w:tcMar>
            <w:vAlign w:val="center"/>
          </w:tcPr>
          <w:p w14:paraId="0AB28E25"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Mohammad A Khazi</w:t>
            </w:r>
          </w:p>
        </w:tc>
        <w:tc>
          <w:tcPr>
            <w:tcW w:w="1960" w:type="pct"/>
            <w:tcMar>
              <w:top w:w="72" w:type="dxa"/>
              <w:left w:w="115" w:type="dxa"/>
              <w:bottom w:w="72" w:type="dxa"/>
              <w:right w:w="115" w:type="dxa"/>
            </w:tcMar>
            <w:vAlign w:val="center"/>
          </w:tcPr>
          <w:p w14:paraId="0AB28E26"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SAP</w:t>
            </w:r>
          </w:p>
        </w:tc>
        <w:tc>
          <w:tcPr>
            <w:tcW w:w="1374" w:type="pct"/>
            <w:vAlign w:val="center"/>
          </w:tcPr>
          <w:p w14:paraId="0AB28E27"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Project systems, Author</w:t>
            </w:r>
          </w:p>
        </w:tc>
      </w:tr>
      <w:tr w:rsidR="00B225D6" w:rsidRPr="00977356" w14:paraId="0AB28E2C" w14:textId="77777777" w:rsidTr="00E46939">
        <w:trPr>
          <w:trHeight w:val="98"/>
        </w:trPr>
        <w:tc>
          <w:tcPr>
            <w:tcW w:w="1666" w:type="pct"/>
            <w:tcMar>
              <w:top w:w="72" w:type="dxa"/>
              <w:left w:w="115" w:type="dxa"/>
              <w:bottom w:w="72" w:type="dxa"/>
              <w:right w:w="115" w:type="dxa"/>
            </w:tcMar>
            <w:vAlign w:val="center"/>
          </w:tcPr>
          <w:p w14:paraId="0AB28E29"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Bill Willis</w:t>
            </w:r>
          </w:p>
        </w:tc>
        <w:tc>
          <w:tcPr>
            <w:tcW w:w="1960" w:type="pct"/>
            <w:tcMar>
              <w:top w:w="72" w:type="dxa"/>
              <w:left w:w="115" w:type="dxa"/>
              <w:bottom w:w="72" w:type="dxa"/>
              <w:right w:w="115" w:type="dxa"/>
            </w:tcMar>
            <w:vAlign w:val="center"/>
          </w:tcPr>
          <w:p w14:paraId="0AB28E2A"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SAP</w:t>
            </w:r>
          </w:p>
        </w:tc>
        <w:tc>
          <w:tcPr>
            <w:tcW w:w="1374" w:type="pct"/>
            <w:vAlign w:val="center"/>
          </w:tcPr>
          <w:p w14:paraId="0AB28E2B"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Work Management</w:t>
            </w:r>
          </w:p>
        </w:tc>
      </w:tr>
      <w:tr w:rsidR="00B225D6" w:rsidRPr="00977356" w14:paraId="0AB28E30" w14:textId="77777777" w:rsidTr="00E46939">
        <w:trPr>
          <w:trHeight w:val="98"/>
        </w:trPr>
        <w:tc>
          <w:tcPr>
            <w:tcW w:w="1666" w:type="pct"/>
            <w:tcMar>
              <w:top w:w="72" w:type="dxa"/>
              <w:left w:w="115" w:type="dxa"/>
              <w:bottom w:w="72" w:type="dxa"/>
              <w:right w:w="115" w:type="dxa"/>
            </w:tcMar>
            <w:vAlign w:val="bottom"/>
          </w:tcPr>
          <w:p w14:paraId="0AB28E2D" w14:textId="77777777" w:rsidR="00B225D6" w:rsidRPr="002A1EAB" w:rsidRDefault="00B225D6" w:rsidP="00E46939">
            <w:pPr>
              <w:rPr>
                <w:rFonts w:asciiTheme="minorHAnsi" w:hAnsiTheme="minorHAnsi" w:cstheme="minorHAnsi"/>
                <w:color w:val="000000" w:themeColor="text1"/>
                <w:sz w:val="22"/>
                <w:szCs w:val="22"/>
              </w:rPr>
            </w:pPr>
            <w:proofErr w:type="spellStart"/>
            <w:r w:rsidRPr="002A1EAB">
              <w:rPr>
                <w:rFonts w:asciiTheme="minorHAnsi" w:hAnsiTheme="minorHAnsi" w:cstheme="minorHAnsi"/>
                <w:color w:val="000000" w:themeColor="text1"/>
                <w:sz w:val="22"/>
                <w:szCs w:val="22"/>
              </w:rPr>
              <w:lastRenderedPageBreak/>
              <w:t>Venkat</w:t>
            </w:r>
            <w:proofErr w:type="spellEnd"/>
            <w:r w:rsidRPr="002A1EAB">
              <w:rPr>
                <w:rFonts w:asciiTheme="minorHAnsi" w:hAnsiTheme="minorHAnsi" w:cstheme="minorHAnsi"/>
                <w:color w:val="000000" w:themeColor="text1"/>
                <w:sz w:val="22"/>
                <w:szCs w:val="22"/>
              </w:rPr>
              <w:t xml:space="preserve"> Aluru</w:t>
            </w:r>
          </w:p>
        </w:tc>
        <w:tc>
          <w:tcPr>
            <w:tcW w:w="1960" w:type="pct"/>
            <w:tcMar>
              <w:top w:w="72" w:type="dxa"/>
              <w:left w:w="115" w:type="dxa"/>
              <w:bottom w:w="72" w:type="dxa"/>
              <w:right w:w="115" w:type="dxa"/>
            </w:tcMar>
            <w:vAlign w:val="center"/>
          </w:tcPr>
          <w:p w14:paraId="0AB28E2E" w14:textId="77777777" w:rsidR="00B225D6" w:rsidRPr="002A1EAB" w:rsidRDefault="00B225D6" w:rsidP="00E46939">
            <w:pPr>
              <w:rPr>
                <w:rFonts w:asciiTheme="minorHAnsi" w:hAnsiTheme="minorHAnsi" w:cstheme="minorHAnsi"/>
                <w:color w:val="000000" w:themeColor="text1"/>
                <w:sz w:val="22"/>
                <w:szCs w:val="22"/>
              </w:rPr>
            </w:pPr>
            <w:proofErr w:type="spellStart"/>
            <w:r w:rsidRPr="002A1EAB">
              <w:rPr>
                <w:rFonts w:asciiTheme="minorHAnsi" w:hAnsiTheme="minorHAnsi" w:cstheme="minorHAnsi"/>
                <w:color w:val="000000" w:themeColor="text1"/>
                <w:sz w:val="22"/>
                <w:szCs w:val="22"/>
              </w:rPr>
              <w:t>Capgemini</w:t>
            </w:r>
            <w:proofErr w:type="spellEnd"/>
          </w:p>
        </w:tc>
        <w:tc>
          <w:tcPr>
            <w:tcW w:w="1374" w:type="pct"/>
            <w:vAlign w:val="center"/>
          </w:tcPr>
          <w:p w14:paraId="0AB28E2F"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Technical</w:t>
            </w:r>
          </w:p>
        </w:tc>
      </w:tr>
      <w:tr w:rsidR="00B225D6" w:rsidRPr="00977356" w14:paraId="0AB28E34" w14:textId="77777777" w:rsidTr="00E46939">
        <w:trPr>
          <w:trHeight w:val="98"/>
        </w:trPr>
        <w:tc>
          <w:tcPr>
            <w:tcW w:w="1666" w:type="pct"/>
            <w:tcMar>
              <w:top w:w="72" w:type="dxa"/>
              <w:left w:w="115" w:type="dxa"/>
              <w:bottom w:w="72" w:type="dxa"/>
              <w:right w:w="115" w:type="dxa"/>
            </w:tcMar>
            <w:vAlign w:val="bottom"/>
          </w:tcPr>
          <w:p w14:paraId="0AB28E31"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Elie Roques</w:t>
            </w:r>
          </w:p>
        </w:tc>
        <w:tc>
          <w:tcPr>
            <w:tcW w:w="1960" w:type="pct"/>
            <w:tcMar>
              <w:top w:w="72" w:type="dxa"/>
              <w:left w:w="115" w:type="dxa"/>
              <w:bottom w:w="72" w:type="dxa"/>
              <w:right w:w="115" w:type="dxa"/>
            </w:tcMar>
            <w:vAlign w:val="center"/>
          </w:tcPr>
          <w:p w14:paraId="0AB28E32" w14:textId="77777777" w:rsidR="00B225D6" w:rsidRPr="002A1EAB" w:rsidRDefault="00B225D6" w:rsidP="00E46939">
            <w:pPr>
              <w:rPr>
                <w:rFonts w:asciiTheme="minorHAnsi" w:hAnsiTheme="minorHAnsi" w:cstheme="minorHAnsi"/>
                <w:color w:val="000000" w:themeColor="text1"/>
                <w:sz w:val="22"/>
                <w:szCs w:val="22"/>
              </w:rPr>
            </w:pPr>
            <w:proofErr w:type="spellStart"/>
            <w:r w:rsidRPr="002A1EAB">
              <w:rPr>
                <w:rFonts w:asciiTheme="minorHAnsi" w:hAnsiTheme="minorHAnsi" w:cstheme="minorHAnsi"/>
                <w:color w:val="000000" w:themeColor="text1"/>
                <w:sz w:val="22"/>
                <w:szCs w:val="22"/>
              </w:rPr>
              <w:t>Capgemini</w:t>
            </w:r>
            <w:proofErr w:type="spellEnd"/>
          </w:p>
        </w:tc>
        <w:tc>
          <w:tcPr>
            <w:tcW w:w="1374" w:type="pct"/>
            <w:vAlign w:val="center"/>
          </w:tcPr>
          <w:p w14:paraId="0AB28E33"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Technical</w:t>
            </w:r>
          </w:p>
        </w:tc>
      </w:tr>
      <w:tr w:rsidR="00B225D6" w:rsidRPr="00977356" w14:paraId="0AB28E38" w14:textId="77777777" w:rsidTr="00E46939">
        <w:trPr>
          <w:trHeight w:val="210"/>
        </w:trPr>
        <w:tc>
          <w:tcPr>
            <w:tcW w:w="1666" w:type="pct"/>
            <w:tcMar>
              <w:top w:w="72" w:type="dxa"/>
              <w:left w:w="115" w:type="dxa"/>
              <w:bottom w:w="72" w:type="dxa"/>
              <w:right w:w="115" w:type="dxa"/>
            </w:tcMar>
          </w:tcPr>
          <w:p w14:paraId="0AB28E35"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Jana Terry</w:t>
            </w:r>
          </w:p>
        </w:tc>
        <w:tc>
          <w:tcPr>
            <w:tcW w:w="1960" w:type="pct"/>
            <w:tcMar>
              <w:top w:w="72" w:type="dxa"/>
              <w:left w:w="115" w:type="dxa"/>
              <w:bottom w:w="72" w:type="dxa"/>
              <w:right w:w="115" w:type="dxa"/>
            </w:tcMar>
          </w:tcPr>
          <w:p w14:paraId="0AB28E36" w14:textId="77777777" w:rsidR="00B225D6" w:rsidRPr="002A1EAB" w:rsidRDefault="00B225D6">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Consumers Energy</w:t>
            </w:r>
          </w:p>
        </w:tc>
        <w:tc>
          <w:tcPr>
            <w:tcW w:w="1374" w:type="pct"/>
            <w:vAlign w:val="center"/>
          </w:tcPr>
          <w:p w14:paraId="0AB28E37" w14:textId="77777777" w:rsidR="00B225D6" w:rsidRPr="002A1EAB" w:rsidRDefault="00B225D6" w:rsidP="001769D8">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SC</w:t>
            </w:r>
          </w:p>
        </w:tc>
      </w:tr>
      <w:tr w:rsidR="00B225D6" w:rsidRPr="00977356" w14:paraId="0AB28E3C" w14:textId="77777777" w:rsidTr="00E46939">
        <w:trPr>
          <w:trHeight w:val="210"/>
        </w:trPr>
        <w:tc>
          <w:tcPr>
            <w:tcW w:w="1666" w:type="pct"/>
            <w:tcMar>
              <w:top w:w="72" w:type="dxa"/>
              <w:left w:w="115" w:type="dxa"/>
              <w:bottom w:w="72" w:type="dxa"/>
              <w:right w:w="115" w:type="dxa"/>
            </w:tcMar>
          </w:tcPr>
          <w:p w14:paraId="0AB28E39"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Scott Pruitt</w:t>
            </w:r>
          </w:p>
        </w:tc>
        <w:tc>
          <w:tcPr>
            <w:tcW w:w="1960" w:type="pct"/>
            <w:tcMar>
              <w:top w:w="72" w:type="dxa"/>
              <w:left w:w="115" w:type="dxa"/>
              <w:bottom w:w="72" w:type="dxa"/>
              <w:right w:w="115" w:type="dxa"/>
            </w:tcMar>
          </w:tcPr>
          <w:p w14:paraId="0AB28E3A" w14:textId="77777777" w:rsidR="00B225D6" w:rsidRPr="002A1EAB" w:rsidRDefault="00B225D6">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Consumers Energy</w:t>
            </w:r>
          </w:p>
        </w:tc>
        <w:tc>
          <w:tcPr>
            <w:tcW w:w="1374" w:type="pct"/>
            <w:vAlign w:val="center"/>
          </w:tcPr>
          <w:p w14:paraId="0AB28E3B" w14:textId="77777777" w:rsidR="00B225D6" w:rsidRPr="002A1EAB" w:rsidRDefault="00B225D6" w:rsidP="001769D8">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SEOC</w:t>
            </w:r>
          </w:p>
        </w:tc>
      </w:tr>
      <w:tr w:rsidR="00B225D6" w:rsidRPr="00977356" w14:paraId="0AB28E40" w14:textId="77777777" w:rsidTr="00E46939">
        <w:trPr>
          <w:trHeight w:val="210"/>
        </w:trPr>
        <w:tc>
          <w:tcPr>
            <w:tcW w:w="1666" w:type="pct"/>
            <w:tcMar>
              <w:top w:w="72" w:type="dxa"/>
              <w:left w:w="115" w:type="dxa"/>
              <w:bottom w:w="72" w:type="dxa"/>
              <w:right w:w="115" w:type="dxa"/>
            </w:tcMar>
          </w:tcPr>
          <w:p w14:paraId="0AB28E3D" w14:textId="77777777" w:rsidR="00B225D6" w:rsidRPr="002A1EAB" w:rsidRDefault="00B225D6" w:rsidP="00B03835">
            <w:pPr>
              <w:spacing w:beforeLines="20" w:before="48"/>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 xml:space="preserve">Kris </w:t>
            </w:r>
            <w:proofErr w:type="spellStart"/>
            <w:r w:rsidRPr="002A1EAB">
              <w:rPr>
                <w:rFonts w:asciiTheme="minorHAnsi" w:hAnsiTheme="minorHAnsi" w:cstheme="minorHAnsi"/>
                <w:color w:val="000000" w:themeColor="text1"/>
                <w:sz w:val="22"/>
                <w:szCs w:val="22"/>
              </w:rPr>
              <w:t>Pascarello</w:t>
            </w:r>
            <w:proofErr w:type="spellEnd"/>
          </w:p>
        </w:tc>
        <w:tc>
          <w:tcPr>
            <w:tcW w:w="1960" w:type="pct"/>
            <w:tcMar>
              <w:top w:w="72" w:type="dxa"/>
              <w:left w:w="115" w:type="dxa"/>
              <w:bottom w:w="72" w:type="dxa"/>
              <w:right w:w="115" w:type="dxa"/>
            </w:tcMar>
          </w:tcPr>
          <w:p w14:paraId="0AB28E3E" w14:textId="77777777" w:rsidR="00B225D6" w:rsidRPr="002A1EAB" w:rsidRDefault="00B225D6">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Consumers Energy</w:t>
            </w:r>
          </w:p>
        </w:tc>
        <w:tc>
          <w:tcPr>
            <w:tcW w:w="1374" w:type="pct"/>
            <w:vAlign w:val="center"/>
          </w:tcPr>
          <w:p w14:paraId="0AB28E3F" w14:textId="77777777" w:rsidR="00B225D6" w:rsidRPr="002A1EAB" w:rsidRDefault="00B225D6" w:rsidP="009B184B">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Deployment</w:t>
            </w:r>
          </w:p>
        </w:tc>
      </w:tr>
      <w:tr w:rsidR="00B225D6" w:rsidRPr="00977356" w14:paraId="0AB28E44" w14:textId="77777777" w:rsidTr="00E46939">
        <w:trPr>
          <w:trHeight w:val="210"/>
        </w:trPr>
        <w:tc>
          <w:tcPr>
            <w:tcW w:w="1666" w:type="pct"/>
            <w:tcMar>
              <w:top w:w="72" w:type="dxa"/>
              <w:left w:w="115" w:type="dxa"/>
              <w:bottom w:w="72" w:type="dxa"/>
              <w:right w:w="115" w:type="dxa"/>
            </w:tcMar>
          </w:tcPr>
          <w:p w14:paraId="0AB28E41"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 xml:space="preserve">Donna Van </w:t>
            </w:r>
            <w:proofErr w:type="spellStart"/>
            <w:r w:rsidRPr="002A1EAB">
              <w:rPr>
                <w:rFonts w:asciiTheme="minorHAnsi" w:hAnsiTheme="minorHAnsi" w:cstheme="minorHAnsi"/>
                <w:color w:val="000000" w:themeColor="text1"/>
                <w:sz w:val="22"/>
                <w:szCs w:val="22"/>
              </w:rPr>
              <w:t>Tassell</w:t>
            </w:r>
            <w:proofErr w:type="spellEnd"/>
          </w:p>
        </w:tc>
        <w:tc>
          <w:tcPr>
            <w:tcW w:w="1960" w:type="pct"/>
            <w:tcMar>
              <w:top w:w="72" w:type="dxa"/>
              <w:left w:w="115" w:type="dxa"/>
              <w:bottom w:w="72" w:type="dxa"/>
              <w:right w:w="115" w:type="dxa"/>
            </w:tcMar>
          </w:tcPr>
          <w:p w14:paraId="0AB28E42" w14:textId="77777777" w:rsidR="00B225D6" w:rsidRPr="002A1EAB" w:rsidRDefault="00B225D6">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Consumers Energy</w:t>
            </w:r>
          </w:p>
        </w:tc>
        <w:tc>
          <w:tcPr>
            <w:tcW w:w="1374" w:type="pct"/>
            <w:vAlign w:val="center"/>
          </w:tcPr>
          <w:p w14:paraId="0AB28E43" w14:textId="77777777" w:rsidR="00B225D6" w:rsidRPr="002A1EAB" w:rsidRDefault="00B225D6" w:rsidP="009B184B">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Deployment</w:t>
            </w:r>
          </w:p>
        </w:tc>
      </w:tr>
      <w:tr w:rsidR="00B225D6" w:rsidRPr="00977356" w14:paraId="0AB28E48" w14:textId="77777777" w:rsidTr="00E46939">
        <w:trPr>
          <w:trHeight w:val="210"/>
        </w:trPr>
        <w:tc>
          <w:tcPr>
            <w:tcW w:w="1666" w:type="pct"/>
            <w:tcMar>
              <w:top w:w="72" w:type="dxa"/>
              <w:left w:w="115" w:type="dxa"/>
              <w:bottom w:w="72" w:type="dxa"/>
              <w:right w:w="115" w:type="dxa"/>
            </w:tcMar>
          </w:tcPr>
          <w:p w14:paraId="0AB28E45"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 xml:space="preserve">Ryan Kuenner </w:t>
            </w:r>
          </w:p>
        </w:tc>
        <w:tc>
          <w:tcPr>
            <w:tcW w:w="1960" w:type="pct"/>
            <w:tcMar>
              <w:top w:w="72" w:type="dxa"/>
              <w:left w:w="115" w:type="dxa"/>
              <w:bottom w:w="72" w:type="dxa"/>
              <w:right w:w="115" w:type="dxa"/>
            </w:tcMar>
          </w:tcPr>
          <w:p w14:paraId="0AB28E46" w14:textId="77777777" w:rsidR="00B225D6" w:rsidRPr="002A1EAB" w:rsidRDefault="00B225D6">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Consumers Energy</w:t>
            </w:r>
          </w:p>
        </w:tc>
        <w:tc>
          <w:tcPr>
            <w:tcW w:w="1374" w:type="pct"/>
            <w:vAlign w:val="center"/>
          </w:tcPr>
          <w:p w14:paraId="0AB28E47" w14:textId="77777777" w:rsidR="00B225D6" w:rsidRPr="002A1EAB" w:rsidRDefault="00B225D6" w:rsidP="009B184B">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SEOC</w:t>
            </w:r>
          </w:p>
        </w:tc>
      </w:tr>
      <w:tr w:rsidR="00B225D6" w:rsidRPr="00977356" w14:paraId="0AB28E4C" w14:textId="77777777" w:rsidTr="00E46939">
        <w:trPr>
          <w:trHeight w:val="210"/>
        </w:trPr>
        <w:tc>
          <w:tcPr>
            <w:tcW w:w="1666" w:type="pct"/>
            <w:tcMar>
              <w:top w:w="72" w:type="dxa"/>
              <w:left w:w="115" w:type="dxa"/>
              <w:bottom w:w="72" w:type="dxa"/>
              <w:right w:w="115" w:type="dxa"/>
            </w:tcMar>
          </w:tcPr>
          <w:p w14:paraId="0AB28E49" w14:textId="77777777" w:rsidR="00B225D6" w:rsidRPr="002A1EAB" w:rsidRDefault="00B225D6" w:rsidP="00E46939">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Luis Arcienega</w:t>
            </w:r>
          </w:p>
        </w:tc>
        <w:tc>
          <w:tcPr>
            <w:tcW w:w="1960" w:type="pct"/>
            <w:tcMar>
              <w:top w:w="72" w:type="dxa"/>
              <w:left w:w="115" w:type="dxa"/>
              <w:bottom w:w="72" w:type="dxa"/>
              <w:right w:w="115" w:type="dxa"/>
            </w:tcMar>
          </w:tcPr>
          <w:p w14:paraId="0AB28E4A" w14:textId="77777777" w:rsidR="00B225D6" w:rsidRPr="002A1EAB" w:rsidRDefault="00B225D6">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Consumers Energy</w:t>
            </w:r>
          </w:p>
        </w:tc>
        <w:tc>
          <w:tcPr>
            <w:tcW w:w="1374" w:type="pct"/>
            <w:vAlign w:val="center"/>
          </w:tcPr>
          <w:p w14:paraId="0AB28E4B" w14:textId="77777777" w:rsidR="00B225D6" w:rsidRPr="002A1EAB" w:rsidRDefault="00B225D6" w:rsidP="009B184B">
            <w:pP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SEOC</w:t>
            </w:r>
          </w:p>
        </w:tc>
      </w:tr>
    </w:tbl>
    <w:p w14:paraId="0AB28E4D" w14:textId="77777777" w:rsidR="00F95372" w:rsidRPr="00977356" w:rsidRDefault="00F95372" w:rsidP="00751EC0">
      <w:pPr>
        <w:pStyle w:val="CapNormal"/>
        <w:rPr>
          <w:rFonts w:asciiTheme="minorHAnsi" w:hAnsiTheme="minorHAnsi" w:cstheme="minorHAnsi"/>
          <w:color w:val="000000" w:themeColor="text1"/>
        </w:rPr>
      </w:pPr>
    </w:p>
    <w:p w14:paraId="0AB28E4E" w14:textId="77777777" w:rsidR="00E85D36" w:rsidRPr="00977356" w:rsidRDefault="00E85D36" w:rsidP="00751EC0">
      <w:pPr>
        <w:pStyle w:val="CapNormal"/>
        <w:rPr>
          <w:rFonts w:asciiTheme="minorHAnsi" w:hAnsiTheme="minorHAnsi" w:cstheme="minorHAnsi"/>
          <w:color w:val="000000" w:themeColor="text1"/>
        </w:rPr>
      </w:pPr>
    </w:p>
    <w:p w14:paraId="0AB28E4F" w14:textId="77777777" w:rsidR="00E85D36" w:rsidRPr="00977356" w:rsidRDefault="00E85D36" w:rsidP="00751EC0">
      <w:pPr>
        <w:pStyle w:val="CapNormal"/>
        <w:rPr>
          <w:rFonts w:asciiTheme="minorHAnsi" w:hAnsiTheme="minorHAnsi" w:cstheme="minorHAnsi"/>
          <w:color w:val="000000" w:themeColor="text1"/>
        </w:rPr>
      </w:pPr>
    </w:p>
    <w:p w14:paraId="0AB28E50" w14:textId="77777777" w:rsidR="00E85D36" w:rsidRPr="00977356" w:rsidRDefault="00E85D36" w:rsidP="00751EC0">
      <w:pPr>
        <w:pStyle w:val="CapNormal"/>
        <w:rPr>
          <w:rFonts w:asciiTheme="minorHAnsi" w:hAnsiTheme="minorHAnsi" w:cstheme="minorHAnsi"/>
          <w:color w:val="000000" w:themeColor="text1"/>
        </w:rPr>
      </w:pPr>
    </w:p>
    <w:p w14:paraId="0AB28E51" w14:textId="77777777" w:rsidR="00F95372" w:rsidRPr="00977356" w:rsidRDefault="00F95372" w:rsidP="00751EC0">
      <w:pPr>
        <w:pStyle w:val="CapHeading1"/>
        <w:rPr>
          <w:rFonts w:asciiTheme="minorHAnsi" w:hAnsiTheme="minorHAnsi" w:cstheme="minorHAnsi"/>
          <w:color w:val="000000" w:themeColor="text1"/>
        </w:rPr>
      </w:pPr>
      <w:bookmarkStart w:id="181" w:name="_Toc296438968"/>
      <w:bookmarkStart w:id="182" w:name="_Toc392339170"/>
      <w:bookmarkStart w:id="183" w:name="_Toc392840990"/>
      <w:bookmarkStart w:id="184" w:name="_Toc393136472"/>
      <w:r w:rsidRPr="00977356">
        <w:rPr>
          <w:rFonts w:asciiTheme="minorHAnsi" w:hAnsiTheme="minorHAnsi" w:cstheme="minorHAnsi"/>
          <w:color w:val="000000" w:themeColor="text1"/>
        </w:rPr>
        <w:t>Version</w:t>
      </w:r>
      <w:bookmarkEnd w:id="6"/>
      <w:bookmarkEnd w:id="7"/>
      <w:r w:rsidRPr="00977356">
        <w:rPr>
          <w:rFonts w:asciiTheme="minorHAnsi" w:hAnsiTheme="minorHAnsi" w:cstheme="minorHAnsi"/>
          <w:color w:val="000000" w:themeColor="text1"/>
        </w:rPr>
        <w:t xml:space="preserve"> Control</w:t>
      </w:r>
      <w:bookmarkEnd w:id="181"/>
      <w:bookmarkEnd w:id="182"/>
      <w:bookmarkEnd w:id="183"/>
      <w:bookmarkEnd w:id="184"/>
    </w:p>
    <w:tbl>
      <w:tblPr>
        <w:tblW w:w="9540" w:type="dxa"/>
        <w:tblInd w:w="30"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CellMar>
          <w:left w:w="30" w:type="dxa"/>
          <w:right w:w="30" w:type="dxa"/>
        </w:tblCellMar>
        <w:tblLook w:val="0000" w:firstRow="0" w:lastRow="0" w:firstColumn="0" w:lastColumn="0" w:noHBand="0" w:noVBand="0"/>
      </w:tblPr>
      <w:tblGrid>
        <w:gridCol w:w="1440"/>
        <w:gridCol w:w="4500"/>
        <w:gridCol w:w="2520"/>
        <w:gridCol w:w="1080"/>
      </w:tblGrid>
      <w:tr w:rsidR="00F95372" w:rsidRPr="00977356" w14:paraId="0AB28E53" w14:textId="77777777" w:rsidTr="002E1245">
        <w:trPr>
          <w:trHeight w:val="196"/>
          <w:tblHeader/>
        </w:trPr>
        <w:tc>
          <w:tcPr>
            <w:tcW w:w="9540" w:type="dxa"/>
            <w:gridSpan w:val="4"/>
            <w:shd w:val="clear" w:color="auto" w:fill="0099CC"/>
          </w:tcPr>
          <w:p w14:paraId="0AB28E52" w14:textId="77777777" w:rsidR="00F95372" w:rsidRPr="002A1EAB" w:rsidRDefault="00F95372" w:rsidP="00751EC0">
            <w:pPr>
              <w:pStyle w:val="TableHeading1White"/>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Version follow up</w:t>
            </w:r>
          </w:p>
        </w:tc>
      </w:tr>
      <w:tr w:rsidR="00F95372" w:rsidRPr="00977356" w14:paraId="0AB28E58" w14:textId="77777777" w:rsidTr="002E1245">
        <w:tc>
          <w:tcPr>
            <w:tcW w:w="1440" w:type="dxa"/>
            <w:shd w:val="clear" w:color="auto" w:fill="DAEEF3" w:themeFill="accent5" w:themeFillTint="33"/>
          </w:tcPr>
          <w:p w14:paraId="0AB28E54" w14:textId="77777777" w:rsidR="00F95372" w:rsidRPr="002A1EAB" w:rsidRDefault="00F95372" w:rsidP="00751EC0">
            <w:pPr>
              <w:pStyle w:val="TableBodyBold"/>
              <w:jc w:val="center"/>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Date</w:t>
            </w:r>
          </w:p>
        </w:tc>
        <w:tc>
          <w:tcPr>
            <w:tcW w:w="4500" w:type="dxa"/>
            <w:shd w:val="clear" w:color="auto" w:fill="DAEEF3" w:themeFill="accent5" w:themeFillTint="33"/>
          </w:tcPr>
          <w:p w14:paraId="0AB28E55" w14:textId="77777777" w:rsidR="00F95372" w:rsidRPr="002A1EAB" w:rsidRDefault="00F95372" w:rsidP="00751EC0">
            <w:pPr>
              <w:pStyle w:val="TableBodyBold"/>
              <w:jc w:val="center"/>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Description of change</w:t>
            </w:r>
          </w:p>
        </w:tc>
        <w:tc>
          <w:tcPr>
            <w:tcW w:w="2520" w:type="dxa"/>
            <w:shd w:val="clear" w:color="auto" w:fill="DAEEF3" w:themeFill="accent5" w:themeFillTint="33"/>
          </w:tcPr>
          <w:p w14:paraId="0AB28E56" w14:textId="77777777" w:rsidR="00F95372" w:rsidRPr="002A1EAB" w:rsidRDefault="00F95372" w:rsidP="00751EC0">
            <w:pPr>
              <w:pStyle w:val="TableBodyBold"/>
              <w:jc w:val="center"/>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Who</w:t>
            </w:r>
          </w:p>
        </w:tc>
        <w:tc>
          <w:tcPr>
            <w:tcW w:w="1080" w:type="dxa"/>
            <w:shd w:val="clear" w:color="auto" w:fill="DAEEF3" w:themeFill="accent5" w:themeFillTint="33"/>
          </w:tcPr>
          <w:p w14:paraId="0AB28E57" w14:textId="77777777" w:rsidR="00F95372" w:rsidRPr="002A1EAB" w:rsidRDefault="00F95372" w:rsidP="00751EC0">
            <w:pPr>
              <w:pStyle w:val="TableBodyBold"/>
              <w:jc w:val="center"/>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Version</w:t>
            </w:r>
          </w:p>
        </w:tc>
      </w:tr>
      <w:tr w:rsidR="00D70F73" w:rsidRPr="00977356" w14:paraId="0AB28E5D" w14:textId="77777777" w:rsidTr="002E1245">
        <w:tc>
          <w:tcPr>
            <w:tcW w:w="1440" w:type="dxa"/>
          </w:tcPr>
          <w:p w14:paraId="0AB28E59" w14:textId="77777777" w:rsidR="00D70F73" w:rsidRPr="002A1EAB" w:rsidRDefault="00D70F73" w:rsidP="00D70F73">
            <w:pPr>
              <w:pStyle w:val="TableBody"/>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06/17/2014</w:t>
            </w:r>
          </w:p>
        </w:tc>
        <w:tc>
          <w:tcPr>
            <w:tcW w:w="4500" w:type="dxa"/>
          </w:tcPr>
          <w:p w14:paraId="0AB28E5A" w14:textId="77777777" w:rsidR="00D70F73" w:rsidRPr="002A1EAB" w:rsidRDefault="00A00B0A" w:rsidP="00D70F73">
            <w:pPr>
              <w:pStyle w:val="TableBody"/>
              <w:rPr>
                <w:rFonts w:asciiTheme="minorHAnsi" w:hAnsiTheme="minorHAnsi" w:cstheme="minorHAnsi"/>
                <w:snapToGrid w:val="0"/>
                <w:color w:val="000000" w:themeColor="text1"/>
                <w:sz w:val="22"/>
                <w:szCs w:val="22"/>
              </w:rPr>
            </w:pPr>
            <w:r w:rsidRPr="002A1EAB">
              <w:rPr>
                <w:rFonts w:asciiTheme="minorHAnsi" w:hAnsiTheme="minorHAnsi"/>
                <w:color w:val="000000"/>
                <w:sz w:val="22"/>
                <w:szCs w:val="22"/>
              </w:rPr>
              <w:t>Initial Draft</w:t>
            </w:r>
          </w:p>
        </w:tc>
        <w:tc>
          <w:tcPr>
            <w:tcW w:w="2520" w:type="dxa"/>
          </w:tcPr>
          <w:p w14:paraId="0AB28E5B" w14:textId="77777777" w:rsidR="00D70F73" w:rsidRPr="002A1EAB" w:rsidRDefault="009E38E5" w:rsidP="00D70F73">
            <w:pPr>
              <w:pStyle w:val="TableBody"/>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Legodile Kwapa</w:t>
            </w:r>
            <w:r w:rsidR="00D70F73" w:rsidRPr="002A1EAB">
              <w:rPr>
                <w:rFonts w:asciiTheme="minorHAnsi" w:hAnsiTheme="minorHAnsi" w:cstheme="minorHAnsi"/>
                <w:snapToGrid w:val="0"/>
                <w:color w:val="000000" w:themeColor="text1"/>
                <w:sz w:val="22"/>
                <w:szCs w:val="22"/>
              </w:rPr>
              <w:t xml:space="preserve"> </w:t>
            </w:r>
          </w:p>
        </w:tc>
        <w:tc>
          <w:tcPr>
            <w:tcW w:w="1080" w:type="dxa"/>
          </w:tcPr>
          <w:p w14:paraId="0AB28E5C" w14:textId="77777777" w:rsidR="00D70F73" w:rsidRPr="002A1EAB" w:rsidRDefault="00D70F73" w:rsidP="00CB28E8">
            <w:pPr>
              <w:pStyle w:val="TableBody"/>
              <w:jc w:val="center"/>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0.1</w:t>
            </w:r>
          </w:p>
        </w:tc>
      </w:tr>
      <w:tr w:rsidR="00D70F73" w:rsidRPr="00977356" w14:paraId="0AB28E62" w14:textId="77777777" w:rsidTr="002E1245">
        <w:tc>
          <w:tcPr>
            <w:tcW w:w="1440" w:type="dxa"/>
          </w:tcPr>
          <w:p w14:paraId="0AB28E5E" w14:textId="77777777" w:rsidR="00D70F73" w:rsidRPr="002A1EAB" w:rsidRDefault="009E38E5" w:rsidP="00751EC0">
            <w:pPr>
              <w:pStyle w:val="TableBody"/>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07/01/2014</w:t>
            </w:r>
          </w:p>
        </w:tc>
        <w:tc>
          <w:tcPr>
            <w:tcW w:w="4500" w:type="dxa"/>
          </w:tcPr>
          <w:p w14:paraId="0AB28E5F" w14:textId="77777777" w:rsidR="00D70F73" w:rsidRPr="002A1EAB" w:rsidRDefault="00A00B0A" w:rsidP="00751EC0">
            <w:pPr>
              <w:pStyle w:val="TableBody"/>
              <w:rPr>
                <w:rFonts w:asciiTheme="minorHAnsi" w:hAnsiTheme="minorHAnsi" w:cstheme="minorHAnsi"/>
                <w:snapToGrid w:val="0"/>
                <w:color w:val="000000" w:themeColor="text1"/>
                <w:sz w:val="22"/>
                <w:szCs w:val="22"/>
              </w:rPr>
            </w:pPr>
            <w:r w:rsidRPr="002A1EAB">
              <w:rPr>
                <w:rFonts w:asciiTheme="minorHAnsi" w:hAnsiTheme="minorHAnsi"/>
                <w:color w:val="000000"/>
                <w:sz w:val="22"/>
                <w:szCs w:val="22"/>
              </w:rPr>
              <w:t>Initial Peer Reviewed Version</w:t>
            </w:r>
          </w:p>
        </w:tc>
        <w:tc>
          <w:tcPr>
            <w:tcW w:w="2520" w:type="dxa"/>
          </w:tcPr>
          <w:p w14:paraId="0AB28E60" w14:textId="77777777" w:rsidR="00D70F73" w:rsidRPr="002A1EAB" w:rsidRDefault="009E38E5" w:rsidP="00A00B0A">
            <w:pPr>
              <w:pStyle w:val="TableBody"/>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Legodile Kwapa</w:t>
            </w:r>
          </w:p>
        </w:tc>
        <w:tc>
          <w:tcPr>
            <w:tcW w:w="1080" w:type="dxa"/>
          </w:tcPr>
          <w:p w14:paraId="0AB28E61" w14:textId="77777777" w:rsidR="00D70F73" w:rsidRPr="002A1EAB" w:rsidRDefault="00CB28E8" w:rsidP="00CB28E8">
            <w:pPr>
              <w:pStyle w:val="TableBody"/>
              <w:jc w:val="center"/>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0.2</w:t>
            </w:r>
          </w:p>
        </w:tc>
      </w:tr>
      <w:tr w:rsidR="00D70F73" w:rsidRPr="00977356" w14:paraId="0AB28E67" w14:textId="77777777" w:rsidTr="002E1245">
        <w:tc>
          <w:tcPr>
            <w:tcW w:w="1440" w:type="dxa"/>
          </w:tcPr>
          <w:p w14:paraId="0AB28E63" w14:textId="77777777" w:rsidR="00D70F73" w:rsidRPr="002A1EAB" w:rsidRDefault="00563CF2" w:rsidP="00751EC0">
            <w:pPr>
              <w:pStyle w:val="TableBody"/>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07/13</w:t>
            </w:r>
            <w:r w:rsidR="00CB28E8" w:rsidRPr="002A1EAB">
              <w:rPr>
                <w:rFonts w:asciiTheme="minorHAnsi" w:hAnsiTheme="minorHAnsi" w:cstheme="minorHAnsi"/>
                <w:snapToGrid w:val="0"/>
                <w:color w:val="000000" w:themeColor="text1"/>
                <w:sz w:val="22"/>
                <w:szCs w:val="22"/>
              </w:rPr>
              <w:t>/2014</w:t>
            </w:r>
          </w:p>
        </w:tc>
        <w:tc>
          <w:tcPr>
            <w:tcW w:w="4500" w:type="dxa"/>
          </w:tcPr>
          <w:p w14:paraId="0AB28E64" w14:textId="77777777" w:rsidR="00D70F73" w:rsidRPr="002A1EAB" w:rsidRDefault="00A00B0A" w:rsidP="00A00B0A">
            <w:pPr>
              <w:pStyle w:val="TableBody"/>
              <w:rPr>
                <w:rFonts w:asciiTheme="minorHAnsi" w:hAnsiTheme="minorHAnsi" w:cstheme="minorHAnsi"/>
                <w:snapToGrid w:val="0"/>
                <w:color w:val="000000" w:themeColor="text1"/>
                <w:sz w:val="22"/>
                <w:szCs w:val="22"/>
              </w:rPr>
            </w:pPr>
            <w:r w:rsidRPr="002A1EAB">
              <w:rPr>
                <w:rFonts w:asciiTheme="minorHAnsi" w:hAnsiTheme="minorHAnsi"/>
                <w:color w:val="000000"/>
                <w:sz w:val="22"/>
                <w:szCs w:val="22"/>
              </w:rPr>
              <w:t>Solution Architecture </w:t>
            </w:r>
            <w:r w:rsidR="00563CF2" w:rsidRPr="002A1EAB">
              <w:rPr>
                <w:rFonts w:asciiTheme="minorHAnsi" w:hAnsiTheme="minorHAnsi"/>
                <w:color w:val="000000"/>
                <w:sz w:val="22"/>
                <w:szCs w:val="22"/>
              </w:rPr>
              <w:t>&amp; QA Review</w:t>
            </w:r>
          </w:p>
        </w:tc>
        <w:tc>
          <w:tcPr>
            <w:tcW w:w="2520" w:type="dxa"/>
          </w:tcPr>
          <w:p w14:paraId="0AB28E65" w14:textId="77777777" w:rsidR="00D70F73" w:rsidRPr="002A1EAB" w:rsidRDefault="00CB28E8" w:rsidP="00A00B0A">
            <w:pPr>
              <w:pStyle w:val="TableBody"/>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Legodile Kwapa</w:t>
            </w:r>
          </w:p>
        </w:tc>
        <w:tc>
          <w:tcPr>
            <w:tcW w:w="1080" w:type="dxa"/>
          </w:tcPr>
          <w:p w14:paraId="0AB28E66" w14:textId="77777777" w:rsidR="00D70F73" w:rsidRPr="002A1EAB" w:rsidRDefault="00CB28E8" w:rsidP="00CB28E8">
            <w:pPr>
              <w:pStyle w:val="TableBody"/>
              <w:jc w:val="center"/>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0.3</w:t>
            </w:r>
          </w:p>
        </w:tc>
      </w:tr>
      <w:tr w:rsidR="00D9622E" w:rsidRPr="00977356" w14:paraId="0AB28E6C" w14:textId="77777777" w:rsidTr="002E1245">
        <w:tc>
          <w:tcPr>
            <w:tcW w:w="1440" w:type="dxa"/>
          </w:tcPr>
          <w:p w14:paraId="0AB28E68" w14:textId="5D6CE562" w:rsidR="00D9622E" w:rsidRPr="002A1EAB" w:rsidRDefault="00D9622E" w:rsidP="00751EC0">
            <w:pPr>
              <w:pStyle w:val="TableBody"/>
              <w:rPr>
                <w:rFonts w:asciiTheme="minorHAnsi" w:hAnsiTheme="minorHAnsi" w:cstheme="minorHAnsi"/>
                <w:snapToGrid w:val="0"/>
                <w:color w:val="000000" w:themeColor="text1"/>
                <w:sz w:val="22"/>
                <w:szCs w:val="22"/>
              </w:rPr>
            </w:pPr>
            <w:r>
              <w:rPr>
                <w:rFonts w:asciiTheme="minorHAnsi" w:hAnsiTheme="minorHAnsi" w:cstheme="minorHAnsi"/>
                <w:snapToGrid w:val="0"/>
                <w:color w:val="000000" w:themeColor="text1"/>
                <w:sz w:val="22"/>
                <w:szCs w:val="22"/>
              </w:rPr>
              <w:t>07/14</w:t>
            </w:r>
            <w:r w:rsidRPr="002A1EAB">
              <w:rPr>
                <w:rFonts w:asciiTheme="minorHAnsi" w:hAnsiTheme="minorHAnsi" w:cstheme="minorHAnsi"/>
                <w:snapToGrid w:val="0"/>
                <w:color w:val="000000" w:themeColor="text1"/>
                <w:sz w:val="22"/>
                <w:szCs w:val="22"/>
              </w:rPr>
              <w:t>/2014</w:t>
            </w:r>
          </w:p>
        </w:tc>
        <w:tc>
          <w:tcPr>
            <w:tcW w:w="4500" w:type="dxa"/>
          </w:tcPr>
          <w:p w14:paraId="0AB28E69" w14:textId="41E00FC5" w:rsidR="00D9622E" w:rsidRPr="002A1EAB" w:rsidRDefault="00D9622E" w:rsidP="00751EC0">
            <w:pPr>
              <w:pStyle w:val="TableBody"/>
              <w:rPr>
                <w:rFonts w:asciiTheme="minorHAnsi" w:hAnsiTheme="minorHAnsi" w:cstheme="minorHAnsi"/>
                <w:snapToGrid w:val="0"/>
                <w:color w:val="000000" w:themeColor="text1"/>
                <w:sz w:val="22"/>
                <w:szCs w:val="22"/>
              </w:rPr>
            </w:pPr>
            <w:proofErr w:type="spellStart"/>
            <w:r>
              <w:rPr>
                <w:rFonts w:asciiTheme="minorHAnsi" w:hAnsiTheme="minorHAnsi"/>
                <w:color w:val="000000"/>
                <w:sz w:val="22"/>
                <w:szCs w:val="22"/>
              </w:rPr>
              <w:t>Incoprorate</w:t>
            </w:r>
            <w:proofErr w:type="spellEnd"/>
            <w:r>
              <w:rPr>
                <w:rFonts w:asciiTheme="minorHAnsi" w:hAnsiTheme="minorHAnsi"/>
                <w:color w:val="000000"/>
                <w:sz w:val="22"/>
                <w:szCs w:val="22"/>
              </w:rPr>
              <w:t xml:space="preserve"> changes from Approvers.</w:t>
            </w:r>
          </w:p>
        </w:tc>
        <w:tc>
          <w:tcPr>
            <w:tcW w:w="2520" w:type="dxa"/>
          </w:tcPr>
          <w:p w14:paraId="0AB28E6A" w14:textId="41252EFD" w:rsidR="00D9622E" w:rsidRPr="002A1EAB" w:rsidRDefault="00D9622E" w:rsidP="00751EC0">
            <w:pPr>
              <w:pStyle w:val="TableBody"/>
              <w:rPr>
                <w:rFonts w:asciiTheme="minorHAnsi" w:hAnsiTheme="minorHAnsi" w:cstheme="minorHAnsi"/>
                <w:snapToGrid w:val="0"/>
                <w:color w:val="000000" w:themeColor="text1"/>
                <w:sz w:val="22"/>
                <w:szCs w:val="22"/>
              </w:rPr>
            </w:pPr>
            <w:r w:rsidRPr="002A1EAB">
              <w:rPr>
                <w:rFonts w:asciiTheme="minorHAnsi" w:hAnsiTheme="minorHAnsi" w:cstheme="minorHAnsi"/>
                <w:snapToGrid w:val="0"/>
                <w:color w:val="000000" w:themeColor="text1"/>
                <w:sz w:val="22"/>
                <w:szCs w:val="22"/>
              </w:rPr>
              <w:t>Legodile Kwapa</w:t>
            </w:r>
          </w:p>
        </w:tc>
        <w:tc>
          <w:tcPr>
            <w:tcW w:w="1080" w:type="dxa"/>
          </w:tcPr>
          <w:p w14:paraId="0AB28E6B" w14:textId="0A0CEC3F" w:rsidR="00D9622E" w:rsidRPr="002A1EAB" w:rsidRDefault="00D9622E" w:rsidP="00A00B0A">
            <w:pPr>
              <w:pStyle w:val="TableBody"/>
              <w:jc w:val="center"/>
              <w:rPr>
                <w:rFonts w:asciiTheme="minorHAnsi" w:hAnsiTheme="minorHAnsi" w:cstheme="minorHAnsi"/>
                <w:snapToGrid w:val="0"/>
                <w:color w:val="000000" w:themeColor="text1"/>
                <w:sz w:val="22"/>
                <w:szCs w:val="22"/>
              </w:rPr>
            </w:pPr>
            <w:r>
              <w:rPr>
                <w:rFonts w:asciiTheme="minorHAnsi" w:hAnsiTheme="minorHAnsi" w:cstheme="minorHAnsi"/>
                <w:snapToGrid w:val="0"/>
                <w:color w:val="000000" w:themeColor="text1"/>
                <w:sz w:val="22"/>
                <w:szCs w:val="22"/>
              </w:rPr>
              <w:t>0.4</w:t>
            </w:r>
          </w:p>
        </w:tc>
      </w:tr>
    </w:tbl>
    <w:p w14:paraId="0AB28E6D" w14:textId="77777777" w:rsidR="00A00B0A" w:rsidRPr="00977356" w:rsidRDefault="00A00B0A" w:rsidP="00751EC0">
      <w:pPr>
        <w:pStyle w:val="CapNormal"/>
        <w:rPr>
          <w:rFonts w:asciiTheme="minorHAnsi" w:hAnsiTheme="minorHAnsi" w:cstheme="minorHAnsi"/>
          <w:color w:val="000000" w:themeColor="text1"/>
        </w:rPr>
      </w:pPr>
    </w:p>
    <w:tbl>
      <w:tblPr>
        <w:tblStyle w:val="TableGrid"/>
        <w:tblW w:w="9540" w:type="dxa"/>
        <w:tblInd w:w="108" w:type="dxa"/>
        <w:tblBorders>
          <w:top w:val="single" w:sz="8" w:space="0" w:color="0099CC"/>
          <w:left w:val="single" w:sz="8" w:space="0" w:color="0099CC"/>
          <w:bottom w:val="single" w:sz="8" w:space="0" w:color="0099CC"/>
          <w:right w:val="single" w:sz="8" w:space="0" w:color="0099CC"/>
          <w:insideH w:val="single" w:sz="8" w:space="0" w:color="0099CC"/>
          <w:insideV w:val="single" w:sz="8" w:space="0" w:color="0099CC"/>
        </w:tblBorders>
        <w:tblLook w:val="0000" w:firstRow="0" w:lastRow="0" w:firstColumn="0" w:lastColumn="0" w:noHBand="0" w:noVBand="0"/>
      </w:tblPr>
      <w:tblGrid>
        <w:gridCol w:w="2389"/>
        <w:gridCol w:w="1840"/>
        <w:gridCol w:w="5311"/>
      </w:tblGrid>
      <w:tr w:rsidR="00F95372" w:rsidRPr="00977356" w14:paraId="0AB28E6F" w14:textId="77777777" w:rsidTr="002E1245">
        <w:trPr>
          <w:trHeight w:val="295"/>
        </w:trPr>
        <w:tc>
          <w:tcPr>
            <w:tcW w:w="9540" w:type="dxa"/>
            <w:gridSpan w:val="3"/>
            <w:shd w:val="clear" w:color="auto" w:fill="0099CC"/>
          </w:tcPr>
          <w:p w14:paraId="0AB28E6E" w14:textId="77777777" w:rsidR="00F95372" w:rsidRPr="002A1EAB" w:rsidRDefault="00F95372" w:rsidP="002E1245">
            <w:pPr>
              <w:pStyle w:val="TableHeading1White"/>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Attachments</w:t>
            </w:r>
          </w:p>
        </w:tc>
      </w:tr>
      <w:tr w:rsidR="00F95372" w:rsidRPr="00977356" w14:paraId="0AB28E73" w14:textId="77777777" w:rsidTr="002E1245">
        <w:trPr>
          <w:trHeight w:val="345"/>
        </w:trPr>
        <w:tc>
          <w:tcPr>
            <w:tcW w:w="2389" w:type="dxa"/>
            <w:shd w:val="clear" w:color="auto" w:fill="DAEEF3" w:themeFill="accent5" w:themeFillTint="33"/>
          </w:tcPr>
          <w:p w14:paraId="0AB28E70" w14:textId="77777777" w:rsidR="00F95372" w:rsidRPr="002A1EAB" w:rsidRDefault="00F95372" w:rsidP="002E1245">
            <w:pPr>
              <w:pStyle w:val="TableBodyBold"/>
              <w:jc w:val="cente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Document Name</w:t>
            </w:r>
          </w:p>
        </w:tc>
        <w:tc>
          <w:tcPr>
            <w:tcW w:w="1840" w:type="dxa"/>
            <w:shd w:val="clear" w:color="auto" w:fill="DAEEF3" w:themeFill="accent5" w:themeFillTint="33"/>
          </w:tcPr>
          <w:p w14:paraId="0AB28E71" w14:textId="77777777" w:rsidR="00F95372" w:rsidRPr="002A1EAB" w:rsidRDefault="00F95372" w:rsidP="002E1245">
            <w:pPr>
              <w:pStyle w:val="TableBodyBold"/>
              <w:jc w:val="cente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Version</w:t>
            </w:r>
          </w:p>
        </w:tc>
        <w:tc>
          <w:tcPr>
            <w:tcW w:w="5311" w:type="dxa"/>
            <w:shd w:val="clear" w:color="auto" w:fill="DAEEF3" w:themeFill="accent5" w:themeFillTint="33"/>
          </w:tcPr>
          <w:p w14:paraId="0AB28E72" w14:textId="77777777" w:rsidR="00F95372" w:rsidRPr="002A1EAB" w:rsidRDefault="00F95372" w:rsidP="002E1245">
            <w:pPr>
              <w:pStyle w:val="TableBodyBold"/>
              <w:jc w:val="center"/>
              <w:rPr>
                <w:rFonts w:asciiTheme="minorHAnsi" w:hAnsiTheme="minorHAnsi" w:cstheme="minorHAnsi"/>
                <w:color w:val="000000" w:themeColor="text1"/>
                <w:sz w:val="22"/>
                <w:szCs w:val="22"/>
              </w:rPr>
            </w:pPr>
            <w:r w:rsidRPr="002A1EAB">
              <w:rPr>
                <w:rFonts w:asciiTheme="minorHAnsi" w:hAnsiTheme="minorHAnsi" w:cstheme="minorHAnsi"/>
                <w:color w:val="000000" w:themeColor="text1"/>
                <w:sz w:val="22"/>
                <w:szCs w:val="22"/>
              </w:rPr>
              <w:t>Brief Description</w:t>
            </w:r>
          </w:p>
        </w:tc>
      </w:tr>
      <w:tr w:rsidR="00F95372" w:rsidRPr="00977356" w14:paraId="0AB28E77" w14:textId="77777777" w:rsidTr="002E1245">
        <w:trPr>
          <w:trHeight w:val="477"/>
        </w:trPr>
        <w:tc>
          <w:tcPr>
            <w:tcW w:w="2389" w:type="dxa"/>
          </w:tcPr>
          <w:p w14:paraId="0AB28E74" w14:textId="4BC9C3CB" w:rsidR="00F95372" w:rsidRPr="00977356" w:rsidRDefault="00F95372" w:rsidP="00377344">
            <w:pPr>
              <w:pStyle w:val="TableBody"/>
              <w:rPr>
                <w:rFonts w:asciiTheme="minorHAnsi" w:hAnsiTheme="minorHAnsi" w:cstheme="minorHAnsi"/>
                <w:color w:val="000000" w:themeColor="text1"/>
              </w:rPr>
            </w:pPr>
            <w:r w:rsidRPr="00977356">
              <w:rPr>
                <w:rFonts w:asciiTheme="minorHAnsi" w:hAnsiTheme="minorHAnsi" w:cstheme="minorHAnsi"/>
                <w:color w:val="000000" w:themeColor="text1"/>
              </w:rPr>
              <w:lastRenderedPageBreak/>
              <w:t> </w:t>
            </w:r>
            <w:r w:rsidR="00D9622E">
              <w:rPr>
                <w:rFonts w:asciiTheme="minorHAnsi" w:hAnsiTheme="minorHAnsi" w:cstheme="minorHAnsi"/>
                <w:color w:val="000000" w:themeColor="text1"/>
              </w:rPr>
              <w:t>NA</w:t>
            </w:r>
          </w:p>
        </w:tc>
        <w:tc>
          <w:tcPr>
            <w:tcW w:w="1840" w:type="dxa"/>
          </w:tcPr>
          <w:p w14:paraId="0AB28E75" w14:textId="77777777" w:rsidR="00F95372" w:rsidRPr="00977356" w:rsidRDefault="00F95372" w:rsidP="00377344">
            <w:pPr>
              <w:pStyle w:val="TableBody"/>
              <w:rPr>
                <w:rFonts w:asciiTheme="minorHAnsi" w:hAnsiTheme="minorHAnsi" w:cstheme="minorHAnsi"/>
                <w:color w:val="000000" w:themeColor="text1"/>
              </w:rPr>
            </w:pPr>
            <w:r w:rsidRPr="00977356">
              <w:rPr>
                <w:rFonts w:asciiTheme="minorHAnsi" w:hAnsiTheme="minorHAnsi" w:cstheme="minorHAnsi"/>
                <w:color w:val="000000" w:themeColor="text1"/>
              </w:rPr>
              <w:t> </w:t>
            </w:r>
          </w:p>
        </w:tc>
        <w:tc>
          <w:tcPr>
            <w:tcW w:w="5311" w:type="dxa"/>
          </w:tcPr>
          <w:p w14:paraId="0AB28E76" w14:textId="77777777" w:rsidR="00F95372" w:rsidRPr="00977356" w:rsidRDefault="00F95372" w:rsidP="00377344">
            <w:pPr>
              <w:pStyle w:val="TableBody"/>
              <w:rPr>
                <w:rFonts w:asciiTheme="minorHAnsi" w:hAnsiTheme="minorHAnsi" w:cstheme="minorHAnsi"/>
                <w:color w:val="000000" w:themeColor="text1"/>
              </w:rPr>
            </w:pPr>
            <w:r w:rsidRPr="00977356">
              <w:rPr>
                <w:rFonts w:asciiTheme="minorHAnsi" w:hAnsiTheme="minorHAnsi" w:cstheme="minorHAnsi"/>
                <w:color w:val="000000" w:themeColor="text1"/>
              </w:rPr>
              <w:t> </w:t>
            </w:r>
          </w:p>
        </w:tc>
      </w:tr>
    </w:tbl>
    <w:p w14:paraId="0AB28E78" w14:textId="77777777" w:rsidR="00F95372" w:rsidRPr="00977356" w:rsidRDefault="00F95372" w:rsidP="00751EC0">
      <w:pPr>
        <w:pStyle w:val="CapNormal"/>
        <w:rPr>
          <w:rFonts w:asciiTheme="minorHAnsi" w:hAnsiTheme="minorHAnsi" w:cstheme="minorHAnsi"/>
          <w:color w:val="000000" w:themeColor="text1"/>
        </w:rPr>
      </w:pPr>
    </w:p>
    <w:sectPr w:rsidR="00F95372" w:rsidRPr="00977356" w:rsidSect="004B357B">
      <w:footerReference w:type="default" r:id="rId30"/>
      <w:pgSz w:w="12240" w:h="15840"/>
      <w:pgMar w:top="1440" w:right="1440" w:bottom="1080" w:left="1440" w:header="720" w:footer="720" w:gutter="0"/>
      <w:paperSrc w:first="15" w:other="15"/>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92658B" w14:textId="77777777" w:rsidR="005449BD" w:rsidRDefault="005449BD">
      <w:r>
        <w:separator/>
      </w:r>
    </w:p>
  </w:endnote>
  <w:endnote w:type="continuationSeparator" w:id="0">
    <w:p w14:paraId="3CB5F397" w14:textId="77777777" w:rsidR="005449BD" w:rsidRDefault="00544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eiryo"/>
    <w:panose1 w:val="02020609040205080304"/>
    <w:charset w:val="80"/>
    <w:family w:val="roman"/>
    <w:notTrueType/>
    <w:pitch w:val="fixed"/>
    <w:sig w:usb0="00000000" w:usb1="08070000" w:usb2="00000010" w:usb3="00000000" w:csb0="00020000" w:csb1="00000000"/>
  </w:font>
  <w:font w:name="Arial Bold">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Arial Black">
    <w:panose1 w:val="020B0A040201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B28EA0" w14:textId="77777777" w:rsidR="005449BD" w:rsidRDefault="005449BD" w:rsidP="0069651C">
    <w:pPr>
      <w:pStyle w:val="Footer"/>
      <w:pBdr>
        <w:top w:val="single" w:sz="4" w:space="1" w:color="4BACC6" w:themeColor="accent5"/>
      </w:pBdr>
      <w:jc w:val="right"/>
    </w:pPr>
    <w:r>
      <w:rPr>
        <w:noProof/>
        <w:lang w:eastAsia="en-US"/>
      </w:rPr>
      <w:drawing>
        <wp:anchor distT="0" distB="0" distL="114300" distR="114300" simplePos="0" relativeHeight="251657216" behindDoc="1" locked="0" layoutInCell="1" allowOverlap="1" wp14:anchorId="0AB28EAE" wp14:editId="0AB28EAF">
          <wp:simplePos x="0" y="0"/>
          <wp:positionH relativeFrom="column">
            <wp:posOffset>-85725</wp:posOffset>
          </wp:positionH>
          <wp:positionV relativeFrom="paragraph">
            <wp:posOffset>15240</wp:posOffset>
          </wp:positionV>
          <wp:extent cx="504825" cy="476250"/>
          <wp:effectExtent l="19050" t="0" r="9525" b="0"/>
          <wp:wrapTight wrapText="bothSides">
            <wp:wrapPolygon edited="0">
              <wp:start x="-815" y="0"/>
              <wp:lineTo x="-815" y="20736"/>
              <wp:lineTo x="22008" y="20736"/>
              <wp:lineTo x="22008" y="0"/>
              <wp:lineTo x="-815" y="0"/>
            </wp:wrapPolygon>
          </wp:wrapTight>
          <wp:docPr id="7"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p>
  <w:p w14:paraId="0AB28EA1" w14:textId="77777777" w:rsidR="005449BD" w:rsidRDefault="005449BD" w:rsidP="0069651C">
    <w:pPr>
      <w:pStyle w:val="Footer"/>
      <w:pBdr>
        <w:top w:val="single" w:sz="4" w:space="1" w:color="4BACC6" w:themeColor="accent5"/>
      </w:pBdr>
      <w:jc w:val="right"/>
    </w:pPr>
    <w:r>
      <w:t xml:space="preserve">       </w:t>
    </w:r>
  </w:p>
  <w:p w14:paraId="0AB28EA2" w14:textId="77777777" w:rsidR="005449BD" w:rsidRDefault="005449BD" w:rsidP="0069651C">
    <w:pPr>
      <w:pStyle w:val="Footer"/>
      <w:pBdr>
        <w:top w:val="single" w:sz="4" w:space="1" w:color="4BACC6" w:themeColor="accent5"/>
      </w:pBdr>
      <w:jc w:val="right"/>
    </w:pPr>
    <w:r>
      <w:t xml:space="preserve">        </w:t>
    </w:r>
    <w:r>
      <w:tab/>
      <w:t xml:space="preserve">Page </w:t>
    </w:r>
    <w:sdt>
      <w:sdtPr>
        <w:rPr>
          <w:color w:val="auto"/>
        </w:rPr>
        <w:id w:val="93238331"/>
        <w:docPartObj>
          <w:docPartGallery w:val="Page Numbers (Bottom of Page)"/>
          <w:docPartUnique/>
        </w:docPartObj>
      </w:sdtPr>
      <w:sdtEndPr/>
      <w:sdtContent>
        <w:r>
          <w:fldChar w:fldCharType="begin"/>
        </w:r>
        <w:r>
          <w:instrText xml:space="preserve"> PAGE   \* MERGEFORMAT </w:instrText>
        </w:r>
        <w:r>
          <w:fldChar w:fldCharType="separate"/>
        </w:r>
        <w:r w:rsidR="00C344D4">
          <w:rPr>
            <w:noProof/>
          </w:rPr>
          <w:t>iv</w:t>
        </w:r>
        <w:r>
          <w:rPr>
            <w:noProof/>
          </w:rPr>
          <w:fldChar w:fldCharType="end"/>
        </w:r>
        <w:r>
          <w:t xml:space="preserve">               </w:t>
        </w:r>
        <w:r>
          <w:tab/>
        </w:r>
        <w:r>
          <w:tab/>
          <w:t xml:space="preserve">                                      </w:t>
        </w:r>
        <w:r>
          <w:tab/>
        </w:r>
        <w:r>
          <w:tab/>
          <w:t xml:space="preserve">  </w:t>
        </w:r>
      </w:sdtContent>
    </w:sdt>
  </w:p>
  <w:p w14:paraId="0AB28EA3" w14:textId="77777777" w:rsidR="005449BD" w:rsidRDefault="005449B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B28EA5" w14:textId="77777777" w:rsidR="005449BD" w:rsidRDefault="005449BD" w:rsidP="00D4277A">
    <w:pPr>
      <w:pStyle w:val="Footer"/>
    </w:pPr>
    <w:r>
      <w:rPr>
        <w:szCs w:val="16"/>
      </w:rPr>
      <w:tab/>
    </w:r>
  </w:p>
  <w:p w14:paraId="0AB28EA6" w14:textId="77777777" w:rsidR="005449BD" w:rsidRDefault="005449B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B28EA7" w14:textId="77777777" w:rsidR="005449BD" w:rsidRDefault="005449BD" w:rsidP="0069651C">
    <w:pPr>
      <w:pStyle w:val="Footer"/>
      <w:pBdr>
        <w:top w:val="single" w:sz="4" w:space="1" w:color="4BACC6" w:themeColor="accent5"/>
      </w:pBdr>
      <w:jc w:val="right"/>
    </w:pPr>
    <w:r>
      <w:rPr>
        <w:noProof/>
        <w:lang w:eastAsia="en-US"/>
      </w:rPr>
      <w:drawing>
        <wp:anchor distT="0" distB="0" distL="114300" distR="114300" simplePos="0" relativeHeight="251661312" behindDoc="1" locked="0" layoutInCell="1" allowOverlap="1" wp14:anchorId="0AB28EB2" wp14:editId="0AB28EB3">
          <wp:simplePos x="0" y="0"/>
          <wp:positionH relativeFrom="column">
            <wp:posOffset>-85725</wp:posOffset>
          </wp:positionH>
          <wp:positionV relativeFrom="paragraph">
            <wp:posOffset>29210</wp:posOffset>
          </wp:positionV>
          <wp:extent cx="504825" cy="476250"/>
          <wp:effectExtent l="19050" t="0" r="9525" b="0"/>
          <wp:wrapTight wrapText="bothSides">
            <wp:wrapPolygon edited="0">
              <wp:start x="-815" y="0"/>
              <wp:lineTo x="-815" y="20736"/>
              <wp:lineTo x="22008" y="20736"/>
              <wp:lineTo x="22008" y="0"/>
              <wp:lineTo x="-815" y="0"/>
            </wp:wrapPolygon>
          </wp:wrapTight>
          <wp:docPr id="10"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p>
  <w:p w14:paraId="0AB28EA8" w14:textId="77777777" w:rsidR="005449BD" w:rsidRDefault="005449BD" w:rsidP="0069651C">
    <w:pPr>
      <w:pStyle w:val="Footer"/>
    </w:pPr>
    <w:r>
      <w:t xml:space="preserve">              </w:t>
    </w:r>
  </w:p>
  <w:p w14:paraId="0AB28EA9" w14:textId="77777777" w:rsidR="005449BD" w:rsidRDefault="005449BD" w:rsidP="0069651C">
    <w:pPr>
      <w:pStyle w:val="Footer"/>
    </w:pPr>
    <w:r>
      <w:t xml:space="preserve">                 .</w:t>
    </w:r>
    <w:r>
      <w:tab/>
      <w:t xml:space="preserve">Page </w:t>
    </w:r>
    <w:r>
      <w:fldChar w:fldCharType="begin"/>
    </w:r>
    <w:r>
      <w:instrText xml:space="preserve"> PAGE   \* MERGEFORMAT </w:instrText>
    </w:r>
    <w:r>
      <w:fldChar w:fldCharType="separate"/>
    </w:r>
    <w:r w:rsidR="00C344D4">
      <w:rPr>
        <w:noProof/>
      </w:rPr>
      <w:t>10</w:t>
    </w:r>
    <w:r>
      <w:rPr>
        <w:noProof/>
      </w:rPr>
      <w:fldChar w:fldCharType="end"/>
    </w:r>
    <w:r>
      <w:t xml:space="preserve">               </w:t>
    </w:r>
    <w:r>
      <w:tab/>
    </w:r>
    <w:r>
      <w:tab/>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075898" w14:textId="77777777" w:rsidR="005449BD" w:rsidRDefault="005449BD">
      <w:r>
        <w:separator/>
      </w:r>
    </w:p>
  </w:footnote>
  <w:footnote w:type="continuationSeparator" w:id="0">
    <w:p w14:paraId="7A75563A" w14:textId="77777777" w:rsidR="005449BD" w:rsidRDefault="005449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B28E85" w14:textId="77777777" w:rsidR="005449BD" w:rsidRDefault="005449BD"/>
  <w:tbl>
    <w:tblPr>
      <w:tblW w:w="9540" w:type="dxa"/>
      <w:tblInd w:w="10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250"/>
      <w:gridCol w:w="3690"/>
      <w:gridCol w:w="3600"/>
    </w:tblGrid>
    <w:tr w:rsidR="005449BD" w:rsidRPr="00EF3346" w14:paraId="0AB28E8C" w14:textId="77777777" w:rsidTr="00172B77">
      <w:trPr>
        <w:trHeight w:val="771"/>
      </w:trPr>
      <w:tc>
        <w:tcPr>
          <w:tcW w:w="2250" w:type="dxa"/>
          <w:shd w:val="pct5" w:color="auto" w:fill="auto"/>
        </w:tcPr>
        <w:p w14:paraId="0AB28E86" w14:textId="77777777" w:rsidR="005449BD" w:rsidRDefault="005449BD" w:rsidP="0069651C">
          <w:pPr>
            <w:jc w:val="both"/>
            <w:rPr>
              <w:rFonts w:ascii="Arial" w:hAnsi="Arial" w:cs="Arial"/>
              <w:sz w:val="18"/>
              <w:szCs w:val="18"/>
            </w:rPr>
          </w:pPr>
          <w:r w:rsidRPr="0069651C">
            <w:rPr>
              <w:rFonts w:ascii="Arial" w:hAnsi="Arial" w:cs="Arial"/>
              <w:noProof/>
              <w:sz w:val="18"/>
              <w:szCs w:val="18"/>
            </w:rPr>
            <w:drawing>
              <wp:inline distT="0" distB="0" distL="0" distR="0" wp14:anchorId="0AB28EAA" wp14:editId="0AB28EAB">
                <wp:extent cx="1028700" cy="238125"/>
                <wp:effectExtent l="19050" t="0" r="0" b="0"/>
                <wp:docPr id="5"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srcRect/>
                        <a:stretch>
                          <a:fillRect/>
                        </a:stretch>
                      </pic:blipFill>
                      <pic:spPr bwMode="auto">
                        <a:xfrm>
                          <a:off x="0" y="0"/>
                          <a:ext cx="1028700" cy="238125"/>
                        </a:xfrm>
                        <a:prstGeom prst="rect">
                          <a:avLst/>
                        </a:prstGeom>
                        <a:noFill/>
                        <a:ln w="9525">
                          <a:noFill/>
                          <a:miter lim="800000"/>
                          <a:headEnd/>
                          <a:tailEnd/>
                        </a:ln>
                      </pic:spPr>
                    </pic:pic>
                  </a:graphicData>
                </a:graphic>
              </wp:inline>
            </w:drawing>
          </w:r>
        </w:p>
        <w:p w14:paraId="0AB28E87" w14:textId="77777777" w:rsidR="005449BD" w:rsidRDefault="005449BD" w:rsidP="00EF3346">
          <w:pPr>
            <w:rPr>
              <w:rFonts w:ascii="Arial" w:hAnsi="Arial" w:cs="Arial"/>
              <w:sz w:val="18"/>
              <w:szCs w:val="18"/>
            </w:rPr>
          </w:pPr>
        </w:p>
        <w:p w14:paraId="0AB28E88" w14:textId="77777777" w:rsidR="005449BD" w:rsidRDefault="005449BD" w:rsidP="00EF3346">
          <w:pPr>
            <w:rPr>
              <w:rFonts w:ascii="Arial" w:hAnsi="Arial" w:cs="Arial"/>
              <w:sz w:val="18"/>
              <w:szCs w:val="18"/>
            </w:rPr>
          </w:pPr>
        </w:p>
        <w:p w14:paraId="0AB28E89" w14:textId="77777777" w:rsidR="005449BD" w:rsidRPr="00EF3346" w:rsidRDefault="005449BD" w:rsidP="00EF3346">
          <w:pPr>
            <w:rPr>
              <w:rFonts w:ascii="Arial" w:hAnsi="Arial" w:cs="Arial"/>
              <w:sz w:val="18"/>
              <w:szCs w:val="18"/>
            </w:rPr>
          </w:pPr>
        </w:p>
      </w:tc>
      <w:tc>
        <w:tcPr>
          <w:tcW w:w="3690" w:type="dxa"/>
          <w:shd w:val="pct5" w:color="auto" w:fill="auto"/>
        </w:tcPr>
        <w:p w14:paraId="0AB28E8A" w14:textId="77777777" w:rsidR="005449BD" w:rsidRPr="00EF3346" w:rsidRDefault="005449BD" w:rsidP="0065421D">
          <w:pPr>
            <w:tabs>
              <w:tab w:val="left" w:pos="1026"/>
            </w:tabs>
            <w:ind w:right="34"/>
            <w:jc w:val="center"/>
            <w:rPr>
              <w:rFonts w:ascii="Arial" w:hAnsi="Arial" w:cs="Arial"/>
              <w:sz w:val="18"/>
              <w:szCs w:val="18"/>
            </w:rPr>
          </w:pPr>
        </w:p>
      </w:tc>
      <w:tc>
        <w:tcPr>
          <w:tcW w:w="3600" w:type="dxa"/>
          <w:shd w:val="pct5" w:color="auto" w:fill="auto"/>
        </w:tcPr>
        <w:p w14:paraId="0AB28E8B" w14:textId="77777777" w:rsidR="005449BD" w:rsidRPr="00EF3346" w:rsidRDefault="005449BD" w:rsidP="0069651C">
          <w:pPr>
            <w:tabs>
              <w:tab w:val="center" w:pos="4153"/>
              <w:tab w:val="right" w:pos="8306"/>
            </w:tabs>
            <w:jc w:val="right"/>
            <w:rPr>
              <w:rFonts w:ascii="Arial" w:hAnsi="Arial" w:cs="Arial"/>
              <w:b/>
            </w:rPr>
          </w:pPr>
          <w:r>
            <w:rPr>
              <w:rFonts w:ascii="Arial" w:hAnsi="Arial" w:cs="Arial"/>
              <w:b/>
              <w:noProof/>
            </w:rPr>
            <w:t xml:space="preserve">    </w:t>
          </w:r>
          <w:r w:rsidRPr="004E5544">
            <w:rPr>
              <w:rFonts w:ascii="Arial" w:hAnsi="Arial" w:cs="Arial"/>
              <w:b/>
              <w:noProof/>
            </w:rPr>
            <w:drawing>
              <wp:inline distT="0" distB="0" distL="0" distR="0" wp14:anchorId="0AB28EAC" wp14:editId="0AB28EAD">
                <wp:extent cx="1658675" cy="492981"/>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5449BD" w:rsidRPr="00EF3346" w14:paraId="0AB28E98" w14:textId="77777777" w:rsidTr="00172B77">
      <w:trPr>
        <w:trHeight w:val="675"/>
      </w:trPr>
      <w:tc>
        <w:tcPr>
          <w:tcW w:w="2250" w:type="dxa"/>
          <w:shd w:val="pct5" w:color="auto" w:fill="auto"/>
        </w:tcPr>
        <w:p w14:paraId="0AB28E8D" w14:textId="77777777" w:rsidR="005449BD" w:rsidRPr="004B357B" w:rsidRDefault="005449BD" w:rsidP="002E1245">
          <w:pPr>
            <w:pStyle w:val="TableBodyBold"/>
          </w:pPr>
          <w:r w:rsidRPr="004B357B">
            <w:t>Document Number:</w:t>
          </w:r>
        </w:p>
        <w:p w14:paraId="0AB28E8E" w14:textId="77777777" w:rsidR="005449BD" w:rsidRPr="004B357B" w:rsidRDefault="005449BD" w:rsidP="004B357B">
          <w:pPr>
            <w:pStyle w:val="TableBodyBold"/>
          </w:pPr>
          <w:r w:rsidRPr="004B357B">
            <w:t>Workshop Date:</w:t>
          </w:r>
        </w:p>
        <w:p w14:paraId="0AB28E8F" w14:textId="77777777" w:rsidR="005449BD" w:rsidRDefault="005449BD" w:rsidP="00455E50">
          <w:pPr>
            <w:pStyle w:val="TableBullet1"/>
            <w:numPr>
              <w:ilvl w:val="0"/>
              <w:numId w:val="0"/>
            </w:numPr>
            <w:rPr>
              <w:b/>
            </w:rPr>
          </w:pPr>
        </w:p>
        <w:p w14:paraId="0AB28E90" w14:textId="77777777" w:rsidR="005449BD" w:rsidRDefault="005449BD" w:rsidP="00455E50">
          <w:pPr>
            <w:pStyle w:val="TableBullet1"/>
            <w:numPr>
              <w:ilvl w:val="0"/>
              <w:numId w:val="0"/>
            </w:numPr>
            <w:rPr>
              <w:b/>
            </w:rPr>
          </w:pPr>
        </w:p>
        <w:p w14:paraId="0AB28E91" w14:textId="77777777" w:rsidR="005449BD" w:rsidRDefault="005449BD" w:rsidP="00455E50">
          <w:pPr>
            <w:pStyle w:val="TableBullet1"/>
            <w:numPr>
              <w:ilvl w:val="0"/>
              <w:numId w:val="0"/>
            </w:numPr>
            <w:rPr>
              <w:b/>
            </w:rPr>
          </w:pPr>
        </w:p>
        <w:p w14:paraId="0AB28E92" w14:textId="77777777" w:rsidR="005449BD" w:rsidRPr="00455E50" w:rsidRDefault="005449BD" w:rsidP="00455E50">
          <w:pPr>
            <w:pStyle w:val="TableBullet1"/>
            <w:numPr>
              <w:ilvl w:val="0"/>
              <w:numId w:val="0"/>
            </w:numPr>
            <w:rPr>
              <w:b/>
            </w:rPr>
          </w:pPr>
          <w:r w:rsidRPr="00455E50">
            <w:rPr>
              <w:b/>
            </w:rPr>
            <w:t>Workshop Location:</w:t>
          </w:r>
        </w:p>
      </w:tc>
      <w:tc>
        <w:tcPr>
          <w:tcW w:w="7290" w:type="dxa"/>
          <w:gridSpan w:val="2"/>
          <w:shd w:val="pct5" w:color="auto" w:fill="auto"/>
        </w:tcPr>
        <w:p w14:paraId="0AB28E93" w14:textId="77777777" w:rsidR="005449BD" w:rsidRPr="005A41CD" w:rsidRDefault="005449BD" w:rsidP="005A41CD">
          <w:pPr>
            <w:pStyle w:val="TableBullet1"/>
          </w:pPr>
          <w:r>
            <w:t>R4AEPM001</w:t>
          </w:r>
        </w:p>
        <w:p w14:paraId="0AB28E94" w14:textId="77777777" w:rsidR="005449BD" w:rsidRDefault="005449BD" w:rsidP="00172B77">
          <w:pPr>
            <w:pStyle w:val="TableBullet1"/>
          </w:pPr>
          <w:r w:rsidRPr="005A41CD">
            <w:rPr>
              <w:bCs/>
            </w:rPr>
            <w:t xml:space="preserve">Electric </w:t>
          </w:r>
          <w:r>
            <w:rPr>
              <w:bCs/>
            </w:rPr>
            <w:t>Poly phase Meter Acquisition</w:t>
          </w:r>
          <w:r>
            <w:t>: June 17</w:t>
          </w:r>
          <w:r w:rsidRPr="00D85E68">
            <w:rPr>
              <w:vertAlign w:val="superscript"/>
            </w:rPr>
            <w:t>th</w:t>
          </w:r>
          <w:r>
            <w:t xml:space="preserve">  2014</w:t>
          </w:r>
        </w:p>
        <w:p w14:paraId="0AB28E95" w14:textId="77777777" w:rsidR="005449BD" w:rsidRDefault="005449BD" w:rsidP="00172B77">
          <w:pPr>
            <w:pStyle w:val="TableBullet1"/>
          </w:pPr>
          <w:r w:rsidRPr="005A41CD">
            <w:rPr>
              <w:bCs/>
            </w:rPr>
            <w:t xml:space="preserve">Electric </w:t>
          </w:r>
          <w:r>
            <w:rPr>
              <w:bCs/>
            </w:rPr>
            <w:t>Poly phase Meter RMA, Retirement</w:t>
          </w:r>
          <w:r>
            <w:t>: June 19</w:t>
          </w:r>
          <w:r w:rsidRPr="00D85E68">
            <w:rPr>
              <w:vertAlign w:val="superscript"/>
            </w:rPr>
            <w:t>th</w:t>
          </w:r>
          <w:r>
            <w:t xml:space="preserve">  2014</w:t>
          </w:r>
        </w:p>
        <w:p w14:paraId="0AB28E96" w14:textId="77777777" w:rsidR="005449BD" w:rsidRDefault="005449BD" w:rsidP="00172B77">
          <w:pPr>
            <w:pStyle w:val="TableBullet1"/>
          </w:pPr>
          <w:r w:rsidRPr="005A41CD">
            <w:rPr>
              <w:bCs/>
            </w:rPr>
            <w:t xml:space="preserve">Electric </w:t>
          </w:r>
          <w:r>
            <w:rPr>
              <w:bCs/>
            </w:rPr>
            <w:t xml:space="preserve">Poly phase Meter </w:t>
          </w:r>
          <w:r>
            <w:t>Testing: June 24</w:t>
          </w:r>
          <w:r w:rsidRPr="00D85E68">
            <w:rPr>
              <w:vertAlign w:val="superscript"/>
            </w:rPr>
            <w:t>th</w:t>
          </w:r>
          <w:r>
            <w:t xml:space="preserve"> 2014</w:t>
          </w:r>
        </w:p>
        <w:p w14:paraId="0AB28E97" w14:textId="77777777" w:rsidR="005449BD" w:rsidRPr="004B357B" w:rsidRDefault="005449BD" w:rsidP="00172B77">
          <w:pPr>
            <w:pStyle w:val="TableBullet1"/>
            <w:numPr>
              <w:ilvl w:val="0"/>
              <w:numId w:val="0"/>
            </w:numPr>
            <w:ind w:left="110"/>
          </w:pPr>
        </w:p>
      </w:tc>
    </w:tr>
    <w:tr w:rsidR="005449BD" w:rsidRPr="00EF3346" w14:paraId="0AB28E9B" w14:textId="77777777" w:rsidTr="002E1245">
      <w:tc>
        <w:tcPr>
          <w:tcW w:w="2250" w:type="dxa"/>
          <w:shd w:val="pct5" w:color="auto" w:fill="auto"/>
        </w:tcPr>
        <w:p w14:paraId="0AB28E99" w14:textId="77777777" w:rsidR="005449BD" w:rsidRPr="004B357B" w:rsidRDefault="005449BD" w:rsidP="00EF3346">
          <w:pPr>
            <w:tabs>
              <w:tab w:val="left" w:pos="1026"/>
            </w:tabs>
            <w:ind w:right="34"/>
            <w:rPr>
              <w:rFonts w:ascii="Arial" w:hAnsi="Arial" w:cs="Arial"/>
              <w:b/>
              <w:sz w:val="16"/>
              <w:szCs w:val="16"/>
            </w:rPr>
          </w:pPr>
        </w:p>
      </w:tc>
      <w:tc>
        <w:tcPr>
          <w:tcW w:w="7290" w:type="dxa"/>
          <w:gridSpan w:val="2"/>
          <w:shd w:val="pct5" w:color="auto" w:fill="auto"/>
        </w:tcPr>
        <w:p w14:paraId="0AB28E9A" w14:textId="77777777" w:rsidR="005449BD" w:rsidRPr="004B357B" w:rsidRDefault="005449BD" w:rsidP="00B9603E">
          <w:pPr>
            <w:pStyle w:val="TableBullet1"/>
            <w:numPr>
              <w:ilvl w:val="0"/>
              <w:numId w:val="12"/>
            </w:numPr>
          </w:pPr>
          <w:r>
            <w:t>Consumers Energy, Jackson MI</w:t>
          </w:r>
        </w:p>
      </w:tc>
    </w:tr>
    <w:tr w:rsidR="005449BD" w:rsidRPr="00EF3346" w14:paraId="0AB28E9E" w14:textId="77777777" w:rsidTr="002E1245">
      <w:trPr>
        <w:trHeight w:val="80"/>
      </w:trPr>
      <w:tc>
        <w:tcPr>
          <w:tcW w:w="2250" w:type="dxa"/>
          <w:shd w:val="pct5" w:color="auto" w:fill="auto"/>
        </w:tcPr>
        <w:p w14:paraId="0AB28E9C" w14:textId="77777777" w:rsidR="005449BD" w:rsidRPr="004B357B" w:rsidRDefault="005449BD" w:rsidP="00EF3346">
          <w:pPr>
            <w:tabs>
              <w:tab w:val="left" w:pos="1026"/>
            </w:tabs>
            <w:ind w:right="34"/>
            <w:rPr>
              <w:rFonts w:ascii="Arial" w:hAnsi="Arial" w:cs="Arial"/>
              <w:b/>
              <w:sz w:val="16"/>
              <w:szCs w:val="16"/>
            </w:rPr>
          </w:pPr>
        </w:p>
      </w:tc>
      <w:tc>
        <w:tcPr>
          <w:tcW w:w="7290" w:type="dxa"/>
          <w:gridSpan w:val="2"/>
          <w:shd w:val="pct5" w:color="auto" w:fill="auto"/>
        </w:tcPr>
        <w:p w14:paraId="0AB28E9D" w14:textId="77777777" w:rsidR="005449BD" w:rsidRPr="004B357B" w:rsidRDefault="005449BD" w:rsidP="00172B77">
          <w:pPr>
            <w:pStyle w:val="TableBullet1"/>
            <w:numPr>
              <w:ilvl w:val="0"/>
              <w:numId w:val="0"/>
            </w:numPr>
          </w:pPr>
        </w:p>
      </w:tc>
    </w:tr>
  </w:tbl>
  <w:p w14:paraId="0AB28E9F" w14:textId="77777777" w:rsidR="005449BD" w:rsidRPr="00EF3346" w:rsidRDefault="005449BD" w:rsidP="00EF3346">
    <w:pPr>
      <w:pStyle w:val="CapNormal"/>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B28EA4" w14:textId="77777777" w:rsidR="005449BD" w:rsidRDefault="005449BD" w:rsidP="00D4277A">
    <w:pPr>
      <w:pStyle w:val="Header"/>
      <w:tabs>
        <w:tab w:val="clear" w:pos="4320"/>
        <w:tab w:val="clear" w:pos="8640"/>
        <w:tab w:val="left" w:pos="8400"/>
      </w:tabs>
    </w:pPr>
    <w:r>
      <w:tab/>
    </w:r>
    <w:r w:rsidRPr="00D4277A">
      <w:rPr>
        <w:noProof/>
        <w:lang w:eastAsia="en-US"/>
      </w:rPr>
      <w:drawing>
        <wp:anchor distT="0" distB="0" distL="114300" distR="114300" simplePos="0" relativeHeight="251659264" behindDoc="0" locked="0" layoutInCell="1" allowOverlap="1" wp14:anchorId="0AB28EB0" wp14:editId="0AB28EB1">
          <wp:simplePos x="0" y="0"/>
          <wp:positionH relativeFrom="column">
            <wp:posOffset>4210050</wp:posOffset>
          </wp:positionH>
          <wp:positionV relativeFrom="paragraph">
            <wp:posOffset>66675</wp:posOffset>
          </wp:positionV>
          <wp:extent cx="2295525" cy="523875"/>
          <wp:effectExtent l="19050" t="0" r="9525" b="0"/>
          <wp:wrapNone/>
          <wp:docPr id="685" name="Picture 685" descr="Capgemini Logo_cmyk8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Capgemini Logo_cmyk8 copy"/>
                  <pic:cNvPicPr>
                    <a:picLocks noChangeAspect="1" noChangeArrowheads="1"/>
                  </pic:cNvPicPr>
                </pic:nvPicPr>
                <pic:blipFill>
                  <a:blip r:embed="rId1" cstate="print"/>
                  <a:srcRect/>
                  <a:stretch>
                    <a:fillRect/>
                  </a:stretch>
                </pic:blipFill>
                <pic:spPr bwMode="auto">
                  <a:xfrm>
                    <a:off x="0" y="0"/>
                    <a:ext cx="2295525" cy="5238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E79B4"/>
    <w:multiLevelType w:val="multilevel"/>
    <w:tmpl w:val="5D423EC0"/>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3475900"/>
    <w:multiLevelType w:val="hybridMultilevel"/>
    <w:tmpl w:val="3B62AAB6"/>
    <w:lvl w:ilvl="0" w:tplc="E9F4CCC4">
      <w:start w:val="1"/>
      <w:numFmt w:val="upperLetter"/>
      <w:lvlText w:val="%1)"/>
      <w:lvlJc w:val="left"/>
      <w:pPr>
        <w:ind w:left="960" w:hanging="360"/>
      </w:pPr>
      <w:rPr>
        <w:rFonts w:hint="default"/>
      </w:rPr>
    </w:lvl>
    <w:lvl w:ilvl="1" w:tplc="04090019">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
    <w:nsid w:val="07CF4217"/>
    <w:multiLevelType w:val="multilevel"/>
    <w:tmpl w:val="7AC42D7A"/>
    <w:lvl w:ilvl="0">
      <w:start w:val="3"/>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07FF6ABC"/>
    <w:multiLevelType w:val="hybridMultilevel"/>
    <w:tmpl w:val="464093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93698E"/>
    <w:multiLevelType w:val="hybridMultilevel"/>
    <w:tmpl w:val="576AD8EC"/>
    <w:lvl w:ilvl="0" w:tplc="16B2310C">
      <w:start w:val="1"/>
      <w:numFmt w:val="bullet"/>
      <w:pStyle w:val="TableBullet2"/>
      <w:lvlText w:val=""/>
      <w:lvlJc w:val="left"/>
      <w:pPr>
        <w:tabs>
          <w:tab w:val="num" w:pos="1200"/>
        </w:tabs>
        <w:ind w:left="1200" w:hanging="228"/>
      </w:pPr>
      <w:rPr>
        <w:rFonts w:ascii="Symbol" w:hAnsi="Symbol" w:hint="default"/>
        <w:color w:val="003366"/>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0B59782E"/>
    <w:multiLevelType w:val="hybridMultilevel"/>
    <w:tmpl w:val="6930C7C2"/>
    <w:lvl w:ilvl="0" w:tplc="EC58866C">
      <w:start w:val="1"/>
      <w:numFmt w:val="bullet"/>
      <w:pStyle w:val="TableBullet1"/>
      <w:lvlText w:val=""/>
      <w:lvlJc w:val="left"/>
      <w:pPr>
        <w:tabs>
          <w:tab w:val="num" w:pos="216"/>
        </w:tabs>
        <w:ind w:left="216" w:hanging="216"/>
      </w:pPr>
      <w:rPr>
        <w:rFonts w:ascii="Wingdings" w:hAnsi="Wingdings" w:hint="default"/>
        <w:color w:val="auto"/>
      </w:rPr>
    </w:lvl>
    <w:lvl w:ilvl="1" w:tplc="04090003" w:tentative="1">
      <w:start w:val="1"/>
      <w:numFmt w:val="bullet"/>
      <w:lvlText w:val="o"/>
      <w:lvlJc w:val="left"/>
      <w:pPr>
        <w:tabs>
          <w:tab w:val="num" w:pos="1330"/>
        </w:tabs>
        <w:ind w:left="1330" w:hanging="360"/>
      </w:pPr>
      <w:rPr>
        <w:rFonts w:ascii="Courier New" w:hAnsi="Courier New" w:cs="Courier New" w:hint="default"/>
      </w:rPr>
    </w:lvl>
    <w:lvl w:ilvl="2" w:tplc="04090005" w:tentative="1">
      <w:start w:val="1"/>
      <w:numFmt w:val="bullet"/>
      <w:lvlText w:val=""/>
      <w:lvlJc w:val="left"/>
      <w:pPr>
        <w:tabs>
          <w:tab w:val="num" w:pos="2050"/>
        </w:tabs>
        <w:ind w:left="2050" w:hanging="360"/>
      </w:pPr>
      <w:rPr>
        <w:rFonts w:ascii="Wingdings" w:hAnsi="Wingdings" w:hint="default"/>
      </w:rPr>
    </w:lvl>
    <w:lvl w:ilvl="3" w:tplc="04090001" w:tentative="1">
      <w:start w:val="1"/>
      <w:numFmt w:val="bullet"/>
      <w:lvlText w:val=""/>
      <w:lvlJc w:val="left"/>
      <w:pPr>
        <w:tabs>
          <w:tab w:val="num" w:pos="2770"/>
        </w:tabs>
        <w:ind w:left="2770" w:hanging="360"/>
      </w:pPr>
      <w:rPr>
        <w:rFonts w:ascii="Symbol" w:hAnsi="Symbol" w:hint="default"/>
      </w:rPr>
    </w:lvl>
    <w:lvl w:ilvl="4" w:tplc="04090003" w:tentative="1">
      <w:start w:val="1"/>
      <w:numFmt w:val="bullet"/>
      <w:lvlText w:val="o"/>
      <w:lvlJc w:val="left"/>
      <w:pPr>
        <w:tabs>
          <w:tab w:val="num" w:pos="3490"/>
        </w:tabs>
        <w:ind w:left="3490" w:hanging="360"/>
      </w:pPr>
      <w:rPr>
        <w:rFonts w:ascii="Courier New" w:hAnsi="Courier New" w:cs="Courier New" w:hint="default"/>
      </w:rPr>
    </w:lvl>
    <w:lvl w:ilvl="5" w:tplc="04090005" w:tentative="1">
      <w:start w:val="1"/>
      <w:numFmt w:val="bullet"/>
      <w:lvlText w:val=""/>
      <w:lvlJc w:val="left"/>
      <w:pPr>
        <w:tabs>
          <w:tab w:val="num" w:pos="4210"/>
        </w:tabs>
        <w:ind w:left="4210" w:hanging="360"/>
      </w:pPr>
      <w:rPr>
        <w:rFonts w:ascii="Wingdings" w:hAnsi="Wingdings" w:hint="default"/>
      </w:rPr>
    </w:lvl>
    <w:lvl w:ilvl="6" w:tplc="04090001" w:tentative="1">
      <w:start w:val="1"/>
      <w:numFmt w:val="bullet"/>
      <w:lvlText w:val=""/>
      <w:lvlJc w:val="left"/>
      <w:pPr>
        <w:tabs>
          <w:tab w:val="num" w:pos="4930"/>
        </w:tabs>
        <w:ind w:left="4930" w:hanging="360"/>
      </w:pPr>
      <w:rPr>
        <w:rFonts w:ascii="Symbol" w:hAnsi="Symbol" w:hint="default"/>
      </w:rPr>
    </w:lvl>
    <w:lvl w:ilvl="7" w:tplc="04090003" w:tentative="1">
      <w:start w:val="1"/>
      <w:numFmt w:val="bullet"/>
      <w:lvlText w:val="o"/>
      <w:lvlJc w:val="left"/>
      <w:pPr>
        <w:tabs>
          <w:tab w:val="num" w:pos="5650"/>
        </w:tabs>
        <w:ind w:left="5650" w:hanging="360"/>
      </w:pPr>
      <w:rPr>
        <w:rFonts w:ascii="Courier New" w:hAnsi="Courier New" w:cs="Courier New" w:hint="default"/>
      </w:rPr>
    </w:lvl>
    <w:lvl w:ilvl="8" w:tplc="04090005" w:tentative="1">
      <w:start w:val="1"/>
      <w:numFmt w:val="bullet"/>
      <w:lvlText w:val=""/>
      <w:lvlJc w:val="left"/>
      <w:pPr>
        <w:tabs>
          <w:tab w:val="num" w:pos="6370"/>
        </w:tabs>
        <w:ind w:left="6370" w:hanging="360"/>
      </w:pPr>
      <w:rPr>
        <w:rFonts w:ascii="Wingdings" w:hAnsi="Wingdings" w:hint="default"/>
      </w:rPr>
    </w:lvl>
  </w:abstractNum>
  <w:abstractNum w:abstractNumId="6">
    <w:nsid w:val="103619E9"/>
    <w:multiLevelType w:val="hybridMultilevel"/>
    <w:tmpl w:val="13A052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333107"/>
    <w:multiLevelType w:val="multilevel"/>
    <w:tmpl w:val="C0C49486"/>
    <w:styleLink w:val="1ai"/>
    <w:lvl w:ilvl="0">
      <w:start w:val="1"/>
      <w:numFmt w:val="decimal"/>
      <w:pStyle w:val="CapBullet1"/>
      <w:lvlText w:val="%1)"/>
      <w:lvlJc w:val="left"/>
      <w:pPr>
        <w:tabs>
          <w:tab w:val="num" w:pos="360"/>
        </w:tabs>
        <w:ind w:left="360" w:hanging="360"/>
      </w:pPr>
      <w:rPr>
        <w:rFonts w:ascii="Times New Roman" w:hAnsi="Times New Roman" w:hint="default"/>
        <w:color w:val="auto"/>
        <w:sz w:val="20"/>
        <w:szCs w:val="20"/>
        <w:u w:val="none"/>
      </w:rPr>
    </w:lvl>
    <w:lvl w:ilvl="1">
      <w:start w:val="1"/>
      <w:numFmt w:val="lowerLetter"/>
      <w:pStyle w:val="CapBullet2"/>
      <w:lvlText w:val="%2)"/>
      <w:lvlJc w:val="left"/>
      <w:pPr>
        <w:tabs>
          <w:tab w:val="num" w:pos="720"/>
        </w:tabs>
        <w:ind w:left="720" w:hanging="360"/>
      </w:pPr>
      <w:rPr>
        <w:rFonts w:ascii="Times New Roman" w:hAnsi="Times New Roman" w:hint="default"/>
        <w:color w:val="auto"/>
        <w:sz w:val="20"/>
        <w:szCs w:val="20"/>
      </w:rPr>
    </w:lvl>
    <w:lvl w:ilvl="2">
      <w:start w:val="1"/>
      <w:numFmt w:val="lowerRoman"/>
      <w:pStyle w:val="CapBullet3"/>
      <w:lvlText w:val="%3)"/>
      <w:lvlJc w:val="left"/>
      <w:pPr>
        <w:tabs>
          <w:tab w:val="num" w:pos="1080"/>
        </w:tabs>
        <w:ind w:left="1080" w:hanging="360"/>
      </w:pPr>
      <w:rPr>
        <w:rFonts w:ascii="Times New Roman" w:hAnsi="Times New Roman" w:hint="default"/>
        <w:color w:val="auto"/>
        <w:sz w:val="20"/>
        <w:szCs w:val="20"/>
      </w:rPr>
    </w:lvl>
    <w:lvl w:ilvl="3">
      <w:start w:val="1"/>
      <w:numFmt w:val="bullet"/>
      <w:pStyle w:val="CapBullet4"/>
      <w:lvlText w:val=""/>
      <w:lvlJc w:val="left"/>
      <w:pPr>
        <w:tabs>
          <w:tab w:val="num" w:pos="1440"/>
        </w:tabs>
        <w:ind w:left="1440" w:hanging="360"/>
      </w:pPr>
      <w:rPr>
        <w:rFonts w:ascii="Symbol" w:hAnsi="Symbol" w:hint="default"/>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nsid w:val="18176515"/>
    <w:multiLevelType w:val="hybridMultilevel"/>
    <w:tmpl w:val="D1EE45F4"/>
    <w:lvl w:ilvl="0" w:tplc="24764C2E">
      <w:start w:val="1"/>
      <w:numFmt w:val="bullet"/>
      <w:pStyle w:val="ResumeBullet2"/>
      <w:lvlText w:val=""/>
      <w:lvlJc w:val="left"/>
      <w:pPr>
        <w:tabs>
          <w:tab w:val="num" w:pos="690"/>
        </w:tabs>
        <w:ind w:left="690" w:hanging="360"/>
      </w:pPr>
      <w:rPr>
        <w:rFonts w:ascii="Symbol" w:hAnsi="Symbol" w:hint="default"/>
        <w:color w:val="808080"/>
      </w:rPr>
    </w:lvl>
    <w:lvl w:ilvl="1" w:tplc="000C3D18" w:tentative="1">
      <w:start w:val="1"/>
      <w:numFmt w:val="bullet"/>
      <w:lvlText w:val="o"/>
      <w:lvlJc w:val="left"/>
      <w:pPr>
        <w:tabs>
          <w:tab w:val="num" w:pos="2160"/>
        </w:tabs>
        <w:ind w:left="2160" w:hanging="360"/>
      </w:pPr>
      <w:rPr>
        <w:rFonts w:ascii="Courier New" w:hAnsi="Courier New" w:cs="Courier New" w:hint="default"/>
      </w:rPr>
    </w:lvl>
    <w:lvl w:ilvl="2" w:tplc="0FE40214" w:tentative="1">
      <w:start w:val="1"/>
      <w:numFmt w:val="bullet"/>
      <w:lvlText w:val=""/>
      <w:lvlJc w:val="left"/>
      <w:pPr>
        <w:tabs>
          <w:tab w:val="num" w:pos="2880"/>
        </w:tabs>
        <w:ind w:left="2880" w:hanging="360"/>
      </w:pPr>
      <w:rPr>
        <w:rFonts w:ascii="Wingdings" w:hAnsi="Wingdings" w:hint="default"/>
      </w:rPr>
    </w:lvl>
    <w:lvl w:ilvl="3" w:tplc="F5FE9E66" w:tentative="1">
      <w:start w:val="1"/>
      <w:numFmt w:val="bullet"/>
      <w:lvlText w:val=""/>
      <w:lvlJc w:val="left"/>
      <w:pPr>
        <w:tabs>
          <w:tab w:val="num" w:pos="3600"/>
        </w:tabs>
        <w:ind w:left="3600" w:hanging="360"/>
      </w:pPr>
      <w:rPr>
        <w:rFonts w:ascii="Symbol" w:hAnsi="Symbol" w:hint="default"/>
      </w:rPr>
    </w:lvl>
    <w:lvl w:ilvl="4" w:tplc="45E83154" w:tentative="1">
      <w:start w:val="1"/>
      <w:numFmt w:val="bullet"/>
      <w:lvlText w:val="o"/>
      <w:lvlJc w:val="left"/>
      <w:pPr>
        <w:tabs>
          <w:tab w:val="num" w:pos="4320"/>
        </w:tabs>
        <w:ind w:left="4320" w:hanging="360"/>
      </w:pPr>
      <w:rPr>
        <w:rFonts w:ascii="Courier New" w:hAnsi="Courier New" w:cs="Courier New" w:hint="default"/>
      </w:rPr>
    </w:lvl>
    <w:lvl w:ilvl="5" w:tplc="D5B2B512" w:tentative="1">
      <w:start w:val="1"/>
      <w:numFmt w:val="bullet"/>
      <w:lvlText w:val=""/>
      <w:lvlJc w:val="left"/>
      <w:pPr>
        <w:tabs>
          <w:tab w:val="num" w:pos="5040"/>
        </w:tabs>
        <w:ind w:left="5040" w:hanging="360"/>
      </w:pPr>
      <w:rPr>
        <w:rFonts w:ascii="Wingdings" w:hAnsi="Wingdings" w:hint="default"/>
      </w:rPr>
    </w:lvl>
    <w:lvl w:ilvl="6" w:tplc="28FCBC3A" w:tentative="1">
      <w:start w:val="1"/>
      <w:numFmt w:val="bullet"/>
      <w:lvlText w:val=""/>
      <w:lvlJc w:val="left"/>
      <w:pPr>
        <w:tabs>
          <w:tab w:val="num" w:pos="5760"/>
        </w:tabs>
        <w:ind w:left="5760" w:hanging="360"/>
      </w:pPr>
      <w:rPr>
        <w:rFonts w:ascii="Symbol" w:hAnsi="Symbol" w:hint="default"/>
      </w:rPr>
    </w:lvl>
    <w:lvl w:ilvl="7" w:tplc="ABB835AC" w:tentative="1">
      <w:start w:val="1"/>
      <w:numFmt w:val="bullet"/>
      <w:lvlText w:val="o"/>
      <w:lvlJc w:val="left"/>
      <w:pPr>
        <w:tabs>
          <w:tab w:val="num" w:pos="6480"/>
        </w:tabs>
        <w:ind w:left="6480" w:hanging="360"/>
      </w:pPr>
      <w:rPr>
        <w:rFonts w:ascii="Courier New" w:hAnsi="Courier New" w:cs="Courier New" w:hint="default"/>
      </w:rPr>
    </w:lvl>
    <w:lvl w:ilvl="8" w:tplc="6472FA82" w:tentative="1">
      <w:start w:val="1"/>
      <w:numFmt w:val="bullet"/>
      <w:lvlText w:val=""/>
      <w:lvlJc w:val="left"/>
      <w:pPr>
        <w:tabs>
          <w:tab w:val="num" w:pos="7200"/>
        </w:tabs>
        <w:ind w:left="7200" w:hanging="360"/>
      </w:pPr>
      <w:rPr>
        <w:rFonts w:ascii="Wingdings" w:hAnsi="Wingdings" w:hint="default"/>
      </w:rPr>
    </w:lvl>
  </w:abstractNum>
  <w:abstractNum w:abstractNumId="9">
    <w:nsid w:val="1AEF7A3C"/>
    <w:multiLevelType w:val="hybridMultilevel"/>
    <w:tmpl w:val="C26C2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1D2832"/>
    <w:multiLevelType w:val="hybridMultilevel"/>
    <w:tmpl w:val="7DBE6990"/>
    <w:lvl w:ilvl="0" w:tplc="8E76CD1C">
      <w:start w:val="1"/>
      <w:numFmt w:val="bullet"/>
      <w:pStyle w:val="ResumeBullet1"/>
      <w:lvlText w:val=""/>
      <w:lvlJc w:val="left"/>
      <w:pPr>
        <w:tabs>
          <w:tab w:val="num" w:pos="216"/>
        </w:tabs>
        <w:ind w:left="216" w:hanging="216"/>
      </w:pPr>
      <w:rPr>
        <w:rFonts w:ascii="Wingdings" w:hAnsi="Wingdings" w:hint="default"/>
        <w:color w:val="81BEC3"/>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1C2738DA"/>
    <w:multiLevelType w:val="hybridMultilevel"/>
    <w:tmpl w:val="81529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164F4E"/>
    <w:multiLevelType w:val="multilevel"/>
    <w:tmpl w:val="6ED8EC90"/>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21F56D81"/>
    <w:multiLevelType w:val="hybridMultilevel"/>
    <w:tmpl w:val="77DEE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151572"/>
    <w:multiLevelType w:val="hybridMultilevel"/>
    <w:tmpl w:val="F3DE2A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CCC3C5B"/>
    <w:multiLevelType w:val="hybridMultilevel"/>
    <w:tmpl w:val="46409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657712B"/>
    <w:multiLevelType w:val="hybridMultilevel"/>
    <w:tmpl w:val="7736B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DF2A46"/>
    <w:multiLevelType w:val="hybridMultilevel"/>
    <w:tmpl w:val="1180CD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CF4625"/>
    <w:multiLevelType w:val="hybridMultilevel"/>
    <w:tmpl w:val="A4909F68"/>
    <w:lvl w:ilvl="0" w:tplc="1D8E4140">
      <w:start w:val="1"/>
      <w:numFmt w:val="bullet"/>
      <w:pStyle w:val="CapBullet20"/>
      <w:lvlText w:val=""/>
      <w:lvlJc w:val="left"/>
      <w:pPr>
        <w:tabs>
          <w:tab w:val="num" w:pos="690"/>
        </w:tabs>
        <w:ind w:left="690" w:hanging="360"/>
      </w:pPr>
      <w:rPr>
        <w:rFonts w:ascii="Symbol" w:hAnsi="Symbol" w:hint="default"/>
        <w:color w:val="808080"/>
      </w:rPr>
    </w:lvl>
    <w:lvl w:ilvl="1" w:tplc="AD808D7C" w:tentative="1">
      <w:start w:val="1"/>
      <w:numFmt w:val="bullet"/>
      <w:lvlText w:val="o"/>
      <w:lvlJc w:val="left"/>
      <w:pPr>
        <w:tabs>
          <w:tab w:val="num" w:pos="1980"/>
        </w:tabs>
        <w:ind w:left="1980" w:hanging="360"/>
      </w:pPr>
      <w:rPr>
        <w:rFonts w:ascii="Courier New" w:hAnsi="Courier New" w:cs="Courier New" w:hint="default"/>
      </w:rPr>
    </w:lvl>
    <w:lvl w:ilvl="2" w:tplc="7810A364" w:tentative="1">
      <w:start w:val="1"/>
      <w:numFmt w:val="bullet"/>
      <w:lvlText w:val=""/>
      <w:lvlJc w:val="left"/>
      <w:pPr>
        <w:tabs>
          <w:tab w:val="num" w:pos="2700"/>
        </w:tabs>
        <w:ind w:left="2700" w:hanging="360"/>
      </w:pPr>
      <w:rPr>
        <w:rFonts w:ascii="Wingdings" w:hAnsi="Wingdings" w:hint="default"/>
      </w:rPr>
    </w:lvl>
    <w:lvl w:ilvl="3" w:tplc="AD843EEE" w:tentative="1">
      <w:start w:val="1"/>
      <w:numFmt w:val="bullet"/>
      <w:lvlText w:val=""/>
      <w:lvlJc w:val="left"/>
      <w:pPr>
        <w:tabs>
          <w:tab w:val="num" w:pos="3420"/>
        </w:tabs>
        <w:ind w:left="3420" w:hanging="360"/>
      </w:pPr>
      <w:rPr>
        <w:rFonts w:ascii="Symbol" w:hAnsi="Symbol" w:hint="default"/>
      </w:rPr>
    </w:lvl>
    <w:lvl w:ilvl="4" w:tplc="818EC7C2" w:tentative="1">
      <w:start w:val="1"/>
      <w:numFmt w:val="bullet"/>
      <w:lvlText w:val="o"/>
      <w:lvlJc w:val="left"/>
      <w:pPr>
        <w:tabs>
          <w:tab w:val="num" w:pos="4140"/>
        </w:tabs>
        <w:ind w:left="4140" w:hanging="360"/>
      </w:pPr>
      <w:rPr>
        <w:rFonts w:ascii="Courier New" w:hAnsi="Courier New" w:cs="Courier New" w:hint="default"/>
      </w:rPr>
    </w:lvl>
    <w:lvl w:ilvl="5" w:tplc="178E2732" w:tentative="1">
      <w:start w:val="1"/>
      <w:numFmt w:val="bullet"/>
      <w:lvlText w:val=""/>
      <w:lvlJc w:val="left"/>
      <w:pPr>
        <w:tabs>
          <w:tab w:val="num" w:pos="4860"/>
        </w:tabs>
        <w:ind w:left="4860" w:hanging="360"/>
      </w:pPr>
      <w:rPr>
        <w:rFonts w:ascii="Wingdings" w:hAnsi="Wingdings" w:hint="default"/>
      </w:rPr>
    </w:lvl>
    <w:lvl w:ilvl="6" w:tplc="F120FCBC" w:tentative="1">
      <w:start w:val="1"/>
      <w:numFmt w:val="bullet"/>
      <w:lvlText w:val=""/>
      <w:lvlJc w:val="left"/>
      <w:pPr>
        <w:tabs>
          <w:tab w:val="num" w:pos="5580"/>
        </w:tabs>
        <w:ind w:left="5580" w:hanging="360"/>
      </w:pPr>
      <w:rPr>
        <w:rFonts w:ascii="Symbol" w:hAnsi="Symbol" w:hint="default"/>
      </w:rPr>
    </w:lvl>
    <w:lvl w:ilvl="7" w:tplc="7F381300" w:tentative="1">
      <w:start w:val="1"/>
      <w:numFmt w:val="bullet"/>
      <w:lvlText w:val="o"/>
      <w:lvlJc w:val="left"/>
      <w:pPr>
        <w:tabs>
          <w:tab w:val="num" w:pos="6300"/>
        </w:tabs>
        <w:ind w:left="6300" w:hanging="360"/>
      </w:pPr>
      <w:rPr>
        <w:rFonts w:ascii="Courier New" w:hAnsi="Courier New" w:cs="Courier New" w:hint="default"/>
      </w:rPr>
    </w:lvl>
    <w:lvl w:ilvl="8" w:tplc="632AD180" w:tentative="1">
      <w:start w:val="1"/>
      <w:numFmt w:val="bullet"/>
      <w:lvlText w:val=""/>
      <w:lvlJc w:val="left"/>
      <w:pPr>
        <w:tabs>
          <w:tab w:val="num" w:pos="7020"/>
        </w:tabs>
        <w:ind w:left="7020" w:hanging="360"/>
      </w:pPr>
      <w:rPr>
        <w:rFonts w:ascii="Wingdings" w:hAnsi="Wingdings" w:hint="default"/>
      </w:rPr>
    </w:lvl>
  </w:abstractNum>
  <w:abstractNum w:abstractNumId="19">
    <w:nsid w:val="3D3B4C5C"/>
    <w:multiLevelType w:val="hybridMultilevel"/>
    <w:tmpl w:val="06AC58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536282"/>
    <w:multiLevelType w:val="hybridMultilevel"/>
    <w:tmpl w:val="49C698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F361A83"/>
    <w:multiLevelType w:val="multilevel"/>
    <w:tmpl w:val="87B83542"/>
    <w:lvl w:ilvl="0">
      <w:start w:val="3"/>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nsid w:val="501C7B37"/>
    <w:multiLevelType w:val="hybridMultilevel"/>
    <w:tmpl w:val="9B164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C765FE"/>
    <w:multiLevelType w:val="hybridMultilevel"/>
    <w:tmpl w:val="1F567B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4080E58"/>
    <w:multiLevelType w:val="multilevel"/>
    <w:tmpl w:val="FD287D3E"/>
    <w:lvl w:ilvl="0">
      <w:start w:val="3"/>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nsid w:val="547564A0"/>
    <w:multiLevelType w:val="hybridMultilevel"/>
    <w:tmpl w:val="6C06A000"/>
    <w:lvl w:ilvl="0" w:tplc="DE307744">
      <w:start w:val="1"/>
      <w:numFmt w:val="bullet"/>
      <w:pStyle w:val="CapBullet30"/>
      <w:lvlText w:val=""/>
      <w:lvlJc w:val="left"/>
      <w:pPr>
        <w:tabs>
          <w:tab w:val="num" w:pos="1020"/>
        </w:tabs>
        <w:ind w:left="1020" w:hanging="360"/>
      </w:pPr>
      <w:rPr>
        <w:rFonts w:ascii="Wingdings" w:hAnsi="Wingdings" w:hint="default"/>
        <w:color w:val="808080"/>
      </w:rPr>
    </w:lvl>
    <w:lvl w:ilvl="1" w:tplc="EF6EFF9C" w:tentative="1">
      <w:start w:val="1"/>
      <w:numFmt w:val="bullet"/>
      <w:lvlText w:val="o"/>
      <w:lvlJc w:val="left"/>
      <w:pPr>
        <w:tabs>
          <w:tab w:val="num" w:pos="1440"/>
        </w:tabs>
        <w:ind w:left="1440" w:hanging="360"/>
      </w:pPr>
      <w:rPr>
        <w:rFonts w:ascii="Courier New" w:hAnsi="Courier New" w:cs="Courier New" w:hint="default"/>
      </w:rPr>
    </w:lvl>
    <w:lvl w:ilvl="2" w:tplc="C8F632BE" w:tentative="1">
      <w:start w:val="1"/>
      <w:numFmt w:val="bullet"/>
      <w:lvlText w:val=""/>
      <w:lvlJc w:val="left"/>
      <w:pPr>
        <w:tabs>
          <w:tab w:val="num" w:pos="2160"/>
        </w:tabs>
        <w:ind w:left="2160" w:hanging="360"/>
      </w:pPr>
      <w:rPr>
        <w:rFonts w:ascii="Wingdings" w:hAnsi="Wingdings" w:hint="default"/>
      </w:rPr>
    </w:lvl>
    <w:lvl w:ilvl="3" w:tplc="1D3CFB0C" w:tentative="1">
      <w:start w:val="1"/>
      <w:numFmt w:val="bullet"/>
      <w:lvlText w:val=""/>
      <w:lvlJc w:val="left"/>
      <w:pPr>
        <w:tabs>
          <w:tab w:val="num" w:pos="2880"/>
        </w:tabs>
        <w:ind w:left="2880" w:hanging="360"/>
      </w:pPr>
      <w:rPr>
        <w:rFonts w:ascii="Symbol" w:hAnsi="Symbol" w:hint="default"/>
      </w:rPr>
    </w:lvl>
    <w:lvl w:ilvl="4" w:tplc="86D04188" w:tentative="1">
      <w:start w:val="1"/>
      <w:numFmt w:val="bullet"/>
      <w:lvlText w:val="o"/>
      <w:lvlJc w:val="left"/>
      <w:pPr>
        <w:tabs>
          <w:tab w:val="num" w:pos="3600"/>
        </w:tabs>
        <w:ind w:left="3600" w:hanging="360"/>
      </w:pPr>
      <w:rPr>
        <w:rFonts w:ascii="Courier New" w:hAnsi="Courier New" w:cs="Courier New" w:hint="default"/>
      </w:rPr>
    </w:lvl>
    <w:lvl w:ilvl="5" w:tplc="7708F77C" w:tentative="1">
      <w:start w:val="1"/>
      <w:numFmt w:val="bullet"/>
      <w:lvlText w:val=""/>
      <w:lvlJc w:val="left"/>
      <w:pPr>
        <w:tabs>
          <w:tab w:val="num" w:pos="4320"/>
        </w:tabs>
        <w:ind w:left="4320" w:hanging="360"/>
      </w:pPr>
      <w:rPr>
        <w:rFonts w:ascii="Wingdings" w:hAnsi="Wingdings" w:hint="default"/>
      </w:rPr>
    </w:lvl>
    <w:lvl w:ilvl="6" w:tplc="F9F84812" w:tentative="1">
      <w:start w:val="1"/>
      <w:numFmt w:val="bullet"/>
      <w:lvlText w:val=""/>
      <w:lvlJc w:val="left"/>
      <w:pPr>
        <w:tabs>
          <w:tab w:val="num" w:pos="5040"/>
        </w:tabs>
        <w:ind w:left="5040" w:hanging="360"/>
      </w:pPr>
      <w:rPr>
        <w:rFonts w:ascii="Symbol" w:hAnsi="Symbol" w:hint="default"/>
      </w:rPr>
    </w:lvl>
    <w:lvl w:ilvl="7" w:tplc="38C44778" w:tentative="1">
      <w:start w:val="1"/>
      <w:numFmt w:val="bullet"/>
      <w:lvlText w:val="o"/>
      <w:lvlJc w:val="left"/>
      <w:pPr>
        <w:tabs>
          <w:tab w:val="num" w:pos="5760"/>
        </w:tabs>
        <w:ind w:left="5760" w:hanging="360"/>
      </w:pPr>
      <w:rPr>
        <w:rFonts w:ascii="Courier New" w:hAnsi="Courier New" w:cs="Courier New" w:hint="default"/>
      </w:rPr>
    </w:lvl>
    <w:lvl w:ilvl="8" w:tplc="3FA2AE34" w:tentative="1">
      <w:start w:val="1"/>
      <w:numFmt w:val="bullet"/>
      <w:lvlText w:val=""/>
      <w:lvlJc w:val="left"/>
      <w:pPr>
        <w:tabs>
          <w:tab w:val="num" w:pos="6480"/>
        </w:tabs>
        <w:ind w:left="6480" w:hanging="360"/>
      </w:pPr>
      <w:rPr>
        <w:rFonts w:ascii="Wingdings" w:hAnsi="Wingdings" w:hint="default"/>
      </w:rPr>
    </w:lvl>
  </w:abstractNum>
  <w:abstractNum w:abstractNumId="26">
    <w:nsid w:val="54C608AA"/>
    <w:multiLevelType w:val="multilevel"/>
    <w:tmpl w:val="256AD160"/>
    <w:lvl w:ilvl="0">
      <w:start w:val="3"/>
      <w:numFmt w:val="decimal"/>
      <w:lvlText w:val="%1"/>
      <w:lvlJc w:val="left"/>
      <w:pPr>
        <w:ind w:left="750" w:hanging="750"/>
      </w:pPr>
      <w:rPr>
        <w:rFonts w:hint="default"/>
      </w:rPr>
    </w:lvl>
    <w:lvl w:ilvl="1">
      <w:start w:val="10"/>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nsid w:val="55B8411C"/>
    <w:multiLevelType w:val="multilevel"/>
    <w:tmpl w:val="047C47C4"/>
    <w:lvl w:ilvl="0">
      <w:start w:val="3"/>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nsid w:val="5BCC6488"/>
    <w:multiLevelType w:val="hybridMultilevel"/>
    <w:tmpl w:val="118ED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0711189"/>
    <w:multiLevelType w:val="hybridMultilevel"/>
    <w:tmpl w:val="13A052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18913B9"/>
    <w:multiLevelType w:val="multilevel"/>
    <w:tmpl w:val="83F4C80C"/>
    <w:lvl w:ilvl="0">
      <w:start w:val="3"/>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68C767BF"/>
    <w:multiLevelType w:val="multilevel"/>
    <w:tmpl w:val="91D28B48"/>
    <w:lvl w:ilvl="0">
      <w:start w:val="3"/>
      <w:numFmt w:val="decimal"/>
      <w:lvlText w:val="%1"/>
      <w:lvlJc w:val="left"/>
      <w:pPr>
        <w:ind w:left="600" w:hanging="600"/>
      </w:pPr>
      <w:rPr>
        <w:rFonts w:hint="default"/>
      </w:rPr>
    </w:lvl>
    <w:lvl w:ilvl="1">
      <w:start w:val="9"/>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nsid w:val="6BEC079B"/>
    <w:multiLevelType w:val="hybridMultilevel"/>
    <w:tmpl w:val="E220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DD8522A"/>
    <w:multiLevelType w:val="hybridMultilevel"/>
    <w:tmpl w:val="D9E22B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12B45AB"/>
    <w:multiLevelType w:val="multilevel"/>
    <w:tmpl w:val="CE8091A8"/>
    <w:lvl w:ilvl="0">
      <w:start w:val="3"/>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nsid w:val="75B33781"/>
    <w:multiLevelType w:val="hybridMultilevel"/>
    <w:tmpl w:val="6CE89A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ACF27DF"/>
    <w:multiLevelType w:val="multilevel"/>
    <w:tmpl w:val="ACA0E1E2"/>
    <w:lvl w:ilvl="0">
      <w:start w:val="3"/>
      <w:numFmt w:val="decimal"/>
      <w:lvlText w:val="%1"/>
      <w:lvlJc w:val="left"/>
      <w:pPr>
        <w:ind w:left="750" w:hanging="750"/>
      </w:pPr>
      <w:rPr>
        <w:rFonts w:hint="default"/>
      </w:rPr>
    </w:lvl>
    <w:lvl w:ilvl="1">
      <w:start w:val="11"/>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nsid w:val="7CCE414C"/>
    <w:multiLevelType w:val="hybridMultilevel"/>
    <w:tmpl w:val="385EDE68"/>
    <w:lvl w:ilvl="0" w:tplc="B802CA24">
      <w:start w:val="1"/>
      <w:numFmt w:val="bullet"/>
      <w:pStyle w:val="CapBullet10"/>
      <w:lvlText w:val=""/>
      <w:lvlJc w:val="left"/>
      <w:pPr>
        <w:tabs>
          <w:tab w:val="num" w:pos="228"/>
        </w:tabs>
        <w:ind w:left="228" w:hanging="228"/>
      </w:pPr>
      <w:rPr>
        <w:rFonts w:ascii="Symbol" w:hAnsi="Symbol" w:hint="default"/>
        <w:color w:val="009BCC"/>
      </w:rPr>
    </w:lvl>
    <w:lvl w:ilvl="1" w:tplc="43AA43EC" w:tentative="1">
      <w:start w:val="1"/>
      <w:numFmt w:val="bullet"/>
      <w:lvlText w:val="o"/>
      <w:lvlJc w:val="left"/>
      <w:pPr>
        <w:tabs>
          <w:tab w:val="num" w:pos="1620"/>
        </w:tabs>
        <w:ind w:left="1620" w:hanging="360"/>
      </w:pPr>
      <w:rPr>
        <w:rFonts w:ascii="Courier New" w:hAnsi="Courier New" w:cs="Courier New" w:hint="default"/>
      </w:rPr>
    </w:lvl>
    <w:lvl w:ilvl="2" w:tplc="1F58D36E" w:tentative="1">
      <w:start w:val="1"/>
      <w:numFmt w:val="bullet"/>
      <w:lvlText w:val=""/>
      <w:lvlJc w:val="left"/>
      <w:pPr>
        <w:tabs>
          <w:tab w:val="num" w:pos="2340"/>
        </w:tabs>
        <w:ind w:left="2340" w:hanging="360"/>
      </w:pPr>
      <w:rPr>
        <w:rFonts w:ascii="Wingdings" w:hAnsi="Wingdings" w:hint="default"/>
      </w:rPr>
    </w:lvl>
    <w:lvl w:ilvl="3" w:tplc="C23039DE" w:tentative="1">
      <w:start w:val="1"/>
      <w:numFmt w:val="bullet"/>
      <w:lvlText w:val=""/>
      <w:lvlJc w:val="left"/>
      <w:pPr>
        <w:tabs>
          <w:tab w:val="num" w:pos="3060"/>
        </w:tabs>
        <w:ind w:left="3060" w:hanging="360"/>
      </w:pPr>
      <w:rPr>
        <w:rFonts w:ascii="Symbol" w:hAnsi="Symbol" w:hint="default"/>
      </w:rPr>
    </w:lvl>
    <w:lvl w:ilvl="4" w:tplc="56B6EACC" w:tentative="1">
      <w:start w:val="1"/>
      <w:numFmt w:val="bullet"/>
      <w:lvlText w:val="o"/>
      <w:lvlJc w:val="left"/>
      <w:pPr>
        <w:tabs>
          <w:tab w:val="num" w:pos="3780"/>
        </w:tabs>
        <w:ind w:left="3780" w:hanging="360"/>
      </w:pPr>
      <w:rPr>
        <w:rFonts w:ascii="Courier New" w:hAnsi="Courier New" w:cs="Courier New" w:hint="default"/>
      </w:rPr>
    </w:lvl>
    <w:lvl w:ilvl="5" w:tplc="45727780" w:tentative="1">
      <w:start w:val="1"/>
      <w:numFmt w:val="bullet"/>
      <w:lvlText w:val=""/>
      <w:lvlJc w:val="left"/>
      <w:pPr>
        <w:tabs>
          <w:tab w:val="num" w:pos="4500"/>
        </w:tabs>
        <w:ind w:left="4500" w:hanging="360"/>
      </w:pPr>
      <w:rPr>
        <w:rFonts w:ascii="Wingdings" w:hAnsi="Wingdings" w:hint="default"/>
      </w:rPr>
    </w:lvl>
    <w:lvl w:ilvl="6" w:tplc="C84E09E6" w:tentative="1">
      <w:start w:val="1"/>
      <w:numFmt w:val="bullet"/>
      <w:lvlText w:val=""/>
      <w:lvlJc w:val="left"/>
      <w:pPr>
        <w:tabs>
          <w:tab w:val="num" w:pos="5220"/>
        </w:tabs>
        <w:ind w:left="5220" w:hanging="360"/>
      </w:pPr>
      <w:rPr>
        <w:rFonts w:ascii="Symbol" w:hAnsi="Symbol" w:hint="default"/>
      </w:rPr>
    </w:lvl>
    <w:lvl w:ilvl="7" w:tplc="1AEC569E" w:tentative="1">
      <w:start w:val="1"/>
      <w:numFmt w:val="bullet"/>
      <w:lvlText w:val="o"/>
      <w:lvlJc w:val="left"/>
      <w:pPr>
        <w:tabs>
          <w:tab w:val="num" w:pos="5940"/>
        </w:tabs>
        <w:ind w:left="5940" w:hanging="360"/>
      </w:pPr>
      <w:rPr>
        <w:rFonts w:ascii="Courier New" w:hAnsi="Courier New" w:cs="Courier New" w:hint="default"/>
      </w:rPr>
    </w:lvl>
    <w:lvl w:ilvl="8" w:tplc="65D40EA2" w:tentative="1">
      <w:start w:val="1"/>
      <w:numFmt w:val="bullet"/>
      <w:lvlText w:val=""/>
      <w:lvlJc w:val="left"/>
      <w:pPr>
        <w:tabs>
          <w:tab w:val="num" w:pos="6660"/>
        </w:tabs>
        <w:ind w:left="6660" w:hanging="360"/>
      </w:pPr>
      <w:rPr>
        <w:rFonts w:ascii="Wingdings" w:hAnsi="Wingdings" w:hint="default"/>
      </w:rPr>
    </w:lvl>
  </w:abstractNum>
  <w:num w:numId="1">
    <w:abstractNumId w:val="7"/>
  </w:num>
  <w:num w:numId="2">
    <w:abstractNumId w:val="18"/>
  </w:num>
  <w:num w:numId="3">
    <w:abstractNumId w:val="25"/>
  </w:num>
  <w:num w:numId="4">
    <w:abstractNumId w:val="5"/>
  </w:num>
  <w:num w:numId="5">
    <w:abstractNumId w:val="4"/>
  </w:num>
  <w:num w:numId="6">
    <w:abstractNumId w:val="10"/>
  </w:num>
  <w:num w:numId="7">
    <w:abstractNumId w:val="8"/>
  </w:num>
  <w:num w:numId="8">
    <w:abstractNumId w:val="38"/>
  </w:num>
  <w:num w:numId="9">
    <w:abstractNumId w:val="32"/>
  </w:num>
  <w:num w:numId="10">
    <w:abstractNumId w:val="22"/>
  </w:num>
  <w:num w:numId="11">
    <w:abstractNumId w:val="20"/>
  </w:num>
  <w:num w:numId="12">
    <w:abstractNumId w:val="34"/>
  </w:num>
  <w:num w:numId="13">
    <w:abstractNumId w:val="19"/>
  </w:num>
  <w:num w:numId="14">
    <w:abstractNumId w:val="6"/>
  </w:num>
  <w:num w:numId="15">
    <w:abstractNumId w:val="15"/>
  </w:num>
  <w:num w:numId="16">
    <w:abstractNumId w:val="3"/>
  </w:num>
  <w:num w:numId="17">
    <w:abstractNumId w:val="33"/>
  </w:num>
  <w:num w:numId="18">
    <w:abstractNumId w:val="9"/>
  </w:num>
  <w:num w:numId="19">
    <w:abstractNumId w:val="13"/>
  </w:num>
  <w:num w:numId="20">
    <w:abstractNumId w:val="17"/>
  </w:num>
  <w:num w:numId="21">
    <w:abstractNumId w:val="36"/>
  </w:num>
  <w:num w:numId="22">
    <w:abstractNumId w:val="28"/>
  </w:num>
  <w:num w:numId="23">
    <w:abstractNumId w:val="11"/>
  </w:num>
  <w:num w:numId="24">
    <w:abstractNumId w:val="14"/>
  </w:num>
  <w:num w:numId="25">
    <w:abstractNumId w:val="16"/>
  </w:num>
  <w:num w:numId="26">
    <w:abstractNumId w:val="16"/>
  </w:num>
  <w:num w:numId="27">
    <w:abstractNumId w:val="0"/>
  </w:num>
  <w:num w:numId="28">
    <w:abstractNumId w:val="1"/>
  </w:num>
  <w:num w:numId="29">
    <w:abstractNumId w:val="23"/>
  </w:num>
  <w:num w:numId="30">
    <w:abstractNumId w:val="12"/>
  </w:num>
  <w:num w:numId="31">
    <w:abstractNumId w:val="21"/>
  </w:num>
  <w:num w:numId="32">
    <w:abstractNumId w:val="2"/>
  </w:num>
  <w:num w:numId="33">
    <w:abstractNumId w:val="35"/>
  </w:num>
  <w:num w:numId="34">
    <w:abstractNumId w:val="30"/>
  </w:num>
  <w:num w:numId="35">
    <w:abstractNumId w:val="27"/>
  </w:num>
  <w:num w:numId="36">
    <w:abstractNumId w:val="24"/>
  </w:num>
  <w:num w:numId="37">
    <w:abstractNumId w:val="31"/>
  </w:num>
  <w:num w:numId="38">
    <w:abstractNumId w:val="26"/>
  </w:num>
  <w:num w:numId="39">
    <w:abstractNumId w:val="37"/>
  </w:num>
  <w:num w:numId="40">
    <w:abstractNumId w:val="32"/>
  </w:num>
  <w:num w:numId="41">
    <w:abstractNumId w:val="2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20"/>
  <w:displayHorizontalDrawingGridEvery w:val="0"/>
  <w:displayVerticalDrawingGridEvery w:val="0"/>
  <w:noPunctuationKerning/>
  <w:characterSpacingControl w:val="doNotCompress"/>
  <w:hdrShapeDefaults>
    <o:shapedefaults v:ext="edit" spidmax="8193">
      <o:colormru v:ext="edit" colors="#77c1cc,#d1f4ff,#aecee1,#b7eeff,#009bc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EC0"/>
    <w:rsid w:val="00000E1A"/>
    <w:rsid w:val="00000EAF"/>
    <w:rsid w:val="000035B5"/>
    <w:rsid w:val="0000366A"/>
    <w:rsid w:val="00003DCF"/>
    <w:rsid w:val="000040A7"/>
    <w:rsid w:val="00005559"/>
    <w:rsid w:val="000064F8"/>
    <w:rsid w:val="000069F0"/>
    <w:rsid w:val="00006A44"/>
    <w:rsid w:val="00010F61"/>
    <w:rsid w:val="00011419"/>
    <w:rsid w:val="00011F95"/>
    <w:rsid w:val="0001284A"/>
    <w:rsid w:val="000130DE"/>
    <w:rsid w:val="00014D03"/>
    <w:rsid w:val="00016830"/>
    <w:rsid w:val="000170C4"/>
    <w:rsid w:val="00017B5D"/>
    <w:rsid w:val="000201DC"/>
    <w:rsid w:val="00020389"/>
    <w:rsid w:val="00020A02"/>
    <w:rsid w:val="000224F2"/>
    <w:rsid w:val="00022BC3"/>
    <w:rsid w:val="00022EA3"/>
    <w:rsid w:val="00023B0A"/>
    <w:rsid w:val="00027062"/>
    <w:rsid w:val="00032008"/>
    <w:rsid w:val="0004301A"/>
    <w:rsid w:val="00043916"/>
    <w:rsid w:val="00043936"/>
    <w:rsid w:val="000443A7"/>
    <w:rsid w:val="00044615"/>
    <w:rsid w:val="000457A8"/>
    <w:rsid w:val="00047925"/>
    <w:rsid w:val="00047CE4"/>
    <w:rsid w:val="0005005E"/>
    <w:rsid w:val="000528B0"/>
    <w:rsid w:val="000529B2"/>
    <w:rsid w:val="00052F40"/>
    <w:rsid w:val="0005401E"/>
    <w:rsid w:val="00054931"/>
    <w:rsid w:val="00054E96"/>
    <w:rsid w:val="00055A06"/>
    <w:rsid w:val="000577B9"/>
    <w:rsid w:val="00057EB3"/>
    <w:rsid w:val="0006035E"/>
    <w:rsid w:val="00061D5E"/>
    <w:rsid w:val="00063BCA"/>
    <w:rsid w:val="00066ED5"/>
    <w:rsid w:val="00067009"/>
    <w:rsid w:val="000676B6"/>
    <w:rsid w:val="00071CD0"/>
    <w:rsid w:val="00074395"/>
    <w:rsid w:val="000752FB"/>
    <w:rsid w:val="000770E0"/>
    <w:rsid w:val="00080F3D"/>
    <w:rsid w:val="00085E1F"/>
    <w:rsid w:val="00086DF3"/>
    <w:rsid w:val="00087EFF"/>
    <w:rsid w:val="00090BD2"/>
    <w:rsid w:val="00091831"/>
    <w:rsid w:val="0009359B"/>
    <w:rsid w:val="00095D29"/>
    <w:rsid w:val="00097532"/>
    <w:rsid w:val="00097620"/>
    <w:rsid w:val="000A00FB"/>
    <w:rsid w:val="000A0501"/>
    <w:rsid w:val="000A09DA"/>
    <w:rsid w:val="000A202B"/>
    <w:rsid w:val="000A2F0E"/>
    <w:rsid w:val="000A30EB"/>
    <w:rsid w:val="000A428D"/>
    <w:rsid w:val="000A552C"/>
    <w:rsid w:val="000A5AAB"/>
    <w:rsid w:val="000B1DFA"/>
    <w:rsid w:val="000B292D"/>
    <w:rsid w:val="000B2E3A"/>
    <w:rsid w:val="000B381C"/>
    <w:rsid w:val="000B480F"/>
    <w:rsid w:val="000B4D47"/>
    <w:rsid w:val="000B5A43"/>
    <w:rsid w:val="000B5A90"/>
    <w:rsid w:val="000B67E1"/>
    <w:rsid w:val="000B76F1"/>
    <w:rsid w:val="000C04C0"/>
    <w:rsid w:val="000C06B8"/>
    <w:rsid w:val="000C0827"/>
    <w:rsid w:val="000C0DFC"/>
    <w:rsid w:val="000C18CB"/>
    <w:rsid w:val="000C60DB"/>
    <w:rsid w:val="000C7594"/>
    <w:rsid w:val="000D0C4D"/>
    <w:rsid w:val="000D19D9"/>
    <w:rsid w:val="000D3205"/>
    <w:rsid w:val="000D4E1A"/>
    <w:rsid w:val="000D5089"/>
    <w:rsid w:val="000D5602"/>
    <w:rsid w:val="000D6037"/>
    <w:rsid w:val="000D6FB5"/>
    <w:rsid w:val="000E2224"/>
    <w:rsid w:val="000E3551"/>
    <w:rsid w:val="000E3E6C"/>
    <w:rsid w:val="000E5429"/>
    <w:rsid w:val="000E5FC3"/>
    <w:rsid w:val="000E6E42"/>
    <w:rsid w:val="000F0C10"/>
    <w:rsid w:val="000F1C5E"/>
    <w:rsid w:val="000F395A"/>
    <w:rsid w:val="000F44B8"/>
    <w:rsid w:val="00105C55"/>
    <w:rsid w:val="00107468"/>
    <w:rsid w:val="001105BE"/>
    <w:rsid w:val="001137F4"/>
    <w:rsid w:val="00113BC1"/>
    <w:rsid w:val="00114859"/>
    <w:rsid w:val="00117634"/>
    <w:rsid w:val="00120454"/>
    <w:rsid w:val="0012062B"/>
    <w:rsid w:val="001208FC"/>
    <w:rsid w:val="00121EDF"/>
    <w:rsid w:val="00123135"/>
    <w:rsid w:val="001233B2"/>
    <w:rsid w:val="0012375D"/>
    <w:rsid w:val="00126F1C"/>
    <w:rsid w:val="00127210"/>
    <w:rsid w:val="00131B25"/>
    <w:rsid w:val="00133903"/>
    <w:rsid w:val="00133F09"/>
    <w:rsid w:val="00134780"/>
    <w:rsid w:val="00136482"/>
    <w:rsid w:val="0013717F"/>
    <w:rsid w:val="001378AD"/>
    <w:rsid w:val="00140233"/>
    <w:rsid w:val="00140F75"/>
    <w:rsid w:val="00142084"/>
    <w:rsid w:val="0014304B"/>
    <w:rsid w:val="001437E2"/>
    <w:rsid w:val="00143923"/>
    <w:rsid w:val="00143D07"/>
    <w:rsid w:val="0014555F"/>
    <w:rsid w:val="0015183B"/>
    <w:rsid w:val="0015208C"/>
    <w:rsid w:val="001526A1"/>
    <w:rsid w:val="00154547"/>
    <w:rsid w:val="0016456D"/>
    <w:rsid w:val="00165881"/>
    <w:rsid w:val="001669BA"/>
    <w:rsid w:val="00166A4C"/>
    <w:rsid w:val="00167663"/>
    <w:rsid w:val="00167AB3"/>
    <w:rsid w:val="00167D06"/>
    <w:rsid w:val="00171C74"/>
    <w:rsid w:val="00172B77"/>
    <w:rsid w:val="00173945"/>
    <w:rsid w:val="00175203"/>
    <w:rsid w:val="001769D8"/>
    <w:rsid w:val="001773D4"/>
    <w:rsid w:val="001815F3"/>
    <w:rsid w:val="00181634"/>
    <w:rsid w:val="00181E4A"/>
    <w:rsid w:val="0018379D"/>
    <w:rsid w:val="00183A1D"/>
    <w:rsid w:val="00184385"/>
    <w:rsid w:val="0018527A"/>
    <w:rsid w:val="00190B52"/>
    <w:rsid w:val="00190BBF"/>
    <w:rsid w:val="00190DB9"/>
    <w:rsid w:val="00191E7A"/>
    <w:rsid w:val="001935C2"/>
    <w:rsid w:val="00194716"/>
    <w:rsid w:val="0019563A"/>
    <w:rsid w:val="00195913"/>
    <w:rsid w:val="00195F17"/>
    <w:rsid w:val="00196EF6"/>
    <w:rsid w:val="001A1A68"/>
    <w:rsid w:val="001A231E"/>
    <w:rsid w:val="001A2C7D"/>
    <w:rsid w:val="001A42ED"/>
    <w:rsid w:val="001A7051"/>
    <w:rsid w:val="001A75B6"/>
    <w:rsid w:val="001B013D"/>
    <w:rsid w:val="001B2EB5"/>
    <w:rsid w:val="001B2F7E"/>
    <w:rsid w:val="001B4C8B"/>
    <w:rsid w:val="001B54A0"/>
    <w:rsid w:val="001B56C7"/>
    <w:rsid w:val="001B5D54"/>
    <w:rsid w:val="001B613D"/>
    <w:rsid w:val="001B76A2"/>
    <w:rsid w:val="001B7ACA"/>
    <w:rsid w:val="001B7E1F"/>
    <w:rsid w:val="001C154C"/>
    <w:rsid w:val="001C287E"/>
    <w:rsid w:val="001C2C4A"/>
    <w:rsid w:val="001C32CC"/>
    <w:rsid w:val="001C4347"/>
    <w:rsid w:val="001D0A30"/>
    <w:rsid w:val="001D14C6"/>
    <w:rsid w:val="001D20FE"/>
    <w:rsid w:val="001D42B3"/>
    <w:rsid w:val="001D5988"/>
    <w:rsid w:val="001D611D"/>
    <w:rsid w:val="001D643A"/>
    <w:rsid w:val="001D6BD8"/>
    <w:rsid w:val="001D6D85"/>
    <w:rsid w:val="001D7966"/>
    <w:rsid w:val="001E05FF"/>
    <w:rsid w:val="001E2A5B"/>
    <w:rsid w:val="001E2AEA"/>
    <w:rsid w:val="001E3B03"/>
    <w:rsid w:val="001F17BF"/>
    <w:rsid w:val="001F2145"/>
    <w:rsid w:val="001F3784"/>
    <w:rsid w:val="001F3DC9"/>
    <w:rsid w:val="001F4F77"/>
    <w:rsid w:val="001F5AD0"/>
    <w:rsid w:val="001F7904"/>
    <w:rsid w:val="00201E65"/>
    <w:rsid w:val="00202195"/>
    <w:rsid w:val="00204C88"/>
    <w:rsid w:val="002058AB"/>
    <w:rsid w:val="00205B96"/>
    <w:rsid w:val="00207326"/>
    <w:rsid w:val="002078EC"/>
    <w:rsid w:val="002079DA"/>
    <w:rsid w:val="00220638"/>
    <w:rsid w:val="00220D22"/>
    <w:rsid w:val="00220F1F"/>
    <w:rsid w:val="002218D7"/>
    <w:rsid w:val="00222823"/>
    <w:rsid w:val="002266E4"/>
    <w:rsid w:val="00230C00"/>
    <w:rsid w:val="0023132E"/>
    <w:rsid w:val="00232606"/>
    <w:rsid w:val="0023297B"/>
    <w:rsid w:val="0023419E"/>
    <w:rsid w:val="00234223"/>
    <w:rsid w:val="00235064"/>
    <w:rsid w:val="002359E9"/>
    <w:rsid w:val="002368E1"/>
    <w:rsid w:val="00236D0D"/>
    <w:rsid w:val="00236E83"/>
    <w:rsid w:val="0024019A"/>
    <w:rsid w:val="002401C3"/>
    <w:rsid w:val="00240FA0"/>
    <w:rsid w:val="002434A5"/>
    <w:rsid w:val="00244444"/>
    <w:rsid w:val="0024575F"/>
    <w:rsid w:val="00246369"/>
    <w:rsid w:val="002463BC"/>
    <w:rsid w:val="00246A50"/>
    <w:rsid w:val="0024795B"/>
    <w:rsid w:val="00251348"/>
    <w:rsid w:val="00252C9B"/>
    <w:rsid w:val="00254357"/>
    <w:rsid w:val="002606FD"/>
    <w:rsid w:val="00261785"/>
    <w:rsid w:val="00262B16"/>
    <w:rsid w:val="002657C8"/>
    <w:rsid w:val="00265A38"/>
    <w:rsid w:val="00267A09"/>
    <w:rsid w:val="002702D2"/>
    <w:rsid w:val="002706CB"/>
    <w:rsid w:val="0027314B"/>
    <w:rsid w:val="00274811"/>
    <w:rsid w:val="00274A21"/>
    <w:rsid w:val="002757B9"/>
    <w:rsid w:val="00280862"/>
    <w:rsid w:val="0028385D"/>
    <w:rsid w:val="00284F72"/>
    <w:rsid w:val="002864FB"/>
    <w:rsid w:val="0028716C"/>
    <w:rsid w:val="00287256"/>
    <w:rsid w:val="0028772B"/>
    <w:rsid w:val="00291228"/>
    <w:rsid w:val="00297F92"/>
    <w:rsid w:val="002A0CB9"/>
    <w:rsid w:val="002A1EAB"/>
    <w:rsid w:val="002A24CE"/>
    <w:rsid w:val="002A2FB9"/>
    <w:rsid w:val="002A4AAA"/>
    <w:rsid w:val="002A6402"/>
    <w:rsid w:val="002A72EF"/>
    <w:rsid w:val="002A7510"/>
    <w:rsid w:val="002B1F1D"/>
    <w:rsid w:val="002B25D8"/>
    <w:rsid w:val="002B28B2"/>
    <w:rsid w:val="002B2E04"/>
    <w:rsid w:val="002B56BB"/>
    <w:rsid w:val="002B57E1"/>
    <w:rsid w:val="002B5B31"/>
    <w:rsid w:val="002B5D79"/>
    <w:rsid w:val="002B745B"/>
    <w:rsid w:val="002B7C65"/>
    <w:rsid w:val="002C0D86"/>
    <w:rsid w:val="002C42B0"/>
    <w:rsid w:val="002C553B"/>
    <w:rsid w:val="002C6521"/>
    <w:rsid w:val="002C6948"/>
    <w:rsid w:val="002C7200"/>
    <w:rsid w:val="002C7319"/>
    <w:rsid w:val="002D07B6"/>
    <w:rsid w:val="002D1D4E"/>
    <w:rsid w:val="002D6BD7"/>
    <w:rsid w:val="002E1245"/>
    <w:rsid w:val="002E1E6D"/>
    <w:rsid w:val="002E21AF"/>
    <w:rsid w:val="002E31E5"/>
    <w:rsid w:val="002E6125"/>
    <w:rsid w:val="002E61DA"/>
    <w:rsid w:val="002E6CF8"/>
    <w:rsid w:val="002E731E"/>
    <w:rsid w:val="002F00C3"/>
    <w:rsid w:val="002F0313"/>
    <w:rsid w:val="002F3ADF"/>
    <w:rsid w:val="002F6349"/>
    <w:rsid w:val="002F67D4"/>
    <w:rsid w:val="002F7DBE"/>
    <w:rsid w:val="00300F6D"/>
    <w:rsid w:val="003017EF"/>
    <w:rsid w:val="00301B64"/>
    <w:rsid w:val="0030230B"/>
    <w:rsid w:val="0030502F"/>
    <w:rsid w:val="003062AB"/>
    <w:rsid w:val="00306E9A"/>
    <w:rsid w:val="00307AD2"/>
    <w:rsid w:val="003100A9"/>
    <w:rsid w:val="00311E43"/>
    <w:rsid w:val="00312FFF"/>
    <w:rsid w:val="00313163"/>
    <w:rsid w:val="003131B2"/>
    <w:rsid w:val="00314D32"/>
    <w:rsid w:val="003173E9"/>
    <w:rsid w:val="00317ADA"/>
    <w:rsid w:val="00324C71"/>
    <w:rsid w:val="00324F2D"/>
    <w:rsid w:val="0032579C"/>
    <w:rsid w:val="003265EE"/>
    <w:rsid w:val="003336FB"/>
    <w:rsid w:val="00333708"/>
    <w:rsid w:val="00333ACA"/>
    <w:rsid w:val="00334247"/>
    <w:rsid w:val="0033560B"/>
    <w:rsid w:val="00336C24"/>
    <w:rsid w:val="0034116F"/>
    <w:rsid w:val="003453B1"/>
    <w:rsid w:val="003474BE"/>
    <w:rsid w:val="0035139C"/>
    <w:rsid w:val="00352CDF"/>
    <w:rsid w:val="003546C6"/>
    <w:rsid w:val="00355334"/>
    <w:rsid w:val="00356F19"/>
    <w:rsid w:val="00357FE8"/>
    <w:rsid w:val="0036470A"/>
    <w:rsid w:val="00364EAF"/>
    <w:rsid w:val="00370616"/>
    <w:rsid w:val="003706E1"/>
    <w:rsid w:val="00373C3D"/>
    <w:rsid w:val="003762CB"/>
    <w:rsid w:val="00377344"/>
    <w:rsid w:val="003779E7"/>
    <w:rsid w:val="003805BD"/>
    <w:rsid w:val="00381512"/>
    <w:rsid w:val="0038158B"/>
    <w:rsid w:val="003857F6"/>
    <w:rsid w:val="00385B42"/>
    <w:rsid w:val="00386DB2"/>
    <w:rsid w:val="00391AAF"/>
    <w:rsid w:val="00394008"/>
    <w:rsid w:val="0039438A"/>
    <w:rsid w:val="00395246"/>
    <w:rsid w:val="00395E73"/>
    <w:rsid w:val="00396587"/>
    <w:rsid w:val="00397DCF"/>
    <w:rsid w:val="00397F2D"/>
    <w:rsid w:val="003A017C"/>
    <w:rsid w:val="003A1DCC"/>
    <w:rsid w:val="003A1E5C"/>
    <w:rsid w:val="003A2488"/>
    <w:rsid w:val="003A273E"/>
    <w:rsid w:val="003A2EA5"/>
    <w:rsid w:val="003A4509"/>
    <w:rsid w:val="003A5CE8"/>
    <w:rsid w:val="003B0E77"/>
    <w:rsid w:val="003B2AA5"/>
    <w:rsid w:val="003B3C7A"/>
    <w:rsid w:val="003B5978"/>
    <w:rsid w:val="003B7EB2"/>
    <w:rsid w:val="003C0943"/>
    <w:rsid w:val="003C2346"/>
    <w:rsid w:val="003C4409"/>
    <w:rsid w:val="003C5A28"/>
    <w:rsid w:val="003D1F15"/>
    <w:rsid w:val="003D5902"/>
    <w:rsid w:val="003D620E"/>
    <w:rsid w:val="003D662C"/>
    <w:rsid w:val="003D7883"/>
    <w:rsid w:val="003E2346"/>
    <w:rsid w:val="003E2853"/>
    <w:rsid w:val="003E331C"/>
    <w:rsid w:val="003E35C6"/>
    <w:rsid w:val="003E6ACD"/>
    <w:rsid w:val="003F026D"/>
    <w:rsid w:val="003F24B3"/>
    <w:rsid w:val="003F294E"/>
    <w:rsid w:val="003F34BB"/>
    <w:rsid w:val="003F52B9"/>
    <w:rsid w:val="003F5A9D"/>
    <w:rsid w:val="003F6585"/>
    <w:rsid w:val="003F7305"/>
    <w:rsid w:val="004015F0"/>
    <w:rsid w:val="00401B2C"/>
    <w:rsid w:val="00404776"/>
    <w:rsid w:val="004049D9"/>
    <w:rsid w:val="00404C70"/>
    <w:rsid w:val="004054DC"/>
    <w:rsid w:val="0040670B"/>
    <w:rsid w:val="00406712"/>
    <w:rsid w:val="00406A23"/>
    <w:rsid w:val="00407E6B"/>
    <w:rsid w:val="004101A0"/>
    <w:rsid w:val="004167DF"/>
    <w:rsid w:val="00417DE6"/>
    <w:rsid w:val="00420112"/>
    <w:rsid w:val="00420CF7"/>
    <w:rsid w:val="00421567"/>
    <w:rsid w:val="0042183C"/>
    <w:rsid w:val="00422E66"/>
    <w:rsid w:val="004237CE"/>
    <w:rsid w:val="00426C28"/>
    <w:rsid w:val="00432D39"/>
    <w:rsid w:val="00433D7B"/>
    <w:rsid w:val="004341F8"/>
    <w:rsid w:val="00435410"/>
    <w:rsid w:val="00435613"/>
    <w:rsid w:val="004356FD"/>
    <w:rsid w:val="00435968"/>
    <w:rsid w:val="004365CB"/>
    <w:rsid w:val="004368D7"/>
    <w:rsid w:val="00436DAE"/>
    <w:rsid w:val="0043773F"/>
    <w:rsid w:val="00445E87"/>
    <w:rsid w:val="00447100"/>
    <w:rsid w:val="0045060B"/>
    <w:rsid w:val="00450CEA"/>
    <w:rsid w:val="0045166E"/>
    <w:rsid w:val="00451B7D"/>
    <w:rsid w:val="00453834"/>
    <w:rsid w:val="0045385B"/>
    <w:rsid w:val="0045437D"/>
    <w:rsid w:val="00455E50"/>
    <w:rsid w:val="00457B81"/>
    <w:rsid w:val="004609A7"/>
    <w:rsid w:val="00461D25"/>
    <w:rsid w:val="00461FA6"/>
    <w:rsid w:val="00461FAE"/>
    <w:rsid w:val="00465E27"/>
    <w:rsid w:val="004667E1"/>
    <w:rsid w:val="00467459"/>
    <w:rsid w:val="00473213"/>
    <w:rsid w:val="004761F4"/>
    <w:rsid w:val="00480BC7"/>
    <w:rsid w:val="0048260C"/>
    <w:rsid w:val="00485845"/>
    <w:rsid w:val="00491FB1"/>
    <w:rsid w:val="004923C5"/>
    <w:rsid w:val="00494E8C"/>
    <w:rsid w:val="004956E1"/>
    <w:rsid w:val="004960B4"/>
    <w:rsid w:val="004A2C25"/>
    <w:rsid w:val="004A3F49"/>
    <w:rsid w:val="004A4193"/>
    <w:rsid w:val="004A48F9"/>
    <w:rsid w:val="004A5F21"/>
    <w:rsid w:val="004A75C9"/>
    <w:rsid w:val="004B0CE0"/>
    <w:rsid w:val="004B0F47"/>
    <w:rsid w:val="004B357B"/>
    <w:rsid w:val="004B48B9"/>
    <w:rsid w:val="004B6020"/>
    <w:rsid w:val="004C001C"/>
    <w:rsid w:val="004C06A9"/>
    <w:rsid w:val="004C0B90"/>
    <w:rsid w:val="004C2FE0"/>
    <w:rsid w:val="004C3759"/>
    <w:rsid w:val="004C3D08"/>
    <w:rsid w:val="004C5B71"/>
    <w:rsid w:val="004C60E1"/>
    <w:rsid w:val="004C785A"/>
    <w:rsid w:val="004C7E0A"/>
    <w:rsid w:val="004D070F"/>
    <w:rsid w:val="004D33CD"/>
    <w:rsid w:val="004D3E6F"/>
    <w:rsid w:val="004D4959"/>
    <w:rsid w:val="004D6458"/>
    <w:rsid w:val="004D75AC"/>
    <w:rsid w:val="004E0189"/>
    <w:rsid w:val="004E053A"/>
    <w:rsid w:val="004E3C47"/>
    <w:rsid w:val="004E3E40"/>
    <w:rsid w:val="004E4360"/>
    <w:rsid w:val="004E4495"/>
    <w:rsid w:val="004E48F2"/>
    <w:rsid w:val="004E5544"/>
    <w:rsid w:val="004F24E4"/>
    <w:rsid w:val="004F263A"/>
    <w:rsid w:val="00501C90"/>
    <w:rsid w:val="0050557F"/>
    <w:rsid w:val="00506ACF"/>
    <w:rsid w:val="00506D33"/>
    <w:rsid w:val="0051140D"/>
    <w:rsid w:val="00514C5D"/>
    <w:rsid w:val="00524D48"/>
    <w:rsid w:val="00524F2E"/>
    <w:rsid w:val="005259A7"/>
    <w:rsid w:val="0053049B"/>
    <w:rsid w:val="005310F2"/>
    <w:rsid w:val="0053290A"/>
    <w:rsid w:val="0053470C"/>
    <w:rsid w:val="00534AA9"/>
    <w:rsid w:val="005362C3"/>
    <w:rsid w:val="005376B3"/>
    <w:rsid w:val="00537C06"/>
    <w:rsid w:val="00540E12"/>
    <w:rsid w:val="005429E5"/>
    <w:rsid w:val="005449BD"/>
    <w:rsid w:val="005456A8"/>
    <w:rsid w:val="005509D8"/>
    <w:rsid w:val="00551371"/>
    <w:rsid w:val="005540D2"/>
    <w:rsid w:val="00556D1D"/>
    <w:rsid w:val="0055739C"/>
    <w:rsid w:val="005577AF"/>
    <w:rsid w:val="00561B93"/>
    <w:rsid w:val="00561BAB"/>
    <w:rsid w:val="005622E2"/>
    <w:rsid w:val="00562F5A"/>
    <w:rsid w:val="00563336"/>
    <w:rsid w:val="00563CF2"/>
    <w:rsid w:val="00564499"/>
    <w:rsid w:val="0056560D"/>
    <w:rsid w:val="0056778A"/>
    <w:rsid w:val="00571171"/>
    <w:rsid w:val="00571B2F"/>
    <w:rsid w:val="00572F17"/>
    <w:rsid w:val="00573703"/>
    <w:rsid w:val="00573A5C"/>
    <w:rsid w:val="00574AF9"/>
    <w:rsid w:val="00577CCC"/>
    <w:rsid w:val="00577F16"/>
    <w:rsid w:val="0058059F"/>
    <w:rsid w:val="005827BE"/>
    <w:rsid w:val="005836E8"/>
    <w:rsid w:val="005857FB"/>
    <w:rsid w:val="00585EBD"/>
    <w:rsid w:val="00595C45"/>
    <w:rsid w:val="00595F00"/>
    <w:rsid w:val="0059799A"/>
    <w:rsid w:val="005A07D6"/>
    <w:rsid w:val="005A0DF6"/>
    <w:rsid w:val="005A169C"/>
    <w:rsid w:val="005A1859"/>
    <w:rsid w:val="005A1F28"/>
    <w:rsid w:val="005A34FF"/>
    <w:rsid w:val="005A3725"/>
    <w:rsid w:val="005A41CD"/>
    <w:rsid w:val="005A4AD8"/>
    <w:rsid w:val="005A5084"/>
    <w:rsid w:val="005A6E83"/>
    <w:rsid w:val="005A7079"/>
    <w:rsid w:val="005A7E26"/>
    <w:rsid w:val="005B017C"/>
    <w:rsid w:val="005B11F1"/>
    <w:rsid w:val="005B32D0"/>
    <w:rsid w:val="005B47C5"/>
    <w:rsid w:val="005B546D"/>
    <w:rsid w:val="005B79C4"/>
    <w:rsid w:val="005C3965"/>
    <w:rsid w:val="005C476D"/>
    <w:rsid w:val="005C49D7"/>
    <w:rsid w:val="005C5767"/>
    <w:rsid w:val="005C65B1"/>
    <w:rsid w:val="005C6A30"/>
    <w:rsid w:val="005C7BF2"/>
    <w:rsid w:val="005D2B46"/>
    <w:rsid w:val="005D3433"/>
    <w:rsid w:val="005D6491"/>
    <w:rsid w:val="005D7966"/>
    <w:rsid w:val="005E328F"/>
    <w:rsid w:val="005E39E5"/>
    <w:rsid w:val="005E4451"/>
    <w:rsid w:val="005E447F"/>
    <w:rsid w:val="005E4773"/>
    <w:rsid w:val="005F07C9"/>
    <w:rsid w:val="005F2CE2"/>
    <w:rsid w:val="005F4052"/>
    <w:rsid w:val="005F4221"/>
    <w:rsid w:val="005F4926"/>
    <w:rsid w:val="005F4A33"/>
    <w:rsid w:val="005F56AF"/>
    <w:rsid w:val="005F5DB6"/>
    <w:rsid w:val="005F6675"/>
    <w:rsid w:val="005F72B2"/>
    <w:rsid w:val="0060183E"/>
    <w:rsid w:val="00602405"/>
    <w:rsid w:val="00602BB9"/>
    <w:rsid w:val="006048E3"/>
    <w:rsid w:val="00610B98"/>
    <w:rsid w:val="006140AC"/>
    <w:rsid w:val="00614704"/>
    <w:rsid w:val="00614B0C"/>
    <w:rsid w:val="00614E18"/>
    <w:rsid w:val="00616158"/>
    <w:rsid w:val="00616A35"/>
    <w:rsid w:val="00622783"/>
    <w:rsid w:val="0062395C"/>
    <w:rsid w:val="00626BDE"/>
    <w:rsid w:val="00627088"/>
    <w:rsid w:val="006270E4"/>
    <w:rsid w:val="006272A3"/>
    <w:rsid w:val="006279A7"/>
    <w:rsid w:val="00630054"/>
    <w:rsid w:val="0063008E"/>
    <w:rsid w:val="006309D4"/>
    <w:rsid w:val="006323EA"/>
    <w:rsid w:val="00635903"/>
    <w:rsid w:val="00635CE6"/>
    <w:rsid w:val="00640F7E"/>
    <w:rsid w:val="00641919"/>
    <w:rsid w:val="006419B8"/>
    <w:rsid w:val="006433B9"/>
    <w:rsid w:val="00643C88"/>
    <w:rsid w:val="006466B1"/>
    <w:rsid w:val="006476AD"/>
    <w:rsid w:val="006477D9"/>
    <w:rsid w:val="00650531"/>
    <w:rsid w:val="00650F50"/>
    <w:rsid w:val="006525CD"/>
    <w:rsid w:val="0065421D"/>
    <w:rsid w:val="00655276"/>
    <w:rsid w:val="0065564A"/>
    <w:rsid w:val="00655E42"/>
    <w:rsid w:val="0065634F"/>
    <w:rsid w:val="00656F13"/>
    <w:rsid w:val="006600EA"/>
    <w:rsid w:val="00660994"/>
    <w:rsid w:val="00661193"/>
    <w:rsid w:val="0066254B"/>
    <w:rsid w:val="006625AE"/>
    <w:rsid w:val="006648BB"/>
    <w:rsid w:val="00666B31"/>
    <w:rsid w:val="00671670"/>
    <w:rsid w:val="006721B9"/>
    <w:rsid w:val="00673413"/>
    <w:rsid w:val="00673E1A"/>
    <w:rsid w:val="00675AC8"/>
    <w:rsid w:val="0067700F"/>
    <w:rsid w:val="006828F1"/>
    <w:rsid w:val="00683018"/>
    <w:rsid w:val="0068326D"/>
    <w:rsid w:val="006832C7"/>
    <w:rsid w:val="00683324"/>
    <w:rsid w:val="006843A0"/>
    <w:rsid w:val="00686C44"/>
    <w:rsid w:val="00687ACF"/>
    <w:rsid w:val="00687C33"/>
    <w:rsid w:val="00690076"/>
    <w:rsid w:val="00691045"/>
    <w:rsid w:val="00691B12"/>
    <w:rsid w:val="006922F5"/>
    <w:rsid w:val="00692B69"/>
    <w:rsid w:val="0069651C"/>
    <w:rsid w:val="006A1014"/>
    <w:rsid w:val="006A1525"/>
    <w:rsid w:val="006A4BA1"/>
    <w:rsid w:val="006A4E19"/>
    <w:rsid w:val="006A5122"/>
    <w:rsid w:val="006A555F"/>
    <w:rsid w:val="006A6BB5"/>
    <w:rsid w:val="006A7DE4"/>
    <w:rsid w:val="006B3409"/>
    <w:rsid w:val="006B4053"/>
    <w:rsid w:val="006B5795"/>
    <w:rsid w:val="006B799A"/>
    <w:rsid w:val="006C07F1"/>
    <w:rsid w:val="006C26F9"/>
    <w:rsid w:val="006C2E44"/>
    <w:rsid w:val="006C3469"/>
    <w:rsid w:val="006C4EDB"/>
    <w:rsid w:val="006C7BF1"/>
    <w:rsid w:val="006D28A8"/>
    <w:rsid w:val="006D414C"/>
    <w:rsid w:val="006D4BA0"/>
    <w:rsid w:val="006D4F95"/>
    <w:rsid w:val="006D5B10"/>
    <w:rsid w:val="006D5CA2"/>
    <w:rsid w:val="006D712D"/>
    <w:rsid w:val="006E0F2F"/>
    <w:rsid w:val="006E2E81"/>
    <w:rsid w:val="006E576B"/>
    <w:rsid w:val="006E5DA9"/>
    <w:rsid w:val="006E79C5"/>
    <w:rsid w:val="006E79F4"/>
    <w:rsid w:val="006F2110"/>
    <w:rsid w:val="006F23A3"/>
    <w:rsid w:val="006F2777"/>
    <w:rsid w:val="006F3BC8"/>
    <w:rsid w:val="006F3FF1"/>
    <w:rsid w:val="006F59E9"/>
    <w:rsid w:val="0070138F"/>
    <w:rsid w:val="00706769"/>
    <w:rsid w:val="00710F26"/>
    <w:rsid w:val="00712751"/>
    <w:rsid w:val="00715875"/>
    <w:rsid w:val="00715B95"/>
    <w:rsid w:val="007160D0"/>
    <w:rsid w:val="00717A87"/>
    <w:rsid w:val="007216EF"/>
    <w:rsid w:val="00723C4B"/>
    <w:rsid w:val="0072450C"/>
    <w:rsid w:val="00724DD2"/>
    <w:rsid w:val="00725C96"/>
    <w:rsid w:val="00727A6A"/>
    <w:rsid w:val="0073237D"/>
    <w:rsid w:val="00734FD0"/>
    <w:rsid w:val="00735CBD"/>
    <w:rsid w:val="00735F30"/>
    <w:rsid w:val="00737EDA"/>
    <w:rsid w:val="007409F1"/>
    <w:rsid w:val="00742473"/>
    <w:rsid w:val="00744474"/>
    <w:rsid w:val="00750D18"/>
    <w:rsid w:val="00751EC0"/>
    <w:rsid w:val="00752403"/>
    <w:rsid w:val="0075295B"/>
    <w:rsid w:val="007532A5"/>
    <w:rsid w:val="007540FE"/>
    <w:rsid w:val="00754F6A"/>
    <w:rsid w:val="00755ABE"/>
    <w:rsid w:val="00755C6B"/>
    <w:rsid w:val="00756BEC"/>
    <w:rsid w:val="007633D6"/>
    <w:rsid w:val="00771E0A"/>
    <w:rsid w:val="0077646A"/>
    <w:rsid w:val="00776C57"/>
    <w:rsid w:val="0077750B"/>
    <w:rsid w:val="007800FC"/>
    <w:rsid w:val="00783628"/>
    <w:rsid w:val="0078370A"/>
    <w:rsid w:val="00783CB3"/>
    <w:rsid w:val="0078657C"/>
    <w:rsid w:val="00791576"/>
    <w:rsid w:val="00791B74"/>
    <w:rsid w:val="00792D0F"/>
    <w:rsid w:val="00793BD0"/>
    <w:rsid w:val="00794AD3"/>
    <w:rsid w:val="007951C6"/>
    <w:rsid w:val="007952CF"/>
    <w:rsid w:val="007954EA"/>
    <w:rsid w:val="007A12A7"/>
    <w:rsid w:val="007A2054"/>
    <w:rsid w:val="007A630F"/>
    <w:rsid w:val="007A6B55"/>
    <w:rsid w:val="007A7A71"/>
    <w:rsid w:val="007B00CB"/>
    <w:rsid w:val="007B0456"/>
    <w:rsid w:val="007B04CE"/>
    <w:rsid w:val="007B06B7"/>
    <w:rsid w:val="007B1218"/>
    <w:rsid w:val="007B18C0"/>
    <w:rsid w:val="007B3DF6"/>
    <w:rsid w:val="007B5920"/>
    <w:rsid w:val="007B5AF9"/>
    <w:rsid w:val="007B682E"/>
    <w:rsid w:val="007C2615"/>
    <w:rsid w:val="007C3E3F"/>
    <w:rsid w:val="007C5387"/>
    <w:rsid w:val="007C7922"/>
    <w:rsid w:val="007D0C42"/>
    <w:rsid w:val="007D14EF"/>
    <w:rsid w:val="007D1693"/>
    <w:rsid w:val="007D1B46"/>
    <w:rsid w:val="007D357B"/>
    <w:rsid w:val="007D47E6"/>
    <w:rsid w:val="007D4B74"/>
    <w:rsid w:val="007D6355"/>
    <w:rsid w:val="007E091D"/>
    <w:rsid w:val="007E1463"/>
    <w:rsid w:val="007E3372"/>
    <w:rsid w:val="007E4495"/>
    <w:rsid w:val="007E475F"/>
    <w:rsid w:val="007E47C8"/>
    <w:rsid w:val="007E53BE"/>
    <w:rsid w:val="007E6123"/>
    <w:rsid w:val="007E6656"/>
    <w:rsid w:val="007E6F09"/>
    <w:rsid w:val="007F0292"/>
    <w:rsid w:val="007F2A61"/>
    <w:rsid w:val="007F2C1A"/>
    <w:rsid w:val="007F3662"/>
    <w:rsid w:val="007F5BF8"/>
    <w:rsid w:val="007F679A"/>
    <w:rsid w:val="00803011"/>
    <w:rsid w:val="00803045"/>
    <w:rsid w:val="00803ECC"/>
    <w:rsid w:val="00804C66"/>
    <w:rsid w:val="00804FE2"/>
    <w:rsid w:val="00806C51"/>
    <w:rsid w:val="00806EF1"/>
    <w:rsid w:val="00810308"/>
    <w:rsid w:val="008103BD"/>
    <w:rsid w:val="008109FF"/>
    <w:rsid w:val="008125FE"/>
    <w:rsid w:val="008127B4"/>
    <w:rsid w:val="00815041"/>
    <w:rsid w:val="00816153"/>
    <w:rsid w:val="00822EEE"/>
    <w:rsid w:val="008231D9"/>
    <w:rsid w:val="008239E8"/>
    <w:rsid w:val="00824CAD"/>
    <w:rsid w:val="008308A2"/>
    <w:rsid w:val="0083280A"/>
    <w:rsid w:val="00834334"/>
    <w:rsid w:val="00837CB5"/>
    <w:rsid w:val="008402E8"/>
    <w:rsid w:val="00842960"/>
    <w:rsid w:val="00844013"/>
    <w:rsid w:val="008446C5"/>
    <w:rsid w:val="0085023C"/>
    <w:rsid w:val="008528A7"/>
    <w:rsid w:val="00853A37"/>
    <w:rsid w:val="00855818"/>
    <w:rsid w:val="00857319"/>
    <w:rsid w:val="0086259D"/>
    <w:rsid w:val="0086454A"/>
    <w:rsid w:val="00864E2A"/>
    <w:rsid w:val="00865E7B"/>
    <w:rsid w:val="0087280C"/>
    <w:rsid w:val="0087391E"/>
    <w:rsid w:val="008753FE"/>
    <w:rsid w:val="00875AA1"/>
    <w:rsid w:val="00880551"/>
    <w:rsid w:val="00881A73"/>
    <w:rsid w:val="0088203C"/>
    <w:rsid w:val="008822A5"/>
    <w:rsid w:val="008822E7"/>
    <w:rsid w:val="00882EE4"/>
    <w:rsid w:val="00883542"/>
    <w:rsid w:val="00883E40"/>
    <w:rsid w:val="00886383"/>
    <w:rsid w:val="00886AEF"/>
    <w:rsid w:val="00887B8D"/>
    <w:rsid w:val="00891E17"/>
    <w:rsid w:val="0089258E"/>
    <w:rsid w:val="00893A4E"/>
    <w:rsid w:val="008941FD"/>
    <w:rsid w:val="00896402"/>
    <w:rsid w:val="00896525"/>
    <w:rsid w:val="00896F7B"/>
    <w:rsid w:val="008A1D3C"/>
    <w:rsid w:val="008A4034"/>
    <w:rsid w:val="008A5129"/>
    <w:rsid w:val="008A5C4B"/>
    <w:rsid w:val="008B0113"/>
    <w:rsid w:val="008B0F2B"/>
    <w:rsid w:val="008B2997"/>
    <w:rsid w:val="008B3590"/>
    <w:rsid w:val="008B3A66"/>
    <w:rsid w:val="008B3F13"/>
    <w:rsid w:val="008B57A7"/>
    <w:rsid w:val="008B7C7F"/>
    <w:rsid w:val="008C38B2"/>
    <w:rsid w:val="008C5422"/>
    <w:rsid w:val="008C5AA1"/>
    <w:rsid w:val="008C5F4D"/>
    <w:rsid w:val="008C6D0B"/>
    <w:rsid w:val="008C7427"/>
    <w:rsid w:val="008D0679"/>
    <w:rsid w:val="008D3932"/>
    <w:rsid w:val="008D40EB"/>
    <w:rsid w:val="008D4DF4"/>
    <w:rsid w:val="008D4F95"/>
    <w:rsid w:val="008D587B"/>
    <w:rsid w:val="008D6227"/>
    <w:rsid w:val="008D6705"/>
    <w:rsid w:val="008D6FDA"/>
    <w:rsid w:val="008E03EF"/>
    <w:rsid w:val="008E1F2F"/>
    <w:rsid w:val="008E2E62"/>
    <w:rsid w:val="008E36D6"/>
    <w:rsid w:val="008E64C6"/>
    <w:rsid w:val="008E66B5"/>
    <w:rsid w:val="008E6E87"/>
    <w:rsid w:val="008F1A96"/>
    <w:rsid w:val="008F2AD9"/>
    <w:rsid w:val="008F3640"/>
    <w:rsid w:val="008F44ED"/>
    <w:rsid w:val="008F58CC"/>
    <w:rsid w:val="008F7C91"/>
    <w:rsid w:val="009009B7"/>
    <w:rsid w:val="009012AF"/>
    <w:rsid w:val="00903F3F"/>
    <w:rsid w:val="00904D62"/>
    <w:rsid w:val="00906666"/>
    <w:rsid w:val="00907AA7"/>
    <w:rsid w:val="00911635"/>
    <w:rsid w:val="00913653"/>
    <w:rsid w:val="009140F4"/>
    <w:rsid w:val="00915801"/>
    <w:rsid w:val="00917CC9"/>
    <w:rsid w:val="00917F0B"/>
    <w:rsid w:val="00920F21"/>
    <w:rsid w:val="00920FC9"/>
    <w:rsid w:val="00921B3B"/>
    <w:rsid w:val="0092213E"/>
    <w:rsid w:val="00924547"/>
    <w:rsid w:val="0092548B"/>
    <w:rsid w:val="009269AB"/>
    <w:rsid w:val="009305EA"/>
    <w:rsid w:val="009319B8"/>
    <w:rsid w:val="00931FEA"/>
    <w:rsid w:val="00933B1F"/>
    <w:rsid w:val="0093509D"/>
    <w:rsid w:val="0093690F"/>
    <w:rsid w:val="0093722D"/>
    <w:rsid w:val="009372FE"/>
    <w:rsid w:val="00937A92"/>
    <w:rsid w:val="00940491"/>
    <w:rsid w:val="00941C58"/>
    <w:rsid w:val="00943093"/>
    <w:rsid w:val="00943403"/>
    <w:rsid w:val="00944762"/>
    <w:rsid w:val="00944B29"/>
    <w:rsid w:val="00945E6F"/>
    <w:rsid w:val="009467F2"/>
    <w:rsid w:val="00952389"/>
    <w:rsid w:val="009541AD"/>
    <w:rsid w:val="00955922"/>
    <w:rsid w:val="00957D3C"/>
    <w:rsid w:val="00960CF4"/>
    <w:rsid w:val="00960E2E"/>
    <w:rsid w:val="009617DB"/>
    <w:rsid w:val="00961951"/>
    <w:rsid w:val="00961CA0"/>
    <w:rsid w:val="0096318C"/>
    <w:rsid w:val="0096466D"/>
    <w:rsid w:val="0096732A"/>
    <w:rsid w:val="009673D5"/>
    <w:rsid w:val="00967A5B"/>
    <w:rsid w:val="00970458"/>
    <w:rsid w:val="009713EF"/>
    <w:rsid w:val="0097613E"/>
    <w:rsid w:val="0097630D"/>
    <w:rsid w:val="00977356"/>
    <w:rsid w:val="00977CA4"/>
    <w:rsid w:val="00980653"/>
    <w:rsid w:val="009815C3"/>
    <w:rsid w:val="00982E7D"/>
    <w:rsid w:val="00983E31"/>
    <w:rsid w:val="009867F6"/>
    <w:rsid w:val="00986F82"/>
    <w:rsid w:val="00990339"/>
    <w:rsid w:val="009915B6"/>
    <w:rsid w:val="009918B5"/>
    <w:rsid w:val="009921B0"/>
    <w:rsid w:val="00992A13"/>
    <w:rsid w:val="009946F3"/>
    <w:rsid w:val="00995506"/>
    <w:rsid w:val="00996593"/>
    <w:rsid w:val="00996C0F"/>
    <w:rsid w:val="009A0480"/>
    <w:rsid w:val="009A088F"/>
    <w:rsid w:val="009A1F85"/>
    <w:rsid w:val="009A25ED"/>
    <w:rsid w:val="009A28C8"/>
    <w:rsid w:val="009A4441"/>
    <w:rsid w:val="009A7BAF"/>
    <w:rsid w:val="009B0CA0"/>
    <w:rsid w:val="009B184B"/>
    <w:rsid w:val="009B20CF"/>
    <w:rsid w:val="009B29C3"/>
    <w:rsid w:val="009B4A7B"/>
    <w:rsid w:val="009C0AED"/>
    <w:rsid w:val="009C0D2A"/>
    <w:rsid w:val="009C3121"/>
    <w:rsid w:val="009C3F06"/>
    <w:rsid w:val="009C4991"/>
    <w:rsid w:val="009C563D"/>
    <w:rsid w:val="009C66D8"/>
    <w:rsid w:val="009C6D60"/>
    <w:rsid w:val="009D0D1C"/>
    <w:rsid w:val="009D2893"/>
    <w:rsid w:val="009D369A"/>
    <w:rsid w:val="009D613B"/>
    <w:rsid w:val="009E2C5A"/>
    <w:rsid w:val="009E38E5"/>
    <w:rsid w:val="009E4D47"/>
    <w:rsid w:val="009F2997"/>
    <w:rsid w:val="009F3643"/>
    <w:rsid w:val="009F45B3"/>
    <w:rsid w:val="009F4EA0"/>
    <w:rsid w:val="009F5524"/>
    <w:rsid w:val="009F766B"/>
    <w:rsid w:val="00A0099B"/>
    <w:rsid w:val="00A00B0A"/>
    <w:rsid w:val="00A01ABF"/>
    <w:rsid w:val="00A02ADA"/>
    <w:rsid w:val="00A02FBD"/>
    <w:rsid w:val="00A04AE1"/>
    <w:rsid w:val="00A04BBF"/>
    <w:rsid w:val="00A05B4B"/>
    <w:rsid w:val="00A06D13"/>
    <w:rsid w:val="00A075C6"/>
    <w:rsid w:val="00A10C4B"/>
    <w:rsid w:val="00A10E4F"/>
    <w:rsid w:val="00A126E0"/>
    <w:rsid w:val="00A142CA"/>
    <w:rsid w:val="00A14CF5"/>
    <w:rsid w:val="00A1749B"/>
    <w:rsid w:val="00A20075"/>
    <w:rsid w:val="00A20DE9"/>
    <w:rsid w:val="00A2184A"/>
    <w:rsid w:val="00A224FB"/>
    <w:rsid w:val="00A25A34"/>
    <w:rsid w:val="00A25E91"/>
    <w:rsid w:val="00A25EF8"/>
    <w:rsid w:val="00A26174"/>
    <w:rsid w:val="00A27915"/>
    <w:rsid w:val="00A300DA"/>
    <w:rsid w:val="00A30D77"/>
    <w:rsid w:val="00A32441"/>
    <w:rsid w:val="00A325A7"/>
    <w:rsid w:val="00A368FA"/>
    <w:rsid w:val="00A36985"/>
    <w:rsid w:val="00A4011E"/>
    <w:rsid w:val="00A41DE7"/>
    <w:rsid w:val="00A41DE9"/>
    <w:rsid w:val="00A43BE4"/>
    <w:rsid w:val="00A50546"/>
    <w:rsid w:val="00A51A2E"/>
    <w:rsid w:val="00A53375"/>
    <w:rsid w:val="00A60628"/>
    <w:rsid w:val="00A6188D"/>
    <w:rsid w:val="00A63E24"/>
    <w:rsid w:val="00A64E0D"/>
    <w:rsid w:val="00A64F38"/>
    <w:rsid w:val="00A65128"/>
    <w:rsid w:val="00A660D5"/>
    <w:rsid w:val="00A70A1F"/>
    <w:rsid w:val="00A70F1A"/>
    <w:rsid w:val="00A72726"/>
    <w:rsid w:val="00A7307C"/>
    <w:rsid w:val="00A73A56"/>
    <w:rsid w:val="00A74368"/>
    <w:rsid w:val="00A75A23"/>
    <w:rsid w:val="00A75F93"/>
    <w:rsid w:val="00A772A6"/>
    <w:rsid w:val="00A804A2"/>
    <w:rsid w:val="00A81A55"/>
    <w:rsid w:val="00A838C4"/>
    <w:rsid w:val="00A84667"/>
    <w:rsid w:val="00A84FAA"/>
    <w:rsid w:val="00A859BD"/>
    <w:rsid w:val="00A86196"/>
    <w:rsid w:val="00A86D1C"/>
    <w:rsid w:val="00A93566"/>
    <w:rsid w:val="00A9374B"/>
    <w:rsid w:val="00A9515A"/>
    <w:rsid w:val="00AA1F8C"/>
    <w:rsid w:val="00AA253A"/>
    <w:rsid w:val="00AA3DBB"/>
    <w:rsid w:val="00AA4BCC"/>
    <w:rsid w:val="00AA6116"/>
    <w:rsid w:val="00AA7388"/>
    <w:rsid w:val="00AA76BF"/>
    <w:rsid w:val="00AB1CEF"/>
    <w:rsid w:val="00AB2805"/>
    <w:rsid w:val="00AB3605"/>
    <w:rsid w:val="00AB39DA"/>
    <w:rsid w:val="00AB3BBA"/>
    <w:rsid w:val="00AB3DD6"/>
    <w:rsid w:val="00AB5BAD"/>
    <w:rsid w:val="00AC000E"/>
    <w:rsid w:val="00AC167A"/>
    <w:rsid w:val="00AC1BE3"/>
    <w:rsid w:val="00AC52E0"/>
    <w:rsid w:val="00AC5BC6"/>
    <w:rsid w:val="00AC60E8"/>
    <w:rsid w:val="00AD07DB"/>
    <w:rsid w:val="00AD46A0"/>
    <w:rsid w:val="00AD5145"/>
    <w:rsid w:val="00AD6308"/>
    <w:rsid w:val="00AD7E08"/>
    <w:rsid w:val="00AE02A2"/>
    <w:rsid w:val="00AE2180"/>
    <w:rsid w:val="00AE236D"/>
    <w:rsid w:val="00AE2403"/>
    <w:rsid w:val="00AE34C6"/>
    <w:rsid w:val="00AE3F67"/>
    <w:rsid w:val="00AE4302"/>
    <w:rsid w:val="00AE4D2B"/>
    <w:rsid w:val="00AE5678"/>
    <w:rsid w:val="00AE5AC9"/>
    <w:rsid w:val="00AE5AD8"/>
    <w:rsid w:val="00AE5B55"/>
    <w:rsid w:val="00AF051F"/>
    <w:rsid w:val="00AF1CE4"/>
    <w:rsid w:val="00AF2C56"/>
    <w:rsid w:val="00AF4F8B"/>
    <w:rsid w:val="00AF5464"/>
    <w:rsid w:val="00B00674"/>
    <w:rsid w:val="00B0273D"/>
    <w:rsid w:val="00B02B1C"/>
    <w:rsid w:val="00B03835"/>
    <w:rsid w:val="00B04FB5"/>
    <w:rsid w:val="00B06A52"/>
    <w:rsid w:val="00B07CB5"/>
    <w:rsid w:val="00B1104D"/>
    <w:rsid w:val="00B11EAD"/>
    <w:rsid w:val="00B12863"/>
    <w:rsid w:val="00B131BA"/>
    <w:rsid w:val="00B13747"/>
    <w:rsid w:val="00B13A70"/>
    <w:rsid w:val="00B13F89"/>
    <w:rsid w:val="00B14851"/>
    <w:rsid w:val="00B16B49"/>
    <w:rsid w:val="00B17A17"/>
    <w:rsid w:val="00B2133D"/>
    <w:rsid w:val="00B21B17"/>
    <w:rsid w:val="00B21FBD"/>
    <w:rsid w:val="00B225D6"/>
    <w:rsid w:val="00B238EC"/>
    <w:rsid w:val="00B23D26"/>
    <w:rsid w:val="00B23F4A"/>
    <w:rsid w:val="00B25D25"/>
    <w:rsid w:val="00B27F52"/>
    <w:rsid w:val="00B30653"/>
    <w:rsid w:val="00B31CDB"/>
    <w:rsid w:val="00B325BC"/>
    <w:rsid w:val="00B329B9"/>
    <w:rsid w:val="00B36D54"/>
    <w:rsid w:val="00B375CE"/>
    <w:rsid w:val="00B400EB"/>
    <w:rsid w:val="00B43930"/>
    <w:rsid w:val="00B45350"/>
    <w:rsid w:val="00B4663D"/>
    <w:rsid w:val="00B4762F"/>
    <w:rsid w:val="00B51B3C"/>
    <w:rsid w:val="00B55C4D"/>
    <w:rsid w:val="00B60007"/>
    <w:rsid w:val="00B615D6"/>
    <w:rsid w:val="00B658FA"/>
    <w:rsid w:val="00B662FA"/>
    <w:rsid w:val="00B676F6"/>
    <w:rsid w:val="00B67E95"/>
    <w:rsid w:val="00B70E44"/>
    <w:rsid w:val="00B721CC"/>
    <w:rsid w:val="00B73F7F"/>
    <w:rsid w:val="00B74110"/>
    <w:rsid w:val="00B75208"/>
    <w:rsid w:val="00B75AFC"/>
    <w:rsid w:val="00B82190"/>
    <w:rsid w:val="00B8220E"/>
    <w:rsid w:val="00B8256B"/>
    <w:rsid w:val="00B82A53"/>
    <w:rsid w:val="00B82D14"/>
    <w:rsid w:val="00B83C16"/>
    <w:rsid w:val="00B840B6"/>
    <w:rsid w:val="00B8663F"/>
    <w:rsid w:val="00B86756"/>
    <w:rsid w:val="00B86AD3"/>
    <w:rsid w:val="00B8781C"/>
    <w:rsid w:val="00B90B85"/>
    <w:rsid w:val="00B92577"/>
    <w:rsid w:val="00B9303F"/>
    <w:rsid w:val="00B93222"/>
    <w:rsid w:val="00B946F3"/>
    <w:rsid w:val="00B9559D"/>
    <w:rsid w:val="00B9603E"/>
    <w:rsid w:val="00BA015B"/>
    <w:rsid w:val="00BA1BA0"/>
    <w:rsid w:val="00BA3FE4"/>
    <w:rsid w:val="00BA43A6"/>
    <w:rsid w:val="00BA568B"/>
    <w:rsid w:val="00BA60B9"/>
    <w:rsid w:val="00BA6B02"/>
    <w:rsid w:val="00BA76EF"/>
    <w:rsid w:val="00BB1837"/>
    <w:rsid w:val="00BB211A"/>
    <w:rsid w:val="00BB2511"/>
    <w:rsid w:val="00BB25C8"/>
    <w:rsid w:val="00BB27E1"/>
    <w:rsid w:val="00BB2D32"/>
    <w:rsid w:val="00BB3524"/>
    <w:rsid w:val="00BB5386"/>
    <w:rsid w:val="00BC2F44"/>
    <w:rsid w:val="00BC6CAE"/>
    <w:rsid w:val="00BC766C"/>
    <w:rsid w:val="00BD0C94"/>
    <w:rsid w:val="00BD1942"/>
    <w:rsid w:val="00BD2362"/>
    <w:rsid w:val="00BD24AD"/>
    <w:rsid w:val="00BD70FF"/>
    <w:rsid w:val="00BE09EF"/>
    <w:rsid w:val="00BE53AD"/>
    <w:rsid w:val="00BE56F4"/>
    <w:rsid w:val="00BE5BEF"/>
    <w:rsid w:val="00BE62F9"/>
    <w:rsid w:val="00BE6357"/>
    <w:rsid w:val="00BE7437"/>
    <w:rsid w:val="00BE7734"/>
    <w:rsid w:val="00BF09A0"/>
    <w:rsid w:val="00BF417B"/>
    <w:rsid w:val="00BF5964"/>
    <w:rsid w:val="00BF7F75"/>
    <w:rsid w:val="00C009F2"/>
    <w:rsid w:val="00C02E10"/>
    <w:rsid w:val="00C03BE1"/>
    <w:rsid w:val="00C11742"/>
    <w:rsid w:val="00C13FC5"/>
    <w:rsid w:val="00C25490"/>
    <w:rsid w:val="00C254E4"/>
    <w:rsid w:val="00C262EB"/>
    <w:rsid w:val="00C27209"/>
    <w:rsid w:val="00C30EDD"/>
    <w:rsid w:val="00C31636"/>
    <w:rsid w:val="00C327A5"/>
    <w:rsid w:val="00C344D4"/>
    <w:rsid w:val="00C34C00"/>
    <w:rsid w:val="00C35191"/>
    <w:rsid w:val="00C3653B"/>
    <w:rsid w:val="00C409FB"/>
    <w:rsid w:val="00C40D47"/>
    <w:rsid w:val="00C40F37"/>
    <w:rsid w:val="00C428FC"/>
    <w:rsid w:val="00C43597"/>
    <w:rsid w:val="00C503E7"/>
    <w:rsid w:val="00C51426"/>
    <w:rsid w:val="00C53403"/>
    <w:rsid w:val="00C53B93"/>
    <w:rsid w:val="00C545B3"/>
    <w:rsid w:val="00C54E40"/>
    <w:rsid w:val="00C55480"/>
    <w:rsid w:val="00C55EDF"/>
    <w:rsid w:val="00C5652E"/>
    <w:rsid w:val="00C57D90"/>
    <w:rsid w:val="00C60379"/>
    <w:rsid w:val="00C618A1"/>
    <w:rsid w:val="00C61B77"/>
    <w:rsid w:val="00C62949"/>
    <w:rsid w:val="00C62EFF"/>
    <w:rsid w:val="00C64BA9"/>
    <w:rsid w:val="00C656D5"/>
    <w:rsid w:val="00C67155"/>
    <w:rsid w:val="00C708A9"/>
    <w:rsid w:val="00C709EF"/>
    <w:rsid w:val="00C70B43"/>
    <w:rsid w:val="00C769EB"/>
    <w:rsid w:val="00C775C5"/>
    <w:rsid w:val="00C80352"/>
    <w:rsid w:val="00C8177F"/>
    <w:rsid w:val="00C81A58"/>
    <w:rsid w:val="00C82B8D"/>
    <w:rsid w:val="00C8469B"/>
    <w:rsid w:val="00C84D4C"/>
    <w:rsid w:val="00C87DDE"/>
    <w:rsid w:val="00C90E35"/>
    <w:rsid w:val="00C92341"/>
    <w:rsid w:val="00C92914"/>
    <w:rsid w:val="00C92E22"/>
    <w:rsid w:val="00C92F96"/>
    <w:rsid w:val="00C93C9A"/>
    <w:rsid w:val="00C94D01"/>
    <w:rsid w:val="00C958D4"/>
    <w:rsid w:val="00C9654D"/>
    <w:rsid w:val="00C974FC"/>
    <w:rsid w:val="00C977A9"/>
    <w:rsid w:val="00CA102D"/>
    <w:rsid w:val="00CA1B62"/>
    <w:rsid w:val="00CA2049"/>
    <w:rsid w:val="00CA2485"/>
    <w:rsid w:val="00CA33A2"/>
    <w:rsid w:val="00CA3D12"/>
    <w:rsid w:val="00CA7709"/>
    <w:rsid w:val="00CA7C03"/>
    <w:rsid w:val="00CB11C6"/>
    <w:rsid w:val="00CB140E"/>
    <w:rsid w:val="00CB1898"/>
    <w:rsid w:val="00CB2244"/>
    <w:rsid w:val="00CB28E8"/>
    <w:rsid w:val="00CB344E"/>
    <w:rsid w:val="00CB3507"/>
    <w:rsid w:val="00CB35DF"/>
    <w:rsid w:val="00CB3B1B"/>
    <w:rsid w:val="00CB5378"/>
    <w:rsid w:val="00CC00A8"/>
    <w:rsid w:val="00CC09EB"/>
    <w:rsid w:val="00CC6E38"/>
    <w:rsid w:val="00CC72E0"/>
    <w:rsid w:val="00CD14F7"/>
    <w:rsid w:val="00CD2127"/>
    <w:rsid w:val="00CD3F18"/>
    <w:rsid w:val="00CD536A"/>
    <w:rsid w:val="00CD7E4D"/>
    <w:rsid w:val="00CE186B"/>
    <w:rsid w:val="00CE3B71"/>
    <w:rsid w:val="00CE429A"/>
    <w:rsid w:val="00CE641A"/>
    <w:rsid w:val="00CE7DEF"/>
    <w:rsid w:val="00CF029B"/>
    <w:rsid w:val="00CF0E30"/>
    <w:rsid w:val="00CF1670"/>
    <w:rsid w:val="00CF229C"/>
    <w:rsid w:val="00CF2316"/>
    <w:rsid w:val="00CF4DFB"/>
    <w:rsid w:val="00CF5264"/>
    <w:rsid w:val="00CF7638"/>
    <w:rsid w:val="00CF7CBD"/>
    <w:rsid w:val="00D01A06"/>
    <w:rsid w:val="00D025AC"/>
    <w:rsid w:val="00D03F82"/>
    <w:rsid w:val="00D05239"/>
    <w:rsid w:val="00D06DA5"/>
    <w:rsid w:val="00D076B3"/>
    <w:rsid w:val="00D07F41"/>
    <w:rsid w:val="00D1143A"/>
    <w:rsid w:val="00D11B6A"/>
    <w:rsid w:val="00D12368"/>
    <w:rsid w:val="00D14751"/>
    <w:rsid w:val="00D14D1A"/>
    <w:rsid w:val="00D15C7B"/>
    <w:rsid w:val="00D20E35"/>
    <w:rsid w:val="00D2150E"/>
    <w:rsid w:val="00D23E85"/>
    <w:rsid w:val="00D24A70"/>
    <w:rsid w:val="00D24DE2"/>
    <w:rsid w:val="00D26DD0"/>
    <w:rsid w:val="00D276B0"/>
    <w:rsid w:val="00D30381"/>
    <w:rsid w:val="00D312B3"/>
    <w:rsid w:val="00D31A85"/>
    <w:rsid w:val="00D3524D"/>
    <w:rsid w:val="00D36D51"/>
    <w:rsid w:val="00D36F71"/>
    <w:rsid w:val="00D416A0"/>
    <w:rsid w:val="00D41D6E"/>
    <w:rsid w:val="00D4277A"/>
    <w:rsid w:val="00D42CEB"/>
    <w:rsid w:val="00D43518"/>
    <w:rsid w:val="00D440DF"/>
    <w:rsid w:val="00D441F6"/>
    <w:rsid w:val="00D447EF"/>
    <w:rsid w:val="00D46579"/>
    <w:rsid w:val="00D4660A"/>
    <w:rsid w:val="00D4708A"/>
    <w:rsid w:val="00D478FC"/>
    <w:rsid w:val="00D50411"/>
    <w:rsid w:val="00D52B88"/>
    <w:rsid w:val="00D53A7D"/>
    <w:rsid w:val="00D54C5D"/>
    <w:rsid w:val="00D57A06"/>
    <w:rsid w:val="00D64235"/>
    <w:rsid w:val="00D652F5"/>
    <w:rsid w:val="00D65EF2"/>
    <w:rsid w:val="00D66111"/>
    <w:rsid w:val="00D67095"/>
    <w:rsid w:val="00D6726C"/>
    <w:rsid w:val="00D67DC5"/>
    <w:rsid w:val="00D706D6"/>
    <w:rsid w:val="00D70F73"/>
    <w:rsid w:val="00D714B9"/>
    <w:rsid w:val="00D71A66"/>
    <w:rsid w:val="00D71BE9"/>
    <w:rsid w:val="00D72AC2"/>
    <w:rsid w:val="00D72D3C"/>
    <w:rsid w:val="00D74B39"/>
    <w:rsid w:val="00D76FD0"/>
    <w:rsid w:val="00D811CA"/>
    <w:rsid w:val="00D81792"/>
    <w:rsid w:val="00D83CBE"/>
    <w:rsid w:val="00D84E2A"/>
    <w:rsid w:val="00D85E68"/>
    <w:rsid w:val="00D87DB0"/>
    <w:rsid w:val="00D91659"/>
    <w:rsid w:val="00D92412"/>
    <w:rsid w:val="00D941C9"/>
    <w:rsid w:val="00D952A3"/>
    <w:rsid w:val="00D9622E"/>
    <w:rsid w:val="00D96A73"/>
    <w:rsid w:val="00DA0964"/>
    <w:rsid w:val="00DA2C1A"/>
    <w:rsid w:val="00DA389A"/>
    <w:rsid w:val="00DA3D9E"/>
    <w:rsid w:val="00DA43E8"/>
    <w:rsid w:val="00DA515A"/>
    <w:rsid w:val="00DA5343"/>
    <w:rsid w:val="00DA5C86"/>
    <w:rsid w:val="00DA6591"/>
    <w:rsid w:val="00DA6E1C"/>
    <w:rsid w:val="00DB2B75"/>
    <w:rsid w:val="00DB35FB"/>
    <w:rsid w:val="00DB45F4"/>
    <w:rsid w:val="00DB4AE3"/>
    <w:rsid w:val="00DB4F8C"/>
    <w:rsid w:val="00DB5168"/>
    <w:rsid w:val="00DB5B52"/>
    <w:rsid w:val="00DB6EC2"/>
    <w:rsid w:val="00DB7133"/>
    <w:rsid w:val="00DC1985"/>
    <w:rsid w:val="00DC1EA4"/>
    <w:rsid w:val="00DC269C"/>
    <w:rsid w:val="00DC34ED"/>
    <w:rsid w:val="00DC4673"/>
    <w:rsid w:val="00DC5D47"/>
    <w:rsid w:val="00DD025F"/>
    <w:rsid w:val="00DD0483"/>
    <w:rsid w:val="00DD241D"/>
    <w:rsid w:val="00DD3402"/>
    <w:rsid w:val="00DD3D47"/>
    <w:rsid w:val="00DD58C9"/>
    <w:rsid w:val="00DD793E"/>
    <w:rsid w:val="00DE0137"/>
    <w:rsid w:val="00DE18AD"/>
    <w:rsid w:val="00DE3BB2"/>
    <w:rsid w:val="00DE4890"/>
    <w:rsid w:val="00DF1059"/>
    <w:rsid w:val="00DF31AC"/>
    <w:rsid w:val="00DF4B79"/>
    <w:rsid w:val="00DF5664"/>
    <w:rsid w:val="00DF6AD1"/>
    <w:rsid w:val="00DF7F37"/>
    <w:rsid w:val="00E0270F"/>
    <w:rsid w:val="00E05886"/>
    <w:rsid w:val="00E059C4"/>
    <w:rsid w:val="00E05B55"/>
    <w:rsid w:val="00E106BF"/>
    <w:rsid w:val="00E117E4"/>
    <w:rsid w:val="00E11F78"/>
    <w:rsid w:val="00E16326"/>
    <w:rsid w:val="00E1672E"/>
    <w:rsid w:val="00E20838"/>
    <w:rsid w:val="00E2088D"/>
    <w:rsid w:val="00E222C2"/>
    <w:rsid w:val="00E230FD"/>
    <w:rsid w:val="00E23FB1"/>
    <w:rsid w:val="00E25FDE"/>
    <w:rsid w:val="00E27537"/>
    <w:rsid w:val="00E303F9"/>
    <w:rsid w:val="00E308B5"/>
    <w:rsid w:val="00E31231"/>
    <w:rsid w:val="00E32534"/>
    <w:rsid w:val="00E32E2A"/>
    <w:rsid w:val="00E35088"/>
    <w:rsid w:val="00E354D6"/>
    <w:rsid w:val="00E41A63"/>
    <w:rsid w:val="00E41C54"/>
    <w:rsid w:val="00E42243"/>
    <w:rsid w:val="00E42C1D"/>
    <w:rsid w:val="00E44D42"/>
    <w:rsid w:val="00E4521A"/>
    <w:rsid w:val="00E46939"/>
    <w:rsid w:val="00E501AA"/>
    <w:rsid w:val="00E507E1"/>
    <w:rsid w:val="00E518F5"/>
    <w:rsid w:val="00E51C94"/>
    <w:rsid w:val="00E555B0"/>
    <w:rsid w:val="00E5718C"/>
    <w:rsid w:val="00E57663"/>
    <w:rsid w:val="00E57736"/>
    <w:rsid w:val="00E5795D"/>
    <w:rsid w:val="00E57F7B"/>
    <w:rsid w:val="00E6305E"/>
    <w:rsid w:val="00E654CD"/>
    <w:rsid w:val="00E6717C"/>
    <w:rsid w:val="00E6742A"/>
    <w:rsid w:val="00E6778D"/>
    <w:rsid w:val="00E701AE"/>
    <w:rsid w:val="00E714BE"/>
    <w:rsid w:val="00E71777"/>
    <w:rsid w:val="00E71BCF"/>
    <w:rsid w:val="00E71CB2"/>
    <w:rsid w:val="00E73267"/>
    <w:rsid w:val="00E767FF"/>
    <w:rsid w:val="00E81BBF"/>
    <w:rsid w:val="00E81E8A"/>
    <w:rsid w:val="00E85D36"/>
    <w:rsid w:val="00E85E77"/>
    <w:rsid w:val="00E86037"/>
    <w:rsid w:val="00E87416"/>
    <w:rsid w:val="00E87955"/>
    <w:rsid w:val="00E91433"/>
    <w:rsid w:val="00E916EF"/>
    <w:rsid w:val="00E91E5D"/>
    <w:rsid w:val="00E92549"/>
    <w:rsid w:val="00E9296C"/>
    <w:rsid w:val="00E9381F"/>
    <w:rsid w:val="00E943F3"/>
    <w:rsid w:val="00E95E3D"/>
    <w:rsid w:val="00E95FD2"/>
    <w:rsid w:val="00E962A5"/>
    <w:rsid w:val="00E97F06"/>
    <w:rsid w:val="00EA1C95"/>
    <w:rsid w:val="00EA1DB3"/>
    <w:rsid w:val="00EA2F05"/>
    <w:rsid w:val="00EA335B"/>
    <w:rsid w:val="00EA4B49"/>
    <w:rsid w:val="00EA520A"/>
    <w:rsid w:val="00EB09D9"/>
    <w:rsid w:val="00EB0D88"/>
    <w:rsid w:val="00EB2E83"/>
    <w:rsid w:val="00EB3BE5"/>
    <w:rsid w:val="00EB458A"/>
    <w:rsid w:val="00EC2EB3"/>
    <w:rsid w:val="00EC62C2"/>
    <w:rsid w:val="00EC6B54"/>
    <w:rsid w:val="00EC739A"/>
    <w:rsid w:val="00ED0643"/>
    <w:rsid w:val="00ED07EB"/>
    <w:rsid w:val="00ED1135"/>
    <w:rsid w:val="00ED1E4C"/>
    <w:rsid w:val="00ED2089"/>
    <w:rsid w:val="00ED3593"/>
    <w:rsid w:val="00ED46F5"/>
    <w:rsid w:val="00ED4E2C"/>
    <w:rsid w:val="00ED6945"/>
    <w:rsid w:val="00ED6FF1"/>
    <w:rsid w:val="00ED777A"/>
    <w:rsid w:val="00EE01D4"/>
    <w:rsid w:val="00EE0B63"/>
    <w:rsid w:val="00EE0F24"/>
    <w:rsid w:val="00EE1ECB"/>
    <w:rsid w:val="00EE2774"/>
    <w:rsid w:val="00EE43EF"/>
    <w:rsid w:val="00EE4521"/>
    <w:rsid w:val="00EE4F3D"/>
    <w:rsid w:val="00EE565B"/>
    <w:rsid w:val="00EE6D35"/>
    <w:rsid w:val="00EF0D2C"/>
    <w:rsid w:val="00EF11EB"/>
    <w:rsid w:val="00EF1A50"/>
    <w:rsid w:val="00EF1D2B"/>
    <w:rsid w:val="00EF1DF6"/>
    <w:rsid w:val="00EF3346"/>
    <w:rsid w:val="00EF5A3A"/>
    <w:rsid w:val="00F00591"/>
    <w:rsid w:val="00F023EF"/>
    <w:rsid w:val="00F02DB2"/>
    <w:rsid w:val="00F04681"/>
    <w:rsid w:val="00F049C3"/>
    <w:rsid w:val="00F04DE5"/>
    <w:rsid w:val="00F05F86"/>
    <w:rsid w:val="00F12173"/>
    <w:rsid w:val="00F12BF1"/>
    <w:rsid w:val="00F13375"/>
    <w:rsid w:val="00F173F4"/>
    <w:rsid w:val="00F20C49"/>
    <w:rsid w:val="00F20FE9"/>
    <w:rsid w:val="00F20FFE"/>
    <w:rsid w:val="00F22D4F"/>
    <w:rsid w:val="00F27A36"/>
    <w:rsid w:val="00F3033A"/>
    <w:rsid w:val="00F317DA"/>
    <w:rsid w:val="00F32E1A"/>
    <w:rsid w:val="00F32E5A"/>
    <w:rsid w:val="00F33775"/>
    <w:rsid w:val="00F33E55"/>
    <w:rsid w:val="00F35E0B"/>
    <w:rsid w:val="00F36432"/>
    <w:rsid w:val="00F36DFC"/>
    <w:rsid w:val="00F40791"/>
    <w:rsid w:val="00F4083F"/>
    <w:rsid w:val="00F40BE9"/>
    <w:rsid w:val="00F438A8"/>
    <w:rsid w:val="00F449C8"/>
    <w:rsid w:val="00F458D6"/>
    <w:rsid w:val="00F47FE7"/>
    <w:rsid w:val="00F53A78"/>
    <w:rsid w:val="00F548AC"/>
    <w:rsid w:val="00F55DAB"/>
    <w:rsid w:val="00F56040"/>
    <w:rsid w:val="00F560DD"/>
    <w:rsid w:val="00F576D3"/>
    <w:rsid w:val="00F62BF3"/>
    <w:rsid w:val="00F63C7D"/>
    <w:rsid w:val="00F64A95"/>
    <w:rsid w:val="00F65BF1"/>
    <w:rsid w:val="00F70174"/>
    <w:rsid w:val="00F70906"/>
    <w:rsid w:val="00F724B9"/>
    <w:rsid w:val="00F72578"/>
    <w:rsid w:val="00F741E3"/>
    <w:rsid w:val="00F74B46"/>
    <w:rsid w:val="00F778D7"/>
    <w:rsid w:val="00F8190C"/>
    <w:rsid w:val="00F82BB2"/>
    <w:rsid w:val="00F83460"/>
    <w:rsid w:val="00F85158"/>
    <w:rsid w:val="00F860C8"/>
    <w:rsid w:val="00F9087A"/>
    <w:rsid w:val="00F91C86"/>
    <w:rsid w:val="00F945AD"/>
    <w:rsid w:val="00F95372"/>
    <w:rsid w:val="00F9600F"/>
    <w:rsid w:val="00F97276"/>
    <w:rsid w:val="00F97DDC"/>
    <w:rsid w:val="00FA08CE"/>
    <w:rsid w:val="00FA1B1A"/>
    <w:rsid w:val="00FA344A"/>
    <w:rsid w:val="00FA4A94"/>
    <w:rsid w:val="00FA50B3"/>
    <w:rsid w:val="00FA5133"/>
    <w:rsid w:val="00FA575D"/>
    <w:rsid w:val="00FB054C"/>
    <w:rsid w:val="00FB0A04"/>
    <w:rsid w:val="00FB23EF"/>
    <w:rsid w:val="00FB29DD"/>
    <w:rsid w:val="00FB379C"/>
    <w:rsid w:val="00FB3F62"/>
    <w:rsid w:val="00FB40E9"/>
    <w:rsid w:val="00FB422A"/>
    <w:rsid w:val="00FB56A7"/>
    <w:rsid w:val="00FB7BA3"/>
    <w:rsid w:val="00FC0068"/>
    <w:rsid w:val="00FC025A"/>
    <w:rsid w:val="00FC03FE"/>
    <w:rsid w:val="00FC071E"/>
    <w:rsid w:val="00FC233B"/>
    <w:rsid w:val="00FC2756"/>
    <w:rsid w:val="00FC2A80"/>
    <w:rsid w:val="00FC2FFB"/>
    <w:rsid w:val="00FC395F"/>
    <w:rsid w:val="00FC4392"/>
    <w:rsid w:val="00FC4D48"/>
    <w:rsid w:val="00FC7EAC"/>
    <w:rsid w:val="00FD0AC3"/>
    <w:rsid w:val="00FD0E74"/>
    <w:rsid w:val="00FD5509"/>
    <w:rsid w:val="00FD58D6"/>
    <w:rsid w:val="00FD7F2E"/>
    <w:rsid w:val="00FE1143"/>
    <w:rsid w:val="00FE545B"/>
    <w:rsid w:val="00FE7D9B"/>
    <w:rsid w:val="00FF0E06"/>
    <w:rsid w:val="00FF1D3B"/>
    <w:rsid w:val="00FF201B"/>
    <w:rsid w:val="00FF3C81"/>
    <w:rsid w:val="00FF3CCE"/>
    <w:rsid w:val="00FF6800"/>
    <w:rsid w:val="00FF6962"/>
    <w:rsid w:val="00FF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77c1cc,#d1f4ff,#aecee1,#b7eeff,#009bcc"/>
    </o:shapedefaults>
    <o:shapelayout v:ext="edit">
      <o:idmap v:ext="edit" data="1"/>
    </o:shapelayout>
  </w:shapeDefaults>
  <w:decimalSymbol w:val="."/>
  <w:listSeparator w:val=","/>
  <w14:docId w14:val="0AB28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1" w:defSemiHidden="1" w:defUnhideWhenUsed="1" w:defQFormat="0" w:count="267">
    <w:lsdException w:name="Normal" w:semiHidden="0" w:uiPriority="0" w:unhideWhenUsed="0" w:qFormat="1"/>
    <w:lsdException w:name="heading 1" w:semiHidden="0" w:unhideWhenUsed="0"/>
    <w:lsdException w:name="heading 2" w:semiHidden="0" w:uiPriority="0" w:unhideWhenUsed="0" w:qFormat="1"/>
    <w:lsdException w:name="heading 3" w:semiHidden="0" w:uiPriority="0" w:unhideWhenUsed="0" w:qFormat="1"/>
    <w:lsdException w:name="heading 4" w:semiHidden="0" w:unhideWhenUsed="0"/>
    <w:lsdException w:name="heading 5" w:semiHidden="0" w:unhideWhenUsed="0"/>
    <w:lsdException w:name="heading 6" w:semiHidden="0" w:unhideWhenUsed="0"/>
    <w:lsdException w:name="toc 1" w:uiPriority="39"/>
    <w:lsdException w:name="toc 2" w:uiPriority="39"/>
    <w:lsdException w:name="toc 4" w:uiPriority="0"/>
    <w:lsdException w:name="toc 5" w:uiPriority="0"/>
    <w:lsdException w:name="toc 6" w:uiPriority="0"/>
    <w:lsdException w:name="toc 7" w:uiPriority="0"/>
    <w:lsdException w:name="toc 8" w:uiPriority="0"/>
    <w:lsdException w:name="toc 9" w:uiPriority="0"/>
    <w:lsdException w:name="annotation text" w:uiPriority="99"/>
    <w:lsdException w:name="header" w:uiPriority="0"/>
    <w:lsdException w:name="footer" w:uiPriority="99"/>
    <w:lsdException w:name="caption" w:uiPriority="0" w:qFormat="1"/>
    <w:lsdException w:name="table of figures" w:uiPriority="0"/>
    <w:lsdException w:name="footnote reference" w:uiPriority="0"/>
    <w:lsdException w:name="annotation reference" w:uiPriority="0"/>
    <w:lsdException w:name="page number" w:uiPriority="0"/>
    <w:lsdException w:name="List Bullet" w:uiPriority="0"/>
    <w:lsdException w:name="List Number" w:unhideWhenUsed="0"/>
    <w:lsdException w:name="List 4" w:unhideWhenUsed="0"/>
    <w:lsdException w:name="List 5" w:unhideWhenUsed="0"/>
    <w:lsdException w:name="Title" w:semiHidden="0" w:unhideWhenUsed="0"/>
    <w:lsdException w:name="Subtitle" w:unhideWhenUsed="0"/>
    <w:lsdException w:name="Salutation" w:unhideWhenUsed="0"/>
    <w:lsdException w:name="Date" w:unhideWhenUsed="0"/>
    <w:lsdException w:name="Body Text First Indent" w:unhideWhenUsed="0"/>
    <w:lsdException w:name="Body Text 3" w:uiPriority="99"/>
    <w:lsdException w:name="Hyperlink" w:uiPriority="99"/>
    <w:lsdException w:name="Strong" w:semiHidden="0" w:uiPriority="23" w:unhideWhenUsed="0"/>
    <w:lsdException w:name="Emphasis" w:semiHidden="0" w:unhideWhenUsed="0"/>
    <w:lsdException w:name="HTML Top of Form" w:uiPriority="0"/>
    <w:lsdException w:name="HTML Bottom of Form" w:uiPriority="0"/>
    <w:lsdException w:name="Normal (Web)" w:uiPriority="99"/>
    <w:lsdException w:name="Normal Table" w:uiPriority="0"/>
    <w:lsdException w:name="No List" w:uiPriority="99"/>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99"/>
    <w:lsdException w:name="Table Grid" w:semiHidden="0" w:uiPriority="0" w:unhideWhenUsed="0"/>
    <w:lsdException w:name="Table Theme" w:uiPriority="0"/>
    <w:lsdException w:name="Placeholder Text" w:uiPriority="99" w:unhideWhenUsed="0"/>
    <w:lsdException w:name="No Spacing"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30" w:unhideWhenUsed="0"/>
    <w:lsdException w:name="Intense Quote" w:semiHidden="0" w:uiPriority="31"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20" w:unhideWhenUsed="0"/>
    <w:lsdException w:name="Intense Emphasis" w:semiHidden="0" w:uiPriority="22" w:unhideWhenUsed="0"/>
    <w:lsdException w:name="Subtle Reference" w:semiHidden="0" w:uiPriority="32" w:unhideWhenUsed="0"/>
    <w:lsdException w:name="Intense Reference" w:semiHidden="0" w:uiPriority="33" w:unhideWhenUsed="0"/>
    <w:lsdException w:name="Book Title" w:semiHidden="0" w:uiPriority="34" w:unhideWhenUsed="0"/>
    <w:lsdException w:name="Bibliography" w:uiPriority="37"/>
    <w:lsdException w:name="TOC Heading" w:uiPriority="39" w:qFormat="1"/>
  </w:latentStyles>
  <w:style w:type="paragraph" w:default="1" w:styleId="Normal">
    <w:name w:val="Normal"/>
    <w:qFormat/>
    <w:rsid w:val="00756BEC"/>
    <w:rPr>
      <w:rFonts w:eastAsia="MS Mincho"/>
      <w:sz w:val="24"/>
      <w:szCs w:val="24"/>
    </w:rPr>
  </w:style>
  <w:style w:type="paragraph" w:styleId="Heading1">
    <w:name w:val="heading 1"/>
    <w:next w:val="Normal"/>
    <w:uiPriority w:val="1"/>
    <w:semiHidden/>
    <w:rsid w:val="00D26DD0"/>
    <w:pPr>
      <w:keepNext/>
      <w:outlineLvl w:val="0"/>
    </w:pPr>
    <w:rPr>
      <w:rFonts w:ascii="Arial Bold" w:hAnsi="Arial Bold" w:cs="Arial"/>
      <w:b/>
      <w:bCs/>
      <w:smallCaps/>
      <w:color w:val="003366"/>
      <w:kern w:val="32"/>
      <w:sz w:val="36"/>
      <w:szCs w:val="32"/>
      <w:lang w:eastAsia="en-CA"/>
    </w:rPr>
  </w:style>
  <w:style w:type="paragraph" w:styleId="Heading2">
    <w:name w:val="heading 2"/>
    <w:next w:val="Normal"/>
    <w:qFormat/>
    <w:rsid w:val="00D26DD0"/>
    <w:pPr>
      <w:keepNext/>
      <w:spacing w:before="200" w:after="120"/>
      <w:outlineLvl w:val="1"/>
    </w:pPr>
    <w:rPr>
      <w:rFonts w:ascii="Arial" w:hAnsi="Arial" w:cs="Arial"/>
      <w:b/>
      <w:bCs/>
      <w:iCs/>
      <w:color w:val="0099CC"/>
      <w:sz w:val="32"/>
      <w:szCs w:val="28"/>
      <w:lang w:eastAsia="en-CA"/>
    </w:rPr>
  </w:style>
  <w:style w:type="paragraph" w:styleId="Heading3">
    <w:name w:val="heading 3"/>
    <w:next w:val="Normal"/>
    <w:qFormat/>
    <w:rsid w:val="00D26DD0"/>
    <w:pPr>
      <w:keepNext/>
      <w:spacing w:before="200" w:after="120"/>
      <w:outlineLvl w:val="2"/>
    </w:pPr>
    <w:rPr>
      <w:rFonts w:ascii="Arial" w:hAnsi="Arial" w:cs="Arial"/>
      <w:b/>
      <w:bCs/>
      <w:color w:val="003366"/>
      <w:sz w:val="28"/>
      <w:szCs w:val="26"/>
      <w:lang w:eastAsia="en-CA"/>
    </w:rPr>
  </w:style>
  <w:style w:type="paragraph" w:styleId="Heading4">
    <w:name w:val="heading 4"/>
    <w:next w:val="Normal"/>
    <w:uiPriority w:val="1"/>
    <w:semiHidden/>
    <w:rsid w:val="00D26DD0"/>
    <w:pPr>
      <w:keepNext/>
      <w:spacing w:before="200" w:after="120"/>
      <w:outlineLvl w:val="3"/>
    </w:pPr>
    <w:rPr>
      <w:rFonts w:ascii="Arial Bold" w:hAnsi="Arial Bold"/>
      <w:b/>
      <w:bCs/>
      <w:color w:val="0099CC"/>
      <w:sz w:val="24"/>
      <w:szCs w:val="22"/>
      <w:lang w:eastAsia="en-CA"/>
    </w:rPr>
  </w:style>
  <w:style w:type="paragraph" w:styleId="Heading5">
    <w:name w:val="heading 5"/>
    <w:next w:val="Normal"/>
    <w:uiPriority w:val="1"/>
    <w:semiHidden/>
    <w:rsid w:val="00D26DD0"/>
    <w:pPr>
      <w:keepNext/>
      <w:spacing w:before="200" w:after="120"/>
      <w:outlineLvl w:val="4"/>
    </w:pPr>
    <w:rPr>
      <w:rFonts w:ascii="Arial" w:hAnsi="Arial"/>
      <w:b/>
      <w:bCs/>
      <w:i/>
      <w:iCs/>
      <w:color w:val="003366"/>
      <w:sz w:val="22"/>
      <w:szCs w:val="26"/>
      <w:lang w:eastAsia="en-CA"/>
    </w:rPr>
  </w:style>
  <w:style w:type="paragraph" w:styleId="Heading6">
    <w:name w:val="heading 6"/>
    <w:next w:val="Normal"/>
    <w:uiPriority w:val="1"/>
    <w:semiHidden/>
    <w:rsid w:val="00D26DD0"/>
    <w:pPr>
      <w:keepNext/>
      <w:spacing w:before="240" w:after="60"/>
      <w:outlineLvl w:val="5"/>
    </w:pPr>
    <w:rPr>
      <w:rFonts w:ascii="Arial" w:hAnsi="Arial"/>
      <w:b/>
      <w:bCs/>
      <w:i/>
      <w:color w:val="0099CC"/>
      <w:sz w:val="22"/>
      <w:szCs w:val="22"/>
      <w:lang w:eastAsia="en-CA"/>
    </w:rPr>
  </w:style>
  <w:style w:type="paragraph" w:styleId="Heading7">
    <w:name w:val="heading 7"/>
    <w:next w:val="Normal"/>
    <w:uiPriority w:val="1"/>
    <w:semiHidden/>
    <w:rsid w:val="00D26DD0"/>
    <w:pPr>
      <w:keepNext/>
      <w:spacing w:before="200" w:after="120"/>
      <w:outlineLvl w:val="6"/>
    </w:pPr>
    <w:rPr>
      <w:rFonts w:ascii="Arial" w:hAnsi="Arial"/>
      <w:b/>
      <w:sz w:val="22"/>
      <w:szCs w:val="24"/>
      <w:lang w:eastAsia="en-CA"/>
    </w:rPr>
  </w:style>
  <w:style w:type="paragraph" w:styleId="Heading8">
    <w:name w:val="heading 8"/>
    <w:next w:val="Normal"/>
    <w:uiPriority w:val="1"/>
    <w:semiHidden/>
    <w:rsid w:val="00D26DD0"/>
    <w:pPr>
      <w:keepNext/>
      <w:spacing w:before="200" w:after="120"/>
      <w:outlineLvl w:val="7"/>
    </w:pPr>
    <w:rPr>
      <w:b/>
      <w:i/>
      <w:iCs/>
      <w:sz w:val="22"/>
      <w:szCs w:val="24"/>
      <w:u w:val="single"/>
      <w:lang w:eastAsia="en-CA"/>
    </w:rPr>
  </w:style>
  <w:style w:type="paragraph" w:styleId="Heading9">
    <w:name w:val="heading 9"/>
    <w:next w:val="Normal"/>
    <w:uiPriority w:val="1"/>
    <w:semiHidden/>
    <w:rsid w:val="00D26DD0"/>
    <w:pPr>
      <w:keepNext/>
      <w:spacing w:before="200" w:after="60"/>
      <w:outlineLvl w:val="8"/>
    </w:pPr>
    <w:rPr>
      <w:rFonts w:cs="Arial"/>
      <w:i/>
      <w:sz w:val="22"/>
      <w:szCs w:val="22"/>
      <w:u w:val="single"/>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Capgemini Footer"/>
    <w:link w:val="FooterChar"/>
    <w:uiPriority w:val="99"/>
    <w:rsid w:val="00955922"/>
    <w:pPr>
      <w:tabs>
        <w:tab w:val="right" w:pos="9000"/>
      </w:tabs>
    </w:pPr>
    <w:rPr>
      <w:rFonts w:ascii="Arial" w:hAnsi="Arial" w:cs="Arial"/>
      <w:color w:val="333333"/>
      <w:kern w:val="16"/>
      <w:sz w:val="16"/>
      <w:szCs w:val="24"/>
      <w:lang w:eastAsia="en-GB"/>
    </w:rPr>
  </w:style>
  <w:style w:type="paragraph" w:styleId="Header">
    <w:name w:val="header"/>
    <w:next w:val="Normal"/>
    <w:semiHidden/>
    <w:rsid w:val="00F12173"/>
    <w:pPr>
      <w:tabs>
        <w:tab w:val="center" w:pos="4320"/>
        <w:tab w:val="right" w:pos="8640"/>
      </w:tabs>
      <w:spacing w:before="200" w:after="160"/>
    </w:pPr>
    <w:rPr>
      <w:rFonts w:ascii="Arial Bold" w:hAnsi="Arial Bold"/>
      <w:b/>
      <w:smallCaps/>
      <w:color w:val="086A74"/>
      <w:sz w:val="36"/>
      <w:szCs w:val="36"/>
      <w:lang w:eastAsia="en-CA"/>
    </w:rPr>
  </w:style>
  <w:style w:type="paragraph" w:customStyle="1" w:styleId="CapBullet10">
    <w:name w:val="Cap Bullet 1"/>
    <w:qFormat/>
    <w:rsid w:val="003857F6"/>
    <w:pPr>
      <w:numPr>
        <w:numId w:val="8"/>
      </w:numPr>
      <w:tabs>
        <w:tab w:val="clear" w:pos="228"/>
        <w:tab w:val="num" w:pos="450"/>
      </w:tabs>
      <w:ind w:left="450" w:hanging="270"/>
    </w:pPr>
    <w:rPr>
      <w:sz w:val="22"/>
      <w:szCs w:val="24"/>
      <w:lang w:val="la-Latn" w:eastAsia="en-CA"/>
    </w:rPr>
  </w:style>
  <w:style w:type="paragraph" w:customStyle="1" w:styleId="WebAddress">
    <w:name w:val="Web Address"/>
    <w:rsid w:val="00E87955"/>
    <w:rPr>
      <w:rFonts w:ascii="Arial Bold" w:hAnsi="Arial Bold" w:cs="Arial"/>
      <w:b/>
      <w:color w:val="009BCC"/>
      <w:sz w:val="32"/>
      <w:szCs w:val="32"/>
      <w:lang w:eastAsia="en-CA"/>
    </w:rPr>
  </w:style>
  <w:style w:type="paragraph" w:customStyle="1" w:styleId="Letterhead">
    <w:name w:val="Letterhead"/>
    <w:rsid w:val="00A368FA"/>
    <w:pPr>
      <w:spacing w:line="360" w:lineRule="auto"/>
    </w:pPr>
    <w:rPr>
      <w:rFonts w:ascii="Arial" w:hAnsi="Arial"/>
      <w:color w:val="003366"/>
      <w:sz w:val="18"/>
      <w:szCs w:val="18"/>
    </w:rPr>
  </w:style>
  <w:style w:type="paragraph" w:customStyle="1" w:styleId="CatchPhrase">
    <w:name w:val="Catch Phrase"/>
    <w:next w:val="CapNormal"/>
    <w:rsid w:val="00AB5BAD"/>
    <w:pPr>
      <w:keepNext/>
      <w:spacing w:before="180" w:after="120"/>
      <w:jc w:val="center"/>
    </w:pPr>
    <w:rPr>
      <w:b/>
      <w:bCs/>
      <w:color w:val="009BCC"/>
      <w:sz w:val="24"/>
      <w:szCs w:val="22"/>
      <w:lang w:eastAsia="en-CA"/>
    </w:rPr>
  </w:style>
  <w:style w:type="paragraph" w:customStyle="1" w:styleId="LetterheadBold">
    <w:name w:val="Letterhead Bold"/>
    <w:basedOn w:val="Letterhead"/>
    <w:rsid w:val="00A368FA"/>
    <w:rPr>
      <w:b/>
    </w:rPr>
  </w:style>
  <w:style w:type="paragraph" w:customStyle="1" w:styleId="Note1">
    <w:name w:val="Note 1"/>
    <w:next w:val="CapNormal"/>
    <w:rsid w:val="0018527A"/>
    <w:pPr>
      <w:spacing w:after="120"/>
    </w:pPr>
    <w:rPr>
      <w:rFonts w:ascii="Arial" w:hAnsi="Arial"/>
      <w:b/>
      <w:color w:val="FF0000"/>
      <w:sz w:val="22"/>
      <w:szCs w:val="22"/>
      <w:lang w:eastAsia="en-CA"/>
    </w:rPr>
  </w:style>
  <w:style w:type="paragraph" w:customStyle="1" w:styleId="Note2">
    <w:name w:val="Note 2"/>
    <w:next w:val="CapNormal"/>
    <w:rsid w:val="0018527A"/>
    <w:rPr>
      <w:rFonts w:ascii="Arial" w:hAnsi="Arial"/>
      <w:i/>
      <w:color w:val="FF0000"/>
      <w:szCs w:val="22"/>
      <w:lang w:eastAsia="en-CA"/>
    </w:rPr>
  </w:style>
  <w:style w:type="paragraph" w:customStyle="1" w:styleId="FiguresTitle">
    <w:name w:val="Figures Title"/>
    <w:next w:val="CapNormal"/>
    <w:rsid w:val="009319B8"/>
    <w:pPr>
      <w:keepNext/>
      <w:pBdr>
        <w:top w:val="single" w:sz="6" w:space="10" w:color="auto"/>
        <w:bottom w:val="single" w:sz="6" w:space="10" w:color="auto"/>
      </w:pBdr>
    </w:pPr>
    <w:rPr>
      <w:rFonts w:ascii="Arial" w:hAnsi="Arial" w:cs="Arial"/>
      <w:b/>
      <w:lang w:eastAsia="en-CA"/>
    </w:rPr>
  </w:style>
  <w:style w:type="paragraph" w:customStyle="1" w:styleId="FileName">
    <w:name w:val="File Name"/>
    <w:rsid w:val="00E5718C"/>
    <w:pPr>
      <w:tabs>
        <w:tab w:val="right" w:pos="9360"/>
      </w:tabs>
    </w:pPr>
    <w:rPr>
      <w:rFonts w:ascii="Arial" w:hAnsi="Arial" w:cs="Arial"/>
      <w:color w:val="333333"/>
      <w:kern w:val="16"/>
      <w:sz w:val="12"/>
      <w:szCs w:val="24"/>
      <w:lang w:eastAsia="en-GB"/>
    </w:rPr>
  </w:style>
  <w:style w:type="paragraph" w:customStyle="1" w:styleId="CapNormal">
    <w:name w:val="Cap_Normal"/>
    <w:link w:val="CapNormalChar"/>
    <w:qFormat/>
    <w:rsid w:val="0018527A"/>
    <w:pPr>
      <w:spacing w:after="160"/>
    </w:pPr>
    <w:rPr>
      <w:sz w:val="22"/>
      <w:szCs w:val="24"/>
      <w:lang w:eastAsia="en-CA"/>
    </w:rPr>
  </w:style>
  <w:style w:type="paragraph" w:customStyle="1" w:styleId="CapHeading2">
    <w:name w:val="Cap_Heading_2"/>
    <w:next w:val="CapNormal"/>
    <w:qFormat/>
    <w:rsid w:val="004B357B"/>
    <w:pPr>
      <w:keepNext/>
      <w:numPr>
        <w:ilvl w:val="1"/>
        <w:numId w:val="9"/>
      </w:numPr>
      <w:spacing w:before="180" w:after="120"/>
      <w:outlineLvl w:val="1"/>
    </w:pPr>
    <w:rPr>
      <w:rFonts w:ascii="Arial Bold" w:hAnsi="Arial Bold"/>
      <w:b/>
      <w:color w:val="000000" w:themeColor="text1"/>
      <w:sz w:val="28"/>
      <w:szCs w:val="24"/>
      <w:lang w:eastAsia="en-CA"/>
    </w:rPr>
  </w:style>
  <w:style w:type="paragraph" w:customStyle="1" w:styleId="CapHeading3">
    <w:name w:val="Cap_Heading_3"/>
    <w:next w:val="CapNormal"/>
    <w:qFormat/>
    <w:rsid w:val="00AB5BAD"/>
    <w:pPr>
      <w:keepNext/>
      <w:spacing w:before="180" w:after="120"/>
      <w:outlineLvl w:val="2"/>
    </w:pPr>
    <w:rPr>
      <w:rFonts w:ascii="Arial Bold" w:hAnsi="Arial Bold" w:cs="Arial"/>
      <w:b/>
      <w:bCs/>
      <w:color w:val="7B7B7B"/>
      <w:sz w:val="28"/>
      <w:szCs w:val="26"/>
      <w:lang w:eastAsia="en-CA"/>
    </w:rPr>
  </w:style>
  <w:style w:type="paragraph" w:customStyle="1" w:styleId="CapHeading4">
    <w:name w:val="Cap_Heading_4"/>
    <w:next w:val="CapNormal"/>
    <w:qFormat/>
    <w:rsid w:val="00AB5BAD"/>
    <w:pPr>
      <w:keepNext/>
      <w:spacing w:before="180" w:after="120"/>
    </w:pPr>
    <w:rPr>
      <w:rFonts w:ascii="Arial Bold" w:hAnsi="Arial Bold"/>
      <w:b/>
      <w:bCs/>
      <w:color w:val="009BCC"/>
      <w:sz w:val="24"/>
      <w:szCs w:val="22"/>
      <w:lang w:eastAsia="en-CA"/>
    </w:rPr>
  </w:style>
  <w:style w:type="paragraph" w:customStyle="1" w:styleId="CapHeading5">
    <w:name w:val="Cap_Heading_5"/>
    <w:next w:val="CapNormal"/>
    <w:qFormat/>
    <w:rsid w:val="00AB5BAD"/>
    <w:pPr>
      <w:keepNext/>
      <w:spacing w:before="180" w:after="120"/>
    </w:pPr>
    <w:rPr>
      <w:rFonts w:ascii="Arial Bold" w:hAnsi="Arial Bold"/>
      <w:b/>
      <w:bCs/>
      <w:i/>
      <w:iCs/>
      <w:color w:val="7B7B7B"/>
      <w:sz w:val="22"/>
      <w:szCs w:val="26"/>
      <w:lang w:eastAsia="en-CA"/>
    </w:rPr>
  </w:style>
  <w:style w:type="paragraph" w:customStyle="1" w:styleId="CapHeading7">
    <w:name w:val="Cap_Heading_7"/>
    <w:next w:val="CapNormal"/>
    <w:qFormat/>
    <w:rsid w:val="0018527A"/>
    <w:pPr>
      <w:keepNext/>
      <w:spacing w:before="180" w:after="120"/>
    </w:pPr>
    <w:rPr>
      <w:rFonts w:ascii="Arial" w:hAnsi="Arial"/>
      <w:b/>
      <w:sz w:val="22"/>
      <w:szCs w:val="24"/>
      <w:lang w:eastAsia="en-CA"/>
    </w:rPr>
  </w:style>
  <w:style w:type="paragraph" w:customStyle="1" w:styleId="ClientName">
    <w:name w:val="Client Name"/>
    <w:next w:val="CapNormal"/>
    <w:rsid w:val="00AB5BAD"/>
    <w:rPr>
      <w:rFonts w:ascii="Arial Bold" w:hAnsi="Arial Bold"/>
      <w:b/>
      <w:color w:val="009BCC"/>
      <w:sz w:val="36"/>
      <w:szCs w:val="24"/>
      <w:lang w:eastAsia="en-CA"/>
    </w:rPr>
  </w:style>
  <w:style w:type="paragraph" w:customStyle="1" w:styleId="DocumentTitle">
    <w:name w:val="Document Title"/>
    <w:next w:val="CapNormal"/>
    <w:rsid w:val="00E87955"/>
    <w:pPr>
      <w:spacing w:before="400"/>
    </w:pPr>
    <w:rPr>
      <w:rFonts w:ascii="Arial Bold" w:hAnsi="Arial Bold"/>
      <w:b/>
      <w:color w:val="009BCC"/>
      <w:sz w:val="32"/>
    </w:rPr>
  </w:style>
  <w:style w:type="paragraph" w:customStyle="1" w:styleId="TCOutlineL1">
    <w:name w:val="TC Outline_L1"/>
    <w:next w:val="CapNormal"/>
    <w:semiHidden/>
    <w:unhideWhenUsed/>
    <w:rsid w:val="0018527A"/>
    <w:pPr>
      <w:spacing w:after="240"/>
    </w:pPr>
    <w:rPr>
      <w:bCs/>
      <w:spacing w:val="-5"/>
      <w:sz w:val="22"/>
    </w:rPr>
  </w:style>
  <w:style w:type="paragraph" w:customStyle="1" w:styleId="TCOutlineL2">
    <w:name w:val="TC Outline_L2"/>
    <w:next w:val="CapNormal"/>
    <w:semiHidden/>
    <w:unhideWhenUsed/>
    <w:rsid w:val="0018527A"/>
    <w:pPr>
      <w:tabs>
        <w:tab w:val="num" w:pos="720"/>
      </w:tabs>
      <w:autoSpaceDE w:val="0"/>
      <w:autoSpaceDN w:val="0"/>
      <w:adjustRightInd w:val="0"/>
      <w:spacing w:before="60" w:after="60" w:line="250" w:lineRule="exact"/>
    </w:pPr>
    <w:rPr>
      <w:rFonts w:cs="Arial"/>
      <w:bCs/>
      <w:sz w:val="22"/>
      <w:szCs w:val="22"/>
    </w:rPr>
  </w:style>
  <w:style w:type="paragraph" w:customStyle="1" w:styleId="CapNormalAddress">
    <w:name w:val="Cap_Normal_Address"/>
    <w:basedOn w:val="CapNormal"/>
    <w:rsid w:val="00641919"/>
    <w:pPr>
      <w:tabs>
        <w:tab w:val="right" w:leader="dot" w:pos="9350"/>
      </w:tabs>
      <w:spacing w:after="0"/>
    </w:pPr>
    <w:rPr>
      <w:noProof/>
    </w:rPr>
  </w:style>
  <w:style w:type="paragraph" w:styleId="TOC1">
    <w:name w:val="toc 1"/>
    <w:basedOn w:val="Normal"/>
    <w:next w:val="Normal"/>
    <w:autoRedefine/>
    <w:uiPriority w:val="39"/>
    <w:rsid w:val="00E87955"/>
    <w:pPr>
      <w:spacing w:before="200"/>
    </w:pPr>
    <w:rPr>
      <w:rFonts w:ascii="Arial Bold" w:hAnsi="Arial Bold"/>
      <w:b/>
      <w:color w:val="009BCC"/>
    </w:rPr>
  </w:style>
  <w:style w:type="paragraph" w:styleId="TOC2">
    <w:name w:val="toc 2"/>
    <w:basedOn w:val="Normal"/>
    <w:next w:val="Normal"/>
    <w:autoRedefine/>
    <w:uiPriority w:val="39"/>
    <w:rsid w:val="00F12173"/>
    <w:pPr>
      <w:spacing w:before="40"/>
      <w:ind w:left="216"/>
    </w:pPr>
    <w:rPr>
      <w:rFonts w:ascii="Arial" w:hAnsi="Arial"/>
      <w:color w:val="7E6D59"/>
      <w:sz w:val="20"/>
    </w:rPr>
  </w:style>
  <w:style w:type="paragraph" w:styleId="TOC3">
    <w:name w:val="toc 3"/>
    <w:basedOn w:val="Normal"/>
    <w:next w:val="Normal"/>
    <w:autoRedefine/>
    <w:uiPriority w:val="1"/>
    <w:rsid w:val="00F12173"/>
    <w:pPr>
      <w:spacing w:before="40"/>
      <w:ind w:left="446"/>
    </w:pPr>
    <w:rPr>
      <w:rFonts w:ascii="Arial" w:hAnsi="Arial"/>
      <w:i/>
      <w:color w:val="7E6D59"/>
      <w:sz w:val="20"/>
    </w:rPr>
  </w:style>
  <w:style w:type="character" w:styleId="Hyperlink">
    <w:name w:val="Hyperlink"/>
    <w:basedOn w:val="DefaultParagraphFont"/>
    <w:uiPriority w:val="99"/>
    <w:rsid w:val="0066254B"/>
    <w:rPr>
      <w:color w:val="003366"/>
      <w:u w:val="single"/>
    </w:rPr>
  </w:style>
  <w:style w:type="paragraph" w:styleId="ListBullet">
    <w:name w:val="List Bullet"/>
    <w:basedOn w:val="Normal"/>
    <w:autoRedefine/>
    <w:semiHidden/>
    <w:rsid w:val="00955922"/>
    <w:pPr>
      <w:tabs>
        <w:tab w:val="num" w:pos="360"/>
      </w:tabs>
      <w:spacing w:after="120" w:line="280" w:lineRule="exact"/>
      <w:ind w:left="360" w:right="-360" w:hanging="360"/>
    </w:pPr>
    <w:rPr>
      <w:rFonts w:ascii="Arial" w:hAnsi="Arial" w:cs="Arial"/>
      <w:sz w:val="20"/>
      <w:szCs w:val="20"/>
    </w:rPr>
  </w:style>
  <w:style w:type="paragraph" w:styleId="Title">
    <w:name w:val="Title"/>
    <w:next w:val="CapNormal"/>
    <w:uiPriority w:val="1"/>
    <w:semiHidden/>
    <w:rsid w:val="00D26DD0"/>
    <w:pPr>
      <w:keepNext/>
      <w:keepLines/>
      <w:spacing w:before="220" w:after="60" w:line="320" w:lineRule="atLeast"/>
    </w:pPr>
    <w:rPr>
      <w:rFonts w:ascii="Arial Black" w:hAnsi="Arial Black"/>
      <w:bCs/>
      <w:color w:val="FFFFFF"/>
      <w:spacing w:val="-30"/>
      <w:kern w:val="28"/>
      <w:sz w:val="40"/>
      <w:lang w:eastAsia="en-CA"/>
    </w:rPr>
  </w:style>
  <w:style w:type="paragraph" w:styleId="TOC4">
    <w:name w:val="toc 4"/>
    <w:basedOn w:val="Normal"/>
    <w:next w:val="Normal"/>
    <w:autoRedefine/>
    <w:rsid w:val="00222823"/>
    <w:pPr>
      <w:spacing w:before="40"/>
      <w:ind w:left="720"/>
    </w:pPr>
    <w:rPr>
      <w:rFonts w:ascii="Arial" w:hAnsi="Arial"/>
      <w:sz w:val="20"/>
    </w:rPr>
  </w:style>
  <w:style w:type="paragraph" w:styleId="TOC5">
    <w:name w:val="toc 5"/>
    <w:basedOn w:val="Normal"/>
    <w:next w:val="Normal"/>
    <w:autoRedefine/>
    <w:rsid w:val="00955922"/>
    <w:pPr>
      <w:ind w:left="880"/>
    </w:pPr>
  </w:style>
  <w:style w:type="paragraph" w:styleId="TOC6">
    <w:name w:val="toc 6"/>
    <w:basedOn w:val="Normal"/>
    <w:next w:val="Normal"/>
    <w:autoRedefine/>
    <w:rsid w:val="00955922"/>
    <w:pPr>
      <w:ind w:left="1100"/>
    </w:pPr>
  </w:style>
  <w:style w:type="paragraph" w:styleId="TOC7">
    <w:name w:val="toc 7"/>
    <w:basedOn w:val="Normal"/>
    <w:next w:val="Normal"/>
    <w:autoRedefine/>
    <w:rsid w:val="00955922"/>
    <w:pPr>
      <w:ind w:left="1320"/>
    </w:pPr>
  </w:style>
  <w:style w:type="paragraph" w:styleId="TOC8">
    <w:name w:val="toc 8"/>
    <w:basedOn w:val="Normal"/>
    <w:next w:val="Normal"/>
    <w:autoRedefine/>
    <w:rsid w:val="00955922"/>
    <w:pPr>
      <w:ind w:left="1540"/>
    </w:pPr>
  </w:style>
  <w:style w:type="paragraph" w:styleId="TOC9">
    <w:name w:val="toc 9"/>
    <w:basedOn w:val="Normal"/>
    <w:next w:val="Normal"/>
    <w:autoRedefine/>
    <w:rsid w:val="00955922"/>
    <w:pPr>
      <w:ind w:left="1760"/>
    </w:pPr>
  </w:style>
  <w:style w:type="paragraph" w:customStyle="1" w:styleId="Figure">
    <w:name w:val="Figure #"/>
    <w:next w:val="CapNormal"/>
    <w:rsid w:val="00955922"/>
    <w:pPr>
      <w:keepNext/>
      <w:tabs>
        <w:tab w:val="num" w:pos="720"/>
      </w:tabs>
      <w:spacing w:after="120"/>
      <w:ind w:left="720" w:hanging="360"/>
      <w:jc w:val="center"/>
    </w:pPr>
    <w:rPr>
      <w:rFonts w:ascii="Arial" w:hAnsi="Arial" w:cs="Arial"/>
      <w:b/>
      <w:bCs/>
      <w:color w:val="333333"/>
      <w:lang w:eastAsia="en-CA"/>
    </w:rPr>
  </w:style>
  <w:style w:type="paragraph" w:customStyle="1" w:styleId="CapHeader">
    <w:name w:val="Cap_Header"/>
    <w:next w:val="CapNormal"/>
    <w:rsid w:val="004B357B"/>
    <w:pPr>
      <w:keepNext/>
      <w:spacing w:before="240" w:after="120"/>
      <w:jc w:val="center"/>
    </w:pPr>
    <w:rPr>
      <w:rFonts w:ascii="Arial Bold" w:hAnsi="Arial Bold"/>
      <w:b/>
      <w:smallCaps/>
      <w:sz w:val="32"/>
      <w:szCs w:val="36"/>
      <w:lang w:eastAsia="en-CA"/>
    </w:rPr>
  </w:style>
  <w:style w:type="paragraph" w:customStyle="1" w:styleId="CapBullet1last">
    <w:name w:val="Cap Bullet #1_last"/>
    <w:basedOn w:val="CapBullet1"/>
    <w:rsid w:val="00E507E1"/>
    <w:pPr>
      <w:spacing w:after="160"/>
    </w:pPr>
  </w:style>
  <w:style w:type="paragraph" w:customStyle="1" w:styleId="Appendix1">
    <w:name w:val="Appendix 1"/>
    <w:next w:val="CapNormal"/>
    <w:rsid w:val="00E2088D"/>
    <w:pPr>
      <w:keepNext/>
      <w:spacing w:before="240" w:after="120"/>
      <w:outlineLvl w:val="0"/>
    </w:pPr>
    <w:rPr>
      <w:rFonts w:ascii="Arial Bold" w:hAnsi="Arial Bold" w:cs="Arial"/>
      <w:b/>
      <w:bCs/>
      <w:smallCaps/>
      <w:color w:val="006C8E"/>
      <w:kern w:val="32"/>
      <w:sz w:val="36"/>
      <w:szCs w:val="36"/>
      <w:lang w:eastAsia="en-CA"/>
    </w:rPr>
  </w:style>
  <w:style w:type="paragraph" w:customStyle="1" w:styleId="CapHeading1">
    <w:name w:val="Cap_Heading_1"/>
    <w:next w:val="CapNormal"/>
    <w:qFormat/>
    <w:rsid w:val="004B357B"/>
    <w:pPr>
      <w:keepNext/>
      <w:numPr>
        <w:numId w:val="9"/>
      </w:numPr>
      <w:spacing w:before="180" w:after="120"/>
      <w:outlineLvl w:val="0"/>
    </w:pPr>
    <w:rPr>
      <w:rFonts w:ascii="Arial Bold" w:hAnsi="Arial Bold" w:cs="Arial"/>
      <w:b/>
      <w:bCs/>
      <w:smallCaps/>
      <w:kern w:val="32"/>
      <w:sz w:val="32"/>
      <w:szCs w:val="36"/>
      <w:lang w:eastAsia="en-CA"/>
    </w:rPr>
  </w:style>
  <w:style w:type="paragraph" w:customStyle="1" w:styleId="Appendix2">
    <w:name w:val="Appendix 2"/>
    <w:next w:val="CapNormal"/>
    <w:rsid w:val="00171C74"/>
    <w:pPr>
      <w:keepNext/>
      <w:spacing w:before="180" w:after="120"/>
    </w:pPr>
    <w:rPr>
      <w:rFonts w:ascii="Arial Bold" w:hAnsi="Arial Bold" w:cs="Arial"/>
      <w:b/>
      <w:bCs/>
      <w:iCs/>
      <w:color w:val="009BCC"/>
      <w:sz w:val="32"/>
      <w:szCs w:val="28"/>
      <w:lang w:eastAsia="en-CA"/>
    </w:rPr>
  </w:style>
  <w:style w:type="paragraph" w:customStyle="1" w:styleId="Appendix3">
    <w:name w:val="Appendix 3"/>
    <w:next w:val="CapNormal"/>
    <w:rsid w:val="00171C74"/>
    <w:pPr>
      <w:keepNext/>
      <w:spacing w:before="180" w:after="120"/>
    </w:pPr>
    <w:rPr>
      <w:rFonts w:ascii="Arial Bold" w:hAnsi="Arial Bold" w:cs="Arial"/>
      <w:b/>
      <w:bCs/>
      <w:color w:val="7B7B7B"/>
      <w:sz w:val="28"/>
      <w:szCs w:val="26"/>
      <w:lang w:eastAsia="en-CA"/>
    </w:rPr>
  </w:style>
  <w:style w:type="paragraph" w:customStyle="1" w:styleId="AuthorName">
    <w:name w:val="Author Name"/>
    <w:next w:val="Normal"/>
    <w:rsid w:val="008F1A96"/>
    <w:rPr>
      <w:rFonts w:ascii="Arial" w:hAnsi="Arial"/>
      <w:szCs w:val="24"/>
      <w:lang w:eastAsia="en-CA"/>
    </w:rPr>
  </w:style>
  <w:style w:type="paragraph" w:customStyle="1" w:styleId="BlockQuotation">
    <w:name w:val="Block Quotation"/>
    <w:next w:val="CapNormal"/>
    <w:rsid w:val="00955922"/>
    <w:pPr>
      <w:pBdr>
        <w:top w:val="single" w:sz="12" w:space="12" w:color="FFFFFF"/>
        <w:left w:val="single" w:sz="6" w:space="12" w:color="FFFFFF"/>
        <w:bottom w:val="single" w:sz="6" w:space="12" w:color="FFFFFF"/>
        <w:right w:val="single" w:sz="6" w:space="12" w:color="FFFFFF"/>
      </w:pBdr>
      <w:spacing w:after="240" w:line="220" w:lineRule="atLeast"/>
      <w:ind w:left="720" w:right="720"/>
    </w:pPr>
    <w:rPr>
      <w:rFonts w:cs="Arial"/>
      <w:bCs/>
      <w:i/>
      <w:spacing w:val="-5"/>
      <w:sz w:val="22"/>
      <w:szCs w:val="18"/>
    </w:rPr>
  </w:style>
  <w:style w:type="paragraph" w:customStyle="1" w:styleId="CapBullet1">
    <w:name w:val="Cap Bullet #1"/>
    <w:rsid w:val="00D2150E"/>
    <w:pPr>
      <w:numPr>
        <w:numId w:val="1"/>
      </w:numPr>
      <w:tabs>
        <w:tab w:val="clear" w:pos="360"/>
        <w:tab w:val="left" w:pos="540"/>
      </w:tabs>
      <w:spacing w:after="60"/>
      <w:ind w:left="540"/>
    </w:pPr>
    <w:rPr>
      <w:sz w:val="22"/>
      <w:szCs w:val="24"/>
      <w:lang w:val="la-Latn" w:eastAsia="en-CA"/>
    </w:rPr>
  </w:style>
  <w:style w:type="paragraph" w:customStyle="1" w:styleId="CapBullet2">
    <w:name w:val="Cap Bullet #2"/>
    <w:rsid w:val="00D2150E"/>
    <w:pPr>
      <w:numPr>
        <w:ilvl w:val="1"/>
        <w:numId w:val="1"/>
      </w:numPr>
      <w:tabs>
        <w:tab w:val="clear" w:pos="720"/>
        <w:tab w:val="num" w:pos="900"/>
      </w:tabs>
      <w:spacing w:after="60"/>
      <w:ind w:left="900"/>
    </w:pPr>
    <w:rPr>
      <w:sz w:val="22"/>
      <w:szCs w:val="22"/>
      <w:lang w:val="la-Latn" w:eastAsia="en-CA"/>
    </w:rPr>
  </w:style>
  <w:style w:type="paragraph" w:customStyle="1" w:styleId="CapBullet3">
    <w:name w:val="Cap Bullet #3"/>
    <w:rsid w:val="00D2150E"/>
    <w:pPr>
      <w:numPr>
        <w:ilvl w:val="2"/>
        <w:numId w:val="1"/>
      </w:numPr>
      <w:tabs>
        <w:tab w:val="clear" w:pos="1080"/>
        <w:tab w:val="num" w:pos="1260"/>
      </w:tabs>
      <w:spacing w:after="60"/>
      <w:ind w:left="1260"/>
    </w:pPr>
    <w:rPr>
      <w:sz w:val="22"/>
      <w:szCs w:val="22"/>
      <w:lang w:val="la-Latn" w:eastAsia="en-CA"/>
    </w:rPr>
  </w:style>
  <w:style w:type="paragraph" w:customStyle="1" w:styleId="CapBullet4">
    <w:name w:val="Cap Bullet #4"/>
    <w:rsid w:val="00754F6A"/>
    <w:pPr>
      <w:numPr>
        <w:ilvl w:val="3"/>
        <w:numId w:val="1"/>
      </w:numPr>
      <w:tabs>
        <w:tab w:val="clear" w:pos="1440"/>
        <w:tab w:val="num" w:pos="1530"/>
      </w:tabs>
      <w:spacing w:after="60"/>
      <w:ind w:left="1530" w:hanging="270"/>
    </w:pPr>
    <w:rPr>
      <w:sz w:val="22"/>
      <w:szCs w:val="24"/>
      <w:lang w:val="la-Latn" w:eastAsia="en-CA"/>
    </w:rPr>
  </w:style>
  <w:style w:type="paragraph" w:customStyle="1" w:styleId="CapBullet20">
    <w:name w:val="Cap Bullet 2"/>
    <w:qFormat/>
    <w:rsid w:val="003857F6"/>
    <w:pPr>
      <w:numPr>
        <w:numId w:val="2"/>
      </w:numPr>
      <w:tabs>
        <w:tab w:val="clear" w:pos="690"/>
        <w:tab w:val="num" w:pos="810"/>
      </w:tabs>
      <w:spacing w:after="60"/>
      <w:ind w:left="810" w:hanging="270"/>
    </w:pPr>
    <w:rPr>
      <w:rFonts w:cs="Arial"/>
      <w:sz w:val="22"/>
      <w:szCs w:val="18"/>
      <w:lang w:val="la-Latn" w:eastAsia="en-CA"/>
    </w:rPr>
  </w:style>
  <w:style w:type="paragraph" w:customStyle="1" w:styleId="CapBullet30">
    <w:name w:val="Cap Bullet 3"/>
    <w:rsid w:val="003857F6"/>
    <w:pPr>
      <w:numPr>
        <w:numId w:val="3"/>
      </w:numPr>
      <w:tabs>
        <w:tab w:val="clear" w:pos="1020"/>
        <w:tab w:val="num" w:pos="1080"/>
      </w:tabs>
      <w:spacing w:after="60"/>
      <w:ind w:left="1080" w:hanging="270"/>
    </w:pPr>
    <w:rPr>
      <w:rFonts w:cs="Arial"/>
      <w:sz w:val="22"/>
      <w:szCs w:val="18"/>
      <w:lang w:val="la-Latn" w:eastAsia="en-CA"/>
    </w:rPr>
  </w:style>
  <w:style w:type="paragraph" w:customStyle="1" w:styleId="DBReport">
    <w:name w:val="DB Report"/>
    <w:rsid w:val="00955922"/>
    <w:rPr>
      <w:rFonts w:ascii="Courier" w:hAnsi="Courier"/>
      <w:szCs w:val="22"/>
      <w:lang w:eastAsia="en-CA"/>
    </w:rPr>
  </w:style>
  <w:style w:type="paragraph" w:customStyle="1" w:styleId="disclaimer">
    <w:name w:val="disclaimer"/>
    <w:next w:val="CapNormal"/>
    <w:rsid w:val="00955922"/>
    <w:pPr>
      <w:spacing w:after="120"/>
    </w:pPr>
    <w:rPr>
      <w:i/>
      <w:iCs/>
      <w:color w:val="000000"/>
      <w:szCs w:val="22"/>
    </w:rPr>
  </w:style>
  <w:style w:type="paragraph" w:customStyle="1" w:styleId="DocumentDate">
    <w:name w:val="Document Date"/>
    <w:next w:val="CapNormal"/>
    <w:rsid w:val="00F4083F"/>
    <w:pPr>
      <w:spacing w:before="240"/>
    </w:pPr>
    <w:rPr>
      <w:rFonts w:ascii="Arial Bold" w:hAnsi="Arial Bold" w:cs="Arial"/>
      <w:b/>
      <w:bCs/>
      <w:color w:val="7B7B7B"/>
      <w:sz w:val="24"/>
    </w:rPr>
  </w:style>
  <w:style w:type="paragraph" w:customStyle="1" w:styleId="DocumentSubtitle">
    <w:name w:val="Document Subtitle"/>
    <w:next w:val="CapNormal"/>
    <w:rsid w:val="00AB5BAD"/>
    <w:pPr>
      <w:spacing w:before="120"/>
    </w:pPr>
    <w:rPr>
      <w:rFonts w:ascii="Arial Bold" w:hAnsi="Arial Bold"/>
      <w:b/>
      <w:color w:val="7B7B7B"/>
      <w:sz w:val="28"/>
    </w:rPr>
  </w:style>
  <w:style w:type="character" w:styleId="FootnoteReference">
    <w:name w:val="footnote reference"/>
    <w:basedOn w:val="DefaultParagraphFont"/>
    <w:semiHidden/>
    <w:rsid w:val="00955922"/>
    <w:rPr>
      <w:vertAlign w:val="superscript"/>
    </w:rPr>
  </w:style>
  <w:style w:type="paragraph" w:styleId="FootnoteText">
    <w:name w:val="footnote text"/>
    <w:uiPriority w:val="1"/>
    <w:semiHidden/>
    <w:rsid w:val="00955922"/>
    <w:pPr>
      <w:spacing w:after="80"/>
      <w:ind w:left="202" w:hanging="202"/>
    </w:pPr>
    <w:rPr>
      <w:rFonts w:ascii="Arial" w:hAnsi="Arial" w:cs="Arial"/>
      <w:color w:val="333333"/>
      <w:sz w:val="16"/>
      <w:szCs w:val="16"/>
      <w:lang w:eastAsia="en-CA"/>
    </w:rPr>
  </w:style>
  <w:style w:type="paragraph" w:customStyle="1" w:styleId="HeadersFooter">
    <w:name w:val="Headers Footer"/>
    <w:rsid w:val="00955922"/>
    <w:pPr>
      <w:jc w:val="right"/>
    </w:pPr>
    <w:rPr>
      <w:rFonts w:ascii="Arial" w:hAnsi="Arial"/>
      <w:color w:val="333333"/>
      <w:sz w:val="16"/>
      <w:szCs w:val="24"/>
    </w:rPr>
  </w:style>
  <w:style w:type="paragraph" w:customStyle="1" w:styleId="ResumeBody">
    <w:name w:val="Resume Body"/>
    <w:rsid w:val="00955922"/>
    <w:pPr>
      <w:spacing w:after="160"/>
    </w:pPr>
    <w:rPr>
      <w:sz w:val="22"/>
      <w:szCs w:val="24"/>
      <w:lang w:eastAsia="en-CA"/>
    </w:rPr>
  </w:style>
  <w:style w:type="paragraph" w:customStyle="1" w:styleId="ResumeBullet1">
    <w:name w:val="Resume Bullet 1"/>
    <w:rsid w:val="00E507E1"/>
    <w:pPr>
      <w:numPr>
        <w:numId w:val="6"/>
      </w:numPr>
      <w:tabs>
        <w:tab w:val="clear" w:pos="216"/>
        <w:tab w:val="num" w:pos="360"/>
      </w:tabs>
      <w:spacing w:after="40"/>
      <w:ind w:left="360"/>
    </w:pPr>
    <w:rPr>
      <w:rFonts w:cs="Arial"/>
      <w:sz w:val="22"/>
      <w:szCs w:val="18"/>
      <w:lang w:val="la-Latn"/>
    </w:rPr>
  </w:style>
  <w:style w:type="paragraph" w:customStyle="1" w:styleId="ResumeBullet2">
    <w:name w:val="Resume Bullet 2"/>
    <w:rsid w:val="00E507E1"/>
    <w:pPr>
      <w:numPr>
        <w:numId w:val="7"/>
      </w:numPr>
      <w:tabs>
        <w:tab w:val="clear" w:pos="690"/>
        <w:tab w:val="left" w:pos="720"/>
      </w:tabs>
      <w:spacing w:after="40"/>
      <w:ind w:left="720" w:hanging="270"/>
    </w:pPr>
    <w:rPr>
      <w:rFonts w:cs="Arial"/>
      <w:sz w:val="22"/>
      <w:szCs w:val="24"/>
      <w:lang w:val="la-Latn"/>
    </w:rPr>
  </w:style>
  <w:style w:type="paragraph" w:customStyle="1" w:styleId="ResumeHeading1">
    <w:name w:val="Resume Heading 1"/>
    <w:next w:val="ResumeBullet2"/>
    <w:rsid w:val="00E87955"/>
    <w:pPr>
      <w:keepNext/>
      <w:pBdr>
        <w:bottom w:val="single" w:sz="4" w:space="1" w:color="003366"/>
      </w:pBdr>
      <w:spacing w:before="240"/>
      <w:outlineLvl w:val="1"/>
    </w:pPr>
    <w:rPr>
      <w:rFonts w:ascii="Arial Bold" w:hAnsi="Arial Bold"/>
      <w:b/>
      <w:color w:val="009BCC"/>
      <w:sz w:val="28"/>
      <w:szCs w:val="28"/>
      <w:lang w:eastAsia="en-CA"/>
    </w:rPr>
  </w:style>
  <w:style w:type="paragraph" w:customStyle="1" w:styleId="ResumeHeading2">
    <w:name w:val="Resume Heading 2"/>
    <w:next w:val="ResumeBody"/>
    <w:rsid w:val="00E87955"/>
    <w:pPr>
      <w:keepNext/>
      <w:spacing w:after="240"/>
    </w:pPr>
    <w:rPr>
      <w:rFonts w:ascii="Arial Bold" w:hAnsi="Arial Bold"/>
      <w:b/>
      <w:i/>
      <w:color w:val="7B7B7B"/>
      <w:sz w:val="24"/>
      <w:szCs w:val="24"/>
      <w:lang w:eastAsia="en-CA"/>
    </w:rPr>
  </w:style>
  <w:style w:type="paragraph" w:customStyle="1" w:styleId="ResumeHeading3">
    <w:name w:val="Resume Heading 3"/>
    <w:rsid w:val="00E87955"/>
    <w:pPr>
      <w:keepNext/>
      <w:spacing w:before="200" w:after="160"/>
    </w:pPr>
    <w:rPr>
      <w:rFonts w:ascii="Arial Bold" w:hAnsi="Arial Bold"/>
      <w:b/>
      <w:color w:val="009BCC"/>
      <w:sz w:val="24"/>
      <w:szCs w:val="24"/>
      <w:lang w:eastAsia="en-CA"/>
    </w:rPr>
  </w:style>
  <w:style w:type="paragraph" w:customStyle="1" w:styleId="ResumeHeading4">
    <w:name w:val="Resume Heading 4"/>
    <w:next w:val="ResumeBody"/>
    <w:rsid w:val="00E87955"/>
    <w:pPr>
      <w:keepNext/>
      <w:spacing w:before="160"/>
    </w:pPr>
    <w:rPr>
      <w:rFonts w:ascii="Arial" w:hAnsi="Arial"/>
      <w:i/>
      <w:color w:val="7B7B7B"/>
      <w:sz w:val="22"/>
      <w:szCs w:val="24"/>
      <w:lang w:eastAsia="en-CA"/>
    </w:rPr>
  </w:style>
  <w:style w:type="paragraph" w:customStyle="1" w:styleId="ResumeHeading5">
    <w:name w:val="Resume Heading 5"/>
    <w:next w:val="ResumeBody"/>
    <w:rsid w:val="007B682E"/>
    <w:pPr>
      <w:keepNext/>
      <w:spacing w:before="200" w:after="120"/>
    </w:pPr>
    <w:rPr>
      <w:rFonts w:ascii="Arial" w:hAnsi="Arial"/>
      <w:b/>
      <w:szCs w:val="24"/>
      <w:lang w:eastAsia="en-CA"/>
    </w:rPr>
  </w:style>
  <w:style w:type="paragraph" w:customStyle="1" w:styleId="ResumeProfile">
    <w:name w:val="Resume Profile"/>
    <w:rsid w:val="00955922"/>
    <w:rPr>
      <w:i/>
      <w:szCs w:val="24"/>
      <w:lang w:eastAsia="en-CA"/>
    </w:rPr>
  </w:style>
  <w:style w:type="paragraph" w:customStyle="1" w:styleId="Namescovertitle">
    <w:name w:val="Names/cover title"/>
    <w:rsid w:val="00E87955"/>
    <w:pPr>
      <w:spacing w:after="240"/>
    </w:pPr>
    <w:rPr>
      <w:rFonts w:ascii="Arial Bold" w:hAnsi="Arial Bold"/>
      <w:b/>
      <w:smallCaps/>
      <w:color w:val="006C8E"/>
      <w:sz w:val="32"/>
      <w:szCs w:val="32"/>
    </w:rPr>
  </w:style>
  <w:style w:type="paragraph" w:customStyle="1" w:styleId="NamesCoverTitleReversed">
    <w:name w:val="Names/Cover Title Reversed"/>
    <w:next w:val="Namescovertitle"/>
    <w:rsid w:val="00955922"/>
    <w:rPr>
      <w:rFonts w:ascii="Arial" w:hAnsi="Arial"/>
      <w:b/>
      <w:smallCaps/>
      <w:color w:val="FFFFFF"/>
      <w:sz w:val="28"/>
      <w:szCs w:val="28"/>
    </w:rPr>
  </w:style>
  <w:style w:type="paragraph" w:customStyle="1" w:styleId="TableBody">
    <w:name w:val="Table Body"/>
    <w:uiPriority w:val="99"/>
    <w:qFormat/>
    <w:rsid w:val="00CA1B62"/>
    <w:pPr>
      <w:spacing w:after="60"/>
    </w:pPr>
    <w:rPr>
      <w:rFonts w:ascii="Arial" w:hAnsi="Arial" w:cs="Arial"/>
      <w:sz w:val="18"/>
      <w:szCs w:val="16"/>
    </w:rPr>
  </w:style>
  <w:style w:type="paragraph" w:customStyle="1" w:styleId="TableBullet1">
    <w:name w:val="Table Bullet 1"/>
    <w:qFormat/>
    <w:rsid w:val="00CA1B62"/>
    <w:pPr>
      <w:numPr>
        <w:numId w:val="4"/>
      </w:numPr>
      <w:spacing w:after="60"/>
    </w:pPr>
    <w:rPr>
      <w:rFonts w:ascii="Arial" w:hAnsi="Arial"/>
      <w:sz w:val="18"/>
      <w:szCs w:val="16"/>
      <w:lang w:eastAsia="en-CA"/>
    </w:rPr>
  </w:style>
  <w:style w:type="paragraph" w:customStyle="1" w:styleId="TableBullet2">
    <w:name w:val="Table Bullet 2"/>
    <w:rsid w:val="00CA1B62"/>
    <w:pPr>
      <w:numPr>
        <w:numId w:val="5"/>
      </w:numPr>
    </w:pPr>
    <w:rPr>
      <w:rFonts w:ascii="Arial" w:hAnsi="Arial"/>
      <w:sz w:val="18"/>
      <w:szCs w:val="16"/>
      <w:lang w:eastAsia="en-CA"/>
    </w:rPr>
  </w:style>
  <w:style w:type="paragraph" w:customStyle="1" w:styleId="TableHeading1White">
    <w:name w:val="Table Heading 1 White"/>
    <w:qFormat/>
    <w:rsid w:val="00957D3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customStyle="1" w:styleId="TableHeading2White">
    <w:name w:val="Table Heading 2 White"/>
    <w:rsid w:val="00957D3C"/>
    <w:pPr>
      <w:jc w:val="both"/>
    </w:pPr>
    <w:rPr>
      <w:rFonts w:ascii="Arial" w:eastAsia="Arial Unicode MS" w:hAnsi="Arial" w:cs="Arial"/>
      <w:b/>
      <w:color w:val="FFFFFF"/>
      <w:sz w:val="18"/>
      <w:szCs w:val="18"/>
    </w:rPr>
  </w:style>
  <w:style w:type="paragraph" w:styleId="TableofFigures">
    <w:name w:val="table of figures"/>
    <w:basedOn w:val="Normal"/>
    <w:next w:val="Normal"/>
    <w:semiHidden/>
    <w:rsid w:val="00955922"/>
    <w:rPr>
      <w:rFonts w:ascii="Arial" w:hAnsi="Arial"/>
      <w:color w:val="003366"/>
    </w:rPr>
  </w:style>
  <w:style w:type="paragraph" w:customStyle="1" w:styleId="TCOutlineL3">
    <w:name w:val="TC Outline_L3"/>
    <w:next w:val="Normal"/>
    <w:semiHidden/>
    <w:unhideWhenUsed/>
    <w:rsid w:val="00955922"/>
    <w:pPr>
      <w:tabs>
        <w:tab w:val="num" w:pos="360"/>
      </w:tabs>
      <w:autoSpaceDE w:val="0"/>
      <w:autoSpaceDN w:val="0"/>
      <w:adjustRightInd w:val="0"/>
      <w:spacing w:before="60" w:after="60" w:line="250" w:lineRule="exact"/>
      <w:ind w:left="360" w:hanging="360"/>
    </w:pPr>
    <w:rPr>
      <w:rFonts w:cs="Arial"/>
      <w:bCs/>
      <w:sz w:val="22"/>
      <w:szCs w:val="22"/>
    </w:rPr>
  </w:style>
  <w:style w:type="paragraph" w:customStyle="1" w:styleId="TCTitle">
    <w:name w:val="TC Title"/>
    <w:next w:val="CapNormal"/>
    <w:semiHidden/>
    <w:unhideWhenUsed/>
    <w:rsid w:val="00955922"/>
    <w:pPr>
      <w:jc w:val="center"/>
    </w:pPr>
    <w:rPr>
      <w:rFonts w:ascii="Times New Roman Bold" w:hAnsi="Times New Roman Bold"/>
      <w:b/>
      <w:sz w:val="24"/>
      <w:szCs w:val="24"/>
      <w:lang w:eastAsia="en-CA"/>
    </w:rPr>
  </w:style>
  <w:style w:type="paragraph" w:customStyle="1" w:styleId="WebReference">
    <w:name w:val="Web Reference"/>
    <w:next w:val="CapNormal"/>
    <w:rsid w:val="00955922"/>
    <w:pPr>
      <w:keepLines/>
      <w:pBdr>
        <w:top w:val="single" w:sz="4" w:space="1" w:color="FF0000"/>
        <w:left w:val="single" w:sz="4" w:space="4" w:color="FF0000"/>
        <w:bottom w:val="single" w:sz="4" w:space="1" w:color="FF0000"/>
        <w:right w:val="single" w:sz="4" w:space="4" w:color="FF0000"/>
      </w:pBdr>
      <w:shd w:val="clear" w:color="auto" w:fill="E0E0E0"/>
      <w:spacing w:after="120" w:line="190" w:lineRule="atLeast"/>
    </w:pPr>
    <w:rPr>
      <w:rFonts w:ascii="Arial Narrow" w:hAnsi="Arial Narrow" w:cs="Arial"/>
      <w:caps/>
      <w:smallCaps/>
      <w:color w:val="FF0000"/>
      <w:spacing w:val="-5"/>
      <w:szCs w:val="12"/>
    </w:rPr>
  </w:style>
  <w:style w:type="character" w:styleId="FollowedHyperlink">
    <w:name w:val="FollowedHyperlink"/>
    <w:basedOn w:val="DefaultParagraphFont"/>
    <w:uiPriority w:val="1"/>
    <w:semiHidden/>
    <w:rsid w:val="00955922"/>
    <w:rPr>
      <w:color w:val="606420"/>
      <w:u w:val="single"/>
    </w:rPr>
  </w:style>
  <w:style w:type="paragraph" w:customStyle="1" w:styleId="CapHeading6">
    <w:name w:val="Cap_Heading_6"/>
    <w:next w:val="CapNormal"/>
    <w:qFormat/>
    <w:rsid w:val="00E87955"/>
    <w:pPr>
      <w:keepNext/>
      <w:spacing w:before="180" w:after="120"/>
    </w:pPr>
    <w:rPr>
      <w:rFonts w:ascii="Arial Bold" w:hAnsi="Arial Bold"/>
      <w:b/>
      <w:bCs/>
      <w:i/>
      <w:color w:val="009BCC"/>
      <w:sz w:val="22"/>
      <w:szCs w:val="22"/>
      <w:lang w:eastAsia="en-CA"/>
    </w:rPr>
  </w:style>
  <w:style w:type="paragraph" w:customStyle="1" w:styleId="CapHeading8">
    <w:name w:val="Cap_Heading_8"/>
    <w:next w:val="CapNormal"/>
    <w:rsid w:val="00955922"/>
    <w:pPr>
      <w:keepNext/>
      <w:spacing w:before="180" w:after="120"/>
    </w:pPr>
    <w:rPr>
      <w:b/>
      <w:i/>
      <w:iCs/>
      <w:sz w:val="22"/>
      <w:szCs w:val="24"/>
      <w:u w:val="single"/>
      <w:lang w:eastAsia="en-CA"/>
    </w:rPr>
  </w:style>
  <w:style w:type="paragraph" w:customStyle="1" w:styleId="CapHeading9">
    <w:name w:val="Cap_Heading_9"/>
    <w:next w:val="CapNormal"/>
    <w:rsid w:val="00EC2EB3"/>
    <w:pPr>
      <w:keepNext/>
      <w:spacing w:before="180" w:after="120"/>
    </w:pPr>
    <w:rPr>
      <w:rFonts w:cs="Arial"/>
      <w:i/>
      <w:sz w:val="22"/>
      <w:szCs w:val="22"/>
      <w:lang w:eastAsia="en-CA"/>
    </w:rPr>
  </w:style>
  <w:style w:type="numbering" w:styleId="1ai">
    <w:name w:val="Outline List 1"/>
    <w:basedOn w:val="NoList"/>
    <w:rsid w:val="002B5B31"/>
    <w:pPr>
      <w:numPr>
        <w:numId w:val="1"/>
      </w:numPr>
    </w:pPr>
  </w:style>
  <w:style w:type="paragraph" w:customStyle="1" w:styleId="CoverDate">
    <w:name w:val="Cover Date"/>
    <w:rsid w:val="004356FD"/>
    <w:rPr>
      <w:rFonts w:ascii="Arial Bold" w:hAnsi="Arial Bold"/>
      <w:b/>
      <w:bCs/>
      <w:smallCaps/>
      <w:color w:val="999999"/>
      <w:sz w:val="24"/>
      <w:szCs w:val="32"/>
    </w:rPr>
  </w:style>
  <w:style w:type="paragraph" w:customStyle="1" w:styleId="SubTitle">
    <w:name w:val="Sub Title"/>
    <w:autoRedefine/>
    <w:rsid w:val="0048260C"/>
    <w:pPr>
      <w:spacing w:after="160"/>
    </w:pPr>
    <w:rPr>
      <w:rFonts w:ascii="Arial Bold" w:hAnsi="Arial Bold"/>
      <w:b/>
      <w:bCs/>
      <w:smallCaps/>
      <w:color w:val="999999"/>
      <w:sz w:val="32"/>
      <w:szCs w:val="32"/>
    </w:rPr>
  </w:style>
  <w:style w:type="paragraph" w:styleId="BalloonText">
    <w:name w:val="Balloon Text"/>
    <w:basedOn w:val="Normal"/>
    <w:link w:val="BalloonTextChar"/>
    <w:uiPriority w:val="99"/>
    <w:semiHidden/>
    <w:unhideWhenUsed/>
    <w:rsid w:val="00D447EF"/>
    <w:rPr>
      <w:rFonts w:ascii="Tahoma" w:hAnsi="Tahoma" w:cs="Tahoma"/>
      <w:sz w:val="16"/>
      <w:szCs w:val="16"/>
    </w:rPr>
  </w:style>
  <w:style w:type="paragraph" w:customStyle="1" w:styleId="CapBullet1lastbulletspaceafter">
    <w:name w:val="Cap Bullet 1_last bullet/space after"/>
    <w:basedOn w:val="CapBullet10"/>
    <w:rsid w:val="003857F6"/>
    <w:pPr>
      <w:spacing w:after="160"/>
    </w:pPr>
  </w:style>
  <w:style w:type="character" w:styleId="Strong">
    <w:name w:val="Strong"/>
    <w:basedOn w:val="DefaultParagraphFont"/>
    <w:uiPriority w:val="23"/>
    <w:semiHidden/>
    <w:rsid w:val="003F7305"/>
    <w:rPr>
      <w:b/>
      <w:bCs/>
    </w:rPr>
  </w:style>
  <w:style w:type="paragraph" w:customStyle="1" w:styleId="ClientQuestion">
    <w:name w:val="Client Question"/>
    <w:basedOn w:val="CapNormal"/>
    <w:rsid w:val="00B02B1C"/>
    <w:pPr>
      <w:pBdr>
        <w:top w:val="single" w:sz="8" w:space="1" w:color="0099CC"/>
        <w:left w:val="single" w:sz="8" w:space="16" w:color="0099CC"/>
        <w:bottom w:val="single" w:sz="8" w:space="1" w:color="0099CC"/>
        <w:right w:val="single" w:sz="8" w:space="4" w:color="0099CC"/>
      </w:pBdr>
      <w:shd w:val="pct10" w:color="auto" w:fill="auto"/>
      <w:ind w:left="360"/>
    </w:pPr>
    <w:rPr>
      <w:b/>
      <w:color w:val="808080"/>
    </w:rPr>
  </w:style>
  <w:style w:type="paragraph" w:customStyle="1" w:styleId="CapNormalCentered">
    <w:name w:val="Cap_Normal_Centered"/>
    <w:basedOn w:val="CapNormal"/>
    <w:rsid w:val="00C35191"/>
    <w:pPr>
      <w:jc w:val="center"/>
    </w:pPr>
    <w:rPr>
      <w:noProof/>
      <w:lang w:eastAsia="en-US"/>
    </w:rPr>
  </w:style>
  <w:style w:type="character" w:customStyle="1" w:styleId="BalloonTextChar">
    <w:name w:val="Balloon Text Char"/>
    <w:basedOn w:val="DefaultParagraphFont"/>
    <w:link w:val="BalloonText"/>
    <w:uiPriority w:val="99"/>
    <w:semiHidden/>
    <w:rsid w:val="00133903"/>
    <w:rPr>
      <w:rFonts w:ascii="Tahoma" w:hAnsi="Tahoma" w:cs="Tahoma"/>
      <w:sz w:val="16"/>
      <w:szCs w:val="16"/>
      <w:lang w:eastAsia="en-CA"/>
    </w:rPr>
  </w:style>
  <w:style w:type="paragraph" w:customStyle="1" w:styleId="TableBodyBold">
    <w:name w:val="Table Body_Bold"/>
    <w:basedOn w:val="TableBody"/>
    <w:rsid w:val="0043773F"/>
    <w:rPr>
      <w:b/>
    </w:rPr>
  </w:style>
  <w:style w:type="paragraph" w:customStyle="1" w:styleId="CapNormalBold">
    <w:name w:val="Cap_Normal_Bold"/>
    <w:basedOn w:val="CapNormal"/>
    <w:rsid w:val="00EC2EB3"/>
    <w:rPr>
      <w:b/>
    </w:rPr>
  </w:style>
  <w:style w:type="table" w:styleId="TableGrid">
    <w:name w:val="Table Grid"/>
    <w:basedOn w:val="TableNormal"/>
    <w:rsid w:val="00F953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4Subtitle">
    <w:name w:val="Heading 4 Subtitle"/>
    <w:basedOn w:val="Normal"/>
    <w:autoRedefine/>
    <w:rsid w:val="00F95372"/>
    <w:pPr>
      <w:overflowPunct w:val="0"/>
      <w:autoSpaceDE w:val="0"/>
      <w:autoSpaceDN w:val="0"/>
      <w:adjustRightInd w:val="0"/>
      <w:textAlignment w:val="baseline"/>
    </w:pPr>
    <w:rPr>
      <w:rFonts w:ascii="Arial" w:eastAsia="Times New Roman" w:hAnsi="Arial"/>
      <w:b/>
      <w:sz w:val="20"/>
      <w:szCs w:val="20"/>
      <w:u w:val="single"/>
    </w:rPr>
  </w:style>
  <w:style w:type="character" w:styleId="CommentReference">
    <w:name w:val="annotation reference"/>
    <w:basedOn w:val="DefaultParagraphFont"/>
    <w:rsid w:val="00F95372"/>
    <w:rPr>
      <w:sz w:val="16"/>
      <w:szCs w:val="16"/>
    </w:rPr>
  </w:style>
  <w:style w:type="paragraph" w:styleId="CommentText">
    <w:name w:val="annotation text"/>
    <w:basedOn w:val="Normal"/>
    <w:link w:val="CommentTextChar"/>
    <w:uiPriority w:val="99"/>
    <w:rsid w:val="00F95372"/>
    <w:pPr>
      <w:spacing w:before="60" w:after="60"/>
    </w:pPr>
    <w:rPr>
      <w:rFonts w:ascii="Arial" w:eastAsia="Times New Roman" w:hAnsi="Arial"/>
      <w:sz w:val="20"/>
      <w:szCs w:val="20"/>
      <w:lang w:val="de-DE"/>
    </w:rPr>
  </w:style>
  <w:style w:type="character" w:customStyle="1" w:styleId="CommentTextChar">
    <w:name w:val="Comment Text Char"/>
    <w:basedOn w:val="DefaultParagraphFont"/>
    <w:link w:val="CommentText"/>
    <w:uiPriority w:val="99"/>
    <w:rsid w:val="00F95372"/>
    <w:rPr>
      <w:rFonts w:ascii="Arial" w:hAnsi="Arial"/>
      <w:lang w:val="de-DE"/>
    </w:rPr>
  </w:style>
  <w:style w:type="character" w:customStyle="1" w:styleId="FooterChar">
    <w:name w:val="Footer Char"/>
    <w:aliases w:val="Capgemini Footer Char"/>
    <w:basedOn w:val="DefaultParagraphFont"/>
    <w:link w:val="Footer"/>
    <w:uiPriority w:val="99"/>
    <w:rsid w:val="00EF3346"/>
    <w:rPr>
      <w:rFonts w:ascii="Arial" w:hAnsi="Arial" w:cs="Arial"/>
      <w:color w:val="333333"/>
      <w:kern w:val="16"/>
      <w:sz w:val="16"/>
      <w:szCs w:val="24"/>
      <w:lang w:eastAsia="en-GB"/>
    </w:rPr>
  </w:style>
  <w:style w:type="paragraph" w:styleId="DocumentMap">
    <w:name w:val="Document Map"/>
    <w:basedOn w:val="Normal"/>
    <w:link w:val="DocumentMapChar"/>
    <w:uiPriority w:val="1"/>
    <w:semiHidden/>
    <w:rsid w:val="00DE0137"/>
    <w:rPr>
      <w:rFonts w:ascii="Tahoma" w:hAnsi="Tahoma" w:cs="Tahoma"/>
      <w:sz w:val="16"/>
      <w:szCs w:val="16"/>
    </w:rPr>
  </w:style>
  <w:style w:type="character" w:customStyle="1" w:styleId="DocumentMapChar">
    <w:name w:val="Document Map Char"/>
    <w:basedOn w:val="DefaultParagraphFont"/>
    <w:link w:val="DocumentMap"/>
    <w:uiPriority w:val="1"/>
    <w:semiHidden/>
    <w:rsid w:val="00DE0137"/>
    <w:rPr>
      <w:rFonts w:ascii="Tahoma" w:eastAsia="MS Mincho" w:hAnsi="Tahoma" w:cs="Tahoma"/>
      <w:sz w:val="16"/>
      <w:szCs w:val="16"/>
    </w:rPr>
  </w:style>
  <w:style w:type="character" w:styleId="PageNumber">
    <w:name w:val="page number"/>
    <w:basedOn w:val="DefaultParagraphFont"/>
    <w:rsid w:val="0069651C"/>
  </w:style>
  <w:style w:type="paragraph" w:styleId="NoSpacing">
    <w:name w:val="No Spacing"/>
    <w:link w:val="NoSpacingChar"/>
    <w:uiPriority w:val="1"/>
    <w:qFormat/>
    <w:rsid w:val="00D4277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4277A"/>
    <w:rPr>
      <w:rFonts w:asciiTheme="minorHAnsi" w:eastAsiaTheme="minorEastAsia" w:hAnsiTheme="minorHAnsi" w:cstheme="minorBidi"/>
      <w:sz w:val="22"/>
      <w:szCs w:val="22"/>
    </w:rPr>
  </w:style>
  <w:style w:type="paragraph" w:styleId="NormalWeb">
    <w:name w:val="Normal (Web)"/>
    <w:basedOn w:val="Normal"/>
    <w:uiPriority w:val="99"/>
    <w:unhideWhenUsed/>
    <w:rsid w:val="0077750B"/>
    <w:pPr>
      <w:spacing w:before="100" w:beforeAutospacing="1" w:after="100" w:afterAutospacing="1"/>
    </w:pPr>
    <w:rPr>
      <w:rFonts w:eastAsia="Times New Roman"/>
    </w:rPr>
  </w:style>
  <w:style w:type="paragraph" w:styleId="BodyText3">
    <w:name w:val="Body Text 3"/>
    <w:basedOn w:val="Normal"/>
    <w:link w:val="BodyText3Char"/>
    <w:uiPriority w:val="99"/>
    <w:rsid w:val="00E701AE"/>
    <w:pPr>
      <w:jc w:val="both"/>
    </w:pPr>
    <w:rPr>
      <w:rFonts w:ascii="Arial" w:eastAsia="Times New Roman" w:hAnsi="Arial" w:cs="Arial"/>
      <w:lang w:val="en-GB"/>
    </w:rPr>
  </w:style>
  <w:style w:type="character" w:customStyle="1" w:styleId="BodyText3Char">
    <w:name w:val="Body Text 3 Char"/>
    <w:basedOn w:val="DefaultParagraphFont"/>
    <w:link w:val="BodyText3"/>
    <w:uiPriority w:val="99"/>
    <w:rsid w:val="00E701AE"/>
    <w:rPr>
      <w:rFonts w:ascii="Arial" w:hAnsi="Arial" w:cs="Arial"/>
      <w:sz w:val="24"/>
      <w:szCs w:val="24"/>
      <w:lang w:val="en-GB"/>
    </w:rPr>
  </w:style>
  <w:style w:type="paragraph" w:styleId="ListParagraph">
    <w:name w:val="List Paragraph"/>
    <w:basedOn w:val="Normal"/>
    <w:uiPriority w:val="34"/>
    <w:qFormat/>
    <w:rsid w:val="00F70174"/>
    <w:pPr>
      <w:ind w:left="720"/>
    </w:pPr>
    <w:rPr>
      <w:rFonts w:ascii="Calibri" w:eastAsiaTheme="minorHAnsi" w:hAnsi="Calibri"/>
      <w:sz w:val="22"/>
      <w:szCs w:val="22"/>
    </w:rPr>
  </w:style>
  <w:style w:type="character" w:customStyle="1" w:styleId="CapNormalChar">
    <w:name w:val="Cap_Normal Char"/>
    <w:link w:val="CapNormal"/>
    <w:locked/>
    <w:rsid w:val="000C04C0"/>
    <w:rPr>
      <w:sz w:val="22"/>
      <w:szCs w:val="24"/>
      <w:lang w:eastAsia="en-CA"/>
    </w:rPr>
  </w:style>
  <w:style w:type="paragraph" w:customStyle="1" w:styleId="table">
    <w:name w:val="table"/>
    <w:basedOn w:val="Normal"/>
    <w:rsid w:val="000C04C0"/>
    <w:pPr>
      <w:spacing w:before="100" w:beforeAutospacing="1" w:after="100" w:afterAutospacing="1"/>
    </w:pPr>
    <w:rPr>
      <w:rFonts w:eastAsia="Times New Roman"/>
    </w:rPr>
  </w:style>
  <w:style w:type="paragraph" w:styleId="Caption">
    <w:name w:val="caption"/>
    <w:basedOn w:val="Normal"/>
    <w:next w:val="Normal"/>
    <w:unhideWhenUsed/>
    <w:qFormat/>
    <w:rsid w:val="00907AA7"/>
    <w:pPr>
      <w:spacing w:after="200"/>
    </w:pPr>
    <w:rPr>
      <w:b/>
      <w:bCs/>
      <w:color w:val="4F81BD" w:themeColor="accent1"/>
      <w:sz w:val="18"/>
      <w:szCs w:val="18"/>
    </w:rPr>
  </w:style>
  <w:style w:type="table" w:styleId="Table3Deffects1">
    <w:name w:val="Table 3D effects 1"/>
    <w:basedOn w:val="TableNormal"/>
    <w:rsid w:val="00A4011E"/>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Grid3">
    <w:name w:val="Table Grid 3"/>
    <w:basedOn w:val="TableNormal"/>
    <w:rsid w:val="00524D48"/>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lassic3">
    <w:name w:val="Table Classic 3"/>
    <w:basedOn w:val="TableNormal"/>
    <w:rsid w:val="00524D48"/>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List-Accent11">
    <w:name w:val="Light List - Accent 11"/>
    <w:basedOn w:val="TableNormal"/>
    <w:uiPriority w:val="61"/>
    <w:rsid w:val="00C8177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8">
    <w:name w:val="Table Grid 8"/>
    <w:basedOn w:val="TableNormal"/>
    <w:rsid w:val="00C8177F"/>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LightList-Accent5">
    <w:name w:val="Light List Accent 5"/>
    <w:basedOn w:val="TableNormal"/>
    <w:uiPriority w:val="61"/>
    <w:rsid w:val="00C8177F"/>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CommentSubject">
    <w:name w:val="annotation subject"/>
    <w:basedOn w:val="CommentText"/>
    <w:next w:val="CommentText"/>
    <w:link w:val="CommentSubjectChar"/>
    <w:uiPriority w:val="1"/>
    <w:semiHidden/>
    <w:rsid w:val="00ED777A"/>
    <w:pPr>
      <w:spacing w:before="0" w:after="0"/>
    </w:pPr>
    <w:rPr>
      <w:rFonts w:ascii="Times New Roman" w:eastAsia="MS Mincho" w:hAnsi="Times New Roman"/>
      <w:b/>
      <w:bCs/>
      <w:lang w:val="en-US"/>
    </w:rPr>
  </w:style>
  <w:style w:type="character" w:customStyle="1" w:styleId="CommentSubjectChar">
    <w:name w:val="Comment Subject Char"/>
    <w:basedOn w:val="CommentTextChar"/>
    <w:link w:val="CommentSubject"/>
    <w:uiPriority w:val="1"/>
    <w:semiHidden/>
    <w:rsid w:val="00ED777A"/>
    <w:rPr>
      <w:rFonts w:ascii="Arial" w:eastAsia="MS Mincho" w:hAnsi="Arial"/>
      <w:b/>
      <w:bCs/>
      <w:lang w:val="de-DE"/>
    </w:rPr>
  </w:style>
  <w:style w:type="paragraph" w:styleId="Revision">
    <w:name w:val="Revision"/>
    <w:hidden/>
    <w:uiPriority w:val="99"/>
    <w:semiHidden/>
    <w:rsid w:val="00E81E8A"/>
    <w:rPr>
      <w:rFonts w:eastAsia="MS Minch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1" w:defSemiHidden="1" w:defUnhideWhenUsed="1" w:defQFormat="0" w:count="267">
    <w:lsdException w:name="Normal" w:semiHidden="0" w:uiPriority="0" w:unhideWhenUsed="0" w:qFormat="1"/>
    <w:lsdException w:name="heading 1" w:semiHidden="0" w:unhideWhenUsed="0"/>
    <w:lsdException w:name="heading 2" w:semiHidden="0" w:uiPriority="0" w:unhideWhenUsed="0" w:qFormat="1"/>
    <w:lsdException w:name="heading 3" w:semiHidden="0" w:uiPriority="0" w:unhideWhenUsed="0" w:qFormat="1"/>
    <w:lsdException w:name="heading 4" w:semiHidden="0" w:unhideWhenUsed="0"/>
    <w:lsdException w:name="heading 5" w:semiHidden="0" w:unhideWhenUsed="0"/>
    <w:lsdException w:name="heading 6" w:semiHidden="0" w:unhideWhenUsed="0"/>
    <w:lsdException w:name="toc 1" w:uiPriority="39"/>
    <w:lsdException w:name="toc 2" w:uiPriority="39"/>
    <w:lsdException w:name="toc 4" w:uiPriority="0"/>
    <w:lsdException w:name="toc 5" w:uiPriority="0"/>
    <w:lsdException w:name="toc 6" w:uiPriority="0"/>
    <w:lsdException w:name="toc 7" w:uiPriority="0"/>
    <w:lsdException w:name="toc 8" w:uiPriority="0"/>
    <w:lsdException w:name="toc 9" w:uiPriority="0"/>
    <w:lsdException w:name="annotation text" w:uiPriority="99"/>
    <w:lsdException w:name="header" w:uiPriority="0"/>
    <w:lsdException w:name="footer" w:uiPriority="99"/>
    <w:lsdException w:name="caption" w:uiPriority="0" w:qFormat="1"/>
    <w:lsdException w:name="table of figures" w:uiPriority="0"/>
    <w:lsdException w:name="footnote reference" w:uiPriority="0"/>
    <w:lsdException w:name="annotation reference" w:uiPriority="0"/>
    <w:lsdException w:name="page number" w:uiPriority="0"/>
    <w:lsdException w:name="List Bullet" w:uiPriority="0"/>
    <w:lsdException w:name="List Number" w:unhideWhenUsed="0"/>
    <w:lsdException w:name="List 4" w:unhideWhenUsed="0"/>
    <w:lsdException w:name="List 5" w:unhideWhenUsed="0"/>
    <w:lsdException w:name="Title" w:semiHidden="0" w:unhideWhenUsed="0"/>
    <w:lsdException w:name="Subtitle" w:unhideWhenUsed="0"/>
    <w:lsdException w:name="Salutation" w:unhideWhenUsed="0"/>
    <w:lsdException w:name="Date" w:unhideWhenUsed="0"/>
    <w:lsdException w:name="Body Text First Indent" w:unhideWhenUsed="0"/>
    <w:lsdException w:name="Body Text 3" w:uiPriority="99"/>
    <w:lsdException w:name="Hyperlink" w:uiPriority="99"/>
    <w:lsdException w:name="Strong" w:semiHidden="0" w:uiPriority="23" w:unhideWhenUsed="0"/>
    <w:lsdException w:name="Emphasis" w:semiHidden="0" w:unhideWhenUsed="0"/>
    <w:lsdException w:name="HTML Top of Form" w:uiPriority="0"/>
    <w:lsdException w:name="HTML Bottom of Form" w:uiPriority="0"/>
    <w:lsdException w:name="Normal (Web)" w:uiPriority="99"/>
    <w:lsdException w:name="Normal Table" w:uiPriority="0"/>
    <w:lsdException w:name="No List" w:uiPriority="99"/>
    <w:lsdException w:name="Outline List 1" w:uiPriority="0"/>
    <w:lsdException w:name="Outline List 2" w:uiPriority="0"/>
    <w:lsdException w:name="Outline List 3"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99"/>
    <w:lsdException w:name="Table Grid" w:semiHidden="0" w:uiPriority="0" w:unhideWhenUsed="0"/>
    <w:lsdException w:name="Table Theme" w:uiPriority="0"/>
    <w:lsdException w:name="Placeholder Text" w:uiPriority="99" w:unhideWhenUsed="0"/>
    <w:lsdException w:name="No Spacing"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30" w:unhideWhenUsed="0"/>
    <w:lsdException w:name="Intense Quote" w:semiHidden="0" w:uiPriority="31"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20" w:unhideWhenUsed="0"/>
    <w:lsdException w:name="Intense Emphasis" w:semiHidden="0" w:uiPriority="22" w:unhideWhenUsed="0"/>
    <w:lsdException w:name="Subtle Reference" w:semiHidden="0" w:uiPriority="32" w:unhideWhenUsed="0"/>
    <w:lsdException w:name="Intense Reference" w:semiHidden="0" w:uiPriority="33" w:unhideWhenUsed="0"/>
    <w:lsdException w:name="Book Title" w:semiHidden="0" w:uiPriority="34" w:unhideWhenUsed="0"/>
    <w:lsdException w:name="Bibliography" w:uiPriority="37"/>
    <w:lsdException w:name="TOC Heading" w:uiPriority="39" w:qFormat="1"/>
  </w:latentStyles>
  <w:style w:type="paragraph" w:default="1" w:styleId="Normal">
    <w:name w:val="Normal"/>
    <w:qFormat/>
    <w:rsid w:val="00756BEC"/>
    <w:rPr>
      <w:rFonts w:eastAsia="MS Mincho"/>
      <w:sz w:val="24"/>
      <w:szCs w:val="24"/>
    </w:rPr>
  </w:style>
  <w:style w:type="paragraph" w:styleId="Heading1">
    <w:name w:val="heading 1"/>
    <w:next w:val="Normal"/>
    <w:uiPriority w:val="1"/>
    <w:semiHidden/>
    <w:rsid w:val="00D26DD0"/>
    <w:pPr>
      <w:keepNext/>
      <w:outlineLvl w:val="0"/>
    </w:pPr>
    <w:rPr>
      <w:rFonts w:ascii="Arial Bold" w:hAnsi="Arial Bold" w:cs="Arial"/>
      <w:b/>
      <w:bCs/>
      <w:smallCaps/>
      <w:color w:val="003366"/>
      <w:kern w:val="32"/>
      <w:sz w:val="36"/>
      <w:szCs w:val="32"/>
      <w:lang w:eastAsia="en-CA"/>
    </w:rPr>
  </w:style>
  <w:style w:type="paragraph" w:styleId="Heading2">
    <w:name w:val="heading 2"/>
    <w:next w:val="Normal"/>
    <w:qFormat/>
    <w:rsid w:val="00D26DD0"/>
    <w:pPr>
      <w:keepNext/>
      <w:spacing w:before="200" w:after="120"/>
      <w:outlineLvl w:val="1"/>
    </w:pPr>
    <w:rPr>
      <w:rFonts w:ascii="Arial" w:hAnsi="Arial" w:cs="Arial"/>
      <w:b/>
      <w:bCs/>
      <w:iCs/>
      <w:color w:val="0099CC"/>
      <w:sz w:val="32"/>
      <w:szCs w:val="28"/>
      <w:lang w:eastAsia="en-CA"/>
    </w:rPr>
  </w:style>
  <w:style w:type="paragraph" w:styleId="Heading3">
    <w:name w:val="heading 3"/>
    <w:next w:val="Normal"/>
    <w:qFormat/>
    <w:rsid w:val="00D26DD0"/>
    <w:pPr>
      <w:keepNext/>
      <w:spacing w:before="200" w:after="120"/>
      <w:outlineLvl w:val="2"/>
    </w:pPr>
    <w:rPr>
      <w:rFonts w:ascii="Arial" w:hAnsi="Arial" w:cs="Arial"/>
      <w:b/>
      <w:bCs/>
      <w:color w:val="003366"/>
      <w:sz w:val="28"/>
      <w:szCs w:val="26"/>
      <w:lang w:eastAsia="en-CA"/>
    </w:rPr>
  </w:style>
  <w:style w:type="paragraph" w:styleId="Heading4">
    <w:name w:val="heading 4"/>
    <w:next w:val="Normal"/>
    <w:uiPriority w:val="1"/>
    <w:semiHidden/>
    <w:rsid w:val="00D26DD0"/>
    <w:pPr>
      <w:keepNext/>
      <w:spacing w:before="200" w:after="120"/>
      <w:outlineLvl w:val="3"/>
    </w:pPr>
    <w:rPr>
      <w:rFonts w:ascii="Arial Bold" w:hAnsi="Arial Bold"/>
      <w:b/>
      <w:bCs/>
      <w:color w:val="0099CC"/>
      <w:sz w:val="24"/>
      <w:szCs w:val="22"/>
      <w:lang w:eastAsia="en-CA"/>
    </w:rPr>
  </w:style>
  <w:style w:type="paragraph" w:styleId="Heading5">
    <w:name w:val="heading 5"/>
    <w:next w:val="Normal"/>
    <w:uiPriority w:val="1"/>
    <w:semiHidden/>
    <w:rsid w:val="00D26DD0"/>
    <w:pPr>
      <w:keepNext/>
      <w:spacing w:before="200" w:after="120"/>
      <w:outlineLvl w:val="4"/>
    </w:pPr>
    <w:rPr>
      <w:rFonts w:ascii="Arial" w:hAnsi="Arial"/>
      <w:b/>
      <w:bCs/>
      <w:i/>
      <w:iCs/>
      <w:color w:val="003366"/>
      <w:sz w:val="22"/>
      <w:szCs w:val="26"/>
      <w:lang w:eastAsia="en-CA"/>
    </w:rPr>
  </w:style>
  <w:style w:type="paragraph" w:styleId="Heading6">
    <w:name w:val="heading 6"/>
    <w:next w:val="Normal"/>
    <w:uiPriority w:val="1"/>
    <w:semiHidden/>
    <w:rsid w:val="00D26DD0"/>
    <w:pPr>
      <w:keepNext/>
      <w:spacing w:before="240" w:after="60"/>
      <w:outlineLvl w:val="5"/>
    </w:pPr>
    <w:rPr>
      <w:rFonts w:ascii="Arial" w:hAnsi="Arial"/>
      <w:b/>
      <w:bCs/>
      <w:i/>
      <w:color w:val="0099CC"/>
      <w:sz w:val="22"/>
      <w:szCs w:val="22"/>
      <w:lang w:eastAsia="en-CA"/>
    </w:rPr>
  </w:style>
  <w:style w:type="paragraph" w:styleId="Heading7">
    <w:name w:val="heading 7"/>
    <w:next w:val="Normal"/>
    <w:uiPriority w:val="1"/>
    <w:semiHidden/>
    <w:rsid w:val="00D26DD0"/>
    <w:pPr>
      <w:keepNext/>
      <w:spacing w:before="200" w:after="120"/>
      <w:outlineLvl w:val="6"/>
    </w:pPr>
    <w:rPr>
      <w:rFonts w:ascii="Arial" w:hAnsi="Arial"/>
      <w:b/>
      <w:sz w:val="22"/>
      <w:szCs w:val="24"/>
      <w:lang w:eastAsia="en-CA"/>
    </w:rPr>
  </w:style>
  <w:style w:type="paragraph" w:styleId="Heading8">
    <w:name w:val="heading 8"/>
    <w:next w:val="Normal"/>
    <w:uiPriority w:val="1"/>
    <w:semiHidden/>
    <w:rsid w:val="00D26DD0"/>
    <w:pPr>
      <w:keepNext/>
      <w:spacing w:before="200" w:after="120"/>
      <w:outlineLvl w:val="7"/>
    </w:pPr>
    <w:rPr>
      <w:b/>
      <w:i/>
      <w:iCs/>
      <w:sz w:val="22"/>
      <w:szCs w:val="24"/>
      <w:u w:val="single"/>
      <w:lang w:eastAsia="en-CA"/>
    </w:rPr>
  </w:style>
  <w:style w:type="paragraph" w:styleId="Heading9">
    <w:name w:val="heading 9"/>
    <w:next w:val="Normal"/>
    <w:uiPriority w:val="1"/>
    <w:semiHidden/>
    <w:rsid w:val="00D26DD0"/>
    <w:pPr>
      <w:keepNext/>
      <w:spacing w:before="200" w:after="60"/>
      <w:outlineLvl w:val="8"/>
    </w:pPr>
    <w:rPr>
      <w:rFonts w:cs="Arial"/>
      <w:i/>
      <w:sz w:val="22"/>
      <w:szCs w:val="22"/>
      <w:u w:val="single"/>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Capgemini Footer"/>
    <w:link w:val="FooterChar"/>
    <w:uiPriority w:val="99"/>
    <w:rsid w:val="00955922"/>
    <w:pPr>
      <w:tabs>
        <w:tab w:val="right" w:pos="9000"/>
      </w:tabs>
    </w:pPr>
    <w:rPr>
      <w:rFonts w:ascii="Arial" w:hAnsi="Arial" w:cs="Arial"/>
      <w:color w:val="333333"/>
      <w:kern w:val="16"/>
      <w:sz w:val="16"/>
      <w:szCs w:val="24"/>
      <w:lang w:eastAsia="en-GB"/>
    </w:rPr>
  </w:style>
  <w:style w:type="paragraph" w:styleId="Header">
    <w:name w:val="header"/>
    <w:next w:val="Normal"/>
    <w:semiHidden/>
    <w:rsid w:val="00F12173"/>
    <w:pPr>
      <w:tabs>
        <w:tab w:val="center" w:pos="4320"/>
        <w:tab w:val="right" w:pos="8640"/>
      </w:tabs>
      <w:spacing w:before="200" w:after="160"/>
    </w:pPr>
    <w:rPr>
      <w:rFonts w:ascii="Arial Bold" w:hAnsi="Arial Bold"/>
      <w:b/>
      <w:smallCaps/>
      <w:color w:val="086A74"/>
      <w:sz w:val="36"/>
      <w:szCs w:val="36"/>
      <w:lang w:eastAsia="en-CA"/>
    </w:rPr>
  </w:style>
  <w:style w:type="paragraph" w:customStyle="1" w:styleId="CapBullet10">
    <w:name w:val="Cap Bullet 1"/>
    <w:qFormat/>
    <w:rsid w:val="003857F6"/>
    <w:pPr>
      <w:numPr>
        <w:numId w:val="8"/>
      </w:numPr>
      <w:tabs>
        <w:tab w:val="clear" w:pos="228"/>
        <w:tab w:val="num" w:pos="450"/>
      </w:tabs>
      <w:ind w:left="450" w:hanging="270"/>
    </w:pPr>
    <w:rPr>
      <w:sz w:val="22"/>
      <w:szCs w:val="24"/>
      <w:lang w:val="la-Latn" w:eastAsia="en-CA"/>
    </w:rPr>
  </w:style>
  <w:style w:type="paragraph" w:customStyle="1" w:styleId="WebAddress">
    <w:name w:val="Web Address"/>
    <w:rsid w:val="00E87955"/>
    <w:rPr>
      <w:rFonts w:ascii="Arial Bold" w:hAnsi="Arial Bold" w:cs="Arial"/>
      <w:b/>
      <w:color w:val="009BCC"/>
      <w:sz w:val="32"/>
      <w:szCs w:val="32"/>
      <w:lang w:eastAsia="en-CA"/>
    </w:rPr>
  </w:style>
  <w:style w:type="paragraph" w:customStyle="1" w:styleId="Letterhead">
    <w:name w:val="Letterhead"/>
    <w:rsid w:val="00A368FA"/>
    <w:pPr>
      <w:spacing w:line="360" w:lineRule="auto"/>
    </w:pPr>
    <w:rPr>
      <w:rFonts w:ascii="Arial" w:hAnsi="Arial"/>
      <w:color w:val="003366"/>
      <w:sz w:val="18"/>
      <w:szCs w:val="18"/>
    </w:rPr>
  </w:style>
  <w:style w:type="paragraph" w:customStyle="1" w:styleId="CatchPhrase">
    <w:name w:val="Catch Phrase"/>
    <w:next w:val="CapNormal"/>
    <w:rsid w:val="00AB5BAD"/>
    <w:pPr>
      <w:keepNext/>
      <w:spacing w:before="180" w:after="120"/>
      <w:jc w:val="center"/>
    </w:pPr>
    <w:rPr>
      <w:b/>
      <w:bCs/>
      <w:color w:val="009BCC"/>
      <w:sz w:val="24"/>
      <w:szCs w:val="22"/>
      <w:lang w:eastAsia="en-CA"/>
    </w:rPr>
  </w:style>
  <w:style w:type="paragraph" w:customStyle="1" w:styleId="LetterheadBold">
    <w:name w:val="Letterhead Bold"/>
    <w:basedOn w:val="Letterhead"/>
    <w:rsid w:val="00A368FA"/>
    <w:rPr>
      <w:b/>
    </w:rPr>
  </w:style>
  <w:style w:type="paragraph" w:customStyle="1" w:styleId="Note1">
    <w:name w:val="Note 1"/>
    <w:next w:val="CapNormal"/>
    <w:rsid w:val="0018527A"/>
    <w:pPr>
      <w:spacing w:after="120"/>
    </w:pPr>
    <w:rPr>
      <w:rFonts w:ascii="Arial" w:hAnsi="Arial"/>
      <w:b/>
      <w:color w:val="FF0000"/>
      <w:sz w:val="22"/>
      <w:szCs w:val="22"/>
      <w:lang w:eastAsia="en-CA"/>
    </w:rPr>
  </w:style>
  <w:style w:type="paragraph" w:customStyle="1" w:styleId="Note2">
    <w:name w:val="Note 2"/>
    <w:next w:val="CapNormal"/>
    <w:rsid w:val="0018527A"/>
    <w:rPr>
      <w:rFonts w:ascii="Arial" w:hAnsi="Arial"/>
      <w:i/>
      <w:color w:val="FF0000"/>
      <w:szCs w:val="22"/>
      <w:lang w:eastAsia="en-CA"/>
    </w:rPr>
  </w:style>
  <w:style w:type="paragraph" w:customStyle="1" w:styleId="FiguresTitle">
    <w:name w:val="Figures Title"/>
    <w:next w:val="CapNormal"/>
    <w:rsid w:val="009319B8"/>
    <w:pPr>
      <w:keepNext/>
      <w:pBdr>
        <w:top w:val="single" w:sz="6" w:space="10" w:color="auto"/>
        <w:bottom w:val="single" w:sz="6" w:space="10" w:color="auto"/>
      </w:pBdr>
    </w:pPr>
    <w:rPr>
      <w:rFonts w:ascii="Arial" w:hAnsi="Arial" w:cs="Arial"/>
      <w:b/>
      <w:lang w:eastAsia="en-CA"/>
    </w:rPr>
  </w:style>
  <w:style w:type="paragraph" w:customStyle="1" w:styleId="FileName">
    <w:name w:val="File Name"/>
    <w:rsid w:val="00E5718C"/>
    <w:pPr>
      <w:tabs>
        <w:tab w:val="right" w:pos="9360"/>
      </w:tabs>
    </w:pPr>
    <w:rPr>
      <w:rFonts w:ascii="Arial" w:hAnsi="Arial" w:cs="Arial"/>
      <w:color w:val="333333"/>
      <w:kern w:val="16"/>
      <w:sz w:val="12"/>
      <w:szCs w:val="24"/>
      <w:lang w:eastAsia="en-GB"/>
    </w:rPr>
  </w:style>
  <w:style w:type="paragraph" w:customStyle="1" w:styleId="CapNormal">
    <w:name w:val="Cap_Normal"/>
    <w:link w:val="CapNormalChar"/>
    <w:qFormat/>
    <w:rsid w:val="0018527A"/>
    <w:pPr>
      <w:spacing w:after="160"/>
    </w:pPr>
    <w:rPr>
      <w:sz w:val="22"/>
      <w:szCs w:val="24"/>
      <w:lang w:eastAsia="en-CA"/>
    </w:rPr>
  </w:style>
  <w:style w:type="paragraph" w:customStyle="1" w:styleId="CapHeading2">
    <w:name w:val="Cap_Heading_2"/>
    <w:next w:val="CapNormal"/>
    <w:qFormat/>
    <w:rsid w:val="004B357B"/>
    <w:pPr>
      <w:keepNext/>
      <w:numPr>
        <w:ilvl w:val="1"/>
        <w:numId w:val="9"/>
      </w:numPr>
      <w:spacing w:before="180" w:after="120"/>
      <w:outlineLvl w:val="1"/>
    </w:pPr>
    <w:rPr>
      <w:rFonts w:ascii="Arial Bold" w:hAnsi="Arial Bold"/>
      <w:b/>
      <w:color w:val="000000" w:themeColor="text1"/>
      <w:sz w:val="28"/>
      <w:szCs w:val="24"/>
      <w:lang w:eastAsia="en-CA"/>
    </w:rPr>
  </w:style>
  <w:style w:type="paragraph" w:customStyle="1" w:styleId="CapHeading3">
    <w:name w:val="Cap_Heading_3"/>
    <w:next w:val="CapNormal"/>
    <w:qFormat/>
    <w:rsid w:val="00AB5BAD"/>
    <w:pPr>
      <w:keepNext/>
      <w:spacing w:before="180" w:after="120"/>
      <w:outlineLvl w:val="2"/>
    </w:pPr>
    <w:rPr>
      <w:rFonts w:ascii="Arial Bold" w:hAnsi="Arial Bold" w:cs="Arial"/>
      <w:b/>
      <w:bCs/>
      <w:color w:val="7B7B7B"/>
      <w:sz w:val="28"/>
      <w:szCs w:val="26"/>
      <w:lang w:eastAsia="en-CA"/>
    </w:rPr>
  </w:style>
  <w:style w:type="paragraph" w:customStyle="1" w:styleId="CapHeading4">
    <w:name w:val="Cap_Heading_4"/>
    <w:next w:val="CapNormal"/>
    <w:qFormat/>
    <w:rsid w:val="00AB5BAD"/>
    <w:pPr>
      <w:keepNext/>
      <w:spacing w:before="180" w:after="120"/>
    </w:pPr>
    <w:rPr>
      <w:rFonts w:ascii="Arial Bold" w:hAnsi="Arial Bold"/>
      <w:b/>
      <w:bCs/>
      <w:color w:val="009BCC"/>
      <w:sz w:val="24"/>
      <w:szCs w:val="22"/>
      <w:lang w:eastAsia="en-CA"/>
    </w:rPr>
  </w:style>
  <w:style w:type="paragraph" w:customStyle="1" w:styleId="CapHeading5">
    <w:name w:val="Cap_Heading_5"/>
    <w:next w:val="CapNormal"/>
    <w:qFormat/>
    <w:rsid w:val="00AB5BAD"/>
    <w:pPr>
      <w:keepNext/>
      <w:spacing w:before="180" w:after="120"/>
    </w:pPr>
    <w:rPr>
      <w:rFonts w:ascii="Arial Bold" w:hAnsi="Arial Bold"/>
      <w:b/>
      <w:bCs/>
      <w:i/>
      <w:iCs/>
      <w:color w:val="7B7B7B"/>
      <w:sz w:val="22"/>
      <w:szCs w:val="26"/>
      <w:lang w:eastAsia="en-CA"/>
    </w:rPr>
  </w:style>
  <w:style w:type="paragraph" w:customStyle="1" w:styleId="CapHeading7">
    <w:name w:val="Cap_Heading_7"/>
    <w:next w:val="CapNormal"/>
    <w:qFormat/>
    <w:rsid w:val="0018527A"/>
    <w:pPr>
      <w:keepNext/>
      <w:spacing w:before="180" w:after="120"/>
    </w:pPr>
    <w:rPr>
      <w:rFonts w:ascii="Arial" w:hAnsi="Arial"/>
      <w:b/>
      <w:sz w:val="22"/>
      <w:szCs w:val="24"/>
      <w:lang w:eastAsia="en-CA"/>
    </w:rPr>
  </w:style>
  <w:style w:type="paragraph" w:customStyle="1" w:styleId="ClientName">
    <w:name w:val="Client Name"/>
    <w:next w:val="CapNormal"/>
    <w:rsid w:val="00AB5BAD"/>
    <w:rPr>
      <w:rFonts w:ascii="Arial Bold" w:hAnsi="Arial Bold"/>
      <w:b/>
      <w:color w:val="009BCC"/>
      <w:sz w:val="36"/>
      <w:szCs w:val="24"/>
      <w:lang w:eastAsia="en-CA"/>
    </w:rPr>
  </w:style>
  <w:style w:type="paragraph" w:customStyle="1" w:styleId="DocumentTitle">
    <w:name w:val="Document Title"/>
    <w:next w:val="CapNormal"/>
    <w:rsid w:val="00E87955"/>
    <w:pPr>
      <w:spacing w:before="400"/>
    </w:pPr>
    <w:rPr>
      <w:rFonts w:ascii="Arial Bold" w:hAnsi="Arial Bold"/>
      <w:b/>
      <w:color w:val="009BCC"/>
      <w:sz w:val="32"/>
    </w:rPr>
  </w:style>
  <w:style w:type="paragraph" w:customStyle="1" w:styleId="TCOutlineL1">
    <w:name w:val="TC Outline_L1"/>
    <w:next w:val="CapNormal"/>
    <w:semiHidden/>
    <w:unhideWhenUsed/>
    <w:rsid w:val="0018527A"/>
    <w:pPr>
      <w:spacing w:after="240"/>
    </w:pPr>
    <w:rPr>
      <w:bCs/>
      <w:spacing w:val="-5"/>
      <w:sz w:val="22"/>
    </w:rPr>
  </w:style>
  <w:style w:type="paragraph" w:customStyle="1" w:styleId="TCOutlineL2">
    <w:name w:val="TC Outline_L2"/>
    <w:next w:val="CapNormal"/>
    <w:semiHidden/>
    <w:unhideWhenUsed/>
    <w:rsid w:val="0018527A"/>
    <w:pPr>
      <w:tabs>
        <w:tab w:val="num" w:pos="720"/>
      </w:tabs>
      <w:autoSpaceDE w:val="0"/>
      <w:autoSpaceDN w:val="0"/>
      <w:adjustRightInd w:val="0"/>
      <w:spacing w:before="60" w:after="60" w:line="250" w:lineRule="exact"/>
    </w:pPr>
    <w:rPr>
      <w:rFonts w:cs="Arial"/>
      <w:bCs/>
      <w:sz w:val="22"/>
      <w:szCs w:val="22"/>
    </w:rPr>
  </w:style>
  <w:style w:type="paragraph" w:customStyle="1" w:styleId="CapNormalAddress">
    <w:name w:val="Cap_Normal_Address"/>
    <w:basedOn w:val="CapNormal"/>
    <w:rsid w:val="00641919"/>
    <w:pPr>
      <w:tabs>
        <w:tab w:val="right" w:leader="dot" w:pos="9350"/>
      </w:tabs>
      <w:spacing w:after="0"/>
    </w:pPr>
    <w:rPr>
      <w:noProof/>
    </w:rPr>
  </w:style>
  <w:style w:type="paragraph" w:styleId="TOC1">
    <w:name w:val="toc 1"/>
    <w:basedOn w:val="Normal"/>
    <w:next w:val="Normal"/>
    <w:autoRedefine/>
    <w:uiPriority w:val="39"/>
    <w:rsid w:val="00E87955"/>
    <w:pPr>
      <w:spacing w:before="200"/>
    </w:pPr>
    <w:rPr>
      <w:rFonts w:ascii="Arial Bold" w:hAnsi="Arial Bold"/>
      <w:b/>
      <w:color w:val="009BCC"/>
    </w:rPr>
  </w:style>
  <w:style w:type="paragraph" w:styleId="TOC2">
    <w:name w:val="toc 2"/>
    <w:basedOn w:val="Normal"/>
    <w:next w:val="Normal"/>
    <w:autoRedefine/>
    <w:uiPriority w:val="39"/>
    <w:rsid w:val="00F12173"/>
    <w:pPr>
      <w:spacing w:before="40"/>
      <w:ind w:left="216"/>
    </w:pPr>
    <w:rPr>
      <w:rFonts w:ascii="Arial" w:hAnsi="Arial"/>
      <w:color w:val="7E6D59"/>
      <w:sz w:val="20"/>
    </w:rPr>
  </w:style>
  <w:style w:type="paragraph" w:styleId="TOC3">
    <w:name w:val="toc 3"/>
    <w:basedOn w:val="Normal"/>
    <w:next w:val="Normal"/>
    <w:autoRedefine/>
    <w:uiPriority w:val="1"/>
    <w:rsid w:val="00F12173"/>
    <w:pPr>
      <w:spacing w:before="40"/>
      <w:ind w:left="446"/>
    </w:pPr>
    <w:rPr>
      <w:rFonts w:ascii="Arial" w:hAnsi="Arial"/>
      <w:i/>
      <w:color w:val="7E6D59"/>
      <w:sz w:val="20"/>
    </w:rPr>
  </w:style>
  <w:style w:type="character" w:styleId="Hyperlink">
    <w:name w:val="Hyperlink"/>
    <w:basedOn w:val="DefaultParagraphFont"/>
    <w:uiPriority w:val="99"/>
    <w:rsid w:val="0066254B"/>
    <w:rPr>
      <w:color w:val="003366"/>
      <w:u w:val="single"/>
    </w:rPr>
  </w:style>
  <w:style w:type="paragraph" w:styleId="ListBullet">
    <w:name w:val="List Bullet"/>
    <w:basedOn w:val="Normal"/>
    <w:autoRedefine/>
    <w:semiHidden/>
    <w:rsid w:val="00955922"/>
    <w:pPr>
      <w:tabs>
        <w:tab w:val="num" w:pos="360"/>
      </w:tabs>
      <w:spacing w:after="120" w:line="280" w:lineRule="exact"/>
      <w:ind w:left="360" w:right="-360" w:hanging="360"/>
    </w:pPr>
    <w:rPr>
      <w:rFonts w:ascii="Arial" w:hAnsi="Arial" w:cs="Arial"/>
      <w:sz w:val="20"/>
      <w:szCs w:val="20"/>
    </w:rPr>
  </w:style>
  <w:style w:type="paragraph" w:styleId="Title">
    <w:name w:val="Title"/>
    <w:next w:val="CapNormal"/>
    <w:uiPriority w:val="1"/>
    <w:semiHidden/>
    <w:rsid w:val="00D26DD0"/>
    <w:pPr>
      <w:keepNext/>
      <w:keepLines/>
      <w:spacing w:before="220" w:after="60" w:line="320" w:lineRule="atLeast"/>
    </w:pPr>
    <w:rPr>
      <w:rFonts w:ascii="Arial Black" w:hAnsi="Arial Black"/>
      <w:bCs/>
      <w:color w:val="FFFFFF"/>
      <w:spacing w:val="-30"/>
      <w:kern w:val="28"/>
      <w:sz w:val="40"/>
      <w:lang w:eastAsia="en-CA"/>
    </w:rPr>
  </w:style>
  <w:style w:type="paragraph" w:styleId="TOC4">
    <w:name w:val="toc 4"/>
    <w:basedOn w:val="Normal"/>
    <w:next w:val="Normal"/>
    <w:autoRedefine/>
    <w:rsid w:val="00222823"/>
    <w:pPr>
      <w:spacing w:before="40"/>
      <w:ind w:left="720"/>
    </w:pPr>
    <w:rPr>
      <w:rFonts w:ascii="Arial" w:hAnsi="Arial"/>
      <w:sz w:val="20"/>
    </w:rPr>
  </w:style>
  <w:style w:type="paragraph" w:styleId="TOC5">
    <w:name w:val="toc 5"/>
    <w:basedOn w:val="Normal"/>
    <w:next w:val="Normal"/>
    <w:autoRedefine/>
    <w:rsid w:val="00955922"/>
    <w:pPr>
      <w:ind w:left="880"/>
    </w:pPr>
  </w:style>
  <w:style w:type="paragraph" w:styleId="TOC6">
    <w:name w:val="toc 6"/>
    <w:basedOn w:val="Normal"/>
    <w:next w:val="Normal"/>
    <w:autoRedefine/>
    <w:rsid w:val="00955922"/>
    <w:pPr>
      <w:ind w:left="1100"/>
    </w:pPr>
  </w:style>
  <w:style w:type="paragraph" w:styleId="TOC7">
    <w:name w:val="toc 7"/>
    <w:basedOn w:val="Normal"/>
    <w:next w:val="Normal"/>
    <w:autoRedefine/>
    <w:rsid w:val="00955922"/>
    <w:pPr>
      <w:ind w:left="1320"/>
    </w:pPr>
  </w:style>
  <w:style w:type="paragraph" w:styleId="TOC8">
    <w:name w:val="toc 8"/>
    <w:basedOn w:val="Normal"/>
    <w:next w:val="Normal"/>
    <w:autoRedefine/>
    <w:rsid w:val="00955922"/>
    <w:pPr>
      <w:ind w:left="1540"/>
    </w:pPr>
  </w:style>
  <w:style w:type="paragraph" w:styleId="TOC9">
    <w:name w:val="toc 9"/>
    <w:basedOn w:val="Normal"/>
    <w:next w:val="Normal"/>
    <w:autoRedefine/>
    <w:rsid w:val="00955922"/>
    <w:pPr>
      <w:ind w:left="1760"/>
    </w:pPr>
  </w:style>
  <w:style w:type="paragraph" w:customStyle="1" w:styleId="Figure">
    <w:name w:val="Figure #"/>
    <w:next w:val="CapNormal"/>
    <w:rsid w:val="00955922"/>
    <w:pPr>
      <w:keepNext/>
      <w:tabs>
        <w:tab w:val="num" w:pos="720"/>
      </w:tabs>
      <w:spacing w:after="120"/>
      <w:ind w:left="720" w:hanging="360"/>
      <w:jc w:val="center"/>
    </w:pPr>
    <w:rPr>
      <w:rFonts w:ascii="Arial" w:hAnsi="Arial" w:cs="Arial"/>
      <w:b/>
      <w:bCs/>
      <w:color w:val="333333"/>
      <w:lang w:eastAsia="en-CA"/>
    </w:rPr>
  </w:style>
  <w:style w:type="paragraph" w:customStyle="1" w:styleId="CapHeader">
    <w:name w:val="Cap_Header"/>
    <w:next w:val="CapNormal"/>
    <w:rsid w:val="004B357B"/>
    <w:pPr>
      <w:keepNext/>
      <w:spacing w:before="240" w:after="120"/>
      <w:jc w:val="center"/>
    </w:pPr>
    <w:rPr>
      <w:rFonts w:ascii="Arial Bold" w:hAnsi="Arial Bold"/>
      <w:b/>
      <w:smallCaps/>
      <w:sz w:val="32"/>
      <w:szCs w:val="36"/>
      <w:lang w:eastAsia="en-CA"/>
    </w:rPr>
  </w:style>
  <w:style w:type="paragraph" w:customStyle="1" w:styleId="CapBullet1last">
    <w:name w:val="Cap Bullet #1_last"/>
    <w:basedOn w:val="CapBullet1"/>
    <w:rsid w:val="00E507E1"/>
    <w:pPr>
      <w:spacing w:after="160"/>
    </w:pPr>
  </w:style>
  <w:style w:type="paragraph" w:customStyle="1" w:styleId="Appendix1">
    <w:name w:val="Appendix 1"/>
    <w:next w:val="CapNormal"/>
    <w:rsid w:val="00E2088D"/>
    <w:pPr>
      <w:keepNext/>
      <w:spacing w:before="240" w:after="120"/>
      <w:outlineLvl w:val="0"/>
    </w:pPr>
    <w:rPr>
      <w:rFonts w:ascii="Arial Bold" w:hAnsi="Arial Bold" w:cs="Arial"/>
      <w:b/>
      <w:bCs/>
      <w:smallCaps/>
      <w:color w:val="006C8E"/>
      <w:kern w:val="32"/>
      <w:sz w:val="36"/>
      <w:szCs w:val="36"/>
      <w:lang w:eastAsia="en-CA"/>
    </w:rPr>
  </w:style>
  <w:style w:type="paragraph" w:customStyle="1" w:styleId="CapHeading1">
    <w:name w:val="Cap_Heading_1"/>
    <w:next w:val="CapNormal"/>
    <w:qFormat/>
    <w:rsid w:val="004B357B"/>
    <w:pPr>
      <w:keepNext/>
      <w:numPr>
        <w:numId w:val="9"/>
      </w:numPr>
      <w:spacing w:before="180" w:after="120"/>
      <w:outlineLvl w:val="0"/>
    </w:pPr>
    <w:rPr>
      <w:rFonts w:ascii="Arial Bold" w:hAnsi="Arial Bold" w:cs="Arial"/>
      <w:b/>
      <w:bCs/>
      <w:smallCaps/>
      <w:kern w:val="32"/>
      <w:sz w:val="32"/>
      <w:szCs w:val="36"/>
      <w:lang w:eastAsia="en-CA"/>
    </w:rPr>
  </w:style>
  <w:style w:type="paragraph" w:customStyle="1" w:styleId="Appendix2">
    <w:name w:val="Appendix 2"/>
    <w:next w:val="CapNormal"/>
    <w:rsid w:val="00171C74"/>
    <w:pPr>
      <w:keepNext/>
      <w:spacing w:before="180" w:after="120"/>
    </w:pPr>
    <w:rPr>
      <w:rFonts w:ascii="Arial Bold" w:hAnsi="Arial Bold" w:cs="Arial"/>
      <w:b/>
      <w:bCs/>
      <w:iCs/>
      <w:color w:val="009BCC"/>
      <w:sz w:val="32"/>
      <w:szCs w:val="28"/>
      <w:lang w:eastAsia="en-CA"/>
    </w:rPr>
  </w:style>
  <w:style w:type="paragraph" w:customStyle="1" w:styleId="Appendix3">
    <w:name w:val="Appendix 3"/>
    <w:next w:val="CapNormal"/>
    <w:rsid w:val="00171C74"/>
    <w:pPr>
      <w:keepNext/>
      <w:spacing w:before="180" w:after="120"/>
    </w:pPr>
    <w:rPr>
      <w:rFonts w:ascii="Arial Bold" w:hAnsi="Arial Bold" w:cs="Arial"/>
      <w:b/>
      <w:bCs/>
      <w:color w:val="7B7B7B"/>
      <w:sz w:val="28"/>
      <w:szCs w:val="26"/>
      <w:lang w:eastAsia="en-CA"/>
    </w:rPr>
  </w:style>
  <w:style w:type="paragraph" w:customStyle="1" w:styleId="AuthorName">
    <w:name w:val="Author Name"/>
    <w:next w:val="Normal"/>
    <w:rsid w:val="008F1A96"/>
    <w:rPr>
      <w:rFonts w:ascii="Arial" w:hAnsi="Arial"/>
      <w:szCs w:val="24"/>
      <w:lang w:eastAsia="en-CA"/>
    </w:rPr>
  </w:style>
  <w:style w:type="paragraph" w:customStyle="1" w:styleId="BlockQuotation">
    <w:name w:val="Block Quotation"/>
    <w:next w:val="CapNormal"/>
    <w:rsid w:val="00955922"/>
    <w:pPr>
      <w:pBdr>
        <w:top w:val="single" w:sz="12" w:space="12" w:color="FFFFFF"/>
        <w:left w:val="single" w:sz="6" w:space="12" w:color="FFFFFF"/>
        <w:bottom w:val="single" w:sz="6" w:space="12" w:color="FFFFFF"/>
        <w:right w:val="single" w:sz="6" w:space="12" w:color="FFFFFF"/>
      </w:pBdr>
      <w:spacing w:after="240" w:line="220" w:lineRule="atLeast"/>
      <w:ind w:left="720" w:right="720"/>
    </w:pPr>
    <w:rPr>
      <w:rFonts w:cs="Arial"/>
      <w:bCs/>
      <w:i/>
      <w:spacing w:val="-5"/>
      <w:sz w:val="22"/>
      <w:szCs w:val="18"/>
    </w:rPr>
  </w:style>
  <w:style w:type="paragraph" w:customStyle="1" w:styleId="CapBullet1">
    <w:name w:val="Cap Bullet #1"/>
    <w:rsid w:val="00D2150E"/>
    <w:pPr>
      <w:numPr>
        <w:numId w:val="1"/>
      </w:numPr>
      <w:tabs>
        <w:tab w:val="clear" w:pos="360"/>
        <w:tab w:val="left" w:pos="540"/>
      </w:tabs>
      <w:spacing w:after="60"/>
      <w:ind w:left="540"/>
    </w:pPr>
    <w:rPr>
      <w:sz w:val="22"/>
      <w:szCs w:val="24"/>
      <w:lang w:val="la-Latn" w:eastAsia="en-CA"/>
    </w:rPr>
  </w:style>
  <w:style w:type="paragraph" w:customStyle="1" w:styleId="CapBullet2">
    <w:name w:val="Cap Bullet #2"/>
    <w:rsid w:val="00D2150E"/>
    <w:pPr>
      <w:numPr>
        <w:ilvl w:val="1"/>
        <w:numId w:val="1"/>
      </w:numPr>
      <w:tabs>
        <w:tab w:val="clear" w:pos="720"/>
        <w:tab w:val="num" w:pos="900"/>
      </w:tabs>
      <w:spacing w:after="60"/>
      <w:ind w:left="900"/>
    </w:pPr>
    <w:rPr>
      <w:sz w:val="22"/>
      <w:szCs w:val="22"/>
      <w:lang w:val="la-Latn" w:eastAsia="en-CA"/>
    </w:rPr>
  </w:style>
  <w:style w:type="paragraph" w:customStyle="1" w:styleId="CapBullet3">
    <w:name w:val="Cap Bullet #3"/>
    <w:rsid w:val="00D2150E"/>
    <w:pPr>
      <w:numPr>
        <w:ilvl w:val="2"/>
        <w:numId w:val="1"/>
      </w:numPr>
      <w:tabs>
        <w:tab w:val="clear" w:pos="1080"/>
        <w:tab w:val="num" w:pos="1260"/>
      </w:tabs>
      <w:spacing w:after="60"/>
      <w:ind w:left="1260"/>
    </w:pPr>
    <w:rPr>
      <w:sz w:val="22"/>
      <w:szCs w:val="22"/>
      <w:lang w:val="la-Latn" w:eastAsia="en-CA"/>
    </w:rPr>
  </w:style>
  <w:style w:type="paragraph" w:customStyle="1" w:styleId="CapBullet4">
    <w:name w:val="Cap Bullet #4"/>
    <w:rsid w:val="00754F6A"/>
    <w:pPr>
      <w:numPr>
        <w:ilvl w:val="3"/>
        <w:numId w:val="1"/>
      </w:numPr>
      <w:tabs>
        <w:tab w:val="clear" w:pos="1440"/>
        <w:tab w:val="num" w:pos="1530"/>
      </w:tabs>
      <w:spacing w:after="60"/>
      <w:ind w:left="1530" w:hanging="270"/>
    </w:pPr>
    <w:rPr>
      <w:sz w:val="22"/>
      <w:szCs w:val="24"/>
      <w:lang w:val="la-Latn" w:eastAsia="en-CA"/>
    </w:rPr>
  </w:style>
  <w:style w:type="paragraph" w:customStyle="1" w:styleId="CapBullet20">
    <w:name w:val="Cap Bullet 2"/>
    <w:qFormat/>
    <w:rsid w:val="003857F6"/>
    <w:pPr>
      <w:numPr>
        <w:numId w:val="2"/>
      </w:numPr>
      <w:tabs>
        <w:tab w:val="clear" w:pos="690"/>
        <w:tab w:val="num" w:pos="810"/>
      </w:tabs>
      <w:spacing w:after="60"/>
      <w:ind w:left="810" w:hanging="270"/>
    </w:pPr>
    <w:rPr>
      <w:rFonts w:cs="Arial"/>
      <w:sz w:val="22"/>
      <w:szCs w:val="18"/>
      <w:lang w:val="la-Latn" w:eastAsia="en-CA"/>
    </w:rPr>
  </w:style>
  <w:style w:type="paragraph" w:customStyle="1" w:styleId="CapBullet30">
    <w:name w:val="Cap Bullet 3"/>
    <w:rsid w:val="003857F6"/>
    <w:pPr>
      <w:numPr>
        <w:numId w:val="3"/>
      </w:numPr>
      <w:tabs>
        <w:tab w:val="clear" w:pos="1020"/>
        <w:tab w:val="num" w:pos="1080"/>
      </w:tabs>
      <w:spacing w:after="60"/>
      <w:ind w:left="1080" w:hanging="270"/>
    </w:pPr>
    <w:rPr>
      <w:rFonts w:cs="Arial"/>
      <w:sz w:val="22"/>
      <w:szCs w:val="18"/>
      <w:lang w:val="la-Latn" w:eastAsia="en-CA"/>
    </w:rPr>
  </w:style>
  <w:style w:type="paragraph" w:customStyle="1" w:styleId="DBReport">
    <w:name w:val="DB Report"/>
    <w:rsid w:val="00955922"/>
    <w:rPr>
      <w:rFonts w:ascii="Courier" w:hAnsi="Courier"/>
      <w:szCs w:val="22"/>
      <w:lang w:eastAsia="en-CA"/>
    </w:rPr>
  </w:style>
  <w:style w:type="paragraph" w:customStyle="1" w:styleId="disclaimer">
    <w:name w:val="disclaimer"/>
    <w:next w:val="CapNormal"/>
    <w:rsid w:val="00955922"/>
    <w:pPr>
      <w:spacing w:after="120"/>
    </w:pPr>
    <w:rPr>
      <w:i/>
      <w:iCs/>
      <w:color w:val="000000"/>
      <w:szCs w:val="22"/>
    </w:rPr>
  </w:style>
  <w:style w:type="paragraph" w:customStyle="1" w:styleId="DocumentDate">
    <w:name w:val="Document Date"/>
    <w:next w:val="CapNormal"/>
    <w:rsid w:val="00F4083F"/>
    <w:pPr>
      <w:spacing w:before="240"/>
    </w:pPr>
    <w:rPr>
      <w:rFonts w:ascii="Arial Bold" w:hAnsi="Arial Bold" w:cs="Arial"/>
      <w:b/>
      <w:bCs/>
      <w:color w:val="7B7B7B"/>
      <w:sz w:val="24"/>
    </w:rPr>
  </w:style>
  <w:style w:type="paragraph" w:customStyle="1" w:styleId="DocumentSubtitle">
    <w:name w:val="Document Subtitle"/>
    <w:next w:val="CapNormal"/>
    <w:rsid w:val="00AB5BAD"/>
    <w:pPr>
      <w:spacing w:before="120"/>
    </w:pPr>
    <w:rPr>
      <w:rFonts w:ascii="Arial Bold" w:hAnsi="Arial Bold"/>
      <w:b/>
      <w:color w:val="7B7B7B"/>
      <w:sz w:val="28"/>
    </w:rPr>
  </w:style>
  <w:style w:type="character" w:styleId="FootnoteReference">
    <w:name w:val="footnote reference"/>
    <w:basedOn w:val="DefaultParagraphFont"/>
    <w:semiHidden/>
    <w:rsid w:val="00955922"/>
    <w:rPr>
      <w:vertAlign w:val="superscript"/>
    </w:rPr>
  </w:style>
  <w:style w:type="paragraph" w:styleId="FootnoteText">
    <w:name w:val="footnote text"/>
    <w:uiPriority w:val="1"/>
    <w:semiHidden/>
    <w:rsid w:val="00955922"/>
    <w:pPr>
      <w:spacing w:after="80"/>
      <w:ind w:left="202" w:hanging="202"/>
    </w:pPr>
    <w:rPr>
      <w:rFonts w:ascii="Arial" w:hAnsi="Arial" w:cs="Arial"/>
      <w:color w:val="333333"/>
      <w:sz w:val="16"/>
      <w:szCs w:val="16"/>
      <w:lang w:eastAsia="en-CA"/>
    </w:rPr>
  </w:style>
  <w:style w:type="paragraph" w:customStyle="1" w:styleId="HeadersFooter">
    <w:name w:val="Headers Footer"/>
    <w:rsid w:val="00955922"/>
    <w:pPr>
      <w:jc w:val="right"/>
    </w:pPr>
    <w:rPr>
      <w:rFonts w:ascii="Arial" w:hAnsi="Arial"/>
      <w:color w:val="333333"/>
      <w:sz w:val="16"/>
      <w:szCs w:val="24"/>
    </w:rPr>
  </w:style>
  <w:style w:type="paragraph" w:customStyle="1" w:styleId="ResumeBody">
    <w:name w:val="Resume Body"/>
    <w:rsid w:val="00955922"/>
    <w:pPr>
      <w:spacing w:after="160"/>
    </w:pPr>
    <w:rPr>
      <w:sz w:val="22"/>
      <w:szCs w:val="24"/>
      <w:lang w:eastAsia="en-CA"/>
    </w:rPr>
  </w:style>
  <w:style w:type="paragraph" w:customStyle="1" w:styleId="ResumeBullet1">
    <w:name w:val="Resume Bullet 1"/>
    <w:rsid w:val="00E507E1"/>
    <w:pPr>
      <w:numPr>
        <w:numId w:val="6"/>
      </w:numPr>
      <w:tabs>
        <w:tab w:val="clear" w:pos="216"/>
        <w:tab w:val="num" w:pos="360"/>
      </w:tabs>
      <w:spacing w:after="40"/>
      <w:ind w:left="360"/>
    </w:pPr>
    <w:rPr>
      <w:rFonts w:cs="Arial"/>
      <w:sz w:val="22"/>
      <w:szCs w:val="18"/>
      <w:lang w:val="la-Latn"/>
    </w:rPr>
  </w:style>
  <w:style w:type="paragraph" w:customStyle="1" w:styleId="ResumeBullet2">
    <w:name w:val="Resume Bullet 2"/>
    <w:rsid w:val="00E507E1"/>
    <w:pPr>
      <w:numPr>
        <w:numId w:val="7"/>
      </w:numPr>
      <w:tabs>
        <w:tab w:val="clear" w:pos="690"/>
        <w:tab w:val="left" w:pos="720"/>
      </w:tabs>
      <w:spacing w:after="40"/>
      <w:ind w:left="720" w:hanging="270"/>
    </w:pPr>
    <w:rPr>
      <w:rFonts w:cs="Arial"/>
      <w:sz w:val="22"/>
      <w:szCs w:val="24"/>
      <w:lang w:val="la-Latn"/>
    </w:rPr>
  </w:style>
  <w:style w:type="paragraph" w:customStyle="1" w:styleId="ResumeHeading1">
    <w:name w:val="Resume Heading 1"/>
    <w:next w:val="ResumeBullet2"/>
    <w:rsid w:val="00E87955"/>
    <w:pPr>
      <w:keepNext/>
      <w:pBdr>
        <w:bottom w:val="single" w:sz="4" w:space="1" w:color="003366"/>
      </w:pBdr>
      <w:spacing w:before="240"/>
      <w:outlineLvl w:val="1"/>
    </w:pPr>
    <w:rPr>
      <w:rFonts w:ascii="Arial Bold" w:hAnsi="Arial Bold"/>
      <w:b/>
      <w:color w:val="009BCC"/>
      <w:sz w:val="28"/>
      <w:szCs w:val="28"/>
      <w:lang w:eastAsia="en-CA"/>
    </w:rPr>
  </w:style>
  <w:style w:type="paragraph" w:customStyle="1" w:styleId="ResumeHeading2">
    <w:name w:val="Resume Heading 2"/>
    <w:next w:val="ResumeBody"/>
    <w:rsid w:val="00E87955"/>
    <w:pPr>
      <w:keepNext/>
      <w:spacing w:after="240"/>
    </w:pPr>
    <w:rPr>
      <w:rFonts w:ascii="Arial Bold" w:hAnsi="Arial Bold"/>
      <w:b/>
      <w:i/>
      <w:color w:val="7B7B7B"/>
      <w:sz w:val="24"/>
      <w:szCs w:val="24"/>
      <w:lang w:eastAsia="en-CA"/>
    </w:rPr>
  </w:style>
  <w:style w:type="paragraph" w:customStyle="1" w:styleId="ResumeHeading3">
    <w:name w:val="Resume Heading 3"/>
    <w:rsid w:val="00E87955"/>
    <w:pPr>
      <w:keepNext/>
      <w:spacing w:before="200" w:after="160"/>
    </w:pPr>
    <w:rPr>
      <w:rFonts w:ascii="Arial Bold" w:hAnsi="Arial Bold"/>
      <w:b/>
      <w:color w:val="009BCC"/>
      <w:sz w:val="24"/>
      <w:szCs w:val="24"/>
      <w:lang w:eastAsia="en-CA"/>
    </w:rPr>
  </w:style>
  <w:style w:type="paragraph" w:customStyle="1" w:styleId="ResumeHeading4">
    <w:name w:val="Resume Heading 4"/>
    <w:next w:val="ResumeBody"/>
    <w:rsid w:val="00E87955"/>
    <w:pPr>
      <w:keepNext/>
      <w:spacing w:before="160"/>
    </w:pPr>
    <w:rPr>
      <w:rFonts w:ascii="Arial" w:hAnsi="Arial"/>
      <w:i/>
      <w:color w:val="7B7B7B"/>
      <w:sz w:val="22"/>
      <w:szCs w:val="24"/>
      <w:lang w:eastAsia="en-CA"/>
    </w:rPr>
  </w:style>
  <w:style w:type="paragraph" w:customStyle="1" w:styleId="ResumeHeading5">
    <w:name w:val="Resume Heading 5"/>
    <w:next w:val="ResumeBody"/>
    <w:rsid w:val="007B682E"/>
    <w:pPr>
      <w:keepNext/>
      <w:spacing w:before="200" w:after="120"/>
    </w:pPr>
    <w:rPr>
      <w:rFonts w:ascii="Arial" w:hAnsi="Arial"/>
      <w:b/>
      <w:szCs w:val="24"/>
      <w:lang w:eastAsia="en-CA"/>
    </w:rPr>
  </w:style>
  <w:style w:type="paragraph" w:customStyle="1" w:styleId="ResumeProfile">
    <w:name w:val="Resume Profile"/>
    <w:rsid w:val="00955922"/>
    <w:rPr>
      <w:i/>
      <w:szCs w:val="24"/>
      <w:lang w:eastAsia="en-CA"/>
    </w:rPr>
  </w:style>
  <w:style w:type="paragraph" w:customStyle="1" w:styleId="Namescovertitle">
    <w:name w:val="Names/cover title"/>
    <w:rsid w:val="00E87955"/>
    <w:pPr>
      <w:spacing w:after="240"/>
    </w:pPr>
    <w:rPr>
      <w:rFonts w:ascii="Arial Bold" w:hAnsi="Arial Bold"/>
      <w:b/>
      <w:smallCaps/>
      <w:color w:val="006C8E"/>
      <w:sz w:val="32"/>
      <w:szCs w:val="32"/>
    </w:rPr>
  </w:style>
  <w:style w:type="paragraph" w:customStyle="1" w:styleId="NamesCoverTitleReversed">
    <w:name w:val="Names/Cover Title Reversed"/>
    <w:next w:val="Namescovertitle"/>
    <w:rsid w:val="00955922"/>
    <w:rPr>
      <w:rFonts w:ascii="Arial" w:hAnsi="Arial"/>
      <w:b/>
      <w:smallCaps/>
      <w:color w:val="FFFFFF"/>
      <w:sz w:val="28"/>
      <w:szCs w:val="28"/>
    </w:rPr>
  </w:style>
  <w:style w:type="paragraph" w:customStyle="1" w:styleId="TableBody">
    <w:name w:val="Table Body"/>
    <w:uiPriority w:val="99"/>
    <w:qFormat/>
    <w:rsid w:val="00CA1B62"/>
    <w:pPr>
      <w:spacing w:after="60"/>
    </w:pPr>
    <w:rPr>
      <w:rFonts w:ascii="Arial" w:hAnsi="Arial" w:cs="Arial"/>
      <w:sz w:val="18"/>
      <w:szCs w:val="16"/>
    </w:rPr>
  </w:style>
  <w:style w:type="paragraph" w:customStyle="1" w:styleId="TableBullet1">
    <w:name w:val="Table Bullet 1"/>
    <w:qFormat/>
    <w:rsid w:val="00CA1B62"/>
    <w:pPr>
      <w:numPr>
        <w:numId w:val="4"/>
      </w:numPr>
      <w:spacing w:after="60"/>
    </w:pPr>
    <w:rPr>
      <w:rFonts w:ascii="Arial" w:hAnsi="Arial"/>
      <w:sz w:val="18"/>
      <w:szCs w:val="16"/>
      <w:lang w:eastAsia="en-CA"/>
    </w:rPr>
  </w:style>
  <w:style w:type="paragraph" w:customStyle="1" w:styleId="TableBullet2">
    <w:name w:val="Table Bullet 2"/>
    <w:rsid w:val="00CA1B62"/>
    <w:pPr>
      <w:numPr>
        <w:numId w:val="5"/>
      </w:numPr>
    </w:pPr>
    <w:rPr>
      <w:rFonts w:ascii="Arial" w:hAnsi="Arial"/>
      <w:sz w:val="18"/>
      <w:szCs w:val="16"/>
      <w:lang w:eastAsia="en-CA"/>
    </w:rPr>
  </w:style>
  <w:style w:type="paragraph" w:customStyle="1" w:styleId="TableHeading1White">
    <w:name w:val="Table Heading 1 White"/>
    <w:qFormat/>
    <w:rsid w:val="00957D3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customStyle="1" w:styleId="TableHeading2White">
    <w:name w:val="Table Heading 2 White"/>
    <w:rsid w:val="00957D3C"/>
    <w:pPr>
      <w:jc w:val="both"/>
    </w:pPr>
    <w:rPr>
      <w:rFonts w:ascii="Arial" w:eastAsia="Arial Unicode MS" w:hAnsi="Arial" w:cs="Arial"/>
      <w:b/>
      <w:color w:val="FFFFFF"/>
      <w:sz w:val="18"/>
      <w:szCs w:val="18"/>
    </w:rPr>
  </w:style>
  <w:style w:type="paragraph" w:styleId="TableofFigures">
    <w:name w:val="table of figures"/>
    <w:basedOn w:val="Normal"/>
    <w:next w:val="Normal"/>
    <w:semiHidden/>
    <w:rsid w:val="00955922"/>
    <w:rPr>
      <w:rFonts w:ascii="Arial" w:hAnsi="Arial"/>
      <w:color w:val="003366"/>
    </w:rPr>
  </w:style>
  <w:style w:type="paragraph" w:customStyle="1" w:styleId="TCOutlineL3">
    <w:name w:val="TC Outline_L3"/>
    <w:next w:val="Normal"/>
    <w:semiHidden/>
    <w:unhideWhenUsed/>
    <w:rsid w:val="00955922"/>
    <w:pPr>
      <w:tabs>
        <w:tab w:val="num" w:pos="360"/>
      </w:tabs>
      <w:autoSpaceDE w:val="0"/>
      <w:autoSpaceDN w:val="0"/>
      <w:adjustRightInd w:val="0"/>
      <w:spacing w:before="60" w:after="60" w:line="250" w:lineRule="exact"/>
      <w:ind w:left="360" w:hanging="360"/>
    </w:pPr>
    <w:rPr>
      <w:rFonts w:cs="Arial"/>
      <w:bCs/>
      <w:sz w:val="22"/>
      <w:szCs w:val="22"/>
    </w:rPr>
  </w:style>
  <w:style w:type="paragraph" w:customStyle="1" w:styleId="TCTitle">
    <w:name w:val="TC Title"/>
    <w:next w:val="CapNormal"/>
    <w:semiHidden/>
    <w:unhideWhenUsed/>
    <w:rsid w:val="00955922"/>
    <w:pPr>
      <w:jc w:val="center"/>
    </w:pPr>
    <w:rPr>
      <w:rFonts w:ascii="Times New Roman Bold" w:hAnsi="Times New Roman Bold"/>
      <w:b/>
      <w:sz w:val="24"/>
      <w:szCs w:val="24"/>
      <w:lang w:eastAsia="en-CA"/>
    </w:rPr>
  </w:style>
  <w:style w:type="paragraph" w:customStyle="1" w:styleId="WebReference">
    <w:name w:val="Web Reference"/>
    <w:next w:val="CapNormal"/>
    <w:rsid w:val="00955922"/>
    <w:pPr>
      <w:keepLines/>
      <w:pBdr>
        <w:top w:val="single" w:sz="4" w:space="1" w:color="FF0000"/>
        <w:left w:val="single" w:sz="4" w:space="4" w:color="FF0000"/>
        <w:bottom w:val="single" w:sz="4" w:space="1" w:color="FF0000"/>
        <w:right w:val="single" w:sz="4" w:space="4" w:color="FF0000"/>
      </w:pBdr>
      <w:shd w:val="clear" w:color="auto" w:fill="E0E0E0"/>
      <w:spacing w:after="120" w:line="190" w:lineRule="atLeast"/>
    </w:pPr>
    <w:rPr>
      <w:rFonts w:ascii="Arial Narrow" w:hAnsi="Arial Narrow" w:cs="Arial"/>
      <w:caps/>
      <w:smallCaps/>
      <w:color w:val="FF0000"/>
      <w:spacing w:val="-5"/>
      <w:szCs w:val="12"/>
    </w:rPr>
  </w:style>
  <w:style w:type="character" w:styleId="FollowedHyperlink">
    <w:name w:val="FollowedHyperlink"/>
    <w:basedOn w:val="DefaultParagraphFont"/>
    <w:uiPriority w:val="1"/>
    <w:semiHidden/>
    <w:rsid w:val="00955922"/>
    <w:rPr>
      <w:color w:val="606420"/>
      <w:u w:val="single"/>
    </w:rPr>
  </w:style>
  <w:style w:type="paragraph" w:customStyle="1" w:styleId="CapHeading6">
    <w:name w:val="Cap_Heading_6"/>
    <w:next w:val="CapNormal"/>
    <w:qFormat/>
    <w:rsid w:val="00E87955"/>
    <w:pPr>
      <w:keepNext/>
      <w:spacing w:before="180" w:after="120"/>
    </w:pPr>
    <w:rPr>
      <w:rFonts w:ascii="Arial Bold" w:hAnsi="Arial Bold"/>
      <w:b/>
      <w:bCs/>
      <w:i/>
      <w:color w:val="009BCC"/>
      <w:sz w:val="22"/>
      <w:szCs w:val="22"/>
      <w:lang w:eastAsia="en-CA"/>
    </w:rPr>
  </w:style>
  <w:style w:type="paragraph" w:customStyle="1" w:styleId="CapHeading8">
    <w:name w:val="Cap_Heading_8"/>
    <w:next w:val="CapNormal"/>
    <w:rsid w:val="00955922"/>
    <w:pPr>
      <w:keepNext/>
      <w:spacing w:before="180" w:after="120"/>
    </w:pPr>
    <w:rPr>
      <w:b/>
      <w:i/>
      <w:iCs/>
      <w:sz w:val="22"/>
      <w:szCs w:val="24"/>
      <w:u w:val="single"/>
      <w:lang w:eastAsia="en-CA"/>
    </w:rPr>
  </w:style>
  <w:style w:type="paragraph" w:customStyle="1" w:styleId="CapHeading9">
    <w:name w:val="Cap_Heading_9"/>
    <w:next w:val="CapNormal"/>
    <w:rsid w:val="00EC2EB3"/>
    <w:pPr>
      <w:keepNext/>
      <w:spacing w:before="180" w:after="120"/>
    </w:pPr>
    <w:rPr>
      <w:rFonts w:cs="Arial"/>
      <w:i/>
      <w:sz w:val="22"/>
      <w:szCs w:val="22"/>
      <w:lang w:eastAsia="en-CA"/>
    </w:rPr>
  </w:style>
  <w:style w:type="numbering" w:styleId="1ai">
    <w:name w:val="Outline List 1"/>
    <w:basedOn w:val="NoList"/>
    <w:rsid w:val="002B5B31"/>
    <w:pPr>
      <w:numPr>
        <w:numId w:val="1"/>
      </w:numPr>
    </w:pPr>
  </w:style>
  <w:style w:type="paragraph" w:customStyle="1" w:styleId="CoverDate">
    <w:name w:val="Cover Date"/>
    <w:rsid w:val="004356FD"/>
    <w:rPr>
      <w:rFonts w:ascii="Arial Bold" w:hAnsi="Arial Bold"/>
      <w:b/>
      <w:bCs/>
      <w:smallCaps/>
      <w:color w:val="999999"/>
      <w:sz w:val="24"/>
      <w:szCs w:val="32"/>
    </w:rPr>
  </w:style>
  <w:style w:type="paragraph" w:customStyle="1" w:styleId="SubTitle">
    <w:name w:val="Sub Title"/>
    <w:autoRedefine/>
    <w:rsid w:val="0048260C"/>
    <w:pPr>
      <w:spacing w:after="160"/>
    </w:pPr>
    <w:rPr>
      <w:rFonts w:ascii="Arial Bold" w:hAnsi="Arial Bold"/>
      <w:b/>
      <w:bCs/>
      <w:smallCaps/>
      <w:color w:val="999999"/>
      <w:sz w:val="32"/>
      <w:szCs w:val="32"/>
    </w:rPr>
  </w:style>
  <w:style w:type="paragraph" w:styleId="BalloonText">
    <w:name w:val="Balloon Text"/>
    <w:basedOn w:val="Normal"/>
    <w:link w:val="BalloonTextChar"/>
    <w:uiPriority w:val="99"/>
    <w:semiHidden/>
    <w:unhideWhenUsed/>
    <w:rsid w:val="00D447EF"/>
    <w:rPr>
      <w:rFonts w:ascii="Tahoma" w:hAnsi="Tahoma" w:cs="Tahoma"/>
      <w:sz w:val="16"/>
      <w:szCs w:val="16"/>
    </w:rPr>
  </w:style>
  <w:style w:type="paragraph" w:customStyle="1" w:styleId="CapBullet1lastbulletspaceafter">
    <w:name w:val="Cap Bullet 1_last bullet/space after"/>
    <w:basedOn w:val="CapBullet10"/>
    <w:rsid w:val="003857F6"/>
    <w:pPr>
      <w:spacing w:after="160"/>
    </w:pPr>
  </w:style>
  <w:style w:type="character" w:styleId="Strong">
    <w:name w:val="Strong"/>
    <w:basedOn w:val="DefaultParagraphFont"/>
    <w:uiPriority w:val="23"/>
    <w:semiHidden/>
    <w:rsid w:val="003F7305"/>
    <w:rPr>
      <w:b/>
      <w:bCs/>
    </w:rPr>
  </w:style>
  <w:style w:type="paragraph" w:customStyle="1" w:styleId="ClientQuestion">
    <w:name w:val="Client Question"/>
    <w:basedOn w:val="CapNormal"/>
    <w:rsid w:val="00B02B1C"/>
    <w:pPr>
      <w:pBdr>
        <w:top w:val="single" w:sz="8" w:space="1" w:color="0099CC"/>
        <w:left w:val="single" w:sz="8" w:space="16" w:color="0099CC"/>
        <w:bottom w:val="single" w:sz="8" w:space="1" w:color="0099CC"/>
        <w:right w:val="single" w:sz="8" w:space="4" w:color="0099CC"/>
      </w:pBdr>
      <w:shd w:val="pct10" w:color="auto" w:fill="auto"/>
      <w:ind w:left="360"/>
    </w:pPr>
    <w:rPr>
      <w:b/>
      <w:color w:val="808080"/>
    </w:rPr>
  </w:style>
  <w:style w:type="paragraph" w:customStyle="1" w:styleId="CapNormalCentered">
    <w:name w:val="Cap_Normal_Centered"/>
    <w:basedOn w:val="CapNormal"/>
    <w:rsid w:val="00C35191"/>
    <w:pPr>
      <w:jc w:val="center"/>
    </w:pPr>
    <w:rPr>
      <w:noProof/>
      <w:lang w:eastAsia="en-US"/>
    </w:rPr>
  </w:style>
  <w:style w:type="character" w:customStyle="1" w:styleId="BalloonTextChar">
    <w:name w:val="Balloon Text Char"/>
    <w:basedOn w:val="DefaultParagraphFont"/>
    <w:link w:val="BalloonText"/>
    <w:uiPriority w:val="99"/>
    <w:semiHidden/>
    <w:rsid w:val="00133903"/>
    <w:rPr>
      <w:rFonts w:ascii="Tahoma" w:hAnsi="Tahoma" w:cs="Tahoma"/>
      <w:sz w:val="16"/>
      <w:szCs w:val="16"/>
      <w:lang w:eastAsia="en-CA"/>
    </w:rPr>
  </w:style>
  <w:style w:type="paragraph" w:customStyle="1" w:styleId="TableBodyBold">
    <w:name w:val="Table Body_Bold"/>
    <w:basedOn w:val="TableBody"/>
    <w:rsid w:val="0043773F"/>
    <w:rPr>
      <w:b/>
    </w:rPr>
  </w:style>
  <w:style w:type="paragraph" w:customStyle="1" w:styleId="CapNormalBold">
    <w:name w:val="Cap_Normal_Bold"/>
    <w:basedOn w:val="CapNormal"/>
    <w:rsid w:val="00EC2EB3"/>
    <w:rPr>
      <w:b/>
    </w:rPr>
  </w:style>
  <w:style w:type="table" w:styleId="TableGrid">
    <w:name w:val="Table Grid"/>
    <w:basedOn w:val="TableNormal"/>
    <w:rsid w:val="00F953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4Subtitle">
    <w:name w:val="Heading 4 Subtitle"/>
    <w:basedOn w:val="Normal"/>
    <w:autoRedefine/>
    <w:rsid w:val="00F95372"/>
    <w:pPr>
      <w:overflowPunct w:val="0"/>
      <w:autoSpaceDE w:val="0"/>
      <w:autoSpaceDN w:val="0"/>
      <w:adjustRightInd w:val="0"/>
      <w:textAlignment w:val="baseline"/>
    </w:pPr>
    <w:rPr>
      <w:rFonts w:ascii="Arial" w:eastAsia="Times New Roman" w:hAnsi="Arial"/>
      <w:b/>
      <w:sz w:val="20"/>
      <w:szCs w:val="20"/>
      <w:u w:val="single"/>
    </w:rPr>
  </w:style>
  <w:style w:type="character" w:styleId="CommentReference">
    <w:name w:val="annotation reference"/>
    <w:basedOn w:val="DefaultParagraphFont"/>
    <w:rsid w:val="00F95372"/>
    <w:rPr>
      <w:sz w:val="16"/>
      <w:szCs w:val="16"/>
    </w:rPr>
  </w:style>
  <w:style w:type="paragraph" w:styleId="CommentText">
    <w:name w:val="annotation text"/>
    <w:basedOn w:val="Normal"/>
    <w:link w:val="CommentTextChar"/>
    <w:uiPriority w:val="99"/>
    <w:rsid w:val="00F95372"/>
    <w:pPr>
      <w:spacing w:before="60" w:after="60"/>
    </w:pPr>
    <w:rPr>
      <w:rFonts w:ascii="Arial" w:eastAsia="Times New Roman" w:hAnsi="Arial"/>
      <w:sz w:val="20"/>
      <w:szCs w:val="20"/>
      <w:lang w:val="de-DE"/>
    </w:rPr>
  </w:style>
  <w:style w:type="character" w:customStyle="1" w:styleId="CommentTextChar">
    <w:name w:val="Comment Text Char"/>
    <w:basedOn w:val="DefaultParagraphFont"/>
    <w:link w:val="CommentText"/>
    <w:uiPriority w:val="99"/>
    <w:rsid w:val="00F95372"/>
    <w:rPr>
      <w:rFonts w:ascii="Arial" w:hAnsi="Arial"/>
      <w:lang w:val="de-DE"/>
    </w:rPr>
  </w:style>
  <w:style w:type="character" w:customStyle="1" w:styleId="FooterChar">
    <w:name w:val="Footer Char"/>
    <w:aliases w:val="Capgemini Footer Char"/>
    <w:basedOn w:val="DefaultParagraphFont"/>
    <w:link w:val="Footer"/>
    <w:uiPriority w:val="99"/>
    <w:rsid w:val="00EF3346"/>
    <w:rPr>
      <w:rFonts w:ascii="Arial" w:hAnsi="Arial" w:cs="Arial"/>
      <w:color w:val="333333"/>
      <w:kern w:val="16"/>
      <w:sz w:val="16"/>
      <w:szCs w:val="24"/>
      <w:lang w:eastAsia="en-GB"/>
    </w:rPr>
  </w:style>
  <w:style w:type="paragraph" w:styleId="DocumentMap">
    <w:name w:val="Document Map"/>
    <w:basedOn w:val="Normal"/>
    <w:link w:val="DocumentMapChar"/>
    <w:uiPriority w:val="1"/>
    <w:semiHidden/>
    <w:rsid w:val="00DE0137"/>
    <w:rPr>
      <w:rFonts w:ascii="Tahoma" w:hAnsi="Tahoma" w:cs="Tahoma"/>
      <w:sz w:val="16"/>
      <w:szCs w:val="16"/>
    </w:rPr>
  </w:style>
  <w:style w:type="character" w:customStyle="1" w:styleId="DocumentMapChar">
    <w:name w:val="Document Map Char"/>
    <w:basedOn w:val="DefaultParagraphFont"/>
    <w:link w:val="DocumentMap"/>
    <w:uiPriority w:val="1"/>
    <w:semiHidden/>
    <w:rsid w:val="00DE0137"/>
    <w:rPr>
      <w:rFonts w:ascii="Tahoma" w:eastAsia="MS Mincho" w:hAnsi="Tahoma" w:cs="Tahoma"/>
      <w:sz w:val="16"/>
      <w:szCs w:val="16"/>
    </w:rPr>
  </w:style>
  <w:style w:type="character" w:styleId="PageNumber">
    <w:name w:val="page number"/>
    <w:basedOn w:val="DefaultParagraphFont"/>
    <w:rsid w:val="0069651C"/>
  </w:style>
  <w:style w:type="paragraph" w:styleId="NoSpacing">
    <w:name w:val="No Spacing"/>
    <w:link w:val="NoSpacingChar"/>
    <w:uiPriority w:val="1"/>
    <w:qFormat/>
    <w:rsid w:val="00D4277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4277A"/>
    <w:rPr>
      <w:rFonts w:asciiTheme="minorHAnsi" w:eastAsiaTheme="minorEastAsia" w:hAnsiTheme="minorHAnsi" w:cstheme="minorBidi"/>
      <w:sz w:val="22"/>
      <w:szCs w:val="22"/>
    </w:rPr>
  </w:style>
  <w:style w:type="paragraph" w:styleId="NormalWeb">
    <w:name w:val="Normal (Web)"/>
    <w:basedOn w:val="Normal"/>
    <w:uiPriority w:val="99"/>
    <w:unhideWhenUsed/>
    <w:rsid w:val="0077750B"/>
    <w:pPr>
      <w:spacing w:before="100" w:beforeAutospacing="1" w:after="100" w:afterAutospacing="1"/>
    </w:pPr>
    <w:rPr>
      <w:rFonts w:eastAsia="Times New Roman"/>
    </w:rPr>
  </w:style>
  <w:style w:type="paragraph" w:styleId="BodyText3">
    <w:name w:val="Body Text 3"/>
    <w:basedOn w:val="Normal"/>
    <w:link w:val="BodyText3Char"/>
    <w:uiPriority w:val="99"/>
    <w:rsid w:val="00E701AE"/>
    <w:pPr>
      <w:jc w:val="both"/>
    </w:pPr>
    <w:rPr>
      <w:rFonts w:ascii="Arial" w:eastAsia="Times New Roman" w:hAnsi="Arial" w:cs="Arial"/>
      <w:lang w:val="en-GB"/>
    </w:rPr>
  </w:style>
  <w:style w:type="character" w:customStyle="1" w:styleId="BodyText3Char">
    <w:name w:val="Body Text 3 Char"/>
    <w:basedOn w:val="DefaultParagraphFont"/>
    <w:link w:val="BodyText3"/>
    <w:uiPriority w:val="99"/>
    <w:rsid w:val="00E701AE"/>
    <w:rPr>
      <w:rFonts w:ascii="Arial" w:hAnsi="Arial" w:cs="Arial"/>
      <w:sz w:val="24"/>
      <w:szCs w:val="24"/>
      <w:lang w:val="en-GB"/>
    </w:rPr>
  </w:style>
  <w:style w:type="paragraph" w:styleId="ListParagraph">
    <w:name w:val="List Paragraph"/>
    <w:basedOn w:val="Normal"/>
    <w:uiPriority w:val="34"/>
    <w:qFormat/>
    <w:rsid w:val="00F70174"/>
    <w:pPr>
      <w:ind w:left="720"/>
    </w:pPr>
    <w:rPr>
      <w:rFonts w:ascii="Calibri" w:eastAsiaTheme="minorHAnsi" w:hAnsi="Calibri"/>
      <w:sz w:val="22"/>
      <w:szCs w:val="22"/>
    </w:rPr>
  </w:style>
  <w:style w:type="character" w:customStyle="1" w:styleId="CapNormalChar">
    <w:name w:val="Cap_Normal Char"/>
    <w:link w:val="CapNormal"/>
    <w:locked/>
    <w:rsid w:val="000C04C0"/>
    <w:rPr>
      <w:sz w:val="22"/>
      <w:szCs w:val="24"/>
      <w:lang w:eastAsia="en-CA"/>
    </w:rPr>
  </w:style>
  <w:style w:type="paragraph" w:customStyle="1" w:styleId="table">
    <w:name w:val="table"/>
    <w:basedOn w:val="Normal"/>
    <w:rsid w:val="000C04C0"/>
    <w:pPr>
      <w:spacing w:before="100" w:beforeAutospacing="1" w:after="100" w:afterAutospacing="1"/>
    </w:pPr>
    <w:rPr>
      <w:rFonts w:eastAsia="Times New Roman"/>
    </w:rPr>
  </w:style>
  <w:style w:type="paragraph" w:styleId="Caption">
    <w:name w:val="caption"/>
    <w:basedOn w:val="Normal"/>
    <w:next w:val="Normal"/>
    <w:unhideWhenUsed/>
    <w:qFormat/>
    <w:rsid w:val="00907AA7"/>
    <w:pPr>
      <w:spacing w:after="200"/>
    </w:pPr>
    <w:rPr>
      <w:b/>
      <w:bCs/>
      <w:color w:val="4F81BD" w:themeColor="accent1"/>
      <w:sz w:val="18"/>
      <w:szCs w:val="18"/>
    </w:rPr>
  </w:style>
  <w:style w:type="table" w:styleId="Table3Deffects1">
    <w:name w:val="Table 3D effects 1"/>
    <w:basedOn w:val="TableNormal"/>
    <w:rsid w:val="00A4011E"/>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Grid3">
    <w:name w:val="Table Grid 3"/>
    <w:basedOn w:val="TableNormal"/>
    <w:rsid w:val="00524D48"/>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lassic3">
    <w:name w:val="Table Classic 3"/>
    <w:basedOn w:val="TableNormal"/>
    <w:rsid w:val="00524D48"/>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List-Accent11">
    <w:name w:val="Light List - Accent 11"/>
    <w:basedOn w:val="TableNormal"/>
    <w:uiPriority w:val="61"/>
    <w:rsid w:val="00C8177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8">
    <w:name w:val="Table Grid 8"/>
    <w:basedOn w:val="TableNormal"/>
    <w:rsid w:val="00C8177F"/>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LightList-Accent5">
    <w:name w:val="Light List Accent 5"/>
    <w:basedOn w:val="TableNormal"/>
    <w:uiPriority w:val="61"/>
    <w:rsid w:val="00C8177F"/>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CommentSubject">
    <w:name w:val="annotation subject"/>
    <w:basedOn w:val="CommentText"/>
    <w:next w:val="CommentText"/>
    <w:link w:val="CommentSubjectChar"/>
    <w:uiPriority w:val="1"/>
    <w:semiHidden/>
    <w:rsid w:val="00ED777A"/>
    <w:pPr>
      <w:spacing w:before="0" w:after="0"/>
    </w:pPr>
    <w:rPr>
      <w:rFonts w:ascii="Times New Roman" w:eastAsia="MS Mincho" w:hAnsi="Times New Roman"/>
      <w:b/>
      <w:bCs/>
      <w:lang w:val="en-US"/>
    </w:rPr>
  </w:style>
  <w:style w:type="character" w:customStyle="1" w:styleId="CommentSubjectChar">
    <w:name w:val="Comment Subject Char"/>
    <w:basedOn w:val="CommentTextChar"/>
    <w:link w:val="CommentSubject"/>
    <w:uiPriority w:val="1"/>
    <w:semiHidden/>
    <w:rsid w:val="00ED777A"/>
    <w:rPr>
      <w:rFonts w:ascii="Arial" w:eastAsia="MS Mincho" w:hAnsi="Arial"/>
      <w:b/>
      <w:bCs/>
      <w:lang w:val="de-DE"/>
    </w:rPr>
  </w:style>
  <w:style w:type="paragraph" w:styleId="Revision">
    <w:name w:val="Revision"/>
    <w:hidden/>
    <w:uiPriority w:val="99"/>
    <w:semiHidden/>
    <w:rsid w:val="00E81E8A"/>
    <w:rPr>
      <w:rFonts w:eastAsia="MS Minch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1451">
      <w:bodyDiv w:val="1"/>
      <w:marLeft w:val="0"/>
      <w:marRight w:val="0"/>
      <w:marTop w:val="0"/>
      <w:marBottom w:val="0"/>
      <w:divBdr>
        <w:top w:val="none" w:sz="0" w:space="0" w:color="auto"/>
        <w:left w:val="none" w:sz="0" w:space="0" w:color="auto"/>
        <w:bottom w:val="none" w:sz="0" w:space="0" w:color="auto"/>
        <w:right w:val="none" w:sz="0" w:space="0" w:color="auto"/>
      </w:divBdr>
      <w:divsChild>
        <w:div w:id="1248077967">
          <w:marLeft w:val="0"/>
          <w:marRight w:val="0"/>
          <w:marTop w:val="0"/>
          <w:marBottom w:val="0"/>
          <w:divBdr>
            <w:top w:val="none" w:sz="0" w:space="0" w:color="auto"/>
            <w:left w:val="none" w:sz="0" w:space="0" w:color="auto"/>
            <w:bottom w:val="none" w:sz="0" w:space="0" w:color="auto"/>
            <w:right w:val="none" w:sz="0" w:space="0" w:color="auto"/>
          </w:divBdr>
          <w:divsChild>
            <w:div w:id="1960648414">
              <w:marLeft w:val="0"/>
              <w:marRight w:val="0"/>
              <w:marTop w:val="0"/>
              <w:marBottom w:val="0"/>
              <w:divBdr>
                <w:top w:val="none" w:sz="0" w:space="0" w:color="auto"/>
                <w:left w:val="none" w:sz="0" w:space="0" w:color="auto"/>
                <w:bottom w:val="none" w:sz="0" w:space="0" w:color="auto"/>
                <w:right w:val="none" w:sz="0" w:space="0" w:color="auto"/>
              </w:divBdr>
              <w:divsChild>
                <w:div w:id="788936424">
                  <w:marLeft w:val="0"/>
                  <w:marRight w:val="0"/>
                  <w:marTop w:val="0"/>
                  <w:marBottom w:val="0"/>
                  <w:divBdr>
                    <w:top w:val="none" w:sz="0" w:space="0" w:color="auto"/>
                    <w:left w:val="none" w:sz="0" w:space="0" w:color="auto"/>
                    <w:bottom w:val="none" w:sz="0" w:space="0" w:color="auto"/>
                    <w:right w:val="none" w:sz="0" w:space="0" w:color="auto"/>
                  </w:divBdr>
                  <w:divsChild>
                    <w:div w:id="1056588215">
                      <w:marLeft w:val="0"/>
                      <w:marRight w:val="0"/>
                      <w:marTop w:val="0"/>
                      <w:marBottom w:val="0"/>
                      <w:divBdr>
                        <w:top w:val="none" w:sz="0" w:space="0" w:color="auto"/>
                        <w:left w:val="none" w:sz="0" w:space="0" w:color="auto"/>
                        <w:bottom w:val="none" w:sz="0" w:space="0" w:color="auto"/>
                        <w:right w:val="none" w:sz="0" w:space="0" w:color="auto"/>
                      </w:divBdr>
                      <w:divsChild>
                        <w:div w:id="1992707856">
                          <w:marLeft w:val="0"/>
                          <w:marRight w:val="0"/>
                          <w:marTop w:val="0"/>
                          <w:marBottom w:val="0"/>
                          <w:divBdr>
                            <w:top w:val="none" w:sz="0" w:space="0" w:color="auto"/>
                            <w:left w:val="none" w:sz="0" w:space="0" w:color="auto"/>
                            <w:bottom w:val="none" w:sz="0" w:space="0" w:color="auto"/>
                            <w:right w:val="none" w:sz="0" w:space="0" w:color="auto"/>
                          </w:divBdr>
                          <w:divsChild>
                            <w:div w:id="956184359">
                              <w:marLeft w:val="0"/>
                              <w:marRight w:val="0"/>
                              <w:marTop w:val="0"/>
                              <w:marBottom w:val="0"/>
                              <w:divBdr>
                                <w:top w:val="none" w:sz="0" w:space="0" w:color="auto"/>
                                <w:left w:val="none" w:sz="0" w:space="0" w:color="auto"/>
                                <w:bottom w:val="none" w:sz="0" w:space="0" w:color="auto"/>
                                <w:right w:val="none" w:sz="0" w:space="0" w:color="auto"/>
                              </w:divBdr>
                              <w:divsChild>
                                <w:div w:id="626476285">
                                  <w:marLeft w:val="0"/>
                                  <w:marRight w:val="0"/>
                                  <w:marTop w:val="0"/>
                                  <w:marBottom w:val="0"/>
                                  <w:divBdr>
                                    <w:top w:val="none" w:sz="0" w:space="0" w:color="auto"/>
                                    <w:left w:val="none" w:sz="0" w:space="0" w:color="auto"/>
                                    <w:bottom w:val="none" w:sz="0" w:space="0" w:color="auto"/>
                                    <w:right w:val="none" w:sz="0" w:space="0" w:color="auto"/>
                                  </w:divBdr>
                                  <w:divsChild>
                                    <w:div w:id="1637443572">
                                      <w:marLeft w:val="0"/>
                                      <w:marRight w:val="0"/>
                                      <w:marTop w:val="0"/>
                                      <w:marBottom w:val="0"/>
                                      <w:divBdr>
                                        <w:top w:val="none" w:sz="0" w:space="0" w:color="auto"/>
                                        <w:left w:val="none" w:sz="0" w:space="0" w:color="auto"/>
                                        <w:bottom w:val="none" w:sz="0" w:space="0" w:color="auto"/>
                                        <w:right w:val="none" w:sz="0" w:space="0" w:color="auto"/>
                                      </w:divBdr>
                                      <w:divsChild>
                                        <w:div w:id="2109999968">
                                          <w:marLeft w:val="0"/>
                                          <w:marRight w:val="0"/>
                                          <w:marTop w:val="0"/>
                                          <w:marBottom w:val="0"/>
                                          <w:divBdr>
                                            <w:top w:val="none" w:sz="0" w:space="0" w:color="auto"/>
                                            <w:left w:val="none" w:sz="0" w:space="0" w:color="auto"/>
                                            <w:bottom w:val="none" w:sz="0" w:space="0" w:color="auto"/>
                                            <w:right w:val="none" w:sz="0" w:space="0" w:color="auto"/>
                                          </w:divBdr>
                                          <w:divsChild>
                                            <w:div w:id="1665426322">
                                              <w:marLeft w:val="75"/>
                                              <w:marRight w:val="75"/>
                                              <w:marTop w:val="0"/>
                                              <w:marBottom w:val="0"/>
                                              <w:divBdr>
                                                <w:top w:val="none" w:sz="0" w:space="0" w:color="auto"/>
                                                <w:left w:val="none" w:sz="0" w:space="0" w:color="auto"/>
                                                <w:bottom w:val="none" w:sz="0" w:space="0" w:color="auto"/>
                                                <w:right w:val="none" w:sz="0" w:space="0" w:color="auto"/>
                                              </w:divBdr>
                                              <w:divsChild>
                                                <w:div w:id="1291863913">
                                                  <w:marLeft w:val="0"/>
                                                  <w:marRight w:val="0"/>
                                                  <w:marTop w:val="0"/>
                                                  <w:marBottom w:val="0"/>
                                                  <w:divBdr>
                                                    <w:top w:val="none" w:sz="0" w:space="0" w:color="auto"/>
                                                    <w:left w:val="none" w:sz="0" w:space="0" w:color="auto"/>
                                                    <w:bottom w:val="none" w:sz="0" w:space="0" w:color="auto"/>
                                                    <w:right w:val="none" w:sz="0" w:space="0" w:color="auto"/>
                                                  </w:divBdr>
                                                  <w:divsChild>
                                                    <w:div w:id="467020003">
                                                      <w:marLeft w:val="0"/>
                                                      <w:marRight w:val="0"/>
                                                      <w:marTop w:val="0"/>
                                                      <w:marBottom w:val="0"/>
                                                      <w:divBdr>
                                                        <w:top w:val="none" w:sz="0" w:space="0" w:color="auto"/>
                                                        <w:left w:val="none" w:sz="0" w:space="0" w:color="auto"/>
                                                        <w:bottom w:val="none" w:sz="0" w:space="0" w:color="auto"/>
                                                        <w:right w:val="none" w:sz="0" w:space="0" w:color="auto"/>
                                                      </w:divBdr>
                                                      <w:divsChild>
                                                        <w:div w:id="2089035025">
                                                          <w:marLeft w:val="0"/>
                                                          <w:marRight w:val="0"/>
                                                          <w:marTop w:val="0"/>
                                                          <w:marBottom w:val="0"/>
                                                          <w:divBdr>
                                                            <w:top w:val="none" w:sz="0" w:space="0" w:color="auto"/>
                                                            <w:left w:val="none" w:sz="0" w:space="0" w:color="auto"/>
                                                            <w:bottom w:val="none" w:sz="0" w:space="0" w:color="auto"/>
                                                            <w:right w:val="none" w:sz="0" w:space="0" w:color="auto"/>
                                                          </w:divBdr>
                                                          <w:divsChild>
                                                            <w:div w:id="1763603767">
                                                              <w:marLeft w:val="0"/>
                                                              <w:marRight w:val="0"/>
                                                              <w:marTop w:val="0"/>
                                                              <w:marBottom w:val="0"/>
                                                              <w:divBdr>
                                                                <w:top w:val="none" w:sz="0" w:space="0" w:color="auto"/>
                                                                <w:left w:val="none" w:sz="0" w:space="0" w:color="auto"/>
                                                                <w:bottom w:val="none" w:sz="0" w:space="0" w:color="auto"/>
                                                                <w:right w:val="none" w:sz="0" w:space="0" w:color="auto"/>
                                                              </w:divBdr>
                                                              <w:divsChild>
                                                                <w:div w:id="22102587">
                                                                  <w:marLeft w:val="0"/>
                                                                  <w:marRight w:val="0"/>
                                                                  <w:marTop w:val="0"/>
                                                                  <w:marBottom w:val="0"/>
                                                                  <w:divBdr>
                                                                    <w:top w:val="none" w:sz="0" w:space="0" w:color="auto"/>
                                                                    <w:left w:val="none" w:sz="0" w:space="0" w:color="auto"/>
                                                                    <w:bottom w:val="none" w:sz="0" w:space="0" w:color="auto"/>
                                                                    <w:right w:val="none" w:sz="0" w:space="0" w:color="auto"/>
                                                                  </w:divBdr>
                                                                  <w:divsChild>
                                                                    <w:div w:id="728576887">
                                                                      <w:marLeft w:val="0"/>
                                                                      <w:marRight w:val="0"/>
                                                                      <w:marTop w:val="0"/>
                                                                      <w:marBottom w:val="0"/>
                                                                      <w:divBdr>
                                                                        <w:top w:val="none" w:sz="0" w:space="0" w:color="auto"/>
                                                                        <w:left w:val="none" w:sz="0" w:space="0" w:color="auto"/>
                                                                        <w:bottom w:val="none" w:sz="0" w:space="0" w:color="auto"/>
                                                                        <w:right w:val="none" w:sz="0" w:space="0" w:color="auto"/>
                                                                      </w:divBdr>
                                                                      <w:divsChild>
                                                                        <w:div w:id="1248229946">
                                                                          <w:marLeft w:val="0"/>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29284">
      <w:bodyDiv w:val="1"/>
      <w:marLeft w:val="0"/>
      <w:marRight w:val="0"/>
      <w:marTop w:val="0"/>
      <w:marBottom w:val="0"/>
      <w:divBdr>
        <w:top w:val="none" w:sz="0" w:space="0" w:color="auto"/>
        <w:left w:val="none" w:sz="0" w:space="0" w:color="auto"/>
        <w:bottom w:val="none" w:sz="0" w:space="0" w:color="auto"/>
        <w:right w:val="none" w:sz="0" w:space="0" w:color="auto"/>
      </w:divBdr>
      <w:divsChild>
        <w:div w:id="358429646">
          <w:marLeft w:val="0"/>
          <w:marRight w:val="0"/>
          <w:marTop w:val="0"/>
          <w:marBottom w:val="0"/>
          <w:divBdr>
            <w:top w:val="none" w:sz="0" w:space="0" w:color="auto"/>
            <w:left w:val="none" w:sz="0" w:space="0" w:color="auto"/>
            <w:bottom w:val="none" w:sz="0" w:space="0" w:color="auto"/>
            <w:right w:val="none" w:sz="0" w:space="0" w:color="auto"/>
          </w:divBdr>
          <w:divsChild>
            <w:div w:id="1040133173">
              <w:marLeft w:val="0"/>
              <w:marRight w:val="0"/>
              <w:marTop w:val="0"/>
              <w:marBottom w:val="0"/>
              <w:divBdr>
                <w:top w:val="none" w:sz="0" w:space="0" w:color="auto"/>
                <w:left w:val="none" w:sz="0" w:space="0" w:color="auto"/>
                <w:bottom w:val="none" w:sz="0" w:space="0" w:color="auto"/>
                <w:right w:val="none" w:sz="0" w:space="0" w:color="auto"/>
              </w:divBdr>
              <w:divsChild>
                <w:div w:id="1366639372">
                  <w:marLeft w:val="0"/>
                  <w:marRight w:val="0"/>
                  <w:marTop w:val="0"/>
                  <w:marBottom w:val="0"/>
                  <w:divBdr>
                    <w:top w:val="none" w:sz="0" w:space="0" w:color="auto"/>
                    <w:left w:val="none" w:sz="0" w:space="0" w:color="auto"/>
                    <w:bottom w:val="none" w:sz="0" w:space="0" w:color="auto"/>
                    <w:right w:val="none" w:sz="0" w:space="0" w:color="auto"/>
                  </w:divBdr>
                  <w:divsChild>
                    <w:div w:id="1972054104">
                      <w:marLeft w:val="0"/>
                      <w:marRight w:val="0"/>
                      <w:marTop w:val="0"/>
                      <w:marBottom w:val="0"/>
                      <w:divBdr>
                        <w:top w:val="none" w:sz="0" w:space="0" w:color="auto"/>
                        <w:left w:val="none" w:sz="0" w:space="0" w:color="auto"/>
                        <w:bottom w:val="none" w:sz="0" w:space="0" w:color="auto"/>
                        <w:right w:val="none" w:sz="0" w:space="0" w:color="auto"/>
                      </w:divBdr>
                      <w:divsChild>
                        <w:div w:id="572282589">
                          <w:marLeft w:val="0"/>
                          <w:marRight w:val="0"/>
                          <w:marTop w:val="0"/>
                          <w:marBottom w:val="0"/>
                          <w:divBdr>
                            <w:top w:val="none" w:sz="0" w:space="0" w:color="auto"/>
                            <w:left w:val="none" w:sz="0" w:space="0" w:color="auto"/>
                            <w:bottom w:val="none" w:sz="0" w:space="0" w:color="auto"/>
                            <w:right w:val="none" w:sz="0" w:space="0" w:color="auto"/>
                          </w:divBdr>
                          <w:divsChild>
                            <w:div w:id="8383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03238">
      <w:bodyDiv w:val="1"/>
      <w:marLeft w:val="0"/>
      <w:marRight w:val="0"/>
      <w:marTop w:val="0"/>
      <w:marBottom w:val="0"/>
      <w:divBdr>
        <w:top w:val="none" w:sz="0" w:space="0" w:color="auto"/>
        <w:left w:val="none" w:sz="0" w:space="0" w:color="auto"/>
        <w:bottom w:val="none" w:sz="0" w:space="0" w:color="auto"/>
        <w:right w:val="none" w:sz="0" w:space="0" w:color="auto"/>
      </w:divBdr>
      <w:divsChild>
        <w:div w:id="1564633446">
          <w:marLeft w:val="0"/>
          <w:marRight w:val="0"/>
          <w:marTop w:val="0"/>
          <w:marBottom w:val="0"/>
          <w:divBdr>
            <w:top w:val="none" w:sz="0" w:space="0" w:color="auto"/>
            <w:left w:val="none" w:sz="0" w:space="0" w:color="auto"/>
            <w:bottom w:val="none" w:sz="0" w:space="0" w:color="auto"/>
            <w:right w:val="none" w:sz="0" w:space="0" w:color="auto"/>
          </w:divBdr>
          <w:divsChild>
            <w:div w:id="409471439">
              <w:marLeft w:val="0"/>
              <w:marRight w:val="0"/>
              <w:marTop w:val="0"/>
              <w:marBottom w:val="0"/>
              <w:divBdr>
                <w:top w:val="none" w:sz="0" w:space="0" w:color="auto"/>
                <w:left w:val="none" w:sz="0" w:space="0" w:color="auto"/>
                <w:bottom w:val="none" w:sz="0" w:space="0" w:color="auto"/>
                <w:right w:val="none" w:sz="0" w:space="0" w:color="auto"/>
              </w:divBdr>
              <w:divsChild>
                <w:div w:id="151720174">
                  <w:marLeft w:val="0"/>
                  <w:marRight w:val="0"/>
                  <w:marTop w:val="0"/>
                  <w:marBottom w:val="0"/>
                  <w:divBdr>
                    <w:top w:val="none" w:sz="0" w:space="0" w:color="auto"/>
                    <w:left w:val="none" w:sz="0" w:space="0" w:color="auto"/>
                    <w:bottom w:val="none" w:sz="0" w:space="0" w:color="auto"/>
                    <w:right w:val="none" w:sz="0" w:space="0" w:color="auto"/>
                  </w:divBdr>
                  <w:divsChild>
                    <w:div w:id="1736001478">
                      <w:marLeft w:val="0"/>
                      <w:marRight w:val="0"/>
                      <w:marTop w:val="0"/>
                      <w:marBottom w:val="0"/>
                      <w:divBdr>
                        <w:top w:val="none" w:sz="0" w:space="0" w:color="auto"/>
                        <w:left w:val="none" w:sz="0" w:space="0" w:color="auto"/>
                        <w:bottom w:val="none" w:sz="0" w:space="0" w:color="auto"/>
                        <w:right w:val="none" w:sz="0" w:space="0" w:color="auto"/>
                      </w:divBdr>
                      <w:divsChild>
                        <w:div w:id="44835868">
                          <w:marLeft w:val="0"/>
                          <w:marRight w:val="0"/>
                          <w:marTop w:val="0"/>
                          <w:marBottom w:val="0"/>
                          <w:divBdr>
                            <w:top w:val="none" w:sz="0" w:space="0" w:color="auto"/>
                            <w:left w:val="none" w:sz="0" w:space="0" w:color="auto"/>
                            <w:bottom w:val="none" w:sz="0" w:space="0" w:color="auto"/>
                            <w:right w:val="none" w:sz="0" w:space="0" w:color="auto"/>
                          </w:divBdr>
                          <w:divsChild>
                            <w:div w:id="220332095">
                              <w:marLeft w:val="0"/>
                              <w:marRight w:val="0"/>
                              <w:marTop w:val="0"/>
                              <w:marBottom w:val="0"/>
                              <w:divBdr>
                                <w:top w:val="none" w:sz="0" w:space="0" w:color="auto"/>
                                <w:left w:val="none" w:sz="0" w:space="0" w:color="auto"/>
                                <w:bottom w:val="none" w:sz="0" w:space="0" w:color="auto"/>
                                <w:right w:val="none" w:sz="0" w:space="0" w:color="auto"/>
                              </w:divBdr>
                              <w:divsChild>
                                <w:div w:id="1182891487">
                                  <w:marLeft w:val="0"/>
                                  <w:marRight w:val="0"/>
                                  <w:marTop w:val="0"/>
                                  <w:marBottom w:val="0"/>
                                  <w:divBdr>
                                    <w:top w:val="none" w:sz="0" w:space="0" w:color="auto"/>
                                    <w:left w:val="none" w:sz="0" w:space="0" w:color="auto"/>
                                    <w:bottom w:val="none" w:sz="0" w:space="0" w:color="auto"/>
                                    <w:right w:val="none" w:sz="0" w:space="0" w:color="auto"/>
                                  </w:divBdr>
                                  <w:divsChild>
                                    <w:div w:id="1181817679">
                                      <w:marLeft w:val="0"/>
                                      <w:marRight w:val="0"/>
                                      <w:marTop w:val="0"/>
                                      <w:marBottom w:val="0"/>
                                      <w:divBdr>
                                        <w:top w:val="none" w:sz="0" w:space="0" w:color="auto"/>
                                        <w:left w:val="none" w:sz="0" w:space="0" w:color="auto"/>
                                        <w:bottom w:val="none" w:sz="0" w:space="0" w:color="auto"/>
                                        <w:right w:val="none" w:sz="0" w:space="0" w:color="auto"/>
                                      </w:divBdr>
                                    </w:div>
                                    <w:div w:id="19570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3790">
      <w:bodyDiv w:val="1"/>
      <w:marLeft w:val="0"/>
      <w:marRight w:val="0"/>
      <w:marTop w:val="0"/>
      <w:marBottom w:val="0"/>
      <w:divBdr>
        <w:top w:val="none" w:sz="0" w:space="0" w:color="auto"/>
        <w:left w:val="none" w:sz="0" w:space="0" w:color="auto"/>
        <w:bottom w:val="none" w:sz="0" w:space="0" w:color="auto"/>
        <w:right w:val="none" w:sz="0" w:space="0" w:color="auto"/>
      </w:divBdr>
    </w:div>
    <w:div w:id="112360086">
      <w:bodyDiv w:val="1"/>
      <w:marLeft w:val="0"/>
      <w:marRight w:val="0"/>
      <w:marTop w:val="0"/>
      <w:marBottom w:val="0"/>
      <w:divBdr>
        <w:top w:val="none" w:sz="0" w:space="0" w:color="auto"/>
        <w:left w:val="none" w:sz="0" w:space="0" w:color="auto"/>
        <w:bottom w:val="none" w:sz="0" w:space="0" w:color="auto"/>
        <w:right w:val="none" w:sz="0" w:space="0" w:color="auto"/>
      </w:divBdr>
      <w:divsChild>
        <w:div w:id="1944798780">
          <w:marLeft w:val="0"/>
          <w:marRight w:val="0"/>
          <w:marTop w:val="0"/>
          <w:marBottom w:val="0"/>
          <w:divBdr>
            <w:top w:val="none" w:sz="0" w:space="0" w:color="auto"/>
            <w:left w:val="none" w:sz="0" w:space="0" w:color="auto"/>
            <w:bottom w:val="none" w:sz="0" w:space="0" w:color="auto"/>
            <w:right w:val="none" w:sz="0" w:space="0" w:color="auto"/>
          </w:divBdr>
          <w:divsChild>
            <w:div w:id="2097359297">
              <w:marLeft w:val="0"/>
              <w:marRight w:val="0"/>
              <w:marTop w:val="0"/>
              <w:marBottom w:val="0"/>
              <w:divBdr>
                <w:top w:val="none" w:sz="0" w:space="0" w:color="auto"/>
                <w:left w:val="none" w:sz="0" w:space="0" w:color="auto"/>
                <w:bottom w:val="none" w:sz="0" w:space="0" w:color="auto"/>
                <w:right w:val="none" w:sz="0" w:space="0" w:color="auto"/>
              </w:divBdr>
              <w:divsChild>
                <w:div w:id="1165632174">
                  <w:marLeft w:val="0"/>
                  <w:marRight w:val="0"/>
                  <w:marTop w:val="0"/>
                  <w:marBottom w:val="0"/>
                  <w:divBdr>
                    <w:top w:val="none" w:sz="0" w:space="0" w:color="auto"/>
                    <w:left w:val="none" w:sz="0" w:space="0" w:color="auto"/>
                    <w:bottom w:val="none" w:sz="0" w:space="0" w:color="auto"/>
                    <w:right w:val="none" w:sz="0" w:space="0" w:color="auto"/>
                  </w:divBdr>
                  <w:divsChild>
                    <w:div w:id="406146869">
                      <w:marLeft w:val="0"/>
                      <w:marRight w:val="0"/>
                      <w:marTop w:val="0"/>
                      <w:marBottom w:val="0"/>
                      <w:divBdr>
                        <w:top w:val="none" w:sz="0" w:space="0" w:color="auto"/>
                        <w:left w:val="none" w:sz="0" w:space="0" w:color="auto"/>
                        <w:bottom w:val="none" w:sz="0" w:space="0" w:color="auto"/>
                        <w:right w:val="none" w:sz="0" w:space="0" w:color="auto"/>
                      </w:divBdr>
                      <w:divsChild>
                        <w:div w:id="1944529039">
                          <w:marLeft w:val="0"/>
                          <w:marRight w:val="0"/>
                          <w:marTop w:val="0"/>
                          <w:marBottom w:val="0"/>
                          <w:divBdr>
                            <w:top w:val="none" w:sz="0" w:space="0" w:color="auto"/>
                            <w:left w:val="none" w:sz="0" w:space="0" w:color="auto"/>
                            <w:bottom w:val="none" w:sz="0" w:space="0" w:color="auto"/>
                            <w:right w:val="none" w:sz="0" w:space="0" w:color="auto"/>
                          </w:divBdr>
                          <w:divsChild>
                            <w:div w:id="884676222">
                              <w:marLeft w:val="0"/>
                              <w:marRight w:val="0"/>
                              <w:marTop w:val="0"/>
                              <w:marBottom w:val="0"/>
                              <w:divBdr>
                                <w:top w:val="none" w:sz="0" w:space="0" w:color="auto"/>
                                <w:left w:val="none" w:sz="0" w:space="0" w:color="auto"/>
                                <w:bottom w:val="none" w:sz="0" w:space="0" w:color="auto"/>
                                <w:right w:val="none" w:sz="0" w:space="0" w:color="auto"/>
                              </w:divBdr>
                              <w:divsChild>
                                <w:div w:id="1171063012">
                                  <w:marLeft w:val="0"/>
                                  <w:marRight w:val="0"/>
                                  <w:marTop w:val="0"/>
                                  <w:marBottom w:val="0"/>
                                  <w:divBdr>
                                    <w:top w:val="none" w:sz="0" w:space="0" w:color="auto"/>
                                    <w:left w:val="none" w:sz="0" w:space="0" w:color="auto"/>
                                    <w:bottom w:val="none" w:sz="0" w:space="0" w:color="auto"/>
                                    <w:right w:val="none" w:sz="0" w:space="0" w:color="auto"/>
                                  </w:divBdr>
                                  <w:divsChild>
                                    <w:div w:id="1265915992">
                                      <w:marLeft w:val="0"/>
                                      <w:marRight w:val="0"/>
                                      <w:marTop w:val="0"/>
                                      <w:marBottom w:val="0"/>
                                      <w:divBdr>
                                        <w:top w:val="none" w:sz="0" w:space="0" w:color="auto"/>
                                        <w:left w:val="none" w:sz="0" w:space="0" w:color="auto"/>
                                        <w:bottom w:val="none" w:sz="0" w:space="0" w:color="auto"/>
                                        <w:right w:val="none" w:sz="0" w:space="0" w:color="auto"/>
                                      </w:divBdr>
                                      <w:divsChild>
                                        <w:div w:id="163936350">
                                          <w:marLeft w:val="0"/>
                                          <w:marRight w:val="0"/>
                                          <w:marTop w:val="0"/>
                                          <w:marBottom w:val="0"/>
                                          <w:divBdr>
                                            <w:top w:val="none" w:sz="0" w:space="0" w:color="auto"/>
                                            <w:left w:val="none" w:sz="0" w:space="0" w:color="auto"/>
                                            <w:bottom w:val="none" w:sz="0" w:space="0" w:color="auto"/>
                                            <w:right w:val="none" w:sz="0" w:space="0" w:color="auto"/>
                                          </w:divBdr>
                                          <w:divsChild>
                                            <w:div w:id="1480465407">
                                              <w:marLeft w:val="75"/>
                                              <w:marRight w:val="75"/>
                                              <w:marTop w:val="0"/>
                                              <w:marBottom w:val="0"/>
                                              <w:divBdr>
                                                <w:top w:val="none" w:sz="0" w:space="0" w:color="auto"/>
                                                <w:left w:val="none" w:sz="0" w:space="0" w:color="auto"/>
                                                <w:bottom w:val="none" w:sz="0" w:space="0" w:color="auto"/>
                                                <w:right w:val="none" w:sz="0" w:space="0" w:color="auto"/>
                                              </w:divBdr>
                                              <w:divsChild>
                                                <w:div w:id="1998340995">
                                                  <w:marLeft w:val="0"/>
                                                  <w:marRight w:val="0"/>
                                                  <w:marTop w:val="0"/>
                                                  <w:marBottom w:val="0"/>
                                                  <w:divBdr>
                                                    <w:top w:val="none" w:sz="0" w:space="0" w:color="auto"/>
                                                    <w:left w:val="none" w:sz="0" w:space="0" w:color="auto"/>
                                                    <w:bottom w:val="none" w:sz="0" w:space="0" w:color="auto"/>
                                                    <w:right w:val="none" w:sz="0" w:space="0" w:color="auto"/>
                                                  </w:divBdr>
                                                  <w:divsChild>
                                                    <w:div w:id="1762750698">
                                                      <w:marLeft w:val="0"/>
                                                      <w:marRight w:val="0"/>
                                                      <w:marTop w:val="0"/>
                                                      <w:marBottom w:val="0"/>
                                                      <w:divBdr>
                                                        <w:top w:val="none" w:sz="0" w:space="0" w:color="auto"/>
                                                        <w:left w:val="none" w:sz="0" w:space="0" w:color="auto"/>
                                                        <w:bottom w:val="none" w:sz="0" w:space="0" w:color="auto"/>
                                                        <w:right w:val="none" w:sz="0" w:space="0" w:color="auto"/>
                                                      </w:divBdr>
                                                      <w:divsChild>
                                                        <w:div w:id="899902151">
                                                          <w:marLeft w:val="0"/>
                                                          <w:marRight w:val="0"/>
                                                          <w:marTop w:val="0"/>
                                                          <w:marBottom w:val="0"/>
                                                          <w:divBdr>
                                                            <w:top w:val="none" w:sz="0" w:space="0" w:color="auto"/>
                                                            <w:left w:val="none" w:sz="0" w:space="0" w:color="auto"/>
                                                            <w:bottom w:val="none" w:sz="0" w:space="0" w:color="auto"/>
                                                            <w:right w:val="none" w:sz="0" w:space="0" w:color="auto"/>
                                                          </w:divBdr>
                                                          <w:divsChild>
                                                            <w:div w:id="1220938047">
                                                              <w:marLeft w:val="0"/>
                                                              <w:marRight w:val="0"/>
                                                              <w:marTop w:val="0"/>
                                                              <w:marBottom w:val="0"/>
                                                              <w:divBdr>
                                                                <w:top w:val="none" w:sz="0" w:space="0" w:color="auto"/>
                                                                <w:left w:val="none" w:sz="0" w:space="0" w:color="auto"/>
                                                                <w:bottom w:val="none" w:sz="0" w:space="0" w:color="auto"/>
                                                                <w:right w:val="none" w:sz="0" w:space="0" w:color="auto"/>
                                                              </w:divBdr>
                                                              <w:divsChild>
                                                                <w:div w:id="2097751745">
                                                                  <w:marLeft w:val="0"/>
                                                                  <w:marRight w:val="0"/>
                                                                  <w:marTop w:val="0"/>
                                                                  <w:marBottom w:val="0"/>
                                                                  <w:divBdr>
                                                                    <w:top w:val="none" w:sz="0" w:space="0" w:color="auto"/>
                                                                    <w:left w:val="none" w:sz="0" w:space="0" w:color="auto"/>
                                                                    <w:bottom w:val="none" w:sz="0" w:space="0" w:color="auto"/>
                                                                    <w:right w:val="none" w:sz="0" w:space="0" w:color="auto"/>
                                                                  </w:divBdr>
                                                                  <w:divsChild>
                                                                    <w:div w:id="117145318">
                                                                      <w:marLeft w:val="0"/>
                                                                      <w:marRight w:val="0"/>
                                                                      <w:marTop w:val="0"/>
                                                                      <w:marBottom w:val="0"/>
                                                                      <w:divBdr>
                                                                        <w:top w:val="none" w:sz="0" w:space="0" w:color="auto"/>
                                                                        <w:left w:val="none" w:sz="0" w:space="0" w:color="auto"/>
                                                                        <w:bottom w:val="none" w:sz="0" w:space="0" w:color="auto"/>
                                                                        <w:right w:val="none" w:sz="0" w:space="0" w:color="auto"/>
                                                                      </w:divBdr>
                                                                      <w:divsChild>
                                                                        <w:div w:id="753085106">
                                                                          <w:marLeft w:val="0"/>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384931">
      <w:bodyDiv w:val="1"/>
      <w:marLeft w:val="0"/>
      <w:marRight w:val="0"/>
      <w:marTop w:val="0"/>
      <w:marBottom w:val="0"/>
      <w:divBdr>
        <w:top w:val="none" w:sz="0" w:space="0" w:color="auto"/>
        <w:left w:val="none" w:sz="0" w:space="0" w:color="auto"/>
        <w:bottom w:val="none" w:sz="0" w:space="0" w:color="auto"/>
        <w:right w:val="none" w:sz="0" w:space="0" w:color="auto"/>
      </w:divBdr>
      <w:divsChild>
        <w:div w:id="1163011658">
          <w:marLeft w:val="0"/>
          <w:marRight w:val="0"/>
          <w:marTop w:val="0"/>
          <w:marBottom w:val="0"/>
          <w:divBdr>
            <w:top w:val="none" w:sz="0" w:space="0" w:color="auto"/>
            <w:left w:val="none" w:sz="0" w:space="0" w:color="auto"/>
            <w:bottom w:val="none" w:sz="0" w:space="0" w:color="auto"/>
            <w:right w:val="none" w:sz="0" w:space="0" w:color="auto"/>
          </w:divBdr>
          <w:divsChild>
            <w:div w:id="2003897777">
              <w:marLeft w:val="0"/>
              <w:marRight w:val="0"/>
              <w:marTop w:val="0"/>
              <w:marBottom w:val="0"/>
              <w:divBdr>
                <w:top w:val="none" w:sz="0" w:space="0" w:color="auto"/>
                <w:left w:val="none" w:sz="0" w:space="0" w:color="auto"/>
                <w:bottom w:val="none" w:sz="0" w:space="0" w:color="auto"/>
                <w:right w:val="none" w:sz="0" w:space="0" w:color="auto"/>
              </w:divBdr>
              <w:divsChild>
                <w:div w:id="1568415345">
                  <w:marLeft w:val="0"/>
                  <w:marRight w:val="0"/>
                  <w:marTop w:val="0"/>
                  <w:marBottom w:val="0"/>
                  <w:divBdr>
                    <w:top w:val="none" w:sz="0" w:space="0" w:color="auto"/>
                    <w:left w:val="none" w:sz="0" w:space="0" w:color="auto"/>
                    <w:bottom w:val="none" w:sz="0" w:space="0" w:color="auto"/>
                    <w:right w:val="none" w:sz="0" w:space="0" w:color="auto"/>
                  </w:divBdr>
                  <w:divsChild>
                    <w:div w:id="1896696046">
                      <w:marLeft w:val="0"/>
                      <w:marRight w:val="0"/>
                      <w:marTop w:val="0"/>
                      <w:marBottom w:val="0"/>
                      <w:divBdr>
                        <w:top w:val="none" w:sz="0" w:space="0" w:color="auto"/>
                        <w:left w:val="none" w:sz="0" w:space="0" w:color="auto"/>
                        <w:bottom w:val="none" w:sz="0" w:space="0" w:color="auto"/>
                        <w:right w:val="none" w:sz="0" w:space="0" w:color="auto"/>
                      </w:divBdr>
                      <w:divsChild>
                        <w:div w:id="495221905">
                          <w:marLeft w:val="0"/>
                          <w:marRight w:val="0"/>
                          <w:marTop w:val="0"/>
                          <w:marBottom w:val="0"/>
                          <w:divBdr>
                            <w:top w:val="none" w:sz="0" w:space="0" w:color="auto"/>
                            <w:left w:val="none" w:sz="0" w:space="0" w:color="auto"/>
                            <w:bottom w:val="none" w:sz="0" w:space="0" w:color="auto"/>
                            <w:right w:val="none" w:sz="0" w:space="0" w:color="auto"/>
                          </w:divBdr>
                          <w:divsChild>
                            <w:div w:id="1087464249">
                              <w:marLeft w:val="0"/>
                              <w:marRight w:val="0"/>
                              <w:marTop w:val="0"/>
                              <w:marBottom w:val="0"/>
                              <w:divBdr>
                                <w:top w:val="none" w:sz="0" w:space="0" w:color="auto"/>
                                <w:left w:val="none" w:sz="0" w:space="0" w:color="auto"/>
                                <w:bottom w:val="none" w:sz="0" w:space="0" w:color="auto"/>
                                <w:right w:val="none" w:sz="0" w:space="0" w:color="auto"/>
                              </w:divBdr>
                              <w:divsChild>
                                <w:div w:id="1628117939">
                                  <w:marLeft w:val="0"/>
                                  <w:marRight w:val="0"/>
                                  <w:marTop w:val="0"/>
                                  <w:marBottom w:val="0"/>
                                  <w:divBdr>
                                    <w:top w:val="none" w:sz="0" w:space="0" w:color="auto"/>
                                    <w:left w:val="none" w:sz="0" w:space="0" w:color="auto"/>
                                    <w:bottom w:val="none" w:sz="0" w:space="0" w:color="auto"/>
                                    <w:right w:val="none" w:sz="0" w:space="0" w:color="auto"/>
                                  </w:divBdr>
                                  <w:divsChild>
                                    <w:div w:id="1497376106">
                                      <w:marLeft w:val="0"/>
                                      <w:marRight w:val="0"/>
                                      <w:marTop w:val="0"/>
                                      <w:marBottom w:val="0"/>
                                      <w:divBdr>
                                        <w:top w:val="none" w:sz="0" w:space="0" w:color="auto"/>
                                        <w:left w:val="none" w:sz="0" w:space="0" w:color="auto"/>
                                        <w:bottom w:val="none" w:sz="0" w:space="0" w:color="auto"/>
                                        <w:right w:val="none" w:sz="0" w:space="0" w:color="auto"/>
                                      </w:divBdr>
                                      <w:divsChild>
                                        <w:div w:id="737753578">
                                          <w:marLeft w:val="0"/>
                                          <w:marRight w:val="0"/>
                                          <w:marTop w:val="0"/>
                                          <w:marBottom w:val="0"/>
                                          <w:divBdr>
                                            <w:top w:val="none" w:sz="0" w:space="0" w:color="auto"/>
                                            <w:left w:val="none" w:sz="0" w:space="0" w:color="auto"/>
                                            <w:bottom w:val="none" w:sz="0" w:space="0" w:color="auto"/>
                                            <w:right w:val="none" w:sz="0" w:space="0" w:color="auto"/>
                                          </w:divBdr>
                                          <w:divsChild>
                                            <w:div w:id="1085497045">
                                              <w:marLeft w:val="75"/>
                                              <w:marRight w:val="75"/>
                                              <w:marTop w:val="0"/>
                                              <w:marBottom w:val="0"/>
                                              <w:divBdr>
                                                <w:top w:val="none" w:sz="0" w:space="0" w:color="auto"/>
                                                <w:left w:val="none" w:sz="0" w:space="0" w:color="auto"/>
                                                <w:bottom w:val="none" w:sz="0" w:space="0" w:color="auto"/>
                                                <w:right w:val="none" w:sz="0" w:space="0" w:color="auto"/>
                                              </w:divBdr>
                                              <w:divsChild>
                                                <w:div w:id="629088126">
                                                  <w:marLeft w:val="0"/>
                                                  <w:marRight w:val="0"/>
                                                  <w:marTop w:val="0"/>
                                                  <w:marBottom w:val="0"/>
                                                  <w:divBdr>
                                                    <w:top w:val="none" w:sz="0" w:space="0" w:color="auto"/>
                                                    <w:left w:val="none" w:sz="0" w:space="0" w:color="auto"/>
                                                    <w:bottom w:val="none" w:sz="0" w:space="0" w:color="auto"/>
                                                    <w:right w:val="none" w:sz="0" w:space="0" w:color="auto"/>
                                                  </w:divBdr>
                                                  <w:divsChild>
                                                    <w:div w:id="1797210388">
                                                      <w:marLeft w:val="0"/>
                                                      <w:marRight w:val="0"/>
                                                      <w:marTop w:val="0"/>
                                                      <w:marBottom w:val="0"/>
                                                      <w:divBdr>
                                                        <w:top w:val="none" w:sz="0" w:space="0" w:color="auto"/>
                                                        <w:left w:val="none" w:sz="0" w:space="0" w:color="auto"/>
                                                        <w:bottom w:val="none" w:sz="0" w:space="0" w:color="auto"/>
                                                        <w:right w:val="none" w:sz="0" w:space="0" w:color="auto"/>
                                                      </w:divBdr>
                                                      <w:divsChild>
                                                        <w:div w:id="1240142028">
                                                          <w:marLeft w:val="0"/>
                                                          <w:marRight w:val="0"/>
                                                          <w:marTop w:val="0"/>
                                                          <w:marBottom w:val="0"/>
                                                          <w:divBdr>
                                                            <w:top w:val="none" w:sz="0" w:space="0" w:color="auto"/>
                                                            <w:left w:val="none" w:sz="0" w:space="0" w:color="auto"/>
                                                            <w:bottom w:val="none" w:sz="0" w:space="0" w:color="auto"/>
                                                            <w:right w:val="none" w:sz="0" w:space="0" w:color="auto"/>
                                                          </w:divBdr>
                                                          <w:divsChild>
                                                            <w:div w:id="849872518">
                                                              <w:marLeft w:val="0"/>
                                                              <w:marRight w:val="0"/>
                                                              <w:marTop w:val="0"/>
                                                              <w:marBottom w:val="0"/>
                                                              <w:divBdr>
                                                                <w:top w:val="none" w:sz="0" w:space="0" w:color="auto"/>
                                                                <w:left w:val="none" w:sz="0" w:space="0" w:color="auto"/>
                                                                <w:bottom w:val="none" w:sz="0" w:space="0" w:color="auto"/>
                                                                <w:right w:val="none" w:sz="0" w:space="0" w:color="auto"/>
                                                              </w:divBdr>
                                                              <w:divsChild>
                                                                <w:div w:id="2090804044">
                                                                  <w:marLeft w:val="0"/>
                                                                  <w:marRight w:val="0"/>
                                                                  <w:marTop w:val="0"/>
                                                                  <w:marBottom w:val="0"/>
                                                                  <w:divBdr>
                                                                    <w:top w:val="none" w:sz="0" w:space="0" w:color="auto"/>
                                                                    <w:left w:val="none" w:sz="0" w:space="0" w:color="auto"/>
                                                                    <w:bottom w:val="none" w:sz="0" w:space="0" w:color="auto"/>
                                                                    <w:right w:val="none" w:sz="0" w:space="0" w:color="auto"/>
                                                                  </w:divBdr>
                                                                  <w:divsChild>
                                                                    <w:div w:id="52436110">
                                                                      <w:marLeft w:val="0"/>
                                                                      <w:marRight w:val="0"/>
                                                                      <w:marTop w:val="0"/>
                                                                      <w:marBottom w:val="0"/>
                                                                      <w:divBdr>
                                                                        <w:top w:val="none" w:sz="0" w:space="0" w:color="auto"/>
                                                                        <w:left w:val="none" w:sz="0" w:space="0" w:color="auto"/>
                                                                        <w:bottom w:val="none" w:sz="0" w:space="0" w:color="auto"/>
                                                                        <w:right w:val="none" w:sz="0" w:space="0" w:color="auto"/>
                                                                      </w:divBdr>
                                                                      <w:divsChild>
                                                                        <w:div w:id="270821824">
                                                                          <w:marLeft w:val="0"/>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9751393">
      <w:bodyDiv w:val="1"/>
      <w:marLeft w:val="0"/>
      <w:marRight w:val="0"/>
      <w:marTop w:val="0"/>
      <w:marBottom w:val="0"/>
      <w:divBdr>
        <w:top w:val="none" w:sz="0" w:space="0" w:color="auto"/>
        <w:left w:val="none" w:sz="0" w:space="0" w:color="auto"/>
        <w:bottom w:val="none" w:sz="0" w:space="0" w:color="auto"/>
        <w:right w:val="none" w:sz="0" w:space="0" w:color="auto"/>
      </w:divBdr>
      <w:divsChild>
        <w:div w:id="1719814379">
          <w:marLeft w:val="0"/>
          <w:marRight w:val="0"/>
          <w:marTop w:val="0"/>
          <w:marBottom w:val="0"/>
          <w:divBdr>
            <w:top w:val="none" w:sz="0" w:space="0" w:color="auto"/>
            <w:left w:val="none" w:sz="0" w:space="0" w:color="auto"/>
            <w:bottom w:val="none" w:sz="0" w:space="0" w:color="auto"/>
            <w:right w:val="none" w:sz="0" w:space="0" w:color="auto"/>
          </w:divBdr>
          <w:divsChild>
            <w:div w:id="764426980">
              <w:marLeft w:val="0"/>
              <w:marRight w:val="0"/>
              <w:marTop w:val="0"/>
              <w:marBottom w:val="0"/>
              <w:divBdr>
                <w:top w:val="none" w:sz="0" w:space="0" w:color="auto"/>
                <w:left w:val="none" w:sz="0" w:space="0" w:color="auto"/>
                <w:bottom w:val="none" w:sz="0" w:space="0" w:color="auto"/>
                <w:right w:val="none" w:sz="0" w:space="0" w:color="auto"/>
              </w:divBdr>
              <w:divsChild>
                <w:div w:id="472404328">
                  <w:marLeft w:val="0"/>
                  <w:marRight w:val="0"/>
                  <w:marTop w:val="0"/>
                  <w:marBottom w:val="0"/>
                  <w:divBdr>
                    <w:top w:val="none" w:sz="0" w:space="0" w:color="auto"/>
                    <w:left w:val="none" w:sz="0" w:space="0" w:color="auto"/>
                    <w:bottom w:val="none" w:sz="0" w:space="0" w:color="auto"/>
                    <w:right w:val="none" w:sz="0" w:space="0" w:color="auto"/>
                  </w:divBdr>
                  <w:divsChild>
                    <w:div w:id="1144154807">
                      <w:marLeft w:val="0"/>
                      <w:marRight w:val="0"/>
                      <w:marTop w:val="0"/>
                      <w:marBottom w:val="0"/>
                      <w:divBdr>
                        <w:top w:val="none" w:sz="0" w:space="0" w:color="auto"/>
                        <w:left w:val="none" w:sz="0" w:space="0" w:color="auto"/>
                        <w:bottom w:val="none" w:sz="0" w:space="0" w:color="auto"/>
                        <w:right w:val="none" w:sz="0" w:space="0" w:color="auto"/>
                      </w:divBdr>
                      <w:divsChild>
                        <w:div w:id="355930525">
                          <w:marLeft w:val="0"/>
                          <w:marRight w:val="0"/>
                          <w:marTop w:val="0"/>
                          <w:marBottom w:val="0"/>
                          <w:divBdr>
                            <w:top w:val="none" w:sz="0" w:space="0" w:color="auto"/>
                            <w:left w:val="none" w:sz="0" w:space="0" w:color="auto"/>
                            <w:bottom w:val="none" w:sz="0" w:space="0" w:color="auto"/>
                            <w:right w:val="none" w:sz="0" w:space="0" w:color="auto"/>
                          </w:divBdr>
                          <w:divsChild>
                            <w:div w:id="520976012">
                              <w:marLeft w:val="0"/>
                              <w:marRight w:val="0"/>
                              <w:marTop w:val="0"/>
                              <w:marBottom w:val="0"/>
                              <w:divBdr>
                                <w:top w:val="none" w:sz="0" w:space="0" w:color="auto"/>
                                <w:left w:val="none" w:sz="0" w:space="0" w:color="auto"/>
                                <w:bottom w:val="none" w:sz="0" w:space="0" w:color="auto"/>
                                <w:right w:val="none" w:sz="0" w:space="0" w:color="auto"/>
                              </w:divBdr>
                              <w:divsChild>
                                <w:div w:id="386417416">
                                  <w:marLeft w:val="0"/>
                                  <w:marRight w:val="0"/>
                                  <w:marTop w:val="0"/>
                                  <w:marBottom w:val="0"/>
                                  <w:divBdr>
                                    <w:top w:val="none" w:sz="0" w:space="0" w:color="auto"/>
                                    <w:left w:val="none" w:sz="0" w:space="0" w:color="auto"/>
                                    <w:bottom w:val="none" w:sz="0" w:space="0" w:color="auto"/>
                                    <w:right w:val="none" w:sz="0" w:space="0" w:color="auto"/>
                                  </w:divBdr>
                                  <w:divsChild>
                                    <w:div w:id="723062352">
                                      <w:marLeft w:val="0"/>
                                      <w:marRight w:val="0"/>
                                      <w:marTop w:val="0"/>
                                      <w:marBottom w:val="0"/>
                                      <w:divBdr>
                                        <w:top w:val="none" w:sz="0" w:space="0" w:color="auto"/>
                                        <w:left w:val="none" w:sz="0" w:space="0" w:color="auto"/>
                                        <w:bottom w:val="none" w:sz="0" w:space="0" w:color="auto"/>
                                        <w:right w:val="none" w:sz="0" w:space="0" w:color="auto"/>
                                      </w:divBdr>
                                      <w:divsChild>
                                        <w:div w:id="1081874314">
                                          <w:marLeft w:val="0"/>
                                          <w:marRight w:val="0"/>
                                          <w:marTop w:val="0"/>
                                          <w:marBottom w:val="0"/>
                                          <w:divBdr>
                                            <w:top w:val="none" w:sz="0" w:space="0" w:color="auto"/>
                                            <w:left w:val="none" w:sz="0" w:space="0" w:color="auto"/>
                                            <w:bottom w:val="none" w:sz="0" w:space="0" w:color="auto"/>
                                            <w:right w:val="none" w:sz="0" w:space="0" w:color="auto"/>
                                          </w:divBdr>
                                          <w:divsChild>
                                            <w:div w:id="1890994092">
                                              <w:marLeft w:val="75"/>
                                              <w:marRight w:val="75"/>
                                              <w:marTop w:val="0"/>
                                              <w:marBottom w:val="0"/>
                                              <w:divBdr>
                                                <w:top w:val="none" w:sz="0" w:space="0" w:color="auto"/>
                                                <w:left w:val="none" w:sz="0" w:space="0" w:color="auto"/>
                                                <w:bottom w:val="none" w:sz="0" w:space="0" w:color="auto"/>
                                                <w:right w:val="none" w:sz="0" w:space="0" w:color="auto"/>
                                              </w:divBdr>
                                              <w:divsChild>
                                                <w:div w:id="1416706854">
                                                  <w:marLeft w:val="0"/>
                                                  <w:marRight w:val="0"/>
                                                  <w:marTop w:val="0"/>
                                                  <w:marBottom w:val="0"/>
                                                  <w:divBdr>
                                                    <w:top w:val="none" w:sz="0" w:space="0" w:color="auto"/>
                                                    <w:left w:val="none" w:sz="0" w:space="0" w:color="auto"/>
                                                    <w:bottom w:val="none" w:sz="0" w:space="0" w:color="auto"/>
                                                    <w:right w:val="none" w:sz="0" w:space="0" w:color="auto"/>
                                                  </w:divBdr>
                                                  <w:divsChild>
                                                    <w:div w:id="396978143">
                                                      <w:marLeft w:val="0"/>
                                                      <w:marRight w:val="0"/>
                                                      <w:marTop w:val="0"/>
                                                      <w:marBottom w:val="0"/>
                                                      <w:divBdr>
                                                        <w:top w:val="none" w:sz="0" w:space="0" w:color="auto"/>
                                                        <w:left w:val="none" w:sz="0" w:space="0" w:color="auto"/>
                                                        <w:bottom w:val="none" w:sz="0" w:space="0" w:color="auto"/>
                                                        <w:right w:val="none" w:sz="0" w:space="0" w:color="auto"/>
                                                      </w:divBdr>
                                                      <w:divsChild>
                                                        <w:div w:id="975915571">
                                                          <w:marLeft w:val="0"/>
                                                          <w:marRight w:val="0"/>
                                                          <w:marTop w:val="0"/>
                                                          <w:marBottom w:val="0"/>
                                                          <w:divBdr>
                                                            <w:top w:val="none" w:sz="0" w:space="0" w:color="auto"/>
                                                            <w:left w:val="none" w:sz="0" w:space="0" w:color="auto"/>
                                                            <w:bottom w:val="none" w:sz="0" w:space="0" w:color="auto"/>
                                                            <w:right w:val="none" w:sz="0" w:space="0" w:color="auto"/>
                                                          </w:divBdr>
                                                          <w:divsChild>
                                                            <w:div w:id="1534726050">
                                                              <w:marLeft w:val="0"/>
                                                              <w:marRight w:val="0"/>
                                                              <w:marTop w:val="0"/>
                                                              <w:marBottom w:val="0"/>
                                                              <w:divBdr>
                                                                <w:top w:val="none" w:sz="0" w:space="0" w:color="auto"/>
                                                                <w:left w:val="none" w:sz="0" w:space="0" w:color="auto"/>
                                                                <w:bottom w:val="none" w:sz="0" w:space="0" w:color="auto"/>
                                                                <w:right w:val="none" w:sz="0" w:space="0" w:color="auto"/>
                                                              </w:divBdr>
                                                              <w:divsChild>
                                                                <w:div w:id="1551720180">
                                                                  <w:marLeft w:val="0"/>
                                                                  <w:marRight w:val="0"/>
                                                                  <w:marTop w:val="0"/>
                                                                  <w:marBottom w:val="0"/>
                                                                  <w:divBdr>
                                                                    <w:top w:val="none" w:sz="0" w:space="0" w:color="auto"/>
                                                                    <w:left w:val="none" w:sz="0" w:space="0" w:color="auto"/>
                                                                    <w:bottom w:val="none" w:sz="0" w:space="0" w:color="auto"/>
                                                                    <w:right w:val="none" w:sz="0" w:space="0" w:color="auto"/>
                                                                  </w:divBdr>
                                                                  <w:divsChild>
                                                                    <w:div w:id="1918399138">
                                                                      <w:marLeft w:val="0"/>
                                                                      <w:marRight w:val="0"/>
                                                                      <w:marTop w:val="0"/>
                                                                      <w:marBottom w:val="0"/>
                                                                      <w:divBdr>
                                                                        <w:top w:val="none" w:sz="0" w:space="0" w:color="auto"/>
                                                                        <w:left w:val="none" w:sz="0" w:space="0" w:color="auto"/>
                                                                        <w:bottom w:val="none" w:sz="0" w:space="0" w:color="auto"/>
                                                                        <w:right w:val="none" w:sz="0" w:space="0" w:color="auto"/>
                                                                      </w:divBdr>
                                                                      <w:divsChild>
                                                                        <w:div w:id="1427337480">
                                                                          <w:marLeft w:val="0"/>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4585138">
      <w:bodyDiv w:val="1"/>
      <w:marLeft w:val="0"/>
      <w:marRight w:val="0"/>
      <w:marTop w:val="0"/>
      <w:marBottom w:val="0"/>
      <w:divBdr>
        <w:top w:val="none" w:sz="0" w:space="0" w:color="auto"/>
        <w:left w:val="none" w:sz="0" w:space="0" w:color="auto"/>
        <w:bottom w:val="none" w:sz="0" w:space="0" w:color="auto"/>
        <w:right w:val="none" w:sz="0" w:space="0" w:color="auto"/>
      </w:divBdr>
      <w:divsChild>
        <w:div w:id="1060205570">
          <w:marLeft w:val="0"/>
          <w:marRight w:val="0"/>
          <w:marTop w:val="0"/>
          <w:marBottom w:val="0"/>
          <w:divBdr>
            <w:top w:val="none" w:sz="0" w:space="0" w:color="auto"/>
            <w:left w:val="none" w:sz="0" w:space="0" w:color="auto"/>
            <w:bottom w:val="none" w:sz="0" w:space="0" w:color="auto"/>
            <w:right w:val="none" w:sz="0" w:space="0" w:color="auto"/>
          </w:divBdr>
        </w:div>
      </w:divsChild>
    </w:div>
    <w:div w:id="355079609">
      <w:bodyDiv w:val="1"/>
      <w:marLeft w:val="0"/>
      <w:marRight w:val="0"/>
      <w:marTop w:val="0"/>
      <w:marBottom w:val="0"/>
      <w:divBdr>
        <w:top w:val="none" w:sz="0" w:space="0" w:color="auto"/>
        <w:left w:val="none" w:sz="0" w:space="0" w:color="auto"/>
        <w:bottom w:val="none" w:sz="0" w:space="0" w:color="auto"/>
        <w:right w:val="none" w:sz="0" w:space="0" w:color="auto"/>
      </w:divBdr>
    </w:div>
    <w:div w:id="392700133">
      <w:bodyDiv w:val="1"/>
      <w:marLeft w:val="0"/>
      <w:marRight w:val="0"/>
      <w:marTop w:val="0"/>
      <w:marBottom w:val="0"/>
      <w:divBdr>
        <w:top w:val="none" w:sz="0" w:space="0" w:color="auto"/>
        <w:left w:val="none" w:sz="0" w:space="0" w:color="auto"/>
        <w:bottom w:val="none" w:sz="0" w:space="0" w:color="auto"/>
        <w:right w:val="none" w:sz="0" w:space="0" w:color="auto"/>
      </w:divBdr>
    </w:div>
    <w:div w:id="394284731">
      <w:bodyDiv w:val="1"/>
      <w:marLeft w:val="0"/>
      <w:marRight w:val="0"/>
      <w:marTop w:val="0"/>
      <w:marBottom w:val="0"/>
      <w:divBdr>
        <w:top w:val="none" w:sz="0" w:space="0" w:color="auto"/>
        <w:left w:val="none" w:sz="0" w:space="0" w:color="auto"/>
        <w:bottom w:val="none" w:sz="0" w:space="0" w:color="auto"/>
        <w:right w:val="none" w:sz="0" w:space="0" w:color="auto"/>
      </w:divBdr>
    </w:div>
    <w:div w:id="394354934">
      <w:bodyDiv w:val="1"/>
      <w:marLeft w:val="0"/>
      <w:marRight w:val="0"/>
      <w:marTop w:val="0"/>
      <w:marBottom w:val="0"/>
      <w:divBdr>
        <w:top w:val="none" w:sz="0" w:space="0" w:color="auto"/>
        <w:left w:val="none" w:sz="0" w:space="0" w:color="auto"/>
        <w:bottom w:val="none" w:sz="0" w:space="0" w:color="auto"/>
        <w:right w:val="none" w:sz="0" w:space="0" w:color="auto"/>
      </w:divBdr>
      <w:divsChild>
        <w:div w:id="534925552">
          <w:marLeft w:val="0"/>
          <w:marRight w:val="0"/>
          <w:marTop w:val="0"/>
          <w:marBottom w:val="0"/>
          <w:divBdr>
            <w:top w:val="none" w:sz="0" w:space="0" w:color="auto"/>
            <w:left w:val="none" w:sz="0" w:space="0" w:color="auto"/>
            <w:bottom w:val="none" w:sz="0" w:space="0" w:color="auto"/>
            <w:right w:val="none" w:sz="0" w:space="0" w:color="auto"/>
          </w:divBdr>
          <w:divsChild>
            <w:div w:id="1654989634">
              <w:marLeft w:val="0"/>
              <w:marRight w:val="0"/>
              <w:marTop w:val="0"/>
              <w:marBottom w:val="0"/>
              <w:divBdr>
                <w:top w:val="none" w:sz="0" w:space="0" w:color="auto"/>
                <w:left w:val="none" w:sz="0" w:space="0" w:color="auto"/>
                <w:bottom w:val="none" w:sz="0" w:space="0" w:color="auto"/>
                <w:right w:val="none" w:sz="0" w:space="0" w:color="auto"/>
              </w:divBdr>
              <w:divsChild>
                <w:div w:id="1635405802">
                  <w:marLeft w:val="0"/>
                  <w:marRight w:val="0"/>
                  <w:marTop w:val="0"/>
                  <w:marBottom w:val="0"/>
                  <w:divBdr>
                    <w:top w:val="none" w:sz="0" w:space="0" w:color="auto"/>
                    <w:left w:val="none" w:sz="0" w:space="0" w:color="auto"/>
                    <w:bottom w:val="none" w:sz="0" w:space="0" w:color="auto"/>
                    <w:right w:val="none" w:sz="0" w:space="0" w:color="auto"/>
                  </w:divBdr>
                  <w:divsChild>
                    <w:div w:id="129522136">
                      <w:marLeft w:val="2325"/>
                      <w:marRight w:val="0"/>
                      <w:marTop w:val="0"/>
                      <w:marBottom w:val="0"/>
                      <w:divBdr>
                        <w:top w:val="none" w:sz="0" w:space="0" w:color="auto"/>
                        <w:left w:val="none" w:sz="0" w:space="0" w:color="auto"/>
                        <w:bottom w:val="none" w:sz="0" w:space="0" w:color="auto"/>
                        <w:right w:val="none" w:sz="0" w:space="0" w:color="auto"/>
                      </w:divBdr>
                      <w:divsChild>
                        <w:div w:id="382025592">
                          <w:marLeft w:val="0"/>
                          <w:marRight w:val="0"/>
                          <w:marTop w:val="0"/>
                          <w:marBottom w:val="0"/>
                          <w:divBdr>
                            <w:top w:val="none" w:sz="0" w:space="0" w:color="auto"/>
                            <w:left w:val="none" w:sz="0" w:space="0" w:color="auto"/>
                            <w:bottom w:val="none" w:sz="0" w:space="0" w:color="auto"/>
                            <w:right w:val="none" w:sz="0" w:space="0" w:color="auto"/>
                          </w:divBdr>
                          <w:divsChild>
                            <w:div w:id="1047100856">
                              <w:marLeft w:val="0"/>
                              <w:marRight w:val="0"/>
                              <w:marTop w:val="0"/>
                              <w:marBottom w:val="0"/>
                              <w:divBdr>
                                <w:top w:val="none" w:sz="0" w:space="0" w:color="auto"/>
                                <w:left w:val="none" w:sz="0" w:space="0" w:color="auto"/>
                                <w:bottom w:val="none" w:sz="0" w:space="0" w:color="auto"/>
                                <w:right w:val="none" w:sz="0" w:space="0" w:color="auto"/>
                              </w:divBdr>
                              <w:divsChild>
                                <w:div w:id="1992638877">
                                  <w:marLeft w:val="0"/>
                                  <w:marRight w:val="0"/>
                                  <w:marTop w:val="0"/>
                                  <w:marBottom w:val="0"/>
                                  <w:divBdr>
                                    <w:top w:val="none" w:sz="0" w:space="0" w:color="auto"/>
                                    <w:left w:val="none" w:sz="0" w:space="0" w:color="auto"/>
                                    <w:bottom w:val="none" w:sz="0" w:space="0" w:color="auto"/>
                                    <w:right w:val="none" w:sz="0" w:space="0" w:color="auto"/>
                                  </w:divBdr>
                                  <w:divsChild>
                                    <w:div w:id="1947620017">
                                      <w:marLeft w:val="0"/>
                                      <w:marRight w:val="0"/>
                                      <w:marTop w:val="0"/>
                                      <w:marBottom w:val="0"/>
                                      <w:divBdr>
                                        <w:top w:val="none" w:sz="0" w:space="0" w:color="auto"/>
                                        <w:left w:val="none" w:sz="0" w:space="0" w:color="auto"/>
                                        <w:bottom w:val="none" w:sz="0" w:space="0" w:color="auto"/>
                                        <w:right w:val="none" w:sz="0" w:space="0" w:color="auto"/>
                                      </w:divBdr>
                                      <w:divsChild>
                                        <w:div w:id="158475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1779345">
      <w:bodyDiv w:val="1"/>
      <w:marLeft w:val="0"/>
      <w:marRight w:val="0"/>
      <w:marTop w:val="0"/>
      <w:marBottom w:val="0"/>
      <w:divBdr>
        <w:top w:val="none" w:sz="0" w:space="0" w:color="auto"/>
        <w:left w:val="none" w:sz="0" w:space="0" w:color="auto"/>
        <w:bottom w:val="none" w:sz="0" w:space="0" w:color="auto"/>
        <w:right w:val="none" w:sz="0" w:space="0" w:color="auto"/>
      </w:divBdr>
    </w:div>
    <w:div w:id="424696179">
      <w:bodyDiv w:val="1"/>
      <w:marLeft w:val="0"/>
      <w:marRight w:val="0"/>
      <w:marTop w:val="0"/>
      <w:marBottom w:val="0"/>
      <w:divBdr>
        <w:top w:val="none" w:sz="0" w:space="0" w:color="auto"/>
        <w:left w:val="none" w:sz="0" w:space="0" w:color="auto"/>
        <w:bottom w:val="none" w:sz="0" w:space="0" w:color="auto"/>
        <w:right w:val="none" w:sz="0" w:space="0" w:color="auto"/>
      </w:divBdr>
    </w:div>
    <w:div w:id="508328016">
      <w:bodyDiv w:val="1"/>
      <w:marLeft w:val="0"/>
      <w:marRight w:val="0"/>
      <w:marTop w:val="0"/>
      <w:marBottom w:val="0"/>
      <w:divBdr>
        <w:top w:val="none" w:sz="0" w:space="0" w:color="auto"/>
        <w:left w:val="none" w:sz="0" w:space="0" w:color="auto"/>
        <w:bottom w:val="none" w:sz="0" w:space="0" w:color="auto"/>
        <w:right w:val="none" w:sz="0" w:space="0" w:color="auto"/>
      </w:divBdr>
    </w:div>
    <w:div w:id="541601767">
      <w:bodyDiv w:val="1"/>
      <w:marLeft w:val="0"/>
      <w:marRight w:val="0"/>
      <w:marTop w:val="0"/>
      <w:marBottom w:val="0"/>
      <w:divBdr>
        <w:top w:val="none" w:sz="0" w:space="0" w:color="auto"/>
        <w:left w:val="none" w:sz="0" w:space="0" w:color="auto"/>
        <w:bottom w:val="none" w:sz="0" w:space="0" w:color="auto"/>
        <w:right w:val="none" w:sz="0" w:space="0" w:color="auto"/>
      </w:divBdr>
      <w:divsChild>
        <w:div w:id="2061173721">
          <w:marLeft w:val="0"/>
          <w:marRight w:val="0"/>
          <w:marTop w:val="0"/>
          <w:marBottom w:val="0"/>
          <w:divBdr>
            <w:top w:val="none" w:sz="0" w:space="0" w:color="auto"/>
            <w:left w:val="none" w:sz="0" w:space="0" w:color="auto"/>
            <w:bottom w:val="none" w:sz="0" w:space="0" w:color="auto"/>
            <w:right w:val="none" w:sz="0" w:space="0" w:color="auto"/>
          </w:divBdr>
          <w:divsChild>
            <w:div w:id="277571331">
              <w:marLeft w:val="0"/>
              <w:marRight w:val="0"/>
              <w:marTop w:val="0"/>
              <w:marBottom w:val="0"/>
              <w:divBdr>
                <w:top w:val="none" w:sz="0" w:space="0" w:color="auto"/>
                <w:left w:val="none" w:sz="0" w:space="0" w:color="auto"/>
                <w:bottom w:val="none" w:sz="0" w:space="0" w:color="auto"/>
                <w:right w:val="none" w:sz="0" w:space="0" w:color="auto"/>
              </w:divBdr>
              <w:divsChild>
                <w:div w:id="833451924">
                  <w:marLeft w:val="0"/>
                  <w:marRight w:val="0"/>
                  <w:marTop w:val="0"/>
                  <w:marBottom w:val="0"/>
                  <w:divBdr>
                    <w:top w:val="none" w:sz="0" w:space="0" w:color="auto"/>
                    <w:left w:val="none" w:sz="0" w:space="0" w:color="auto"/>
                    <w:bottom w:val="none" w:sz="0" w:space="0" w:color="auto"/>
                    <w:right w:val="none" w:sz="0" w:space="0" w:color="auto"/>
                  </w:divBdr>
                  <w:divsChild>
                    <w:div w:id="1115947907">
                      <w:marLeft w:val="0"/>
                      <w:marRight w:val="0"/>
                      <w:marTop w:val="0"/>
                      <w:marBottom w:val="0"/>
                      <w:divBdr>
                        <w:top w:val="none" w:sz="0" w:space="0" w:color="auto"/>
                        <w:left w:val="none" w:sz="0" w:space="0" w:color="auto"/>
                        <w:bottom w:val="none" w:sz="0" w:space="0" w:color="auto"/>
                        <w:right w:val="none" w:sz="0" w:space="0" w:color="auto"/>
                      </w:divBdr>
                      <w:divsChild>
                        <w:div w:id="2036689028">
                          <w:marLeft w:val="0"/>
                          <w:marRight w:val="0"/>
                          <w:marTop w:val="0"/>
                          <w:marBottom w:val="0"/>
                          <w:divBdr>
                            <w:top w:val="none" w:sz="0" w:space="0" w:color="auto"/>
                            <w:left w:val="none" w:sz="0" w:space="0" w:color="auto"/>
                            <w:bottom w:val="none" w:sz="0" w:space="0" w:color="auto"/>
                            <w:right w:val="none" w:sz="0" w:space="0" w:color="auto"/>
                          </w:divBdr>
                          <w:divsChild>
                            <w:div w:id="367074703">
                              <w:marLeft w:val="0"/>
                              <w:marRight w:val="0"/>
                              <w:marTop w:val="0"/>
                              <w:marBottom w:val="0"/>
                              <w:divBdr>
                                <w:top w:val="none" w:sz="0" w:space="0" w:color="auto"/>
                                <w:left w:val="none" w:sz="0" w:space="0" w:color="auto"/>
                                <w:bottom w:val="none" w:sz="0" w:space="0" w:color="auto"/>
                                <w:right w:val="none" w:sz="0" w:space="0" w:color="auto"/>
                              </w:divBdr>
                              <w:divsChild>
                                <w:div w:id="279994061">
                                  <w:marLeft w:val="0"/>
                                  <w:marRight w:val="0"/>
                                  <w:marTop w:val="0"/>
                                  <w:marBottom w:val="0"/>
                                  <w:divBdr>
                                    <w:top w:val="none" w:sz="0" w:space="0" w:color="auto"/>
                                    <w:left w:val="none" w:sz="0" w:space="0" w:color="auto"/>
                                    <w:bottom w:val="none" w:sz="0" w:space="0" w:color="auto"/>
                                    <w:right w:val="none" w:sz="0" w:space="0" w:color="auto"/>
                                  </w:divBdr>
                                  <w:divsChild>
                                    <w:div w:id="921991911">
                                      <w:marLeft w:val="0"/>
                                      <w:marRight w:val="0"/>
                                      <w:marTop w:val="0"/>
                                      <w:marBottom w:val="0"/>
                                      <w:divBdr>
                                        <w:top w:val="none" w:sz="0" w:space="0" w:color="auto"/>
                                        <w:left w:val="none" w:sz="0" w:space="0" w:color="auto"/>
                                        <w:bottom w:val="none" w:sz="0" w:space="0" w:color="auto"/>
                                        <w:right w:val="none" w:sz="0" w:space="0" w:color="auto"/>
                                      </w:divBdr>
                                      <w:divsChild>
                                        <w:div w:id="1212771580">
                                          <w:marLeft w:val="0"/>
                                          <w:marRight w:val="0"/>
                                          <w:marTop w:val="0"/>
                                          <w:marBottom w:val="0"/>
                                          <w:divBdr>
                                            <w:top w:val="none" w:sz="0" w:space="0" w:color="auto"/>
                                            <w:left w:val="none" w:sz="0" w:space="0" w:color="auto"/>
                                            <w:bottom w:val="none" w:sz="0" w:space="0" w:color="auto"/>
                                            <w:right w:val="none" w:sz="0" w:space="0" w:color="auto"/>
                                          </w:divBdr>
                                          <w:divsChild>
                                            <w:div w:id="844049650">
                                              <w:marLeft w:val="75"/>
                                              <w:marRight w:val="75"/>
                                              <w:marTop w:val="0"/>
                                              <w:marBottom w:val="0"/>
                                              <w:divBdr>
                                                <w:top w:val="none" w:sz="0" w:space="0" w:color="auto"/>
                                                <w:left w:val="none" w:sz="0" w:space="0" w:color="auto"/>
                                                <w:bottom w:val="none" w:sz="0" w:space="0" w:color="auto"/>
                                                <w:right w:val="none" w:sz="0" w:space="0" w:color="auto"/>
                                              </w:divBdr>
                                              <w:divsChild>
                                                <w:div w:id="405610125">
                                                  <w:marLeft w:val="0"/>
                                                  <w:marRight w:val="0"/>
                                                  <w:marTop w:val="0"/>
                                                  <w:marBottom w:val="0"/>
                                                  <w:divBdr>
                                                    <w:top w:val="none" w:sz="0" w:space="0" w:color="auto"/>
                                                    <w:left w:val="none" w:sz="0" w:space="0" w:color="auto"/>
                                                    <w:bottom w:val="none" w:sz="0" w:space="0" w:color="auto"/>
                                                    <w:right w:val="none" w:sz="0" w:space="0" w:color="auto"/>
                                                  </w:divBdr>
                                                  <w:divsChild>
                                                    <w:div w:id="1618218814">
                                                      <w:marLeft w:val="0"/>
                                                      <w:marRight w:val="0"/>
                                                      <w:marTop w:val="0"/>
                                                      <w:marBottom w:val="0"/>
                                                      <w:divBdr>
                                                        <w:top w:val="none" w:sz="0" w:space="0" w:color="auto"/>
                                                        <w:left w:val="none" w:sz="0" w:space="0" w:color="auto"/>
                                                        <w:bottom w:val="none" w:sz="0" w:space="0" w:color="auto"/>
                                                        <w:right w:val="none" w:sz="0" w:space="0" w:color="auto"/>
                                                      </w:divBdr>
                                                      <w:divsChild>
                                                        <w:div w:id="1452355099">
                                                          <w:marLeft w:val="0"/>
                                                          <w:marRight w:val="0"/>
                                                          <w:marTop w:val="0"/>
                                                          <w:marBottom w:val="0"/>
                                                          <w:divBdr>
                                                            <w:top w:val="none" w:sz="0" w:space="0" w:color="auto"/>
                                                            <w:left w:val="none" w:sz="0" w:space="0" w:color="auto"/>
                                                            <w:bottom w:val="none" w:sz="0" w:space="0" w:color="auto"/>
                                                            <w:right w:val="none" w:sz="0" w:space="0" w:color="auto"/>
                                                          </w:divBdr>
                                                          <w:divsChild>
                                                            <w:div w:id="552237380">
                                                              <w:marLeft w:val="0"/>
                                                              <w:marRight w:val="0"/>
                                                              <w:marTop w:val="0"/>
                                                              <w:marBottom w:val="0"/>
                                                              <w:divBdr>
                                                                <w:top w:val="none" w:sz="0" w:space="0" w:color="auto"/>
                                                                <w:left w:val="none" w:sz="0" w:space="0" w:color="auto"/>
                                                                <w:bottom w:val="none" w:sz="0" w:space="0" w:color="auto"/>
                                                                <w:right w:val="none" w:sz="0" w:space="0" w:color="auto"/>
                                                              </w:divBdr>
                                                              <w:divsChild>
                                                                <w:div w:id="488595230">
                                                                  <w:marLeft w:val="0"/>
                                                                  <w:marRight w:val="0"/>
                                                                  <w:marTop w:val="0"/>
                                                                  <w:marBottom w:val="0"/>
                                                                  <w:divBdr>
                                                                    <w:top w:val="none" w:sz="0" w:space="0" w:color="auto"/>
                                                                    <w:left w:val="none" w:sz="0" w:space="0" w:color="auto"/>
                                                                    <w:bottom w:val="none" w:sz="0" w:space="0" w:color="auto"/>
                                                                    <w:right w:val="none" w:sz="0" w:space="0" w:color="auto"/>
                                                                  </w:divBdr>
                                                                  <w:divsChild>
                                                                    <w:div w:id="12271351">
                                                                      <w:marLeft w:val="0"/>
                                                                      <w:marRight w:val="0"/>
                                                                      <w:marTop w:val="0"/>
                                                                      <w:marBottom w:val="0"/>
                                                                      <w:divBdr>
                                                                        <w:top w:val="none" w:sz="0" w:space="0" w:color="auto"/>
                                                                        <w:left w:val="none" w:sz="0" w:space="0" w:color="auto"/>
                                                                        <w:bottom w:val="none" w:sz="0" w:space="0" w:color="auto"/>
                                                                        <w:right w:val="none" w:sz="0" w:space="0" w:color="auto"/>
                                                                      </w:divBdr>
                                                                      <w:divsChild>
                                                                        <w:div w:id="103620233">
                                                                          <w:marLeft w:val="0"/>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7183847">
      <w:bodyDiv w:val="1"/>
      <w:marLeft w:val="0"/>
      <w:marRight w:val="0"/>
      <w:marTop w:val="0"/>
      <w:marBottom w:val="0"/>
      <w:divBdr>
        <w:top w:val="none" w:sz="0" w:space="0" w:color="auto"/>
        <w:left w:val="none" w:sz="0" w:space="0" w:color="auto"/>
        <w:bottom w:val="none" w:sz="0" w:space="0" w:color="auto"/>
        <w:right w:val="none" w:sz="0" w:space="0" w:color="auto"/>
      </w:divBdr>
    </w:div>
    <w:div w:id="563103468">
      <w:bodyDiv w:val="1"/>
      <w:marLeft w:val="0"/>
      <w:marRight w:val="0"/>
      <w:marTop w:val="0"/>
      <w:marBottom w:val="0"/>
      <w:divBdr>
        <w:top w:val="none" w:sz="0" w:space="0" w:color="auto"/>
        <w:left w:val="none" w:sz="0" w:space="0" w:color="auto"/>
        <w:bottom w:val="none" w:sz="0" w:space="0" w:color="auto"/>
        <w:right w:val="none" w:sz="0" w:space="0" w:color="auto"/>
      </w:divBdr>
    </w:div>
    <w:div w:id="591401958">
      <w:bodyDiv w:val="1"/>
      <w:marLeft w:val="0"/>
      <w:marRight w:val="0"/>
      <w:marTop w:val="0"/>
      <w:marBottom w:val="0"/>
      <w:divBdr>
        <w:top w:val="none" w:sz="0" w:space="0" w:color="auto"/>
        <w:left w:val="none" w:sz="0" w:space="0" w:color="auto"/>
        <w:bottom w:val="none" w:sz="0" w:space="0" w:color="auto"/>
        <w:right w:val="none" w:sz="0" w:space="0" w:color="auto"/>
      </w:divBdr>
    </w:div>
    <w:div w:id="628512853">
      <w:bodyDiv w:val="1"/>
      <w:marLeft w:val="0"/>
      <w:marRight w:val="0"/>
      <w:marTop w:val="0"/>
      <w:marBottom w:val="0"/>
      <w:divBdr>
        <w:top w:val="none" w:sz="0" w:space="0" w:color="auto"/>
        <w:left w:val="none" w:sz="0" w:space="0" w:color="auto"/>
        <w:bottom w:val="none" w:sz="0" w:space="0" w:color="auto"/>
        <w:right w:val="none" w:sz="0" w:space="0" w:color="auto"/>
      </w:divBdr>
    </w:div>
    <w:div w:id="685592337">
      <w:bodyDiv w:val="1"/>
      <w:marLeft w:val="0"/>
      <w:marRight w:val="0"/>
      <w:marTop w:val="0"/>
      <w:marBottom w:val="0"/>
      <w:divBdr>
        <w:top w:val="none" w:sz="0" w:space="0" w:color="auto"/>
        <w:left w:val="none" w:sz="0" w:space="0" w:color="auto"/>
        <w:bottom w:val="none" w:sz="0" w:space="0" w:color="auto"/>
        <w:right w:val="none" w:sz="0" w:space="0" w:color="auto"/>
      </w:divBdr>
    </w:div>
    <w:div w:id="733966723">
      <w:bodyDiv w:val="1"/>
      <w:marLeft w:val="0"/>
      <w:marRight w:val="0"/>
      <w:marTop w:val="0"/>
      <w:marBottom w:val="0"/>
      <w:divBdr>
        <w:top w:val="none" w:sz="0" w:space="0" w:color="auto"/>
        <w:left w:val="none" w:sz="0" w:space="0" w:color="auto"/>
        <w:bottom w:val="none" w:sz="0" w:space="0" w:color="auto"/>
        <w:right w:val="none" w:sz="0" w:space="0" w:color="auto"/>
      </w:divBdr>
    </w:div>
    <w:div w:id="740835540">
      <w:bodyDiv w:val="1"/>
      <w:marLeft w:val="0"/>
      <w:marRight w:val="0"/>
      <w:marTop w:val="0"/>
      <w:marBottom w:val="0"/>
      <w:divBdr>
        <w:top w:val="none" w:sz="0" w:space="0" w:color="auto"/>
        <w:left w:val="none" w:sz="0" w:space="0" w:color="auto"/>
        <w:bottom w:val="none" w:sz="0" w:space="0" w:color="auto"/>
        <w:right w:val="none" w:sz="0" w:space="0" w:color="auto"/>
      </w:divBdr>
    </w:div>
    <w:div w:id="745299659">
      <w:bodyDiv w:val="1"/>
      <w:marLeft w:val="0"/>
      <w:marRight w:val="0"/>
      <w:marTop w:val="0"/>
      <w:marBottom w:val="0"/>
      <w:divBdr>
        <w:top w:val="none" w:sz="0" w:space="0" w:color="auto"/>
        <w:left w:val="none" w:sz="0" w:space="0" w:color="auto"/>
        <w:bottom w:val="none" w:sz="0" w:space="0" w:color="auto"/>
        <w:right w:val="none" w:sz="0" w:space="0" w:color="auto"/>
      </w:divBdr>
      <w:divsChild>
        <w:div w:id="1800873140">
          <w:marLeft w:val="0"/>
          <w:marRight w:val="0"/>
          <w:marTop w:val="0"/>
          <w:marBottom w:val="0"/>
          <w:divBdr>
            <w:top w:val="none" w:sz="0" w:space="0" w:color="auto"/>
            <w:left w:val="none" w:sz="0" w:space="0" w:color="auto"/>
            <w:bottom w:val="none" w:sz="0" w:space="0" w:color="auto"/>
            <w:right w:val="none" w:sz="0" w:space="0" w:color="auto"/>
          </w:divBdr>
          <w:divsChild>
            <w:div w:id="303897561">
              <w:marLeft w:val="0"/>
              <w:marRight w:val="0"/>
              <w:marTop w:val="0"/>
              <w:marBottom w:val="0"/>
              <w:divBdr>
                <w:top w:val="none" w:sz="0" w:space="0" w:color="auto"/>
                <w:left w:val="none" w:sz="0" w:space="0" w:color="auto"/>
                <w:bottom w:val="none" w:sz="0" w:space="0" w:color="auto"/>
                <w:right w:val="none" w:sz="0" w:space="0" w:color="auto"/>
              </w:divBdr>
              <w:divsChild>
                <w:div w:id="1108693875">
                  <w:marLeft w:val="0"/>
                  <w:marRight w:val="0"/>
                  <w:marTop w:val="0"/>
                  <w:marBottom w:val="0"/>
                  <w:divBdr>
                    <w:top w:val="none" w:sz="0" w:space="0" w:color="auto"/>
                    <w:left w:val="none" w:sz="0" w:space="0" w:color="auto"/>
                    <w:bottom w:val="none" w:sz="0" w:space="0" w:color="auto"/>
                    <w:right w:val="none" w:sz="0" w:space="0" w:color="auto"/>
                  </w:divBdr>
                  <w:divsChild>
                    <w:div w:id="1981691960">
                      <w:marLeft w:val="0"/>
                      <w:marRight w:val="0"/>
                      <w:marTop w:val="0"/>
                      <w:marBottom w:val="0"/>
                      <w:divBdr>
                        <w:top w:val="none" w:sz="0" w:space="0" w:color="auto"/>
                        <w:left w:val="none" w:sz="0" w:space="0" w:color="auto"/>
                        <w:bottom w:val="none" w:sz="0" w:space="0" w:color="auto"/>
                        <w:right w:val="none" w:sz="0" w:space="0" w:color="auto"/>
                      </w:divBdr>
                      <w:divsChild>
                        <w:div w:id="1072237118">
                          <w:marLeft w:val="0"/>
                          <w:marRight w:val="0"/>
                          <w:marTop w:val="0"/>
                          <w:marBottom w:val="0"/>
                          <w:divBdr>
                            <w:top w:val="none" w:sz="0" w:space="0" w:color="auto"/>
                            <w:left w:val="none" w:sz="0" w:space="0" w:color="auto"/>
                            <w:bottom w:val="none" w:sz="0" w:space="0" w:color="auto"/>
                            <w:right w:val="none" w:sz="0" w:space="0" w:color="auto"/>
                          </w:divBdr>
                          <w:divsChild>
                            <w:div w:id="1317225705">
                              <w:marLeft w:val="0"/>
                              <w:marRight w:val="0"/>
                              <w:marTop w:val="0"/>
                              <w:marBottom w:val="0"/>
                              <w:divBdr>
                                <w:top w:val="none" w:sz="0" w:space="0" w:color="auto"/>
                                <w:left w:val="none" w:sz="0" w:space="0" w:color="auto"/>
                                <w:bottom w:val="none" w:sz="0" w:space="0" w:color="auto"/>
                                <w:right w:val="none" w:sz="0" w:space="0" w:color="auto"/>
                              </w:divBdr>
                              <w:divsChild>
                                <w:div w:id="225994664">
                                  <w:marLeft w:val="0"/>
                                  <w:marRight w:val="0"/>
                                  <w:marTop w:val="0"/>
                                  <w:marBottom w:val="0"/>
                                  <w:divBdr>
                                    <w:top w:val="none" w:sz="0" w:space="0" w:color="auto"/>
                                    <w:left w:val="none" w:sz="0" w:space="0" w:color="auto"/>
                                    <w:bottom w:val="none" w:sz="0" w:space="0" w:color="auto"/>
                                    <w:right w:val="none" w:sz="0" w:space="0" w:color="auto"/>
                                  </w:divBdr>
                                  <w:divsChild>
                                    <w:div w:id="1900287395">
                                      <w:marLeft w:val="0"/>
                                      <w:marRight w:val="0"/>
                                      <w:marTop w:val="0"/>
                                      <w:marBottom w:val="0"/>
                                      <w:divBdr>
                                        <w:top w:val="none" w:sz="0" w:space="0" w:color="auto"/>
                                        <w:left w:val="none" w:sz="0" w:space="0" w:color="auto"/>
                                        <w:bottom w:val="none" w:sz="0" w:space="0" w:color="auto"/>
                                        <w:right w:val="none" w:sz="0" w:space="0" w:color="auto"/>
                                      </w:divBdr>
                                      <w:divsChild>
                                        <w:div w:id="854222665">
                                          <w:marLeft w:val="0"/>
                                          <w:marRight w:val="0"/>
                                          <w:marTop w:val="0"/>
                                          <w:marBottom w:val="0"/>
                                          <w:divBdr>
                                            <w:top w:val="none" w:sz="0" w:space="0" w:color="auto"/>
                                            <w:left w:val="none" w:sz="0" w:space="0" w:color="auto"/>
                                            <w:bottom w:val="none" w:sz="0" w:space="0" w:color="auto"/>
                                            <w:right w:val="none" w:sz="0" w:space="0" w:color="auto"/>
                                          </w:divBdr>
                                          <w:divsChild>
                                            <w:div w:id="1076170614">
                                              <w:marLeft w:val="0"/>
                                              <w:marRight w:val="0"/>
                                              <w:marTop w:val="0"/>
                                              <w:marBottom w:val="0"/>
                                              <w:divBdr>
                                                <w:top w:val="none" w:sz="0" w:space="0" w:color="auto"/>
                                                <w:left w:val="none" w:sz="0" w:space="0" w:color="auto"/>
                                                <w:bottom w:val="none" w:sz="0" w:space="0" w:color="auto"/>
                                                <w:right w:val="none" w:sz="0" w:space="0" w:color="auto"/>
                                              </w:divBdr>
                                              <w:divsChild>
                                                <w:div w:id="15023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85556">
      <w:bodyDiv w:val="1"/>
      <w:marLeft w:val="0"/>
      <w:marRight w:val="0"/>
      <w:marTop w:val="0"/>
      <w:marBottom w:val="0"/>
      <w:divBdr>
        <w:top w:val="none" w:sz="0" w:space="0" w:color="auto"/>
        <w:left w:val="none" w:sz="0" w:space="0" w:color="auto"/>
        <w:bottom w:val="none" w:sz="0" w:space="0" w:color="auto"/>
        <w:right w:val="none" w:sz="0" w:space="0" w:color="auto"/>
      </w:divBdr>
    </w:div>
    <w:div w:id="791094501">
      <w:bodyDiv w:val="1"/>
      <w:marLeft w:val="0"/>
      <w:marRight w:val="0"/>
      <w:marTop w:val="0"/>
      <w:marBottom w:val="0"/>
      <w:divBdr>
        <w:top w:val="none" w:sz="0" w:space="0" w:color="auto"/>
        <w:left w:val="none" w:sz="0" w:space="0" w:color="auto"/>
        <w:bottom w:val="none" w:sz="0" w:space="0" w:color="auto"/>
        <w:right w:val="none" w:sz="0" w:space="0" w:color="auto"/>
      </w:divBdr>
    </w:div>
    <w:div w:id="842163725">
      <w:bodyDiv w:val="1"/>
      <w:marLeft w:val="0"/>
      <w:marRight w:val="0"/>
      <w:marTop w:val="0"/>
      <w:marBottom w:val="0"/>
      <w:divBdr>
        <w:top w:val="none" w:sz="0" w:space="0" w:color="auto"/>
        <w:left w:val="none" w:sz="0" w:space="0" w:color="auto"/>
        <w:bottom w:val="none" w:sz="0" w:space="0" w:color="auto"/>
        <w:right w:val="none" w:sz="0" w:space="0" w:color="auto"/>
      </w:divBdr>
    </w:div>
    <w:div w:id="843284332">
      <w:bodyDiv w:val="1"/>
      <w:marLeft w:val="0"/>
      <w:marRight w:val="0"/>
      <w:marTop w:val="0"/>
      <w:marBottom w:val="0"/>
      <w:divBdr>
        <w:top w:val="none" w:sz="0" w:space="0" w:color="auto"/>
        <w:left w:val="none" w:sz="0" w:space="0" w:color="auto"/>
        <w:bottom w:val="none" w:sz="0" w:space="0" w:color="auto"/>
        <w:right w:val="none" w:sz="0" w:space="0" w:color="auto"/>
      </w:divBdr>
    </w:div>
    <w:div w:id="878855347">
      <w:bodyDiv w:val="1"/>
      <w:marLeft w:val="0"/>
      <w:marRight w:val="0"/>
      <w:marTop w:val="0"/>
      <w:marBottom w:val="0"/>
      <w:divBdr>
        <w:top w:val="none" w:sz="0" w:space="0" w:color="auto"/>
        <w:left w:val="none" w:sz="0" w:space="0" w:color="auto"/>
        <w:bottom w:val="none" w:sz="0" w:space="0" w:color="auto"/>
        <w:right w:val="none" w:sz="0" w:space="0" w:color="auto"/>
      </w:divBdr>
      <w:divsChild>
        <w:div w:id="17120241">
          <w:marLeft w:val="0"/>
          <w:marRight w:val="0"/>
          <w:marTop w:val="0"/>
          <w:marBottom w:val="0"/>
          <w:divBdr>
            <w:top w:val="none" w:sz="0" w:space="0" w:color="auto"/>
            <w:left w:val="none" w:sz="0" w:space="0" w:color="auto"/>
            <w:bottom w:val="none" w:sz="0" w:space="0" w:color="auto"/>
            <w:right w:val="none" w:sz="0" w:space="0" w:color="auto"/>
          </w:divBdr>
          <w:divsChild>
            <w:div w:id="68433176">
              <w:marLeft w:val="0"/>
              <w:marRight w:val="0"/>
              <w:marTop w:val="0"/>
              <w:marBottom w:val="0"/>
              <w:divBdr>
                <w:top w:val="none" w:sz="0" w:space="0" w:color="auto"/>
                <w:left w:val="none" w:sz="0" w:space="0" w:color="auto"/>
                <w:bottom w:val="none" w:sz="0" w:space="0" w:color="auto"/>
                <w:right w:val="none" w:sz="0" w:space="0" w:color="auto"/>
              </w:divBdr>
              <w:divsChild>
                <w:div w:id="773748578">
                  <w:marLeft w:val="0"/>
                  <w:marRight w:val="0"/>
                  <w:marTop w:val="0"/>
                  <w:marBottom w:val="0"/>
                  <w:divBdr>
                    <w:top w:val="none" w:sz="0" w:space="0" w:color="auto"/>
                    <w:left w:val="none" w:sz="0" w:space="0" w:color="auto"/>
                    <w:bottom w:val="none" w:sz="0" w:space="0" w:color="auto"/>
                    <w:right w:val="none" w:sz="0" w:space="0" w:color="auto"/>
                  </w:divBdr>
                  <w:divsChild>
                    <w:div w:id="1634411363">
                      <w:marLeft w:val="0"/>
                      <w:marRight w:val="0"/>
                      <w:marTop w:val="0"/>
                      <w:marBottom w:val="0"/>
                      <w:divBdr>
                        <w:top w:val="none" w:sz="0" w:space="0" w:color="auto"/>
                        <w:left w:val="none" w:sz="0" w:space="0" w:color="auto"/>
                        <w:bottom w:val="none" w:sz="0" w:space="0" w:color="auto"/>
                        <w:right w:val="none" w:sz="0" w:space="0" w:color="auto"/>
                      </w:divBdr>
                      <w:divsChild>
                        <w:div w:id="1595700628">
                          <w:marLeft w:val="0"/>
                          <w:marRight w:val="0"/>
                          <w:marTop w:val="0"/>
                          <w:marBottom w:val="0"/>
                          <w:divBdr>
                            <w:top w:val="none" w:sz="0" w:space="0" w:color="auto"/>
                            <w:left w:val="none" w:sz="0" w:space="0" w:color="auto"/>
                            <w:bottom w:val="none" w:sz="0" w:space="0" w:color="auto"/>
                            <w:right w:val="none" w:sz="0" w:space="0" w:color="auto"/>
                          </w:divBdr>
                          <w:divsChild>
                            <w:div w:id="1307396497">
                              <w:marLeft w:val="0"/>
                              <w:marRight w:val="0"/>
                              <w:marTop w:val="0"/>
                              <w:marBottom w:val="0"/>
                              <w:divBdr>
                                <w:top w:val="none" w:sz="0" w:space="0" w:color="auto"/>
                                <w:left w:val="none" w:sz="0" w:space="0" w:color="auto"/>
                                <w:bottom w:val="none" w:sz="0" w:space="0" w:color="auto"/>
                                <w:right w:val="none" w:sz="0" w:space="0" w:color="auto"/>
                              </w:divBdr>
                              <w:divsChild>
                                <w:div w:id="2108232644">
                                  <w:marLeft w:val="0"/>
                                  <w:marRight w:val="0"/>
                                  <w:marTop w:val="0"/>
                                  <w:marBottom w:val="0"/>
                                  <w:divBdr>
                                    <w:top w:val="none" w:sz="0" w:space="0" w:color="auto"/>
                                    <w:left w:val="none" w:sz="0" w:space="0" w:color="auto"/>
                                    <w:bottom w:val="none" w:sz="0" w:space="0" w:color="auto"/>
                                    <w:right w:val="none" w:sz="0" w:space="0" w:color="auto"/>
                                  </w:divBdr>
                                  <w:divsChild>
                                    <w:div w:id="337733752">
                                      <w:marLeft w:val="0"/>
                                      <w:marRight w:val="0"/>
                                      <w:marTop w:val="0"/>
                                      <w:marBottom w:val="0"/>
                                      <w:divBdr>
                                        <w:top w:val="none" w:sz="0" w:space="0" w:color="auto"/>
                                        <w:left w:val="none" w:sz="0" w:space="0" w:color="auto"/>
                                        <w:bottom w:val="none" w:sz="0" w:space="0" w:color="auto"/>
                                        <w:right w:val="none" w:sz="0" w:space="0" w:color="auto"/>
                                      </w:divBdr>
                                      <w:divsChild>
                                        <w:div w:id="647630306">
                                          <w:marLeft w:val="0"/>
                                          <w:marRight w:val="0"/>
                                          <w:marTop w:val="0"/>
                                          <w:marBottom w:val="0"/>
                                          <w:divBdr>
                                            <w:top w:val="none" w:sz="0" w:space="0" w:color="auto"/>
                                            <w:left w:val="none" w:sz="0" w:space="0" w:color="auto"/>
                                            <w:bottom w:val="none" w:sz="0" w:space="0" w:color="auto"/>
                                            <w:right w:val="none" w:sz="0" w:space="0" w:color="auto"/>
                                          </w:divBdr>
                                          <w:divsChild>
                                            <w:div w:id="2017538529">
                                              <w:marLeft w:val="75"/>
                                              <w:marRight w:val="75"/>
                                              <w:marTop w:val="0"/>
                                              <w:marBottom w:val="0"/>
                                              <w:divBdr>
                                                <w:top w:val="none" w:sz="0" w:space="0" w:color="auto"/>
                                                <w:left w:val="none" w:sz="0" w:space="0" w:color="auto"/>
                                                <w:bottom w:val="none" w:sz="0" w:space="0" w:color="auto"/>
                                                <w:right w:val="none" w:sz="0" w:space="0" w:color="auto"/>
                                              </w:divBdr>
                                              <w:divsChild>
                                                <w:div w:id="1519810718">
                                                  <w:marLeft w:val="0"/>
                                                  <w:marRight w:val="0"/>
                                                  <w:marTop w:val="0"/>
                                                  <w:marBottom w:val="0"/>
                                                  <w:divBdr>
                                                    <w:top w:val="none" w:sz="0" w:space="0" w:color="auto"/>
                                                    <w:left w:val="none" w:sz="0" w:space="0" w:color="auto"/>
                                                    <w:bottom w:val="none" w:sz="0" w:space="0" w:color="auto"/>
                                                    <w:right w:val="none" w:sz="0" w:space="0" w:color="auto"/>
                                                  </w:divBdr>
                                                  <w:divsChild>
                                                    <w:div w:id="833567690">
                                                      <w:marLeft w:val="0"/>
                                                      <w:marRight w:val="0"/>
                                                      <w:marTop w:val="0"/>
                                                      <w:marBottom w:val="0"/>
                                                      <w:divBdr>
                                                        <w:top w:val="none" w:sz="0" w:space="0" w:color="auto"/>
                                                        <w:left w:val="none" w:sz="0" w:space="0" w:color="auto"/>
                                                        <w:bottom w:val="none" w:sz="0" w:space="0" w:color="auto"/>
                                                        <w:right w:val="none" w:sz="0" w:space="0" w:color="auto"/>
                                                      </w:divBdr>
                                                      <w:divsChild>
                                                        <w:div w:id="446435007">
                                                          <w:marLeft w:val="0"/>
                                                          <w:marRight w:val="0"/>
                                                          <w:marTop w:val="0"/>
                                                          <w:marBottom w:val="0"/>
                                                          <w:divBdr>
                                                            <w:top w:val="none" w:sz="0" w:space="0" w:color="auto"/>
                                                            <w:left w:val="none" w:sz="0" w:space="0" w:color="auto"/>
                                                            <w:bottom w:val="none" w:sz="0" w:space="0" w:color="auto"/>
                                                            <w:right w:val="none" w:sz="0" w:space="0" w:color="auto"/>
                                                          </w:divBdr>
                                                          <w:divsChild>
                                                            <w:div w:id="1458648469">
                                                              <w:marLeft w:val="0"/>
                                                              <w:marRight w:val="0"/>
                                                              <w:marTop w:val="0"/>
                                                              <w:marBottom w:val="0"/>
                                                              <w:divBdr>
                                                                <w:top w:val="none" w:sz="0" w:space="0" w:color="auto"/>
                                                                <w:left w:val="none" w:sz="0" w:space="0" w:color="auto"/>
                                                                <w:bottom w:val="none" w:sz="0" w:space="0" w:color="auto"/>
                                                                <w:right w:val="none" w:sz="0" w:space="0" w:color="auto"/>
                                                              </w:divBdr>
                                                              <w:divsChild>
                                                                <w:div w:id="10305199">
                                                                  <w:marLeft w:val="0"/>
                                                                  <w:marRight w:val="0"/>
                                                                  <w:marTop w:val="0"/>
                                                                  <w:marBottom w:val="0"/>
                                                                  <w:divBdr>
                                                                    <w:top w:val="none" w:sz="0" w:space="0" w:color="auto"/>
                                                                    <w:left w:val="none" w:sz="0" w:space="0" w:color="auto"/>
                                                                    <w:bottom w:val="none" w:sz="0" w:space="0" w:color="auto"/>
                                                                    <w:right w:val="none" w:sz="0" w:space="0" w:color="auto"/>
                                                                  </w:divBdr>
                                                                  <w:divsChild>
                                                                    <w:div w:id="1743333432">
                                                                      <w:marLeft w:val="0"/>
                                                                      <w:marRight w:val="0"/>
                                                                      <w:marTop w:val="0"/>
                                                                      <w:marBottom w:val="0"/>
                                                                      <w:divBdr>
                                                                        <w:top w:val="none" w:sz="0" w:space="0" w:color="auto"/>
                                                                        <w:left w:val="none" w:sz="0" w:space="0" w:color="auto"/>
                                                                        <w:bottom w:val="none" w:sz="0" w:space="0" w:color="auto"/>
                                                                        <w:right w:val="none" w:sz="0" w:space="0" w:color="auto"/>
                                                                      </w:divBdr>
                                                                      <w:divsChild>
                                                                        <w:div w:id="1326126364">
                                                                          <w:marLeft w:val="0"/>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8340665">
      <w:bodyDiv w:val="1"/>
      <w:marLeft w:val="0"/>
      <w:marRight w:val="0"/>
      <w:marTop w:val="0"/>
      <w:marBottom w:val="0"/>
      <w:divBdr>
        <w:top w:val="none" w:sz="0" w:space="0" w:color="auto"/>
        <w:left w:val="none" w:sz="0" w:space="0" w:color="auto"/>
        <w:bottom w:val="none" w:sz="0" w:space="0" w:color="auto"/>
        <w:right w:val="none" w:sz="0" w:space="0" w:color="auto"/>
      </w:divBdr>
    </w:div>
    <w:div w:id="892155810">
      <w:bodyDiv w:val="1"/>
      <w:marLeft w:val="0"/>
      <w:marRight w:val="0"/>
      <w:marTop w:val="0"/>
      <w:marBottom w:val="0"/>
      <w:divBdr>
        <w:top w:val="none" w:sz="0" w:space="0" w:color="auto"/>
        <w:left w:val="none" w:sz="0" w:space="0" w:color="auto"/>
        <w:bottom w:val="none" w:sz="0" w:space="0" w:color="auto"/>
        <w:right w:val="none" w:sz="0" w:space="0" w:color="auto"/>
      </w:divBdr>
    </w:div>
    <w:div w:id="964312749">
      <w:bodyDiv w:val="1"/>
      <w:marLeft w:val="0"/>
      <w:marRight w:val="0"/>
      <w:marTop w:val="0"/>
      <w:marBottom w:val="0"/>
      <w:divBdr>
        <w:top w:val="none" w:sz="0" w:space="0" w:color="auto"/>
        <w:left w:val="none" w:sz="0" w:space="0" w:color="auto"/>
        <w:bottom w:val="none" w:sz="0" w:space="0" w:color="auto"/>
        <w:right w:val="none" w:sz="0" w:space="0" w:color="auto"/>
      </w:divBdr>
      <w:divsChild>
        <w:div w:id="1021392708">
          <w:marLeft w:val="0"/>
          <w:marRight w:val="0"/>
          <w:marTop w:val="0"/>
          <w:marBottom w:val="0"/>
          <w:divBdr>
            <w:top w:val="none" w:sz="0" w:space="0" w:color="auto"/>
            <w:left w:val="none" w:sz="0" w:space="0" w:color="auto"/>
            <w:bottom w:val="none" w:sz="0" w:space="0" w:color="auto"/>
            <w:right w:val="none" w:sz="0" w:space="0" w:color="auto"/>
          </w:divBdr>
          <w:divsChild>
            <w:div w:id="374623352">
              <w:marLeft w:val="0"/>
              <w:marRight w:val="0"/>
              <w:marTop w:val="0"/>
              <w:marBottom w:val="0"/>
              <w:divBdr>
                <w:top w:val="none" w:sz="0" w:space="0" w:color="auto"/>
                <w:left w:val="none" w:sz="0" w:space="0" w:color="auto"/>
                <w:bottom w:val="none" w:sz="0" w:space="0" w:color="auto"/>
                <w:right w:val="none" w:sz="0" w:space="0" w:color="auto"/>
              </w:divBdr>
              <w:divsChild>
                <w:div w:id="588580074">
                  <w:marLeft w:val="0"/>
                  <w:marRight w:val="0"/>
                  <w:marTop w:val="0"/>
                  <w:marBottom w:val="0"/>
                  <w:divBdr>
                    <w:top w:val="none" w:sz="0" w:space="0" w:color="auto"/>
                    <w:left w:val="none" w:sz="0" w:space="0" w:color="auto"/>
                    <w:bottom w:val="none" w:sz="0" w:space="0" w:color="auto"/>
                    <w:right w:val="none" w:sz="0" w:space="0" w:color="auto"/>
                  </w:divBdr>
                  <w:divsChild>
                    <w:div w:id="2140759538">
                      <w:marLeft w:val="0"/>
                      <w:marRight w:val="0"/>
                      <w:marTop w:val="0"/>
                      <w:marBottom w:val="0"/>
                      <w:divBdr>
                        <w:top w:val="none" w:sz="0" w:space="0" w:color="auto"/>
                        <w:left w:val="none" w:sz="0" w:space="0" w:color="auto"/>
                        <w:bottom w:val="none" w:sz="0" w:space="0" w:color="auto"/>
                        <w:right w:val="none" w:sz="0" w:space="0" w:color="auto"/>
                      </w:divBdr>
                      <w:divsChild>
                        <w:div w:id="963998237">
                          <w:marLeft w:val="0"/>
                          <w:marRight w:val="0"/>
                          <w:marTop w:val="0"/>
                          <w:marBottom w:val="0"/>
                          <w:divBdr>
                            <w:top w:val="none" w:sz="0" w:space="0" w:color="auto"/>
                            <w:left w:val="none" w:sz="0" w:space="0" w:color="auto"/>
                            <w:bottom w:val="none" w:sz="0" w:space="0" w:color="auto"/>
                            <w:right w:val="none" w:sz="0" w:space="0" w:color="auto"/>
                          </w:divBdr>
                          <w:divsChild>
                            <w:div w:id="518741253">
                              <w:marLeft w:val="0"/>
                              <w:marRight w:val="0"/>
                              <w:marTop w:val="0"/>
                              <w:marBottom w:val="0"/>
                              <w:divBdr>
                                <w:top w:val="none" w:sz="0" w:space="0" w:color="auto"/>
                                <w:left w:val="none" w:sz="0" w:space="0" w:color="auto"/>
                                <w:bottom w:val="none" w:sz="0" w:space="0" w:color="auto"/>
                                <w:right w:val="none" w:sz="0" w:space="0" w:color="auto"/>
                              </w:divBdr>
                              <w:divsChild>
                                <w:div w:id="1763719336">
                                  <w:marLeft w:val="0"/>
                                  <w:marRight w:val="0"/>
                                  <w:marTop w:val="0"/>
                                  <w:marBottom w:val="0"/>
                                  <w:divBdr>
                                    <w:top w:val="none" w:sz="0" w:space="0" w:color="auto"/>
                                    <w:left w:val="none" w:sz="0" w:space="0" w:color="auto"/>
                                    <w:bottom w:val="none" w:sz="0" w:space="0" w:color="auto"/>
                                    <w:right w:val="none" w:sz="0" w:space="0" w:color="auto"/>
                                  </w:divBdr>
                                  <w:divsChild>
                                    <w:div w:id="1307125001">
                                      <w:marLeft w:val="0"/>
                                      <w:marRight w:val="0"/>
                                      <w:marTop w:val="0"/>
                                      <w:marBottom w:val="0"/>
                                      <w:divBdr>
                                        <w:top w:val="none" w:sz="0" w:space="0" w:color="auto"/>
                                        <w:left w:val="none" w:sz="0" w:space="0" w:color="auto"/>
                                        <w:bottom w:val="none" w:sz="0" w:space="0" w:color="auto"/>
                                        <w:right w:val="none" w:sz="0" w:space="0" w:color="auto"/>
                                      </w:divBdr>
                                      <w:divsChild>
                                        <w:div w:id="1006053634">
                                          <w:marLeft w:val="0"/>
                                          <w:marRight w:val="0"/>
                                          <w:marTop w:val="0"/>
                                          <w:marBottom w:val="0"/>
                                          <w:divBdr>
                                            <w:top w:val="none" w:sz="0" w:space="0" w:color="auto"/>
                                            <w:left w:val="none" w:sz="0" w:space="0" w:color="auto"/>
                                            <w:bottom w:val="none" w:sz="0" w:space="0" w:color="auto"/>
                                            <w:right w:val="none" w:sz="0" w:space="0" w:color="auto"/>
                                          </w:divBdr>
                                          <w:divsChild>
                                            <w:div w:id="337922855">
                                              <w:marLeft w:val="0"/>
                                              <w:marRight w:val="0"/>
                                              <w:marTop w:val="0"/>
                                              <w:marBottom w:val="0"/>
                                              <w:divBdr>
                                                <w:top w:val="none" w:sz="0" w:space="0" w:color="auto"/>
                                                <w:left w:val="none" w:sz="0" w:space="0" w:color="auto"/>
                                                <w:bottom w:val="none" w:sz="0" w:space="0" w:color="auto"/>
                                                <w:right w:val="none" w:sz="0" w:space="0" w:color="auto"/>
                                              </w:divBdr>
                                              <w:divsChild>
                                                <w:div w:id="3108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884531">
      <w:bodyDiv w:val="1"/>
      <w:marLeft w:val="0"/>
      <w:marRight w:val="0"/>
      <w:marTop w:val="0"/>
      <w:marBottom w:val="0"/>
      <w:divBdr>
        <w:top w:val="none" w:sz="0" w:space="0" w:color="auto"/>
        <w:left w:val="none" w:sz="0" w:space="0" w:color="auto"/>
        <w:bottom w:val="none" w:sz="0" w:space="0" w:color="auto"/>
        <w:right w:val="none" w:sz="0" w:space="0" w:color="auto"/>
      </w:divBdr>
      <w:divsChild>
        <w:div w:id="1270774117">
          <w:marLeft w:val="0"/>
          <w:marRight w:val="0"/>
          <w:marTop w:val="0"/>
          <w:marBottom w:val="0"/>
          <w:divBdr>
            <w:top w:val="none" w:sz="0" w:space="0" w:color="auto"/>
            <w:left w:val="none" w:sz="0" w:space="0" w:color="auto"/>
            <w:bottom w:val="none" w:sz="0" w:space="0" w:color="auto"/>
            <w:right w:val="none" w:sz="0" w:space="0" w:color="auto"/>
          </w:divBdr>
          <w:divsChild>
            <w:div w:id="1902474223">
              <w:marLeft w:val="0"/>
              <w:marRight w:val="0"/>
              <w:marTop w:val="0"/>
              <w:marBottom w:val="0"/>
              <w:divBdr>
                <w:top w:val="none" w:sz="0" w:space="0" w:color="auto"/>
                <w:left w:val="none" w:sz="0" w:space="0" w:color="auto"/>
                <w:bottom w:val="none" w:sz="0" w:space="0" w:color="auto"/>
                <w:right w:val="none" w:sz="0" w:space="0" w:color="auto"/>
              </w:divBdr>
              <w:divsChild>
                <w:div w:id="1290941920">
                  <w:marLeft w:val="0"/>
                  <w:marRight w:val="0"/>
                  <w:marTop w:val="0"/>
                  <w:marBottom w:val="0"/>
                  <w:divBdr>
                    <w:top w:val="none" w:sz="0" w:space="0" w:color="auto"/>
                    <w:left w:val="none" w:sz="0" w:space="0" w:color="auto"/>
                    <w:bottom w:val="none" w:sz="0" w:space="0" w:color="auto"/>
                    <w:right w:val="none" w:sz="0" w:space="0" w:color="auto"/>
                  </w:divBdr>
                  <w:divsChild>
                    <w:div w:id="1510410830">
                      <w:marLeft w:val="2325"/>
                      <w:marRight w:val="0"/>
                      <w:marTop w:val="0"/>
                      <w:marBottom w:val="0"/>
                      <w:divBdr>
                        <w:top w:val="none" w:sz="0" w:space="0" w:color="auto"/>
                        <w:left w:val="none" w:sz="0" w:space="0" w:color="auto"/>
                        <w:bottom w:val="none" w:sz="0" w:space="0" w:color="auto"/>
                        <w:right w:val="none" w:sz="0" w:space="0" w:color="auto"/>
                      </w:divBdr>
                      <w:divsChild>
                        <w:div w:id="897475209">
                          <w:marLeft w:val="0"/>
                          <w:marRight w:val="0"/>
                          <w:marTop w:val="0"/>
                          <w:marBottom w:val="0"/>
                          <w:divBdr>
                            <w:top w:val="none" w:sz="0" w:space="0" w:color="auto"/>
                            <w:left w:val="none" w:sz="0" w:space="0" w:color="auto"/>
                            <w:bottom w:val="none" w:sz="0" w:space="0" w:color="auto"/>
                            <w:right w:val="none" w:sz="0" w:space="0" w:color="auto"/>
                          </w:divBdr>
                          <w:divsChild>
                            <w:div w:id="2144805448">
                              <w:marLeft w:val="0"/>
                              <w:marRight w:val="0"/>
                              <w:marTop w:val="0"/>
                              <w:marBottom w:val="0"/>
                              <w:divBdr>
                                <w:top w:val="none" w:sz="0" w:space="0" w:color="auto"/>
                                <w:left w:val="none" w:sz="0" w:space="0" w:color="auto"/>
                                <w:bottom w:val="none" w:sz="0" w:space="0" w:color="auto"/>
                                <w:right w:val="none" w:sz="0" w:space="0" w:color="auto"/>
                              </w:divBdr>
                              <w:divsChild>
                                <w:div w:id="1053652193">
                                  <w:marLeft w:val="0"/>
                                  <w:marRight w:val="0"/>
                                  <w:marTop w:val="0"/>
                                  <w:marBottom w:val="0"/>
                                  <w:divBdr>
                                    <w:top w:val="none" w:sz="0" w:space="0" w:color="auto"/>
                                    <w:left w:val="none" w:sz="0" w:space="0" w:color="auto"/>
                                    <w:bottom w:val="none" w:sz="0" w:space="0" w:color="auto"/>
                                    <w:right w:val="none" w:sz="0" w:space="0" w:color="auto"/>
                                  </w:divBdr>
                                  <w:divsChild>
                                    <w:div w:id="1181965380">
                                      <w:marLeft w:val="0"/>
                                      <w:marRight w:val="0"/>
                                      <w:marTop w:val="0"/>
                                      <w:marBottom w:val="0"/>
                                      <w:divBdr>
                                        <w:top w:val="none" w:sz="0" w:space="0" w:color="auto"/>
                                        <w:left w:val="none" w:sz="0" w:space="0" w:color="auto"/>
                                        <w:bottom w:val="none" w:sz="0" w:space="0" w:color="auto"/>
                                        <w:right w:val="none" w:sz="0" w:space="0" w:color="auto"/>
                                      </w:divBdr>
                                      <w:divsChild>
                                        <w:div w:id="71211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2631673">
      <w:bodyDiv w:val="1"/>
      <w:marLeft w:val="0"/>
      <w:marRight w:val="0"/>
      <w:marTop w:val="0"/>
      <w:marBottom w:val="0"/>
      <w:divBdr>
        <w:top w:val="none" w:sz="0" w:space="0" w:color="auto"/>
        <w:left w:val="none" w:sz="0" w:space="0" w:color="auto"/>
        <w:bottom w:val="none" w:sz="0" w:space="0" w:color="auto"/>
        <w:right w:val="none" w:sz="0" w:space="0" w:color="auto"/>
      </w:divBdr>
      <w:divsChild>
        <w:div w:id="1643920036">
          <w:marLeft w:val="0"/>
          <w:marRight w:val="0"/>
          <w:marTop w:val="0"/>
          <w:marBottom w:val="0"/>
          <w:divBdr>
            <w:top w:val="none" w:sz="0" w:space="0" w:color="auto"/>
            <w:left w:val="none" w:sz="0" w:space="0" w:color="auto"/>
            <w:bottom w:val="none" w:sz="0" w:space="0" w:color="auto"/>
            <w:right w:val="none" w:sz="0" w:space="0" w:color="auto"/>
          </w:divBdr>
          <w:divsChild>
            <w:div w:id="572207090">
              <w:marLeft w:val="0"/>
              <w:marRight w:val="0"/>
              <w:marTop w:val="0"/>
              <w:marBottom w:val="0"/>
              <w:divBdr>
                <w:top w:val="none" w:sz="0" w:space="0" w:color="auto"/>
                <w:left w:val="none" w:sz="0" w:space="0" w:color="auto"/>
                <w:bottom w:val="none" w:sz="0" w:space="0" w:color="auto"/>
                <w:right w:val="none" w:sz="0" w:space="0" w:color="auto"/>
              </w:divBdr>
              <w:divsChild>
                <w:div w:id="1735080344">
                  <w:marLeft w:val="0"/>
                  <w:marRight w:val="0"/>
                  <w:marTop w:val="0"/>
                  <w:marBottom w:val="0"/>
                  <w:divBdr>
                    <w:top w:val="none" w:sz="0" w:space="0" w:color="auto"/>
                    <w:left w:val="none" w:sz="0" w:space="0" w:color="auto"/>
                    <w:bottom w:val="none" w:sz="0" w:space="0" w:color="auto"/>
                    <w:right w:val="none" w:sz="0" w:space="0" w:color="auto"/>
                  </w:divBdr>
                  <w:divsChild>
                    <w:div w:id="700865115">
                      <w:marLeft w:val="0"/>
                      <w:marRight w:val="0"/>
                      <w:marTop w:val="0"/>
                      <w:marBottom w:val="0"/>
                      <w:divBdr>
                        <w:top w:val="none" w:sz="0" w:space="0" w:color="auto"/>
                        <w:left w:val="none" w:sz="0" w:space="0" w:color="auto"/>
                        <w:bottom w:val="none" w:sz="0" w:space="0" w:color="auto"/>
                        <w:right w:val="none" w:sz="0" w:space="0" w:color="auto"/>
                      </w:divBdr>
                      <w:divsChild>
                        <w:div w:id="865094405">
                          <w:marLeft w:val="0"/>
                          <w:marRight w:val="0"/>
                          <w:marTop w:val="0"/>
                          <w:marBottom w:val="0"/>
                          <w:divBdr>
                            <w:top w:val="none" w:sz="0" w:space="0" w:color="auto"/>
                            <w:left w:val="none" w:sz="0" w:space="0" w:color="auto"/>
                            <w:bottom w:val="none" w:sz="0" w:space="0" w:color="auto"/>
                            <w:right w:val="none" w:sz="0" w:space="0" w:color="auto"/>
                          </w:divBdr>
                          <w:divsChild>
                            <w:div w:id="1167013569">
                              <w:marLeft w:val="0"/>
                              <w:marRight w:val="0"/>
                              <w:marTop w:val="0"/>
                              <w:marBottom w:val="0"/>
                              <w:divBdr>
                                <w:top w:val="none" w:sz="0" w:space="0" w:color="auto"/>
                                <w:left w:val="none" w:sz="0" w:space="0" w:color="auto"/>
                                <w:bottom w:val="none" w:sz="0" w:space="0" w:color="auto"/>
                                <w:right w:val="none" w:sz="0" w:space="0" w:color="auto"/>
                              </w:divBdr>
                              <w:divsChild>
                                <w:div w:id="1374237084">
                                  <w:marLeft w:val="0"/>
                                  <w:marRight w:val="0"/>
                                  <w:marTop w:val="0"/>
                                  <w:marBottom w:val="0"/>
                                  <w:divBdr>
                                    <w:top w:val="none" w:sz="0" w:space="0" w:color="auto"/>
                                    <w:left w:val="none" w:sz="0" w:space="0" w:color="auto"/>
                                    <w:bottom w:val="none" w:sz="0" w:space="0" w:color="auto"/>
                                    <w:right w:val="none" w:sz="0" w:space="0" w:color="auto"/>
                                  </w:divBdr>
                                  <w:divsChild>
                                    <w:div w:id="1791171044">
                                      <w:marLeft w:val="0"/>
                                      <w:marRight w:val="0"/>
                                      <w:marTop w:val="0"/>
                                      <w:marBottom w:val="0"/>
                                      <w:divBdr>
                                        <w:top w:val="none" w:sz="0" w:space="0" w:color="auto"/>
                                        <w:left w:val="none" w:sz="0" w:space="0" w:color="auto"/>
                                        <w:bottom w:val="none" w:sz="0" w:space="0" w:color="auto"/>
                                        <w:right w:val="none" w:sz="0" w:space="0" w:color="auto"/>
                                      </w:divBdr>
                                      <w:divsChild>
                                        <w:div w:id="857081362">
                                          <w:marLeft w:val="0"/>
                                          <w:marRight w:val="0"/>
                                          <w:marTop w:val="0"/>
                                          <w:marBottom w:val="0"/>
                                          <w:divBdr>
                                            <w:top w:val="none" w:sz="0" w:space="0" w:color="auto"/>
                                            <w:left w:val="none" w:sz="0" w:space="0" w:color="auto"/>
                                            <w:bottom w:val="none" w:sz="0" w:space="0" w:color="auto"/>
                                            <w:right w:val="none" w:sz="0" w:space="0" w:color="auto"/>
                                          </w:divBdr>
                                          <w:divsChild>
                                            <w:div w:id="622611486">
                                              <w:marLeft w:val="75"/>
                                              <w:marRight w:val="75"/>
                                              <w:marTop w:val="0"/>
                                              <w:marBottom w:val="0"/>
                                              <w:divBdr>
                                                <w:top w:val="none" w:sz="0" w:space="0" w:color="auto"/>
                                                <w:left w:val="none" w:sz="0" w:space="0" w:color="auto"/>
                                                <w:bottom w:val="none" w:sz="0" w:space="0" w:color="auto"/>
                                                <w:right w:val="none" w:sz="0" w:space="0" w:color="auto"/>
                                              </w:divBdr>
                                              <w:divsChild>
                                                <w:div w:id="1199320514">
                                                  <w:marLeft w:val="0"/>
                                                  <w:marRight w:val="0"/>
                                                  <w:marTop w:val="0"/>
                                                  <w:marBottom w:val="0"/>
                                                  <w:divBdr>
                                                    <w:top w:val="none" w:sz="0" w:space="0" w:color="auto"/>
                                                    <w:left w:val="none" w:sz="0" w:space="0" w:color="auto"/>
                                                    <w:bottom w:val="none" w:sz="0" w:space="0" w:color="auto"/>
                                                    <w:right w:val="none" w:sz="0" w:space="0" w:color="auto"/>
                                                  </w:divBdr>
                                                  <w:divsChild>
                                                    <w:div w:id="1351373181">
                                                      <w:marLeft w:val="0"/>
                                                      <w:marRight w:val="0"/>
                                                      <w:marTop w:val="0"/>
                                                      <w:marBottom w:val="0"/>
                                                      <w:divBdr>
                                                        <w:top w:val="none" w:sz="0" w:space="0" w:color="auto"/>
                                                        <w:left w:val="none" w:sz="0" w:space="0" w:color="auto"/>
                                                        <w:bottom w:val="none" w:sz="0" w:space="0" w:color="auto"/>
                                                        <w:right w:val="none" w:sz="0" w:space="0" w:color="auto"/>
                                                      </w:divBdr>
                                                      <w:divsChild>
                                                        <w:div w:id="1086077261">
                                                          <w:marLeft w:val="0"/>
                                                          <w:marRight w:val="0"/>
                                                          <w:marTop w:val="0"/>
                                                          <w:marBottom w:val="0"/>
                                                          <w:divBdr>
                                                            <w:top w:val="none" w:sz="0" w:space="0" w:color="auto"/>
                                                            <w:left w:val="none" w:sz="0" w:space="0" w:color="auto"/>
                                                            <w:bottom w:val="none" w:sz="0" w:space="0" w:color="auto"/>
                                                            <w:right w:val="none" w:sz="0" w:space="0" w:color="auto"/>
                                                          </w:divBdr>
                                                          <w:divsChild>
                                                            <w:div w:id="2096706171">
                                                              <w:marLeft w:val="0"/>
                                                              <w:marRight w:val="0"/>
                                                              <w:marTop w:val="0"/>
                                                              <w:marBottom w:val="0"/>
                                                              <w:divBdr>
                                                                <w:top w:val="none" w:sz="0" w:space="0" w:color="auto"/>
                                                                <w:left w:val="none" w:sz="0" w:space="0" w:color="auto"/>
                                                                <w:bottom w:val="none" w:sz="0" w:space="0" w:color="auto"/>
                                                                <w:right w:val="none" w:sz="0" w:space="0" w:color="auto"/>
                                                              </w:divBdr>
                                                              <w:divsChild>
                                                                <w:div w:id="341661131">
                                                                  <w:marLeft w:val="0"/>
                                                                  <w:marRight w:val="0"/>
                                                                  <w:marTop w:val="0"/>
                                                                  <w:marBottom w:val="0"/>
                                                                  <w:divBdr>
                                                                    <w:top w:val="none" w:sz="0" w:space="0" w:color="auto"/>
                                                                    <w:left w:val="none" w:sz="0" w:space="0" w:color="auto"/>
                                                                    <w:bottom w:val="none" w:sz="0" w:space="0" w:color="auto"/>
                                                                    <w:right w:val="none" w:sz="0" w:space="0" w:color="auto"/>
                                                                  </w:divBdr>
                                                                  <w:divsChild>
                                                                    <w:div w:id="1251162046">
                                                                      <w:marLeft w:val="0"/>
                                                                      <w:marRight w:val="0"/>
                                                                      <w:marTop w:val="0"/>
                                                                      <w:marBottom w:val="0"/>
                                                                      <w:divBdr>
                                                                        <w:top w:val="none" w:sz="0" w:space="0" w:color="auto"/>
                                                                        <w:left w:val="none" w:sz="0" w:space="0" w:color="auto"/>
                                                                        <w:bottom w:val="none" w:sz="0" w:space="0" w:color="auto"/>
                                                                        <w:right w:val="none" w:sz="0" w:space="0" w:color="auto"/>
                                                                      </w:divBdr>
                                                                      <w:divsChild>
                                                                        <w:div w:id="393697872">
                                                                          <w:marLeft w:val="0"/>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5553692">
      <w:bodyDiv w:val="1"/>
      <w:marLeft w:val="0"/>
      <w:marRight w:val="0"/>
      <w:marTop w:val="0"/>
      <w:marBottom w:val="0"/>
      <w:divBdr>
        <w:top w:val="none" w:sz="0" w:space="0" w:color="auto"/>
        <w:left w:val="none" w:sz="0" w:space="0" w:color="auto"/>
        <w:bottom w:val="none" w:sz="0" w:space="0" w:color="auto"/>
        <w:right w:val="none" w:sz="0" w:space="0" w:color="auto"/>
      </w:divBdr>
    </w:div>
    <w:div w:id="1232812500">
      <w:bodyDiv w:val="1"/>
      <w:marLeft w:val="0"/>
      <w:marRight w:val="0"/>
      <w:marTop w:val="0"/>
      <w:marBottom w:val="0"/>
      <w:divBdr>
        <w:top w:val="none" w:sz="0" w:space="0" w:color="auto"/>
        <w:left w:val="none" w:sz="0" w:space="0" w:color="auto"/>
        <w:bottom w:val="none" w:sz="0" w:space="0" w:color="auto"/>
        <w:right w:val="none" w:sz="0" w:space="0" w:color="auto"/>
      </w:divBdr>
    </w:div>
    <w:div w:id="1261060447">
      <w:bodyDiv w:val="1"/>
      <w:marLeft w:val="0"/>
      <w:marRight w:val="0"/>
      <w:marTop w:val="0"/>
      <w:marBottom w:val="0"/>
      <w:divBdr>
        <w:top w:val="none" w:sz="0" w:space="0" w:color="auto"/>
        <w:left w:val="none" w:sz="0" w:space="0" w:color="auto"/>
        <w:bottom w:val="none" w:sz="0" w:space="0" w:color="auto"/>
        <w:right w:val="none" w:sz="0" w:space="0" w:color="auto"/>
      </w:divBdr>
    </w:div>
    <w:div w:id="1352729840">
      <w:bodyDiv w:val="1"/>
      <w:marLeft w:val="0"/>
      <w:marRight w:val="0"/>
      <w:marTop w:val="0"/>
      <w:marBottom w:val="0"/>
      <w:divBdr>
        <w:top w:val="none" w:sz="0" w:space="0" w:color="auto"/>
        <w:left w:val="none" w:sz="0" w:space="0" w:color="auto"/>
        <w:bottom w:val="none" w:sz="0" w:space="0" w:color="auto"/>
        <w:right w:val="none" w:sz="0" w:space="0" w:color="auto"/>
      </w:divBdr>
    </w:div>
    <w:div w:id="1369335667">
      <w:bodyDiv w:val="1"/>
      <w:marLeft w:val="0"/>
      <w:marRight w:val="0"/>
      <w:marTop w:val="0"/>
      <w:marBottom w:val="0"/>
      <w:divBdr>
        <w:top w:val="none" w:sz="0" w:space="0" w:color="auto"/>
        <w:left w:val="none" w:sz="0" w:space="0" w:color="auto"/>
        <w:bottom w:val="none" w:sz="0" w:space="0" w:color="auto"/>
        <w:right w:val="none" w:sz="0" w:space="0" w:color="auto"/>
      </w:divBdr>
    </w:div>
    <w:div w:id="1385711313">
      <w:bodyDiv w:val="1"/>
      <w:marLeft w:val="0"/>
      <w:marRight w:val="0"/>
      <w:marTop w:val="0"/>
      <w:marBottom w:val="0"/>
      <w:divBdr>
        <w:top w:val="none" w:sz="0" w:space="0" w:color="auto"/>
        <w:left w:val="none" w:sz="0" w:space="0" w:color="auto"/>
        <w:bottom w:val="none" w:sz="0" w:space="0" w:color="auto"/>
        <w:right w:val="none" w:sz="0" w:space="0" w:color="auto"/>
      </w:divBdr>
    </w:div>
    <w:div w:id="1386028046">
      <w:bodyDiv w:val="1"/>
      <w:marLeft w:val="0"/>
      <w:marRight w:val="0"/>
      <w:marTop w:val="0"/>
      <w:marBottom w:val="0"/>
      <w:divBdr>
        <w:top w:val="none" w:sz="0" w:space="0" w:color="auto"/>
        <w:left w:val="none" w:sz="0" w:space="0" w:color="auto"/>
        <w:bottom w:val="none" w:sz="0" w:space="0" w:color="auto"/>
        <w:right w:val="none" w:sz="0" w:space="0" w:color="auto"/>
      </w:divBdr>
    </w:div>
    <w:div w:id="1415663439">
      <w:bodyDiv w:val="1"/>
      <w:marLeft w:val="0"/>
      <w:marRight w:val="0"/>
      <w:marTop w:val="0"/>
      <w:marBottom w:val="0"/>
      <w:divBdr>
        <w:top w:val="none" w:sz="0" w:space="0" w:color="auto"/>
        <w:left w:val="none" w:sz="0" w:space="0" w:color="auto"/>
        <w:bottom w:val="none" w:sz="0" w:space="0" w:color="auto"/>
        <w:right w:val="none" w:sz="0" w:space="0" w:color="auto"/>
      </w:divBdr>
      <w:divsChild>
        <w:div w:id="953486409">
          <w:marLeft w:val="0"/>
          <w:marRight w:val="0"/>
          <w:marTop w:val="0"/>
          <w:marBottom w:val="0"/>
          <w:divBdr>
            <w:top w:val="none" w:sz="0" w:space="0" w:color="auto"/>
            <w:left w:val="none" w:sz="0" w:space="0" w:color="auto"/>
            <w:bottom w:val="none" w:sz="0" w:space="0" w:color="auto"/>
            <w:right w:val="none" w:sz="0" w:space="0" w:color="auto"/>
          </w:divBdr>
        </w:div>
      </w:divsChild>
    </w:div>
    <w:div w:id="1416584006">
      <w:bodyDiv w:val="1"/>
      <w:marLeft w:val="0"/>
      <w:marRight w:val="0"/>
      <w:marTop w:val="0"/>
      <w:marBottom w:val="0"/>
      <w:divBdr>
        <w:top w:val="none" w:sz="0" w:space="0" w:color="auto"/>
        <w:left w:val="none" w:sz="0" w:space="0" w:color="auto"/>
        <w:bottom w:val="none" w:sz="0" w:space="0" w:color="auto"/>
        <w:right w:val="none" w:sz="0" w:space="0" w:color="auto"/>
      </w:divBdr>
      <w:divsChild>
        <w:div w:id="1001084549">
          <w:marLeft w:val="0"/>
          <w:marRight w:val="0"/>
          <w:marTop w:val="0"/>
          <w:marBottom w:val="0"/>
          <w:divBdr>
            <w:top w:val="none" w:sz="0" w:space="0" w:color="auto"/>
            <w:left w:val="none" w:sz="0" w:space="0" w:color="auto"/>
            <w:bottom w:val="none" w:sz="0" w:space="0" w:color="auto"/>
            <w:right w:val="none" w:sz="0" w:space="0" w:color="auto"/>
          </w:divBdr>
          <w:divsChild>
            <w:div w:id="5980580">
              <w:marLeft w:val="0"/>
              <w:marRight w:val="0"/>
              <w:marTop w:val="0"/>
              <w:marBottom w:val="0"/>
              <w:divBdr>
                <w:top w:val="none" w:sz="0" w:space="0" w:color="auto"/>
                <w:left w:val="none" w:sz="0" w:space="0" w:color="auto"/>
                <w:bottom w:val="none" w:sz="0" w:space="0" w:color="auto"/>
                <w:right w:val="none" w:sz="0" w:space="0" w:color="auto"/>
              </w:divBdr>
              <w:divsChild>
                <w:div w:id="665325245">
                  <w:marLeft w:val="0"/>
                  <w:marRight w:val="0"/>
                  <w:marTop w:val="0"/>
                  <w:marBottom w:val="0"/>
                  <w:divBdr>
                    <w:top w:val="none" w:sz="0" w:space="0" w:color="auto"/>
                    <w:left w:val="none" w:sz="0" w:space="0" w:color="auto"/>
                    <w:bottom w:val="none" w:sz="0" w:space="0" w:color="auto"/>
                    <w:right w:val="none" w:sz="0" w:space="0" w:color="auto"/>
                  </w:divBdr>
                  <w:divsChild>
                    <w:div w:id="561066385">
                      <w:marLeft w:val="0"/>
                      <w:marRight w:val="0"/>
                      <w:marTop w:val="0"/>
                      <w:marBottom w:val="0"/>
                      <w:divBdr>
                        <w:top w:val="none" w:sz="0" w:space="0" w:color="auto"/>
                        <w:left w:val="none" w:sz="0" w:space="0" w:color="auto"/>
                        <w:bottom w:val="none" w:sz="0" w:space="0" w:color="auto"/>
                        <w:right w:val="none" w:sz="0" w:space="0" w:color="auto"/>
                      </w:divBdr>
                      <w:divsChild>
                        <w:div w:id="808084765">
                          <w:marLeft w:val="0"/>
                          <w:marRight w:val="0"/>
                          <w:marTop w:val="0"/>
                          <w:marBottom w:val="0"/>
                          <w:divBdr>
                            <w:top w:val="none" w:sz="0" w:space="0" w:color="auto"/>
                            <w:left w:val="none" w:sz="0" w:space="0" w:color="auto"/>
                            <w:bottom w:val="none" w:sz="0" w:space="0" w:color="auto"/>
                            <w:right w:val="none" w:sz="0" w:space="0" w:color="auto"/>
                          </w:divBdr>
                          <w:divsChild>
                            <w:div w:id="1866476511">
                              <w:marLeft w:val="0"/>
                              <w:marRight w:val="0"/>
                              <w:marTop w:val="0"/>
                              <w:marBottom w:val="0"/>
                              <w:divBdr>
                                <w:top w:val="none" w:sz="0" w:space="0" w:color="auto"/>
                                <w:left w:val="none" w:sz="0" w:space="0" w:color="auto"/>
                                <w:bottom w:val="none" w:sz="0" w:space="0" w:color="auto"/>
                                <w:right w:val="none" w:sz="0" w:space="0" w:color="auto"/>
                              </w:divBdr>
                              <w:divsChild>
                                <w:div w:id="1549342457">
                                  <w:marLeft w:val="0"/>
                                  <w:marRight w:val="0"/>
                                  <w:marTop w:val="0"/>
                                  <w:marBottom w:val="0"/>
                                  <w:divBdr>
                                    <w:top w:val="none" w:sz="0" w:space="0" w:color="auto"/>
                                    <w:left w:val="none" w:sz="0" w:space="0" w:color="auto"/>
                                    <w:bottom w:val="none" w:sz="0" w:space="0" w:color="auto"/>
                                    <w:right w:val="none" w:sz="0" w:space="0" w:color="auto"/>
                                  </w:divBdr>
                                  <w:divsChild>
                                    <w:div w:id="1667435026">
                                      <w:marLeft w:val="0"/>
                                      <w:marRight w:val="0"/>
                                      <w:marTop w:val="0"/>
                                      <w:marBottom w:val="0"/>
                                      <w:divBdr>
                                        <w:top w:val="none" w:sz="0" w:space="0" w:color="auto"/>
                                        <w:left w:val="none" w:sz="0" w:space="0" w:color="auto"/>
                                        <w:bottom w:val="none" w:sz="0" w:space="0" w:color="auto"/>
                                        <w:right w:val="none" w:sz="0" w:space="0" w:color="auto"/>
                                      </w:divBdr>
                                    </w:div>
                                    <w:div w:id="174988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694721">
      <w:bodyDiv w:val="1"/>
      <w:marLeft w:val="0"/>
      <w:marRight w:val="0"/>
      <w:marTop w:val="0"/>
      <w:marBottom w:val="0"/>
      <w:divBdr>
        <w:top w:val="none" w:sz="0" w:space="0" w:color="auto"/>
        <w:left w:val="none" w:sz="0" w:space="0" w:color="auto"/>
        <w:bottom w:val="none" w:sz="0" w:space="0" w:color="auto"/>
        <w:right w:val="none" w:sz="0" w:space="0" w:color="auto"/>
      </w:divBdr>
      <w:divsChild>
        <w:div w:id="255864467">
          <w:marLeft w:val="0"/>
          <w:marRight w:val="0"/>
          <w:marTop w:val="0"/>
          <w:marBottom w:val="0"/>
          <w:divBdr>
            <w:top w:val="none" w:sz="0" w:space="0" w:color="auto"/>
            <w:left w:val="none" w:sz="0" w:space="0" w:color="auto"/>
            <w:bottom w:val="none" w:sz="0" w:space="0" w:color="auto"/>
            <w:right w:val="none" w:sz="0" w:space="0" w:color="auto"/>
          </w:divBdr>
        </w:div>
      </w:divsChild>
    </w:div>
    <w:div w:id="1506554130">
      <w:bodyDiv w:val="1"/>
      <w:marLeft w:val="0"/>
      <w:marRight w:val="0"/>
      <w:marTop w:val="0"/>
      <w:marBottom w:val="0"/>
      <w:divBdr>
        <w:top w:val="none" w:sz="0" w:space="0" w:color="auto"/>
        <w:left w:val="none" w:sz="0" w:space="0" w:color="auto"/>
        <w:bottom w:val="none" w:sz="0" w:space="0" w:color="auto"/>
        <w:right w:val="none" w:sz="0" w:space="0" w:color="auto"/>
      </w:divBdr>
      <w:divsChild>
        <w:div w:id="1153569412">
          <w:marLeft w:val="0"/>
          <w:marRight w:val="0"/>
          <w:marTop w:val="0"/>
          <w:marBottom w:val="60"/>
          <w:divBdr>
            <w:top w:val="none" w:sz="0" w:space="0" w:color="auto"/>
            <w:left w:val="none" w:sz="0" w:space="0" w:color="auto"/>
            <w:bottom w:val="none" w:sz="0" w:space="0" w:color="auto"/>
            <w:right w:val="none" w:sz="0" w:space="0" w:color="auto"/>
          </w:divBdr>
        </w:div>
        <w:div w:id="1545170450">
          <w:marLeft w:val="0"/>
          <w:marRight w:val="0"/>
          <w:marTop w:val="0"/>
          <w:marBottom w:val="60"/>
          <w:divBdr>
            <w:top w:val="none" w:sz="0" w:space="0" w:color="auto"/>
            <w:left w:val="none" w:sz="0" w:space="0" w:color="auto"/>
            <w:bottom w:val="none" w:sz="0" w:space="0" w:color="auto"/>
            <w:right w:val="none" w:sz="0" w:space="0" w:color="auto"/>
          </w:divBdr>
        </w:div>
        <w:div w:id="1406611720">
          <w:marLeft w:val="0"/>
          <w:marRight w:val="0"/>
          <w:marTop w:val="0"/>
          <w:marBottom w:val="60"/>
          <w:divBdr>
            <w:top w:val="none" w:sz="0" w:space="0" w:color="auto"/>
            <w:left w:val="none" w:sz="0" w:space="0" w:color="auto"/>
            <w:bottom w:val="none" w:sz="0" w:space="0" w:color="auto"/>
            <w:right w:val="none" w:sz="0" w:space="0" w:color="auto"/>
          </w:divBdr>
        </w:div>
        <w:div w:id="615529172">
          <w:marLeft w:val="0"/>
          <w:marRight w:val="0"/>
          <w:marTop w:val="0"/>
          <w:marBottom w:val="60"/>
          <w:divBdr>
            <w:top w:val="none" w:sz="0" w:space="0" w:color="auto"/>
            <w:left w:val="none" w:sz="0" w:space="0" w:color="auto"/>
            <w:bottom w:val="none" w:sz="0" w:space="0" w:color="auto"/>
            <w:right w:val="none" w:sz="0" w:space="0" w:color="auto"/>
          </w:divBdr>
        </w:div>
        <w:div w:id="1631278796">
          <w:marLeft w:val="0"/>
          <w:marRight w:val="0"/>
          <w:marTop w:val="0"/>
          <w:marBottom w:val="60"/>
          <w:divBdr>
            <w:top w:val="none" w:sz="0" w:space="0" w:color="auto"/>
            <w:left w:val="none" w:sz="0" w:space="0" w:color="auto"/>
            <w:bottom w:val="none" w:sz="0" w:space="0" w:color="auto"/>
            <w:right w:val="none" w:sz="0" w:space="0" w:color="auto"/>
          </w:divBdr>
        </w:div>
        <w:div w:id="1803575150">
          <w:marLeft w:val="0"/>
          <w:marRight w:val="0"/>
          <w:marTop w:val="0"/>
          <w:marBottom w:val="60"/>
          <w:divBdr>
            <w:top w:val="none" w:sz="0" w:space="0" w:color="auto"/>
            <w:left w:val="none" w:sz="0" w:space="0" w:color="auto"/>
            <w:bottom w:val="none" w:sz="0" w:space="0" w:color="auto"/>
            <w:right w:val="none" w:sz="0" w:space="0" w:color="auto"/>
          </w:divBdr>
        </w:div>
        <w:div w:id="344552524">
          <w:marLeft w:val="0"/>
          <w:marRight w:val="0"/>
          <w:marTop w:val="0"/>
          <w:marBottom w:val="60"/>
          <w:divBdr>
            <w:top w:val="none" w:sz="0" w:space="0" w:color="auto"/>
            <w:left w:val="none" w:sz="0" w:space="0" w:color="auto"/>
            <w:bottom w:val="none" w:sz="0" w:space="0" w:color="auto"/>
            <w:right w:val="none" w:sz="0" w:space="0" w:color="auto"/>
          </w:divBdr>
        </w:div>
        <w:div w:id="808010004">
          <w:marLeft w:val="0"/>
          <w:marRight w:val="0"/>
          <w:marTop w:val="0"/>
          <w:marBottom w:val="60"/>
          <w:divBdr>
            <w:top w:val="none" w:sz="0" w:space="0" w:color="auto"/>
            <w:left w:val="none" w:sz="0" w:space="0" w:color="auto"/>
            <w:bottom w:val="none" w:sz="0" w:space="0" w:color="auto"/>
            <w:right w:val="none" w:sz="0" w:space="0" w:color="auto"/>
          </w:divBdr>
        </w:div>
        <w:div w:id="961810204">
          <w:marLeft w:val="0"/>
          <w:marRight w:val="0"/>
          <w:marTop w:val="0"/>
          <w:marBottom w:val="60"/>
          <w:divBdr>
            <w:top w:val="none" w:sz="0" w:space="0" w:color="auto"/>
            <w:left w:val="none" w:sz="0" w:space="0" w:color="auto"/>
            <w:bottom w:val="none" w:sz="0" w:space="0" w:color="auto"/>
            <w:right w:val="none" w:sz="0" w:space="0" w:color="auto"/>
          </w:divBdr>
        </w:div>
        <w:div w:id="611674050">
          <w:marLeft w:val="0"/>
          <w:marRight w:val="0"/>
          <w:marTop w:val="0"/>
          <w:marBottom w:val="60"/>
          <w:divBdr>
            <w:top w:val="none" w:sz="0" w:space="0" w:color="auto"/>
            <w:left w:val="none" w:sz="0" w:space="0" w:color="auto"/>
            <w:bottom w:val="none" w:sz="0" w:space="0" w:color="auto"/>
            <w:right w:val="none" w:sz="0" w:space="0" w:color="auto"/>
          </w:divBdr>
        </w:div>
        <w:div w:id="375390909">
          <w:marLeft w:val="0"/>
          <w:marRight w:val="0"/>
          <w:marTop w:val="0"/>
          <w:marBottom w:val="60"/>
          <w:divBdr>
            <w:top w:val="none" w:sz="0" w:space="0" w:color="auto"/>
            <w:left w:val="none" w:sz="0" w:space="0" w:color="auto"/>
            <w:bottom w:val="none" w:sz="0" w:space="0" w:color="auto"/>
            <w:right w:val="none" w:sz="0" w:space="0" w:color="auto"/>
          </w:divBdr>
        </w:div>
        <w:div w:id="154497507">
          <w:marLeft w:val="0"/>
          <w:marRight w:val="0"/>
          <w:marTop w:val="0"/>
          <w:marBottom w:val="60"/>
          <w:divBdr>
            <w:top w:val="none" w:sz="0" w:space="0" w:color="auto"/>
            <w:left w:val="none" w:sz="0" w:space="0" w:color="auto"/>
            <w:bottom w:val="none" w:sz="0" w:space="0" w:color="auto"/>
            <w:right w:val="none" w:sz="0" w:space="0" w:color="auto"/>
          </w:divBdr>
        </w:div>
        <w:div w:id="791481170">
          <w:marLeft w:val="0"/>
          <w:marRight w:val="0"/>
          <w:marTop w:val="0"/>
          <w:marBottom w:val="60"/>
          <w:divBdr>
            <w:top w:val="none" w:sz="0" w:space="0" w:color="auto"/>
            <w:left w:val="none" w:sz="0" w:space="0" w:color="auto"/>
            <w:bottom w:val="none" w:sz="0" w:space="0" w:color="auto"/>
            <w:right w:val="none" w:sz="0" w:space="0" w:color="auto"/>
          </w:divBdr>
        </w:div>
        <w:div w:id="1327250512">
          <w:marLeft w:val="0"/>
          <w:marRight w:val="0"/>
          <w:marTop w:val="0"/>
          <w:marBottom w:val="60"/>
          <w:divBdr>
            <w:top w:val="none" w:sz="0" w:space="0" w:color="auto"/>
            <w:left w:val="none" w:sz="0" w:space="0" w:color="auto"/>
            <w:bottom w:val="none" w:sz="0" w:space="0" w:color="auto"/>
            <w:right w:val="none" w:sz="0" w:space="0" w:color="auto"/>
          </w:divBdr>
        </w:div>
        <w:div w:id="1931505393">
          <w:marLeft w:val="0"/>
          <w:marRight w:val="0"/>
          <w:marTop w:val="0"/>
          <w:marBottom w:val="60"/>
          <w:divBdr>
            <w:top w:val="none" w:sz="0" w:space="0" w:color="auto"/>
            <w:left w:val="none" w:sz="0" w:space="0" w:color="auto"/>
            <w:bottom w:val="none" w:sz="0" w:space="0" w:color="auto"/>
            <w:right w:val="none" w:sz="0" w:space="0" w:color="auto"/>
          </w:divBdr>
        </w:div>
        <w:div w:id="814955633">
          <w:marLeft w:val="0"/>
          <w:marRight w:val="0"/>
          <w:marTop w:val="0"/>
          <w:marBottom w:val="60"/>
          <w:divBdr>
            <w:top w:val="none" w:sz="0" w:space="0" w:color="auto"/>
            <w:left w:val="none" w:sz="0" w:space="0" w:color="auto"/>
            <w:bottom w:val="none" w:sz="0" w:space="0" w:color="auto"/>
            <w:right w:val="none" w:sz="0" w:space="0" w:color="auto"/>
          </w:divBdr>
        </w:div>
      </w:divsChild>
    </w:div>
    <w:div w:id="1517845681">
      <w:bodyDiv w:val="1"/>
      <w:marLeft w:val="0"/>
      <w:marRight w:val="0"/>
      <w:marTop w:val="0"/>
      <w:marBottom w:val="0"/>
      <w:divBdr>
        <w:top w:val="none" w:sz="0" w:space="0" w:color="auto"/>
        <w:left w:val="none" w:sz="0" w:space="0" w:color="auto"/>
        <w:bottom w:val="none" w:sz="0" w:space="0" w:color="auto"/>
        <w:right w:val="none" w:sz="0" w:space="0" w:color="auto"/>
      </w:divBdr>
      <w:divsChild>
        <w:div w:id="1347709226">
          <w:marLeft w:val="0"/>
          <w:marRight w:val="0"/>
          <w:marTop w:val="0"/>
          <w:marBottom w:val="0"/>
          <w:divBdr>
            <w:top w:val="none" w:sz="0" w:space="0" w:color="auto"/>
            <w:left w:val="none" w:sz="0" w:space="0" w:color="auto"/>
            <w:bottom w:val="none" w:sz="0" w:space="0" w:color="auto"/>
            <w:right w:val="none" w:sz="0" w:space="0" w:color="auto"/>
          </w:divBdr>
        </w:div>
        <w:div w:id="256595358">
          <w:marLeft w:val="0"/>
          <w:marRight w:val="0"/>
          <w:marTop w:val="0"/>
          <w:marBottom w:val="0"/>
          <w:divBdr>
            <w:top w:val="none" w:sz="0" w:space="0" w:color="auto"/>
            <w:left w:val="none" w:sz="0" w:space="0" w:color="auto"/>
            <w:bottom w:val="none" w:sz="0" w:space="0" w:color="auto"/>
            <w:right w:val="none" w:sz="0" w:space="0" w:color="auto"/>
          </w:divBdr>
        </w:div>
        <w:div w:id="1022510114">
          <w:marLeft w:val="0"/>
          <w:marRight w:val="0"/>
          <w:marTop w:val="0"/>
          <w:marBottom w:val="0"/>
          <w:divBdr>
            <w:top w:val="none" w:sz="0" w:space="0" w:color="auto"/>
            <w:left w:val="none" w:sz="0" w:space="0" w:color="auto"/>
            <w:bottom w:val="none" w:sz="0" w:space="0" w:color="auto"/>
            <w:right w:val="none" w:sz="0" w:space="0" w:color="auto"/>
          </w:divBdr>
        </w:div>
      </w:divsChild>
    </w:div>
    <w:div w:id="1527208067">
      <w:bodyDiv w:val="1"/>
      <w:marLeft w:val="0"/>
      <w:marRight w:val="0"/>
      <w:marTop w:val="0"/>
      <w:marBottom w:val="0"/>
      <w:divBdr>
        <w:top w:val="none" w:sz="0" w:space="0" w:color="auto"/>
        <w:left w:val="none" w:sz="0" w:space="0" w:color="auto"/>
        <w:bottom w:val="none" w:sz="0" w:space="0" w:color="auto"/>
        <w:right w:val="none" w:sz="0" w:space="0" w:color="auto"/>
      </w:divBdr>
    </w:div>
    <w:div w:id="1608997797">
      <w:bodyDiv w:val="1"/>
      <w:marLeft w:val="0"/>
      <w:marRight w:val="0"/>
      <w:marTop w:val="0"/>
      <w:marBottom w:val="0"/>
      <w:divBdr>
        <w:top w:val="none" w:sz="0" w:space="0" w:color="auto"/>
        <w:left w:val="none" w:sz="0" w:space="0" w:color="auto"/>
        <w:bottom w:val="none" w:sz="0" w:space="0" w:color="auto"/>
        <w:right w:val="none" w:sz="0" w:space="0" w:color="auto"/>
      </w:divBdr>
      <w:divsChild>
        <w:div w:id="2010062986">
          <w:marLeft w:val="0"/>
          <w:marRight w:val="0"/>
          <w:marTop w:val="0"/>
          <w:marBottom w:val="0"/>
          <w:divBdr>
            <w:top w:val="none" w:sz="0" w:space="0" w:color="auto"/>
            <w:left w:val="none" w:sz="0" w:space="0" w:color="auto"/>
            <w:bottom w:val="none" w:sz="0" w:space="0" w:color="auto"/>
            <w:right w:val="none" w:sz="0" w:space="0" w:color="auto"/>
          </w:divBdr>
        </w:div>
      </w:divsChild>
    </w:div>
    <w:div w:id="1654333575">
      <w:bodyDiv w:val="1"/>
      <w:marLeft w:val="0"/>
      <w:marRight w:val="0"/>
      <w:marTop w:val="0"/>
      <w:marBottom w:val="0"/>
      <w:divBdr>
        <w:top w:val="none" w:sz="0" w:space="0" w:color="auto"/>
        <w:left w:val="none" w:sz="0" w:space="0" w:color="auto"/>
        <w:bottom w:val="none" w:sz="0" w:space="0" w:color="auto"/>
        <w:right w:val="none" w:sz="0" w:space="0" w:color="auto"/>
      </w:divBdr>
    </w:div>
    <w:div w:id="1701585291">
      <w:bodyDiv w:val="1"/>
      <w:marLeft w:val="0"/>
      <w:marRight w:val="0"/>
      <w:marTop w:val="0"/>
      <w:marBottom w:val="0"/>
      <w:divBdr>
        <w:top w:val="none" w:sz="0" w:space="0" w:color="auto"/>
        <w:left w:val="none" w:sz="0" w:space="0" w:color="auto"/>
        <w:bottom w:val="none" w:sz="0" w:space="0" w:color="auto"/>
        <w:right w:val="none" w:sz="0" w:space="0" w:color="auto"/>
      </w:divBdr>
    </w:div>
    <w:div w:id="1767729315">
      <w:bodyDiv w:val="1"/>
      <w:marLeft w:val="0"/>
      <w:marRight w:val="0"/>
      <w:marTop w:val="0"/>
      <w:marBottom w:val="0"/>
      <w:divBdr>
        <w:top w:val="none" w:sz="0" w:space="0" w:color="auto"/>
        <w:left w:val="none" w:sz="0" w:space="0" w:color="auto"/>
        <w:bottom w:val="none" w:sz="0" w:space="0" w:color="auto"/>
        <w:right w:val="none" w:sz="0" w:space="0" w:color="auto"/>
      </w:divBdr>
    </w:div>
    <w:div w:id="1779061658">
      <w:bodyDiv w:val="1"/>
      <w:marLeft w:val="0"/>
      <w:marRight w:val="0"/>
      <w:marTop w:val="0"/>
      <w:marBottom w:val="0"/>
      <w:divBdr>
        <w:top w:val="none" w:sz="0" w:space="0" w:color="auto"/>
        <w:left w:val="none" w:sz="0" w:space="0" w:color="auto"/>
        <w:bottom w:val="none" w:sz="0" w:space="0" w:color="auto"/>
        <w:right w:val="none" w:sz="0" w:space="0" w:color="auto"/>
      </w:divBdr>
      <w:divsChild>
        <w:div w:id="436217941">
          <w:marLeft w:val="0"/>
          <w:marRight w:val="0"/>
          <w:marTop w:val="0"/>
          <w:marBottom w:val="0"/>
          <w:divBdr>
            <w:top w:val="none" w:sz="0" w:space="0" w:color="auto"/>
            <w:left w:val="none" w:sz="0" w:space="0" w:color="auto"/>
            <w:bottom w:val="none" w:sz="0" w:space="0" w:color="auto"/>
            <w:right w:val="none" w:sz="0" w:space="0" w:color="auto"/>
          </w:divBdr>
        </w:div>
        <w:div w:id="1917130310">
          <w:marLeft w:val="0"/>
          <w:marRight w:val="0"/>
          <w:marTop w:val="0"/>
          <w:marBottom w:val="0"/>
          <w:divBdr>
            <w:top w:val="none" w:sz="0" w:space="0" w:color="auto"/>
            <w:left w:val="none" w:sz="0" w:space="0" w:color="auto"/>
            <w:bottom w:val="none" w:sz="0" w:space="0" w:color="auto"/>
            <w:right w:val="none" w:sz="0" w:space="0" w:color="auto"/>
          </w:divBdr>
        </w:div>
      </w:divsChild>
    </w:div>
    <w:div w:id="1821144081">
      <w:bodyDiv w:val="1"/>
      <w:marLeft w:val="0"/>
      <w:marRight w:val="0"/>
      <w:marTop w:val="0"/>
      <w:marBottom w:val="0"/>
      <w:divBdr>
        <w:top w:val="none" w:sz="0" w:space="0" w:color="auto"/>
        <w:left w:val="none" w:sz="0" w:space="0" w:color="auto"/>
        <w:bottom w:val="none" w:sz="0" w:space="0" w:color="auto"/>
        <w:right w:val="none" w:sz="0" w:space="0" w:color="auto"/>
      </w:divBdr>
    </w:div>
    <w:div w:id="1883327499">
      <w:bodyDiv w:val="1"/>
      <w:marLeft w:val="0"/>
      <w:marRight w:val="0"/>
      <w:marTop w:val="0"/>
      <w:marBottom w:val="0"/>
      <w:divBdr>
        <w:top w:val="none" w:sz="0" w:space="0" w:color="auto"/>
        <w:left w:val="none" w:sz="0" w:space="0" w:color="auto"/>
        <w:bottom w:val="none" w:sz="0" w:space="0" w:color="auto"/>
        <w:right w:val="none" w:sz="0" w:space="0" w:color="auto"/>
      </w:divBdr>
    </w:div>
    <w:div w:id="1898055321">
      <w:bodyDiv w:val="1"/>
      <w:marLeft w:val="0"/>
      <w:marRight w:val="0"/>
      <w:marTop w:val="0"/>
      <w:marBottom w:val="0"/>
      <w:divBdr>
        <w:top w:val="none" w:sz="0" w:space="0" w:color="auto"/>
        <w:left w:val="none" w:sz="0" w:space="0" w:color="auto"/>
        <w:bottom w:val="none" w:sz="0" w:space="0" w:color="auto"/>
        <w:right w:val="none" w:sz="0" w:space="0" w:color="auto"/>
      </w:divBdr>
    </w:div>
    <w:div w:id="1970083796">
      <w:bodyDiv w:val="1"/>
      <w:marLeft w:val="0"/>
      <w:marRight w:val="0"/>
      <w:marTop w:val="0"/>
      <w:marBottom w:val="0"/>
      <w:divBdr>
        <w:top w:val="none" w:sz="0" w:space="0" w:color="auto"/>
        <w:left w:val="none" w:sz="0" w:space="0" w:color="auto"/>
        <w:bottom w:val="none" w:sz="0" w:space="0" w:color="auto"/>
        <w:right w:val="none" w:sz="0" w:space="0" w:color="auto"/>
      </w:divBdr>
    </w:div>
    <w:div w:id="1971209694">
      <w:bodyDiv w:val="1"/>
      <w:marLeft w:val="0"/>
      <w:marRight w:val="0"/>
      <w:marTop w:val="0"/>
      <w:marBottom w:val="0"/>
      <w:divBdr>
        <w:top w:val="none" w:sz="0" w:space="0" w:color="auto"/>
        <w:left w:val="none" w:sz="0" w:space="0" w:color="auto"/>
        <w:bottom w:val="none" w:sz="0" w:space="0" w:color="auto"/>
        <w:right w:val="none" w:sz="0" w:space="0" w:color="auto"/>
      </w:divBdr>
    </w:div>
    <w:div w:id="2008822133">
      <w:bodyDiv w:val="1"/>
      <w:marLeft w:val="0"/>
      <w:marRight w:val="0"/>
      <w:marTop w:val="0"/>
      <w:marBottom w:val="0"/>
      <w:divBdr>
        <w:top w:val="none" w:sz="0" w:space="0" w:color="auto"/>
        <w:left w:val="none" w:sz="0" w:space="0" w:color="auto"/>
        <w:bottom w:val="none" w:sz="0" w:space="0" w:color="auto"/>
        <w:right w:val="none" w:sz="0" w:space="0" w:color="auto"/>
      </w:divBdr>
    </w:div>
    <w:div w:id="2033189641">
      <w:bodyDiv w:val="1"/>
      <w:marLeft w:val="0"/>
      <w:marRight w:val="0"/>
      <w:marTop w:val="0"/>
      <w:marBottom w:val="0"/>
      <w:divBdr>
        <w:top w:val="none" w:sz="0" w:space="0" w:color="auto"/>
        <w:left w:val="none" w:sz="0" w:space="0" w:color="auto"/>
        <w:bottom w:val="none" w:sz="0" w:space="0" w:color="auto"/>
        <w:right w:val="none" w:sz="0" w:space="0" w:color="auto"/>
      </w:divBdr>
      <w:divsChild>
        <w:div w:id="134564932">
          <w:marLeft w:val="0"/>
          <w:marRight w:val="0"/>
          <w:marTop w:val="0"/>
          <w:marBottom w:val="0"/>
          <w:divBdr>
            <w:top w:val="none" w:sz="0" w:space="0" w:color="auto"/>
            <w:left w:val="none" w:sz="0" w:space="0" w:color="auto"/>
            <w:bottom w:val="none" w:sz="0" w:space="0" w:color="auto"/>
            <w:right w:val="none" w:sz="0" w:space="0" w:color="auto"/>
          </w:divBdr>
        </w:div>
        <w:div w:id="1112675076">
          <w:marLeft w:val="0"/>
          <w:marRight w:val="0"/>
          <w:marTop w:val="0"/>
          <w:marBottom w:val="0"/>
          <w:divBdr>
            <w:top w:val="none" w:sz="0" w:space="0" w:color="auto"/>
            <w:left w:val="none" w:sz="0" w:space="0" w:color="auto"/>
            <w:bottom w:val="none" w:sz="0" w:space="0" w:color="auto"/>
            <w:right w:val="none" w:sz="0" w:space="0" w:color="auto"/>
          </w:divBdr>
        </w:div>
      </w:divsChild>
    </w:div>
    <w:div w:id="2043896560">
      <w:bodyDiv w:val="1"/>
      <w:marLeft w:val="0"/>
      <w:marRight w:val="0"/>
      <w:marTop w:val="0"/>
      <w:marBottom w:val="0"/>
      <w:divBdr>
        <w:top w:val="none" w:sz="0" w:space="0" w:color="auto"/>
        <w:left w:val="none" w:sz="0" w:space="0" w:color="auto"/>
        <w:bottom w:val="none" w:sz="0" w:space="0" w:color="auto"/>
        <w:right w:val="none" w:sz="0" w:space="0" w:color="auto"/>
      </w:divBdr>
      <w:divsChild>
        <w:div w:id="1954895634">
          <w:marLeft w:val="0"/>
          <w:marRight w:val="0"/>
          <w:marTop w:val="0"/>
          <w:marBottom w:val="0"/>
          <w:divBdr>
            <w:top w:val="none" w:sz="0" w:space="0" w:color="auto"/>
            <w:left w:val="none" w:sz="0" w:space="0" w:color="auto"/>
            <w:bottom w:val="none" w:sz="0" w:space="0" w:color="auto"/>
            <w:right w:val="none" w:sz="0" w:space="0" w:color="auto"/>
          </w:divBdr>
          <w:divsChild>
            <w:div w:id="174342265">
              <w:marLeft w:val="0"/>
              <w:marRight w:val="0"/>
              <w:marTop w:val="0"/>
              <w:marBottom w:val="0"/>
              <w:divBdr>
                <w:top w:val="none" w:sz="0" w:space="0" w:color="auto"/>
                <w:left w:val="none" w:sz="0" w:space="0" w:color="auto"/>
                <w:bottom w:val="none" w:sz="0" w:space="0" w:color="auto"/>
                <w:right w:val="none" w:sz="0" w:space="0" w:color="auto"/>
              </w:divBdr>
              <w:divsChild>
                <w:div w:id="852381405">
                  <w:marLeft w:val="0"/>
                  <w:marRight w:val="0"/>
                  <w:marTop w:val="0"/>
                  <w:marBottom w:val="0"/>
                  <w:divBdr>
                    <w:top w:val="none" w:sz="0" w:space="0" w:color="auto"/>
                    <w:left w:val="none" w:sz="0" w:space="0" w:color="auto"/>
                    <w:bottom w:val="none" w:sz="0" w:space="0" w:color="auto"/>
                    <w:right w:val="none" w:sz="0" w:space="0" w:color="auto"/>
                  </w:divBdr>
                  <w:divsChild>
                    <w:div w:id="1453867090">
                      <w:marLeft w:val="0"/>
                      <w:marRight w:val="0"/>
                      <w:marTop w:val="0"/>
                      <w:marBottom w:val="0"/>
                      <w:divBdr>
                        <w:top w:val="none" w:sz="0" w:space="0" w:color="auto"/>
                        <w:left w:val="none" w:sz="0" w:space="0" w:color="auto"/>
                        <w:bottom w:val="none" w:sz="0" w:space="0" w:color="auto"/>
                        <w:right w:val="none" w:sz="0" w:space="0" w:color="auto"/>
                      </w:divBdr>
                      <w:divsChild>
                        <w:div w:id="762915134">
                          <w:marLeft w:val="0"/>
                          <w:marRight w:val="0"/>
                          <w:marTop w:val="0"/>
                          <w:marBottom w:val="0"/>
                          <w:divBdr>
                            <w:top w:val="none" w:sz="0" w:space="0" w:color="auto"/>
                            <w:left w:val="none" w:sz="0" w:space="0" w:color="auto"/>
                            <w:bottom w:val="none" w:sz="0" w:space="0" w:color="auto"/>
                            <w:right w:val="none" w:sz="0" w:space="0" w:color="auto"/>
                          </w:divBdr>
                          <w:divsChild>
                            <w:div w:id="468983237">
                              <w:marLeft w:val="0"/>
                              <w:marRight w:val="0"/>
                              <w:marTop w:val="0"/>
                              <w:marBottom w:val="0"/>
                              <w:divBdr>
                                <w:top w:val="none" w:sz="0" w:space="0" w:color="auto"/>
                                <w:left w:val="none" w:sz="0" w:space="0" w:color="auto"/>
                                <w:bottom w:val="none" w:sz="0" w:space="0" w:color="auto"/>
                                <w:right w:val="none" w:sz="0" w:space="0" w:color="auto"/>
                              </w:divBdr>
                              <w:divsChild>
                                <w:div w:id="1205866124">
                                  <w:marLeft w:val="0"/>
                                  <w:marRight w:val="0"/>
                                  <w:marTop w:val="0"/>
                                  <w:marBottom w:val="0"/>
                                  <w:divBdr>
                                    <w:top w:val="none" w:sz="0" w:space="0" w:color="auto"/>
                                    <w:left w:val="none" w:sz="0" w:space="0" w:color="auto"/>
                                    <w:bottom w:val="none" w:sz="0" w:space="0" w:color="auto"/>
                                    <w:right w:val="none" w:sz="0" w:space="0" w:color="auto"/>
                                  </w:divBdr>
                                  <w:divsChild>
                                    <w:div w:id="1787699194">
                                      <w:marLeft w:val="0"/>
                                      <w:marRight w:val="0"/>
                                      <w:marTop w:val="0"/>
                                      <w:marBottom w:val="0"/>
                                      <w:divBdr>
                                        <w:top w:val="none" w:sz="0" w:space="0" w:color="auto"/>
                                        <w:left w:val="none" w:sz="0" w:space="0" w:color="auto"/>
                                        <w:bottom w:val="none" w:sz="0" w:space="0" w:color="auto"/>
                                        <w:right w:val="none" w:sz="0" w:space="0" w:color="auto"/>
                                      </w:divBdr>
                                      <w:divsChild>
                                        <w:div w:id="1264417433">
                                          <w:marLeft w:val="0"/>
                                          <w:marRight w:val="0"/>
                                          <w:marTop w:val="0"/>
                                          <w:marBottom w:val="0"/>
                                          <w:divBdr>
                                            <w:top w:val="none" w:sz="0" w:space="0" w:color="auto"/>
                                            <w:left w:val="none" w:sz="0" w:space="0" w:color="auto"/>
                                            <w:bottom w:val="none" w:sz="0" w:space="0" w:color="auto"/>
                                            <w:right w:val="none" w:sz="0" w:space="0" w:color="auto"/>
                                          </w:divBdr>
                                          <w:divsChild>
                                            <w:div w:id="1516773186">
                                              <w:marLeft w:val="75"/>
                                              <w:marRight w:val="75"/>
                                              <w:marTop w:val="0"/>
                                              <w:marBottom w:val="0"/>
                                              <w:divBdr>
                                                <w:top w:val="none" w:sz="0" w:space="0" w:color="auto"/>
                                                <w:left w:val="none" w:sz="0" w:space="0" w:color="auto"/>
                                                <w:bottom w:val="none" w:sz="0" w:space="0" w:color="auto"/>
                                                <w:right w:val="none" w:sz="0" w:space="0" w:color="auto"/>
                                              </w:divBdr>
                                              <w:divsChild>
                                                <w:div w:id="1871255646">
                                                  <w:marLeft w:val="0"/>
                                                  <w:marRight w:val="0"/>
                                                  <w:marTop w:val="0"/>
                                                  <w:marBottom w:val="0"/>
                                                  <w:divBdr>
                                                    <w:top w:val="none" w:sz="0" w:space="0" w:color="auto"/>
                                                    <w:left w:val="none" w:sz="0" w:space="0" w:color="auto"/>
                                                    <w:bottom w:val="none" w:sz="0" w:space="0" w:color="auto"/>
                                                    <w:right w:val="none" w:sz="0" w:space="0" w:color="auto"/>
                                                  </w:divBdr>
                                                  <w:divsChild>
                                                    <w:div w:id="844134105">
                                                      <w:marLeft w:val="0"/>
                                                      <w:marRight w:val="0"/>
                                                      <w:marTop w:val="0"/>
                                                      <w:marBottom w:val="0"/>
                                                      <w:divBdr>
                                                        <w:top w:val="none" w:sz="0" w:space="0" w:color="auto"/>
                                                        <w:left w:val="none" w:sz="0" w:space="0" w:color="auto"/>
                                                        <w:bottom w:val="none" w:sz="0" w:space="0" w:color="auto"/>
                                                        <w:right w:val="none" w:sz="0" w:space="0" w:color="auto"/>
                                                      </w:divBdr>
                                                      <w:divsChild>
                                                        <w:div w:id="614024645">
                                                          <w:marLeft w:val="0"/>
                                                          <w:marRight w:val="0"/>
                                                          <w:marTop w:val="0"/>
                                                          <w:marBottom w:val="0"/>
                                                          <w:divBdr>
                                                            <w:top w:val="none" w:sz="0" w:space="0" w:color="auto"/>
                                                            <w:left w:val="none" w:sz="0" w:space="0" w:color="auto"/>
                                                            <w:bottom w:val="none" w:sz="0" w:space="0" w:color="auto"/>
                                                            <w:right w:val="none" w:sz="0" w:space="0" w:color="auto"/>
                                                          </w:divBdr>
                                                          <w:divsChild>
                                                            <w:div w:id="1786657400">
                                                              <w:marLeft w:val="0"/>
                                                              <w:marRight w:val="0"/>
                                                              <w:marTop w:val="0"/>
                                                              <w:marBottom w:val="0"/>
                                                              <w:divBdr>
                                                                <w:top w:val="none" w:sz="0" w:space="0" w:color="auto"/>
                                                                <w:left w:val="none" w:sz="0" w:space="0" w:color="auto"/>
                                                                <w:bottom w:val="none" w:sz="0" w:space="0" w:color="auto"/>
                                                                <w:right w:val="none" w:sz="0" w:space="0" w:color="auto"/>
                                                              </w:divBdr>
                                                              <w:divsChild>
                                                                <w:div w:id="731348590">
                                                                  <w:marLeft w:val="0"/>
                                                                  <w:marRight w:val="0"/>
                                                                  <w:marTop w:val="0"/>
                                                                  <w:marBottom w:val="0"/>
                                                                  <w:divBdr>
                                                                    <w:top w:val="none" w:sz="0" w:space="0" w:color="auto"/>
                                                                    <w:left w:val="none" w:sz="0" w:space="0" w:color="auto"/>
                                                                    <w:bottom w:val="none" w:sz="0" w:space="0" w:color="auto"/>
                                                                    <w:right w:val="none" w:sz="0" w:space="0" w:color="auto"/>
                                                                  </w:divBdr>
                                                                  <w:divsChild>
                                                                    <w:div w:id="908736153">
                                                                      <w:marLeft w:val="0"/>
                                                                      <w:marRight w:val="0"/>
                                                                      <w:marTop w:val="0"/>
                                                                      <w:marBottom w:val="0"/>
                                                                      <w:divBdr>
                                                                        <w:top w:val="none" w:sz="0" w:space="0" w:color="auto"/>
                                                                        <w:left w:val="none" w:sz="0" w:space="0" w:color="auto"/>
                                                                        <w:bottom w:val="none" w:sz="0" w:space="0" w:color="auto"/>
                                                                        <w:right w:val="none" w:sz="0" w:space="0" w:color="auto"/>
                                                                      </w:divBdr>
                                                                      <w:divsChild>
                                                                        <w:div w:id="1326015203">
                                                                          <w:marLeft w:val="0"/>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9011743">
      <w:bodyDiv w:val="1"/>
      <w:marLeft w:val="0"/>
      <w:marRight w:val="0"/>
      <w:marTop w:val="0"/>
      <w:marBottom w:val="0"/>
      <w:divBdr>
        <w:top w:val="none" w:sz="0" w:space="0" w:color="auto"/>
        <w:left w:val="none" w:sz="0" w:space="0" w:color="auto"/>
        <w:bottom w:val="none" w:sz="0" w:space="0" w:color="auto"/>
        <w:right w:val="none" w:sz="0" w:space="0" w:color="auto"/>
      </w:divBdr>
      <w:divsChild>
        <w:div w:id="209805065">
          <w:marLeft w:val="0"/>
          <w:marRight w:val="0"/>
          <w:marTop w:val="0"/>
          <w:marBottom w:val="0"/>
          <w:divBdr>
            <w:top w:val="none" w:sz="0" w:space="0" w:color="auto"/>
            <w:left w:val="none" w:sz="0" w:space="0" w:color="auto"/>
            <w:bottom w:val="none" w:sz="0" w:space="0" w:color="auto"/>
            <w:right w:val="none" w:sz="0" w:space="0" w:color="auto"/>
          </w:divBdr>
          <w:divsChild>
            <w:div w:id="439961041">
              <w:marLeft w:val="0"/>
              <w:marRight w:val="0"/>
              <w:marTop w:val="0"/>
              <w:marBottom w:val="0"/>
              <w:divBdr>
                <w:top w:val="none" w:sz="0" w:space="0" w:color="auto"/>
                <w:left w:val="none" w:sz="0" w:space="0" w:color="auto"/>
                <w:bottom w:val="none" w:sz="0" w:space="0" w:color="auto"/>
                <w:right w:val="none" w:sz="0" w:space="0" w:color="auto"/>
              </w:divBdr>
              <w:divsChild>
                <w:div w:id="642082824">
                  <w:marLeft w:val="0"/>
                  <w:marRight w:val="0"/>
                  <w:marTop w:val="0"/>
                  <w:marBottom w:val="0"/>
                  <w:divBdr>
                    <w:top w:val="none" w:sz="0" w:space="0" w:color="auto"/>
                    <w:left w:val="none" w:sz="0" w:space="0" w:color="auto"/>
                    <w:bottom w:val="none" w:sz="0" w:space="0" w:color="auto"/>
                    <w:right w:val="none" w:sz="0" w:space="0" w:color="auto"/>
                  </w:divBdr>
                  <w:divsChild>
                    <w:div w:id="541097236">
                      <w:marLeft w:val="2325"/>
                      <w:marRight w:val="0"/>
                      <w:marTop w:val="0"/>
                      <w:marBottom w:val="0"/>
                      <w:divBdr>
                        <w:top w:val="none" w:sz="0" w:space="0" w:color="auto"/>
                        <w:left w:val="none" w:sz="0" w:space="0" w:color="auto"/>
                        <w:bottom w:val="none" w:sz="0" w:space="0" w:color="auto"/>
                        <w:right w:val="none" w:sz="0" w:space="0" w:color="auto"/>
                      </w:divBdr>
                      <w:divsChild>
                        <w:div w:id="1726561368">
                          <w:marLeft w:val="0"/>
                          <w:marRight w:val="0"/>
                          <w:marTop w:val="0"/>
                          <w:marBottom w:val="0"/>
                          <w:divBdr>
                            <w:top w:val="none" w:sz="0" w:space="0" w:color="auto"/>
                            <w:left w:val="none" w:sz="0" w:space="0" w:color="auto"/>
                            <w:bottom w:val="none" w:sz="0" w:space="0" w:color="auto"/>
                            <w:right w:val="none" w:sz="0" w:space="0" w:color="auto"/>
                          </w:divBdr>
                          <w:divsChild>
                            <w:div w:id="1645620156">
                              <w:marLeft w:val="0"/>
                              <w:marRight w:val="0"/>
                              <w:marTop w:val="0"/>
                              <w:marBottom w:val="0"/>
                              <w:divBdr>
                                <w:top w:val="none" w:sz="0" w:space="0" w:color="auto"/>
                                <w:left w:val="none" w:sz="0" w:space="0" w:color="auto"/>
                                <w:bottom w:val="none" w:sz="0" w:space="0" w:color="auto"/>
                                <w:right w:val="none" w:sz="0" w:space="0" w:color="auto"/>
                              </w:divBdr>
                              <w:divsChild>
                                <w:div w:id="1959604186">
                                  <w:marLeft w:val="0"/>
                                  <w:marRight w:val="0"/>
                                  <w:marTop w:val="0"/>
                                  <w:marBottom w:val="0"/>
                                  <w:divBdr>
                                    <w:top w:val="none" w:sz="0" w:space="0" w:color="auto"/>
                                    <w:left w:val="none" w:sz="0" w:space="0" w:color="auto"/>
                                    <w:bottom w:val="none" w:sz="0" w:space="0" w:color="auto"/>
                                    <w:right w:val="none" w:sz="0" w:space="0" w:color="auto"/>
                                  </w:divBdr>
                                  <w:divsChild>
                                    <w:div w:id="549149508">
                                      <w:marLeft w:val="0"/>
                                      <w:marRight w:val="0"/>
                                      <w:marTop w:val="0"/>
                                      <w:marBottom w:val="0"/>
                                      <w:divBdr>
                                        <w:top w:val="none" w:sz="0" w:space="0" w:color="auto"/>
                                        <w:left w:val="none" w:sz="0" w:space="0" w:color="auto"/>
                                        <w:bottom w:val="none" w:sz="0" w:space="0" w:color="auto"/>
                                        <w:right w:val="none" w:sz="0" w:space="0" w:color="auto"/>
                                      </w:divBdr>
                                      <w:divsChild>
                                        <w:div w:id="97899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381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eader" Target="header2.xml"/><Relationship Id="rId26"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oleObject" Target="embeddings/oleObject3.bin"/><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5.emf"/><Relationship Id="rId29" Type="http://schemas.openxmlformats.org/officeDocument/2006/relationships/hyperlink" Target="mailto:Padmaja.talluri@cmsenergy"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7.emf"/><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oleObject" Target="embeddings/oleObject2.bin"/><Relationship Id="rId28" Type="http://schemas.openxmlformats.org/officeDocument/2006/relationships/hyperlink" Target="mailto:Brian.renner@cmsenergy.com" TargetMode="External"/><Relationship Id="rId10" Type="http://schemas.openxmlformats.org/officeDocument/2006/relationships/settings" Target="settings.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image" Target="media/image1.gif"/><Relationship Id="rId22" Type="http://schemas.openxmlformats.org/officeDocument/2006/relationships/image" Target="media/image6.emf"/><Relationship Id="rId27" Type="http://schemas.openxmlformats.org/officeDocument/2006/relationships/package" Target="embeddings/Microsoft_Word_Document1.docx"/><Relationship Id="rId30"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1.gif"/><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EMP\My%20Documents\CSG\_Visual%20Identity%20Guidlines\Word%20Templates\Capgemini_NA_Template%202011_letter_Chicago.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565EE29C9304799AAA23215788CD47C"/>
        <w:category>
          <w:name w:val="General"/>
          <w:gallery w:val="placeholder"/>
        </w:category>
        <w:types>
          <w:type w:val="bbPlcHdr"/>
        </w:types>
        <w:behaviors>
          <w:behavior w:val="content"/>
        </w:behaviors>
        <w:guid w:val="{93802AD3-4FF3-4821-B982-ED54E0DA72EB}"/>
      </w:docPartPr>
      <w:docPartBody>
        <w:p w:rsidR="004F723B" w:rsidRDefault="00964285" w:rsidP="00964285">
          <w:pPr>
            <w:pStyle w:val="4565EE29C9304799AAA23215788CD47C"/>
          </w:pPr>
          <w:r>
            <w:rPr>
              <w:rFonts w:asciiTheme="majorHAnsi" w:eastAsiaTheme="majorEastAsia" w:hAnsiTheme="majorHAnsi" w:cstheme="majorBidi"/>
              <w:sz w:val="72"/>
              <w:szCs w:val="7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eiryo"/>
    <w:panose1 w:val="02020609040205080304"/>
    <w:charset w:val="80"/>
    <w:family w:val="roman"/>
    <w:notTrueType/>
    <w:pitch w:val="fixed"/>
    <w:sig w:usb0="00000000" w:usb1="08070000" w:usb2="00000010" w:usb3="00000000" w:csb0="00020000" w:csb1="00000000"/>
  </w:font>
  <w:font w:name="Arial Bold">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Arial Black">
    <w:panose1 w:val="020B0A040201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964285"/>
    <w:rsid w:val="00021442"/>
    <w:rsid w:val="000E7557"/>
    <w:rsid w:val="00154746"/>
    <w:rsid w:val="001D5547"/>
    <w:rsid w:val="001D6FF0"/>
    <w:rsid w:val="00207CD0"/>
    <w:rsid w:val="002447AC"/>
    <w:rsid w:val="00246FCF"/>
    <w:rsid w:val="002536BD"/>
    <w:rsid w:val="0025787D"/>
    <w:rsid w:val="00282172"/>
    <w:rsid w:val="00286C8E"/>
    <w:rsid w:val="002B292A"/>
    <w:rsid w:val="002C2EE7"/>
    <w:rsid w:val="002C3B42"/>
    <w:rsid w:val="00353A2B"/>
    <w:rsid w:val="00354D70"/>
    <w:rsid w:val="003C23B8"/>
    <w:rsid w:val="00416A5F"/>
    <w:rsid w:val="004B72A1"/>
    <w:rsid w:val="004B7ED6"/>
    <w:rsid w:val="004E46C8"/>
    <w:rsid w:val="004F723B"/>
    <w:rsid w:val="00516967"/>
    <w:rsid w:val="005405B2"/>
    <w:rsid w:val="00584920"/>
    <w:rsid w:val="005900D6"/>
    <w:rsid w:val="005B60B2"/>
    <w:rsid w:val="005F067A"/>
    <w:rsid w:val="005F5E52"/>
    <w:rsid w:val="006433E0"/>
    <w:rsid w:val="006644A3"/>
    <w:rsid w:val="006770C2"/>
    <w:rsid w:val="00687276"/>
    <w:rsid w:val="006937D3"/>
    <w:rsid w:val="006A0DBA"/>
    <w:rsid w:val="006C3DDA"/>
    <w:rsid w:val="006F73E7"/>
    <w:rsid w:val="007074B3"/>
    <w:rsid w:val="00714EE2"/>
    <w:rsid w:val="007C1604"/>
    <w:rsid w:val="007E7468"/>
    <w:rsid w:val="007F5E23"/>
    <w:rsid w:val="00822A27"/>
    <w:rsid w:val="00862793"/>
    <w:rsid w:val="00882EE9"/>
    <w:rsid w:val="008D4959"/>
    <w:rsid w:val="008D58D4"/>
    <w:rsid w:val="008F68D9"/>
    <w:rsid w:val="00964285"/>
    <w:rsid w:val="00995BFC"/>
    <w:rsid w:val="009C2C24"/>
    <w:rsid w:val="009F048E"/>
    <w:rsid w:val="00A319DD"/>
    <w:rsid w:val="00A56C12"/>
    <w:rsid w:val="00A75909"/>
    <w:rsid w:val="00AE2446"/>
    <w:rsid w:val="00AE4624"/>
    <w:rsid w:val="00B31DED"/>
    <w:rsid w:val="00B41CE5"/>
    <w:rsid w:val="00B627E2"/>
    <w:rsid w:val="00BC3D67"/>
    <w:rsid w:val="00C60C95"/>
    <w:rsid w:val="00CE0495"/>
    <w:rsid w:val="00CF3EEA"/>
    <w:rsid w:val="00D033AF"/>
    <w:rsid w:val="00D4605E"/>
    <w:rsid w:val="00D644EB"/>
    <w:rsid w:val="00D946F3"/>
    <w:rsid w:val="00DC14FA"/>
    <w:rsid w:val="00DE3DB0"/>
    <w:rsid w:val="00DF7CD5"/>
    <w:rsid w:val="00E81A6F"/>
    <w:rsid w:val="00EC741E"/>
    <w:rsid w:val="00EF4F5B"/>
    <w:rsid w:val="00F15F85"/>
    <w:rsid w:val="00F60008"/>
    <w:rsid w:val="00F62829"/>
    <w:rsid w:val="00F8285B"/>
    <w:rsid w:val="00F84E34"/>
    <w:rsid w:val="00FD5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2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10CDB4636D4DE4918AECBEFD6093A1">
    <w:name w:val="4810CDB4636D4DE4918AECBEFD6093A1"/>
    <w:rsid w:val="00964285"/>
  </w:style>
  <w:style w:type="paragraph" w:customStyle="1" w:styleId="39E311EC68BB4DBD855E83116376C783">
    <w:name w:val="39E311EC68BB4DBD855E83116376C783"/>
    <w:rsid w:val="00964285"/>
  </w:style>
  <w:style w:type="paragraph" w:customStyle="1" w:styleId="4565EE29C9304799AAA23215788CD47C">
    <w:name w:val="4565EE29C9304799AAA23215788CD47C"/>
    <w:rsid w:val="009642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#2 In Progress</Phase_x0020_Gate_x0020_Progres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FC7B93-E979-473F-87BC-7DF5D696D84B}"/>
</file>

<file path=customXml/itemProps2.xml><?xml version="1.0" encoding="utf-8"?>
<ds:datastoreItem xmlns:ds="http://schemas.openxmlformats.org/officeDocument/2006/customXml" ds:itemID="{9D298D20-5F47-4C02-BD11-1F63589AB72D}"/>
</file>

<file path=customXml/itemProps3.xml><?xml version="1.0" encoding="utf-8"?>
<ds:datastoreItem xmlns:ds="http://schemas.openxmlformats.org/officeDocument/2006/customXml" ds:itemID="{B810F70E-DA77-413D-AADF-B7CB941A8FBC}"/>
</file>

<file path=customXml/itemProps4.xml><?xml version="1.0" encoding="utf-8"?>
<ds:datastoreItem xmlns:ds="http://schemas.openxmlformats.org/officeDocument/2006/customXml" ds:itemID="{E70BD1BD-90A0-4E6C-9CBE-3C15559917DB}"/>
</file>

<file path=customXml/itemProps5.xml><?xml version="1.0" encoding="utf-8"?>
<ds:datastoreItem xmlns:ds="http://schemas.openxmlformats.org/officeDocument/2006/customXml" ds:itemID="{E2EAC37A-A9BF-438F-A918-6EA78B3ED8AA}"/>
</file>

<file path=customXml/itemProps6.xml><?xml version="1.0" encoding="utf-8"?>
<ds:datastoreItem xmlns:ds="http://schemas.openxmlformats.org/officeDocument/2006/customXml" ds:itemID="{811C794C-DD3A-4B11-8ADB-2ACFD39C7CA9}"/>
</file>

<file path=docProps/app.xml><?xml version="1.0" encoding="utf-8"?>
<Properties xmlns="http://schemas.openxmlformats.org/officeDocument/2006/extended-properties" xmlns:vt="http://schemas.openxmlformats.org/officeDocument/2006/docPropsVTypes">
  <Template>Capgemini_NA_Template 2011_letter_Chicago.dotx</Template>
  <TotalTime>86</TotalTime>
  <Pages>49</Pages>
  <Words>7871</Words>
  <Characters>49759</Characters>
  <Application>Microsoft Office Word</Application>
  <DocSecurity>0</DocSecurity>
  <Lines>414</Lines>
  <Paragraphs>115</Paragraphs>
  <ScaleCrop>false</ScaleCrop>
  <HeadingPairs>
    <vt:vector size="2" baseType="variant">
      <vt:variant>
        <vt:lpstr>Title</vt:lpstr>
      </vt:variant>
      <vt:variant>
        <vt:i4>1</vt:i4>
      </vt:variant>
    </vt:vector>
  </HeadingPairs>
  <TitlesOfParts>
    <vt:vector size="1" baseType="lpstr">
      <vt:lpstr>Electric Deployment –  AMI Electric Poly phase </vt:lpstr>
    </vt:vector>
  </TitlesOfParts>
  <Manager>SCOTT.FREMEAU@cmsenergy.com</Manager>
  <Company>Consumers Energy</Company>
  <LinksUpToDate>false</LinksUpToDate>
  <CharactersWithSpaces>57515</CharactersWithSpaces>
  <SharedDoc>false</SharedDoc>
  <HLinks>
    <vt:vector size="30" baseType="variant">
      <vt:variant>
        <vt:i4>1245239</vt:i4>
      </vt:variant>
      <vt:variant>
        <vt:i4>26</vt:i4>
      </vt:variant>
      <vt:variant>
        <vt:i4>0</vt:i4>
      </vt:variant>
      <vt:variant>
        <vt:i4>5</vt:i4>
      </vt:variant>
      <vt:variant>
        <vt:lpwstr/>
      </vt:variant>
      <vt:variant>
        <vt:lpwstr>_Toc191356289</vt:lpwstr>
      </vt:variant>
      <vt:variant>
        <vt:i4>1245239</vt:i4>
      </vt:variant>
      <vt:variant>
        <vt:i4>20</vt:i4>
      </vt:variant>
      <vt:variant>
        <vt:i4>0</vt:i4>
      </vt:variant>
      <vt:variant>
        <vt:i4>5</vt:i4>
      </vt:variant>
      <vt:variant>
        <vt:lpwstr/>
      </vt:variant>
      <vt:variant>
        <vt:lpwstr>_Toc191356288</vt:lpwstr>
      </vt:variant>
      <vt:variant>
        <vt:i4>1245239</vt:i4>
      </vt:variant>
      <vt:variant>
        <vt:i4>14</vt:i4>
      </vt:variant>
      <vt:variant>
        <vt:i4>0</vt:i4>
      </vt:variant>
      <vt:variant>
        <vt:i4>5</vt:i4>
      </vt:variant>
      <vt:variant>
        <vt:lpwstr/>
      </vt:variant>
      <vt:variant>
        <vt:lpwstr>_Toc191356287</vt:lpwstr>
      </vt:variant>
      <vt:variant>
        <vt:i4>1245239</vt:i4>
      </vt:variant>
      <vt:variant>
        <vt:i4>8</vt:i4>
      </vt:variant>
      <vt:variant>
        <vt:i4>0</vt:i4>
      </vt:variant>
      <vt:variant>
        <vt:i4>5</vt:i4>
      </vt:variant>
      <vt:variant>
        <vt:lpwstr/>
      </vt:variant>
      <vt:variant>
        <vt:lpwstr>_Toc191356286</vt:lpwstr>
      </vt:variant>
      <vt:variant>
        <vt:i4>1245239</vt:i4>
      </vt:variant>
      <vt:variant>
        <vt:i4>2</vt:i4>
      </vt:variant>
      <vt:variant>
        <vt:i4>0</vt:i4>
      </vt:variant>
      <vt:variant>
        <vt:i4>5</vt:i4>
      </vt:variant>
      <vt:variant>
        <vt:lpwstr/>
      </vt:variant>
      <vt:variant>
        <vt:lpwstr>_Toc191356285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Deployment –  AMI Electric Poly phase </dc:title>
  <dc:subject>Template</dc:subject>
  <dc:creator>Legodile Kwapa</dc:creator>
  <dc:description>Enhancement 242 and Interface 086 Changes</dc:description>
  <cp:lastModifiedBy>Legodile Kwapa</cp:lastModifiedBy>
  <cp:revision>13</cp:revision>
  <cp:lastPrinted>2014-08-04T14:16:00Z</cp:lastPrinted>
  <dcterms:created xsi:type="dcterms:W3CDTF">2014-08-14T17:01:00Z</dcterms:created>
  <dcterms:modified xsi:type="dcterms:W3CDTF">2014-08-14T20:54:00Z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