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DF683B">
        <w:rPr>
          <w:rFonts w:ascii="Arial" w:eastAsiaTheme="minorHAnsi" w:hAnsi="Arial" w:cs="Arial"/>
          <w:bCs w:val="0"/>
          <w:color w:val="auto"/>
        </w:rPr>
        <w:t>Pavan y</w:t>
      </w:r>
      <w:r>
        <w:rPr>
          <w:rFonts w:ascii="Arial" w:eastAsiaTheme="minorHAnsi" w:hAnsi="Arial" w:cs="Arial"/>
          <w:bCs w:val="0"/>
          <w:color w:val="auto"/>
        </w:rPr>
        <w:t xml:space="preserve">               </w:t>
      </w:r>
      <w:r w:rsidRPr="006E29D7">
        <w:rPr>
          <w:rFonts w:ascii="Arial" w:eastAsiaTheme="minorHAnsi" w:hAnsi="Arial" w:cs="Arial"/>
          <w:bCs w:val="0"/>
          <w:color w:val="auto"/>
        </w:rPr>
        <w:tab/>
      </w:r>
      <w:r w:rsidRPr="006E29D7">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DA51BF">
        <w:rPr>
          <w:rFonts w:ascii="Arial" w:eastAsiaTheme="minorHAnsi" w:hAnsi="Arial" w:cs="Arial"/>
          <w:bCs w:val="0"/>
          <w:color w:val="auto"/>
        </w:rPr>
        <w:t>Nov 23</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DA51BF" w:rsidP="00EB6DFB">
      <w:pPr>
        <w:jc w:val="center"/>
        <w:rPr>
          <w:rFonts w:ascii="Calibri" w:hAnsi="Calibri"/>
          <w:b/>
          <w:sz w:val="36"/>
          <w:szCs w:val="36"/>
        </w:rPr>
      </w:pPr>
      <w:r w:rsidRPr="00DA51BF">
        <w:rPr>
          <w:rFonts w:eastAsiaTheme="majorEastAsia" w:cs="Arial"/>
          <w:b/>
          <w:sz w:val="36"/>
          <w:szCs w:val="36"/>
        </w:rPr>
        <w:t>CUSTOMER ENROLLMENT ALERTS</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DA51BF" w:rsidRPr="000D01B3" w:rsidRDefault="00DA51BF" w:rsidP="00DA51BF">
      <w:pPr>
        <w:pStyle w:val="TableBody"/>
        <w:rPr>
          <w:rFonts w:asciiTheme="minorHAnsi" w:hAnsiTheme="minorHAnsi" w:cstheme="minorHAnsi"/>
          <w:sz w:val="24"/>
          <w:szCs w:val="24"/>
        </w:rPr>
      </w:pPr>
      <w:r w:rsidRPr="000D01B3">
        <w:rPr>
          <w:rFonts w:asciiTheme="minorHAnsi" w:hAnsiTheme="minorHAnsi" w:cstheme="minorHAnsi"/>
          <w:sz w:val="24"/>
          <w:szCs w:val="24"/>
        </w:rPr>
        <w:t>IC alerts will be displayed to the CSR, through the DPP enrollment lifecycle. The alerts will reflect the actual program names. Accordingly, alerts will be added for the following:</w:t>
      </w:r>
    </w:p>
    <w:p w:rsidR="00DA51BF" w:rsidRPr="000D01B3" w:rsidRDefault="00DA51BF" w:rsidP="00DA51BF">
      <w:pPr>
        <w:pStyle w:val="TableBody"/>
        <w:numPr>
          <w:ilvl w:val="1"/>
          <w:numId w:val="5"/>
        </w:numPr>
        <w:tabs>
          <w:tab w:val="clear" w:pos="1440"/>
          <w:tab w:val="num" w:pos="342"/>
          <w:tab w:val="left" w:pos="792"/>
        </w:tabs>
        <w:spacing w:after="60"/>
        <w:ind w:hanging="1278"/>
        <w:rPr>
          <w:rFonts w:asciiTheme="minorHAnsi" w:hAnsiTheme="minorHAnsi" w:cstheme="minorHAnsi"/>
          <w:sz w:val="24"/>
          <w:szCs w:val="24"/>
        </w:rPr>
      </w:pPr>
      <w:r w:rsidRPr="000D01B3">
        <w:rPr>
          <w:rFonts w:asciiTheme="minorHAnsi" w:hAnsiTheme="minorHAnsi" w:cstheme="minorHAnsi"/>
          <w:sz w:val="24"/>
          <w:szCs w:val="24"/>
        </w:rPr>
        <w:t>DPP PROGRAM NAME - CPP Enrollment pending</w:t>
      </w:r>
    </w:p>
    <w:p w:rsidR="00DA51BF" w:rsidRPr="000D01B3" w:rsidRDefault="00DA51BF" w:rsidP="00DA51BF">
      <w:pPr>
        <w:pStyle w:val="TableBody"/>
        <w:numPr>
          <w:ilvl w:val="1"/>
          <w:numId w:val="5"/>
        </w:numPr>
        <w:tabs>
          <w:tab w:val="clear" w:pos="1440"/>
          <w:tab w:val="num" w:pos="342"/>
          <w:tab w:val="left" w:pos="792"/>
        </w:tabs>
        <w:spacing w:after="60"/>
        <w:ind w:hanging="1278"/>
        <w:rPr>
          <w:rFonts w:asciiTheme="minorHAnsi" w:hAnsiTheme="minorHAnsi" w:cstheme="minorHAnsi"/>
          <w:sz w:val="24"/>
          <w:szCs w:val="24"/>
        </w:rPr>
      </w:pPr>
      <w:r w:rsidRPr="000D01B3">
        <w:rPr>
          <w:rFonts w:asciiTheme="minorHAnsi" w:hAnsiTheme="minorHAnsi" w:cstheme="minorHAnsi"/>
          <w:sz w:val="24"/>
          <w:szCs w:val="24"/>
        </w:rPr>
        <w:t>DPP PROGRAM NAME - PTR Enrollment pending</w:t>
      </w:r>
    </w:p>
    <w:p w:rsidR="00DA51BF" w:rsidRPr="000D01B3" w:rsidRDefault="00DA51BF" w:rsidP="00DA51BF">
      <w:pPr>
        <w:pStyle w:val="TableBody"/>
        <w:numPr>
          <w:ilvl w:val="1"/>
          <w:numId w:val="5"/>
        </w:numPr>
        <w:tabs>
          <w:tab w:val="clear" w:pos="1440"/>
          <w:tab w:val="num" w:pos="342"/>
          <w:tab w:val="left" w:pos="792"/>
        </w:tabs>
        <w:spacing w:after="60"/>
        <w:ind w:hanging="1278"/>
        <w:rPr>
          <w:rFonts w:asciiTheme="minorHAnsi" w:hAnsiTheme="minorHAnsi" w:cstheme="minorHAnsi"/>
          <w:sz w:val="24"/>
          <w:szCs w:val="24"/>
        </w:rPr>
      </w:pPr>
      <w:r w:rsidRPr="000D01B3">
        <w:rPr>
          <w:rFonts w:asciiTheme="minorHAnsi" w:hAnsiTheme="minorHAnsi" w:cstheme="minorHAnsi"/>
          <w:sz w:val="24"/>
          <w:szCs w:val="24"/>
        </w:rPr>
        <w:t>DPP PROGRAM NAME - CPP Enrollment Complete</w:t>
      </w:r>
    </w:p>
    <w:p w:rsidR="002A6237" w:rsidRPr="000D01B3" w:rsidRDefault="00DA51BF" w:rsidP="00DA51BF">
      <w:pPr>
        <w:pStyle w:val="TableBody"/>
        <w:numPr>
          <w:ilvl w:val="1"/>
          <w:numId w:val="5"/>
        </w:numPr>
        <w:tabs>
          <w:tab w:val="clear" w:pos="1440"/>
          <w:tab w:val="num" w:pos="342"/>
          <w:tab w:val="left" w:pos="792"/>
        </w:tabs>
        <w:spacing w:after="60"/>
        <w:ind w:hanging="1278"/>
        <w:rPr>
          <w:rFonts w:asciiTheme="minorHAnsi" w:hAnsiTheme="minorHAnsi" w:cstheme="minorHAnsi"/>
          <w:sz w:val="24"/>
          <w:szCs w:val="24"/>
        </w:rPr>
      </w:pPr>
      <w:r w:rsidRPr="000D01B3">
        <w:rPr>
          <w:rFonts w:asciiTheme="minorHAnsi" w:hAnsiTheme="minorHAnsi" w:cstheme="minorHAnsi"/>
          <w:sz w:val="24"/>
          <w:szCs w:val="24"/>
        </w:rPr>
        <w:t>DPP PROGRAM NAME - PTR Enrollment Complete</w:t>
      </w:r>
    </w:p>
    <w:p w:rsidR="00F10C9A" w:rsidRDefault="00F10C9A" w:rsidP="00F10C9A">
      <w:pPr>
        <w:pStyle w:val="TableBody"/>
        <w:tabs>
          <w:tab w:val="left" w:pos="792"/>
        </w:tabs>
        <w:spacing w:after="60"/>
        <w:rPr>
          <w:rFonts w:asciiTheme="minorHAnsi" w:hAnsiTheme="minorHAnsi"/>
          <w:sz w:val="24"/>
          <w:szCs w:val="24"/>
        </w:rPr>
      </w:pPr>
      <w:r w:rsidRPr="000D01B3">
        <w:rPr>
          <w:rFonts w:asciiTheme="minorHAnsi" w:hAnsiTheme="minorHAnsi"/>
          <w:sz w:val="24"/>
          <w:szCs w:val="24"/>
        </w:rPr>
        <w:t>By implementing these alerts, users will have the ability to identify customers who are either pending or actively enrolled on both CPP and PTR DPP programs without having to manually navigate through the system to multiple screens.</w:t>
      </w:r>
    </w:p>
    <w:p w:rsidR="000D01B3" w:rsidRPr="000D01B3" w:rsidRDefault="000D01B3" w:rsidP="00F10C9A">
      <w:pPr>
        <w:pStyle w:val="TableBody"/>
        <w:tabs>
          <w:tab w:val="left" w:pos="792"/>
        </w:tabs>
        <w:spacing w:after="60"/>
        <w:rPr>
          <w:rFonts w:asciiTheme="minorHAnsi" w:hAnsiTheme="minorHAnsi" w:cstheme="minorHAnsi"/>
          <w:sz w:val="24"/>
          <w:szCs w:val="24"/>
        </w:rPr>
      </w:pPr>
    </w:p>
    <w:p w:rsidR="000D01B3" w:rsidRDefault="008A3197" w:rsidP="000D01B3">
      <w:pPr>
        <w:pStyle w:val="CapNormal"/>
        <w:spacing w:after="0"/>
        <w:rPr>
          <w:rFonts w:asciiTheme="minorHAnsi" w:hAnsiTheme="minorHAnsi"/>
          <w:sz w:val="24"/>
          <w:szCs w:val="24"/>
        </w:rPr>
      </w:pPr>
      <w:r w:rsidRPr="000D01B3">
        <w:rPr>
          <w:rFonts w:asciiTheme="minorHAnsi" w:hAnsiTheme="minorHAnsi"/>
          <w:sz w:val="24"/>
          <w:szCs w:val="24"/>
        </w:rPr>
        <w:t xml:space="preserve">In order for users to easily identify customers who are enrolled in the DPP Program (either PTR or CPP), new alerts will be added in CRM. Both DPP programs will have two associated alerts that are triggered throughout the enrollment process; one for pending enrollment that takes effect once an enrollment request is successfully completed, and one for actual program enrollment when the rate category is updated to a DPP rate category. </w:t>
      </w:r>
    </w:p>
    <w:p w:rsidR="000D01B3" w:rsidRPr="000D01B3" w:rsidRDefault="000D01B3" w:rsidP="000D01B3">
      <w:pPr>
        <w:pStyle w:val="CapNormal"/>
        <w:spacing w:after="0"/>
        <w:rPr>
          <w:rFonts w:asciiTheme="minorHAnsi" w:hAnsiTheme="minorHAnsi"/>
          <w:sz w:val="24"/>
          <w:szCs w:val="24"/>
        </w:rPr>
      </w:pPr>
    </w:p>
    <w:p w:rsidR="008A3197" w:rsidRPr="000D01B3" w:rsidRDefault="008A3197" w:rsidP="000D01B3">
      <w:pPr>
        <w:pStyle w:val="CapNormal"/>
        <w:spacing w:after="0"/>
        <w:rPr>
          <w:rFonts w:asciiTheme="minorHAnsi" w:hAnsiTheme="minorHAnsi"/>
          <w:sz w:val="24"/>
          <w:szCs w:val="24"/>
        </w:rPr>
      </w:pPr>
      <w:r w:rsidRPr="000D01B3">
        <w:rPr>
          <w:rFonts w:asciiTheme="minorHAnsi" w:hAnsiTheme="minorHAnsi"/>
          <w:sz w:val="24"/>
          <w:szCs w:val="24"/>
        </w:rPr>
        <w:t xml:space="preserve">These alerts will be driven from the DPP Enrollment table and will be displayed to the user when applicable upon Business Agreement confirmation. </w:t>
      </w:r>
    </w:p>
    <w:p w:rsidR="008A3197" w:rsidRDefault="008A3197" w:rsidP="008A3197">
      <w:pPr>
        <w:pStyle w:val="TableBody"/>
        <w:tabs>
          <w:tab w:val="left" w:pos="792"/>
        </w:tabs>
        <w:spacing w:after="60"/>
        <w:rPr>
          <w:rFonts w:asciiTheme="minorHAnsi" w:hAnsiTheme="minorHAnsi" w:cstheme="minorHAnsi"/>
          <w:szCs w:val="22"/>
        </w:rPr>
      </w:pPr>
    </w:p>
    <w:p w:rsidR="000D01B3" w:rsidRPr="00DA51BF" w:rsidRDefault="000D01B3" w:rsidP="008A3197">
      <w:pPr>
        <w:pStyle w:val="TableBody"/>
        <w:tabs>
          <w:tab w:val="left" w:pos="792"/>
        </w:tabs>
        <w:spacing w:after="60"/>
        <w:rPr>
          <w:rFonts w:asciiTheme="minorHAnsi" w:hAnsiTheme="minorHAnsi" w:cstheme="minorHAnsi"/>
          <w:szCs w:val="22"/>
        </w:rPr>
      </w:pPr>
    </w:p>
    <w:p w:rsidR="00EB6DFB" w:rsidRPr="000D01B3" w:rsidRDefault="00EB6DFB" w:rsidP="00EB6DFB">
      <w:pPr>
        <w:rPr>
          <w:b/>
          <w:sz w:val="28"/>
          <w:szCs w:val="28"/>
        </w:rPr>
      </w:pPr>
      <w:r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0D01B3" w:rsidRDefault="000D01B3" w:rsidP="008A3197">
      <w:pPr>
        <w:rPr>
          <w:b/>
          <w:sz w:val="28"/>
          <w:szCs w:val="28"/>
        </w:rPr>
      </w:pPr>
    </w:p>
    <w:p w:rsidR="000D01B3" w:rsidRDefault="000D01B3" w:rsidP="008A3197">
      <w:pPr>
        <w:rPr>
          <w:b/>
          <w:sz w:val="28"/>
          <w:szCs w:val="28"/>
        </w:rPr>
      </w:pPr>
    </w:p>
    <w:p w:rsidR="000D01B3" w:rsidRPr="000D01B3" w:rsidRDefault="000D01B3" w:rsidP="008A3197">
      <w:pPr>
        <w:rPr>
          <w:rFonts w:cs="Arial"/>
          <w:b/>
          <w:sz w:val="28"/>
          <w:szCs w:val="28"/>
        </w:rPr>
      </w:pPr>
    </w:p>
    <w:p w:rsidR="000D01B3" w:rsidRDefault="000D01B3" w:rsidP="00EB6DFB">
      <w:pPr>
        <w:rPr>
          <w:rFonts w:cs="Arial"/>
          <w:b/>
          <w:sz w:val="28"/>
          <w:szCs w:val="28"/>
        </w:rPr>
      </w:pPr>
      <w:bookmarkStart w:id="0" w:name="_Toc430096916"/>
    </w:p>
    <w:p w:rsidR="00EB6DFB" w:rsidRPr="000D01B3" w:rsidRDefault="002A6237" w:rsidP="00EB6DFB">
      <w:pPr>
        <w:rPr>
          <w:b/>
          <w:sz w:val="28"/>
          <w:szCs w:val="28"/>
        </w:rPr>
      </w:pPr>
      <w:r w:rsidRPr="000D01B3">
        <w:rPr>
          <w:rFonts w:cs="Arial"/>
          <w:b/>
          <w:sz w:val="28"/>
          <w:szCs w:val="28"/>
        </w:rPr>
        <w:t>ENHANCEMENT DESIGN SPECIFICATIONS</w:t>
      </w:r>
      <w:bookmarkEnd w:id="0"/>
      <w:r w:rsidR="00EB6DFB" w:rsidRPr="000D01B3">
        <w:rPr>
          <w:b/>
          <w:sz w:val="28"/>
          <w:szCs w:val="28"/>
        </w:rPr>
        <w:t>:</w:t>
      </w:r>
    </w:p>
    <w:p w:rsidR="000D01B3" w:rsidRDefault="007B30BF" w:rsidP="001678C7">
      <w:pPr>
        <w:rPr>
          <w:rFonts w:eastAsia="Times New Roman" w:cs="Times New Roman"/>
          <w:sz w:val="24"/>
          <w:szCs w:val="24"/>
          <w:lang w:val="en-CA"/>
        </w:rPr>
      </w:pPr>
      <w:r w:rsidRPr="000D01B3">
        <w:rPr>
          <w:sz w:val="24"/>
          <w:szCs w:val="24"/>
        </w:rPr>
        <w:t>First we will create a</w:t>
      </w:r>
      <w:r w:rsidRPr="000D01B3">
        <w:rPr>
          <w:b/>
          <w:sz w:val="24"/>
          <w:szCs w:val="24"/>
        </w:rPr>
        <w:t xml:space="preserve"> </w:t>
      </w:r>
      <w:r w:rsidRPr="000D01B3">
        <w:rPr>
          <w:sz w:val="24"/>
          <w:szCs w:val="24"/>
        </w:rPr>
        <w:t xml:space="preserve">class </w:t>
      </w:r>
      <w:r w:rsidR="00325B37" w:rsidRPr="000D01B3">
        <w:rPr>
          <w:sz w:val="24"/>
          <w:szCs w:val="24"/>
        </w:rPr>
        <w:t>in CRM SYSTEM</w:t>
      </w:r>
      <w:r w:rsidR="00325B37" w:rsidRPr="000D01B3">
        <w:rPr>
          <w:b/>
          <w:sz w:val="24"/>
          <w:szCs w:val="24"/>
        </w:rPr>
        <w:t xml:space="preserve"> </w:t>
      </w:r>
      <w:r w:rsidR="002C62F4" w:rsidRPr="000D01B3">
        <w:rPr>
          <w:b/>
          <w:sz w:val="24"/>
          <w:szCs w:val="24"/>
        </w:rPr>
        <w:t>&lt;</w:t>
      </w:r>
      <w:r w:rsidRPr="000D01B3">
        <w:rPr>
          <w:rFonts w:cs="Tahoma"/>
          <w:color w:val="000000"/>
          <w:sz w:val="24"/>
          <w:szCs w:val="24"/>
        </w:rPr>
        <w:t>ZCL_CRM_IC_F_G_PGM</w:t>
      </w:r>
      <w:r w:rsidR="002C62F4" w:rsidRPr="000D01B3">
        <w:rPr>
          <w:rFonts w:cs="Tahoma"/>
          <w:color w:val="000000"/>
          <w:sz w:val="24"/>
          <w:szCs w:val="24"/>
        </w:rPr>
        <w:t>&gt;</w:t>
      </w:r>
      <w:r w:rsidRPr="000D01B3">
        <w:rPr>
          <w:rFonts w:cs="Tahoma"/>
          <w:color w:val="000000"/>
          <w:sz w:val="24"/>
          <w:szCs w:val="24"/>
        </w:rPr>
        <w:t xml:space="preserve"> and </w:t>
      </w:r>
      <w:r w:rsidR="002C62F4" w:rsidRPr="000D01B3">
        <w:rPr>
          <w:rFonts w:eastAsia="Times New Roman" w:cs="Times New Roman"/>
          <w:sz w:val="24"/>
          <w:szCs w:val="24"/>
          <w:lang w:val="en-CA"/>
        </w:rPr>
        <w:t>using</w:t>
      </w:r>
      <w:r w:rsidR="00325B37" w:rsidRPr="000D01B3">
        <w:rPr>
          <w:rFonts w:eastAsia="Times New Roman" w:cs="Times New Roman"/>
          <w:sz w:val="24"/>
          <w:szCs w:val="24"/>
          <w:lang w:val="en-CA"/>
        </w:rPr>
        <w:t xml:space="preserve"> that Instance </w:t>
      </w:r>
      <w:r w:rsidR="001678C7" w:rsidRPr="000D01B3">
        <w:rPr>
          <w:rFonts w:eastAsia="Times New Roman" w:cs="Times New Roman"/>
          <w:sz w:val="24"/>
          <w:szCs w:val="24"/>
          <w:lang w:val="en-CA"/>
        </w:rPr>
        <w:t xml:space="preserve">method of class </w:t>
      </w:r>
      <w:r w:rsidR="001678C7" w:rsidRPr="000D01B3">
        <w:rPr>
          <w:rFonts w:cs="Arial"/>
          <w:sz w:val="24"/>
          <w:szCs w:val="24"/>
        </w:rPr>
        <w:t>IF_CRM_SMF_SERVICE~EXECUTE</w:t>
      </w:r>
      <w:r w:rsidR="001678C7" w:rsidRPr="000D01B3">
        <w:rPr>
          <w:rFonts w:eastAsia="Times New Roman" w:cs="Times New Roman"/>
          <w:sz w:val="24"/>
          <w:szCs w:val="24"/>
          <w:lang w:val="en-CA"/>
        </w:rPr>
        <w:t xml:space="preserve"> </w:t>
      </w:r>
      <w:r w:rsidR="00F10C9A" w:rsidRPr="000D01B3">
        <w:rPr>
          <w:rFonts w:eastAsia="Times New Roman" w:cs="Times New Roman"/>
          <w:sz w:val="24"/>
          <w:szCs w:val="24"/>
          <w:lang w:val="en-CA"/>
        </w:rPr>
        <w:t xml:space="preserve">is called </w:t>
      </w:r>
      <w:r w:rsidR="00325B37" w:rsidRPr="000D01B3">
        <w:rPr>
          <w:rFonts w:eastAsia="Times New Roman" w:cs="Times New Roman"/>
          <w:sz w:val="24"/>
          <w:szCs w:val="24"/>
          <w:lang w:val="en-CA"/>
        </w:rPr>
        <w:t xml:space="preserve">and this method will handle </w:t>
      </w:r>
      <w:r w:rsidR="00F10C9A" w:rsidRPr="000D01B3">
        <w:rPr>
          <w:rFonts w:eastAsia="Times New Roman" w:cs="Times New Roman"/>
          <w:sz w:val="24"/>
          <w:szCs w:val="24"/>
          <w:lang w:val="en-CA"/>
        </w:rPr>
        <w:t>the alerts</w:t>
      </w:r>
      <w:r w:rsidR="00325B37" w:rsidRPr="000D01B3">
        <w:rPr>
          <w:rFonts w:eastAsia="Times New Roman" w:cs="Times New Roman"/>
          <w:sz w:val="24"/>
          <w:szCs w:val="24"/>
          <w:lang w:val="en-CA"/>
        </w:rPr>
        <w:t>.</w:t>
      </w:r>
    </w:p>
    <w:p w:rsidR="000D01B3" w:rsidRPr="000D01B3" w:rsidRDefault="002C62F4" w:rsidP="001678C7">
      <w:pPr>
        <w:rPr>
          <w:rFonts w:eastAsia="Times New Roman" w:cs="Times New Roman"/>
          <w:sz w:val="24"/>
          <w:szCs w:val="24"/>
          <w:lang w:val="en-CA"/>
        </w:rPr>
      </w:pPr>
      <w:r w:rsidRPr="000D01B3">
        <w:rPr>
          <w:rFonts w:eastAsia="Times New Roman" w:cs="Times New Roman"/>
          <w:sz w:val="24"/>
          <w:szCs w:val="24"/>
          <w:lang w:val="en-CA"/>
        </w:rPr>
        <w:t>These alerts are configured for confirmed business agreement events</w:t>
      </w:r>
      <w:r w:rsidR="000D01B3" w:rsidRPr="000D01B3">
        <w:rPr>
          <w:rFonts w:eastAsia="Times New Roman" w:cs="Times New Roman"/>
          <w:sz w:val="24"/>
          <w:szCs w:val="24"/>
          <w:lang w:val="en-CA"/>
        </w:rPr>
        <w:t xml:space="preserve"> and checks for business partner</w:t>
      </w:r>
    </w:p>
    <w:p w:rsidR="002C62F4" w:rsidRPr="000D01B3" w:rsidRDefault="00325B37" w:rsidP="001678C7">
      <w:pPr>
        <w:rPr>
          <w:rFonts w:eastAsia="Times New Roman" w:cs="Times New Roman"/>
          <w:sz w:val="24"/>
          <w:szCs w:val="24"/>
          <w:lang w:val="en-CA"/>
        </w:rPr>
      </w:pPr>
      <w:r w:rsidRPr="000D01B3">
        <w:rPr>
          <w:rFonts w:eastAsia="Times New Roman" w:cs="Times New Roman"/>
          <w:sz w:val="24"/>
          <w:szCs w:val="24"/>
          <w:lang w:val="en-CA"/>
        </w:rPr>
        <w:t xml:space="preserve">Then we have to create a new Function module </w:t>
      </w:r>
      <w:r w:rsidR="002C62F4" w:rsidRPr="000D01B3">
        <w:rPr>
          <w:rFonts w:eastAsia="Times New Roman" w:cs="Times New Roman"/>
          <w:sz w:val="24"/>
          <w:szCs w:val="24"/>
          <w:lang w:val="en-CA"/>
        </w:rPr>
        <w:t>(</w:t>
      </w:r>
      <w:r w:rsidR="006B51B9" w:rsidRPr="000D01B3">
        <w:rPr>
          <w:rFonts w:cs="Tahoma"/>
          <w:color w:val="000000"/>
          <w:sz w:val="24"/>
          <w:szCs w:val="24"/>
        </w:rPr>
        <w:t>ZPGM_ENROLLMENT_GET</w:t>
      </w:r>
      <w:r w:rsidR="002C62F4" w:rsidRPr="000D01B3">
        <w:rPr>
          <w:rFonts w:cs="Tahoma"/>
          <w:color w:val="000000"/>
          <w:sz w:val="24"/>
          <w:szCs w:val="24"/>
        </w:rPr>
        <w:t xml:space="preserve">) </w:t>
      </w:r>
      <w:r w:rsidR="002C62F4" w:rsidRPr="000D01B3">
        <w:rPr>
          <w:rFonts w:eastAsia="Times New Roman" w:cs="Times New Roman"/>
          <w:sz w:val="24"/>
          <w:szCs w:val="24"/>
          <w:lang w:val="en-CA"/>
        </w:rPr>
        <w:t xml:space="preserve">in ECC. </w:t>
      </w:r>
      <w:proofErr w:type="gramStart"/>
      <w:r w:rsidR="002C62F4" w:rsidRPr="000D01B3">
        <w:rPr>
          <w:rFonts w:eastAsia="Times New Roman" w:cs="Times New Roman"/>
          <w:sz w:val="24"/>
          <w:szCs w:val="24"/>
          <w:lang w:val="en-CA"/>
        </w:rPr>
        <w:t>This function module will</w:t>
      </w:r>
      <w:proofErr w:type="gramEnd"/>
      <w:r w:rsidR="002C62F4" w:rsidRPr="000D01B3">
        <w:rPr>
          <w:rFonts w:eastAsia="Times New Roman" w:cs="Times New Roman"/>
          <w:sz w:val="24"/>
          <w:szCs w:val="24"/>
          <w:lang w:val="en-CA"/>
        </w:rPr>
        <w:t xml:space="preserve"> corresponding checks for </w:t>
      </w:r>
      <w:r w:rsidR="004E41D0" w:rsidRPr="000D01B3">
        <w:rPr>
          <w:rFonts w:eastAsia="Times New Roman" w:cs="Times New Roman"/>
          <w:sz w:val="24"/>
          <w:szCs w:val="24"/>
          <w:lang w:val="en-CA"/>
        </w:rPr>
        <w:t xml:space="preserve">enrollment </w:t>
      </w:r>
      <w:r w:rsidR="002C62F4" w:rsidRPr="000D01B3">
        <w:rPr>
          <w:rFonts w:eastAsia="Times New Roman" w:cs="Times New Roman"/>
          <w:sz w:val="24"/>
          <w:szCs w:val="24"/>
          <w:lang w:val="en-CA"/>
        </w:rPr>
        <w:t xml:space="preserve">business </w:t>
      </w:r>
      <w:r w:rsidR="004E41D0" w:rsidRPr="000D01B3">
        <w:rPr>
          <w:rFonts w:eastAsia="Times New Roman" w:cs="Times New Roman"/>
          <w:sz w:val="24"/>
          <w:szCs w:val="24"/>
          <w:lang w:val="en-CA"/>
        </w:rPr>
        <w:t xml:space="preserve">partner number </w:t>
      </w:r>
      <w:r w:rsidR="002C62F4" w:rsidRPr="000D01B3">
        <w:rPr>
          <w:rFonts w:eastAsia="Times New Roman" w:cs="Times New Roman"/>
          <w:sz w:val="24"/>
          <w:szCs w:val="24"/>
          <w:lang w:val="en-CA"/>
        </w:rPr>
        <w:t xml:space="preserve">and </w:t>
      </w:r>
      <w:r w:rsidR="004E41D0" w:rsidRPr="000D01B3">
        <w:rPr>
          <w:rFonts w:eastAsia="Times New Roman" w:cs="Times New Roman"/>
          <w:sz w:val="24"/>
          <w:szCs w:val="24"/>
          <w:lang w:val="en-CA"/>
        </w:rPr>
        <w:t>enrollment contract account number.</w:t>
      </w:r>
    </w:p>
    <w:p w:rsidR="004E41D0" w:rsidRDefault="004E41D0" w:rsidP="001678C7">
      <w:pPr>
        <w:rPr>
          <w:rFonts w:eastAsia="Times New Roman" w:cs="Times New Roman"/>
          <w:sz w:val="24"/>
          <w:szCs w:val="24"/>
          <w:lang w:val="en-CA"/>
        </w:rPr>
      </w:pPr>
      <w:r>
        <w:rPr>
          <w:rFonts w:eastAsia="Times New Roman" w:cs="Times New Roman"/>
          <w:sz w:val="24"/>
          <w:szCs w:val="24"/>
          <w:lang w:val="en-CA"/>
        </w:rPr>
        <w:t>Based on this select statement</w:t>
      </w:r>
    </w:p>
    <w:p w:rsidR="00BD2585" w:rsidRDefault="00BD2585" w:rsidP="001678C7">
      <w:pPr>
        <w:rPr>
          <w:rFonts w:eastAsia="Times New Roman" w:cs="Times New Roman"/>
          <w:sz w:val="24"/>
          <w:szCs w:val="24"/>
          <w:lang w:val="en-CA"/>
        </w:rPr>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SELECT </w:t>
      </w:r>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INTO TABLE </w:t>
      </w:r>
      <w:proofErr w:type="spellStart"/>
      <w:r>
        <w:rPr>
          <w:rFonts w:ascii="Courier New" w:hAnsi="Courier New" w:cs="Courier New"/>
          <w:color w:val="000000"/>
          <w:sz w:val="20"/>
          <w:szCs w:val="20"/>
          <w:shd w:val="clear" w:color="auto" w:fill="FFFFFF"/>
        </w:rPr>
        <w:t>et_pgm_enroll</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FROM </w:t>
      </w:r>
      <w:proofErr w:type="spellStart"/>
      <w:r>
        <w:rPr>
          <w:rFonts w:ascii="Courier New" w:hAnsi="Courier New" w:cs="Courier New"/>
          <w:color w:val="000000"/>
          <w:sz w:val="20"/>
          <w:szCs w:val="20"/>
          <w:shd w:val="clear" w:color="auto" w:fill="FFFFFF"/>
        </w:rPr>
        <w:t>ztpgm_enroll</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WHERE </w:t>
      </w:r>
      <w:proofErr w:type="spellStart"/>
      <w:r>
        <w:rPr>
          <w:rFonts w:ascii="Courier New" w:hAnsi="Courier New" w:cs="Courier New"/>
          <w:color w:val="000000"/>
          <w:sz w:val="20"/>
          <w:szCs w:val="20"/>
          <w:shd w:val="clear" w:color="auto" w:fill="FFFFFF"/>
        </w:rPr>
        <w:t>zenrlbp</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iv_bp</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AND   </w:t>
      </w:r>
      <w:proofErr w:type="spellStart"/>
      <w:r>
        <w:rPr>
          <w:rFonts w:ascii="Courier New" w:hAnsi="Courier New" w:cs="Courier New"/>
          <w:color w:val="000000"/>
          <w:sz w:val="20"/>
          <w:szCs w:val="20"/>
          <w:shd w:val="clear" w:color="auto" w:fill="FFFFFF"/>
        </w:rPr>
        <w:t>zenrlca</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iv_ca</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AND   </w:t>
      </w:r>
      <w:proofErr w:type="spellStart"/>
      <w:r>
        <w:rPr>
          <w:rFonts w:ascii="Courier New" w:hAnsi="Courier New" w:cs="Courier New"/>
          <w:color w:val="000000"/>
          <w:sz w:val="20"/>
          <w:szCs w:val="20"/>
          <w:shd w:val="clear" w:color="auto" w:fill="FFFFFF"/>
        </w:rPr>
        <w:t>zenrlstatus</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IN </w:t>
      </w:r>
      <w:r>
        <w:rPr>
          <w:rFonts w:ascii="Courier New" w:hAnsi="Courier New" w:cs="Courier New"/>
          <w:color w:val="800080"/>
          <w:sz w:val="20"/>
          <w:szCs w:val="20"/>
          <w:shd w:val="clear" w:color="auto" w:fill="FFFFFF"/>
        </w:rPr>
        <w:t>(</w:t>
      </w:r>
      <w:r>
        <w:rPr>
          <w:rFonts w:ascii="Courier New" w:hAnsi="Courier New" w:cs="Courier New"/>
          <w:color w:val="4DA619"/>
          <w:sz w:val="20"/>
          <w:szCs w:val="20"/>
          <w:shd w:val="clear" w:color="auto" w:fill="FFFFFF"/>
        </w:rPr>
        <w:t>'001'</w:t>
      </w:r>
      <w:r>
        <w:rPr>
          <w:rFonts w:ascii="Courier New" w:hAnsi="Courier New" w:cs="Courier New"/>
          <w:color w:val="800080"/>
          <w:sz w:val="20"/>
          <w:szCs w:val="20"/>
          <w:shd w:val="clear" w:color="auto" w:fill="FFFFFF"/>
        </w:rPr>
        <w:t>,</w:t>
      </w:r>
      <w:r>
        <w:rPr>
          <w:rFonts w:ascii="Courier New" w:hAnsi="Courier New" w:cs="Courier New"/>
          <w:color w:val="4DA619"/>
          <w:sz w:val="20"/>
          <w:szCs w:val="20"/>
          <w:shd w:val="clear" w:color="auto" w:fill="FFFFFF"/>
        </w:rPr>
        <w:t>'002'</w:t>
      </w:r>
      <w:r>
        <w:rPr>
          <w:rFonts w:ascii="Courier New" w:hAnsi="Courier New" w:cs="Courier New"/>
          <w:color w:val="800080"/>
          <w:sz w:val="20"/>
          <w:szCs w:val="20"/>
          <w:shd w:val="clear" w:color="auto" w:fill="FFFFFF"/>
        </w:rPr>
        <w:t>).</w:t>
      </w:r>
    </w:p>
    <w:p w:rsidR="004E41D0" w:rsidRDefault="004E41D0" w:rsidP="001678C7">
      <w:pPr>
        <w:rPr>
          <w:rFonts w:eastAsia="Times New Roman" w:cs="Times New Roman"/>
          <w:sz w:val="24"/>
          <w:szCs w:val="24"/>
          <w:lang w:val="en-CA"/>
        </w:rPr>
      </w:pPr>
      <w:r w:rsidRPr="000D01B3">
        <w:rPr>
          <w:rFonts w:eastAsia="Times New Roman" w:cs="Times New Roman"/>
          <w:sz w:val="24"/>
          <w:szCs w:val="24"/>
          <w:lang w:val="en-CA"/>
        </w:rPr>
        <w:t>If the query matches the select statement and pulls the entries where the enrollment status is ‘001’ and ‘002’</w:t>
      </w:r>
      <w:r w:rsidR="00570491" w:rsidRPr="000D01B3">
        <w:rPr>
          <w:rFonts w:eastAsia="Times New Roman" w:cs="Times New Roman"/>
          <w:sz w:val="24"/>
          <w:szCs w:val="24"/>
          <w:lang w:val="en-CA"/>
        </w:rPr>
        <w:t>.</w:t>
      </w:r>
    </w:p>
    <w:p w:rsidR="00094F3C" w:rsidRDefault="00094F3C" w:rsidP="00094F3C">
      <w:pPr>
        <w:rPr>
          <w:rFonts w:ascii="Arial" w:hAnsi="Arial" w:cs="Arial"/>
          <w:sz w:val="20"/>
          <w:szCs w:val="20"/>
        </w:rPr>
      </w:pPr>
      <w:r>
        <w:rPr>
          <w:rFonts w:eastAsia="Times New Roman" w:cs="Times New Roman"/>
          <w:sz w:val="24"/>
          <w:szCs w:val="24"/>
          <w:lang w:val="en-CA"/>
        </w:rPr>
        <w:t xml:space="preserve">If the status is ‘001’ then </w:t>
      </w:r>
      <w:r>
        <w:rPr>
          <w:rFonts w:ascii="Arial" w:hAnsi="Arial" w:cs="Arial"/>
          <w:sz w:val="20"/>
          <w:szCs w:val="20"/>
        </w:rPr>
        <w:t xml:space="preserve">the confirmed account has an entry in the DPP Enrollment table and the status is ‘Pending’. </w:t>
      </w:r>
    </w:p>
    <w:p w:rsidR="00094F3C" w:rsidRDefault="00094F3C" w:rsidP="001678C7">
      <w:pPr>
        <w:rPr>
          <w:rFonts w:ascii="Arial" w:hAnsi="Arial" w:cs="Arial"/>
          <w:sz w:val="20"/>
          <w:szCs w:val="20"/>
        </w:rPr>
      </w:pPr>
      <w:r>
        <w:rPr>
          <w:rFonts w:eastAsia="Times New Roman" w:cs="Times New Roman"/>
          <w:sz w:val="24"/>
          <w:szCs w:val="24"/>
          <w:lang w:val="en-CA"/>
        </w:rPr>
        <w:t xml:space="preserve">If the status is ‘002’ then </w:t>
      </w:r>
      <w:r>
        <w:rPr>
          <w:rFonts w:ascii="Arial" w:hAnsi="Arial" w:cs="Arial"/>
          <w:sz w:val="20"/>
          <w:szCs w:val="20"/>
        </w:rPr>
        <w:t xml:space="preserve">the confirmed account has an entry in the DPP Enrollment table and the status is ‘Enrolled’. </w:t>
      </w:r>
    </w:p>
    <w:p w:rsidR="00570491" w:rsidRPr="00094F3C" w:rsidRDefault="00094F3C" w:rsidP="001678C7">
      <w:pPr>
        <w:rPr>
          <w:rFonts w:ascii="Arial" w:hAnsi="Arial" w:cs="Arial"/>
          <w:sz w:val="20"/>
          <w:szCs w:val="20"/>
        </w:rPr>
      </w:pPr>
      <w:r>
        <w:rPr>
          <w:rFonts w:ascii="Arial" w:hAnsi="Arial" w:cs="Arial"/>
          <w:sz w:val="20"/>
          <w:szCs w:val="20"/>
        </w:rPr>
        <w:t>G</w:t>
      </w:r>
      <w:r w:rsidR="00570491" w:rsidRPr="000D01B3">
        <w:rPr>
          <w:rFonts w:eastAsia="Times New Roman" w:cs="Times New Roman"/>
          <w:sz w:val="24"/>
          <w:szCs w:val="24"/>
          <w:lang w:val="en-CA"/>
        </w:rPr>
        <w:t xml:space="preserve">o to the Instance method of class </w:t>
      </w:r>
      <w:r w:rsidR="00570491" w:rsidRPr="000D01B3">
        <w:rPr>
          <w:rFonts w:cs="Arial"/>
          <w:sz w:val="24"/>
          <w:szCs w:val="24"/>
        </w:rPr>
        <w:t xml:space="preserve">IF_CRM_SMF_SERVICE~EXECUTE </w:t>
      </w:r>
    </w:p>
    <w:p w:rsidR="00570491" w:rsidRPr="000D01B3" w:rsidRDefault="00570491" w:rsidP="001678C7">
      <w:pPr>
        <w:rPr>
          <w:rFonts w:cs="Arial"/>
          <w:sz w:val="24"/>
          <w:szCs w:val="24"/>
        </w:rPr>
      </w:pPr>
      <w:r w:rsidRPr="000D01B3">
        <w:rPr>
          <w:rFonts w:cs="Arial"/>
          <w:sz w:val="24"/>
          <w:szCs w:val="24"/>
        </w:rPr>
        <w:t xml:space="preserve">Here we have to create a table </w:t>
      </w:r>
      <w:r w:rsidR="00094F3C">
        <w:rPr>
          <w:rFonts w:cs="Arial"/>
          <w:sz w:val="24"/>
          <w:szCs w:val="24"/>
        </w:rPr>
        <w:t>ZTPGM_ALERT_MAP</w:t>
      </w:r>
      <w:r w:rsidRPr="000D01B3">
        <w:rPr>
          <w:rFonts w:cs="Arial"/>
          <w:sz w:val="24"/>
          <w:szCs w:val="24"/>
        </w:rPr>
        <w:t xml:space="preserve">. </w:t>
      </w:r>
      <w:r w:rsidR="000648D0" w:rsidRPr="000D01B3">
        <w:rPr>
          <w:rFonts w:cs="Arial"/>
          <w:sz w:val="24"/>
          <w:szCs w:val="24"/>
        </w:rPr>
        <w:t>If the p</w:t>
      </w:r>
      <w:r w:rsidRPr="000D01B3">
        <w:rPr>
          <w:rFonts w:cs="Arial"/>
          <w:sz w:val="24"/>
          <w:szCs w:val="24"/>
        </w:rPr>
        <w:t xml:space="preserve">rogramming </w:t>
      </w:r>
      <w:r w:rsidR="000648D0" w:rsidRPr="000D01B3">
        <w:rPr>
          <w:rFonts w:cs="Arial"/>
          <w:sz w:val="24"/>
          <w:szCs w:val="24"/>
        </w:rPr>
        <w:t>type is CPP</w:t>
      </w:r>
      <w:r w:rsidRPr="000D01B3">
        <w:rPr>
          <w:rFonts w:cs="Arial"/>
          <w:sz w:val="24"/>
          <w:szCs w:val="24"/>
        </w:rPr>
        <w:t xml:space="preserve"> and </w:t>
      </w:r>
      <w:r w:rsidR="000648D0" w:rsidRPr="000D01B3">
        <w:rPr>
          <w:rFonts w:cs="Arial"/>
          <w:sz w:val="24"/>
          <w:szCs w:val="24"/>
        </w:rPr>
        <w:t>enrollment</w:t>
      </w:r>
      <w:r w:rsidRPr="000D01B3">
        <w:rPr>
          <w:rFonts w:cs="Arial"/>
          <w:sz w:val="24"/>
          <w:szCs w:val="24"/>
        </w:rPr>
        <w:t xml:space="preserve"> status is ‘001’</w:t>
      </w:r>
      <w:r w:rsidR="000648D0" w:rsidRPr="000D01B3">
        <w:rPr>
          <w:rFonts w:cs="Arial"/>
          <w:sz w:val="24"/>
          <w:szCs w:val="24"/>
        </w:rPr>
        <w:t xml:space="preserve"> the</w:t>
      </w:r>
      <w:r w:rsidR="00902EA3" w:rsidRPr="000D01B3">
        <w:rPr>
          <w:rFonts w:cs="Arial"/>
          <w:sz w:val="24"/>
          <w:szCs w:val="24"/>
        </w:rPr>
        <w:t>n the</w:t>
      </w:r>
      <w:r w:rsidR="000648D0" w:rsidRPr="000D01B3">
        <w:rPr>
          <w:rFonts w:cs="Arial"/>
          <w:sz w:val="24"/>
          <w:szCs w:val="24"/>
        </w:rPr>
        <w:t xml:space="preserve"> </w:t>
      </w:r>
      <w:r w:rsidRPr="000D01B3">
        <w:rPr>
          <w:rFonts w:cs="Arial"/>
          <w:sz w:val="24"/>
          <w:szCs w:val="24"/>
        </w:rPr>
        <w:t xml:space="preserve">attribute id </w:t>
      </w:r>
      <w:r w:rsidR="000648D0" w:rsidRPr="000D01B3">
        <w:rPr>
          <w:rFonts w:cs="Arial"/>
          <w:sz w:val="24"/>
          <w:szCs w:val="24"/>
        </w:rPr>
        <w:t>is CPP_PENDING this an alert attribute.</w:t>
      </w:r>
    </w:p>
    <w:p w:rsidR="00BD2585" w:rsidRDefault="00BD2585" w:rsidP="001678C7">
      <w:pPr>
        <w:rPr>
          <w:rFonts w:ascii="Courier New" w:hAnsi="Courier New" w:cs="Courier New"/>
          <w:color w:val="800080"/>
          <w:sz w:val="20"/>
          <w:szCs w:val="20"/>
          <w:shd w:val="clear" w:color="auto" w:fill="FFFFFF"/>
        </w:rPr>
      </w:pPr>
      <w:r>
        <w:t xml:space="preserve">  </w:t>
      </w:r>
      <w:r>
        <w:rPr>
          <w:rFonts w:ascii="Courier New" w:hAnsi="Courier New" w:cs="Courier New"/>
          <w:color w:val="0000FF"/>
          <w:sz w:val="20"/>
          <w:szCs w:val="20"/>
          <w:shd w:val="clear" w:color="auto" w:fill="FFFFFF"/>
        </w:rPr>
        <w:t>SELECT </w:t>
      </w:r>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INTO TABLE </w:t>
      </w:r>
      <w:proofErr w:type="spellStart"/>
      <w:r>
        <w:rPr>
          <w:rFonts w:ascii="Courier New" w:hAnsi="Courier New" w:cs="Courier New"/>
          <w:color w:val="000000"/>
          <w:sz w:val="20"/>
          <w:szCs w:val="20"/>
          <w:shd w:val="clear" w:color="auto" w:fill="FFFFFF"/>
        </w:rPr>
        <w:t>lt_pgm_alert</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FROM </w:t>
      </w:r>
      <w:proofErr w:type="spellStart"/>
      <w:r>
        <w:rPr>
          <w:rFonts w:ascii="Courier New" w:hAnsi="Courier New" w:cs="Courier New"/>
          <w:color w:val="000000"/>
          <w:sz w:val="20"/>
          <w:szCs w:val="20"/>
          <w:shd w:val="clear" w:color="auto" w:fill="FFFFFF"/>
        </w:rPr>
        <w:t>ztpgm_alert_map</w:t>
      </w:r>
      <w:proofErr w:type="spellEnd"/>
      <w:r>
        <w:rPr>
          <w:rFonts w:ascii="Courier New" w:hAnsi="Courier New" w:cs="Courier New"/>
          <w:color w:val="800080"/>
          <w:sz w:val="20"/>
          <w:szCs w:val="20"/>
          <w:shd w:val="clear" w:color="auto" w:fill="FFFFFF"/>
        </w:rPr>
        <w:t>.</w:t>
      </w:r>
    </w:p>
    <w:p w:rsidR="000A7D60" w:rsidRDefault="000A7D60" w:rsidP="001678C7">
      <w:pPr>
        <w:rPr>
          <w:rFonts w:ascii="Arial" w:hAnsi="Arial" w:cs="Arial"/>
          <w:sz w:val="20"/>
          <w:szCs w:val="20"/>
        </w:rPr>
      </w:pPr>
    </w:p>
    <w:p w:rsidR="000A7D60" w:rsidRDefault="000A7D60" w:rsidP="001678C7">
      <w:pPr>
        <w:rPr>
          <w:rFonts w:eastAsia="Times New Roman" w:cs="Times New Roman"/>
          <w:sz w:val="24"/>
          <w:szCs w:val="24"/>
          <w:lang w:val="en-CA"/>
        </w:rPr>
      </w:pPr>
    </w:p>
    <w:p w:rsidR="000A7D60" w:rsidRDefault="000A7D60" w:rsidP="001678C7">
      <w:pPr>
        <w:rPr>
          <w:rFonts w:eastAsia="Times New Roman" w:cs="Times New Roman"/>
          <w:sz w:val="24"/>
          <w:szCs w:val="24"/>
          <w:lang w:val="en-CA"/>
        </w:rPr>
      </w:pPr>
    </w:p>
    <w:p w:rsidR="00570491" w:rsidRPr="000D01B3" w:rsidRDefault="006B51B9" w:rsidP="001678C7">
      <w:pPr>
        <w:rPr>
          <w:rFonts w:eastAsia="Times New Roman" w:cs="Times New Roman"/>
          <w:sz w:val="24"/>
          <w:szCs w:val="24"/>
          <w:lang w:val="en-CA"/>
        </w:rPr>
      </w:pPr>
      <w:r w:rsidRPr="000D01B3">
        <w:rPr>
          <w:rFonts w:eastAsia="Times New Roman" w:cs="Times New Roman"/>
          <w:sz w:val="24"/>
          <w:szCs w:val="24"/>
          <w:lang w:val="en-CA"/>
        </w:rPr>
        <w:t>W</w:t>
      </w:r>
      <w:r w:rsidR="00570491" w:rsidRPr="000D01B3">
        <w:rPr>
          <w:rFonts w:eastAsia="Times New Roman" w:cs="Times New Roman"/>
          <w:sz w:val="24"/>
          <w:szCs w:val="24"/>
          <w:lang w:val="en-CA"/>
        </w:rPr>
        <w:t>e will call this function module (</w:t>
      </w:r>
      <w:r w:rsidRPr="000D01B3">
        <w:rPr>
          <w:rFonts w:cs="Tahoma"/>
          <w:color w:val="000000"/>
          <w:sz w:val="24"/>
          <w:szCs w:val="24"/>
        </w:rPr>
        <w:t>ZPGM_ENROLLMENT_GET</w:t>
      </w:r>
      <w:r w:rsidR="00570491" w:rsidRPr="000D01B3">
        <w:rPr>
          <w:rFonts w:cs="Tahoma"/>
          <w:color w:val="000000"/>
          <w:sz w:val="24"/>
          <w:szCs w:val="24"/>
        </w:rPr>
        <w:t xml:space="preserve">) </w:t>
      </w:r>
      <w:r w:rsidR="00570491" w:rsidRPr="000D01B3">
        <w:rPr>
          <w:rFonts w:eastAsia="Times New Roman" w:cs="Times New Roman"/>
          <w:sz w:val="24"/>
          <w:szCs w:val="24"/>
          <w:lang w:val="en-CA"/>
        </w:rPr>
        <w:t xml:space="preserve">in CRM system of the same Instance method of class </w:t>
      </w:r>
      <w:r w:rsidR="00570491" w:rsidRPr="000D01B3">
        <w:rPr>
          <w:rFonts w:cs="Arial"/>
          <w:sz w:val="24"/>
          <w:szCs w:val="24"/>
        </w:rPr>
        <w:t>IF_CRM_SMF_SERVICE~EXECUTE</w:t>
      </w:r>
      <w:r w:rsidR="00570491" w:rsidRPr="000D01B3">
        <w:rPr>
          <w:rFonts w:eastAsia="Times New Roman" w:cs="Times New Roman"/>
          <w:sz w:val="24"/>
          <w:szCs w:val="24"/>
          <w:lang w:val="en-CA"/>
        </w:rPr>
        <w:t xml:space="preserve"> is called.</w:t>
      </w:r>
    </w:p>
    <w:p w:rsidR="000D01B3" w:rsidRPr="000D01B3" w:rsidRDefault="000648D0" w:rsidP="001678C7">
      <w:pPr>
        <w:rPr>
          <w:rFonts w:eastAsia="Times New Roman" w:cs="Times New Roman"/>
          <w:sz w:val="24"/>
          <w:szCs w:val="24"/>
          <w:lang w:val="en-CA"/>
        </w:rPr>
      </w:pPr>
      <w:r w:rsidRPr="000D01B3">
        <w:rPr>
          <w:rFonts w:eastAsia="Times New Roman" w:cs="Times New Roman"/>
          <w:sz w:val="24"/>
          <w:szCs w:val="24"/>
          <w:lang w:val="en-CA"/>
        </w:rPr>
        <w:t>In this function module we are</w:t>
      </w:r>
      <w:r w:rsidR="00902EA3" w:rsidRPr="000D01B3">
        <w:rPr>
          <w:rFonts w:eastAsia="Times New Roman" w:cs="Times New Roman"/>
          <w:sz w:val="24"/>
          <w:szCs w:val="24"/>
          <w:lang w:val="en-CA"/>
        </w:rPr>
        <w:t xml:space="preserve"> exporting the</w:t>
      </w:r>
      <w:r w:rsidRPr="000D01B3">
        <w:rPr>
          <w:rFonts w:eastAsia="Times New Roman" w:cs="Times New Roman"/>
          <w:sz w:val="24"/>
          <w:szCs w:val="24"/>
          <w:lang w:val="en-CA"/>
        </w:rPr>
        <w:t xml:space="preserve"> business partner number and</w:t>
      </w:r>
      <w:r w:rsidR="00902EA3" w:rsidRPr="000D01B3">
        <w:rPr>
          <w:rFonts w:eastAsia="Times New Roman" w:cs="Times New Roman"/>
          <w:sz w:val="24"/>
          <w:szCs w:val="24"/>
          <w:lang w:val="en-CA"/>
        </w:rPr>
        <w:t xml:space="preserve"> contract account number. </w:t>
      </w:r>
    </w:p>
    <w:p w:rsidR="00902EA3" w:rsidRPr="000D01B3" w:rsidRDefault="00902EA3" w:rsidP="001678C7">
      <w:pPr>
        <w:rPr>
          <w:rFonts w:eastAsia="Times New Roman" w:cs="Times New Roman"/>
          <w:sz w:val="24"/>
          <w:szCs w:val="24"/>
          <w:lang w:val="en-CA"/>
        </w:rPr>
      </w:pPr>
      <w:r w:rsidRPr="000D01B3">
        <w:rPr>
          <w:rFonts w:eastAsia="Times New Roman" w:cs="Times New Roman"/>
          <w:sz w:val="24"/>
          <w:szCs w:val="24"/>
          <w:lang w:val="en-CA"/>
        </w:rPr>
        <w:t xml:space="preserve">To get the alert id from the alert configuration we are using the table values </w:t>
      </w:r>
      <w:r w:rsidR="00BD2585" w:rsidRPr="000D01B3">
        <w:rPr>
          <w:rFonts w:eastAsia="Times New Roman" w:cs="Times New Roman"/>
          <w:sz w:val="24"/>
          <w:szCs w:val="24"/>
          <w:lang w:val="en-CA"/>
        </w:rPr>
        <w:t>by using Read statement</w:t>
      </w:r>
    </w:p>
    <w:p w:rsidR="00333412" w:rsidRDefault="00BD2585" w:rsidP="001678C7">
      <w:pPr>
        <w:rPr>
          <w:rFonts w:ascii="Courier New" w:hAnsi="Courier New" w:cs="Courier New"/>
          <w:color w:val="800080"/>
          <w:sz w:val="20"/>
          <w:szCs w:val="20"/>
          <w:shd w:val="clear" w:color="auto" w:fill="FFFFFF"/>
        </w:rPr>
      </w:pPr>
      <w:r>
        <w:rPr>
          <w:rFonts w:ascii="Courier New" w:hAnsi="Courier New" w:cs="Courier New"/>
          <w:color w:val="0000FF"/>
          <w:sz w:val="20"/>
          <w:szCs w:val="20"/>
          <w:shd w:val="clear" w:color="auto" w:fill="FFFFFF"/>
        </w:rPr>
        <w:t>READ TABLE </w:t>
      </w:r>
      <w:proofErr w:type="spellStart"/>
      <w:r>
        <w:rPr>
          <w:rFonts w:ascii="Courier New" w:hAnsi="Courier New" w:cs="Courier New"/>
          <w:color w:val="000000"/>
          <w:sz w:val="20"/>
          <w:szCs w:val="20"/>
          <w:shd w:val="clear" w:color="auto" w:fill="FFFFFF"/>
        </w:rPr>
        <w:t>lt_pgm_alert</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INTO </w:t>
      </w:r>
      <w:proofErr w:type="spellStart"/>
      <w:r>
        <w:rPr>
          <w:rFonts w:ascii="Courier New" w:hAnsi="Courier New" w:cs="Courier New"/>
          <w:color w:val="000000"/>
          <w:sz w:val="20"/>
          <w:szCs w:val="20"/>
          <w:shd w:val="clear" w:color="auto" w:fill="FFFFFF"/>
        </w:rPr>
        <w:t>ls_pgm_alert</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WITH KEY </w:t>
      </w:r>
      <w:proofErr w:type="spellStart"/>
      <w:r>
        <w:rPr>
          <w:rFonts w:ascii="Courier New" w:hAnsi="Courier New" w:cs="Courier New"/>
          <w:color w:val="000000"/>
          <w:sz w:val="20"/>
          <w:szCs w:val="20"/>
          <w:shd w:val="clear" w:color="auto" w:fill="FFFFFF"/>
        </w:rPr>
        <w:t>zpgm_type</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ls_enroll</w:t>
      </w:r>
      <w:r>
        <w:rPr>
          <w:rFonts w:ascii="Courier New" w:hAnsi="Courier New" w:cs="Courier New"/>
          <w:color w:val="808080"/>
          <w:sz w:val="20"/>
          <w:szCs w:val="20"/>
          <w:shd w:val="clear" w:color="auto" w:fill="FFFFFF"/>
        </w:rPr>
        <w:t>-</w:t>
      </w:r>
      <w:r>
        <w:rPr>
          <w:rFonts w:ascii="Courier New" w:hAnsi="Courier New" w:cs="Courier New"/>
          <w:color w:val="000000"/>
          <w:sz w:val="20"/>
          <w:szCs w:val="20"/>
          <w:shd w:val="clear" w:color="auto" w:fill="FFFFFF"/>
        </w:rPr>
        <w:t>zpgm_type</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zenrlstatus</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ls_enroll</w:t>
      </w:r>
      <w:r>
        <w:rPr>
          <w:rFonts w:ascii="Courier New" w:hAnsi="Courier New" w:cs="Courier New"/>
          <w:color w:val="808080"/>
          <w:sz w:val="20"/>
          <w:szCs w:val="20"/>
          <w:shd w:val="clear" w:color="auto" w:fill="FFFFFF"/>
        </w:rPr>
        <w:t>-</w:t>
      </w:r>
      <w:r>
        <w:rPr>
          <w:rFonts w:ascii="Courier New" w:hAnsi="Courier New" w:cs="Courier New"/>
          <w:color w:val="000000"/>
          <w:sz w:val="20"/>
          <w:szCs w:val="20"/>
          <w:shd w:val="clear" w:color="auto" w:fill="FFFFFF"/>
        </w:rPr>
        <w:t>zenrlstatus</w:t>
      </w:r>
      <w:proofErr w:type="spellEnd"/>
      <w:r>
        <w:rPr>
          <w:rFonts w:ascii="Courier New" w:hAnsi="Courier New" w:cs="Courier New"/>
          <w:color w:val="800080"/>
          <w:sz w:val="20"/>
          <w:szCs w:val="20"/>
          <w:shd w:val="clear" w:color="auto" w:fill="FFFFFF"/>
        </w:rPr>
        <w:t>.</w:t>
      </w:r>
    </w:p>
    <w:p w:rsidR="00333412" w:rsidRDefault="00333412" w:rsidP="00333412">
      <w:pPr>
        <w:pStyle w:val="CapNormal"/>
        <w:spacing w:after="0"/>
        <w:rPr>
          <w:rFonts w:asciiTheme="minorHAnsi" w:hAnsiTheme="minorHAnsi"/>
        </w:rPr>
      </w:pPr>
    </w:p>
    <w:p w:rsidR="00333412" w:rsidRPr="006B51B9" w:rsidRDefault="00333412" w:rsidP="00333412">
      <w:pPr>
        <w:pStyle w:val="CapNormal"/>
        <w:spacing w:after="0"/>
        <w:rPr>
          <w:rFonts w:asciiTheme="minorHAnsi" w:hAnsiTheme="minorHAnsi"/>
          <w:b/>
          <w:sz w:val="24"/>
          <w:szCs w:val="24"/>
        </w:rPr>
      </w:pPr>
      <w:r w:rsidRPr="006B51B9">
        <w:rPr>
          <w:rFonts w:asciiTheme="minorHAnsi" w:hAnsiTheme="minorHAnsi"/>
          <w:b/>
          <w:sz w:val="24"/>
          <w:szCs w:val="24"/>
        </w:rPr>
        <w:t>DPP Enrollment Pending Alerts:</w:t>
      </w:r>
    </w:p>
    <w:p w:rsidR="00333412" w:rsidRPr="006B51B9" w:rsidRDefault="00333412" w:rsidP="00333412">
      <w:pPr>
        <w:pStyle w:val="CapNormal"/>
        <w:spacing w:after="0"/>
        <w:rPr>
          <w:rFonts w:asciiTheme="minorHAnsi" w:hAnsiTheme="minorHAnsi"/>
          <w:sz w:val="24"/>
          <w:szCs w:val="24"/>
        </w:rPr>
      </w:pPr>
    </w:p>
    <w:p w:rsidR="00333412" w:rsidRPr="006B51B9" w:rsidRDefault="00333412" w:rsidP="00333412">
      <w:pPr>
        <w:pStyle w:val="CapNormal"/>
        <w:spacing w:after="0"/>
        <w:rPr>
          <w:rFonts w:asciiTheme="minorHAnsi" w:hAnsiTheme="minorHAnsi"/>
          <w:sz w:val="24"/>
          <w:szCs w:val="24"/>
        </w:rPr>
      </w:pPr>
      <w:r w:rsidRPr="006B51B9">
        <w:rPr>
          <w:rFonts w:asciiTheme="minorHAnsi" w:hAnsiTheme="minorHAnsi"/>
          <w:sz w:val="24"/>
          <w:szCs w:val="24"/>
        </w:rPr>
        <w:t>If the status = Pending and the Program Type = CPP, the following Alert should be displayed:</w:t>
      </w:r>
    </w:p>
    <w:p w:rsidR="00333412" w:rsidRPr="006B51B9" w:rsidRDefault="00333412" w:rsidP="00333412">
      <w:pPr>
        <w:pStyle w:val="CapNormal"/>
        <w:spacing w:after="0"/>
        <w:rPr>
          <w:rFonts w:asciiTheme="minorHAnsi" w:hAnsiTheme="minorHAnsi"/>
          <w:sz w:val="24"/>
          <w:szCs w:val="24"/>
        </w:rPr>
      </w:pPr>
      <w:r w:rsidRPr="006B51B9">
        <w:rPr>
          <w:rFonts w:asciiTheme="minorHAnsi" w:hAnsiTheme="minorHAnsi"/>
          <w:sz w:val="24"/>
          <w:szCs w:val="24"/>
        </w:rPr>
        <w:t>“DPP PROGRAM NAME – Enrollment Pending”</w:t>
      </w:r>
    </w:p>
    <w:p w:rsidR="00333412" w:rsidRPr="006B51B9" w:rsidRDefault="00333412" w:rsidP="00333412">
      <w:pPr>
        <w:pStyle w:val="CapNormal"/>
        <w:spacing w:after="0"/>
        <w:rPr>
          <w:rFonts w:asciiTheme="minorHAnsi" w:hAnsiTheme="minorHAnsi"/>
          <w:sz w:val="24"/>
          <w:szCs w:val="24"/>
        </w:rPr>
      </w:pPr>
    </w:p>
    <w:p w:rsidR="00333412" w:rsidRPr="006B51B9" w:rsidRDefault="00333412" w:rsidP="00333412">
      <w:pPr>
        <w:pStyle w:val="CapNormal"/>
        <w:spacing w:after="0"/>
        <w:rPr>
          <w:rFonts w:asciiTheme="minorHAnsi" w:hAnsiTheme="minorHAnsi"/>
          <w:sz w:val="24"/>
          <w:szCs w:val="24"/>
        </w:rPr>
      </w:pPr>
      <w:r w:rsidRPr="006B51B9">
        <w:rPr>
          <w:rFonts w:asciiTheme="minorHAnsi" w:hAnsiTheme="minorHAnsi"/>
          <w:sz w:val="24"/>
          <w:szCs w:val="24"/>
        </w:rPr>
        <w:t>If the status = Pending and the Program Type = PTR, the following Alert should be displayed:</w:t>
      </w:r>
    </w:p>
    <w:p w:rsidR="00333412" w:rsidRPr="006B51B9" w:rsidRDefault="00333412" w:rsidP="00333412">
      <w:pPr>
        <w:pStyle w:val="CapNormal"/>
        <w:spacing w:after="0"/>
        <w:rPr>
          <w:rFonts w:asciiTheme="minorHAnsi" w:hAnsiTheme="minorHAnsi"/>
          <w:sz w:val="24"/>
          <w:szCs w:val="24"/>
        </w:rPr>
      </w:pPr>
      <w:proofErr w:type="gramStart"/>
      <w:r w:rsidRPr="006B51B9">
        <w:rPr>
          <w:rFonts w:asciiTheme="minorHAnsi" w:hAnsiTheme="minorHAnsi"/>
          <w:sz w:val="24"/>
          <w:szCs w:val="24"/>
        </w:rPr>
        <w:t>“DPP PROGRAM NAME – Enrollment Pending”.</w:t>
      </w:r>
      <w:proofErr w:type="gramEnd"/>
    </w:p>
    <w:p w:rsidR="00333412" w:rsidRPr="006B51B9" w:rsidRDefault="00333412" w:rsidP="00333412">
      <w:pPr>
        <w:pStyle w:val="CapNormal"/>
        <w:spacing w:after="0"/>
        <w:rPr>
          <w:rFonts w:asciiTheme="minorHAnsi" w:hAnsiTheme="minorHAnsi"/>
          <w:i/>
          <w:sz w:val="24"/>
          <w:szCs w:val="24"/>
        </w:rPr>
      </w:pPr>
    </w:p>
    <w:p w:rsidR="00333412" w:rsidRPr="006B51B9" w:rsidRDefault="00333412" w:rsidP="00333412">
      <w:pPr>
        <w:pStyle w:val="CapNormal"/>
        <w:spacing w:after="0"/>
        <w:rPr>
          <w:rFonts w:asciiTheme="minorHAnsi" w:hAnsiTheme="minorHAnsi"/>
          <w:b/>
          <w:sz w:val="24"/>
          <w:szCs w:val="24"/>
        </w:rPr>
      </w:pPr>
      <w:r w:rsidRPr="006B51B9">
        <w:rPr>
          <w:rFonts w:asciiTheme="minorHAnsi" w:hAnsiTheme="minorHAnsi"/>
          <w:b/>
          <w:sz w:val="24"/>
          <w:szCs w:val="24"/>
        </w:rPr>
        <w:t>DPP Program Participant Alerts:</w:t>
      </w:r>
    </w:p>
    <w:p w:rsidR="00333412" w:rsidRDefault="00333412" w:rsidP="00333412">
      <w:pPr>
        <w:pStyle w:val="CapNormal"/>
        <w:spacing w:after="0"/>
        <w:rPr>
          <w:rFonts w:asciiTheme="minorHAnsi" w:hAnsiTheme="minorHAnsi"/>
          <w:b/>
        </w:rPr>
      </w:pPr>
    </w:p>
    <w:p w:rsidR="00333412" w:rsidRPr="00333412" w:rsidRDefault="00333412" w:rsidP="00333412">
      <w:pPr>
        <w:pStyle w:val="CapNormal"/>
        <w:spacing w:after="0"/>
        <w:rPr>
          <w:rFonts w:asciiTheme="minorHAnsi" w:hAnsiTheme="minorHAnsi"/>
          <w:sz w:val="24"/>
          <w:szCs w:val="24"/>
        </w:rPr>
      </w:pPr>
      <w:r w:rsidRPr="00333412">
        <w:rPr>
          <w:rFonts w:asciiTheme="minorHAnsi" w:hAnsiTheme="minorHAnsi"/>
          <w:sz w:val="24"/>
          <w:szCs w:val="24"/>
        </w:rPr>
        <w:t>If the status = Completed and the Program Type = CPP, then alert should be displayed:</w:t>
      </w:r>
    </w:p>
    <w:p w:rsidR="00333412" w:rsidRPr="00333412" w:rsidRDefault="00333412" w:rsidP="00333412">
      <w:pPr>
        <w:pStyle w:val="CapNormal"/>
        <w:spacing w:after="0"/>
        <w:rPr>
          <w:rFonts w:asciiTheme="minorHAnsi" w:hAnsiTheme="minorHAnsi"/>
          <w:i/>
          <w:sz w:val="24"/>
          <w:szCs w:val="24"/>
        </w:rPr>
      </w:pPr>
      <w:r w:rsidRPr="006B51B9">
        <w:rPr>
          <w:rFonts w:asciiTheme="minorHAnsi" w:hAnsiTheme="minorHAnsi"/>
          <w:sz w:val="24"/>
          <w:szCs w:val="24"/>
        </w:rPr>
        <w:t>“DPP PROGRAM NAME – CPP Program Participant</w:t>
      </w:r>
      <w:r w:rsidRPr="00333412">
        <w:rPr>
          <w:rFonts w:asciiTheme="minorHAnsi" w:hAnsiTheme="minorHAnsi"/>
          <w:i/>
          <w:sz w:val="24"/>
          <w:szCs w:val="24"/>
        </w:rPr>
        <w:t>”</w:t>
      </w:r>
    </w:p>
    <w:p w:rsidR="00333412" w:rsidRPr="00333412" w:rsidRDefault="00333412" w:rsidP="00333412">
      <w:pPr>
        <w:pStyle w:val="CapNormal"/>
        <w:spacing w:after="0"/>
        <w:rPr>
          <w:rFonts w:asciiTheme="minorHAnsi" w:hAnsiTheme="minorHAnsi"/>
          <w:sz w:val="24"/>
          <w:szCs w:val="24"/>
        </w:rPr>
      </w:pPr>
    </w:p>
    <w:p w:rsidR="00333412" w:rsidRPr="00333412" w:rsidRDefault="00333412" w:rsidP="00333412">
      <w:pPr>
        <w:pStyle w:val="CapNormal"/>
        <w:spacing w:after="0"/>
        <w:rPr>
          <w:rFonts w:asciiTheme="minorHAnsi" w:hAnsiTheme="minorHAnsi"/>
          <w:sz w:val="24"/>
          <w:szCs w:val="24"/>
        </w:rPr>
      </w:pPr>
      <w:r w:rsidRPr="00333412">
        <w:rPr>
          <w:rFonts w:asciiTheme="minorHAnsi" w:hAnsiTheme="minorHAnsi"/>
          <w:sz w:val="24"/>
          <w:szCs w:val="24"/>
        </w:rPr>
        <w:t>If the status = Completed and the Program Type = PTR, then alert should be displayed:</w:t>
      </w:r>
    </w:p>
    <w:p w:rsidR="00333412" w:rsidRPr="006B51B9" w:rsidRDefault="00333412" w:rsidP="00333412">
      <w:pPr>
        <w:pStyle w:val="CapNormal"/>
        <w:spacing w:after="0"/>
        <w:rPr>
          <w:rFonts w:asciiTheme="minorHAnsi" w:hAnsiTheme="minorHAnsi"/>
          <w:sz w:val="24"/>
          <w:szCs w:val="24"/>
        </w:rPr>
      </w:pPr>
      <w:proofErr w:type="gramStart"/>
      <w:r w:rsidRPr="006B51B9">
        <w:rPr>
          <w:rFonts w:asciiTheme="minorHAnsi" w:hAnsiTheme="minorHAnsi"/>
          <w:sz w:val="24"/>
          <w:szCs w:val="24"/>
        </w:rPr>
        <w:t>“DPP PROGRAM NAME – PTR Program Participant”.</w:t>
      </w:r>
      <w:proofErr w:type="gramEnd"/>
    </w:p>
    <w:p w:rsidR="00333412" w:rsidRPr="006B51B9" w:rsidRDefault="00333412" w:rsidP="00333412">
      <w:pPr>
        <w:pStyle w:val="CapNormal"/>
        <w:spacing w:after="0"/>
        <w:rPr>
          <w:rFonts w:asciiTheme="minorHAnsi" w:hAnsiTheme="minorHAnsi"/>
        </w:rPr>
      </w:pPr>
    </w:p>
    <w:p w:rsidR="00CC7E3D" w:rsidRPr="00F30E55" w:rsidRDefault="00CC7E3D" w:rsidP="00FB0A00">
      <w:pPr>
        <w:pStyle w:val="ListParagraph"/>
        <w:spacing w:after="0" w:line="240" w:lineRule="auto"/>
        <w:ind w:left="1418"/>
        <w:rPr>
          <w:rFonts w:cs="Times New Roman"/>
          <w:lang w:val="en-CA"/>
        </w:rPr>
      </w:pPr>
    </w:p>
    <w:p w:rsidR="00305287" w:rsidRDefault="00305287"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Pr="00DE557E" w:rsidRDefault="000A7D60" w:rsidP="00305287">
      <w:pPr>
        <w:pStyle w:val="ListParagraph"/>
        <w:spacing w:after="0" w:line="240" w:lineRule="auto"/>
        <w:ind w:left="1080"/>
        <w:rPr>
          <w:rFonts w:cs="Arial"/>
        </w:rPr>
      </w:pPr>
    </w:p>
    <w:p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6DFB" w:rsidRDefault="00EB6DFB" w:rsidP="00EB6DFB">
      <w:pPr>
        <w:ind w:right="1872"/>
        <w:jc w:val="center"/>
        <w:rPr>
          <w:sz w:val="24"/>
          <w:szCs w:val="24"/>
        </w:rPr>
      </w:pPr>
    </w:p>
    <w:p w:rsidR="00EB20B9" w:rsidRPr="00650D7D" w:rsidRDefault="00EB20B9" w:rsidP="00EB6DFB">
      <w:pPr>
        <w:ind w:right="1872"/>
        <w:jc w:val="center"/>
        <w:rPr>
          <w:sz w:val="24"/>
          <w:szCs w:val="24"/>
        </w:rPr>
      </w:pP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rsidTr="00894DDD">
        <w:trPr>
          <w:trHeight w:val="424"/>
        </w:trPr>
        <w:tc>
          <w:tcPr>
            <w:tcW w:w="4878" w:type="dxa"/>
          </w:tcPr>
          <w:p w:rsidR="00EB6DFB" w:rsidRPr="006B51B9" w:rsidRDefault="006B51B9" w:rsidP="00894DDD">
            <w:pPr>
              <w:rPr>
                <w:b/>
                <w:sz w:val="24"/>
                <w:szCs w:val="24"/>
              </w:rPr>
            </w:pPr>
            <w:r w:rsidRPr="006B51B9">
              <w:rPr>
                <w:rFonts w:cs="Tahoma"/>
                <w:b/>
                <w:color w:val="000000"/>
                <w:sz w:val="24"/>
                <w:szCs w:val="24"/>
              </w:rPr>
              <w:t>ZCL_CRM_IC_F_G_PGM</w:t>
            </w:r>
          </w:p>
        </w:tc>
        <w:tc>
          <w:tcPr>
            <w:tcW w:w="2070" w:type="dxa"/>
          </w:tcPr>
          <w:p w:rsidR="00EB6DFB" w:rsidRPr="0026162B" w:rsidRDefault="006B51B9" w:rsidP="00894DDD">
            <w:pPr>
              <w:rPr>
                <w:b/>
                <w:sz w:val="24"/>
                <w:szCs w:val="24"/>
              </w:rPr>
            </w:pPr>
            <w:r>
              <w:rPr>
                <w:b/>
                <w:sz w:val="24"/>
                <w:szCs w:val="24"/>
              </w:rPr>
              <w:t>Class</w:t>
            </w:r>
          </w:p>
        </w:tc>
        <w:tc>
          <w:tcPr>
            <w:tcW w:w="1170" w:type="dxa"/>
          </w:tcPr>
          <w:p w:rsidR="00EB6DFB" w:rsidRPr="009D7288" w:rsidRDefault="00EB6DFB" w:rsidP="00894DDD">
            <w:pPr>
              <w:rPr>
                <w:b/>
                <w:sz w:val="24"/>
                <w:szCs w:val="24"/>
              </w:rPr>
            </w:pPr>
          </w:p>
        </w:tc>
        <w:tc>
          <w:tcPr>
            <w:tcW w:w="1620" w:type="dxa"/>
          </w:tcPr>
          <w:p w:rsidR="00EB6DFB" w:rsidRPr="009D7288" w:rsidRDefault="006B51B9" w:rsidP="006B51B9">
            <w:pPr>
              <w:rPr>
                <w:b/>
                <w:sz w:val="24"/>
                <w:szCs w:val="24"/>
              </w:rPr>
            </w:pPr>
            <w:r>
              <w:rPr>
                <w:b/>
                <w:sz w:val="24"/>
                <w:szCs w:val="24"/>
              </w:rPr>
              <w:t>C3</w:t>
            </w:r>
            <w:r w:rsidR="00EB6DFB">
              <w:rPr>
                <w:b/>
                <w:sz w:val="24"/>
                <w:szCs w:val="24"/>
              </w:rPr>
              <w:t>D</w:t>
            </w:r>
          </w:p>
        </w:tc>
      </w:tr>
      <w:tr w:rsidR="006B51B9" w:rsidTr="00894DDD">
        <w:trPr>
          <w:trHeight w:val="424"/>
        </w:trPr>
        <w:tc>
          <w:tcPr>
            <w:tcW w:w="4878" w:type="dxa"/>
          </w:tcPr>
          <w:p w:rsidR="006B51B9" w:rsidRPr="006B51B9" w:rsidRDefault="000D01B3" w:rsidP="000D01B3">
            <w:pPr>
              <w:rPr>
                <w:rFonts w:cs="Tahoma"/>
                <w:b/>
                <w:color w:val="000000"/>
                <w:sz w:val="24"/>
                <w:szCs w:val="24"/>
              </w:rPr>
            </w:pPr>
            <w:r>
              <w:rPr>
                <w:rFonts w:cs="Courier New"/>
                <w:b/>
                <w:color w:val="000000"/>
                <w:sz w:val="24"/>
                <w:szCs w:val="24"/>
                <w:shd w:val="clear" w:color="auto" w:fill="FFFFFF"/>
              </w:rPr>
              <w:t>ZTPGM_ALERT_MAP</w:t>
            </w:r>
          </w:p>
        </w:tc>
        <w:tc>
          <w:tcPr>
            <w:tcW w:w="2070" w:type="dxa"/>
          </w:tcPr>
          <w:p w:rsidR="006B51B9" w:rsidRDefault="000D01B3" w:rsidP="00894DDD">
            <w:pPr>
              <w:rPr>
                <w:b/>
                <w:sz w:val="24"/>
                <w:szCs w:val="24"/>
              </w:rPr>
            </w:pPr>
            <w:r>
              <w:rPr>
                <w:b/>
                <w:sz w:val="24"/>
                <w:szCs w:val="24"/>
              </w:rPr>
              <w:t>Table</w:t>
            </w:r>
          </w:p>
        </w:tc>
        <w:tc>
          <w:tcPr>
            <w:tcW w:w="1170" w:type="dxa"/>
          </w:tcPr>
          <w:p w:rsidR="006B51B9" w:rsidRPr="009D7288" w:rsidRDefault="006B51B9" w:rsidP="00894DDD">
            <w:pPr>
              <w:rPr>
                <w:b/>
                <w:sz w:val="24"/>
                <w:szCs w:val="24"/>
              </w:rPr>
            </w:pPr>
          </w:p>
        </w:tc>
        <w:tc>
          <w:tcPr>
            <w:tcW w:w="1620" w:type="dxa"/>
          </w:tcPr>
          <w:p w:rsidR="006B51B9" w:rsidRDefault="000D01B3" w:rsidP="00894DDD">
            <w:pPr>
              <w:rPr>
                <w:b/>
                <w:sz w:val="24"/>
                <w:szCs w:val="24"/>
              </w:rPr>
            </w:pPr>
            <w:r>
              <w:rPr>
                <w:b/>
                <w:sz w:val="24"/>
                <w:szCs w:val="24"/>
              </w:rPr>
              <w:t>C3D</w:t>
            </w:r>
          </w:p>
        </w:tc>
      </w:tr>
      <w:tr w:rsidR="00EB6DFB" w:rsidTr="00894DDD">
        <w:trPr>
          <w:trHeight w:val="424"/>
        </w:trPr>
        <w:tc>
          <w:tcPr>
            <w:tcW w:w="4878" w:type="dxa"/>
          </w:tcPr>
          <w:p w:rsidR="00EB6DFB" w:rsidRPr="006B51B9" w:rsidRDefault="006B51B9" w:rsidP="00894DDD">
            <w:pPr>
              <w:rPr>
                <w:b/>
                <w:sz w:val="24"/>
                <w:szCs w:val="24"/>
              </w:rPr>
            </w:pPr>
            <w:r w:rsidRPr="006B51B9">
              <w:rPr>
                <w:rFonts w:cs="Tahoma"/>
                <w:b/>
                <w:color w:val="000000"/>
                <w:sz w:val="24"/>
                <w:szCs w:val="24"/>
              </w:rPr>
              <w:t>ZPGM_ENROLLMENT_GET</w:t>
            </w:r>
          </w:p>
        </w:tc>
        <w:tc>
          <w:tcPr>
            <w:tcW w:w="2070" w:type="dxa"/>
          </w:tcPr>
          <w:p w:rsidR="00EB6DFB" w:rsidRDefault="006B51B9" w:rsidP="00894DDD">
            <w:pPr>
              <w:rPr>
                <w:b/>
                <w:sz w:val="24"/>
                <w:szCs w:val="24"/>
              </w:rPr>
            </w:pPr>
            <w:r>
              <w:rPr>
                <w:b/>
                <w:sz w:val="24"/>
                <w:szCs w:val="24"/>
              </w:rPr>
              <w:t>Function Module</w:t>
            </w:r>
          </w:p>
        </w:tc>
        <w:tc>
          <w:tcPr>
            <w:tcW w:w="1170" w:type="dxa"/>
          </w:tcPr>
          <w:p w:rsidR="00EB6DFB" w:rsidRPr="009D7288" w:rsidRDefault="00EB6DFB" w:rsidP="00894DDD">
            <w:pPr>
              <w:rPr>
                <w:b/>
                <w:sz w:val="24"/>
                <w:szCs w:val="24"/>
              </w:rPr>
            </w:pPr>
          </w:p>
        </w:tc>
        <w:tc>
          <w:tcPr>
            <w:tcW w:w="1620" w:type="dxa"/>
          </w:tcPr>
          <w:p w:rsidR="00EB6DFB" w:rsidRDefault="00EB6DFB" w:rsidP="00894DDD">
            <w:pPr>
              <w:rPr>
                <w:b/>
                <w:sz w:val="24"/>
                <w:szCs w:val="24"/>
              </w:rPr>
            </w:pPr>
            <w:r>
              <w:rPr>
                <w:b/>
                <w:sz w:val="24"/>
                <w:szCs w:val="24"/>
              </w:rPr>
              <w:t>E2D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p w:rsidR="00D91B3C" w:rsidRDefault="00D91B3C"/>
    <w:p w:rsidR="00D91B3C" w:rsidRDefault="00D91B3C"/>
    <w:p w:rsidR="00D91B3C" w:rsidRDefault="00D91B3C"/>
    <w:p w:rsidR="00D91B3C" w:rsidRDefault="00D91B3C"/>
    <w:p w:rsidR="00D91B3C" w:rsidRDefault="00D91B3C"/>
    <w:p w:rsidR="00D91B3C" w:rsidRDefault="00D91B3C"/>
    <w:p w:rsidR="00D91B3C" w:rsidRDefault="00D91B3C"/>
    <w:p w:rsidR="00D91B3C" w:rsidRDefault="00D91B3C"/>
    <w:p w:rsidR="00D91B3C" w:rsidRDefault="00D91B3C"/>
    <w:p w:rsidR="00D91B3C" w:rsidRDefault="00D91B3C"/>
    <w:p w:rsidR="00D91B3C" w:rsidRDefault="00D91B3C"/>
    <w:p w:rsidR="00D91B3C" w:rsidRDefault="00D91B3C"/>
    <w:p w:rsidR="00D91B3C" w:rsidRDefault="00D91B3C"/>
    <w:p w:rsidR="00D91B3C" w:rsidRDefault="00D91B3C"/>
    <w:p w:rsidR="00D91B3C" w:rsidRDefault="00D91B3C" w:rsidP="00D91B3C">
      <w:pPr>
        <w:spacing w:after="0"/>
        <w:ind w:left="2880" w:firstLine="720"/>
        <w:jc w:val="both"/>
        <w:rPr>
          <w:rFonts w:asciiTheme="majorHAnsi" w:hAnsiTheme="majorHAnsi"/>
          <w:sz w:val="28"/>
          <w:szCs w:val="28"/>
        </w:rPr>
      </w:pPr>
      <w:r>
        <w:rPr>
          <w:rFonts w:asciiTheme="majorHAnsi" w:hAnsiTheme="majorHAnsi"/>
          <w:sz w:val="28"/>
          <w:szCs w:val="28"/>
        </w:rPr>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D91B3C" w:rsidTr="00A23A32">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D91B3C" w:rsidRDefault="00D91B3C" w:rsidP="00A23A32">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D91B3C" w:rsidRDefault="00D91B3C" w:rsidP="00A23A32">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D91B3C" w:rsidRDefault="00D91B3C" w:rsidP="00A23A32">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D91B3C" w:rsidRDefault="00D91B3C" w:rsidP="00A23A32">
            <w:pPr>
              <w:spacing w:after="0"/>
              <w:jc w:val="center"/>
              <w:rPr>
                <w:rFonts w:ascii="Arial" w:hAnsi="Arial" w:cs="Arial"/>
                <w:b/>
                <w:sz w:val="20"/>
                <w:szCs w:val="20"/>
              </w:rPr>
            </w:pPr>
            <w:r>
              <w:rPr>
                <w:rFonts w:ascii="Arial" w:hAnsi="Arial" w:cs="Arial"/>
                <w:b/>
                <w:sz w:val="20"/>
                <w:szCs w:val="20"/>
              </w:rPr>
              <w:t>Significant Changes</w:t>
            </w:r>
          </w:p>
        </w:tc>
      </w:tr>
      <w:tr w:rsidR="00D91B3C"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D91B3C" w:rsidRDefault="00D91B3C" w:rsidP="00A23A32">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D91B3C" w:rsidRDefault="00D91B3C" w:rsidP="00A23A32">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D91B3C" w:rsidRDefault="00D91B3C" w:rsidP="00A23A32">
            <w:pPr>
              <w:spacing w:after="0" w:line="240" w:lineRule="auto"/>
              <w:rPr>
                <w:rFonts w:ascii="Arial" w:hAnsi="Arial" w:cs="Arial"/>
                <w:sz w:val="20"/>
                <w:szCs w:val="20"/>
              </w:rPr>
            </w:pPr>
            <w:r>
              <w:rPr>
                <w:rFonts w:ascii="Arial" w:hAnsi="Arial" w:cs="Arial"/>
                <w:sz w:val="20"/>
                <w:szCs w:val="20"/>
              </w:rPr>
              <w:t>01/06/15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D91B3C" w:rsidRDefault="00D91B3C" w:rsidP="00A23A32">
            <w:pPr>
              <w:spacing w:after="0" w:line="240" w:lineRule="auto"/>
              <w:rPr>
                <w:rFonts w:ascii="Arial" w:hAnsi="Arial" w:cs="Arial"/>
                <w:sz w:val="20"/>
                <w:szCs w:val="20"/>
              </w:rPr>
            </w:pPr>
            <w:r>
              <w:rPr>
                <w:rFonts w:ascii="Arial" w:hAnsi="Arial" w:cs="Arial"/>
                <w:sz w:val="20"/>
                <w:szCs w:val="20"/>
              </w:rPr>
              <w:t>Approved Baseline Work Product</w:t>
            </w:r>
          </w:p>
        </w:tc>
      </w:tr>
      <w:tr w:rsidR="00D91B3C"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D91B3C" w:rsidRPr="007C7CEB" w:rsidRDefault="00D91B3C" w:rsidP="00A23A32">
            <w:pPr>
              <w:spacing w:after="0" w:line="240" w:lineRule="auto"/>
              <w:jc w:val="center"/>
              <w:rPr>
                <w:rFonts w:ascii="Arial" w:hAnsi="Arial" w:cs="Arial"/>
                <w:sz w:val="20"/>
                <w:szCs w:val="20"/>
              </w:rPr>
            </w:pPr>
            <w:r w:rsidRPr="007C7CEB">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D91B3C" w:rsidRPr="007C7CEB" w:rsidRDefault="00D91B3C" w:rsidP="00A23A32">
            <w:pPr>
              <w:spacing w:after="0" w:line="240" w:lineRule="auto"/>
              <w:rPr>
                <w:rFonts w:ascii="Arial" w:hAnsi="Arial" w:cs="Arial"/>
                <w:sz w:val="20"/>
                <w:szCs w:val="20"/>
              </w:rPr>
            </w:pPr>
            <w:r w:rsidRPr="002A6591">
              <w:rPr>
                <w:rFonts w:ascii="Arial" w:hAnsi="Arial" w:cs="Arial"/>
                <w:sz w:val="20"/>
                <w:szCs w:val="20"/>
              </w:rPr>
              <w:t xml:space="preserve">Laura </w:t>
            </w:r>
            <w:proofErr w:type="spellStart"/>
            <w:r w:rsidRPr="002A6591">
              <w:rPr>
                <w:rFonts w:ascii="Arial" w:hAnsi="Arial" w:cs="Arial"/>
                <w:sz w:val="20"/>
                <w:szCs w:val="20"/>
              </w:rPr>
              <w:t>Vieth</w:t>
            </w:r>
            <w:proofErr w:type="spellEnd"/>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D91B3C" w:rsidRPr="007C7CEB" w:rsidRDefault="00D91B3C" w:rsidP="00A23A32">
            <w:pPr>
              <w:spacing w:after="0" w:line="240" w:lineRule="auto"/>
              <w:rPr>
                <w:rFonts w:ascii="Arial" w:hAnsi="Arial" w:cs="Arial"/>
                <w:sz w:val="20"/>
                <w:szCs w:val="20"/>
              </w:rPr>
            </w:pPr>
            <w:r>
              <w:rPr>
                <w:rFonts w:ascii="Arial" w:hAnsi="Arial" w:cs="Arial"/>
                <w:sz w:val="20"/>
                <w:szCs w:val="20"/>
              </w:rPr>
              <w:t>12/07/15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D91B3C" w:rsidRPr="007C7CEB" w:rsidRDefault="00D91B3C" w:rsidP="00A23A32">
            <w:pPr>
              <w:spacing w:after="0" w:line="240" w:lineRule="auto"/>
              <w:rPr>
                <w:rFonts w:ascii="Arial" w:hAnsi="Arial" w:cs="Arial"/>
                <w:sz w:val="20"/>
                <w:szCs w:val="20"/>
              </w:rPr>
            </w:pPr>
            <w:r w:rsidRPr="007C7CEB">
              <w:rPr>
                <w:rFonts w:ascii="Arial" w:hAnsi="Arial" w:cs="Arial"/>
                <w:sz w:val="20"/>
                <w:szCs w:val="20"/>
              </w:rPr>
              <w:t>Initial Document Release</w:t>
            </w:r>
          </w:p>
        </w:tc>
      </w:tr>
    </w:tbl>
    <w:p w:rsidR="00D91B3C" w:rsidRDefault="00D91B3C">
      <w:bookmarkStart w:id="1" w:name="_GoBack"/>
      <w:bookmarkEnd w:id="1"/>
    </w:p>
    <w:p w:rsidR="00D91B3C" w:rsidRDefault="00D91B3C"/>
    <w:p w:rsidR="00D91B3C" w:rsidRDefault="00D91B3C"/>
    <w:sectPr w:rsidR="00D91B3C" w:rsidSect="00D879F5">
      <w:headerReference w:type="default" r:id="rId11"/>
      <w:footerReference w:type="default" r:id="rId1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1CE" w:rsidRDefault="007B31CE">
      <w:pPr>
        <w:spacing w:after="0" w:line="240" w:lineRule="auto"/>
      </w:pPr>
      <w:r>
        <w:separator/>
      </w:r>
    </w:p>
  </w:endnote>
  <w:endnote w:type="continuationSeparator" w:id="0">
    <w:p w:rsidR="007B31CE" w:rsidRDefault="007B3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744F4A">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-466725</wp:posOffset>
              </wp:positionH>
              <wp:positionV relativeFrom="paragraph">
                <wp:posOffset>-47625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7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H5zr9P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031BD8">
      <w:t xml:space="preserve">    </w:t>
    </w:r>
    <w:r w:rsidR="00031BD8">
      <w:tab/>
    </w:r>
    <w:r w:rsidR="00D91B3C">
      <w:t>Consumers Energy Confidential           Technical Specification</w:t>
    </w:r>
    <w:r w:rsidR="00031BD8">
      <w:tab/>
    </w:r>
    <w:r w:rsidR="00D91B3C">
      <w:t xml:space="preserve">            </w:t>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1CE" w:rsidRDefault="007B31CE">
      <w:pPr>
        <w:spacing w:after="0" w:line="240" w:lineRule="auto"/>
      </w:pPr>
      <w:r>
        <w:separator/>
      </w:r>
    </w:p>
  </w:footnote>
  <w:footnote w:type="continuationSeparator" w:id="0">
    <w:p w:rsidR="007B31CE" w:rsidRDefault="007B31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alias w:val="Title"/>
      <w:id w:val="77738743"/>
      <w:placeholder>
        <w:docPart w:val="94B73E1BFC6544268AC6EB04A340D154"/>
      </w:placeholder>
      <w:dataBinding w:prefixMappings="xmlns:ns0='http://schemas.openxmlformats.org/package/2006/metadata/core-properties' xmlns:ns1='http://purl.org/dc/elements/1.1/'" w:xpath="/ns0:coreProperties[1]/ns1:title[1]" w:storeItemID="{6C3C8BC8-F283-45AE-878A-BAB7291924A1}"/>
      <w:text/>
    </w:sdtPr>
    <w:sdtContent>
      <w:p w:rsidR="00F43F7D" w:rsidRPr="00DA51BF" w:rsidRDefault="00D91B3C" w:rsidP="00D91B3C">
        <w:pPr>
          <w:pStyle w:val="Header"/>
          <w:pBdr>
            <w:bottom w:val="thickThinSmallGap" w:sz="24" w:space="1" w:color="622423" w:themeColor="accent2" w:themeShade="7F"/>
          </w:pBdr>
          <w:jc w:val="center"/>
          <w:rPr>
            <w:sz w:val="40"/>
            <w:szCs w:val="40"/>
          </w:rPr>
        </w:pPr>
        <w:r w:rsidRPr="00D91B3C">
          <w:rPr>
            <w:rFonts w:asciiTheme="majorHAnsi" w:eastAsiaTheme="majorEastAsia" w:hAnsiTheme="majorHAnsi" w:cstheme="majorBidi"/>
            <w:sz w:val="28"/>
            <w:szCs w:val="28"/>
          </w:rPr>
          <w:t>PJT03031.R5.SAP.TS</w:t>
        </w:r>
        <w:proofErr w:type="gramStart"/>
        <w:r w:rsidRPr="00D91B3C">
          <w:rPr>
            <w:rFonts w:asciiTheme="majorHAnsi" w:eastAsiaTheme="majorEastAsia" w:hAnsiTheme="majorHAnsi" w:cstheme="majorBidi"/>
            <w:sz w:val="28"/>
            <w:szCs w:val="28"/>
          </w:rPr>
          <w:t>.(</w:t>
        </w:r>
        <w:proofErr w:type="gramEnd"/>
        <w:r w:rsidRPr="00D91B3C">
          <w:rPr>
            <w:rFonts w:asciiTheme="majorHAnsi" w:eastAsiaTheme="majorEastAsia" w:hAnsiTheme="majorHAnsi" w:cstheme="majorBidi"/>
            <w:sz w:val="28"/>
            <w:szCs w:val="28"/>
          </w:rPr>
          <w:t>KT101).DPP.Enrollment.Alerts.(CRM.ENH.DPP.003)</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6"/>
  </w:num>
  <w:num w:numId="3">
    <w:abstractNumId w:val="2"/>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31BD8"/>
    <w:rsid w:val="000648D0"/>
    <w:rsid w:val="00074606"/>
    <w:rsid w:val="00094F3C"/>
    <w:rsid w:val="000A2EC3"/>
    <w:rsid w:val="000A7D60"/>
    <w:rsid w:val="000B03E7"/>
    <w:rsid w:val="000C6B52"/>
    <w:rsid w:val="000D01B3"/>
    <w:rsid w:val="000D216B"/>
    <w:rsid w:val="001260C2"/>
    <w:rsid w:val="00157E29"/>
    <w:rsid w:val="00166561"/>
    <w:rsid w:val="001678C7"/>
    <w:rsid w:val="001D7B15"/>
    <w:rsid w:val="00225ACE"/>
    <w:rsid w:val="002A5524"/>
    <w:rsid w:val="002A6237"/>
    <w:rsid w:val="002C62F4"/>
    <w:rsid w:val="002D3BE7"/>
    <w:rsid w:val="002F0303"/>
    <w:rsid w:val="00305287"/>
    <w:rsid w:val="00314630"/>
    <w:rsid w:val="00325B37"/>
    <w:rsid w:val="00333412"/>
    <w:rsid w:val="00354921"/>
    <w:rsid w:val="003B0506"/>
    <w:rsid w:val="003D2F0D"/>
    <w:rsid w:val="003F0FA7"/>
    <w:rsid w:val="00411BEE"/>
    <w:rsid w:val="00423A57"/>
    <w:rsid w:val="004E41D0"/>
    <w:rsid w:val="004E6AD0"/>
    <w:rsid w:val="004F435C"/>
    <w:rsid w:val="00513901"/>
    <w:rsid w:val="00524DEF"/>
    <w:rsid w:val="00554D19"/>
    <w:rsid w:val="00570491"/>
    <w:rsid w:val="00582838"/>
    <w:rsid w:val="005B06E4"/>
    <w:rsid w:val="005B3D37"/>
    <w:rsid w:val="005C1A92"/>
    <w:rsid w:val="0062726B"/>
    <w:rsid w:val="00676435"/>
    <w:rsid w:val="006B51B9"/>
    <w:rsid w:val="006F3993"/>
    <w:rsid w:val="007018CB"/>
    <w:rsid w:val="0071736E"/>
    <w:rsid w:val="00720D10"/>
    <w:rsid w:val="0072787E"/>
    <w:rsid w:val="00744F4A"/>
    <w:rsid w:val="00746A99"/>
    <w:rsid w:val="007549E6"/>
    <w:rsid w:val="00773CAF"/>
    <w:rsid w:val="007B2F66"/>
    <w:rsid w:val="007B30BF"/>
    <w:rsid w:val="007B31CE"/>
    <w:rsid w:val="00823434"/>
    <w:rsid w:val="008A3197"/>
    <w:rsid w:val="008B1280"/>
    <w:rsid w:val="008C5E43"/>
    <w:rsid w:val="008E3A13"/>
    <w:rsid w:val="00902EA3"/>
    <w:rsid w:val="00904BB4"/>
    <w:rsid w:val="009052FF"/>
    <w:rsid w:val="0092452D"/>
    <w:rsid w:val="00965F32"/>
    <w:rsid w:val="0099196E"/>
    <w:rsid w:val="00991F1E"/>
    <w:rsid w:val="009A5554"/>
    <w:rsid w:val="009C3080"/>
    <w:rsid w:val="009F3FBB"/>
    <w:rsid w:val="00A16A14"/>
    <w:rsid w:val="00A23343"/>
    <w:rsid w:val="00AF49C4"/>
    <w:rsid w:val="00AF7A3C"/>
    <w:rsid w:val="00B34DA4"/>
    <w:rsid w:val="00B43520"/>
    <w:rsid w:val="00BA741F"/>
    <w:rsid w:val="00BC161D"/>
    <w:rsid w:val="00BD2585"/>
    <w:rsid w:val="00C415EE"/>
    <w:rsid w:val="00C607D5"/>
    <w:rsid w:val="00C849B3"/>
    <w:rsid w:val="00CB08B9"/>
    <w:rsid w:val="00CC7E3D"/>
    <w:rsid w:val="00D337F0"/>
    <w:rsid w:val="00D421E7"/>
    <w:rsid w:val="00D91B3C"/>
    <w:rsid w:val="00DA51BF"/>
    <w:rsid w:val="00DB50C1"/>
    <w:rsid w:val="00DE557E"/>
    <w:rsid w:val="00DF683B"/>
    <w:rsid w:val="00E20D65"/>
    <w:rsid w:val="00E75E55"/>
    <w:rsid w:val="00EB20B9"/>
    <w:rsid w:val="00EB6DFB"/>
    <w:rsid w:val="00EC3356"/>
    <w:rsid w:val="00EC7802"/>
    <w:rsid w:val="00EE3ED1"/>
    <w:rsid w:val="00EE5B9C"/>
    <w:rsid w:val="00EF1FE0"/>
    <w:rsid w:val="00F10C9A"/>
    <w:rsid w:val="00F24AC1"/>
    <w:rsid w:val="00F30E55"/>
    <w:rsid w:val="00F73511"/>
    <w:rsid w:val="00F77D5E"/>
    <w:rsid w:val="00FA7D4E"/>
    <w:rsid w:val="00FB0A00"/>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4B73E1BFC6544268AC6EB04A340D154"/>
        <w:category>
          <w:name w:val="General"/>
          <w:gallery w:val="placeholder"/>
        </w:category>
        <w:types>
          <w:type w:val="bbPlcHdr"/>
        </w:types>
        <w:behaviors>
          <w:behavior w:val="content"/>
        </w:behaviors>
        <w:guid w:val="{805CB09C-3ABE-4A17-8397-F44F1DCA6F7F}"/>
      </w:docPartPr>
      <w:docPartBody>
        <w:p w:rsidR="00000000" w:rsidRDefault="00B93F85" w:rsidP="00B93F85">
          <w:pPr>
            <w:pStyle w:val="94B73E1BFC6544268AC6EB04A340D15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85"/>
    <w:rsid w:val="00B93F85"/>
    <w:rsid w:val="00D30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B73E1BFC6544268AC6EB04A340D154">
    <w:name w:val="94B73E1BFC6544268AC6EB04A340D154"/>
    <w:rsid w:val="00B93F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B73E1BFC6544268AC6EB04A340D154">
    <w:name w:val="94B73E1BFC6544268AC6EB04A340D154"/>
    <w:rsid w:val="00B93F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Props1.xml><?xml version="1.0" encoding="utf-8"?>
<ds:datastoreItem xmlns:ds="http://schemas.openxmlformats.org/officeDocument/2006/customXml" ds:itemID="{0EA24F13-FD0B-4A87-A198-9B69EA9410E8}"/>
</file>

<file path=customXml/itemProps2.xml><?xml version="1.0" encoding="utf-8"?>
<ds:datastoreItem xmlns:ds="http://schemas.openxmlformats.org/officeDocument/2006/customXml" ds:itemID="{A78C8816-ECE9-4F22-8440-3B6011AF2BE7}"/>
</file>

<file path=customXml/itemProps3.xml><?xml version="1.0" encoding="utf-8"?>
<ds:datastoreItem xmlns:ds="http://schemas.openxmlformats.org/officeDocument/2006/customXml" ds:itemID="{B3B1F63A-C741-409B-A329-3418D6EC9F14}"/>
</file>

<file path=docProps/app.xml><?xml version="1.0" encoding="utf-8"?>
<Properties xmlns="http://schemas.openxmlformats.org/officeDocument/2006/extended-properties" xmlns:vt="http://schemas.openxmlformats.org/officeDocument/2006/docPropsVTypes">
  <Template>Normal</Template>
  <TotalTime>0</TotalTime>
  <Pages>5</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PJT03030.R5.SAP.TS.DPP. Enrollment Alerts(CRM.ENH.DPP.003)</vt:lpstr>
    </vt:vector>
  </TitlesOfParts>
  <Company>Sigma-Aldrich</Company>
  <LinksUpToDate>false</LinksUpToDate>
  <CharactersWithSpaces>4380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PJT03031.R5.SAP.TS.(KT101).DPP.Enrollment.Alerts.(CRM.ENH.DPP.003)</dc:title>
  <dc:creator/>
  <cp:lastModifiedBy>eabranov</cp:lastModifiedBy>
  <cp:revision>2</cp:revision>
  <dcterms:created xsi:type="dcterms:W3CDTF">2016-01-06T21:51:00Z</dcterms:created>
  <dcterms:modified xsi:type="dcterms:W3CDTF">2016-01-06T21:51:00Z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