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0596A7" w14:textId="77777777"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DF683B">
        <w:rPr>
          <w:rFonts w:ascii="Arial" w:eastAsiaTheme="minorHAnsi" w:hAnsi="Arial" w:cs="Arial"/>
          <w:bCs w:val="0"/>
          <w:color w:val="auto"/>
        </w:rPr>
        <w:t>Pavan y</w:t>
      </w:r>
      <w:r>
        <w:rPr>
          <w:rFonts w:ascii="Arial" w:eastAsiaTheme="minorHAnsi" w:hAnsi="Arial" w:cs="Arial"/>
          <w:bCs w:val="0"/>
          <w:color w:val="auto"/>
        </w:rPr>
        <w:t xml:space="preserve">               </w:t>
      </w:r>
      <w:r w:rsidRPr="006E29D7">
        <w:rPr>
          <w:rFonts w:ascii="Arial" w:eastAsiaTheme="minorHAnsi" w:hAnsi="Arial" w:cs="Arial"/>
          <w:bCs w:val="0"/>
          <w:color w:val="auto"/>
        </w:rPr>
        <w:tab/>
      </w:r>
      <w:r w:rsidRPr="006E29D7">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596D53">
        <w:rPr>
          <w:rFonts w:ascii="Arial" w:eastAsiaTheme="minorHAnsi" w:hAnsi="Arial" w:cs="Arial"/>
          <w:bCs w:val="0"/>
          <w:color w:val="auto"/>
        </w:rPr>
        <w:t>Dec 15</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14:paraId="350596A8" w14:textId="77777777" w:rsidR="00EB6DFB" w:rsidRPr="00A44075" w:rsidRDefault="00EB6DFB" w:rsidP="00EB6DFB"/>
    <w:p w14:paraId="350596A9" w14:textId="77777777"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35059725" wp14:editId="35059726">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14:paraId="350596AA" w14:textId="77777777" w:rsidR="00DF683B" w:rsidRPr="00A5641C" w:rsidRDefault="00596D53" w:rsidP="00EB6DFB">
      <w:pPr>
        <w:jc w:val="center"/>
        <w:rPr>
          <w:b/>
          <w:sz w:val="40"/>
          <w:szCs w:val="40"/>
        </w:rPr>
      </w:pPr>
      <w:r>
        <w:rPr>
          <w:b/>
          <w:color w:val="000000"/>
          <w:sz w:val="40"/>
          <w:szCs w:val="40"/>
        </w:rPr>
        <w:t>Enrollment update from DRMS</w:t>
      </w:r>
    </w:p>
    <w:p w14:paraId="350596AB" w14:textId="77777777"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35059727" wp14:editId="35059728">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14:paraId="350596AC" w14:textId="77777777" w:rsidR="00A5641C" w:rsidRDefault="00596D53" w:rsidP="00A5641C">
      <w:pPr>
        <w:pStyle w:val="TableBody"/>
        <w:numPr>
          <w:ilvl w:val="0"/>
          <w:numId w:val="8"/>
        </w:numPr>
        <w:spacing w:after="60"/>
        <w:rPr>
          <w:rFonts w:asciiTheme="minorHAnsi" w:hAnsiTheme="minorHAnsi" w:cstheme="minorHAnsi"/>
          <w:szCs w:val="22"/>
        </w:rPr>
      </w:pPr>
      <w:r w:rsidRPr="008B0E8B">
        <w:rPr>
          <w:rFonts w:asciiTheme="minorHAnsi" w:hAnsiTheme="minorHAnsi" w:cstheme="minorHAnsi"/>
          <w:szCs w:val="22"/>
        </w:rPr>
        <w:t>This requirement is to get enrollment updates from DRMS into SAP. This update will let SAP know that against the DPP enrolled SAP customers how many of them actually got enrolled in DRMS and the nature of error which prevented the enrollment in DRMS.</w:t>
      </w:r>
    </w:p>
    <w:p w14:paraId="350596AD" w14:textId="77777777" w:rsidR="00596D53" w:rsidRDefault="00596D53" w:rsidP="00596D53">
      <w:pPr>
        <w:pStyle w:val="TableBody"/>
        <w:numPr>
          <w:ilvl w:val="0"/>
          <w:numId w:val="8"/>
        </w:numPr>
        <w:spacing w:after="60"/>
        <w:rPr>
          <w:rFonts w:asciiTheme="minorHAnsi" w:hAnsiTheme="minorHAnsi" w:cstheme="minorHAnsi"/>
          <w:szCs w:val="22"/>
        </w:rPr>
      </w:pPr>
      <w:r>
        <w:rPr>
          <w:rFonts w:asciiTheme="minorHAnsi" w:hAnsiTheme="minorHAnsi" w:cstheme="minorHAnsi"/>
          <w:szCs w:val="22"/>
        </w:rPr>
        <w:t>This inbound interface is used to get DRMS Enrollment update confirmation in SAP. In case of any failure the DPP Enrollment table is updated with DRMS Enrollment failed status and corresponding failure reason.</w:t>
      </w:r>
    </w:p>
    <w:p w14:paraId="350596AE" w14:textId="77777777" w:rsidR="00596D53" w:rsidRDefault="00596D53" w:rsidP="00596D53">
      <w:pPr>
        <w:pStyle w:val="ListParagraph"/>
        <w:numPr>
          <w:ilvl w:val="0"/>
          <w:numId w:val="8"/>
        </w:numPr>
        <w:rPr>
          <w:rFonts w:cs="Arial"/>
        </w:rPr>
      </w:pPr>
      <w:r w:rsidRPr="00596D53">
        <w:rPr>
          <w:rFonts w:cs="Arial"/>
        </w:rPr>
        <w:t>Alternative to this object is manual exchange of information between the DRMS and SAP. This in turn will create delays to sync up DRMS enrollment information with SAP Enrollment information.</w:t>
      </w:r>
      <w:r w:rsidRPr="00596D53">
        <w:rPr>
          <w:rFonts w:cs="Arial"/>
        </w:rPr>
        <w:br/>
        <w:t>The monthly reconciliation report can also be used for syncing DRMS enrollment information with SAP.</w:t>
      </w:r>
    </w:p>
    <w:p w14:paraId="350596AF" w14:textId="77777777" w:rsidR="00596D53" w:rsidRPr="00596D53" w:rsidRDefault="00596D53" w:rsidP="00596D53">
      <w:pPr>
        <w:pStyle w:val="ListParagraph"/>
        <w:numPr>
          <w:ilvl w:val="0"/>
          <w:numId w:val="8"/>
        </w:numPr>
        <w:rPr>
          <w:rFonts w:cs="Arial"/>
        </w:rPr>
      </w:pPr>
      <w:r w:rsidRPr="00596D53">
        <w:rPr>
          <w:rFonts w:cs="Arial"/>
        </w:rPr>
        <w:t>SAP will be aware of the customers which are successfully enrolled in SAP but are not successfully enrolled in DRMS. This can be helpful in monthly enrollment reconciliation as well.</w:t>
      </w:r>
    </w:p>
    <w:p w14:paraId="350596B0" w14:textId="77777777" w:rsidR="00FE40FC" w:rsidRDefault="006474CE" w:rsidP="006474CE">
      <w:pPr>
        <w:pStyle w:val="ListParagraph"/>
        <w:numPr>
          <w:ilvl w:val="0"/>
          <w:numId w:val="8"/>
        </w:numPr>
        <w:spacing w:after="0" w:line="240" w:lineRule="auto"/>
      </w:pPr>
      <w:r>
        <w:t>Once the Enrollment is completed in SAP using the DPP batch report which runs in SAP every day after billing, a DRMS enrollment trigger is raised from SAP using outbound interface in End device service request canonical format. SAP BMD delta updates also reports the enrollment information in batch every day to ESB, which in turn makes to DRMS using BMD delta from ESB to DRMS. Both these are smartly used by ESB to trigger Enrollment in DRMS.</w:t>
      </w:r>
    </w:p>
    <w:p w14:paraId="350596B1" w14:textId="77777777" w:rsidR="006474CE" w:rsidRDefault="006474CE" w:rsidP="006474CE">
      <w:pPr>
        <w:spacing w:after="0" w:line="240" w:lineRule="auto"/>
      </w:pPr>
    </w:p>
    <w:p w14:paraId="350596B2" w14:textId="77777777" w:rsidR="006474CE" w:rsidRDefault="006474CE" w:rsidP="006474CE">
      <w:pPr>
        <w:spacing w:after="0" w:line="240" w:lineRule="auto"/>
      </w:pPr>
      <w:r>
        <w:t xml:space="preserve">This </w:t>
      </w:r>
      <w:proofErr w:type="spellStart"/>
      <w:r>
        <w:t>End_Device_Service_requestes</w:t>
      </w:r>
      <w:proofErr w:type="spellEnd"/>
      <w:r>
        <w:t xml:space="preserve"> is used to initiate enrollment in DRMS.</w:t>
      </w:r>
    </w:p>
    <w:p w14:paraId="350596B3" w14:textId="77777777" w:rsidR="00A5641C" w:rsidRDefault="00A5641C" w:rsidP="008A3197">
      <w:pPr>
        <w:pStyle w:val="TableBody"/>
        <w:tabs>
          <w:tab w:val="left" w:pos="792"/>
        </w:tabs>
        <w:spacing w:after="60"/>
        <w:rPr>
          <w:rFonts w:asciiTheme="minorHAnsi" w:hAnsiTheme="minorHAnsi" w:cstheme="minorHAnsi"/>
          <w:szCs w:val="22"/>
        </w:rPr>
      </w:pPr>
    </w:p>
    <w:p w14:paraId="350596B4" w14:textId="77777777" w:rsidR="006474CE" w:rsidRDefault="006474CE" w:rsidP="008A3197">
      <w:pPr>
        <w:pStyle w:val="TableBody"/>
        <w:tabs>
          <w:tab w:val="left" w:pos="792"/>
        </w:tabs>
        <w:spacing w:after="60"/>
        <w:rPr>
          <w:rFonts w:asciiTheme="minorHAnsi" w:hAnsiTheme="minorHAnsi" w:cstheme="minorHAnsi"/>
          <w:szCs w:val="22"/>
        </w:rPr>
      </w:pPr>
    </w:p>
    <w:p w14:paraId="350596B5" w14:textId="77777777" w:rsidR="006474CE" w:rsidRDefault="00320B79" w:rsidP="008A3197">
      <w:pPr>
        <w:pStyle w:val="TableBody"/>
        <w:tabs>
          <w:tab w:val="left" w:pos="792"/>
        </w:tabs>
        <w:spacing w:after="60"/>
        <w:rPr>
          <w:rFonts w:asciiTheme="minorHAnsi" w:hAnsiTheme="minorHAnsi" w:cstheme="minorHAnsi"/>
          <w:szCs w:val="22"/>
        </w:rPr>
      </w:pPr>
      <w:r>
        <w:rPr>
          <w:noProof/>
        </w:rPr>
        <w:lastRenderedPageBreak/>
        <w:drawing>
          <wp:inline distT="0" distB="0" distL="0" distR="0" wp14:anchorId="35059729" wp14:editId="3505972A">
            <wp:extent cx="5760720" cy="319116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3191169"/>
                    </a:xfrm>
                    <a:prstGeom prst="rect">
                      <a:avLst/>
                    </a:prstGeom>
                  </pic:spPr>
                </pic:pic>
              </a:graphicData>
            </a:graphic>
          </wp:inline>
        </w:drawing>
      </w:r>
    </w:p>
    <w:p w14:paraId="350596B6" w14:textId="77777777" w:rsidR="006474CE" w:rsidRDefault="006474CE" w:rsidP="008A3197">
      <w:pPr>
        <w:pStyle w:val="TableBody"/>
        <w:tabs>
          <w:tab w:val="left" w:pos="792"/>
        </w:tabs>
        <w:spacing w:after="60"/>
        <w:rPr>
          <w:rFonts w:asciiTheme="minorHAnsi" w:hAnsiTheme="minorHAnsi" w:cstheme="minorHAnsi"/>
          <w:szCs w:val="22"/>
        </w:rPr>
      </w:pPr>
    </w:p>
    <w:p w14:paraId="350596B7" w14:textId="77777777" w:rsidR="006474CE" w:rsidRDefault="006474CE" w:rsidP="006474CE">
      <w:r>
        <w:t xml:space="preserve">So once the DRMS enrollment is </w:t>
      </w:r>
      <w:proofErr w:type="gramStart"/>
      <w:r>
        <w:t>completed/failed</w:t>
      </w:r>
      <w:proofErr w:type="gramEnd"/>
      <w:r>
        <w:t>, they’ll send the enrollment confirmation information with a log of success and failure against each account and customer to ESB.</w:t>
      </w:r>
    </w:p>
    <w:p w14:paraId="350596B8" w14:textId="77777777" w:rsidR="006474CE" w:rsidRDefault="006474CE" w:rsidP="006474CE">
      <w:r>
        <w:t>This new interface which will be created and the Enrollment confirmation received from DRMS into ESB to SAP.</w:t>
      </w:r>
    </w:p>
    <w:p w14:paraId="350596B9" w14:textId="77777777" w:rsidR="006474CE" w:rsidRDefault="006474CE" w:rsidP="006474CE">
      <w:r w:rsidRPr="00A910FC">
        <w:rPr>
          <w:b/>
        </w:rPr>
        <w:t>ESB scope includes</w:t>
      </w:r>
      <w:r>
        <w:t>: The creation of a new interface from ESB to SAP to send DRMS enrollment confirmation.</w:t>
      </w:r>
    </w:p>
    <w:p w14:paraId="350596BA" w14:textId="77777777" w:rsidR="006474CE" w:rsidRPr="006474CE" w:rsidRDefault="006474CE" w:rsidP="006474CE">
      <w:r w:rsidRPr="00A910FC">
        <w:rPr>
          <w:b/>
        </w:rPr>
        <w:t>SAP scope includes</w:t>
      </w:r>
      <w:r>
        <w:t xml:space="preserve">: Consuming the new interface </w:t>
      </w:r>
      <w:r>
        <w:rPr>
          <w:rFonts w:cs="Arial"/>
        </w:rPr>
        <w:t xml:space="preserve">and implementing the method inside the proxy class to read from the proxy structure and update the DPP enrollment table field </w:t>
      </w:r>
      <w:r w:rsidRPr="0021795D">
        <w:rPr>
          <w:rFonts w:cs="Arial"/>
          <w:b/>
        </w:rPr>
        <w:t>DRMS Enrollment status</w:t>
      </w:r>
      <w:r>
        <w:rPr>
          <w:rFonts w:cs="Arial"/>
          <w:b/>
        </w:rPr>
        <w:t xml:space="preserve"> </w:t>
      </w:r>
      <w:r>
        <w:rPr>
          <w:rFonts w:cs="Arial"/>
        </w:rPr>
        <w:t>as success or failure based on the interface inputs. This can later be used by program management to check the DRMS enrollment status of DPP enrollment customers in SAP.</w:t>
      </w:r>
    </w:p>
    <w:p w14:paraId="350596BB" w14:textId="77777777" w:rsidR="00EB6DFB" w:rsidRPr="000D01B3" w:rsidRDefault="00EB6DFB" w:rsidP="00EB6DFB">
      <w:pPr>
        <w:rPr>
          <w:b/>
          <w:sz w:val="28"/>
          <w:szCs w:val="28"/>
        </w:rPr>
      </w:pPr>
      <w:r w:rsidRPr="000D01B3">
        <w:rPr>
          <w:b/>
          <w:sz w:val="28"/>
          <w:szCs w:val="28"/>
        </w:rPr>
        <w:t>Technical Design:</w:t>
      </w:r>
    </w:p>
    <w:p w14:paraId="350596BC" w14:textId="77777777" w:rsidR="000D01B3" w:rsidRDefault="002A6237" w:rsidP="00EB6DFB">
      <w:pPr>
        <w:rPr>
          <w:b/>
          <w:sz w:val="28"/>
          <w:szCs w:val="28"/>
        </w:rPr>
      </w:pPr>
      <w:r w:rsidRPr="000D01B3">
        <w:rPr>
          <w:b/>
          <w:sz w:val="28"/>
          <w:szCs w:val="28"/>
        </w:rPr>
        <w:t xml:space="preserve">Function Modules: </w:t>
      </w:r>
      <w:bookmarkStart w:id="0" w:name="_Toc430096916"/>
    </w:p>
    <w:p w14:paraId="350596BD" w14:textId="77777777" w:rsidR="00297189" w:rsidRDefault="00297189" w:rsidP="00EB6DFB">
      <w:pPr>
        <w:rPr>
          <w:b/>
          <w:sz w:val="28"/>
          <w:szCs w:val="28"/>
        </w:rPr>
      </w:pPr>
    </w:p>
    <w:p w14:paraId="350596BE" w14:textId="77777777" w:rsidR="00297189" w:rsidRDefault="00297189" w:rsidP="00EB6DFB">
      <w:pPr>
        <w:rPr>
          <w:b/>
          <w:sz w:val="28"/>
          <w:szCs w:val="28"/>
        </w:rPr>
      </w:pPr>
    </w:p>
    <w:p w14:paraId="350596BF" w14:textId="77777777" w:rsidR="00297189" w:rsidRDefault="00297189" w:rsidP="00EB6DFB">
      <w:pPr>
        <w:rPr>
          <w:b/>
          <w:sz w:val="28"/>
          <w:szCs w:val="28"/>
        </w:rPr>
      </w:pPr>
    </w:p>
    <w:p w14:paraId="350596C0" w14:textId="77777777" w:rsidR="00297189" w:rsidRDefault="00297189" w:rsidP="00EB6DFB">
      <w:pPr>
        <w:rPr>
          <w:b/>
          <w:sz w:val="28"/>
          <w:szCs w:val="28"/>
        </w:rPr>
      </w:pPr>
    </w:p>
    <w:p w14:paraId="350596C1" w14:textId="77777777" w:rsidR="00297189" w:rsidRDefault="00297189" w:rsidP="00EB6DFB">
      <w:pPr>
        <w:rPr>
          <w:b/>
          <w:sz w:val="28"/>
          <w:szCs w:val="28"/>
        </w:rPr>
      </w:pPr>
    </w:p>
    <w:p w14:paraId="350596C2" w14:textId="77777777" w:rsidR="00297189" w:rsidRDefault="00297189" w:rsidP="00EB6DFB">
      <w:pPr>
        <w:rPr>
          <w:b/>
          <w:sz w:val="28"/>
          <w:szCs w:val="28"/>
        </w:rPr>
      </w:pPr>
    </w:p>
    <w:p w14:paraId="350596C3" w14:textId="77777777" w:rsidR="00297189" w:rsidRPr="00FE40FC" w:rsidRDefault="00297189" w:rsidP="00EB6DFB">
      <w:pPr>
        <w:rPr>
          <w:b/>
          <w:sz w:val="28"/>
          <w:szCs w:val="28"/>
        </w:rPr>
      </w:pPr>
    </w:p>
    <w:bookmarkEnd w:id="0"/>
    <w:p w14:paraId="350596C4" w14:textId="77777777" w:rsidR="006474CE" w:rsidRDefault="00FE40FC" w:rsidP="00EB6DFB">
      <w:pPr>
        <w:rPr>
          <w:rFonts w:ascii="Calibri" w:hAnsi="Calibri"/>
          <w:b/>
          <w:sz w:val="32"/>
          <w:szCs w:val="32"/>
        </w:rPr>
      </w:pPr>
      <w:r w:rsidRPr="00EB6DFB">
        <w:rPr>
          <w:rFonts w:ascii="Calibri" w:hAnsi="Calibri"/>
          <w:b/>
          <w:sz w:val="32"/>
          <w:szCs w:val="32"/>
        </w:rPr>
        <w:t xml:space="preserve">SAP Reconciliation </w:t>
      </w:r>
      <w:r w:rsidR="00617BB6">
        <w:rPr>
          <w:rFonts w:ascii="Calibri" w:hAnsi="Calibri"/>
          <w:b/>
          <w:sz w:val="32"/>
          <w:szCs w:val="32"/>
        </w:rPr>
        <w:t>Interface</w:t>
      </w:r>
      <w:r w:rsidRPr="00EB6DFB">
        <w:rPr>
          <w:rFonts w:ascii="Calibri" w:hAnsi="Calibri"/>
          <w:b/>
          <w:sz w:val="32"/>
          <w:szCs w:val="32"/>
        </w:rPr>
        <w:t xml:space="preserve"> p</w:t>
      </w:r>
      <w:r>
        <w:rPr>
          <w:rFonts w:ascii="Calibri" w:hAnsi="Calibri"/>
          <w:b/>
          <w:sz w:val="32"/>
          <w:szCs w:val="32"/>
        </w:rPr>
        <w:t>rocessing logic:</w:t>
      </w:r>
    </w:p>
    <w:p w14:paraId="350596C5" w14:textId="77777777" w:rsidR="009D28AA" w:rsidRPr="00617BB6" w:rsidRDefault="009D28AA" w:rsidP="00EB6DFB">
      <w:pPr>
        <w:rPr>
          <w:sz w:val="24"/>
          <w:szCs w:val="24"/>
        </w:rPr>
      </w:pPr>
      <w:r w:rsidRPr="00617BB6">
        <w:rPr>
          <w:sz w:val="24"/>
          <w:szCs w:val="24"/>
        </w:rPr>
        <w:t>In thi</w:t>
      </w:r>
      <w:r w:rsidR="00297189">
        <w:rPr>
          <w:sz w:val="24"/>
          <w:szCs w:val="24"/>
        </w:rPr>
        <w:t xml:space="preserve">s functionalist </w:t>
      </w:r>
      <w:r w:rsidR="00297189">
        <w:rPr>
          <w:rFonts w:cstheme="minorHAnsi"/>
        </w:rPr>
        <w:t>inbound interface is used to get DRMS Enrollment update confirmation in SAP</w:t>
      </w:r>
      <w:r w:rsidRPr="00617BB6">
        <w:rPr>
          <w:sz w:val="24"/>
          <w:szCs w:val="24"/>
        </w:rPr>
        <w:t xml:space="preserve">. </w:t>
      </w:r>
    </w:p>
    <w:p w14:paraId="350596C6" w14:textId="77777777" w:rsidR="009D28AA" w:rsidRPr="00617BB6" w:rsidRDefault="009D28AA" w:rsidP="00EB6DFB">
      <w:pPr>
        <w:rPr>
          <w:sz w:val="24"/>
          <w:szCs w:val="24"/>
        </w:rPr>
      </w:pPr>
      <w:r w:rsidRPr="00617BB6">
        <w:rPr>
          <w:sz w:val="24"/>
          <w:szCs w:val="24"/>
        </w:rPr>
        <w:t>I</w:t>
      </w:r>
      <w:r w:rsidR="00617BB6">
        <w:rPr>
          <w:sz w:val="24"/>
          <w:szCs w:val="24"/>
        </w:rPr>
        <w:t>t</w:t>
      </w:r>
      <w:r w:rsidRPr="00617BB6">
        <w:rPr>
          <w:sz w:val="24"/>
          <w:szCs w:val="24"/>
        </w:rPr>
        <w:t xml:space="preserve"> has two </w:t>
      </w:r>
      <w:proofErr w:type="gramStart"/>
      <w:r w:rsidRPr="00617BB6">
        <w:rPr>
          <w:sz w:val="24"/>
          <w:szCs w:val="24"/>
        </w:rPr>
        <w:t>interface</w:t>
      </w:r>
      <w:proofErr w:type="gramEnd"/>
      <w:r w:rsidRPr="00617BB6">
        <w:rPr>
          <w:sz w:val="24"/>
          <w:szCs w:val="24"/>
        </w:rPr>
        <w:t xml:space="preserve"> </w:t>
      </w:r>
      <w:r w:rsidR="00320B79">
        <w:rPr>
          <w:sz w:val="24"/>
          <w:szCs w:val="24"/>
        </w:rPr>
        <w:t>PO</w:t>
      </w:r>
      <w:r w:rsidRPr="00617BB6">
        <w:rPr>
          <w:sz w:val="24"/>
          <w:szCs w:val="24"/>
        </w:rPr>
        <w:t xml:space="preserve"> is the middleware and we can send the data to sap and </w:t>
      </w:r>
      <w:r w:rsidR="00297189">
        <w:rPr>
          <w:rFonts w:cstheme="minorHAnsi"/>
        </w:rPr>
        <w:t>In case of any failure the DPP Enrollment table is updated with DRMS Enrollment failed status and corresponding failure reason.</w:t>
      </w:r>
    </w:p>
    <w:p w14:paraId="350596C7" w14:textId="77777777" w:rsidR="009D28AA" w:rsidRPr="00617BB6" w:rsidRDefault="009D28AA" w:rsidP="009D28AA">
      <w:pPr>
        <w:pStyle w:val="ListParagraph"/>
        <w:numPr>
          <w:ilvl w:val="0"/>
          <w:numId w:val="11"/>
        </w:numPr>
        <w:rPr>
          <w:sz w:val="24"/>
          <w:szCs w:val="24"/>
        </w:rPr>
      </w:pPr>
      <w:r w:rsidRPr="00617BB6">
        <w:rPr>
          <w:sz w:val="24"/>
          <w:szCs w:val="24"/>
        </w:rPr>
        <w:t xml:space="preserve">Go to transaction code </w:t>
      </w:r>
      <w:r w:rsidR="006912D5" w:rsidRPr="00617BB6">
        <w:rPr>
          <w:sz w:val="24"/>
          <w:szCs w:val="24"/>
        </w:rPr>
        <w:t>‘</w:t>
      </w:r>
      <w:proofErr w:type="spellStart"/>
      <w:r w:rsidRPr="00617BB6">
        <w:rPr>
          <w:sz w:val="24"/>
          <w:szCs w:val="24"/>
        </w:rPr>
        <w:t>sproxy</w:t>
      </w:r>
      <w:proofErr w:type="spellEnd"/>
      <w:r w:rsidR="006912D5" w:rsidRPr="00617BB6">
        <w:rPr>
          <w:sz w:val="24"/>
          <w:szCs w:val="24"/>
        </w:rPr>
        <w:t>’</w:t>
      </w:r>
      <w:r w:rsidRPr="00617BB6">
        <w:rPr>
          <w:sz w:val="24"/>
          <w:szCs w:val="24"/>
        </w:rPr>
        <w:t xml:space="preserve"> </w:t>
      </w:r>
      <w:r w:rsidR="006912D5" w:rsidRPr="00617BB6">
        <w:rPr>
          <w:sz w:val="24"/>
          <w:szCs w:val="24"/>
        </w:rPr>
        <w:t>is an object navigator</w:t>
      </w:r>
    </w:p>
    <w:p w14:paraId="350596C8" w14:textId="77777777" w:rsidR="00617BB6" w:rsidRDefault="009D28AA" w:rsidP="00617BB6">
      <w:pPr>
        <w:pStyle w:val="ListParagraph"/>
        <w:rPr>
          <w:sz w:val="24"/>
          <w:szCs w:val="24"/>
        </w:rPr>
      </w:pPr>
      <w:r w:rsidRPr="00617BB6">
        <w:rPr>
          <w:sz w:val="24"/>
          <w:szCs w:val="24"/>
        </w:rPr>
        <w:t xml:space="preserve">Here go to </w:t>
      </w:r>
      <w:r w:rsidR="00DF4A51" w:rsidRPr="00617BB6">
        <w:rPr>
          <w:sz w:val="24"/>
          <w:szCs w:val="24"/>
        </w:rPr>
        <w:t>Enterprise S</w:t>
      </w:r>
      <w:r w:rsidR="006912D5" w:rsidRPr="00617BB6">
        <w:rPr>
          <w:sz w:val="24"/>
          <w:szCs w:val="24"/>
        </w:rPr>
        <w:t>ervices</w:t>
      </w:r>
      <w:r w:rsidR="00DF4A51" w:rsidRPr="00617BB6">
        <w:rPr>
          <w:sz w:val="24"/>
          <w:szCs w:val="24"/>
        </w:rPr>
        <w:t xml:space="preserve"> B</w:t>
      </w:r>
      <w:r w:rsidR="006912D5" w:rsidRPr="00617BB6">
        <w:rPr>
          <w:sz w:val="24"/>
          <w:szCs w:val="24"/>
        </w:rPr>
        <w:t>rowse (Source, SWCs, Packages, Namespaces, Object types and Objects) in Source go to ESR-&gt;SWCs-&gt;External-DPP 1.0-&gt;Namesp</w:t>
      </w:r>
      <w:r w:rsidR="00297189">
        <w:rPr>
          <w:sz w:val="24"/>
          <w:szCs w:val="24"/>
        </w:rPr>
        <w:t>ace-&gt;</w:t>
      </w:r>
      <w:proofErr w:type="spellStart"/>
      <w:r w:rsidR="00297189">
        <w:rPr>
          <w:sz w:val="24"/>
          <w:szCs w:val="24"/>
        </w:rPr>
        <w:t>Enrollment_updates_conf</w:t>
      </w:r>
      <w:proofErr w:type="spellEnd"/>
      <w:r w:rsidR="00DF4A51" w:rsidRPr="00617BB6">
        <w:rPr>
          <w:sz w:val="24"/>
          <w:szCs w:val="24"/>
        </w:rPr>
        <w:t>-&gt;objects.</w:t>
      </w:r>
    </w:p>
    <w:p w14:paraId="350596C9" w14:textId="77777777" w:rsidR="00DF4A51" w:rsidRPr="00617BB6" w:rsidRDefault="00DF4A51" w:rsidP="00617BB6">
      <w:pPr>
        <w:pStyle w:val="ListParagraph"/>
        <w:rPr>
          <w:sz w:val="24"/>
          <w:szCs w:val="24"/>
        </w:rPr>
      </w:pPr>
      <w:r w:rsidRPr="00617BB6">
        <w:rPr>
          <w:sz w:val="24"/>
          <w:szCs w:val="24"/>
        </w:rPr>
        <w:t>Here we will find some service interfaces</w:t>
      </w:r>
      <w:r w:rsidR="00617BB6">
        <w:rPr>
          <w:sz w:val="24"/>
          <w:szCs w:val="24"/>
        </w:rPr>
        <w:t xml:space="preserve"> </w:t>
      </w:r>
      <w:r w:rsidR="00297189">
        <w:rPr>
          <w:sz w:val="24"/>
          <w:szCs w:val="24"/>
        </w:rPr>
        <w:t xml:space="preserve">like SI_DPP_ </w:t>
      </w:r>
      <w:proofErr w:type="spellStart"/>
      <w:r w:rsidR="00297189">
        <w:rPr>
          <w:sz w:val="24"/>
          <w:szCs w:val="24"/>
        </w:rPr>
        <w:t>Enrollmentupdatesconf</w:t>
      </w:r>
      <w:r w:rsidRPr="00617BB6">
        <w:rPr>
          <w:sz w:val="24"/>
          <w:szCs w:val="24"/>
        </w:rPr>
        <w:t>_in</w:t>
      </w:r>
      <w:proofErr w:type="spellEnd"/>
    </w:p>
    <w:p w14:paraId="350596CA" w14:textId="77777777" w:rsidR="008C0880" w:rsidRDefault="00DF4A51" w:rsidP="000724D8">
      <w:pPr>
        <w:rPr>
          <w:rFonts w:eastAsia="Times New Roman" w:cs="Times New Roman"/>
          <w:sz w:val="24"/>
          <w:szCs w:val="24"/>
          <w:lang w:val="en-CA"/>
        </w:rPr>
      </w:pPr>
      <w:r w:rsidRPr="00617BB6">
        <w:rPr>
          <w:sz w:val="24"/>
          <w:szCs w:val="24"/>
        </w:rPr>
        <w:t>Go to the implementation c</w:t>
      </w:r>
      <w:r w:rsidR="00297189">
        <w:rPr>
          <w:sz w:val="24"/>
          <w:szCs w:val="24"/>
        </w:rPr>
        <w:t>lass ZCL_SI_DPP_ENROLLMENT_UPDATES</w:t>
      </w:r>
      <w:r w:rsidR="000724D8" w:rsidRPr="00617BB6">
        <w:rPr>
          <w:sz w:val="24"/>
          <w:szCs w:val="24"/>
        </w:rPr>
        <w:t xml:space="preserve"> </w:t>
      </w:r>
      <w:r w:rsidR="000724D8" w:rsidRPr="00617BB6">
        <w:rPr>
          <w:rFonts w:cs="Tahoma"/>
          <w:color w:val="000000"/>
          <w:sz w:val="24"/>
          <w:szCs w:val="24"/>
        </w:rPr>
        <w:t xml:space="preserve">and </w:t>
      </w:r>
      <w:r w:rsidR="000724D8" w:rsidRPr="00617BB6">
        <w:rPr>
          <w:rFonts w:eastAsia="Times New Roman" w:cs="Times New Roman"/>
          <w:sz w:val="24"/>
          <w:szCs w:val="24"/>
          <w:lang w:val="en-CA"/>
        </w:rPr>
        <w:t>using that Instance method ZII_</w:t>
      </w:r>
      <w:r w:rsidR="007F18E8">
        <w:rPr>
          <w:sz w:val="24"/>
          <w:szCs w:val="24"/>
        </w:rPr>
        <w:t xml:space="preserve"> SI_DPP_ENROLLMENT_UPDATES</w:t>
      </w:r>
      <w:r w:rsidR="000724D8" w:rsidRPr="00617BB6">
        <w:rPr>
          <w:sz w:val="24"/>
          <w:szCs w:val="24"/>
        </w:rPr>
        <w:t>~</w:t>
      </w:r>
      <w:r w:rsidR="000724D8" w:rsidRPr="00617BB6">
        <w:rPr>
          <w:rFonts w:eastAsia="Times New Roman" w:cs="Times New Roman"/>
          <w:sz w:val="24"/>
          <w:szCs w:val="24"/>
          <w:lang w:val="en-CA"/>
        </w:rPr>
        <w:t xml:space="preserve"> </w:t>
      </w:r>
      <w:r w:rsidR="007F18E8">
        <w:rPr>
          <w:rFonts w:ascii="Calibri" w:hAnsi="Calibri"/>
          <w:sz w:val="24"/>
          <w:szCs w:val="24"/>
        </w:rPr>
        <w:t>SI_ENROLLMENT_UPDATES_CONF</w:t>
      </w:r>
      <w:r w:rsidR="000724D8" w:rsidRPr="00617BB6">
        <w:rPr>
          <w:rFonts w:eastAsia="Times New Roman" w:cs="Times New Roman"/>
          <w:sz w:val="24"/>
          <w:szCs w:val="24"/>
          <w:lang w:val="en-CA"/>
        </w:rPr>
        <w:t xml:space="preserve"> is called and this method wi</w:t>
      </w:r>
      <w:r w:rsidR="007F18E8">
        <w:rPr>
          <w:rFonts w:eastAsia="Times New Roman" w:cs="Times New Roman"/>
          <w:sz w:val="24"/>
          <w:szCs w:val="24"/>
          <w:lang w:val="en-CA"/>
        </w:rPr>
        <w:t>ll handle the enrollment updates from the DRMS</w:t>
      </w:r>
      <w:r w:rsidR="000724D8" w:rsidRPr="00617BB6">
        <w:rPr>
          <w:rFonts w:eastAsia="Times New Roman" w:cs="Times New Roman"/>
          <w:sz w:val="24"/>
          <w:szCs w:val="24"/>
          <w:lang w:val="en-CA"/>
        </w:rPr>
        <w:t>.</w:t>
      </w:r>
    </w:p>
    <w:p w14:paraId="350596CB" w14:textId="77777777" w:rsidR="000724D8" w:rsidRDefault="00C96CA5" w:rsidP="000724D8">
      <w:pPr>
        <w:rPr>
          <w:rFonts w:eastAsia="Times New Roman" w:cs="Times New Roman"/>
          <w:sz w:val="24"/>
          <w:szCs w:val="24"/>
          <w:lang w:val="en-CA"/>
        </w:rPr>
      </w:pPr>
      <w:r>
        <w:rPr>
          <w:rFonts w:eastAsia="Times New Roman" w:cs="Times New Roman"/>
          <w:sz w:val="24"/>
          <w:szCs w:val="24"/>
          <w:lang w:val="en-CA"/>
        </w:rPr>
        <w:t>For this we will create a class &lt;</w:t>
      </w:r>
      <w:r w:rsidR="002C0222">
        <w:rPr>
          <w:rFonts w:eastAsia="Times New Roman" w:cs="Times New Roman"/>
          <w:sz w:val="24"/>
          <w:szCs w:val="24"/>
          <w:lang w:val="en-CA"/>
        </w:rPr>
        <w:t>ZCL_ISU_DPP_DISPATCH</w:t>
      </w:r>
      <w:r>
        <w:rPr>
          <w:rFonts w:eastAsia="Times New Roman" w:cs="Times New Roman"/>
          <w:sz w:val="24"/>
          <w:szCs w:val="24"/>
          <w:lang w:val="en-CA"/>
        </w:rPr>
        <w:t xml:space="preserve">&gt; this method will handle the </w:t>
      </w:r>
      <w:r w:rsidR="00FE194A">
        <w:rPr>
          <w:rFonts w:eastAsia="Times New Roman" w:cs="Times New Roman"/>
          <w:sz w:val="24"/>
          <w:szCs w:val="24"/>
          <w:lang w:val="en-CA"/>
        </w:rPr>
        <w:t xml:space="preserve">enrollment </w:t>
      </w:r>
      <w:r>
        <w:rPr>
          <w:rFonts w:eastAsia="Times New Roman" w:cs="Times New Roman"/>
          <w:sz w:val="24"/>
          <w:szCs w:val="24"/>
          <w:lang w:val="en-CA"/>
        </w:rPr>
        <w:t xml:space="preserve">update from the </w:t>
      </w:r>
      <w:r w:rsidR="00920DA6">
        <w:rPr>
          <w:rFonts w:eastAsia="Times New Roman" w:cs="Times New Roman"/>
          <w:sz w:val="24"/>
          <w:szCs w:val="24"/>
          <w:lang w:val="en-CA"/>
        </w:rPr>
        <w:t>DRMS (</w:t>
      </w:r>
      <w:r w:rsidR="0040263B">
        <w:t>Demand Response Management System)</w:t>
      </w:r>
      <w:r>
        <w:rPr>
          <w:rFonts w:eastAsia="Times New Roman" w:cs="Times New Roman"/>
          <w:sz w:val="24"/>
          <w:szCs w:val="24"/>
          <w:lang w:val="en-CA"/>
        </w:rPr>
        <w:t>.</w:t>
      </w:r>
    </w:p>
    <w:p w14:paraId="350596CC" w14:textId="77777777" w:rsidR="002C0222" w:rsidRDefault="002C0222" w:rsidP="000724D8">
      <w:pPr>
        <w:rPr>
          <w:rFonts w:eastAsia="Times New Roman" w:cs="Times New Roman"/>
          <w:sz w:val="24"/>
          <w:szCs w:val="24"/>
          <w:lang w:val="en-CA"/>
        </w:rPr>
      </w:pPr>
      <w:r>
        <w:rPr>
          <w:rFonts w:eastAsia="Times New Roman" w:cs="Times New Roman"/>
          <w:sz w:val="24"/>
          <w:szCs w:val="24"/>
          <w:lang w:val="en-CA"/>
        </w:rPr>
        <w:t>In the above class we will create a method &lt;CREATE_MAP_IMPL_DRMS_INSTANCE&gt;</w:t>
      </w:r>
    </w:p>
    <w:p w14:paraId="350596CD" w14:textId="77777777" w:rsidR="00C96CA5" w:rsidRDefault="00C96CA5" w:rsidP="000724D8">
      <w:pPr>
        <w:rPr>
          <w:rFonts w:eastAsia="Times New Roman" w:cs="Times New Roman"/>
          <w:sz w:val="24"/>
          <w:szCs w:val="24"/>
          <w:lang w:val="en-CA"/>
        </w:rPr>
      </w:pPr>
      <w:r>
        <w:rPr>
          <w:rFonts w:eastAsia="Times New Roman" w:cs="Times New Roman"/>
          <w:sz w:val="24"/>
          <w:szCs w:val="24"/>
          <w:lang w:val="en-CA"/>
        </w:rPr>
        <w:t xml:space="preserve">In this we can </w:t>
      </w:r>
      <w:r w:rsidR="00215B04">
        <w:rPr>
          <w:rFonts w:eastAsia="Times New Roman" w:cs="Times New Roman"/>
          <w:sz w:val="24"/>
          <w:szCs w:val="24"/>
          <w:lang w:val="en-CA"/>
        </w:rPr>
        <w:t xml:space="preserve">find the </w:t>
      </w:r>
      <w:r>
        <w:rPr>
          <w:rFonts w:eastAsia="Times New Roman" w:cs="Times New Roman"/>
          <w:sz w:val="24"/>
          <w:szCs w:val="24"/>
          <w:lang w:val="en-CA"/>
        </w:rPr>
        <w:t xml:space="preserve">header level values </w:t>
      </w:r>
    </w:p>
    <w:p w14:paraId="350596CE" w14:textId="77777777" w:rsidR="00526428" w:rsidRDefault="00215B04" w:rsidP="000724D8">
      <w:pPr>
        <w:rPr>
          <w:rFonts w:ascii="Courier New" w:hAnsi="Courier New" w:cs="Courier New"/>
          <w:color w:val="800080"/>
          <w:sz w:val="20"/>
          <w:szCs w:val="20"/>
          <w:shd w:val="clear" w:color="auto" w:fill="FFFFFF"/>
        </w:rPr>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IF </w:t>
      </w:r>
      <w:proofErr w:type="spellStart"/>
      <w:r>
        <w:rPr>
          <w:rFonts w:ascii="Courier New" w:hAnsi="Courier New" w:cs="Courier New"/>
          <w:color w:val="0000FF"/>
          <w:sz w:val="20"/>
          <w:szCs w:val="20"/>
          <w:shd w:val="clear" w:color="auto" w:fill="FFFFFF"/>
        </w:rPr>
        <w:t>ls</w:t>
      </w:r>
      <w:r>
        <w:rPr>
          <w:rFonts w:ascii="Courier New" w:hAnsi="Courier New" w:cs="Courier New"/>
          <w:color w:val="000000"/>
          <w:sz w:val="20"/>
          <w:szCs w:val="20"/>
          <w:shd w:val="clear" w:color="auto" w:fill="FFFFFF"/>
        </w:rPr>
        <w:t>_header</w:t>
      </w:r>
      <w:proofErr w:type="spellEnd"/>
      <w:r>
        <w:rPr>
          <w:rFonts w:ascii="Courier New" w:hAnsi="Courier New" w:cs="Courier New"/>
          <w:color w:val="808080"/>
          <w:sz w:val="20"/>
          <w:szCs w:val="20"/>
          <w:shd w:val="clear" w:color="auto" w:fill="FFFFFF"/>
        </w:rPr>
        <w:t>-</w:t>
      </w:r>
      <w:r>
        <w:rPr>
          <w:rFonts w:ascii="Courier New" w:hAnsi="Courier New" w:cs="Courier New"/>
          <w:color w:val="000000"/>
          <w:sz w:val="20"/>
          <w:szCs w:val="20"/>
          <w:shd w:val="clear" w:color="auto" w:fill="FFFFFF"/>
        </w:rPr>
        <w:t>verb </w:t>
      </w:r>
      <w:r>
        <w:rPr>
          <w:rFonts w:ascii="Courier New" w:hAnsi="Courier New" w:cs="Courier New"/>
          <w:color w:val="800080"/>
          <w:sz w:val="20"/>
          <w:szCs w:val="20"/>
          <w:shd w:val="clear" w:color="auto" w:fill="FFFFFF"/>
        </w:rPr>
        <w:t>= </w:t>
      </w:r>
      <w:r>
        <w:rPr>
          <w:rFonts w:ascii="Courier New" w:hAnsi="Courier New" w:cs="Courier New"/>
          <w:color w:val="4DA619"/>
          <w:sz w:val="20"/>
          <w:szCs w:val="20"/>
          <w:shd w:val="clear" w:color="auto" w:fill="FFFFFF"/>
        </w:rPr>
        <w:t>'create'</w:t>
      </w:r>
      <w:r>
        <w:rPr>
          <w:rFonts w:ascii="Courier New" w:hAnsi="Courier New" w:cs="Courier New"/>
          <w:color w:val="800080"/>
          <w:sz w:val="20"/>
          <w:szCs w:val="20"/>
          <w:shd w:val="clear" w:color="auto" w:fill="FFFFFF"/>
        </w:rPr>
        <w:t>(</w:t>
      </w:r>
      <w:r>
        <w:rPr>
          <w:rFonts w:ascii="Courier New" w:hAnsi="Courier New" w:cs="Courier New"/>
          <w:color w:val="3399FF"/>
          <w:sz w:val="20"/>
          <w:szCs w:val="20"/>
          <w:shd w:val="clear" w:color="auto" w:fill="FFFFFF"/>
        </w:rPr>
        <w:t>001</w:t>
      </w:r>
      <w:r>
        <w:rPr>
          <w:rFonts w:ascii="Courier New" w:hAnsi="Courier New" w:cs="Courier New"/>
          <w:color w:val="800080"/>
          <w:sz w:val="20"/>
          <w:szCs w:val="20"/>
          <w:shd w:val="clear" w:color="auto" w:fill="FFFFFF"/>
        </w:rPr>
        <w:t>) </w:t>
      </w:r>
      <w:r>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ls_header</w:t>
      </w:r>
      <w:proofErr w:type="spellEnd"/>
      <w:r>
        <w:rPr>
          <w:rFonts w:ascii="Courier New" w:hAnsi="Courier New" w:cs="Courier New"/>
          <w:color w:val="808080"/>
          <w:sz w:val="20"/>
          <w:szCs w:val="20"/>
          <w:shd w:val="clear" w:color="auto" w:fill="FFFFFF"/>
        </w:rPr>
        <w:t>-</w:t>
      </w:r>
      <w:r>
        <w:rPr>
          <w:rFonts w:ascii="Courier New" w:hAnsi="Courier New" w:cs="Courier New"/>
          <w:color w:val="000000"/>
          <w:sz w:val="20"/>
          <w:szCs w:val="20"/>
          <w:shd w:val="clear" w:color="auto" w:fill="FFFFFF"/>
        </w:rPr>
        <w:t>noun </w:t>
      </w:r>
      <w:r>
        <w:rPr>
          <w:rFonts w:ascii="Courier New" w:hAnsi="Courier New" w:cs="Courier New"/>
          <w:color w:val="800080"/>
          <w:sz w:val="20"/>
          <w:szCs w:val="20"/>
          <w:shd w:val="clear" w:color="auto" w:fill="FFFFFF"/>
        </w:rPr>
        <w:t>= </w:t>
      </w:r>
      <w:r>
        <w:rPr>
          <w:rFonts w:ascii="Courier New" w:hAnsi="Courier New" w:cs="Courier New"/>
          <w:color w:val="4DA619"/>
          <w:sz w:val="20"/>
          <w:szCs w:val="20"/>
          <w:shd w:val="clear" w:color="auto" w:fill="FFFFFF"/>
        </w:rPr>
        <w:t>'</w:t>
      </w:r>
      <w:proofErr w:type="spellStart"/>
      <w:r>
        <w:rPr>
          <w:rFonts w:ascii="Courier New" w:hAnsi="Courier New" w:cs="Courier New"/>
          <w:color w:val="4DA619"/>
          <w:sz w:val="20"/>
          <w:szCs w:val="20"/>
          <w:shd w:val="clear" w:color="auto" w:fill="FFFFFF"/>
        </w:rPr>
        <w:t>EndDeviceServiceRequests</w:t>
      </w:r>
      <w:proofErr w:type="spellEnd"/>
      <w:r>
        <w:rPr>
          <w:rFonts w:ascii="Courier New" w:hAnsi="Courier New" w:cs="Courier New"/>
          <w:color w:val="4DA619"/>
          <w:sz w:val="20"/>
          <w:szCs w:val="20"/>
          <w:shd w:val="clear" w:color="auto" w:fill="FFFFFF"/>
        </w:rPr>
        <w:t>'</w:t>
      </w:r>
      <w:r>
        <w:rPr>
          <w:rFonts w:ascii="Courier New" w:hAnsi="Courier New" w:cs="Courier New"/>
          <w:color w:val="800080"/>
          <w:sz w:val="20"/>
          <w:szCs w:val="20"/>
          <w:shd w:val="clear" w:color="auto" w:fill="FFFFFF"/>
        </w:rPr>
        <w:t>(</w:t>
      </w:r>
      <w:r>
        <w:rPr>
          <w:rFonts w:ascii="Courier New" w:hAnsi="Courier New" w:cs="Courier New"/>
          <w:color w:val="3399FF"/>
          <w:sz w:val="20"/>
          <w:szCs w:val="20"/>
          <w:shd w:val="clear" w:color="auto" w:fill="FFFFFF"/>
        </w:rPr>
        <w:t>002</w:t>
      </w:r>
      <w:r>
        <w:rPr>
          <w:rFonts w:ascii="Courier New" w:hAnsi="Courier New" w:cs="Courier New"/>
          <w:color w:val="800080"/>
          <w:sz w:val="20"/>
          <w:szCs w:val="20"/>
          <w:shd w:val="clear" w:color="auto" w:fill="FFFFFF"/>
        </w:rPr>
        <w:t>) </w:t>
      </w:r>
      <w:r>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ls_header</w:t>
      </w:r>
      <w:proofErr w:type="spellEnd"/>
      <w:r>
        <w:rPr>
          <w:rFonts w:ascii="Courier New" w:hAnsi="Courier New" w:cs="Courier New"/>
          <w:color w:val="808080"/>
          <w:sz w:val="20"/>
          <w:szCs w:val="20"/>
          <w:shd w:val="clear" w:color="auto" w:fill="FFFFFF"/>
        </w:rPr>
        <w:t>-</w:t>
      </w:r>
      <w:r>
        <w:rPr>
          <w:rFonts w:ascii="Courier New" w:hAnsi="Courier New" w:cs="Courier New"/>
          <w:color w:val="000000"/>
          <w:sz w:val="20"/>
          <w:szCs w:val="20"/>
          <w:shd w:val="clear" w:color="auto" w:fill="FFFFFF"/>
        </w:rPr>
        <w:t>source </w:t>
      </w:r>
      <w:r>
        <w:rPr>
          <w:rFonts w:ascii="Courier New" w:hAnsi="Courier New" w:cs="Courier New"/>
          <w:color w:val="800080"/>
          <w:sz w:val="20"/>
          <w:szCs w:val="20"/>
          <w:shd w:val="clear" w:color="auto" w:fill="FFFFFF"/>
        </w:rPr>
        <w:t>= </w:t>
      </w:r>
      <w:r>
        <w:rPr>
          <w:rFonts w:ascii="Courier New" w:hAnsi="Courier New" w:cs="Courier New"/>
          <w:color w:val="4DA619"/>
          <w:sz w:val="20"/>
          <w:szCs w:val="20"/>
          <w:shd w:val="clear" w:color="auto" w:fill="FFFFFF"/>
        </w:rPr>
        <w:t>'EV'</w:t>
      </w:r>
      <w:r>
        <w:rPr>
          <w:rFonts w:ascii="Courier New" w:hAnsi="Courier New" w:cs="Courier New"/>
          <w:color w:val="800080"/>
          <w:sz w:val="20"/>
          <w:szCs w:val="20"/>
          <w:shd w:val="clear" w:color="auto" w:fill="FFFFFF"/>
        </w:rPr>
        <w:t>(</w:t>
      </w:r>
      <w:r>
        <w:rPr>
          <w:rFonts w:ascii="Courier New" w:hAnsi="Courier New" w:cs="Courier New"/>
          <w:color w:val="3399FF"/>
          <w:sz w:val="20"/>
          <w:szCs w:val="20"/>
          <w:shd w:val="clear" w:color="auto" w:fill="FFFFFF"/>
        </w:rPr>
        <w:t>003</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return an instance of the service implementing class</w:t>
      </w:r>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CREATE </w:t>
      </w:r>
      <w:r>
        <w:rPr>
          <w:rFonts w:ascii="Courier New" w:hAnsi="Courier New" w:cs="Courier New"/>
          <w:color w:val="000000"/>
          <w:sz w:val="20"/>
          <w:szCs w:val="20"/>
          <w:shd w:val="clear" w:color="auto" w:fill="FFFFFF"/>
        </w:rPr>
        <w:t>OBJECT </w:t>
      </w:r>
      <w:proofErr w:type="spellStart"/>
      <w:r>
        <w:rPr>
          <w:rFonts w:ascii="Courier New" w:hAnsi="Courier New" w:cs="Courier New"/>
          <w:color w:val="000000"/>
          <w:sz w:val="20"/>
          <w:szCs w:val="20"/>
          <w:shd w:val="clear" w:color="auto" w:fill="FFFFFF"/>
        </w:rPr>
        <w:t>lr_ev_map_instance</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TYPE </w:t>
      </w:r>
      <w:proofErr w:type="spellStart"/>
      <w:r>
        <w:rPr>
          <w:rFonts w:ascii="Courier New" w:hAnsi="Courier New" w:cs="Courier New"/>
          <w:color w:val="000000"/>
          <w:sz w:val="20"/>
          <w:szCs w:val="20"/>
          <w:shd w:val="clear" w:color="auto" w:fill="FFFFFF"/>
        </w:rPr>
        <w:t>zcl_isu_se_map_dpp</w:t>
      </w:r>
      <w:proofErr w:type="spellEnd"/>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proofErr w:type="gramStart"/>
      <w:r>
        <w:rPr>
          <w:rFonts w:ascii="Courier New" w:hAnsi="Courier New" w:cs="Courier New"/>
          <w:color w:val="0000FF"/>
          <w:sz w:val="20"/>
          <w:szCs w:val="20"/>
          <w:shd w:val="clear" w:color="auto" w:fill="FFFFFF"/>
        </w:rPr>
        <w:t>CREATE </w:t>
      </w:r>
      <w:r>
        <w:rPr>
          <w:rFonts w:ascii="Courier New" w:hAnsi="Courier New" w:cs="Courier New"/>
          <w:color w:val="000000"/>
          <w:sz w:val="20"/>
          <w:szCs w:val="20"/>
          <w:shd w:val="clear" w:color="auto" w:fill="FFFFFF"/>
        </w:rPr>
        <w:t>OBJECT lr_ev_impl_instance </w:t>
      </w:r>
      <w:r>
        <w:rPr>
          <w:rFonts w:ascii="Courier New" w:hAnsi="Courier New" w:cs="Courier New"/>
          <w:color w:val="0000FF"/>
          <w:sz w:val="20"/>
          <w:szCs w:val="20"/>
          <w:shd w:val="clear" w:color="auto" w:fill="FFFFFF"/>
        </w:rPr>
        <w:t>TYPE </w:t>
      </w:r>
      <w:r>
        <w:rPr>
          <w:rFonts w:ascii="Courier New" w:hAnsi="Courier New" w:cs="Courier New"/>
          <w:color w:val="000000"/>
          <w:sz w:val="20"/>
          <w:szCs w:val="20"/>
          <w:shd w:val="clear" w:color="auto" w:fill="FFFFFF"/>
        </w:rPr>
        <w:t>zcl_isu_se_impl_dpp</w:t>
      </w:r>
      <w:r>
        <w:rPr>
          <w:rFonts w:ascii="Courier New" w:hAnsi="Courier New" w:cs="Courier New"/>
          <w:color w:val="800080"/>
          <w:sz w:val="20"/>
          <w:szCs w:val="20"/>
          <w:shd w:val="clear" w:color="auto" w:fill="FFFFFF"/>
        </w:rPr>
        <w:t>.</w:t>
      </w:r>
      <w:proofErr w:type="gram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y_instance_</w:t>
      </w:r>
      <w:proofErr w:type="gramStart"/>
      <w:r>
        <w:rPr>
          <w:rFonts w:ascii="Courier New" w:hAnsi="Courier New" w:cs="Courier New"/>
          <w:color w:val="000000"/>
          <w:sz w:val="20"/>
          <w:szCs w:val="20"/>
          <w:shd w:val="clear" w:color="auto" w:fill="FFFFFF"/>
        </w:rPr>
        <w:t>map</w:t>
      </w:r>
      <w:proofErr w:type="spellEnd"/>
      <w:r>
        <w:rPr>
          <w:rFonts w:ascii="Courier New" w:hAnsi="Courier New" w:cs="Courier New"/>
          <w:color w:val="000000"/>
          <w:sz w:val="20"/>
          <w:szCs w:val="20"/>
          <w:shd w:val="clear" w:color="auto" w:fill="FFFFFF"/>
        </w:rPr>
        <w:t> ?</w:t>
      </w:r>
      <w:proofErr w:type="gramEnd"/>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lr_ev_map_instance</w:t>
      </w:r>
      <w:proofErr w:type="spellEnd"/>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y_instance_</w:t>
      </w:r>
      <w:proofErr w:type="gramStart"/>
      <w:r>
        <w:rPr>
          <w:rFonts w:ascii="Courier New" w:hAnsi="Courier New" w:cs="Courier New"/>
          <w:color w:val="000000"/>
          <w:sz w:val="20"/>
          <w:szCs w:val="20"/>
          <w:shd w:val="clear" w:color="auto" w:fill="FFFFFF"/>
        </w:rPr>
        <w:t>impl</w:t>
      </w:r>
      <w:proofErr w:type="spellEnd"/>
      <w:r>
        <w:rPr>
          <w:rFonts w:ascii="Courier New" w:hAnsi="Courier New" w:cs="Courier New"/>
          <w:color w:val="000000"/>
          <w:sz w:val="20"/>
          <w:szCs w:val="20"/>
          <w:shd w:val="clear" w:color="auto" w:fill="FFFFFF"/>
        </w:rPr>
        <w:t> ?</w:t>
      </w:r>
      <w:proofErr w:type="gramEnd"/>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lr_ev_impl_instance</w:t>
      </w:r>
      <w:proofErr w:type="spellEnd"/>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lv_type</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r>
        <w:rPr>
          <w:rFonts w:ascii="Courier New" w:hAnsi="Courier New" w:cs="Courier New"/>
          <w:color w:val="4DA619"/>
          <w:sz w:val="20"/>
          <w:szCs w:val="20"/>
          <w:shd w:val="clear" w:color="auto" w:fill="FFFFFF"/>
        </w:rPr>
        <w:t>'ZSDPP_INT_DATA'</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CREATE DATA </w:t>
      </w:r>
      <w:proofErr w:type="spellStart"/>
      <w:r>
        <w:rPr>
          <w:rFonts w:ascii="Courier New" w:hAnsi="Courier New" w:cs="Courier New"/>
          <w:color w:val="000000"/>
          <w:sz w:val="20"/>
          <w:szCs w:val="20"/>
          <w:shd w:val="clear" w:color="auto" w:fill="FFFFFF"/>
        </w:rPr>
        <w:t>o_dataref</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TYPE </w:t>
      </w:r>
      <w:r>
        <w:rPr>
          <w:rFonts w:ascii="Courier New" w:hAnsi="Courier New" w:cs="Courier New"/>
          <w:color w:val="800080"/>
          <w:sz w:val="20"/>
          <w:szCs w:val="20"/>
          <w:shd w:val="clear" w:color="auto" w:fill="FFFFFF"/>
        </w:rPr>
        <w:t>(</w:t>
      </w:r>
      <w:proofErr w:type="spellStart"/>
      <w:r>
        <w:rPr>
          <w:rFonts w:ascii="Courier New" w:hAnsi="Courier New" w:cs="Courier New"/>
          <w:color w:val="000000"/>
          <w:sz w:val="20"/>
          <w:szCs w:val="20"/>
          <w:shd w:val="clear" w:color="auto" w:fill="FFFFFF"/>
        </w:rPr>
        <w:t>lv_type</w:t>
      </w:r>
      <w:proofErr w:type="spellEnd"/>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ENDIF</w:t>
      </w:r>
      <w:r>
        <w:rPr>
          <w:rFonts w:ascii="Courier New" w:hAnsi="Courier New" w:cs="Courier New"/>
          <w:color w:val="800080"/>
          <w:sz w:val="20"/>
          <w:szCs w:val="20"/>
          <w:shd w:val="clear" w:color="auto" w:fill="FFFFFF"/>
        </w:rPr>
        <w:t>.</w:t>
      </w:r>
    </w:p>
    <w:p w14:paraId="350596CF" w14:textId="77777777" w:rsidR="00526428" w:rsidRDefault="00526428" w:rsidP="000724D8">
      <w:pPr>
        <w:rPr>
          <w:rFonts w:eastAsia="Times New Roman" w:cs="Times New Roman"/>
          <w:sz w:val="24"/>
          <w:szCs w:val="24"/>
          <w:lang w:val="en-CA"/>
        </w:rPr>
      </w:pPr>
      <w:r w:rsidRPr="00526428">
        <w:rPr>
          <w:rFonts w:cs="Courier New"/>
          <w:shd w:val="clear" w:color="auto" w:fill="FFFFFF"/>
        </w:rPr>
        <w:t xml:space="preserve">In the method </w:t>
      </w:r>
      <w:r>
        <w:rPr>
          <w:rFonts w:eastAsia="Times New Roman" w:cs="Times New Roman"/>
          <w:sz w:val="24"/>
          <w:szCs w:val="24"/>
          <w:lang w:val="en-CA"/>
        </w:rPr>
        <w:t xml:space="preserve">&lt;CREATE_MAP_IMPL_DRMS_INSTANCE&gt; we will create two </w:t>
      </w:r>
      <w:r w:rsidR="00D85EA1">
        <w:rPr>
          <w:rFonts w:eastAsia="Times New Roman" w:cs="Times New Roman"/>
          <w:sz w:val="24"/>
          <w:szCs w:val="24"/>
          <w:lang w:val="en-CA"/>
        </w:rPr>
        <w:t>classes</w:t>
      </w:r>
      <w:r w:rsidR="00B67BD8">
        <w:rPr>
          <w:rFonts w:eastAsia="Times New Roman" w:cs="Times New Roman"/>
          <w:sz w:val="24"/>
          <w:szCs w:val="24"/>
          <w:lang w:val="en-CA"/>
        </w:rPr>
        <w:t xml:space="preserve"> implementation</w:t>
      </w:r>
      <w:r>
        <w:rPr>
          <w:rFonts w:eastAsia="Times New Roman" w:cs="Times New Roman"/>
          <w:sz w:val="24"/>
          <w:szCs w:val="24"/>
          <w:lang w:val="en-CA"/>
        </w:rPr>
        <w:t xml:space="preserve"> class</w:t>
      </w:r>
      <w:r w:rsidR="004A738A">
        <w:rPr>
          <w:rFonts w:eastAsia="Times New Roman" w:cs="Times New Roman"/>
          <w:sz w:val="24"/>
          <w:szCs w:val="24"/>
          <w:lang w:val="en-CA"/>
        </w:rPr>
        <w:t xml:space="preserve"> and mapping class</w:t>
      </w:r>
      <w:r>
        <w:rPr>
          <w:rFonts w:eastAsia="Times New Roman" w:cs="Times New Roman"/>
          <w:sz w:val="24"/>
          <w:szCs w:val="24"/>
          <w:lang w:val="en-CA"/>
        </w:rPr>
        <w:t>.</w:t>
      </w:r>
    </w:p>
    <w:p w14:paraId="350596D0" w14:textId="77777777" w:rsidR="00A11C9B" w:rsidRDefault="00A11C9B" w:rsidP="00A11C9B">
      <w:pPr>
        <w:rPr>
          <w:rFonts w:eastAsia="Times New Roman" w:cs="Times New Roman"/>
          <w:sz w:val="24"/>
          <w:szCs w:val="24"/>
          <w:lang w:val="en-CA"/>
        </w:rPr>
      </w:pPr>
      <w:r>
        <w:rPr>
          <w:rFonts w:eastAsia="Times New Roman" w:cs="Times New Roman"/>
          <w:sz w:val="24"/>
          <w:szCs w:val="24"/>
          <w:lang w:val="en-CA"/>
        </w:rPr>
        <w:lastRenderedPageBreak/>
        <w:t xml:space="preserve">Implementation Class&lt;ZCL_ISU_SE_IMPL_DPP_DRMS&gt; create a method&lt;PROCESS&gt; </w:t>
      </w:r>
    </w:p>
    <w:p w14:paraId="350596D1" w14:textId="77777777" w:rsidR="00A11C9B" w:rsidRDefault="00A11C9B" w:rsidP="00A11C9B">
      <w:pPr>
        <w:rPr>
          <w:rFonts w:eastAsia="Times New Roman" w:cs="Times New Roman"/>
          <w:sz w:val="24"/>
          <w:szCs w:val="24"/>
          <w:lang w:val="en-CA"/>
        </w:rPr>
      </w:pPr>
      <w:r>
        <w:rPr>
          <w:rFonts w:eastAsia="Times New Roman" w:cs="Times New Roman"/>
          <w:sz w:val="24"/>
          <w:szCs w:val="24"/>
          <w:lang w:val="en-CA"/>
        </w:rPr>
        <w:t>Here it will checks data exist in the table &lt;ZTPGM_INT_DATA&gt; based on the correlation ID , and &lt;ZTPGM_ENROLL&gt; get the Enrollment Data from  Enrollment business partner number, and Enrollment contract Account number, Enrollment program type and enrollment requested date.</w:t>
      </w:r>
    </w:p>
    <w:p w14:paraId="350596D2" w14:textId="77777777" w:rsidR="00A11C9B" w:rsidRDefault="00A11C9B" w:rsidP="00A11C9B">
      <w:pPr>
        <w:rPr>
          <w:rFonts w:eastAsia="Times New Roman" w:cs="Times New Roman"/>
          <w:sz w:val="24"/>
          <w:szCs w:val="24"/>
          <w:lang w:val="en-CA"/>
        </w:rPr>
      </w:pPr>
      <w:r>
        <w:rPr>
          <w:rFonts w:eastAsia="Times New Roman" w:cs="Times New Roman"/>
          <w:sz w:val="24"/>
          <w:szCs w:val="24"/>
          <w:lang w:val="en-CA"/>
        </w:rPr>
        <w:t xml:space="preserve">Mapping Class&lt;ZCL_ISU_SE_MAP_DPP_DRMS&gt; create a method&lt;MAP_DRMSUPDATE_IN&gt; </w:t>
      </w:r>
    </w:p>
    <w:p w14:paraId="350596D3" w14:textId="77777777" w:rsidR="00A11C9B" w:rsidRDefault="00A11C9B" w:rsidP="00A11C9B">
      <w:pPr>
        <w:rPr>
          <w:rFonts w:eastAsia="Times New Roman" w:cs="Times New Roman"/>
          <w:sz w:val="24"/>
          <w:szCs w:val="24"/>
          <w:lang w:val="en-CA"/>
        </w:rPr>
      </w:pPr>
      <w:r>
        <w:rPr>
          <w:rFonts w:eastAsia="Times New Roman" w:cs="Times New Roman"/>
          <w:sz w:val="24"/>
          <w:szCs w:val="24"/>
          <w:lang w:val="en-CA"/>
        </w:rPr>
        <w:t xml:space="preserve"> This method maps data from the enrollment request from the enrollment vendor.</w:t>
      </w:r>
    </w:p>
    <w:p w14:paraId="350596D4" w14:textId="77777777" w:rsidR="00A11C9B" w:rsidRDefault="00A11C9B" w:rsidP="00A11C9B">
      <w:pPr>
        <w:rPr>
          <w:rFonts w:eastAsia="Times New Roman" w:cs="Times New Roman"/>
          <w:sz w:val="24"/>
          <w:szCs w:val="24"/>
          <w:lang w:val="en-CA"/>
        </w:rPr>
      </w:pPr>
      <w:r>
        <w:rPr>
          <w:rFonts w:eastAsia="Times New Roman" w:cs="Times New Roman"/>
          <w:sz w:val="24"/>
          <w:szCs w:val="24"/>
          <w:lang w:val="en-CA"/>
        </w:rPr>
        <w:t>Here we will get the enrollment data from the tables &lt;ZTPGM_INT_DATA&gt; and &lt;ZTPGM_ENROLL&gt; based on the correlation Id, Enrollment business partner number, and Enrollment contract Account number, Enrollment program type and enrollment requested date.</w:t>
      </w:r>
    </w:p>
    <w:p w14:paraId="350596D5" w14:textId="77777777" w:rsidR="00B67BD8" w:rsidRPr="00237FD9" w:rsidRDefault="00B67BD8" w:rsidP="00A11C9B">
      <w:pPr>
        <w:rPr>
          <w:rFonts w:eastAsia="Times New Roman" w:cs="Times New Roman"/>
          <w:sz w:val="24"/>
          <w:szCs w:val="24"/>
          <w:lang w:val="en-CA"/>
        </w:rPr>
      </w:pPr>
      <w:r w:rsidRPr="00237FD9">
        <w:rPr>
          <w:rFonts w:cs="Courier New"/>
          <w:color w:val="0000FF"/>
          <w:sz w:val="24"/>
          <w:szCs w:val="24"/>
          <w:shd w:val="clear" w:color="auto" w:fill="FFFFFF"/>
        </w:rPr>
        <w:t>SELECT SINGLE </w:t>
      </w:r>
      <w:r w:rsidRPr="00237FD9">
        <w:rPr>
          <w:rFonts w:cs="Courier New"/>
          <w:color w:val="000000"/>
          <w:sz w:val="24"/>
          <w:szCs w:val="24"/>
          <w:shd w:val="clear" w:color="auto" w:fill="FFFFFF"/>
        </w:rPr>
        <w:t>* ##WARN_OK</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INTO </w:t>
      </w:r>
      <w:proofErr w:type="spellStart"/>
      <w:r w:rsidRPr="00237FD9">
        <w:rPr>
          <w:rFonts w:cs="Courier New"/>
          <w:color w:val="000000"/>
          <w:sz w:val="24"/>
          <w:szCs w:val="24"/>
          <w:shd w:val="clear" w:color="auto" w:fill="FFFFFF"/>
        </w:rPr>
        <w:t>ls_int_data</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FROM </w:t>
      </w:r>
      <w:proofErr w:type="spellStart"/>
      <w:r w:rsidRPr="00237FD9">
        <w:rPr>
          <w:rFonts w:cs="Courier New"/>
          <w:color w:val="000000"/>
          <w:sz w:val="24"/>
          <w:szCs w:val="24"/>
          <w:shd w:val="clear" w:color="auto" w:fill="FFFFFF"/>
        </w:rPr>
        <w:t>ztpgm_int_data</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WHERE </w:t>
      </w:r>
      <w:r w:rsidRPr="00237FD9">
        <w:rPr>
          <w:rFonts w:cs="Courier New"/>
          <w:color w:val="000000"/>
          <w:sz w:val="24"/>
          <w:szCs w:val="24"/>
          <w:shd w:val="clear" w:color="auto" w:fill="FFFFFF"/>
        </w:rPr>
        <w:t>zcorrelid_ref </w:t>
      </w:r>
      <w:r w:rsidRPr="00237FD9">
        <w:rPr>
          <w:rFonts w:cs="Courier New"/>
          <w:color w:val="800080"/>
          <w:sz w:val="24"/>
          <w:szCs w:val="24"/>
          <w:shd w:val="clear" w:color="auto" w:fill="FFFFFF"/>
        </w:rPr>
        <w:t>=  </w:t>
      </w:r>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zcorrelid_ref</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IF </w:t>
      </w:r>
      <w:proofErr w:type="spellStart"/>
      <w:r w:rsidRPr="00237FD9">
        <w:rPr>
          <w:rFonts w:cs="Courier New"/>
          <w:color w:val="000000"/>
          <w:sz w:val="24"/>
          <w:szCs w:val="24"/>
          <w:shd w:val="clear" w:color="auto" w:fill="FFFFFF"/>
        </w:rPr>
        <w:t>sy</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subrc</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3399FF"/>
          <w:sz w:val="24"/>
          <w:szCs w:val="24"/>
          <w:shd w:val="clear" w:color="auto" w:fill="FFFFFF"/>
        </w:rPr>
        <w:t>0</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SELECT SINGLE </w:t>
      </w:r>
      <w:r w:rsidRPr="00237FD9">
        <w:rPr>
          <w:rFonts w:cs="Courier New"/>
          <w:color w:val="00000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INTO </w:t>
      </w:r>
      <w:proofErr w:type="spellStart"/>
      <w:r w:rsidRPr="00237FD9">
        <w:rPr>
          <w:rFonts w:cs="Courier New"/>
          <w:color w:val="000000"/>
          <w:sz w:val="24"/>
          <w:szCs w:val="24"/>
          <w:shd w:val="clear" w:color="auto" w:fill="FFFFFF"/>
        </w:rPr>
        <w:t>ls_enroll</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FROM </w:t>
      </w:r>
      <w:proofErr w:type="spellStart"/>
      <w:r w:rsidRPr="00237FD9">
        <w:rPr>
          <w:rFonts w:cs="Courier New"/>
          <w:color w:val="000000"/>
          <w:sz w:val="24"/>
          <w:szCs w:val="24"/>
          <w:shd w:val="clear" w:color="auto" w:fill="FFFFFF"/>
        </w:rPr>
        <w:t>ztpgm_enroll</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WHERE </w:t>
      </w:r>
      <w:proofErr w:type="spellStart"/>
      <w:r w:rsidRPr="00237FD9">
        <w:rPr>
          <w:rFonts w:cs="Courier New"/>
          <w:color w:val="000000"/>
          <w:sz w:val="24"/>
          <w:szCs w:val="24"/>
          <w:shd w:val="clear" w:color="auto" w:fill="FFFFFF"/>
        </w:rPr>
        <w:t>zenrlbp</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ls_int_data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zenrlbp</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AND   </w:t>
      </w:r>
      <w:proofErr w:type="spellStart"/>
      <w:r w:rsidRPr="00237FD9">
        <w:rPr>
          <w:rFonts w:cs="Courier New"/>
          <w:color w:val="000000"/>
          <w:sz w:val="24"/>
          <w:szCs w:val="24"/>
          <w:shd w:val="clear" w:color="auto" w:fill="FFFFFF"/>
        </w:rPr>
        <w:t>zenrlca</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ls_int_data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zenrlca</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AND   </w:t>
      </w:r>
      <w:proofErr w:type="spellStart"/>
      <w:r w:rsidRPr="00237FD9">
        <w:rPr>
          <w:rFonts w:cs="Courier New"/>
          <w:color w:val="000000"/>
          <w:sz w:val="24"/>
          <w:szCs w:val="24"/>
          <w:shd w:val="clear" w:color="auto" w:fill="FFFFFF"/>
        </w:rPr>
        <w:t>zpgm_type</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ls_int_data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zpgm_type</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AND   </w:t>
      </w:r>
      <w:proofErr w:type="spellStart"/>
      <w:r w:rsidRPr="00237FD9">
        <w:rPr>
          <w:rFonts w:cs="Courier New"/>
          <w:color w:val="000000"/>
          <w:sz w:val="24"/>
          <w:szCs w:val="24"/>
          <w:shd w:val="clear" w:color="auto" w:fill="FFFFFF"/>
        </w:rPr>
        <w:t>zenrl_reqdat</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ls_int_data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zenrl_date</w:t>
      </w:r>
      <w:proofErr w:type="spellEnd"/>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ENDIF</w:t>
      </w:r>
      <w:r w:rsidRPr="00237FD9">
        <w:rPr>
          <w:rFonts w:cs="Courier New"/>
          <w:color w:val="800080"/>
          <w:sz w:val="24"/>
          <w:szCs w:val="24"/>
          <w:shd w:val="clear" w:color="auto" w:fill="FFFFFF"/>
        </w:rPr>
        <w:t>.</w:t>
      </w:r>
    </w:p>
    <w:p w14:paraId="350596D6" w14:textId="77777777" w:rsidR="00A11C9B" w:rsidRPr="00237FD9" w:rsidRDefault="00B67BD8" w:rsidP="00A11C9B">
      <w:pPr>
        <w:rPr>
          <w:rFonts w:eastAsia="Times New Roman" w:cs="Times New Roman"/>
          <w:sz w:val="24"/>
          <w:szCs w:val="24"/>
          <w:lang w:val="en-CA"/>
        </w:rPr>
      </w:pPr>
      <w:r w:rsidRPr="00237FD9">
        <w:rPr>
          <w:sz w:val="24"/>
          <w:szCs w:val="24"/>
        </w:rPr>
        <w:t xml:space="preserve">Consuming the new interface </w:t>
      </w:r>
      <w:r w:rsidRPr="00237FD9">
        <w:rPr>
          <w:rFonts w:cs="Arial"/>
          <w:sz w:val="24"/>
          <w:szCs w:val="24"/>
        </w:rPr>
        <w:t>and implementing the method inside the proxy class to read from the proxy structure and update the DPP enrollment table field DRMS Enrollment status</w:t>
      </w:r>
      <w:r w:rsidRPr="00237FD9">
        <w:rPr>
          <w:rFonts w:cs="Arial"/>
          <w:b/>
          <w:sz w:val="24"/>
          <w:szCs w:val="24"/>
        </w:rPr>
        <w:t xml:space="preserve"> </w:t>
      </w:r>
      <w:r w:rsidRPr="00237FD9">
        <w:rPr>
          <w:rFonts w:cs="Arial"/>
          <w:sz w:val="24"/>
          <w:szCs w:val="24"/>
        </w:rPr>
        <w:t>as success or failure based on the interface inputs. This can later be used by program management to check the DRMS enrollment status of DPP enrollment customers in SAP.</w:t>
      </w:r>
    </w:p>
    <w:p w14:paraId="350596D7" w14:textId="77777777" w:rsidR="00B67BD8" w:rsidRDefault="00B67BD8" w:rsidP="000724D8">
      <w:pPr>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w:t>
      </w:r>
    </w:p>
    <w:p w14:paraId="350596D8" w14:textId="77777777" w:rsidR="00B67BD8" w:rsidRDefault="00B67BD8" w:rsidP="000724D8">
      <w:pPr>
        <w:rPr>
          <w:rFonts w:ascii="Courier New" w:hAnsi="Courier New" w:cs="Courier New"/>
          <w:color w:val="000000"/>
          <w:sz w:val="20"/>
          <w:szCs w:val="20"/>
          <w:shd w:val="clear" w:color="auto" w:fill="FFFFFF"/>
        </w:rPr>
      </w:pPr>
    </w:p>
    <w:p w14:paraId="350596D9" w14:textId="77777777" w:rsidR="00B67BD8" w:rsidRDefault="00B67BD8" w:rsidP="000724D8">
      <w:pPr>
        <w:rPr>
          <w:rFonts w:ascii="Courier New" w:hAnsi="Courier New" w:cs="Courier New"/>
          <w:color w:val="000000"/>
          <w:sz w:val="20"/>
          <w:szCs w:val="20"/>
          <w:shd w:val="clear" w:color="auto" w:fill="FFFFFF"/>
        </w:rPr>
      </w:pPr>
    </w:p>
    <w:p w14:paraId="350596DA" w14:textId="77777777" w:rsidR="00B67BD8" w:rsidRDefault="00B67BD8" w:rsidP="000724D8">
      <w:pPr>
        <w:rPr>
          <w:rFonts w:ascii="Courier New" w:hAnsi="Courier New" w:cs="Courier New"/>
          <w:color w:val="000000"/>
          <w:sz w:val="20"/>
          <w:szCs w:val="20"/>
          <w:shd w:val="clear" w:color="auto" w:fill="FFFFFF"/>
        </w:rPr>
      </w:pPr>
    </w:p>
    <w:p w14:paraId="350596DB" w14:textId="77777777" w:rsidR="00B67BD8" w:rsidRDefault="00B67BD8" w:rsidP="000724D8">
      <w:pPr>
        <w:rPr>
          <w:rFonts w:ascii="Courier New" w:hAnsi="Courier New" w:cs="Courier New"/>
          <w:color w:val="000000"/>
          <w:sz w:val="20"/>
          <w:szCs w:val="20"/>
          <w:shd w:val="clear" w:color="auto" w:fill="FFFFFF"/>
        </w:rPr>
      </w:pPr>
    </w:p>
    <w:p w14:paraId="350596DC" w14:textId="77777777" w:rsidR="00CE6440" w:rsidRPr="00237FD9" w:rsidRDefault="00B67BD8" w:rsidP="000724D8">
      <w:pPr>
        <w:rPr>
          <w:rFonts w:cs="Courier New"/>
          <w:color w:val="800080"/>
          <w:sz w:val="24"/>
          <w:szCs w:val="24"/>
          <w:shd w:val="clear" w:color="auto" w:fill="FFFFFF"/>
        </w:rPr>
      </w:pPr>
      <w:r w:rsidRPr="00B67BD8">
        <w:rPr>
          <w:rFonts w:cs="Courier New"/>
          <w:color w:val="000000"/>
          <w:shd w:val="clear" w:color="auto" w:fill="FFFFFF"/>
        </w:rPr>
        <w:t> </w:t>
      </w:r>
      <w:r w:rsidRPr="00237FD9">
        <w:rPr>
          <w:rFonts w:cs="Courier New"/>
          <w:color w:val="0000FF"/>
          <w:sz w:val="24"/>
          <w:szCs w:val="24"/>
          <w:shd w:val="clear" w:color="auto" w:fill="FFFFFF"/>
        </w:rPr>
        <w:t>IF </w:t>
      </w:r>
      <w:proofErr w:type="spellStart"/>
      <w:r w:rsidRPr="00237FD9">
        <w:rPr>
          <w:rFonts w:cs="Courier New"/>
          <w:color w:val="000000"/>
          <w:sz w:val="24"/>
          <w:szCs w:val="24"/>
          <w:shd w:val="clear" w:color="auto" w:fill="FFFFFF"/>
        </w:rPr>
        <w:t>x_input</w:t>
      </w:r>
      <w:proofErr w:type="spellEnd"/>
      <w:r w:rsidRPr="00237FD9">
        <w:rPr>
          <w:rFonts w:cs="Courier New"/>
          <w:color w:val="808080"/>
          <w:sz w:val="24"/>
          <w:szCs w:val="24"/>
          <w:shd w:val="clear" w:color="auto" w:fill="FFFFFF"/>
        </w:rPr>
        <w:t>-</w:t>
      </w:r>
      <w:proofErr w:type="spellStart"/>
      <w:r w:rsidRPr="00237FD9">
        <w:rPr>
          <w:rFonts w:cs="Courier New"/>
          <w:color w:val="000000"/>
          <w:sz w:val="24"/>
          <w:szCs w:val="24"/>
          <w:shd w:val="clear" w:color="auto" w:fill="FFFFFF"/>
        </w:rPr>
        <w:t>changed_end_device_service_req</w:t>
      </w:r>
      <w:proofErr w:type="spellEnd"/>
      <w:r w:rsidRPr="00237FD9">
        <w:rPr>
          <w:rFonts w:cs="Courier New"/>
          <w:color w:val="808080"/>
          <w:sz w:val="24"/>
          <w:szCs w:val="24"/>
          <w:shd w:val="clear" w:color="auto" w:fill="FFFFFF"/>
        </w:rPr>
        <w:t>-</w:t>
      </w:r>
      <w:r w:rsidRPr="00237FD9">
        <w:rPr>
          <w:rFonts w:cs="Courier New"/>
          <w:color w:val="000000"/>
          <w:sz w:val="24"/>
          <w:szCs w:val="24"/>
          <w:shd w:val="clear" w:color="auto" w:fill="FFFFFF"/>
        </w:rPr>
        <w:t>reply</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result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'OK'</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r>
      <w:r w:rsidRPr="00237FD9">
        <w:rPr>
          <w:rFonts w:cs="Courier New"/>
          <w:iCs/>
          <w:color w:val="808080"/>
          <w:sz w:val="24"/>
          <w:szCs w:val="24"/>
          <w:shd w:val="clear" w:color="auto" w:fill="FFFFFF"/>
        </w:rPr>
        <w:t>*      </w:t>
      </w:r>
      <w:proofErr w:type="spellStart"/>
      <w:r w:rsidRPr="00237FD9">
        <w:rPr>
          <w:rFonts w:cs="Courier New"/>
          <w:iCs/>
          <w:color w:val="808080"/>
          <w:sz w:val="24"/>
          <w:szCs w:val="24"/>
          <w:shd w:val="clear" w:color="auto" w:fill="FFFFFF"/>
        </w:rPr>
        <w:t>xy_appldata-pgm_enroll-zenrldrms_stat</w:t>
      </w:r>
      <w:proofErr w:type="spellEnd"/>
      <w:r w:rsidRPr="00237FD9">
        <w:rPr>
          <w:rFonts w:cs="Courier New"/>
          <w:iCs/>
          <w:color w:val="808080"/>
          <w:sz w:val="24"/>
          <w:szCs w:val="24"/>
          <w:shd w:val="clear" w:color="auto" w:fill="FFFFFF"/>
        </w:rPr>
        <w:t> = '1'.</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IF </w:t>
      </w:r>
      <w:proofErr w:type="spellStart"/>
      <w:r w:rsidRPr="00237FD9">
        <w:rPr>
          <w:rFonts w:cs="Courier New"/>
          <w:color w:val="000000"/>
          <w:sz w:val="24"/>
          <w:szCs w:val="24"/>
          <w:shd w:val="clear" w:color="auto" w:fill="FFFFFF"/>
        </w:rPr>
        <w:t>ls_enroll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zenrlstatus</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'002'</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zenrldrms_stat</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'1'</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ELSEIF </w:t>
      </w:r>
      <w:proofErr w:type="spellStart"/>
      <w:r w:rsidRPr="00237FD9">
        <w:rPr>
          <w:rFonts w:cs="Courier New"/>
          <w:color w:val="000000"/>
          <w:sz w:val="24"/>
          <w:szCs w:val="24"/>
          <w:shd w:val="clear" w:color="auto" w:fill="FFFFFF"/>
        </w:rPr>
        <w:t>ls_enroll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zenrlstatus</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'004'</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zenrldrms_stat</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'2'</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ENDIF</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zdrms_dat</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sy</w:t>
      </w:r>
      <w:proofErr w:type="spellEnd"/>
      <w:r w:rsidRPr="00237FD9">
        <w:rPr>
          <w:rFonts w:cs="Courier New"/>
          <w:color w:val="808080"/>
          <w:sz w:val="24"/>
          <w:szCs w:val="24"/>
          <w:shd w:val="clear" w:color="auto" w:fill="FFFFFF"/>
        </w:rPr>
        <w:t>-</w:t>
      </w:r>
      <w:r w:rsidRPr="00237FD9">
        <w:rPr>
          <w:rFonts w:cs="Courier New"/>
          <w:color w:val="000000"/>
          <w:sz w:val="24"/>
          <w:szCs w:val="24"/>
          <w:shd w:val="clear" w:color="auto" w:fill="FFFFFF"/>
        </w:rPr>
        <w:t>datum</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ELSE</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r>
      <w:r w:rsidRPr="00237FD9">
        <w:rPr>
          <w:rFonts w:cs="Courier New"/>
          <w:iCs/>
          <w:color w:val="808080"/>
          <w:sz w:val="24"/>
          <w:szCs w:val="24"/>
          <w:shd w:val="clear" w:color="auto" w:fill="FFFFFF"/>
        </w:rPr>
        <w:t>*       </w:t>
      </w:r>
      <w:proofErr w:type="spellStart"/>
      <w:r w:rsidRPr="00237FD9">
        <w:rPr>
          <w:rFonts w:cs="Courier New"/>
          <w:iCs/>
          <w:color w:val="808080"/>
          <w:sz w:val="24"/>
          <w:szCs w:val="24"/>
          <w:shd w:val="clear" w:color="auto" w:fill="FFFFFF"/>
        </w:rPr>
        <w:t>xy_appldata-pgm_enroll-zenrldrms_stat</w:t>
      </w:r>
      <w:proofErr w:type="spellEnd"/>
      <w:r w:rsidRPr="00237FD9">
        <w:rPr>
          <w:rFonts w:cs="Courier New"/>
          <w:iCs/>
          <w:color w:val="808080"/>
          <w:sz w:val="24"/>
          <w:szCs w:val="24"/>
          <w:shd w:val="clear" w:color="auto" w:fill="FFFFFF"/>
        </w:rPr>
        <w:t> = '6'.</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IF </w:t>
      </w:r>
      <w:proofErr w:type="spellStart"/>
      <w:r w:rsidRPr="00237FD9">
        <w:rPr>
          <w:rFonts w:cs="Courier New"/>
          <w:color w:val="000000"/>
          <w:sz w:val="24"/>
          <w:szCs w:val="24"/>
          <w:shd w:val="clear" w:color="auto" w:fill="FFFFFF"/>
        </w:rPr>
        <w:t>ls_enroll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zenrlstatus</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'002'</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zenrldrms_stat</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'6'</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ELSEIF </w:t>
      </w:r>
      <w:proofErr w:type="spellStart"/>
      <w:r w:rsidRPr="00237FD9">
        <w:rPr>
          <w:rFonts w:cs="Courier New"/>
          <w:color w:val="000000"/>
          <w:sz w:val="24"/>
          <w:szCs w:val="24"/>
          <w:shd w:val="clear" w:color="auto" w:fill="FFFFFF"/>
        </w:rPr>
        <w:t>ls_enroll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zenrlstatus</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'004'</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zenrldrms_stat</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'7'</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ENDIF</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zdrms_dat</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sy</w:t>
      </w:r>
      <w:proofErr w:type="spellEnd"/>
      <w:r w:rsidRPr="00237FD9">
        <w:rPr>
          <w:rFonts w:cs="Courier New"/>
          <w:color w:val="808080"/>
          <w:sz w:val="24"/>
          <w:szCs w:val="24"/>
          <w:shd w:val="clear" w:color="auto" w:fill="FFFFFF"/>
        </w:rPr>
        <w:t>-</w:t>
      </w:r>
      <w:r w:rsidRPr="00237FD9">
        <w:rPr>
          <w:rFonts w:cs="Courier New"/>
          <w:color w:val="000000"/>
          <w:sz w:val="24"/>
          <w:szCs w:val="24"/>
          <w:shd w:val="clear" w:color="auto" w:fill="FFFFFF"/>
        </w:rPr>
        <w:t>datum</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ENDIF</w:t>
      </w:r>
      <w:r w:rsidRPr="00237FD9">
        <w:rPr>
          <w:rFonts w:cs="Courier New"/>
          <w:color w:val="800080"/>
          <w:sz w:val="24"/>
          <w:szCs w:val="24"/>
          <w:shd w:val="clear" w:color="auto" w:fill="FFFFFF"/>
        </w:rPr>
        <w:t>.</w:t>
      </w:r>
    </w:p>
    <w:p w14:paraId="350596DD" w14:textId="77777777" w:rsidR="00B67BD8" w:rsidRPr="00237FD9" w:rsidRDefault="00B67BD8" w:rsidP="000724D8">
      <w:pPr>
        <w:rPr>
          <w:rFonts w:cs="Courier New"/>
          <w:sz w:val="24"/>
          <w:szCs w:val="24"/>
          <w:shd w:val="clear" w:color="auto" w:fill="FFFFFF"/>
        </w:rPr>
      </w:pPr>
      <w:r w:rsidRPr="00237FD9">
        <w:rPr>
          <w:rFonts w:cs="Courier New"/>
          <w:sz w:val="24"/>
          <w:szCs w:val="24"/>
          <w:shd w:val="clear" w:color="auto" w:fill="FFFFFF"/>
        </w:rPr>
        <w:t xml:space="preserve">When </w:t>
      </w:r>
      <w:proofErr w:type="spellStart"/>
      <w:r w:rsidR="00BB2E60" w:rsidRPr="00237FD9">
        <w:rPr>
          <w:rFonts w:cs="Courier New"/>
          <w:sz w:val="24"/>
          <w:szCs w:val="24"/>
          <w:shd w:val="clear" w:color="auto" w:fill="FFFFFF"/>
        </w:rPr>
        <w:t>zenrlstatus</w:t>
      </w:r>
      <w:proofErr w:type="spellEnd"/>
      <w:r w:rsidR="00BB2E60" w:rsidRPr="00237FD9">
        <w:rPr>
          <w:rFonts w:cs="Courier New"/>
          <w:sz w:val="24"/>
          <w:szCs w:val="24"/>
          <w:shd w:val="clear" w:color="auto" w:fill="FFFFFF"/>
        </w:rPr>
        <w:t xml:space="preserve"> is ‘002’and </w:t>
      </w:r>
      <w:proofErr w:type="spellStart"/>
      <w:r w:rsidR="00BB2E60" w:rsidRPr="00237FD9">
        <w:rPr>
          <w:rFonts w:cs="Courier New"/>
          <w:sz w:val="24"/>
          <w:szCs w:val="24"/>
          <w:shd w:val="clear" w:color="auto" w:fill="FFFFFF"/>
        </w:rPr>
        <w:t>zenrldrms_stat</w:t>
      </w:r>
      <w:proofErr w:type="spellEnd"/>
      <w:r w:rsidR="00BB2E60" w:rsidRPr="00237FD9">
        <w:rPr>
          <w:rFonts w:cs="Courier New"/>
          <w:sz w:val="24"/>
          <w:szCs w:val="24"/>
          <w:shd w:val="clear" w:color="auto" w:fill="FFFFFF"/>
        </w:rPr>
        <w:t xml:space="preserve"> is ‘1’ then Enrollment complete in DRMS and enrollment complete in sap.</w:t>
      </w:r>
    </w:p>
    <w:p w14:paraId="350596DE" w14:textId="77777777" w:rsidR="00BB2E60" w:rsidRPr="00237FD9" w:rsidRDefault="00BB2E60" w:rsidP="00BB2E60">
      <w:pPr>
        <w:rPr>
          <w:rFonts w:cs="Courier New"/>
          <w:sz w:val="24"/>
          <w:szCs w:val="24"/>
          <w:shd w:val="clear" w:color="auto" w:fill="FFFFFF"/>
        </w:rPr>
      </w:pPr>
      <w:r w:rsidRPr="00237FD9">
        <w:rPr>
          <w:rFonts w:cs="Courier New"/>
          <w:sz w:val="24"/>
          <w:szCs w:val="24"/>
          <w:shd w:val="clear" w:color="auto" w:fill="FFFFFF"/>
        </w:rPr>
        <w:t xml:space="preserve">When </w:t>
      </w:r>
      <w:proofErr w:type="spellStart"/>
      <w:r w:rsidRPr="00237FD9">
        <w:rPr>
          <w:rFonts w:cs="Courier New"/>
          <w:sz w:val="24"/>
          <w:szCs w:val="24"/>
          <w:shd w:val="clear" w:color="auto" w:fill="FFFFFF"/>
        </w:rPr>
        <w:t>zenrlstatus</w:t>
      </w:r>
      <w:proofErr w:type="spellEnd"/>
      <w:r w:rsidRPr="00237FD9">
        <w:rPr>
          <w:rFonts w:cs="Courier New"/>
          <w:sz w:val="24"/>
          <w:szCs w:val="24"/>
          <w:shd w:val="clear" w:color="auto" w:fill="FFFFFF"/>
        </w:rPr>
        <w:t xml:space="preserve"> is ‘004’and </w:t>
      </w:r>
      <w:proofErr w:type="spellStart"/>
      <w:r w:rsidRPr="00237FD9">
        <w:rPr>
          <w:rFonts w:cs="Courier New"/>
          <w:sz w:val="24"/>
          <w:szCs w:val="24"/>
          <w:shd w:val="clear" w:color="auto" w:fill="FFFFFF"/>
        </w:rPr>
        <w:t>zenrldrms_stat</w:t>
      </w:r>
      <w:proofErr w:type="spellEnd"/>
      <w:r w:rsidRPr="00237FD9">
        <w:rPr>
          <w:rFonts w:cs="Courier New"/>
          <w:sz w:val="24"/>
          <w:szCs w:val="24"/>
          <w:shd w:val="clear" w:color="auto" w:fill="FFFFFF"/>
        </w:rPr>
        <w:t xml:space="preserve"> is ‘2’ then De-Enrollment complete in DRMS and De-Enrollment complete in sap.</w:t>
      </w:r>
    </w:p>
    <w:p w14:paraId="350596DF" w14:textId="77777777" w:rsidR="00BB2E60" w:rsidRPr="00237FD9" w:rsidRDefault="00BB2E60" w:rsidP="00BB2E60">
      <w:pPr>
        <w:rPr>
          <w:rFonts w:cs="Courier New"/>
          <w:sz w:val="24"/>
          <w:szCs w:val="24"/>
          <w:shd w:val="clear" w:color="auto" w:fill="FFFFFF"/>
        </w:rPr>
      </w:pPr>
      <w:r w:rsidRPr="00237FD9">
        <w:rPr>
          <w:rFonts w:cs="Courier New"/>
          <w:sz w:val="24"/>
          <w:szCs w:val="24"/>
          <w:shd w:val="clear" w:color="auto" w:fill="FFFFFF"/>
        </w:rPr>
        <w:t xml:space="preserve">When </w:t>
      </w:r>
      <w:proofErr w:type="spellStart"/>
      <w:r w:rsidRPr="00237FD9">
        <w:rPr>
          <w:rFonts w:cs="Courier New"/>
          <w:sz w:val="24"/>
          <w:szCs w:val="24"/>
          <w:shd w:val="clear" w:color="auto" w:fill="FFFFFF"/>
        </w:rPr>
        <w:t>zenrlstatus</w:t>
      </w:r>
      <w:proofErr w:type="spellEnd"/>
      <w:r w:rsidRPr="00237FD9">
        <w:rPr>
          <w:rFonts w:cs="Courier New"/>
          <w:sz w:val="24"/>
          <w:szCs w:val="24"/>
          <w:shd w:val="clear" w:color="auto" w:fill="FFFFFF"/>
        </w:rPr>
        <w:t xml:space="preserve"> is ‘002’and </w:t>
      </w:r>
      <w:proofErr w:type="spellStart"/>
      <w:r w:rsidRPr="00237FD9">
        <w:rPr>
          <w:rFonts w:cs="Courier New"/>
          <w:sz w:val="24"/>
          <w:szCs w:val="24"/>
          <w:shd w:val="clear" w:color="auto" w:fill="FFFFFF"/>
        </w:rPr>
        <w:t>zenrldrms_stat</w:t>
      </w:r>
      <w:proofErr w:type="spellEnd"/>
      <w:r w:rsidRPr="00237FD9">
        <w:rPr>
          <w:rFonts w:cs="Courier New"/>
          <w:sz w:val="24"/>
          <w:szCs w:val="24"/>
          <w:shd w:val="clear" w:color="auto" w:fill="FFFFFF"/>
        </w:rPr>
        <w:t xml:space="preserve"> is ‘6’ then Enrollment complete in DRMS and enrollment failed in sap.</w:t>
      </w:r>
    </w:p>
    <w:p w14:paraId="350596E0" w14:textId="77777777" w:rsidR="00BB2E60" w:rsidRPr="00237FD9" w:rsidRDefault="00BB2E60" w:rsidP="00BB2E60">
      <w:pPr>
        <w:rPr>
          <w:rFonts w:cs="Courier New"/>
          <w:sz w:val="24"/>
          <w:szCs w:val="24"/>
          <w:shd w:val="clear" w:color="auto" w:fill="FFFFFF"/>
        </w:rPr>
      </w:pPr>
      <w:r w:rsidRPr="00237FD9">
        <w:rPr>
          <w:rFonts w:cs="Courier New"/>
          <w:sz w:val="24"/>
          <w:szCs w:val="24"/>
          <w:shd w:val="clear" w:color="auto" w:fill="FFFFFF"/>
        </w:rPr>
        <w:t xml:space="preserve">When </w:t>
      </w:r>
      <w:proofErr w:type="spellStart"/>
      <w:r w:rsidRPr="00237FD9">
        <w:rPr>
          <w:rFonts w:cs="Courier New"/>
          <w:sz w:val="24"/>
          <w:szCs w:val="24"/>
          <w:shd w:val="clear" w:color="auto" w:fill="FFFFFF"/>
        </w:rPr>
        <w:t>zenrlstatus</w:t>
      </w:r>
      <w:proofErr w:type="spellEnd"/>
      <w:r w:rsidRPr="00237FD9">
        <w:rPr>
          <w:rFonts w:cs="Courier New"/>
          <w:sz w:val="24"/>
          <w:szCs w:val="24"/>
          <w:shd w:val="clear" w:color="auto" w:fill="FFFFFF"/>
        </w:rPr>
        <w:t xml:space="preserve"> is ‘004’and </w:t>
      </w:r>
      <w:proofErr w:type="spellStart"/>
      <w:r w:rsidRPr="00237FD9">
        <w:rPr>
          <w:rFonts w:cs="Courier New"/>
          <w:sz w:val="24"/>
          <w:szCs w:val="24"/>
          <w:shd w:val="clear" w:color="auto" w:fill="FFFFFF"/>
        </w:rPr>
        <w:t>zenrldrms_stat</w:t>
      </w:r>
      <w:proofErr w:type="spellEnd"/>
      <w:r w:rsidRPr="00237FD9">
        <w:rPr>
          <w:rFonts w:cs="Courier New"/>
          <w:sz w:val="24"/>
          <w:szCs w:val="24"/>
          <w:shd w:val="clear" w:color="auto" w:fill="FFFFFF"/>
        </w:rPr>
        <w:t xml:space="preserve"> is ‘7’ then De-Enrollment complete in DRMS and De-Enrollment Failed in sap.</w:t>
      </w:r>
    </w:p>
    <w:p w14:paraId="350596E1" w14:textId="77777777" w:rsidR="00BB2E60" w:rsidRDefault="00BB2E60" w:rsidP="000724D8">
      <w:pPr>
        <w:rPr>
          <w:rFonts w:cs="Courier New"/>
          <w:shd w:val="clear" w:color="auto" w:fill="FFFFFF"/>
        </w:rPr>
      </w:pPr>
    </w:p>
    <w:p w14:paraId="350596E2" w14:textId="77777777" w:rsidR="00BB2E60" w:rsidRDefault="00BB2E60" w:rsidP="000724D8">
      <w:pPr>
        <w:rPr>
          <w:rFonts w:eastAsia="Times New Roman" w:cs="Times New Roman"/>
          <w:lang w:val="en-CA"/>
        </w:rPr>
      </w:pPr>
    </w:p>
    <w:p w14:paraId="350596E3" w14:textId="77777777" w:rsidR="00BB2E60" w:rsidRDefault="00BB2E60" w:rsidP="000724D8">
      <w:pPr>
        <w:rPr>
          <w:rFonts w:eastAsia="Times New Roman" w:cs="Times New Roman"/>
          <w:lang w:val="en-CA"/>
        </w:rPr>
      </w:pPr>
    </w:p>
    <w:p w14:paraId="350596E4" w14:textId="77777777" w:rsidR="00BB2E60" w:rsidRDefault="00BB2E60" w:rsidP="000724D8">
      <w:pPr>
        <w:rPr>
          <w:rFonts w:eastAsia="Times New Roman" w:cs="Times New Roman"/>
          <w:lang w:val="en-CA"/>
        </w:rPr>
      </w:pPr>
    </w:p>
    <w:p w14:paraId="350596E5" w14:textId="77777777" w:rsidR="00BB2E60" w:rsidRDefault="00BB2E60" w:rsidP="000724D8">
      <w:pPr>
        <w:rPr>
          <w:rFonts w:eastAsia="Times New Roman" w:cs="Times New Roman"/>
          <w:lang w:val="en-CA"/>
        </w:rPr>
      </w:pPr>
    </w:p>
    <w:p w14:paraId="350596E6" w14:textId="77777777" w:rsidR="00BB2E60" w:rsidRDefault="00BB2E60" w:rsidP="000724D8">
      <w:pPr>
        <w:rPr>
          <w:rFonts w:eastAsia="Times New Roman" w:cs="Times New Roman"/>
          <w:lang w:val="en-CA"/>
        </w:rPr>
      </w:pPr>
    </w:p>
    <w:p w14:paraId="350596E7" w14:textId="77777777" w:rsidR="00BB2E60" w:rsidRPr="00BB2E60" w:rsidRDefault="00BB2E60" w:rsidP="000724D8">
      <w:pPr>
        <w:rPr>
          <w:rFonts w:eastAsia="Times New Roman" w:cs="Times New Roman"/>
          <w:lang w:val="en-CA"/>
        </w:rPr>
      </w:pPr>
    </w:p>
    <w:p w14:paraId="350596E8" w14:textId="77777777" w:rsidR="000A7D60" w:rsidRPr="008C0880" w:rsidRDefault="000A7D60" w:rsidP="008C0880">
      <w:pPr>
        <w:spacing w:after="0" w:line="240" w:lineRule="auto"/>
        <w:rPr>
          <w:rFonts w:cs="Arial"/>
        </w:rPr>
      </w:pPr>
    </w:p>
    <w:p w14:paraId="350596E9" w14:textId="77777777"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3505972B" wp14:editId="3505972C">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14:paraId="350596EA" w14:textId="77777777" w:rsidR="00EB6DFB" w:rsidRDefault="00EB6DFB" w:rsidP="00EB6DFB">
      <w:pPr>
        <w:ind w:right="1872"/>
        <w:jc w:val="center"/>
        <w:rPr>
          <w:sz w:val="24"/>
          <w:szCs w:val="24"/>
        </w:rPr>
      </w:pPr>
    </w:p>
    <w:p w14:paraId="350596EB" w14:textId="77777777" w:rsidR="00EB20B9" w:rsidRPr="00650D7D" w:rsidRDefault="00EB20B9" w:rsidP="00EB6DFB">
      <w:pPr>
        <w:ind w:right="1872"/>
        <w:jc w:val="center"/>
        <w:rPr>
          <w:sz w:val="24"/>
          <w:szCs w:val="24"/>
        </w:rPr>
      </w:pPr>
    </w:p>
    <w:p w14:paraId="350596EC" w14:textId="77777777"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3505972D" wp14:editId="3505972E">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14:paraId="350596F3" w14:textId="77777777" w:rsidTr="00894DDD">
        <w:trPr>
          <w:trHeight w:val="692"/>
        </w:trPr>
        <w:tc>
          <w:tcPr>
            <w:tcW w:w="4878" w:type="dxa"/>
          </w:tcPr>
          <w:p w14:paraId="350596ED" w14:textId="77777777" w:rsidR="00EB6DFB" w:rsidRDefault="00EB6DFB" w:rsidP="00894DDD">
            <w:pPr>
              <w:jc w:val="center"/>
              <w:rPr>
                <w:rFonts w:cs="Vrinda"/>
                <w:b/>
                <w:color w:val="9BBB59" w:themeColor="accent3"/>
                <w:sz w:val="24"/>
                <w:szCs w:val="24"/>
              </w:rPr>
            </w:pPr>
          </w:p>
          <w:p w14:paraId="350596EE"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14:paraId="350596EF" w14:textId="77777777" w:rsidR="00EB6DFB" w:rsidRDefault="00EB6DFB" w:rsidP="00894DDD">
            <w:pPr>
              <w:jc w:val="center"/>
              <w:rPr>
                <w:rFonts w:cs="Vrinda"/>
                <w:b/>
                <w:color w:val="9BBB59" w:themeColor="accent3"/>
                <w:sz w:val="24"/>
                <w:szCs w:val="24"/>
              </w:rPr>
            </w:pPr>
          </w:p>
          <w:p w14:paraId="350596F0"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14:paraId="350596F1"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14:paraId="350596F2"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14:paraId="350596F8" w14:textId="77777777" w:rsidTr="00894DDD">
        <w:trPr>
          <w:trHeight w:val="424"/>
        </w:trPr>
        <w:tc>
          <w:tcPr>
            <w:tcW w:w="4878" w:type="dxa"/>
          </w:tcPr>
          <w:p w14:paraId="350596F4" w14:textId="77777777" w:rsidR="00EB6DFB" w:rsidRPr="008C0880" w:rsidRDefault="008C0880" w:rsidP="00894DDD">
            <w:pPr>
              <w:rPr>
                <w:b/>
                <w:sz w:val="28"/>
                <w:szCs w:val="28"/>
              </w:rPr>
            </w:pPr>
            <w:proofErr w:type="spellStart"/>
            <w:r w:rsidRPr="008C0880">
              <w:rPr>
                <w:rFonts w:cs="Tahoma"/>
                <w:b/>
                <w:color w:val="000000"/>
                <w:sz w:val="28"/>
                <w:szCs w:val="28"/>
              </w:rPr>
              <w:t>sproxy</w:t>
            </w:r>
            <w:proofErr w:type="spellEnd"/>
          </w:p>
        </w:tc>
        <w:tc>
          <w:tcPr>
            <w:tcW w:w="2070" w:type="dxa"/>
          </w:tcPr>
          <w:p w14:paraId="350596F5" w14:textId="77777777" w:rsidR="00EB6DFB" w:rsidRPr="0026162B" w:rsidRDefault="008C0880" w:rsidP="00894DDD">
            <w:pPr>
              <w:rPr>
                <w:b/>
                <w:sz w:val="24"/>
                <w:szCs w:val="24"/>
              </w:rPr>
            </w:pPr>
            <w:r>
              <w:rPr>
                <w:b/>
                <w:sz w:val="24"/>
                <w:szCs w:val="24"/>
              </w:rPr>
              <w:t>Transaction Code</w:t>
            </w:r>
          </w:p>
        </w:tc>
        <w:tc>
          <w:tcPr>
            <w:tcW w:w="1170" w:type="dxa"/>
          </w:tcPr>
          <w:p w14:paraId="350596F6" w14:textId="77777777" w:rsidR="00EB6DFB" w:rsidRPr="009D7288" w:rsidRDefault="00EB6DFB" w:rsidP="00894DDD">
            <w:pPr>
              <w:rPr>
                <w:b/>
                <w:sz w:val="24"/>
                <w:szCs w:val="24"/>
              </w:rPr>
            </w:pPr>
          </w:p>
        </w:tc>
        <w:tc>
          <w:tcPr>
            <w:tcW w:w="1620" w:type="dxa"/>
          </w:tcPr>
          <w:p w14:paraId="350596F7" w14:textId="77777777" w:rsidR="00EB6DFB" w:rsidRPr="009D7288" w:rsidRDefault="008C0880" w:rsidP="006B51B9">
            <w:pPr>
              <w:rPr>
                <w:b/>
                <w:sz w:val="24"/>
                <w:szCs w:val="24"/>
              </w:rPr>
            </w:pPr>
            <w:r>
              <w:rPr>
                <w:b/>
                <w:sz w:val="24"/>
                <w:szCs w:val="24"/>
              </w:rPr>
              <w:t>E2D</w:t>
            </w:r>
          </w:p>
        </w:tc>
      </w:tr>
      <w:tr w:rsidR="006B51B9" w14:paraId="350596FD" w14:textId="77777777" w:rsidTr="00894DDD">
        <w:trPr>
          <w:trHeight w:val="424"/>
        </w:trPr>
        <w:tc>
          <w:tcPr>
            <w:tcW w:w="4878" w:type="dxa"/>
          </w:tcPr>
          <w:p w14:paraId="350596F9" w14:textId="77777777" w:rsidR="006B51B9" w:rsidRPr="00BB2E60" w:rsidRDefault="00BB2E60" w:rsidP="008C0880">
            <w:pPr>
              <w:spacing w:after="165"/>
              <w:rPr>
                <w:rFonts w:eastAsia="Times New Roman" w:cs="Times New Roman"/>
                <w:b/>
                <w:sz w:val="28"/>
                <w:szCs w:val="28"/>
                <w:lang w:val="en-IN" w:eastAsia="en-IN"/>
              </w:rPr>
            </w:pPr>
            <w:r w:rsidRPr="00BB2E60">
              <w:rPr>
                <w:b/>
                <w:sz w:val="24"/>
                <w:szCs w:val="24"/>
              </w:rPr>
              <w:t>ZCL_SI_DPP_ENROLLMENT_UPDATES</w:t>
            </w:r>
          </w:p>
        </w:tc>
        <w:tc>
          <w:tcPr>
            <w:tcW w:w="2070" w:type="dxa"/>
          </w:tcPr>
          <w:p w14:paraId="350596FA" w14:textId="77777777" w:rsidR="006B51B9" w:rsidRDefault="008C0880" w:rsidP="00894DDD">
            <w:pPr>
              <w:rPr>
                <w:b/>
                <w:sz w:val="24"/>
                <w:szCs w:val="24"/>
              </w:rPr>
            </w:pPr>
            <w:proofErr w:type="spellStart"/>
            <w:r>
              <w:rPr>
                <w:b/>
                <w:sz w:val="24"/>
                <w:szCs w:val="24"/>
              </w:rPr>
              <w:t>Impl</w:t>
            </w:r>
            <w:proofErr w:type="spellEnd"/>
            <w:r>
              <w:rPr>
                <w:b/>
                <w:sz w:val="24"/>
                <w:szCs w:val="24"/>
              </w:rPr>
              <w:t xml:space="preserve"> Class</w:t>
            </w:r>
          </w:p>
        </w:tc>
        <w:tc>
          <w:tcPr>
            <w:tcW w:w="1170" w:type="dxa"/>
          </w:tcPr>
          <w:p w14:paraId="350596FB" w14:textId="77777777" w:rsidR="006B51B9" w:rsidRPr="009D7288" w:rsidRDefault="006B51B9" w:rsidP="00894DDD">
            <w:pPr>
              <w:rPr>
                <w:b/>
                <w:sz w:val="24"/>
                <w:szCs w:val="24"/>
              </w:rPr>
            </w:pPr>
          </w:p>
        </w:tc>
        <w:tc>
          <w:tcPr>
            <w:tcW w:w="1620" w:type="dxa"/>
          </w:tcPr>
          <w:p w14:paraId="350596FC" w14:textId="77777777" w:rsidR="006B51B9" w:rsidRDefault="008C0880" w:rsidP="00894DDD">
            <w:pPr>
              <w:rPr>
                <w:b/>
                <w:sz w:val="24"/>
                <w:szCs w:val="24"/>
              </w:rPr>
            </w:pPr>
            <w:r>
              <w:rPr>
                <w:b/>
                <w:sz w:val="24"/>
                <w:szCs w:val="24"/>
              </w:rPr>
              <w:t>E2D</w:t>
            </w:r>
          </w:p>
        </w:tc>
      </w:tr>
      <w:tr w:rsidR="00320B79" w14:paraId="35059702" w14:textId="77777777" w:rsidTr="003C2ADD">
        <w:trPr>
          <w:trHeight w:val="424"/>
        </w:trPr>
        <w:tc>
          <w:tcPr>
            <w:tcW w:w="4878" w:type="dxa"/>
          </w:tcPr>
          <w:p w14:paraId="350596FE" w14:textId="77777777" w:rsidR="00320B79" w:rsidRPr="00BB2E60" w:rsidRDefault="00320B79" w:rsidP="003C2ADD">
            <w:pPr>
              <w:spacing w:after="165"/>
              <w:rPr>
                <w:rFonts w:eastAsia="Times New Roman" w:cs="Tahoma"/>
                <w:b/>
                <w:color w:val="000000"/>
                <w:sz w:val="28"/>
                <w:szCs w:val="28"/>
                <w:lang w:val="en-IN" w:eastAsia="en-IN"/>
              </w:rPr>
            </w:pPr>
            <w:r w:rsidRPr="00320B79">
              <w:rPr>
                <w:b/>
                <w:sz w:val="24"/>
                <w:szCs w:val="24"/>
              </w:rPr>
              <w:t>ZCL_ISU_DPP_DISPATCH</w:t>
            </w:r>
          </w:p>
        </w:tc>
        <w:tc>
          <w:tcPr>
            <w:tcW w:w="2070" w:type="dxa"/>
          </w:tcPr>
          <w:p w14:paraId="350596FF" w14:textId="77777777" w:rsidR="00320B79" w:rsidRDefault="00320B79" w:rsidP="003C2ADD">
            <w:pPr>
              <w:rPr>
                <w:b/>
                <w:sz w:val="24"/>
                <w:szCs w:val="24"/>
              </w:rPr>
            </w:pPr>
            <w:r>
              <w:rPr>
                <w:b/>
                <w:sz w:val="24"/>
                <w:szCs w:val="24"/>
              </w:rPr>
              <w:t>Class</w:t>
            </w:r>
          </w:p>
        </w:tc>
        <w:tc>
          <w:tcPr>
            <w:tcW w:w="1170" w:type="dxa"/>
          </w:tcPr>
          <w:p w14:paraId="35059700" w14:textId="77777777" w:rsidR="00320B79" w:rsidRPr="009D7288" w:rsidRDefault="00320B79" w:rsidP="003C2ADD">
            <w:pPr>
              <w:rPr>
                <w:b/>
                <w:sz w:val="24"/>
                <w:szCs w:val="24"/>
              </w:rPr>
            </w:pPr>
          </w:p>
        </w:tc>
        <w:tc>
          <w:tcPr>
            <w:tcW w:w="1620" w:type="dxa"/>
          </w:tcPr>
          <w:p w14:paraId="35059701" w14:textId="77777777" w:rsidR="00320B79" w:rsidRDefault="00320B79" w:rsidP="003C2ADD">
            <w:pPr>
              <w:rPr>
                <w:b/>
                <w:sz w:val="24"/>
                <w:szCs w:val="24"/>
              </w:rPr>
            </w:pPr>
            <w:r>
              <w:rPr>
                <w:b/>
                <w:sz w:val="24"/>
                <w:szCs w:val="24"/>
              </w:rPr>
              <w:t>E2D</w:t>
            </w:r>
          </w:p>
        </w:tc>
      </w:tr>
      <w:tr w:rsidR="008C0880" w14:paraId="35059707" w14:textId="77777777" w:rsidTr="00894DDD">
        <w:trPr>
          <w:trHeight w:val="424"/>
        </w:trPr>
        <w:tc>
          <w:tcPr>
            <w:tcW w:w="4878" w:type="dxa"/>
          </w:tcPr>
          <w:p w14:paraId="35059703" w14:textId="77777777" w:rsidR="008C0880" w:rsidRPr="00BB2E60" w:rsidRDefault="00BB2E60" w:rsidP="008C0880">
            <w:pPr>
              <w:spacing w:after="165"/>
              <w:rPr>
                <w:rFonts w:eastAsia="Times New Roman" w:cs="Tahoma"/>
                <w:b/>
                <w:color w:val="000000"/>
                <w:sz w:val="28"/>
                <w:szCs w:val="28"/>
                <w:lang w:val="en-IN" w:eastAsia="en-IN"/>
              </w:rPr>
            </w:pPr>
            <w:r w:rsidRPr="00BB2E60">
              <w:rPr>
                <w:rFonts w:eastAsia="Times New Roman" w:cs="Times New Roman"/>
                <w:b/>
                <w:sz w:val="24"/>
                <w:szCs w:val="24"/>
                <w:lang w:val="en-CA"/>
              </w:rPr>
              <w:t>ZCL_ISU_SE_IMPL_DPP_DRMS</w:t>
            </w:r>
          </w:p>
        </w:tc>
        <w:tc>
          <w:tcPr>
            <w:tcW w:w="2070" w:type="dxa"/>
          </w:tcPr>
          <w:p w14:paraId="35059704" w14:textId="77777777" w:rsidR="008C0880" w:rsidRDefault="008C0880" w:rsidP="00894DDD">
            <w:pPr>
              <w:rPr>
                <w:b/>
                <w:sz w:val="24"/>
                <w:szCs w:val="24"/>
              </w:rPr>
            </w:pPr>
            <w:r>
              <w:rPr>
                <w:b/>
                <w:sz w:val="24"/>
                <w:szCs w:val="24"/>
              </w:rPr>
              <w:t>Class</w:t>
            </w:r>
          </w:p>
        </w:tc>
        <w:tc>
          <w:tcPr>
            <w:tcW w:w="1170" w:type="dxa"/>
          </w:tcPr>
          <w:p w14:paraId="35059705" w14:textId="77777777" w:rsidR="008C0880" w:rsidRPr="009D7288" w:rsidRDefault="008C0880" w:rsidP="00894DDD">
            <w:pPr>
              <w:rPr>
                <w:b/>
                <w:sz w:val="24"/>
                <w:szCs w:val="24"/>
              </w:rPr>
            </w:pPr>
          </w:p>
        </w:tc>
        <w:tc>
          <w:tcPr>
            <w:tcW w:w="1620" w:type="dxa"/>
          </w:tcPr>
          <w:p w14:paraId="35059706" w14:textId="77777777" w:rsidR="008C0880" w:rsidRDefault="008C0880" w:rsidP="00894DDD">
            <w:pPr>
              <w:rPr>
                <w:b/>
                <w:sz w:val="24"/>
                <w:szCs w:val="24"/>
              </w:rPr>
            </w:pPr>
            <w:r>
              <w:rPr>
                <w:b/>
                <w:sz w:val="24"/>
                <w:szCs w:val="24"/>
              </w:rPr>
              <w:t>E2D</w:t>
            </w:r>
          </w:p>
        </w:tc>
      </w:tr>
      <w:tr w:rsidR="008C0880" w14:paraId="3505970C" w14:textId="77777777" w:rsidTr="00894DDD">
        <w:trPr>
          <w:trHeight w:val="424"/>
        </w:trPr>
        <w:tc>
          <w:tcPr>
            <w:tcW w:w="4878" w:type="dxa"/>
          </w:tcPr>
          <w:p w14:paraId="35059708" w14:textId="77777777" w:rsidR="008C0880" w:rsidRPr="00BB2E60" w:rsidRDefault="00BB2E60" w:rsidP="008C0880">
            <w:pPr>
              <w:spacing w:after="165"/>
              <w:rPr>
                <w:rFonts w:eastAsia="Times New Roman" w:cs="Tahoma"/>
                <w:b/>
                <w:color w:val="000000"/>
                <w:sz w:val="28"/>
                <w:szCs w:val="28"/>
                <w:lang w:val="en-IN" w:eastAsia="en-IN"/>
              </w:rPr>
            </w:pPr>
            <w:r w:rsidRPr="00BB2E60">
              <w:rPr>
                <w:rFonts w:eastAsia="Times New Roman" w:cs="Times New Roman"/>
                <w:b/>
                <w:sz w:val="24"/>
                <w:szCs w:val="24"/>
                <w:lang w:val="en-CA"/>
              </w:rPr>
              <w:t>ZCL_ISU_SE_MAP_DPP_DRMS</w:t>
            </w:r>
          </w:p>
        </w:tc>
        <w:tc>
          <w:tcPr>
            <w:tcW w:w="2070" w:type="dxa"/>
          </w:tcPr>
          <w:p w14:paraId="35059709" w14:textId="77777777" w:rsidR="008C0880" w:rsidRDefault="008C0880" w:rsidP="00894DDD">
            <w:pPr>
              <w:rPr>
                <w:b/>
                <w:sz w:val="24"/>
                <w:szCs w:val="24"/>
              </w:rPr>
            </w:pPr>
            <w:r>
              <w:rPr>
                <w:b/>
                <w:sz w:val="24"/>
                <w:szCs w:val="24"/>
              </w:rPr>
              <w:t>Class</w:t>
            </w:r>
          </w:p>
        </w:tc>
        <w:tc>
          <w:tcPr>
            <w:tcW w:w="1170" w:type="dxa"/>
          </w:tcPr>
          <w:p w14:paraId="3505970A" w14:textId="77777777" w:rsidR="008C0880" w:rsidRPr="009D7288" w:rsidRDefault="008C0880" w:rsidP="00894DDD">
            <w:pPr>
              <w:rPr>
                <w:b/>
                <w:sz w:val="24"/>
                <w:szCs w:val="24"/>
              </w:rPr>
            </w:pPr>
          </w:p>
        </w:tc>
        <w:tc>
          <w:tcPr>
            <w:tcW w:w="1620" w:type="dxa"/>
          </w:tcPr>
          <w:p w14:paraId="3505970B" w14:textId="77777777" w:rsidR="008C0880" w:rsidRDefault="008C0880" w:rsidP="00894DDD">
            <w:pPr>
              <w:rPr>
                <w:b/>
                <w:sz w:val="24"/>
                <w:szCs w:val="24"/>
              </w:rPr>
            </w:pPr>
            <w:r>
              <w:rPr>
                <w:b/>
                <w:sz w:val="24"/>
                <w:szCs w:val="24"/>
              </w:rPr>
              <w:t>E2D</w:t>
            </w:r>
          </w:p>
        </w:tc>
      </w:tr>
      <w:tr w:rsidR="008C0880" w14:paraId="35059711" w14:textId="77777777" w:rsidTr="00894DDD">
        <w:trPr>
          <w:trHeight w:val="424"/>
        </w:trPr>
        <w:tc>
          <w:tcPr>
            <w:tcW w:w="4878" w:type="dxa"/>
          </w:tcPr>
          <w:p w14:paraId="3505970D" w14:textId="77777777" w:rsidR="008C0880" w:rsidRPr="008C0880" w:rsidRDefault="008C0880" w:rsidP="008C0880">
            <w:pPr>
              <w:spacing w:after="165"/>
              <w:rPr>
                <w:rFonts w:eastAsia="Times New Roman" w:cs="Tahoma"/>
                <w:b/>
                <w:color w:val="000000"/>
                <w:sz w:val="28"/>
                <w:szCs w:val="28"/>
                <w:lang w:val="en-IN" w:eastAsia="en-IN"/>
              </w:rPr>
            </w:pPr>
            <w:r w:rsidRPr="008C0880">
              <w:rPr>
                <w:rFonts w:cs="Tahoma"/>
                <w:b/>
                <w:color w:val="000000"/>
                <w:sz w:val="28"/>
                <w:szCs w:val="28"/>
              </w:rPr>
              <w:t>ZTPGM_ENROLL</w:t>
            </w:r>
          </w:p>
        </w:tc>
        <w:tc>
          <w:tcPr>
            <w:tcW w:w="2070" w:type="dxa"/>
          </w:tcPr>
          <w:p w14:paraId="3505970E" w14:textId="77777777" w:rsidR="008C0880" w:rsidRDefault="008C0880" w:rsidP="00894DDD">
            <w:pPr>
              <w:rPr>
                <w:b/>
                <w:sz w:val="24"/>
                <w:szCs w:val="24"/>
              </w:rPr>
            </w:pPr>
            <w:r>
              <w:rPr>
                <w:b/>
                <w:sz w:val="24"/>
                <w:szCs w:val="24"/>
              </w:rPr>
              <w:t>Table</w:t>
            </w:r>
          </w:p>
        </w:tc>
        <w:tc>
          <w:tcPr>
            <w:tcW w:w="1170" w:type="dxa"/>
          </w:tcPr>
          <w:p w14:paraId="3505970F" w14:textId="77777777" w:rsidR="008C0880" w:rsidRPr="009D7288" w:rsidRDefault="008C0880" w:rsidP="00894DDD">
            <w:pPr>
              <w:rPr>
                <w:b/>
                <w:sz w:val="24"/>
                <w:szCs w:val="24"/>
              </w:rPr>
            </w:pPr>
          </w:p>
        </w:tc>
        <w:tc>
          <w:tcPr>
            <w:tcW w:w="1620" w:type="dxa"/>
          </w:tcPr>
          <w:p w14:paraId="35059710" w14:textId="77777777" w:rsidR="008C0880" w:rsidRDefault="008C0880" w:rsidP="00894DDD">
            <w:pPr>
              <w:rPr>
                <w:b/>
                <w:sz w:val="24"/>
                <w:szCs w:val="24"/>
              </w:rPr>
            </w:pPr>
            <w:r>
              <w:rPr>
                <w:b/>
                <w:sz w:val="24"/>
                <w:szCs w:val="24"/>
              </w:rPr>
              <w:t>E2D</w:t>
            </w:r>
          </w:p>
        </w:tc>
      </w:tr>
      <w:tr w:rsidR="008C0880" w14:paraId="35059716" w14:textId="77777777" w:rsidTr="00894DDD">
        <w:trPr>
          <w:trHeight w:val="424"/>
        </w:trPr>
        <w:tc>
          <w:tcPr>
            <w:tcW w:w="4878" w:type="dxa"/>
          </w:tcPr>
          <w:p w14:paraId="35059712" w14:textId="77777777" w:rsidR="008C0880" w:rsidRPr="008C0880" w:rsidRDefault="008C0880" w:rsidP="008C0880">
            <w:pPr>
              <w:spacing w:after="165"/>
              <w:rPr>
                <w:rFonts w:eastAsia="Times New Roman" w:cs="Tahoma"/>
                <w:b/>
                <w:color w:val="000000"/>
                <w:sz w:val="28"/>
                <w:szCs w:val="28"/>
                <w:lang w:val="en-IN" w:eastAsia="en-IN"/>
              </w:rPr>
            </w:pPr>
            <w:r w:rsidRPr="008C0880">
              <w:rPr>
                <w:rFonts w:cs="Tahoma"/>
                <w:b/>
                <w:color w:val="000000"/>
                <w:sz w:val="28"/>
                <w:szCs w:val="28"/>
              </w:rPr>
              <w:t>ZTPGM_INT_DATA</w:t>
            </w:r>
          </w:p>
        </w:tc>
        <w:tc>
          <w:tcPr>
            <w:tcW w:w="2070" w:type="dxa"/>
          </w:tcPr>
          <w:p w14:paraId="35059713" w14:textId="77777777" w:rsidR="008C0880" w:rsidRDefault="008C0880" w:rsidP="00894DDD">
            <w:pPr>
              <w:rPr>
                <w:b/>
                <w:sz w:val="24"/>
                <w:szCs w:val="24"/>
              </w:rPr>
            </w:pPr>
            <w:r>
              <w:rPr>
                <w:b/>
                <w:sz w:val="24"/>
                <w:szCs w:val="24"/>
              </w:rPr>
              <w:t>Table</w:t>
            </w:r>
          </w:p>
        </w:tc>
        <w:tc>
          <w:tcPr>
            <w:tcW w:w="1170" w:type="dxa"/>
          </w:tcPr>
          <w:p w14:paraId="35059714" w14:textId="77777777" w:rsidR="008C0880" w:rsidRPr="009D7288" w:rsidRDefault="008C0880" w:rsidP="00894DDD">
            <w:pPr>
              <w:rPr>
                <w:b/>
                <w:sz w:val="24"/>
                <w:szCs w:val="24"/>
              </w:rPr>
            </w:pPr>
          </w:p>
        </w:tc>
        <w:tc>
          <w:tcPr>
            <w:tcW w:w="1620" w:type="dxa"/>
          </w:tcPr>
          <w:p w14:paraId="35059715" w14:textId="77777777" w:rsidR="008C0880" w:rsidRDefault="008C0880" w:rsidP="00894DDD">
            <w:pPr>
              <w:rPr>
                <w:b/>
                <w:sz w:val="24"/>
                <w:szCs w:val="24"/>
              </w:rPr>
            </w:pPr>
            <w:r>
              <w:rPr>
                <w:b/>
                <w:sz w:val="24"/>
                <w:szCs w:val="24"/>
              </w:rPr>
              <w:t>E2D</w:t>
            </w:r>
          </w:p>
        </w:tc>
      </w:tr>
    </w:tbl>
    <w:p w14:paraId="35059717" w14:textId="77777777" w:rsidR="00EB6DFB" w:rsidRDefault="00EB6DFB" w:rsidP="00EB6DFB">
      <w:pPr>
        <w:rPr>
          <w:b/>
          <w:sz w:val="24"/>
          <w:szCs w:val="24"/>
        </w:rPr>
      </w:pPr>
    </w:p>
    <w:p w14:paraId="35059718" w14:textId="77777777"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3505972F" wp14:editId="35059730">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14:paraId="3505971D" w14:textId="77777777" w:rsidTr="00EB20B9">
        <w:tc>
          <w:tcPr>
            <w:tcW w:w="2318" w:type="dxa"/>
          </w:tcPr>
          <w:p w14:paraId="35059719"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14:paraId="3505971A"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14:paraId="3505971B"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14:paraId="3505971C"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14:paraId="35059722" w14:textId="77777777" w:rsidTr="00EB20B9">
        <w:tc>
          <w:tcPr>
            <w:tcW w:w="2318" w:type="dxa"/>
          </w:tcPr>
          <w:p w14:paraId="3505971E" w14:textId="77777777" w:rsidR="00EB6DFB" w:rsidRDefault="00F24AC1" w:rsidP="00894DDD">
            <w:pPr>
              <w:rPr>
                <w:b/>
                <w:sz w:val="28"/>
                <w:szCs w:val="28"/>
              </w:rPr>
            </w:pPr>
            <w:r>
              <w:rPr>
                <w:b/>
                <w:sz w:val="28"/>
                <w:szCs w:val="28"/>
              </w:rPr>
              <w:t>N/A</w:t>
            </w:r>
          </w:p>
        </w:tc>
        <w:tc>
          <w:tcPr>
            <w:tcW w:w="2346" w:type="dxa"/>
          </w:tcPr>
          <w:p w14:paraId="3505971F" w14:textId="77777777" w:rsidR="00EB6DFB" w:rsidRDefault="00F24AC1" w:rsidP="00894DDD">
            <w:pPr>
              <w:rPr>
                <w:b/>
                <w:sz w:val="28"/>
                <w:szCs w:val="28"/>
              </w:rPr>
            </w:pPr>
            <w:r>
              <w:rPr>
                <w:b/>
                <w:sz w:val="28"/>
                <w:szCs w:val="28"/>
              </w:rPr>
              <w:t>N/A</w:t>
            </w:r>
          </w:p>
        </w:tc>
        <w:tc>
          <w:tcPr>
            <w:tcW w:w="2332" w:type="dxa"/>
          </w:tcPr>
          <w:p w14:paraId="35059720" w14:textId="77777777" w:rsidR="00EB6DFB" w:rsidRDefault="00F24AC1" w:rsidP="00894DDD">
            <w:pPr>
              <w:rPr>
                <w:b/>
                <w:sz w:val="28"/>
                <w:szCs w:val="28"/>
              </w:rPr>
            </w:pPr>
            <w:r>
              <w:rPr>
                <w:b/>
                <w:sz w:val="28"/>
                <w:szCs w:val="28"/>
              </w:rPr>
              <w:t>N/A</w:t>
            </w:r>
          </w:p>
        </w:tc>
        <w:tc>
          <w:tcPr>
            <w:tcW w:w="2354" w:type="dxa"/>
          </w:tcPr>
          <w:p w14:paraId="35059721" w14:textId="77777777" w:rsidR="00EB6DFB" w:rsidRDefault="00F24AC1" w:rsidP="00894DDD">
            <w:pPr>
              <w:rPr>
                <w:b/>
                <w:sz w:val="28"/>
                <w:szCs w:val="28"/>
              </w:rPr>
            </w:pPr>
            <w:r>
              <w:rPr>
                <w:b/>
                <w:sz w:val="28"/>
                <w:szCs w:val="28"/>
              </w:rPr>
              <w:t>N/A</w:t>
            </w:r>
          </w:p>
        </w:tc>
      </w:tr>
    </w:tbl>
    <w:p w14:paraId="35059723" w14:textId="77777777"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14:paraId="02AF2DF7" w14:textId="77777777" w:rsidR="00CE6786" w:rsidRDefault="00CE6786" w:rsidP="00CE6786">
      <w:pPr>
        <w:jc w:val="both"/>
        <w:rPr>
          <w:b/>
          <w:sz w:val="32"/>
          <w:szCs w:val="32"/>
          <w:u w:val="single"/>
        </w:rPr>
      </w:pPr>
      <w:r>
        <w:rPr>
          <w:b/>
          <w:sz w:val="32"/>
          <w:szCs w:val="32"/>
          <w:u w:val="single"/>
        </w:rPr>
        <w:t>PO Interface Technical Design Documentation:</w:t>
      </w:r>
    </w:p>
    <w:p w14:paraId="1582FC0E" w14:textId="77777777" w:rsidR="00CE6786" w:rsidRDefault="00CE6786" w:rsidP="00CE6786">
      <w:pPr>
        <w:jc w:val="center"/>
      </w:pPr>
      <w:r>
        <w:rPr>
          <w:noProof/>
        </w:rPr>
        <mc:AlternateContent>
          <mc:Choice Requires="wps">
            <w:drawing>
              <wp:anchor distT="0" distB="0" distL="114300" distR="114300" simplePos="0" relativeHeight="251665408" behindDoc="1" locked="0" layoutInCell="1" allowOverlap="1" wp14:anchorId="0284E6A4" wp14:editId="3F90C026">
                <wp:simplePos x="0" y="0"/>
                <wp:positionH relativeFrom="column">
                  <wp:posOffset>-127221</wp:posOffset>
                </wp:positionH>
                <wp:positionV relativeFrom="paragraph">
                  <wp:posOffset>47707</wp:posOffset>
                </wp:positionV>
                <wp:extent cx="6257925" cy="143123"/>
                <wp:effectExtent l="0" t="0" r="28575" b="285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43123"/>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10pt;margin-top:3.75pt;width:492.75pt;height:11.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" fillcolor="#9bbb59 [3206]" strokecolor="#9bbb59 [3206]" strokeweight="2pt">
                <v:path arrowok="t"/>
              </v:rect>
            </w:pict>
          </mc:Fallback>
        </mc:AlternateContent>
      </w:r>
      <w:r>
        <w:rPr>
          <w:rFonts w:ascii="Calibri" w:hAnsi="Calibri"/>
          <w:b/>
          <w:sz w:val="32"/>
          <w:szCs w:val="32"/>
        </w:rPr>
        <w:t>Overview</w:t>
      </w:r>
    </w:p>
    <w:p w14:paraId="5D0C55B7" w14:textId="77777777" w:rsidR="00CE6786" w:rsidRDefault="00CE6786" w:rsidP="00CE6786">
      <w:pPr>
        <w:rPr>
          <w:rFonts w:cs="Arial"/>
          <w:sz w:val="24"/>
          <w:szCs w:val="24"/>
        </w:rPr>
      </w:pPr>
      <w:r w:rsidRPr="00CE6786">
        <w:rPr>
          <w:rFonts w:cs="Arial"/>
          <w:sz w:val="24"/>
          <w:szCs w:val="24"/>
        </w:rPr>
        <w:t>This interface shall facilitate the confirmation from DRMS for enrollment updates for customers in DPP programs. The DRMS updates the enrollment status of the customer to modify whether the customer is participating in DPP programs and sends a message in response to the request from SAP to the DRMS.</w:t>
      </w:r>
    </w:p>
    <w:tbl>
      <w:tblPr>
        <w:tblStyle w:val="TableGrid"/>
        <w:tblW w:w="0" w:type="auto"/>
        <w:tblInd w:w="828" w:type="dxa"/>
        <w:tblLook w:val="04A0" w:firstRow="1" w:lastRow="0" w:firstColumn="1" w:lastColumn="0" w:noHBand="0" w:noVBand="1"/>
      </w:tblPr>
      <w:tblGrid>
        <w:gridCol w:w="2070"/>
        <w:gridCol w:w="6030"/>
      </w:tblGrid>
      <w:tr w:rsidR="00166A49" w14:paraId="29609968" w14:textId="77777777" w:rsidTr="000517B9">
        <w:tc>
          <w:tcPr>
            <w:tcW w:w="2070" w:type="dxa"/>
          </w:tcPr>
          <w:p w14:paraId="6D032993" w14:textId="77777777" w:rsidR="00166A49" w:rsidRDefault="00166A49" w:rsidP="000517B9">
            <w:r>
              <w:t xml:space="preserve">Interface </w:t>
            </w:r>
          </w:p>
        </w:tc>
        <w:tc>
          <w:tcPr>
            <w:tcW w:w="6030" w:type="dxa"/>
          </w:tcPr>
          <w:p w14:paraId="2D5ED00F" w14:textId="77777777" w:rsidR="00166A49" w:rsidRDefault="00166A49" w:rsidP="000517B9">
            <w:r>
              <w:rPr>
                <w:rFonts w:cs="Arial"/>
                <w:szCs w:val="20"/>
              </w:rPr>
              <w:t>DPP Enrollment U</w:t>
            </w:r>
            <w:r w:rsidRPr="000309B4">
              <w:rPr>
                <w:rFonts w:cs="Arial"/>
                <w:szCs w:val="20"/>
              </w:rPr>
              <w:t>pdates</w:t>
            </w:r>
            <w:r>
              <w:rPr>
                <w:rFonts w:cs="Arial"/>
                <w:szCs w:val="20"/>
              </w:rPr>
              <w:t xml:space="preserve"> Confirmation</w:t>
            </w:r>
          </w:p>
        </w:tc>
      </w:tr>
      <w:tr w:rsidR="00166A49" w14:paraId="6E1DEF22" w14:textId="77777777" w:rsidTr="000517B9">
        <w:tc>
          <w:tcPr>
            <w:tcW w:w="2070" w:type="dxa"/>
          </w:tcPr>
          <w:p w14:paraId="79E9E8F8" w14:textId="77777777" w:rsidR="00166A49" w:rsidRDefault="00166A49" w:rsidP="000517B9">
            <w:r>
              <w:t>Folder</w:t>
            </w:r>
          </w:p>
        </w:tc>
        <w:tc>
          <w:tcPr>
            <w:tcW w:w="6030" w:type="dxa"/>
          </w:tcPr>
          <w:p w14:paraId="1D9B6928" w14:textId="77777777" w:rsidR="00166A49" w:rsidRDefault="00166A49" w:rsidP="000517B9">
            <w:r>
              <w:rPr>
                <w:color w:val="000000"/>
              </w:rPr>
              <w:t>DPP</w:t>
            </w:r>
          </w:p>
        </w:tc>
      </w:tr>
      <w:tr w:rsidR="00166A49" w14:paraId="415EDFEE" w14:textId="77777777" w:rsidTr="000517B9">
        <w:tc>
          <w:tcPr>
            <w:tcW w:w="2070" w:type="dxa"/>
          </w:tcPr>
          <w:p w14:paraId="0D6BCFC2" w14:textId="77777777" w:rsidR="00166A49" w:rsidRDefault="00166A49" w:rsidP="000517B9">
            <w:r>
              <w:lastRenderedPageBreak/>
              <w:t>ICO</w:t>
            </w:r>
          </w:p>
        </w:tc>
        <w:tc>
          <w:tcPr>
            <w:tcW w:w="6030" w:type="dxa"/>
          </w:tcPr>
          <w:p w14:paraId="7C0E083C" w14:textId="77777777" w:rsidR="00166A49" w:rsidRDefault="00166A49" w:rsidP="000517B9">
            <w:pPr>
              <w:rPr>
                <w:color w:val="000000"/>
              </w:rPr>
            </w:pPr>
            <w:r w:rsidRPr="003B0EDB">
              <w:rPr>
                <w:color w:val="000000"/>
              </w:rPr>
              <w:t xml:space="preserve">| ESBCORPD2 | </w:t>
            </w:r>
            <w:proofErr w:type="spellStart"/>
            <w:r w:rsidRPr="003B0EDB">
              <w:rPr>
                <w:color w:val="000000"/>
              </w:rPr>
              <w:t>SI_DPP_EnrollmentUpdatesConf_Out</w:t>
            </w:r>
            <w:proofErr w:type="spellEnd"/>
            <w:r w:rsidRPr="003B0EDB">
              <w:rPr>
                <w:color w:val="000000"/>
              </w:rPr>
              <w:t xml:space="preserve"> |  |</w:t>
            </w:r>
          </w:p>
        </w:tc>
      </w:tr>
      <w:tr w:rsidR="00166A49" w14:paraId="241F2D1C" w14:textId="77777777" w:rsidTr="000517B9">
        <w:tc>
          <w:tcPr>
            <w:tcW w:w="2070" w:type="dxa"/>
          </w:tcPr>
          <w:p w14:paraId="6FC18A4B" w14:textId="77777777" w:rsidR="00166A49" w:rsidRDefault="00166A49" w:rsidP="000517B9">
            <w:r>
              <w:t xml:space="preserve">Pattern </w:t>
            </w:r>
          </w:p>
        </w:tc>
        <w:tc>
          <w:tcPr>
            <w:tcW w:w="6030" w:type="dxa"/>
          </w:tcPr>
          <w:p w14:paraId="6EE36178" w14:textId="77777777" w:rsidR="00166A49" w:rsidRDefault="00166A49" w:rsidP="000517B9">
            <w:r>
              <w:t>SOAP to PROXY (ESB to ECC)</w:t>
            </w:r>
          </w:p>
        </w:tc>
      </w:tr>
    </w:tbl>
    <w:p w14:paraId="3D4139E7" w14:textId="5B125008" w:rsidR="00CE6786" w:rsidRPr="00CE6786" w:rsidRDefault="00166A49" w:rsidP="00CE6786">
      <w:pPr>
        <w:rPr>
          <w:sz w:val="24"/>
          <w:szCs w:val="24"/>
        </w:rPr>
      </w:pPr>
      <w:r>
        <w:rPr>
          <w:sz w:val="24"/>
          <w:szCs w:val="24"/>
        </w:rPr>
        <w:br/>
      </w:r>
      <w:r w:rsidR="00CE6786" w:rsidRPr="00CE6786">
        <w:rPr>
          <w:sz w:val="24"/>
          <w:szCs w:val="24"/>
        </w:rPr>
        <w:t>Below are the interface details.</w:t>
      </w:r>
    </w:p>
    <w:p w14:paraId="0A572664" w14:textId="77777777" w:rsidR="00CE6786" w:rsidRPr="00CE6786" w:rsidRDefault="00CE6786" w:rsidP="00CE6786">
      <w:pPr>
        <w:rPr>
          <w:b/>
          <w:sz w:val="24"/>
          <w:szCs w:val="24"/>
        </w:rPr>
      </w:pPr>
      <w:r w:rsidRPr="00CE6786">
        <w:rPr>
          <w:b/>
          <w:sz w:val="24"/>
          <w:szCs w:val="24"/>
        </w:rPr>
        <w:t>Sender Details:</w:t>
      </w:r>
    </w:p>
    <w:tbl>
      <w:tblPr>
        <w:tblStyle w:val="TableGrid"/>
        <w:tblW w:w="0" w:type="auto"/>
        <w:tblInd w:w="288" w:type="dxa"/>
        <w:tblLook w:val="04A0" w:firstRow="1" w:lastRow="0" w:firstColumn="1" w:lastColumn="0" w:noHBand="0" w:noVBand="1"/>
      </w:tblPr>
      <w:tblGrid>
        <w:gridCol w:w="2005"/>
        <w:gridCol w:w="7283"/>
      </w:tblGrid>
      <w:tr w:rsidR="00CE6786" w:rsidRPr="00CE6786" w14:paraId="08680A28" w14:textId="77777777" w:rsidTr="00792464">
        <w:tc>
          <w:tcPr>
            <w:tcW w:w="2790" w:type="dxa"/>
          </w:tcPr>
          <w:p w14:paraId="4C688B24" w14:textId="77777777" w:rsidR="00CE6786" w:rsidRPr="00CE6786" w:rsidRDefault="00CE6786" w:rsidP="00792464">
            <w:pPr>
              <w:rPr>
                <w:sz w:val="24"/>
                <w:szCs w:val="24"/>
              </w:rPr>
            </w:pPr>
            <w:r w:rsidRPr="00CE6786">
              <w:rPr>
                <w:sz w:val="24"/>
                <w:szCs w:val="24"/>
              </w:rPr>
              <w:t>Business System</w:t>
            </w:r>
          </w:p>
        </w:tc>
        <w:tc>
          <w:tcPr>
            <w:tcW w:w="6498" w:type="dxa"/>
          </w:tcPr>
          <w:p w14:paraId="61AEC27C" w14:textId="77777777" w:rsidR="00CE6786" w:rsidRPr="00CE6786" w:rsidRDefault="00CE6786" w:rsidP="00792464">
            <w:pPr>
              <w:rPr>
                <w:sz w:val="24"/>
                <w:szCs w:val="24"/>
              </w:rPr>
            </w:pPr>
            <w:r w:rsidRPr="00CE6786">
              <w:rPr>
                <w:sz w:val="24"/>
                <w:szCs w:val="24"/>
              </w:rPr>
              <w:t>ESBCORPD2</w:t>
            </w:r>
          </w:p>
        </w:tc>
      </w:tr>
      <w:tr w:rsidR="00CE6786" w:rsidRPr="00CE6786" w14:paraId="7D9A3A0F" w14:textId="77777777" w:rsidTr="00792464">
        <w:tc>
          <w:tcPr>
            <w:tcW w:w="2790" w:type="dxa"/>
          </w:tcPr>
          <w:p w14:paraId="1A5A64B8" w14:textId="77777777" w:rsidR="00CE6786" w:rsidRPr="00CE6786" w:rsidRDefault="00CE6786" w:rsidP="00792464">
            <w:pPr>
              <w:rPr>
                <w:sz w:val="24"/>
                <w:szCs w:val="24"/>
              </w:rPr>
            </w:pPr>
            <w:r w:rsidRPr="00CE6786">
              <w:rPr>
                <w:sz w:val="24"/>
                <w:szCs w:val="24"/>
              </w:rPr>
              <w:t>Service Interface</w:t>
            </w:r>
          </w:p>
        </w:tc>
        <w:tc>
          <w:tcPr>
            <w:tcW w:w="6498" w:type="dxa"/>
          </w:tcPr>
          <w:p w14:paraId="18D6A590" w14:textId="77777777" w:rsidR="00CE6786" w:rsidRPr="00CE6786" w:rsidRDefault="00CE6786" w:rsidP="00792464">
            <w:pPr>
              <w:rPr>
                <w:sz w:val="24"/>
                <w:szCs w:val="24"/>
              </w:rPr>
            </w:pPr>
            <w:proofErr w:type="spellStart"/>
            <w:r w:rsidRPr="00CE6786">
              <w:rPr>
                <w:color w:val="000000"/>
                <w:sz w:val="24"/>
                <w:szCs w:val="24"/>
              </w:rPr>
              <w:t>SI_DPP_EnrollmentUpdatesConf_Out</w:t>
            </w:r>
            <w:proofErr w:type="spellEnd"/>
          </w:p>
        </w:tc>
      </w:tr>
      <w:tr w:rsidR="00CE6786" w:rsidRPr="00CE6786" w14:paraId="45205ADD" w14:textId="77777777" w:rsidTr="00792464">
        <w:tc>
          <w:tcPr>
            <w:tcW w:w="2790" w:type="dxa"/>
          </w:tcPr>
          <w:p w14:paraId="20B24CDC" w14:textId="77777777" w:rsidR="00CE6786" w:rsidRPr="00CE6786" w:rsidRDefault="00CE6786" w:rsidP="00792464">
            <w:pPr>
              <w:rPr>
                <w:sz w:val="24"/>
                <w:szCs w:val="24"/>
              </w:rPr>
            </w:pPr>
            <w:r w:rsidRPr="00CE6786">
              <w:rPr>
                <w:sz w:val="24"/>
                <w:szCs w:val="24"/>
              </w:rPr>
              <w:t>Namespace</w:t>
            </w:r>
          </w:p>
        </w:tc>
        <w:tc>
          <w:tcPr>
            <w:tcW w:w="6498" w:type="dxa"/>
          </w:tcPr>
          <w:p w14:paraId="733B4DB0" w14:textId="77777777" w:rsidR="00CE6786" w:rsidRPr="00CE6786" w:rsidRDefault="00CE6786" w:rsidP="00792464">
            <w:pPr>
              <w:rPr>
                <w:sz w:val="24"/>
                <w:szCs w:val="24"/>
              </w:rPr>
            </w:pPr>
            <w:r w:rsidRPr="00CE6786">
              <w:rPr>
                <w:sz w:val="24"/>
                <w:szCs w:val="24"/>
              </w:rPr>
              <w:t>http://ce.corp.com/xi/DPP/CS_INT_DPP_008/Enrollment_Updates_Conf</w:t>
            </w:r>
          </w:p>
        </w:tc>
      </w:tr>
    </w:tbl>
    <w:p w14:paraId="054AA8EE" w14:textId="77777777" w:rsidR="00CE6786" w:rsidRPr="00CE6786" w:rsidRDefault="00CE6786" w:rsidP="00CE6786">
      <w:pPr>
        <w:rPr>
          <w:sz w:val="24"/>
          <w:szCs w:val="24"/>
        </w:rPr>
      </w:pPr>
    </w:p>
    <w:p w14:paraId="1C3F615E" w14:textId="77777777" w:rsidR="00CE6786" w:rsidRPr="00CE6786" w:rsidRDefault="00CE6786" w:rsidP="00CE6786">
      <w:pPr>
        <w:rPr>
          <w:b/>
          <w:sz w:val="24"/>
          <w:szCs w:val="24"/>
        </w:rPr>
      </w:pPr>
      <w:r w:rsidRPr="00CE6786">
        <w:rPr>
          <w:b/>
          <w:sz w:val="24"/>
          <w:szCs w:val="24"/>
        </w:rPr>
        <w:t>Receiver Details:</w:t>
      </w:r>
    </w:p>
    <w:tbl>
      <w:tblPr>
        <w:tblStyle w:val="TableGrid"/>
        <w:tblW w:w="0" w:type="auto"/>
        <w:tblInd w:w="288" w:type="dxa"/>
        <w:tblLook w:val="04A0" w:firstRow="1" w:lastRow="0" w:firstColumn="1" w:lastColumn="0" w:noHBand="0" w:noVBand="1"/>
      </w:tblPr>
      <w:tblGrid>
        <w:gridCol w:w="2005"/>
        <w:gridCol w:w="7283"/>
      </w:tblGrid>
      <w:tr w:rsidR="00CE6786" w:rsidRPr="00CE6786" w14:paraId="66AE9CEB" w14:textId="77777777" w:rsidTr="00792464">
        <w:tc>
          <w:tcPr>
            <w:tcW w:w="2790" w:type="dxa"/>
          </w:tcPr>
          <w:p w14:paraId="468721C0" w14:textId="77777777" w:rsidR="00CE6786" w:rsidRPr="00CE6786" w:rsidRDefault="00CE6786" w:rsidP="00792464">
            <w:pPr>
              <w:rPr>
                <w:sz w:val="24"/>
                <w:szCs w:val="24"/>
              </w:rPr>
            </w:pPr>
            <w:r w:rsidRPr="00CE6786">
              <w:rPr>
                <w:sz w:val="24"/>
                <w:szCs w:val="24"/>
              </w:rPr>
              <w:t>Business System</w:t>
            </w:r>
          </w:p>
        </w:tc>
        <w:tc>
          <w:tcPr>
            <w:tcW w:w="6498" w:type="dxa"/>
          </w:tcPr>
          <w:p w14:paraId="49268AFB" w14:textId="77777777" w:rsidR="00CE6786" w:rsidRPr="00CE6786" w:rsidRDefault="00CE6786" w:rsidP="00792464">
            <w:pPr>
              <w:rPr>
                <w:sz w:val="24"/>
                <w:szCs w:val="24"/>
              </w:rPr>
            </w:pPr>
            <w:r w:rsidRPr="00CE6786">
              <w:rPr>
                <w:sz w:val="24"/>
                <w:szCs w:val="24"/>
              </w:rPr>
              <w:t>E2D</w:t>
            </w:r>
          </w:p>
        </w:tc>
      </w:tr>
      <w:tr w:rsidR="00CE6786" w:rsidRPr="00CE6786" w14:paraId="52953343" w14:textId="77777777" w:rsidTr="00792464">
        <w:tc>
          <w:tcPr>
            <w:tcW w:w="2790" w:type="dxa"/>
          </w:tcPr>
          <w:p w14:paraId="53C6C620" w14:textId="77777777" w:rsidR="00CE6786" w:rsidRPr="00CE6786" w:rsidRDefault="00CE6786" w:rsidP="00792464">
            <w:pPr>
              <w:rPr>
                <w:sz w:val="24"/>
                <w:szCs w:val="24"/>
              </w:rPr>
            </w:pPr>
            <w:r w:rsidRPr="00CE6786">
              <w:rPr>
                <w:sz w:val="24"/>
                <w:szCs w:val="24"/>
              </w:rPr>
              <w:t>Service Interface</w:t>
            </w:r>
          </w:p>
        </w:tc>
        <w:tc>
          <w:tcPr>
            <w:tcW w:w="6498" w:type="dxa"/>
          </w:tcPr>
          <w:p w14:paraId="0BABA2E7" w14:textId="77777777" w:rsidR="00CE6786" w:rsidRPr="00CE6786" w:rsidRDefault="00CE6786" w:rsidP="00792464">
            <w:pPr>
              <w:rPr>
                <w:sz w:val="24"/>
                <w:szCs w:val="24"/>
              </w:rPr>
            </w:pPr>
            <w:proofErr w:type="spellStart"/>
            <w:r w:rsidRPr="00CE6786">
              <w:rPr>
                <w:color w:val="000000"/>
                <w:sz w:val="24"/>
                <w:szCs w:val="24"/>
              </w:rPr>
              <w:t>SI_DPP_EnrollmentUpdatesConf_In</w:t>
            </w:r>
            <w:proofErr w:type="spellEnd"/>
          </w:p>
        </w:tc>
      </w:tr>
      <w:tr w:rsidR="00CE6786" w:rsidRPr="00CE6786" w14:paraId="5789E1DD" w14:textId="77777777" w:rsidTr="00792464">
        <w:tc>
          <w:tcPr>
            <w:tcW w:w="2790" w:type="dxa"/>
          </w:tcPr>
          <w:p w14:paraId="40DC65C9" w14:textId="77777777" w:rsidR="00CE6786" w:rsidRPr="00CE6786" w:rsidRDefault="00CE6786" w:rsidP="00792464">
            <w:pPr>
              <w:rPr>
                <w:sz w:val="24"/>
                <w:szCs w:val="24"/>
              </w:rPr>
            </w:pPr>
            <w:r w:rsidRPr="00CE6786">
              <w:rPr>
                <w:sz w:val="24"/>
                <w:szCs w:val="24"/>
              </w:rPr>
              <w:t>Namespace</w:t>
            </w:r>
          </w:p>
        </w:tc>
        <w:tc>
          <w:tcPr>
            <w:tcW w:w="6498" w:type="dxa"/>
          </w:tcPr>
          <w:p w14:paraId="62399EB1" w14:textId="77777777" w:rsidR="00CE6786" w:rsidRPr="00CE6786" w:rsidRDefault="00CE6786" w:rsidP="00792464">
            <w:pPr>
              <w:rPr>
                <w:sz w:val="24"/>
                <w:szCs w:val="24"/>
              </w:rPr>
            </w:pPr>
            <w:r w:rsidRPr="00CE6786">
              <w:rPr>
                <w:sz w:val="24"/>
                <w:szCs w:val="24"/>
              </w:rPr>
              <w:t>http://ce.corp.com/xi/DPP/CS_INT_DPP_008/Enrollment_Updates_Conf</w:t>
            </w:r>
          </w:p>
        </w:tc>
      </w:tr>
    </w:tbl>
    <w:p w14:paraId="5FAAB4E6" w14:textId="77777777" w:rsidR="00CE6786" w:rsidRPr="00CE6786" w:rsidRDefault="00CE6786" w:rsidP="00CE6786">
      <w:pPr>
        <w:rPr>
          <w:sz w:val="24"/>
          <w:szCs w:val="24"/>
        </w:rPr>
      </w:pPr>
    </w:p>
    <w:p w14:paraId="32EABEB0" w14:textId="77777777" w:rsidR="00CE6786" w:rsidRPr="00CE6786" w:rsidRDefault="00CE6786" w:rsidP="00CE6786">
      <w:pPr>
        <w:rPr>
          <w:b/>
          <w:sz w:val="24"/>
          <w:szCs w:val="24"/>
        </w:rPr>
      </w:pPr>
      <w:r w:rsidRPr="00CE6786">
        <w:rPr>
          <w:b/>
          <w:sz w:val="24"/>
          <w:szCs w:val="24"/>
        </w:rPr>
        <w:t>Operation Mapping:</w:t>
      </w:r>
    </w:p>
    <w:tbl>
      <w:tblPr>
        <w:tblStyle w:val="TableGrid"/>
        <w:tblW w:w="0" w:type="auto"/>
        <w:tblInd w:w="288" w:type="dxa"/>
        <w:tblLook w:val="04A0" w:firstRow="1" w:lastRow="0" w:firstColumn="1" w:lastColumn="0" w:noHBand="0" w:noVBand="1"/>
      </w:tblPr>
      <w:tblGrid>
        <w:gridCol w:w="2790"/>
        <w:gridCol w:w="6498"/>
      </w:tblGrid>
      <w:tr w:rsidR="00CE6786" w:rsidRPr="00CE6786" w14:paraId="09AF87CB" w14:textId="77777777" w:rsidTr="00792464">
        <w:tc>
          <w:tcPr>
            <w:tcW w:w="2790" w:type="dxa"/>
          </w:tcPr>
          <w:p w14:paraId="72A22553" w14:textId="77777777" w:rsidR="00CE6786" w:rsidRPr="00CE6786" w:rsidRDefault="00CE6786" w:rsidP="00792464">
            <w:pPr>
              <w:rPr>
                <w:sz w:val="24"/>
                <w:szCs w:val="24"/>
              </w:rPr>
            </w:pPr>
            <w:r w:rsidRPr="00CE6786">
              <w:rPr>
                <w:sz w:val="24"/>
                <w:szCs w:val="24"/>
              </w:rPr>
              <w:t>Name</w:t>
            </w:r>
          </w:p>
        </w:tc>
        <w:tc>
          <w:tcPr>
            <w:tcW w:w="6498" w:type="dxa"/>
          </w:tcPr>
          <w:p w14:paraId="517ED49E" w14:textId="77777777" w:rsidR="00CE6786" w:rsidRPr="00CE6786" w:rsidRDefault="00CE6786" w:rsidP="00792464">
            <w:pPr>
              <w:rPr>
                <w:sz w:val="24"/>
                <w:szCs w:val="24"/>
              </w:rPr>
            </w:pPr>
            <w:r w:rsidRPr="00CE6786">
              <w:rPr>
                <w:sz w:val="24"/>
                <w:szCs w:val="24"/>
              </w:rPr>
              <w:t>none</w:t>
            </w:r>
          </w:p>
        </w:tc>
      </w:tr>
    </w:tbl>
    <w:p w14:paraId="2DF93AC8" w14:textId="77777777" w:rsidR="00CE6786" w:rsidRPr="00CE6786" w:rsidRDefault="00CE6786" w:rsidP="00CE6786">
      <w:pPr>
        <w:rPr>
          <w:sz w:val="24"/>
          <w:szCs w:val="24"/>
        </w:rPr>
      </w:pPr>
    </w:p>
    <w:p w14:paraId="4D50E1CC" w14:textId="77777777" w:rsidR="00CE6786" w:rsidRPr="00CE6786" w:rsidRDefault="00CE6786" w:rsidP="00CE6786">
      <w:pPr>
        <w:jc w:val="center"/>
        <w:rPr>
          <w:sz w:val="24"/>
          <w:szCs w:val="24"/>
        </w:rPr>
      </w:pPr>
      <w:r w:rsidRPr="00CE6786">
        <w:rPr>
          <w:noProof/>
          <w:sz w:val="24"/>
          <w:szCs w:val="24"/>
        </w:rPr>
        <mc:AlternateContent>
          <mc:Choice Requires="wps">
            <w:drawing>
              <wp:anchor distT="0" distB="0" distL="114300" distR="114300" simplePos="0" relativeHeight="251666432" behindDoc="1" locked="0" layoutInCell="1" allowOverlap="1" wp14:anchorId="2F284FD8" wp14:editId="388BDA60">
                <wp:simplePos x="0" y="0"/>
                <wp:positionH relativeFrom="column">
                  <wp:posOffset>-127221</wp:posOffset>
                </wp:positionH>
                <wp:positionV relativeFrom="paragraph">
                  <wp:posOffset>69077</wp:posOffset>
                </wp:positionV>
                <wp:extent cx="6257925" cy="119270"/>
                <wp:effectExtent l="0" t="0" r="28575" b="1460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19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10pt;margin-top:5.45pt;width:492.75pt;height:9.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" fillcolor="#9bbb59 [3206]" strokecolor="#9bbb59 [3206]" strokeweight="2pt">
                <v:path arrowok="t"/>
              </v:rect>
            </w:pict>
          </mc:Fallback>
        </mc:AlternateContent>
      </w:r>
      <w:r w:rsidRPr="00CE6786">
        <w:rPr>
          <w:b/>
          <w:sz w:val="24"/>
          <w:szCs w:val="24"/>
        </w:rPr>
        <w:t>Communication Channel Details</w:t>
      </w:r>
    </w:p>
    <w:p w14:paraId="32F33277" w14:textId="77777777" w:rsidR="00CE6786" w:rsidRPr="00CE6786" w:rsidRDefault="00CE6786" w:rsidP="00CE6786">
      <w:pPr>
        <w:pStyle w:val="Heading4"/>
        <w:rPr>
          <w:rFonts w:asciiTheme="minorHAnsi" w:hAnsiTheme="minorHAnsi"/>
          <w:sz w:val="24"/>
          <w:szCs w:val="24"/>
        </w:rPr>
      </w:pPr>
      <w:r w:rsidRPr="00CE6786">
        <w:rPr>
          <w:rFonts w:asciiTheme="minorHAnsi" w:hAnsiTheme="minorHAnsi"/>
          <w:sz w:val="24"/>
          <w:szCs w:val="24"/>
        </w:rPr>
        <w:t>Sender Communication Channel</w:t>
      </w:r>
    </w:p>
    <w:tbl>
      <w:tblPr>
        <w:tblStyle w:val="TableGrid"/>
        <w:tblW w:w="0" w:type="auto"/>
        <w:tblInd w:w="288" w:type="dxa"/>
        <w:tblLook w:val="04A0" w:firstRow="1" w:lastRow="0" w:firstColumn="1" w:lastColumn="0" w:noHBand="0" w:noVBand="1"/>
      </w:tblPr>
      <w:tblGrid>
        <w:gridCol w:w="2790"/>
        <w:gridCol w:w="6498"/>
      </w:tblGrid>
      <w:tr w:rsidR="00CE6786" w:rsidRPr="00CE6786" w14:paraId="140FAA1A" w14:textId="77777777" w:rsidTr="00792464">
        <w:tc>
          <w:tcPr>
            <w:tcW w:w="2790" w:type="dxa"/>
          </w:tcPr>
          <w:p w14:paraId="36E3D387" w14:textId="77777777" w:rsidR="00CE6786" w:rsidRPr="00CE6786" w:rsidRDefault="00CE6786" w:rsidP="00792464">
            <w:pPr>
              <w:rPr>
                <w:sz w:val="24"/>
                <w:szCs w:val="24"/>
              </w:rPr>
            </w:pPr>
            <w:r w:rsidRPr="00CE6786">
              <w:rPr>
                <w:sz w:val="24"/>
                <w:szCs w:val="24"/>
              </w:rPr>
              <w:t>Name</w:t>
            </w:r>
          </w:p>
        </w:tc>
        <w:tc>
          <w:tcPr>
            <w:tcW w:w="6498" w:type="dxa"/>
          </w:tcPr>
          <w:p w14:paraId="5D36A2C8" w14:textId="77777777" w:rsidR="00CE6786" w:rsidRPr="00CE6786" w:rsidRDefault="00CE6786" w:rsidP="00792464">
            <w:pPr>
              <w:rPr>
                <w:sz w:val="24"/>
                <w:szCs w:val="24"/>
              </w:rPr>
            </w:pPr>
            <w:proofErr w:type="spellStart"/>
            <w:r w:rsidRPr="00CE6786">
              <w:rPr>
                <w:sz w:val="24"/>
                <w:szCs w:val="24"/>
              </w:rPr>
              <w:t>sender_ESB_DPP_EnrollmentUpdatesConf</w:t>
            </w:r>
            <w:proofErr w:type="spellEnd"/>
          </w:p>
        </w:tc>
      </w:tr>
      <w:tr w:rsidR="00CE6786" w:rsidRPr="00CE6786" w14:paraId="3061CB98" w14:textId="77777777" w:rsidTr="00792464">
        <w:tc>
          <w:tcPr>
            <w:tcW w:w="2790" w:type="dxa"/>
          </w:tcPr>
          <w:p w14:paraId="37FD59F3" w14:textId="77777777" w:rsidR="00CE6786" w:rsidRPr="00CE6786" w:rsidRDefault="00CE6786" w:rsidP="00792464">
            <w:pPr>
              <w:rPr>
                <w:sz w:val="24"/>
                <w:szCs w:val="24"/>
              </w:rPr>
            </w:pPr>
            <w:r w:rsidRPr="00CE6786">
              <w:rPr>
                <w:sz w:val="24"/>
                <w:szCs w:val="24"/>
              </w:rPr>
              <w:t>Adapter</w:t>
            </w:r>
          </w:p>
        </w:tc>
        <w:tc>
          <w:tcPr>
            <w:tcW w:w="6498" w:type="dxa"/>
          </w:tcPr>
          <w:p w14:paraId="0D708317" w14:textId="77777777" w:rsidR="00CE6786" w:rsidRPr="00CE6786" w:rsidRDefault="00CE6786" w:rsidP="00792464">
            <w:pPr>
              <w:rPr>
                <w:sz w:val="24"/>
                <w:szCs w:val="24"/>
              </w:rPr>
            </w:pPr>
            <w:r w:rsidRPr="00CE6786">
              <w:rPr>
                <w:sz w:val="24"/>
                <w:szCs w:val="24"/>
              </w:rPr>
              <w:t>SOAP</w:t>
            </w:r>
          </w:p>
        </w:tc>
      </w:tr>
    </w:tbl>
    <w:p w14:paraId="32CC4F93" w14:textId="77777777" w:rsidR="00CE6786" w:rsidRPr="00CE6786" w:rsidRDefault="00CE6786" w:rsidP="00CE6786">
      <w:pPr>
        <w:rPr>
          <w:sz w:val="24"/>
          <w:szCs w:val="24"/>
        </w:rPr>
      </w:pPr>
    </w:p>
    <w:p w14:paraId="63158D92" w14:textId="77777777" w:rsidR="00CE6786" w:rsidRPr="00CE6786" w:rsidRDefault="00CE6786" w:rsidP="00CE6786">
      <w:pPr>
        <w:pStyle w:val="Heading4"/>
        <w:rPr>
          <w:rFonts w:asciiTheme="minorHAnsi" w:hAnsiTheme="minorHAnsi"/>
          <w:sz w:val="24"/>
          <w:szCs w:val="24"/>
        </w:rPr>
      </w:pPr>
      <w:r w:rsidRPr="00CE6786">
        <w:rPr>
          <w:rFonts w:asciiTheme="minorHAnsi" w:hAnsiTheme="minorHAnsi"/>
          <w:sz w:val="24"/>
          <w:szCs w:val="24"/>
        </w:rPr>
        <w:t>Screen Shot Sender Communication Channel</w:t>
      </w:r>
    </w:p>
    <w:p w14:paraId="4CE50BB4" w14:textId="77777777" w:rsidR="00CE6786" w:rsidRPr="00CE6786" w:rsidRDefault="00CE6786" w:rsidP="00CE6786">
      <w:pPr>
        <w:rPr>
          <w:noProof/>
          <w:sz w:val="24"/>
          <w:szCs w:val="24"/>
        </w:rPr>
      </w:pPr>
    </w:p>
    <w:p w14:paraId="09FEE74A" w14:textId="77777777" w:rsidR="00CE6786" w:rsidRPr="00CE6786" w:rsidRDefault="00CE6786" w:rsidP="00CE6786">
      <w:pPr>
        <w:rPr>
          <w:sz w:val="24"/>
          <w:szCs w:val="24"/>
        </w:rPr>
      </w:pPr>
      <w:r w:rsidRPr="00CE6786">
        <w:rPr>
          <w:noProof/>
          <w:sz w:val="24"/>
          <w:szCs w:val="24"/>
        </w:rPr>
        <w:drawing>
          <wp:inline distT="0" distB="0" distL="0" distR="0" wp14:anchorId="68456499" wp14:editId="4931259C">
            <wp:extent cx="2846567" cy="13341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48078" cy="1334814"/>
                    </a:xfrm>
                    <a:prstGeom prst="rect">
                      <a:avLst/>
                    </a:prstGeom>
                  </pic:spPr>
                </pic:pic>
              </a:graphicData>
            </a:graphic>
          </wp:inline>
        </w:drawing>
      </w:r>
    </w:p>
    <w:p w14:paraId="12FBAEC5" w14:textId="77777777" w:rsidR="00CE6786" w:rsidRPr="00CE6786" w:rsidRDefault="00CE6786" w:rsidP="00CE6786">
      <w:pPr>
        <w:pStyle w:val="Heading4"/>
        <w:rPr>
          <w:rFonts w:asciiTheme="minorHAnsi" w:hAnsiTheme="minorHAnsi"/>
          <w:sz w:val="24"/>
          <w:szCs w:val="24"/>
        </w:rPr>
      </w:pPr>
      <w:r w:rsidRPr="00CE6786">
        <w:rPr>
          <w:rFonts w:asciiTheme="minorHAnsi" w:hAnsiTheme="minorHAnsi"/>
          <w:sz w:val="24"/>
          <w:szCs w:val="24"/>
        </w:rPr>
        <w:t>Receiver Communication Channel</w:t>
      </w:r>
    </w:p>
    <w:tbl>
      <w:tblPr>
        <w:tblStyle w:val="TableGrid"/>
        <w:tblW w:w="0" w:type="auto"/>
        <w:tblInd w:w="288" w:type="dxa"/>
        <w:tblLook w:val="04A0" w:firstRow="1" w:lastRow="0" w:firstColumn="1" w:lastColumn="0" w:noHBand="0" w:noVBand="1"/>
      </w:tblPr>
      <w:tblGrid>
        <w:gridCol w:w="2790"/>
        <w:gridCol w:w="6498"/>
      </w:tblGrid>
      <w:tr w:rsidR="00CE6786" w:rsidRPr="00CE6786" w14:paraId="0360148F" w14:textId="77777777" w:rsidTr="00792464">
        <w:tc>
          <w:tcPr>
            <w:tcW w:w="2790" w:type="dxa"/>
          </w:tcPr>
          <w:p w14:paraId="5C6C6779" w14:textId="77777777" w:rsidR="00CE6786" w:rsidRPr="00CE6786" w:rsidRDefault="00CE6786" w:rsidP="00792464">
            <w:pPr>
              <w:rPr>
                <w:sz w:val="24"/>
                <w:szCs w:val="24"/>
              </w:rPr>
            </w:pPr>
            <w:r w:rsidRPr="00CE6786">
              <w:rPr>
                <w:sz w:val="24"/>
                <w:szCs w:val="24"/>
              </w:rPr>
              <w:t>Name</w:t>
            </w:r>
          </w:p>
        </w:tc>
        <w:tc>
          <w:tcPr>
            <w:tcW w:w="6498" w:type="dxa"/>
          </w:tcPr>
          <w:p w14:paraId="45CA77BB" w14:textId="77777777" w:rsidR="00CE6786" w:rsidRPr="00CE6786" w:rsidRDefault="00CE6786" w:rsidP="00792464">
            <w:pPr>
              <w:rPr>
                <w:sz w:val="24"/>
                <w:szCs w:val="24"/>
              </w:rPr>
            </w:pPr>
            <w:proofErr w:type="spellStart"/>
            <w:r w:rsidRPr="00CE6786">
              <w:rPr>
                <w:sz w:val="24"/>
                <w:szCs w:val="24"/>
              </w:rPr>
              <w:t>CC_DPP_XI_Receiver</w:t>
            </w:r>
            <w:proofErr w:type="spellEnd"/>
          </w:p>
        </w:tc>
      </w:tr>
      <w:tr w:rsidR="00CE6786" w:rsidRPr="00CE6786" w14:paraId="436C70A3" w14:textId="77777777" w:rsidTr="00792464">
        <w:tc>
          <w:tcPr>
            <w:tcW w:w="2790" w:type="dxa"/>
          </w:tcPr>
          <w:p w14:paraId="18015A57" w14:textId="77777777" w:rsidR="00CE6786" w:rsidRPr="00CE6786" w:rsidRDefault="00CE6786" w:rsidP="00792464">
            <w:pPr>
              <w:rPr>
                <w:sz w:val="24"/>
                <w:szCs w:val="24"/>
              </w:rPr>
            </w:pPr>
            <w:r w:rsidRPr="00CE6786">
              <w:rPr>
                <w:sz w:val="24"/>
                <w:szCs w:val="24"/>
              </w:rPr>
              <w:lastRenderedPageBreak/>
              <w:t>Adapter</w:t>
            </w:r>
          </w:p>
        </w:tc>
        <w:tc>
          <w:tcPr>
            <w:tcW w:w="6498" w:type="dxa"/>
          </w:tcPr>
          <w:p w14:paraId="06F36B6A" w14:textId="77777777" w:rsidR="00CE6786" w:rsidRPr="00CE6786" w:rsidRDefault="00CE6786" w:rsidP="00792464">
            <w:pPr>
              <w:rPr>
                <w:sz w:val="24"/>
                <w:szCs w:val="24"/>
              </w:rPr>
            </w:pPr>
            <w:r w:rsidRPr="00CE6786">
              <w:rPr>
                <w:sz w:val="24"/>
                <w:szCs w:val="24"/>
              </w:rPr>
              <w:t>SOAP (ABAP Proxy)</w:t>
            </w:r>
          </w:p>
        </w:tc>
      </w:tr>
      <w:tr w:rsidR="00CE6786" w:rsidRPr="00CE6786" w14:paraId="5F1A38C3" w14:textId="77777777" w:rsidTr="00792464">
        <w:tc>
          <w:tcPr>
            <w:tcW w:w="2790" w:type="dxa"/>
          </w:tcPr>
          <w:p w14:paraId="322A00B9" w14:textId="77777777" w:rsidR="00CE6786" w:rsidRPr="00CE6786" w:rsidRDefault="00CE6786" w:rsidP="00792464">
            <w:pPr>
              <w:rPr>
                <w:sz w:val="24"/>
                <w:szCs w:val="24"/>
              </w:rPr>
            </w:pPr>
            <w:r w:rsidRPr="00CE6786">
              <w:rPr>
                <w:sz w:val="24"/>
                <w:szCs w:val="24"/>
              </w:rPr>
              <w:t>Destination</w:t>
            </w:r>
          </w:p>
        </w:tc>
        <w:tc>
          <w:tcPr>
            <w:tcW w:w="6498" w:type="dxa"/>
          </w:tcPr>
          <w:p w14:paraId="106A7514" w14:textId="77777777" w:rsidR="00CE6786" w:rsidRPr="00CE6786" w:rsidRDefault="00CE6786" w:rsidP="00792464">
            <w:pPr>
              <w:rPr>
                <w:sz w:val="24"/>
                <w:szCs w:val="24"/>
              </w:rPr>
            </w:pPr>
            <w:r w:rsidRPr="00CE6786">
              <w:rPr>
                <w:sz w:val="24"/>
                <w:szCs w:val="24"/>
              </w:rPr>
              <w:t>E2DCLNT150DPP</w:t>
            </w:r>
          </w:p>
        </w:tc>
      </w:tr>
    </w:tbl>
    <w:p w14:paraId="0C006909" w14:textId="77777777" w:rsidR="00CE6786" w:rsidRPr="00CE6786" w:rsidRDefault="00CE6786" w:rsidP="00CE6786">
      <w:pPr>
        <w:pStyle w:val="Heading4"/>
        <w:rPr>
          <w:rFonts w:asciiTheme="minorHAnsi" w:hAnsiTheme="minorHAnsi"/>
          <w:sz w:val="24"/>
          <w:szCs w:val="24"/>
        </w:rPr>
      </w:pPr>
      <w:r w:rsidRPr="00CE6786">
        <w:rPr>
          <w:rFonts w:asciiTheme="minorHAnsi" w:hAnsiTheme="minorHAnsi"/>
          <w:sz w:val="24"/>
          <w:szCs w:val="24"/>
        </w:rPr>
        <w:t>Screenshot of Receiver Communication Channel</w:t>
      </w:r>
      <w:r w:rsidRPr="00CE6786">
        <w:rPr>
          <w:rFonts w:asciiTheme="minorHAnsi" w:hAnsiTheme="minorHAnsi"/>
          <w:sz w:val="24"/>
          <w:szCs w:val="24"/>
        </w:rPr>
        <w:br/>
      </w:r>
    </w:p>
    <w:p w14:paraId="06CA29BB" w14:textId="77777777" w:rsidR="00CE6786" w:rsidRPr="00CE6786" w:rsidRDefault="00CE6786" w:rsidP="00CE6786">
      <w:pPr>
        <w:rPr>
          <w:sz w:val="24"/>
          <w:szCs w:val="24"/>
        </w:rPr>
      </w:pPr>
      <w:r w:rsidRPr="00CE6786">
        <w:rPr>
          <w:noProof/>
          <w:sz w:val="24"/>
          <w:szCs w:val="24"/>
        </w:rPr>
        <w:drawing>
          <wp:inline distT="0" distB="0" distL="0" distR="0" wp14:anchorId="7D7CBE51" wp14:editId="359E11CD">
            <wp:extent cx="2790908" cy="13934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92588" cy="1394330"/>
                    </a:xfrm>
                    <a:prstGeom prst="rect">
                      <a:avLst/>
                    </a:prstGeom>
                  </pic:spPr>
                </pic:pic>
              </a:graphicData>
            </a:graphic>
          </wp:inline>
        </w:drawing>
      </w:r>
    </w:p>
    <w:p w14:paraId="14AFABE6" w14:textId="77777777" w:rsidR="00CE6786" w:rsidRPr="00CE6786" w:rsidRDefault="00CE6786" w:rsidP="00CE6786">
      <w:pPr>
        <w:jc w:val="center"/>
        <w:rPr>
          <w:sz w:val="24"/>
          <w:szCs w:val="24"/>
        </w:rPr>
      </w:pPr>
      <w:r w:rsidRPr="00CE6786">
        <w:rPr>
          <w:noProof/>
          <w:sz w:val="24"/>
          <w:szCs w:val="24"/>
        </w:rPr>
        <mc:AlternateContent>
          <mc:Choice Requires="wps">
            <w:drawing>
              <wp:anchor distT="0" distB="0" distL="114300" distR="114300" simplePos="0" relativeHeight="251667456" behindDoc="1" locked="0" layoutInCell="1" allowOverlap="1" wp14:anchorId="0C1DC05D" wp14:editId="6C696FEC">
                <wp:simplePos x="0" y="0"/>
                <wp:positionH relativeFrom="column">
                  <wp:posOffset>-127221</wp:posOffset>
                </wp:positionH>
                <wp:positionV relativeFrom="paragraph">
                  <wp:posOffset>60103</wp:posOffset>
                </wp:positionV>
                <wp:extent cx="6257925" cy="127221"/>
                <wp:effectExtent l="0" t="0" r="28575" b="254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27221"/>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10pt;margin-top:4.75pt;width:492.75pt;height:10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" fillcolor="#9bbb59 [3206]" strokecolor="#9bbb59 [3206]" strokeweight="2pt">
                <v:path arrowok="t"/>
              </v:rect>
            </w:pict>
          </mc:Fallback>
        </mc:AlternateContent>
      </w:r>
      <w:r w:rsidRPr="00CE6786">
        <w:rPr>
          <w:b/>
          <w:sz w:val="24"/>
          <w:szCs w:val="24"/>
        </w:rPr>
        <w:t>Message Mapping</w:t>
      </w:r>
    </w:p>
    <w:p w14:paraId="32625C8A" w14:textId="77777777" w:rsidR="00CE6786" w:rsidRPr="00CE6786" w:rsidRDefault="00CE6786" w:rsidP="00CE6786">
      <w:pPr>
        <w:rPr>
          <w:sz w:val="24"/>
          <w:szCs w:val="24"/>
        </w:rPr>
      </w:pPr>
      <w:r w:rsidRPr="00CE6786">
        <w:rPr>
          <w:sz w:val="24"/>
          <w:szCs w:val="24"/>
        </w:rPr>
        <w:t xml:space="preserve">No Mapping Objects exist as the Outbound and Inbound Service Interfaces use structures from same WSDL definition. </w:t>
      </w:r>
    </w:p>
    <w:p w14:paraId="35059724" w14:textId="77777777" w:rsidR="0071736E" w:rsidRDefault="0071736E">
      <w:pPr>
        <w:rPr>
          <w:sz w:val="24"/>
          <w:szCs w:val="24"/>
        </w:rPr>
      </w:pPr>
    </w:p>
    <w:p w14:paraId="5A55D400" w14:textId="77777777" w:rsidR="00D1594B" w:rsidRDefault="00D1594B">
      <w:pPr>
        <w:rPr>
          <w:sz w:val="24"/>
          <w:szCs w:val="24"/>
        </w:rPr>
      </w:pPr>
    </w:p>
    <w:p w14:paraId="29B2F405" w14:textId="77777777" w:rsidR="00D1594B" w:rsidRDefault="00D1594B">
      <w:pPr>
        <w:rPr>
          <w:sz w:val="24"/>
          <w:szCs w:val="24"/>
        </w:rPr>
      </w:pPr>
    </w:p>
    <w:p w14:paraId="51482C7F" w14:textId="77777777" w:rsidR="00D1594B" w:rsidRDefault="00D1594B">
      <w:pPr>
        <w:rPr>
          <w:sz w:val="24"/>
          <w:szCs w:val="24"/>
        </w:rPr>
      </w:pPr>
    </w:p>
    <w:p w14:paraId="58DFE551" w14:textId="77777777" w:rsidR="00D1594B" w:rsidRDefault="00D1594B">
      <w:pPr>
        <w:rPr>
          <w:sz w:val="24"/>
          <w:szCs w:val="24"/>
        </w:rPr>
      </w:pPr>
    </w:p>
    <w:p w14:paraId="56DA7C64" w14:textId="77777777" w:rsidR="00D1594B" w:rsidRDefault="00D1594B">
      <w:pPr>
        <w:rPr>
          <w:sz w:val="24"/>
          <w:szCs w:val="24"/>
        </w:rPr>
      </w:pPr>
    </w:p>
    <w:p w14:paraId="16E2EC23" w14:textId="77777777" w:rsidR="00D1594B" w:rsidRDefault="00D1594B">
      <w:pPr>
        <w:rPr>
          <w:sz w:val="24"/>
          <w:szCs w:val="24"/>
        </w:rPr>
      </w:pPr>
    </w:p>
    <w:p w14:paraId="1A89AC18" w14:textId="77777777" w:rsidR="00D1594B" w:rsidRDefault="00D1594B">
      <w:pPr>
        <w:rPr>
          <w:sz w:val="24"/>
          <w:szCs w:val="24"/>
        </w:rPr>
      </w:pPr>
    </w:p>
    <w:p w14:paraId="02C5845B" w14:textId="77777777" w:rsidR="00D1594B" w:rsidRDefault="00D1594B">
      <w:pPr>
        <w:rPr>
          <w:sz w:val="24"/>
          <w:szCs w:val="24"/>
        </w:rPr>
      </w:pPr>
    </w:p>
    <w:p w14:paraId="6E7348BC" w14:textId="77777777" w:rsidR="00D1594B" w:rsidRDefault="00D1594B">
      <w:pPr>
        <w:rPr>
          <w:sz w:val="24"/>
          <w:szCs w:val="24"/>
        </w:rPr>
      </w:pPr>
    </w:p>
    <w:p w14:paraId="57BA3E8C" w14:textId="77777777" w:rsidR="00D1594B" w:rsidRDefault="00D1594B">
      <w:pPr>
        <w:rPr>
          <w:sz w:val="24"/>
          <w:szCs w:val="24"/>
        </w:rPr>
      </w:pPr>
    </w:p>
    <w:p w14:paraId="1EFE60FF" w14:textId="77777777" w:rsidR="00D1594B" w:rsidRDefault="00D1594B">
      <w:pPr>
        <w:rPr>
          <w:sz w:val="24"/>
          <w:szCs w:val="24"/>
        </w:rPr>
      </w:pPr>
    </w:p>
    <w:p w14:paraId="1FDBCBD7" w14:textId="77777777" w:rsidR="00D1594B" w:rsidRDefault="00D1594B">
      <w:pPr>
        <w:rPr>
          <w:sz w:val="24"/>
          <w:szCs w:val="24"/>
        </w:rPr>
      </w:pPr>
    </w:p>
    <w:p w14:paraId="4E27A93B" w14:textId="77777777" w:rsidR="00D1594B" w:rsidRDefault="00D1594B">
      <w:pPr>
        <w:rPr>
          <w:sz w:val="24"/>
          <w:szCs w:val="24"/>
        </w:rPr>
      </w:pPr>
      <w:bookmarkStart w:id="1" w:name="_GoBack"/>
      <w:bookmarkEnd w:id="1"/>
    </w:p>
    <w:p w14:paraId="2E9BE318" w14:textId="77777777" w:rsidR="00D1594B" w:rsidRDefault="00D1594B">
      <w:pPr>
        <w:rPr>
          <w:sz w:val="24"/>
          <w:szCs w:val="24"/>
        </w:rPr>
      </w:pPr>
    </w:p>
    <w:p w14:paraId="6579CCDC" w14:textId="77777777" w:rsidR="00D1594B" w:rsidRDefault="00D1594B" w:rsidP="00D1594B">
      <w:pPr>
        <w:spacing w:after="0"/>
        <w:ind w:left="2880" w:firstLine="720"/>
        <w:jc w:val="both"/>
        <w:rPr>
          <w:rFonts w:asciiTheme="majorHAnsi" w:hAnsiTheme="majorHAnsi"/>
          <w:sz w:val="28"/>
          <w:szCs w:val="28"/>
        </w:rPr>
      </w:pPr>
      <w:r>
        <w:rPr>
          <w:rFonts w:asciiTheme="majorHAnsi" w:hAnsiTheme="majorHAnsi"/>
          <w:sz w:val="28"/>
          <w:szCs w:val="28"/>
        </w:rPr>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D1594B" w14:paraId="52F679EA"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0CB4F40F" w14:textId="77777777" w:rsidR="00D1594B" w:rsidRDefault="00D1594B" w:rsidP="00A23A32">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1503A41E" w14:textId="77777777" w:rsidR="00D1594B" w:rsidRDefault="00D1594B" w:rsidP="00A23A32">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47BBBD02" w14:textId="77777777" w:rsidR="00D1594B" w:rsidRDefault="00D1594B" w:rsidP="00A23A32">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084ED2B7" w14:textId="77777777" w:rsidR="00D1594B" w:rsidRDefault="00D1594B" w:rsidP="00A23A32">
            <w:pPr>
              <w:spacing w:after="0"/>
              <w:jc w:val="center"/>
              <w:rPr>
                <w:rFonts w:ascii="Arial" w:hAnsi="Arial" w:cs="Arial"/>
                <w:b/>
                <w:sz w:val="20"/>
                <w:szCs w:val="20"/>
              </w:rPr>
            </w:pPr>
            <w:r>
              <w:rPr>
                <w:rFonts w:ascii="Arial" w:hAnsi="Arial" w:cs="Arial"/>
                <w:b/>
                <w:sz w:val="20"/>
                <w:szCs w:val="20"/>
              </w:rPr>
              <w:t>Significant Changes</w:t>
            </w:r>
          </w:p>
        </w:tc>
      </w:tr>
      <w:tr w:rsidR="00D1594B" w14:paraId="17EA83C4"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14:paraId="54AFF221" w14:textId="77777777" w:rsidR="00D1594B" w:rsidRDefault="00D1594B" w:rsidP="00A23A32">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14:paraId="7CE8B9F2" w14:textId="77777777" w:rsidR="00D1594B" w:rsidRDefault="00D1594B" w:rsidP="00A23A32">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07327094" w14:textId="77777777" w:rsidR="00D1594B" w:rsidRDefault="00D1594B" w:rsidP="00A23A32">
            <w:pPr>
              <w:spacing w:after="0" w:line="240" w:lineRule="auto"/>
              <w:rPr>
                <w:rFonts w:ascii="Arial" w:hAnsi="Arial" w:cs="Arial"/>
                <w:sz w:val="20"/>
                <w:szCs w:val="20"/>
              </w:rPr>
            </w:pPr>
            <w:r>
              <w:rPr>
                <w:rFonts w:ascii="Arial" w:hAnsi="Arial" w:cs="Arial"/>
                <w:sz w:val="20"/>
                <w:szCs w:val="20"/>
              </w:rPr>
              <w:t>01/06/15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14:paraId="35159464" w14:textId="77777777" w:rsidR="00D1594B" w:rsidRDefault="00D1594B" w:rsidP="00A23A32">
            <w:pPr>
              <w:spacing w:after="0" w:line="240" w:lineRule="auto"/>
              <w:rPr>
                <w:rFonts w:ascii="Arial" w:hAnsi="Arial" w:cs="Arial"/>
                <w:sz w:val="20"/>
                <w:szCs w:val="20"/>
              </w:rPr>
            </w:pPr>
            <w:r>
              <w:rPr>
                <w:rFonts w:ascii="Arial" w:hAnsi="Arial" w:cs="Arial"/>
                <w:sz w:val="20"/>
                <w:szCs w:val="20"/>
              </w:rPr>
              <w:t>Approved Baseline Work Product</w:t>
            </w:r>
          </w:p>
        </w:tc>
      </w:tr>
      <w:tr w:rsidR="00D1594B" w14:paraId="6F8E1DC9"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14:paraId="1ACDBBF7" w14:textId="77777777" w:rsidR="00D1594B" w:rsidRPr="007C7CEB" w:rsidRDefault="00D1594B" w:rsidP="00A23A32">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14:paraId="61B0AA53" w14:textId="5B7B6B85" w:rsidR="00D1594B" w:rsidRPr="007C7CEB" w:rsidRDefault="00D1594B" w:rsidP="00A23A32">
            <w:pPr>
              <w:spacing w:after="0" w:line="240" w:lineRule="auto"/>
              <w:rPr>
                <w:rFonts w:ascii="Arial" w:hAnsi="Arial" w:cs="Arial"/>
                <w:sz w:val="20"/>
                <w:szCs w:val="20"/>
              </w:rPr>
            </w:pPr>
            <w:r w:rsidRPr="00D1594B">
              <w:rPr>
                <w:rFonts w:ascii="Arial" w:hAnsi="Arial" w:cs="Arial"/>
                <w:sz w:val="20"/>
                <w:szCs w:val="20"/>
              </w:rPr>
              <w:t xml:space="preserve">Pavan y   </w:t>
            </w: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518329D0" w14:textId="66FA13BB" w:rsidR="00D1594B" w:rsidRPr="007C7CEB" w:rsidRDefault="00D1594B" w:rsidP="00A23A32">
            <w:pPr>
              <w:spacing w:after="0" w:line="240" w:lineRule="auto"/>
              <w:rPr>
                <w:rFonts w:ascii="Arial" w:hAnsi="Arial" w:cs="Arial"/>
                <w:sz w:val="20"/>
                <w:szCs w:val="20"/>
              </w:rPr>
            </w:pPr>
            <w:r>
              <w:rPr>
                <w:rFonts w:ascii="Arial" w:hAnsi="Arial" w:cs="Arial"/>
                <w:sz w:val="20"/>
                <w:szCs w:val="20"/>
              </w:rPr>
              <w:t>12/15/15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14:paraId="2FE7ED7A" w14:textId="77777777" w:rsidR="00D1594B" w:rsidRPr="007C7CEB" w:rsidRDefault="00D1594B" w:rsidP="00A23A32">
            <w:pPr>
              <w:spacing w:after="0" w:line="240" w:lineRule="auto"/>
              <w:rPr>
                <w:rFonts w:ascii="Arial" w:hAnsi="Arial" w:cs="Arial"/>
                <w:sz w:val="20"/>
                <w:szCs w:val="20"/>
              </w:rPr>
            </w:pPr>
            <w:r w:rsidRPr="007C7CEB">
              <w:rPr>
                <w:rFonts w:ascii="Arial" w:hAnsi="Arial" w:cs="Arial"/>
                <w:sz w:val="20"/>
                <w:szCs w:val="20"/>
              </w:rPr>
              <w:t>Initial Document Release</w:t>
            </w:r>
          </w:p>
        </w:tc>
      </w:tr>
    </w:tbl>
    <w:p w14:paraId="2D63E969" w14:textId="77777777" w:rsidR="00D1594B" w:rsidRPr="00CE6786" w:rsidRDefault="00D1594B">
      <w:pPr>
        <w:rPr>
          <w:sz w:val="24"/>
          <w:szCs w:val="24"/>
        </w:rPr>
      </w:pPr>
    </w:p>
    <w:sectPr w:rsidR="00D1594B" w:rsidRPr="00CE6786" w:rsidSect="00D879F5">
      <w:headerReference w:type="default" r:id="rId14"/>
      <w:footerReference w:type="default" r:id="rId15"/>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0D8F76" w14:textId="77777777" w:rsidR="006F3C3E" w:rsidRDefault="006F3C3E">
      <w:pPr>
        <w:spacing w:after="0" w:line="240" w:lineRule="auto"/>
      </w:pPr>
      <w:r>
        <w:separator/>
      </w:r>
    </w:p>
  </w:endnote>
  <w:endnote w:type="continuationSeparator" w:id="0">
    <w:p w14:paraId="784754CB" w14:textId="77777777" w:rsidR="006F3C3E" w:rsidRDefault="006F3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059738" w14:textId="13B30BDB" w:rsidR="00664903" w:rsidRDefault="0027177D">
    <w:pPr>
      <w:pStyle w:val="Footer"/>
    </w:pPr>
    <w:r w:rsidRPr="00485060">
      <w:rPr>
        <w:b/>
        <w:noProof/>
        <w:sz w:val="36"/>
      </w:rPr>
      <mc:AlternateContent>
        <mc:Choice Requires="wpg">
          <w:drawing>
            <wp:anchor distT="0" distB="0" distL="114300" distR="114300" simplePos="0" relativeHeight="251659264" behindDoc="0" locked="0" layoutInCell="1" allowOverlap="1" wp14:anchorId="3505973B" wp14:editId="3505973C">
              <wp:simplePos x="0" y="0"/>
              <wp:positionH relativeFrom="column">
                <wp:posOffset>-447675</wp:posOffset>
              </wp:positionH>
              <wp:positionV relativeFrom="paragraph">
                <wp:posOffset>-66675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5.25pt;margin-top:-5.2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IDcVuPfAAAACg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D1594B">
      <w:t xml:space="preserve">                    </w:t>
    </w:r>
    <w:r w:rsidR="00D1594B">
      <w:t>Consumers Energy Confidential           Technical Specification</w:t>
    </w:r>
    <w:r w:rsidR="00D1594B">
      <w:t xml:space="preserve">     </w:t>
    </w:r>
    <w:r w:rsidR="00225ACE" w:rsidRPr="00AB32F4">
      <w:rPr>
        <w:noProof/>
      </w:rPr>
      <w:drawing>
        <wp:inline distT="0" distB="0" distL="0" distR="0" wp14:anchorId="3505973D" wp14:editId="3505973E">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3B1501" w14:textId="77777777" w:rsidR="006F3C3E" w:rsidRDefault="006F3C3E">
      <w:pPr>
        <w:spacing w:after="0" w:line="240" w:lineRule="auto"/>
      </w:pPr>
      <w:r>
        <w:separator/>
      </w:r>
    </w:p>
  </w:footnote>
  <w:footnote w:type="continuationSeparator" w:id="0">
    <w:p w14:paraId="011ED21F" w14:textId="77777777" w:rsidR="006F3C3E" w:rsidRDefault="006F3C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6"/>
        <w:szCs w:val="26"/>
      </w:rPr>
      <w:alias w:val="Title"/>
      <w:id w:val="77738743"/>
      <w:placeholder>
        <w:docPart w:val="EA1B02000D574A3D842A129FCFA610D8"/>
      </w:placeholder>
      <w:dataBinding w:prefixMappings="xmlns:ns0='http://schemas.openxmlformats.org/package/2006/metadata/core-properties' xmlns:ns1='http://purl.org/dc/elements/1.1/'" w:xpath="/ns0:coreProperties[1]/ns1:title[1]" w:storeItemID="{6C3C8BC8-F283-45AE-878A-BAB7291924A1}"/>
      <w:text/>
    </w:sdtPr>
    <w:sdtContent>
      <w:p w14:paraId="35059736" w14:textId="1AD120BD" w:rsidR="00F43F7D" w:rsidRPr="00D1594B" w:rsidRDefault="00D1594B" w:rsidP="00D1594B">
        <w:pPr>
          <w:pStyle w:val="Header"/>
          <w:pBdr>
            <w:bottom w:val="thickThinSmallGap" w:sz="24" w:space="1" w:color="622423" w:themeColor="accent2" w:themeShade="7F"/>
          </w:pBdr>
          <w:jc w:val="center"/>
        </w:pPr>
        <w:r w:rsidRPr="00D1594B">
          <w:rPr>
            <w:rFonts w:asciiTheme="majorHAnsi" w:eastAsiaTheme="majorEastAsia" w:hAnsiTheme="majorHAnsi" w:cstheme="majorBidi"/>
            <w:sz w:val="26"/>
            <w:szCs w:val="26"/>
          </w:rPr>
          <w:t>PJT03031.R5.SAP.TS</w:t>
        </w:r>
        <w:proofErr w:type="gramStart"/>
        <w:r w:rsidRPr="00D1594B">
          <w:rPr>
            <w:rFonts w:asciiTheme="majorHAnsi" w:eastAsiaTheme="majorEastAsia" w:hAnsiTheme="majorHAnsi" w:cstheme="majorBidi"/>
            <w:sz w:val="26"/>
            <w:szCs w:val="26"/>
          </w:rPr>
          <w:t>.(</w:t>
        </w:r>
        <w:proofErr w:type="gramEnd"/>
        <w:r w:rsidRPr="00D1594B">
          <w:rPr>
            <w:rFonts w:asciiTheme="majorHAnsi" w:eastAsiaTheme="majorEastAsia" w:hAnsiTheme="majorHAnsi" w:cstheme="majorBidi"/>
            <w:sz w:val="26"/>
            <w:szCs w:val="26"/>
          </w:rPr>
          <w:t>KT101).DPP.Enrollment.Update.From.DRMS.(CS.INT.DPP.008)</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FFC31B1"/>
    <w:multiLevelType w:val="hybridMultilevel"/>
    <w:tmpl w:val="36409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5211064"/>
    <w:multiLevelType w:val="hybridMultilevel"/>
    <w:tmpl w:val="FB6605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7">
    <w:nsid w:val="41AA63F4"/>
    <w:multiLevelType w:val="hybridMultilevel"/>
    <w:tmpl w:val="E960B854"/>
    <w:lvl w:ilvl="0" w:tplc="D32E3BD2">
      <w:start w:val="1"/>
      <w:numFmt w:val="bullet"/>
      <w:lvlText w:val="-"/>
      <w:lvlJc w:val="left"/>
      <w:pPr>
        <w:tabs>
          <w:tab w:val="num" w:pos="360"/>
        </w:tabs>
        <w:ind w:left="360" w:hanging="360"/>
      </w:pPr>
      <w:rPr>
        <w:rFonts w:ascii="Times" w:hAnsi="Times" w:hint="default"/>
      </w:rPr>
    </w:lvl>
    <w:lvl w:ilvl="1" w:tplc="58564496" w:tentative="1">
      <w:start w:val="1"/>
      <w:numFmt w:val="bullet"/>
      <w:lvlText w:val="-"/>
      <w:lvlJc w:val="left"/>
      <w:pPr>
        <w:tabs>
          <w:tab w:val="num" w:pos="1080"/>
        </w:tabs>
        <w:ind w:left="1080" w:hanging="360"/>
      </w:pPr>
      <w:rPr>
        <w:rFonts w:ascii="Times" w:hAnsi="Times" w:hint="default"/>
      </w:rPr>
    </w:lvl>
    <w:lvl w:ilvl="2" w:tplc="9A52ECB2" w:tentative="1">
      <w:start w:val="1"/>
      <w:numFmt w:val="bullet"/>
      <w:lvlText w:val="-"/>
      <w:lvlJc w:val="left"/>
      <w:pPr>
        <w:tabs>
          <w:tab w:val="num" w:pos="1800"/>
        </w:tabs>
        <w:ind w:left="1800" w:hanging="360"/>
      </w:pPr>
      <w:rPr>
        <w:rFonts w:ascii="Times" w:hAnsi="Times" w:hint="default"/>
      </w:rPr>
    </w:lvl>
    <w:lvl w:ilvl="3" w:tplc="2946B196" w:tentative="1">
      <w:start w:val="1"/>
      <w:numFmt w:val="bullet"/>
      <w:lvlText w:val="-"/>
      <w:lvlJc w:val="left"/>
      <w:pPr>
        <w:tabs>
          <w:tab w:val="num" w:pos="2520"/>
        </w:tabs>
        <w:ind w:left="2520" w:hanging="360"/>
      </w:pPr>
      <w:rPr>
        <w:rFonts w:ascii="Times" w:hAnsi="Times" w:hint="default"/>
      </w:rPr>
    </w:lvl>
    <w:lvl w:ilvl="4" w:tplc="5DBC5FCE" w:tentative="1">
      <w:start w:val="1"/>
      <w:numFmt w:val="bullet"/>
      <w:lvlText w:val="-"/>
      <w:lvlJc w:val="left"/>
      <w:pPr>
        <w:tabs>
          <w:tab w:val="num" w:pos="3240"/>
        </w:tabs>
        <w:ind w:left="3240" w:hanging="360"/>
      </w:pPr>
      <w:rPr>
        <w:rFonts w:ascii="Times" w:hAnsi="Times" w:hint="default"/>
      </w:rPr>
    </w:lvl>
    <w:lvl w:ilvl="5" w:tplc="BB44A988" w:tentative="1">
      <w:start w:val="1"/>
      <w:numFmt w:val="bullet"/>
      <w:lvlText w:val="-"/>
      <w:lvlJc w:val="left"/>
      <w:pPr>
        <w:tabs>
          <w:tab w:val="num" w:pos="3960"/>
        </w:tabs>
        <w:ind w:left="3960" w:hanging="360"/>
      </w:pPr>
      <w:rPr>
        <w:rFonts w:ascii="Times" w:hAnsi="Times" w:hint="default"/>
      </w:rPr>
    </w:lvl>
    <w:lvl w:ilvl="6" w:tplc="7B5AC30A" w:tentative="1">
      <w:start w:val="1"/>
      <w:numFmt w:val="bullet"/>
      <w:lvlText w:val="-"/>
      <w:lvlJc w:val="left"/>
      <w:pPr>
        <w:tabs>
          <w:tab w:val="num" w:pos="4680"/>
        </w:tabs>
        <w:ind w:left="4680" w:hanging="360"/>
      </w:pPr>
      <w:rPr>
        <w:rFonts w:ascii="Times" w:hAnsi="Times" w:hint="default"/>
      </w:rPr>
    </w:lvl>
    <w:lvl w:ilvl="7" w:tplc="C95C7A4E" w:tentative="1">
      <w:start w:val="1"/>
      <w:numFmt w:val="bullet"/>
      <w:lvlText w:val="-"/>
      <w:lvlJc w:val="left"/>
      <w:pPr>
        <w:tabs>
          <w:tab w:val="num" w:pos="5400"/>
        </w:tabs>
        <w:ind w:left="5400" w:hanging="360"/>
      </w:pPr>
      <w:rPr>
        <w:rFonts w:ascii="Times" w:hAnsi="Times" w:hint="default"/>
      </w:rPr>
    </w:lvl>
    <w:lvl w:ilvl="8" w:tplc="6796643A" w:tentative="1">
      <w:start w:val="1"/>
      <w:numFmt w:val="bullet"/>
      <w:lvlText w:val="-"/>
      <w:lvlJc w:val="left"/>
      <w:pPr>
        <w:tabs>
          <w:tab w:val="num" w:pos="6120"/>
        </w:tabs>
        <w:ind w:left="6120" w:hanging="360"/>
      </w:pPr>
      <w:rPr>
        <w:rFonts w:ascii="Times" w:hAnsi="Times" w:hint="default"/>
      </w:rPr>
    </w:lvl>
  </w:abstractNum>
  <w:abstractNum w:abstractNumId="8">
    <w:nsid w:val="667F7474"/>
    <w:multiLevelType w:val="hybridMultilevel"/>
    <w:tmpl w:val="CE9A79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0"/>
  </w:num>
  <w:num w:numId="3">
    <w:abstractNumId w:val="4"/>
  </w:num>
  <w:num w:numId="4">
    <w:abstractNumId w:val="6"/>
  </w:num>
  <w:num w:numId="5">
    <w:abstractNumId w:val="0"/>
  </w:num>
  <w:num w:numId="6">
    <w:abstractNumId w:val="9"/>
  </w:num>
  <w:num w:numId="7">
    <w:abstractNumId w:val="1"/>
  </w:num>
  <w:num w:numId="8">
    <w:abstractNumId w:val="7"/>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27D26"/>
    <w:rsid w:val="000648D0"/>
    <w:rsid w:val="000724D8"/>
    <w:rsid w:val="00074606"/>
    <w:rsid w:val="00093D74"/>
    <w:rsid w:val="00094F3C"/>
    <w:rsid w:val="000A2EC3"/>
    <w:rsid w:val="000A7D60"/>
    <w:rsid w:val="000B03E7"/>
    <w:rsid w:val="000C6B52"/>
    <w:rsid w:val="000D01B3"/>
    <w:rsid w:val="000D216B"/>
    <w:rsid w:val="001260C2"/>
    <w:rsid w:val="00145A6E"/>
    <w:rsid w:val="00157E29"/>
    <w:rsid w:val="00166561"/>
    <w:rsid w:val="00166A49"/>
    <w:rsid w:val="001678C7"/>
    <w:rsid w:val="00190511"/>
    <w:rsid w:val="001B5701"/>
    <w:rsid w:val="001D7B15"/>
    <w:rsid w:val="001F2108"/>
    <w:rsid w:val="00215B04"/>
    <w:rsid w:val="00225ACE"/>
    <w:rsid w:val="00237FD9"/>
    <w:rsid w:val="0027177D"/>
    <w:rsid w:val="002811F0"/>
    <w:rsid w:val="00297189"/>
    <w:rsid w:val="002A5524"/>
    <w:rsid w:val="002A6237"/>
    <w:rsid w:val="002C0222"/>
    <w:rsid w:val="002C62F4"/>
    <w:rsid w:val="002D3BE7"/>
    <w:rsid w:val="002F0303"/>
    <w:rsid w:val="00305287"/>
    <w:rsid w:val="00314630"/>
    <w:rsid w:val="00320B79"/>
    <w:rsid w:val="00325B37"/>
    <w:rsid w:val="00333412"/>
    <w:rsid w:val="00354921"/>
    <w:rsid w:val="003A5ECA"/>
    <w:rsid w:val="003B0506"/>
    <w:rsid w:val="003D2F0D"/>
    <w:rsid w:val="003F0FA7"/>
    <w:rsid w:val="0040263B"/>
    <w:rsid w:val="00411BEE"/>
    <w:rsid w:val="00423A57"/>
    <w:rsid w:val="00461D81"/>
    <w:rsid w:val="004A738A"/>
    <w:rsid w:val="004E41D0"/>
    <w:rsid w:val="004E6AD0"/>
    <w:rsid w:val="004F07AE"/>
    <w:rsid w:val="004F435C"/>
    <w:rsid w:val="00513901"/>
    <w:rsid w:val="00524DEF"/>
    <w:rsid w:val="00526428"/>
    <w:rsid w:val="00554D19"/>
    <w:rsid w:val="00570491"/>
    <w:rsid w:val="00582838"/>
    <w:rsid w:val="00596D53"/>
    <w:rsid w:val="005A4A73"/>
    <w:rsid w:val="005B06E4"/>
    <w:rsid w:val="005B3D37"/>
    <w:rsid w:val="005C1A92"/>
    <w:rsid w:val="006119BC"/>
    <w:rsid w:val="00617BB6"/>
    <w:rsid w:val="0062726B"/>
    <w:rsid w:val="006474CE"/>
    <w:rsid w:val="00676435"/>
    <w:rsid w:val="006912D5"/>
    <w:rsid w:val="006A4C63"/>
    <w:rsid w:val="006B51B9"/>
    <w:rsid w:val="006F3993"/>
    <w:rsid w:val="006F3C3E"/>
    <w:rsid w:val="007018CB"/>
    <w:rsid w:val="0071736E"/>
    <w:rsid w:val="00720D10"/>
    <w:rsid w:val="0072787E"/>
    <w:rsid w:val="00746A99"/>
    <w:rsid w:val="007549E6"/>
    <w:rsid w:val="00773CAF"/>
    <w:rsid w:val="007961A3"/>
    <w:rsid w:val="007B2F66"/>
    <w:rsid w:val="007B30BF"/>
    <w:rsid w:val="007F18E8"/>
    <w:rsid w:val="00823434"/>
    <w:rsid w:val="008306F4"/>
    <w:rsid w:val="008A3197"/>
    <w:rsid w:val="008B1280"/>
    <w:rsid w:val="008C0880"/>
    <w:rsid w:val="008C5E43"/>
    <w:rsid w:val="008E3A13"/>
    <w:rsid w:val="00902EA3"/>
    <w:rsid w:val="00904BB4"/>
    <w:rsid w:val="009052FF"/>
    <w:rsid w:val="00920DA6"/>
    <w:rsid w:val="0092452D"/>
    <w:rsid w:val="00965F32"/>
    <w:rsid w:val="0099196E"/>
    <w:rsid w:val="00991F1E"/>
    <w:rsid w:val="009C3080"/>
    <w:rsid w:val="009D28AA"/>
    <w:rsid w:val="009F3FBB"/>
    <w:rsid w:val="00A11C9B"/>
    <w:rsid w:val="00A16A14"/>
    <w:rsid w:val="00A23343"/>
    <w:rsid w:val="00A5641C"/>
    <w:rsid w:val="00AF49C4"/>
    <w:rsid w:val="00B34DA4"/>
    <w:rsid w:val="00B43520"/>
    <w:rsid w:val="00B4737D"/>
    <w:rsid w:val="00B6388C"/>
    <w:rsid w:val="00B67BD8"/>
    <w:rsid w:val="00B87306"/>
    <w:rsid w:val="00BA41C8"/>
    <w:rsid w:val="00BA741F"/>
    <w:rsid w:val="00BB2E60"/>
    <w:rsid w:val="00BC161D"/>
    <w:rsid w:val="00BD2585"/>
    <w:rsid w:val="00C312D1"/>
    <w:rsid w:val="00C415EE"/>
    <w:rsid w:val="00C607D5"/>
    <w:rsid w:val="00C96CA5"/>
    <w:rsid w:val="00CB08B9"/>
    <w:rsid w:val="00CC7E3D"/>
    <w:rsid w:val="00CE6440"/>
    <w:rsid w:val="00CE6786"/>
    <w:rsid w:val="00D1594B"/>
    <w:rsid w:val="00D337F0"/>
    <w:rsid w:val="00D421E7"/>
    <w:rsid w:val="00D85EA1"/>
    <w:rsid w:val="00DA51BF"/>
    <w:rsid w:val="00DB50C1"/>
    <w:rsid w:val="00DE557E"/>
    <w:rsid w:val="00DF4A51"/>
    <w:rsid w:val="00DF683B"/>
    <w:rsid w:val="00E17E26"/>
    <w:rsid w:val="00E20D65"/>
    <w:rsid w:val="00E46243"/>
    <w:rsid w:val="00E75E55"/>
    <w:rsid w:val="00EB20B9"/>
    <w:rsid w:val="00EB6DFB"/>
    <w:rsid w:val="00EC3356"/>
    <w:rsid w:val="00EC7802"/>
    <w:rsid w:val="00ED193E"/>
    <w:rsid w:val="00ED414C"/>
    <w:rsid w:val="00EE3ED1"/>
    <w:rsid w:val="00EE5B9C"/>
    <w:rsid w:val="00F10C9A"/>
    <w:rsid w:val="00F24AC1"/>
    <w:rsid w:val="00F30E55"/>
    <w:rsid w:val="00F73511"/>
    <w:rsid w:val="00F77D5E"/>
    <w:rsid w:val="00FA7D4E"/>
    <w:rsid w:val="00FB0A00"/>
    <w:rsid w:val="00FC7A89"/>
    <w:rsid w:val="00FE194A"/>
    <w:rsid w:val="00FE307A"/>
    <w:rsid w:val="00FE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5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CE67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uiPriority w:val="59"/>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table" w:styleId="LightList-Accent5">
    <w:name w:val="Light List Accent 5"/>
    <w:basedOn w:val="TableNormal"/>
    <w:uiPriority w:val="61"/>
    <w:rsid w:val="00A5641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ageNumber">
    <w:name w:val="page number"/>
    <w:basedOn w:val="DefaultParagraphFont"/>
    <w:rsid w:val="00A5641C"/>
  </w:style>
  <w:style w:type="character" w:customStyle="1" w:styleId="Heading4Char">
    <w:name w:val="Heading 4 Char"/>
    <w:basedOn w:val="DefaultParagraphFont"/>
    <w:link w:val="Heading4"/>
    <w:uiPriority w:val="9"/>
    <w:rsid w:val="00CE678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CE67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uiPriority w:val="59"/>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table" w:styleId="LightList-Accent5">
    <w:name w:val="Light List Accent 5"/>
    <w:basedOn w:val="TableNormal"/>
    <w:uiPriority w:val="61"/>
    <w:rsid w:val="00A5641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ageNumber">
    <w:name w:val="page number"/>
    <w:basedOn w:val="DefaultParagraphFont"/>
    <w:rsid w:val="00A5641C"/>
  </w:style>
  <w:style w:type="character" w:customStyle="1" w:styleId="Heading4Char">
    <w:name w:val="Heading 4 Char"/>
    <w:basedOn w:val="DefaultParagraphFont"/>
    <w:link w:val="Heading4"/>
    <w:uiPriority w:val="9"/>
    <w:rsid w:val="00CE678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647831968">
      <w:bodyDiv w:val="1"/>
      <w:marLeft w:val="165"/>
      <w:marRight w:val="165"/>
      <w:marTop w:val="165"/>
      <w:marBottom w:val="165"/>
      <w:divBdr>
        <w:top w:val="none" w:sz="0" w:space="0" w:color="auto"/>
        <w:left w:val="none" w:sz="0" w:space="0" w:color="auto"/>
        <w:bottom w:val="none" w:sz="0" w:space="0" w:color="auto"/>
        <w:right w:val="none" w:sz="0" w:space="0" w:color="auto"/>
      </w:divBdr>
      <w:divsChild>
        <w:div w:id="152140382">
          <w:marLeft w:val="0"/>
          <w:marRight w:val="0"/>
          <w:marTop w:val="0"/>
          <w:marBottom w:val="0"/>
          <w:divBdr>
            <w:top w:val="none" w:sz="0" w:space="0" w:color="auto"/>
            <w:left w:val="none" w:sz="0" w:space="0" w:color="auto"/>
            <w:bottom w:val="none" w:sz="0" w:space="0" w:color="auto"/>
            <w:right w:val="none" w:sz="0" w:space="0" w:color="auto"/>
          </w:divBdr>
          <w:divsChild>
            <w:div w:id="145158271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743645330">
      <w:bodyDiv w:val="1"/>
      <w:marLeft w:val="165"/>
      <w:marRight w:val="165"/>
      <w:marTop w:val="165"/>
      <w:marBottom w:val="165"/>
      <w:divBdr>
        <w:top w:val="none" w:sz="0" w:space="0" w:color="auto"/>
        <w:left w:val="none" w:sz="0" w:space="0" w:color="auto"/>
        <w:bottom w:val="none" w:sz="0" w:space="0" w:color="auto"/>
        <w:right w:val="none" w:sz="0" w:space="0" w:color="auto"/>
      </w:divBdr>
      <w:divsChild>
        <w:div w:id="1523859058">
          <w:marLeft w:val="0"/>
          <w:marRight w:val="0"/>
          <w:marTop w:val="0"/>
          <w:marBottom w:val="0"/>
          <w:divBdr>
            <w:top w:val="none" w:sz="0" w:space="0" w:color="auto"/>
            <w:left w:val="none" w:sz="0" w:space="0" w:color="auto"/>
            <w:bottom w:val="none" w:sz="0" w:space="0" w:color="auto"/>
            <w:right w:val="none" w:sz="0" w:space="0" w:color="auto"/>
          </w:divBdr>
          <w:divsChild>
            <w:div w:id="165710073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5.jpeg"/><Relationship Id="rId1" Type="http://schemas.openxmlformats.org/officeDocument/2006/relationships/image" Target="media/image4.png"/><Relationship Id="rId5" Type="http://schemas.openxmlformats.org/officeDocument/2006/relationships/image" Target="media/image6.gif"/><Relationship Id="rId4" Type="http://schemas.openxmlformats.org/officeDocument/2006/relationships/image" Target="media/image50.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A1B02000D574A3D842A129FCFA610D8"/>
        <w:category>
          <w:name w:val="General"/>
          <w:gallery w:val="placeholder"/>
        </w:category>
        <w:types>
          <w:type w:val="bbPlcHdr"/>
        </w:types>
        <w:behaviors>
          <w:behavior w:val="content"/>
        </w:behaviors>
        <w:guid w:val="{849CDBBC-54B3-471A-975E-DED2AFDD7E9B}"/>
      </w:docPartPr>
      <w:docPartBody>
        <w:p w:rsidR="00000000" w:rsidRDefault="001C7E14" w:rsidP="001C7E14">
          <w:pPr>
            <w:pStyle w:val="EA1B02000D574A3D842A129FCFA610D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E14"/>
    <w:rsid w:val="001C7E14"/>
    <w:rsid w:val="008C2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1B02000D574A3D842A129FCFA610D8">
    <w:name w:val="EA1B02000D574A3D842A129FCFA610D8"/>
    <w:rsid w:val="001C7E1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1B02000D574A3D842A129FCFA610D8">
    <w:name w:val="EA1B02000D574A3D842A129FCFA610D8"/>
    <w:rsid w:val="001C7E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08643A-F246-45AF-B0C7-4FA604F7781F}"/>
</file>

<file path=customXml/itemProps2.xml><?xml version="1.0" encoding="utf-8"?>
<ds:datastoreItem xmlns:ds="http://schemas.openxmlformats.org/officeDocument/2006/customXml" ds:itemID="{88F51BA6-2EBC-439E-862C-800E87FD1743}"/>
</file>

<file path=customXml/itemProps3.xml><?xml version="1.0" encoding="utf-8"?>
<ds:datastoreItem xmlns:ds="http://schemas.openxmlformats.org/officeDocument/2006/customXml" ds:itemID="{4104E65A-0628-4109-8A44-AF59E7430024}"/>
</file>

<file path=docProps/app.xml><?xml version="1.0" encoding="utf-8"?>
<Properties xmlns="http://schemas.openxmlformats.org/officeDocument/2006/extended-properties" xmlns:vt="http://schemas.openxmlformats.org/officeDocument/2006/docPropsVTypes">
  <Template>Normal</Template>
  <TotalTime>0</TotalTime>
  <Pages>9</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PJT03031.R5.SAP.TS.(KT101).DPP.Enrollment update from DRMS(CS.INT.DPP.008)_v0.1</vt:lpstr>
    </vt:vector>
  </TitlesOfParts>
  <Company>Sigma-Aldrich</Company>
  <LinksUpToDate>false</LinksUpToDate>
  <CharactersWithSpaces>8946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PJT03031.R5.SAP.TS.(KT101).DPP.Enrollment.Update.From.DRMS.(CS.INT.DPP.008)</dc:title>
  <dc:creator/>
  <cp:lastModifiedBy>eabranov</cp:lastModifiedBy>
  <cp:revision>2</cp:revision>
  <dcterms:created xsi:type="dcterms:W3CDTF">2016-01-06T21:49:00Z</dcterms:created>
  <dcterms:modified xsi:type="dcterms:W3CDTF">2016-01-06T21:49:00Z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