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712B00">
        <w:rPr>
          <w:rFonts w:ascii="Arial" w:eastAsiaTheme="minorHAnsi" w:hAnsi="Arial" w:cs="Arial"/>
          <w:bCs w:val="0"/>
          <w:color w:val="auto"/>
        </w:rPr>
        <w:t>Rajanidhi Rajasekeran</w:t>
      </w:r>
      <w:r w:rsidR="00712B00">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712B00">
        <w:rPr>
          <w:rFonts w:ascii="Arial" w:eastAsiaTheme="minorHAnsi" w:hAnsi="Arial" w:cs="Arial"/>
          <w:bCs w:val="0"/>
          <w:color w:val="auto"/>
        </w:rPr>
        <w:t>Dec 28</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27583E" w:rsidP="00EB6DFB">
      <w:pPr>
        <w:jc w:val="center"/>
        <w:rPr>
          <w:rFonts w:ascii="Calibri" w:hAnsi="Calibri"/>
          <w:b/>
          <w:sz w:val="36"/>
          <w:szCs w:val="36"/>
        </w:rPr>
      </w:pPr>
      <w:r w:rsidRPr="0027583E">
        <w:rPr>
          <w:rFonts w:eastAsiaTheme="majorEastAsia" w:cs="Arial"/>
          <w:b/>
          <w:sz w:val="36"/>
          <w:szCs w:val="36"/>
        </w:rPr>
        <w:t>DPP Enr</w:t>
      </w:r>
      <w:r>
        <w:rPr>
          <w:rFonts w:eastAsiaTheme="majorEastAsia" w:cs="Arial"/>
          <w:b/>
          <w:sz w:val="36"/>
          <w:szCs w:val="36"/>
        </w:rPr>
        <w:t>ollment Eligibility Details</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702200" w:rsidRPr="00702200" w:rsidRDefault="00702200" w:rsidP="00702200">
      <w:pPr>
        <w:pStyle w:val="TableBody"/>
        <w:tabs>
          <w:tab w:val="left" w:pos="792"/>
        </w:tabs>
        <w:spacing w:after="60"/>
        <w:rPr>
          <w:rFonts w:asciiTheme="minorHAnsi" w:hAnsiTheme="minorHAnsi"/>
          <w:sz w:val="24"/>
          <w:szCs w:val="24"/>
        </w:rPr>
      </w:pPr>
      <w:r w:rsidRPr="00702200">
        <w:rPr>
          <w:rFonts w:asciiTheme="minorHAnsi" w:hAnsiTheme="minorHAnsi"/>
          <w:sz w:val="24"/>
          <w:szCs w:val="24"/>
        </w:rPr>
        <w:t>In order to ensure that customers are eligible for DPP Enrollment, a new ruleset for eligibility rules will be built in BRF</w:t>
      </w:r>
      <w:proofErr w:type="gramStart"/>
      <w:r w:rsidRPr="00702200">
        <w:rPr>
          <w:rFonts w:asciiTheme="minorHAnsi" w:hAnsiTheme="minorHAnsi"/>
          <w:sz w:val="24"/>
          <w:szCs w:val="24"/>
        </w:rPr>
        <w:t>+ .</w:t>
      </w:r>
      <w:proofErr w:type="gramEnd"/>
      <w:r w:rsidRPr="00702200">
        <w:rPr>
          <w:rFonts w:asciiTheme="minorHAnsi" w:hAnsiTheme="minorHAnsi"/>
          <w:sz w:val="24"/>
          <w:szCs w:val="24"/>
        </w:rPr>
        <w:t xml:space="preserve"> This new set of eligibility rules will be called in various scenarios depending on how the enrollment request is initiated. Eligibility will be called both at time of DPP Enrollment request, and again at the time DPP Enrollment actually takes place (as enrollments are staged to take effect at the start of the account’s next billing cycle). </w:t>
      </w:r>
    </w:p>
    <w:p w:rsidR="00702200" w:rsidRPr="00702200" w:rsidRDefault="00702200" w:rsidP="00702200">
      <w:pPr>
        <w:pStyle w:val="TableBody"/>
        <w:tabs>
          <w:tab w:val="left" w:pos="792"/>
        </w:tabs>
        <w:spacing w:after="60"/>
        <w:rPr>
          <w:rFonts w:asciiTheme="minorHAnsi" w:hAnsiTheme="minorHAnsi"/>
          <w:sz w:val="24"/>
          <w:szCs w:val="24"/>
        </w:rPr>
      </w:pPr>
    </w:p>
    <w:p w:rsidR="00702200" w:rsidRPr="00702200" w:rsidRDefault="00702200" w:rsidP="00702200">
      <w:pPr>
        <w:pStyle w:val="TableBody"/>
        <w:tabs>
          <w:tab w:val="left" w:pos="792"/>
        </w:tabs>
        <w:spacing w:after="60"/>
        <w:rPr>
          <w:rFonts w:asciiTheme="minorHAnsi" w:hAnsiTheme="minorHAnsi"/>
          <w:sz w:val="24"/>
          <w:szCs w:val="24"/>
        </w:rPr>
      </w:pPr>
      <w:r w:rsidRPr="00702200">
        <w:rPr>
          <w:rFonts w:asciiTheme="minorHAnsi" w:hAnsiTheme="minorHAnsi"/>
          <w:sz w:val="24"/>
          <w:szCs w:val="24"/>
        </w:rPr>
        <w:t>The four scenarios in which eligibility will be called are as follows:</w:t>
      </w:r>
    </w:p>
    <w:p w:rsidR="00702200" w:rsidRDefault="00702200" w:rsidP="00702200">
      <w:pPr>
        <w:pStyle w:val="TableBody"/>
        <w:numPr>
          <w:ilvl w:val="0"/>
          <w:numId w:val="8"/>
        </w:numPr>
        <w:tabs>
          <w:tab w:val="left" w:pos="792"/>
        </w:tabs>
        <w:spacing w:after="60"/>
        <w:rPr>
          <w:snapToGrid/>
          <w:szCs w:val="24"/>
        </w:rPr>
      </w:pPr>
      <w:r w:rsidRPr="00702200">
        <w:rPr>
          <w:snapToGrid/>
          <w:szCs w:val="24"/>
        </w:rPr>
        <w:t>At the time of Move In, only if a DPP Product for DPP Enrollment associated w</w:t>
      </w:r>
      <w:r w:rsidRPr="00702200">
        <w:rPr>
          <w:snapToGrid/>
          <w:szCs w:val="24"/>
        </w:rPr>
        <w:t>ith the</w:t>
      </w:r>
      <w:r>
        <w:rPr>
          <w:snapToGrid/>
          <w:szCs w:val="24"/>
        </w:rPr>
        <w:t xml:space="preserve"> </w:t>
      </w:r>
      <w:r w:rsidRPr="00702200">
        <w:rPr>
          <w:snapToGrid/>
          <w:szCs w:val="24"/>
        </w:rPr>
        <w:t>Business Partner sometime in the past has been identified (see PJT03030.R5.SAP.FS.DPP.ENH.DPP.004.Enrollment Processes.v0.1 for details on whether or not to prompt for DPP Enrollment).</w:t>
      </w:r>
    </w:p>
    <w:p w:rsidR="00702200" w:rsidRDefault="00702200" w:rsidP="00702200">
      <w:pPr>
        <w:pStyle w:val="TableBody"/>
        <w:numPr>
          <w:ilvl w:val="0"/>
          <w:numId w:val="8"/>
        </w:numPr>
        <w:tabs>
          <w:tab w:val="left" w:pos="792"/>
        </w:tabs>
        <w:spacing w:after="60"/>
        <w:rPr>
          <w:snapToGrid/>
          <w:szCs w:val="24"/>
        </w:rPr>
      </w:pPr>
      <w:r w:rsidRPr="00702200">
        <w:rPr>
          <w:snapToGrid/>
          <w:szCs w:val="24"/>
        </w:rPr>
        <w:t xml:space="preserve">Upon CE user initiating DPP Enrollment request in SAP (exact screen on where this will be is dependent on Enrollment Center creation decision). </w:t>
      </w:r>
    </w:p>
    <w:p w:rsidR="00702200" w:rsidRDefault="00702200" w:rsidP="00702200">
      <w:pPr>
        <w:pStyle w:val="TableBody"/>
        <w:numPr>
          <w:ilvl w:val="0"/>
          <w:numId w:val="8"/>
        </w:numPr>
        <w:tabs>
          <w:tab w:val="left" w:pos="792"/>
        </w:tabs>
        <w:spacing w:after="60"/>
        <w:rPr>
          <w:snapToGrid/>
          <w:szCs w:val="24"/>
        </w:rPr>
      </w:pPr>
      <w:r w:rsidRPr="00702200">
        <w:rPr>
          <w:snapToGrid/>
          <w:szCs w:val="24"/>
        </w:rPr>
        <w:t>Upon SAP receiving a DPP Enrollment request initiated from the Enroll Vendor</w:t>
      </w:r>
    </w:p>
    <w:p w:rsidR="00702200" w:rsidRPr="00702200" w:rsidRDefault="00702200" w:rsidP="00702200">
      <w:pPr>
        <w:pStyle w:val="TableBody"/>
        <w:numPr>
          <w:ilvl w:val="0"/>
          <w:numId w:val="8"/>
        </w:numPr>
        <w:tabs>
          <w:tab w:val="left" w:pos="792"/>
        </w:tabs>
        <w:spacing w:after="60"/>
        <w:rPr>
          <w:snapToGrid/>
          <w:szCs w:val="24"/>
        </w:rPr>
      </w:pPr>
      <w:r w:rsidRPr="00702200">
        <w:rPr>
          <w:snapToGrid/>
          <w:szCs w:val="24"/>
        </w:rPr>
        <w:t>Upon DPP Enrollment batch job to initiate actual Enrollment in SAP (Rate Category change)</w:t>
      </w:r>
    </w:p>
    <w:p w:rsidR="00702200" w:rsidRPr="00702200" w:rsidRDefault="00702200" w:rsidP="00702200">
      <w:pPr>
        <w:pStyle w:val="TableBody"/>
        <w:tabs>
          <w:tab w:val="left" w:pos="792"/>
        </w:tabs>
        <w:spacing w:after="60"/>
        <w:rPr>
          <w:snapToGrid/>
          <w:szCs w:val="24"/>
        </w:rPr>
      </w:pPr>
    </w:p>
    <w:p w:rsidR="00702200" w:rsidRPr="00702200" w:rsidRDefault="00702200" w:rsidP="00702200">
      <w:pPr>
        <w:pStyle w:val="TableBody"/>
        <w:tabs>
          <w:tab w:val="left" w:pos="792"/>
        </w:tabs>
        <w:spacing w:after="60"/>
        <w:rPr>
          <w:rFonts w:asciiTheme="minorHAnsi" w:hAnsiTheme="minorHAnsi"/>
          <w:sz w:val="24"/>
          <w:szCs w:val="24"/>
        </w:rPr>
      </w:pPr>
      <w:r w:rsidRPr="00702200">
        <w:rPr>
          <w:rFonts w:asciiTheme="minorHAnsi" w:hAnsiTheme="minorHAnsi"/>
          <w:sz w:val="24"/>
          <w:szCs w:val="24"/>
        </w:rPr>
        <w:t>If the system successfully identifies the account as valid and eligible, functionality will be added to the system to automatically create a new entry in the DPP Enrollment Table in ECC (Table name: Z</w:t>
      </w:r>
      <w:r w:rsidR="00DB23AC">
        <w:rPr>
          <w:rFonts w:asciiTheme="minorHAnsi" w:hAnsiTheme="minorHAnsi"/>
          <w:sz w:val="24"/>
          <w:szCs w:val="24"/>
        </w:rPr>
        <w:t>TPGM</w:t>
      </w:r>
      <w:r w:rsidRPr="00702200">
        <w:rPr>
          <w:rFonts w:asciiTheme="minorHAnsi" w:hAnsiTheme="minorHAnsi"/>
          <w:sz w:val="24"/>
          <w:szCs w:val="24"/>
        </w:rPr>
        <w:t>_ENROLL). Once the account is entered into the table, it will be in Pending status and will remain unchanged in the enrollment table until the associated DPP Enrollment batch job (which will run nightly) determines that DPP enrollment via Rate Change in SAP (along with subsequent device modification as needed) should be initiated. Once enrollment is completed, the status for the account’s entry in the enrollment table will be updated from Pending to Completed.</w:t>
      </w:r>
    </w:p>
    <w:p w:rsidR="000D01B3" w:rsidRDefault="000D01B3" w:rsidP="008A3197">
      <w:pPr>
        <w:pStyle w:val="TableBody"/>
        <w:tabs>
          <w:tab w:val="left" w:pos="792"/>
        </w:tabs>
        <w:spacing w:after="60"/>
        <w:rPr>
          <w:rFonts w:asciiTheme="minorHAnsi" w:hAnsiTheme="minorHAnsi" w:cstheme="minorHAnsi"/>
          <w:szCs w:val="22"/>
        </w:rPr>
      </w:pPr>
    </w:p>
    <w:p w:rsidR="003A3793" w:rsidRDefault="003A3793" w:rsidP="008A3197">
      <w:pPr>
        <w:pStyle w:val="TableBody"/>
        <w:tabs>
          <w:tab w:val="left" w:pos="792"/>
        </w:tabs>
        <w:spacing w:after="60"/>
        <w:rPr>
          <w:rFonts w:asciiTheme="minorHAnsi" w:hAnsiTheme="minorHAnsi" w:cstheme="minorHAnsi"/>
          <w:szCs w:val="22"/>
        </w:rPr>
      </w:pPr>
    </w:p>
    <w:p w:rsidR="003A3793" w:rsidRDefault="003A3793" w:rsidP="008A3197">
      <w:pPr>
        <w:pStyle w:val="TableBody"/>
        <w:tabs>
          <w:tab w:val="left" w:pos="792"/>
        </w:tabs>
        <w:spacing w:after="60"/>
        <w:rPr>
          <w:rFonts w:asciiTheme="minorHAnsi" w:hAnsiTheme="minorHAnsi" w:cstheme="minorHAnsi"/>
          <w:szCs w:val="22"/>
        </w:rPr>
      </w:pPr>
    </w:p>
    <w:p w:rsidR="003A3793" w:rsidRDefault="003A3793" w:rsidP="008A3197">
      <w:pPr>
        <w:pStyle w:val="TableBody"/>
        <w:tabs>
          <w:tab w:val="left" w:pos="792"/>
        </w:tabs>
        <w:spacing w:after="60"/>
        <w:rPr>
          <w:rFonts w:asciiTheme="minorHAnsi" w:hAnsiTheme="minorHAnsi" w:cstheme="minorHAnsi"/>
          <w:szCs w:val="22"/>
        </w:rPr>
      </w:pPr>
    </w:p>
    <w:p w:rsidR="003A3793" w:rsidRPr="00DA51BF" w:rsidRDefault="003A3793" w:rsidP="008A3197">
      <w:pPr>
        <w:pStyle w:val="TableBody"/>
        <w:tabs>
          <w:tab w:val="left" w:pos="792"/>
        </w:tabs>
        <w:spacing w:after="60"/>
        <w:rPr>
          <w:rFonts w:asciiTheme="minorHAnsi" w:hAnsiTheme="minorHAnsi" w:cstheme="minorHAnsi"/>
          <w:szCs w:val="22"/>
        </w:rPr>
      </w:pPr>
    </w:p>
    <w:p w:rsidR="00EB6DFB" w:rsidRPr="000D01B3" w:rsidRDefault="00EB6DFB" w:rsidP="00EB6DFB">
      <w:pPr>
        <w:rPr>
          <w:b/>
          <w:sz w:val="28"/>
          <w:szCs w:val="28"/>
        </w:rPr>
      </w:pPr>
      <w:r w:rsidRPr="000D01B3">
        <w:rPr>
          <w:b/>
          <w:sz w:val="28"/>
          <w:szCs w:val="28"/>
        </w:rPr>
        <w:lastRenderedPageBreak/>
        <w:t>Technical Design:</w:t>
      </w:r>
    </w:p>
    <w:p w:rsidR="00EB6DFB" w:rsidRDefault="002A6237" w:rsidP="008A3197">
      <w:pPr>
        <w:rPr>
          <w:b/>
          <w:sz w:val="28"/>
          <w:szCs w:val="28"/>
        </w:rPr>
      </w:pPr>
      <w:r w:rsidRPr="000D01B3">
        <w:rPr>
          <w:b/>
          <w:sz w:val="28"/>
          <w:szCs w:val="28"/>
        </w:rPr>
        <w:t xml:space="preserve">Function Modules: </w:t>
      </w:r>
    </w:p>
    <w:p w:rsidR="00EB6DFB" w:rsidRDefault="002A6237" w:rsidP="00EB6DFB">
      <w:pPr>
        <w:rPr>
          <w:b/>
          <w:sz w:val="28"/>
          <w:szCs w:val="28"/>
        </w:rPr>
      </w:pPr>
      <w:bookmarkStart w:id="0" w:name="_Toc430096916"/>
      <w:r w:rsidRPr="000D01B3">
        <w:rPr>
          <w:rFonts w:cs="Arial"/>
          <w:b/>
          <w:sz w:val="28"/>
          <w:szCs w:val="28"/>
        </w:rPr>
        <w:t>ENHANCEMENT DESIGN SPECIFICATIONS</w:t>
      </w:r>
      <w:bookmarkEnd w:id="0"/>
      <w:r w:rsidR="00EB6DFB" w:rsidRPr="000D01B3">
        <w:rPr>
          <w:b/>
          <w:sz w:val="28"/>
          <w:szCs w:val="28"/>
        </w:rPr>
        <w:t>:</w:t>
      </w:r>
    </w:p>
    <w:p w:rsidR="003A3793" w:rsidRPr="003A3793" w:rsidRDefault="003A3793" w:rsidP="003A3793">
      <w:pPr>
        <w:pStyle w:val="ListParagraph"/>
        <w:numPr>
          <w:ilvl w:val="0"/>
          <w:numId w:val="10"/>
        </w:numPr>
        <w:rPr>
          <w:rStyle w:val="urtxth21"/>
          <w:rFonts w:asciiTheme="minorHAnsi" w:hAnsiTheme="minorHAnsi" w:cstheme="minorBidi"/>
          <w:b w:val="0"/>
          <w:bCs w:val="0"/>
          <w:sz w:val="28"/>
          <w:szCs w:val="28"/>
        </w:rPr>
      </w:pPr>
      <w:r>
        <w:rPr>
          <w:sz w:val="28"/>
          <w:szCs w:val="28"/>
        </w:rPr>
        <w:t xml:space="preserve">Create BRF Application </w:t>
      </w:r>
      <w:r>
        <w:rPr>
          <w:rStyle w:val="urtxth21"/>
        </w:rPr>
        <w:t>PGMENRL_PRECHECK</w:t>
      </w:r>
    </w:p>
    <w:p w:rsidR="003A3793" w:rsidRPr="003A3793" w:rsidRDefault="003A3793" w:rsidP="003A3793">
      <w:pPr>
        <w:pStyle w:val="ListParagraph"/>
        <w:numPr>
          <w:ilvl w:val="0"/>
          <w:numId w:val="10"/>
        </w:numPr>
      </w:pPr>
      <w:r w:rsidRPr="003A3793">
        <w:rPr>
          <w:bCs/>
          <w:sz w:val="28"/>
          <w:szCs w:val="28"/>
        </w:rPr>
        <w:t>Create Function FUNC_PGMENRL_PRECHECK</w:t>
      </w:r>
    </w:p>
    <w:p w:rsidR="003A3793" w:rsidRPr="003A3793" w:rsidRDefault="003A3793" w:rsidP="003A3793">
      <w:pPr>
        <w:pStyle w:val="ListParagraph"/>
        <w:numPr>
          <w:ilvl w:val="0"/>
          <w:numId w:val="10"/>
        </w:numPr>
        <w:rPr>
          <w:rStyle w:val="urtxth21"/>
          <w:rFonts w:asciiTheme="minorHAnsi" w:hAnsiTheme="minorHAnsi" w:cstheme="minorBidi"/>
          <w:b w:val="0"/>
          <w:bCs w:val="0"/>
          <w:sz w:val="28"/>
          <w:szCs w:val="28"/>
        </w:rPr>
      </w:pPr>
      <w:r>
        <w:rPr>
          <w:rStyle w:val="urtxth21"/>
          <w:b w:val="0"/>
        </w:rPr>
        <w:t xml:space="preserve">Create Input structure </w:t>
      </w:r>
      <w:r w:rsidRPr="003A3793">
        <w:rPr>
          <w:rStyle w:val="urtxth21"/>
          <w:b w:val="0"/>
        </w:rPr>
        <w:t>ZSENRL_INT_STRUC</w:t>
      </w:r>
      <w:r>
        <w:rPr>
          <w:rStyle w:val="urtxth21"/>
          <w:b w:val="0"/>
        </w:rPr>
        <w:t xml:space="preserve"> referring dictionary structure </w:t>
      </w:r>
      <w:r w:rsidRPr="003A3793">
        <w:rPr>
          <w:rStyle w:val="urtxth21"/>
          <w:b w:val="0"/>
        </w:rPr>
        <w:t>ZSENRL_INT_STRUC</w:t>
      </w:r>
      <w:r>
        <w:rPr>
          <w:rStyle w:val="urtxth21"/>
          <w:b w:val="0"/>
        </w:rPr>
        <w:t xml:space="preserve"> for the function</w:t>
      </w:r>
    </w:p>
    <w:p w:rsidR="003A3793" w:rsidRPr="003A3793" w:rsidRDefault="003A3793" w:rsidP="003A3793">
      <w:pPr>
        <w:pStyle w:val="ListParagraph"/>
        <w:numPr>
          <w:ilvl w:val="0"/>
          <w:numId w:val="10"/>
        </w:numPr>
        <w:rPr>
          <w:rStyle w:val="urtxth21"/>
          <w:b w:val="0"/>
        </w:rPr>
      </w:pPr>
      <w:r>
        <w:rPr>
          <w:rStyle w:val="urtxth21"/>
          <w:b w:val="0"/>
        </w:rPr>
        <w:t xml:space="preserve">Create Return Table ET_RETURN referring dictionary table type </w:t>
      </w:r>
      <w:r w:rsidRPr="003A3793">
        <w:rPr>
          <w:rStyle w:val="urtxth21"/>
        </w:rPr>
        <w:t> </w:t>
      </w:r>
      <w:r w:rsidRPr="000810C6">
        <w:rPr>
          <w:rStyle w:val="urtxth21"/>
          <w:b w:val="0"/>
        </w:rPr>
        <w:t>ZSPGM_BRF_RETURN</w:t>
      </w:r>
    </w:p>
    <w:p w:rsidR="003A3793" w:rsidRPr="000B3E7B" w:rsidRDefault="00524086" w:rsidP="003A3793">
      <w:pPr>
        <w:pStyle w:val="ListParagraph"/>
        <w:numPr>
          <w:ilvl w:val="0"/>
          <w:numId w:val="10"/>
        </w:numPr>
        <w:rPr>
          <w:sz w:val="28"/>
          <w:szCs w:val="28"/>
        </w:rPr>
      </w:pPr>
      <w:r>
        <w:rPr>
          <w:sz w:val="28"/>
          <w:szCs w:val="28"/>
        </w:rPr>
        <w:t xml:space="preserve">Create Two Ruleset </w:t>
      </w:r>
      <w:r w:rsidRPr="00524086">
        <w:rPr>
          <w:sz w:val="28"/>
          <w:szCs w:val="28"/>
        </w:rPr>
        <w:t>(</w:t>
      </w:r>
      <w:r w:rsidRPr="00524086">
        <w:rPr>
          <w:bCs/>
          <w:sz w:val="28"/>
          <w:szCs w:val="28"/>
        </w:rPr>
        <w:t>RS_DPP_CRM_VALIDATION</w:t>
      </w:r>
      <w:r>
        <w:rPr>
          <w:bCs/>
          <w:sz w:val="28"/>
          <w:szCs w:val="28"/>
        </w:rPr>
        <w:t xml:space="preserve"> for CRM initiated validations </w:t>
      </w:r>
      <w:r w:rsidRPr="00524086">
        <w:rPr>
          <w:sz w:val="28"/>
          <w:szCs w:val="28"/>
        </w:rPr>
        <w:t xml:space="preserve">and </w:t>
      </w:r>
      <w:r w:rsidRPr="00524086">
        <w:rPr>
          <w:bCs/>
          <w:sz w:val="28"/>
          <w:szCs w:val="28"/>
        </w:rPr>
        <w:t>RS_DPP_INT_VALIDATION</w:t>
      </w:r>
      <w:r>
        <w:rPr>
          <w:bCs/>
          <w:sz w:val="28"/>
          <w:szCs w:val="28"/>
        </w:rPr>
        <w:t xml:space="preserve"> for EV initiated validations )</w:t>
      </w:r>
    </w:p>
    <w:p w:rsidR="000B3E7B" w:rsidRPr="00524086" w:rsidRDefault="000B3E7B" w:rsidP="003A3793">
      <w:pPr>
        <w:pStyle w:val="ListParagraph"/>
        <w:numPr>
          <w:ilvl w:val="0"/>
          <w:numId w:val="10"/>
        </w:numPr>
        <w:rPr>
          <w:sz w:val="28"/>
          <w:szCs w:val="28"/>
        </w:rPr>
      </w:pPr>
      <w:r w:rsidRPr="00524086">
        <w:rPr>
          <w:bCs/>
          <w:sz w:val="28"/>
          <w:szCs w:val="28"/>
        </w:rPr>
        <w:t>RS_DPP_CRM_VALIDATION</w:t>
      </w:r>
      <w:r>
        <w:rPr>
          <w:bCs/>
          <w:sz w:val="28"/>
          <w:szCs w:val="28"/>
        </w:rPr>
        <w:t xml:space="preserve"> will be executed when the call is from CRM, this is determined by Enrollment Source field in input</w:t>
      </w:r>
    </w:p>
    <w:p w:rsidR="00524086" w:rsidRPr="00C60721" w:rsidRDefault="00C60721" w:rsidP="003A3793">
      <w:pPr>
        <w:pStyle w:val="ListParagraph"/>
        <w:numPr>
          <w:ilvl w:val="0"/>
          <w:numId w:val="10"/>
        </w:numPr>
        <w:rPr>
          <w:sz w:val="28"/>
          <w:szCs w:val="28"/>
        </w:rPr>
      </w:pPr>
      <w:r>
        <w:rPr>
          <w:bCs/>
          <w:sz w:val="28"/>
          <w:szCs w:val="28"/>
        </w:rPr>
        <w:t>RS_DPP_INT</w:t>
      </w:r>
      <w:r w:rsidRPr="00524086">
        <w:rPr>
          <w:bCs/>
          <w:sz w:val="28"/>
          <w:szCs w:val="28"/>
        </w:rPr>
        <w:t>_VALIDATION</w:t>
      </w:r>
      <w:r>
        <w:rPr>
          <w:bCs/>
          <w:sz w:val="28"/>
          <w:szCs w:val="28"/>
        </w:rPr>
        <w:t xml:space="preserve"> will be executed when the call is from </w:t>
      </w:r>
      <w:r>
        <w:rPr>
          <w:bCs/>
          <w:sz w:val="28"/>
          <w:szCs w:val="28"/>
        </w:rPr>
        <w:t>EV</w:t>
      </w:r>
      <w:r>
        <w:rPr>
          <w:bCs/>
          <w:sz w:val="28"/>
          <w:szCs w:val="28"/>
        </w:rPr>
        <w:t>, this is determined by Enrollment Source field in input</w:t>
      </w:r>
    </w:p>
    <w:p w:rsidR="00C60721" w:rsidRPr="00C60721" w:rsidRDefault="00C60721" w:rsidP="00C60721">
      <w:pPr>
        <w:pStyle w:val="ListParagraph"/>
        <w:numPr>
          <w:ilvl w:val="0"/>
          <w:numId w:val="10"/>
        </w:numPr>
        <w:rPr>
          <w:bCs/>
          <w:sz w:val="28"/>
          <w:szCs w:val="28"/>
        </w:rPr>
      </w:pPr>
      <w:r w:rsidRPr="00C60721">
        <w:rPr>
          <w:bCs/>
          <w:sz w:val="28"/>
          <w:szCs w:val="28"/>
        </w:rPr>
        <w:t xml:space="preserve">Create </w:t>
      </w:r>
      <w:r>
        <w:rPr>
          <w:sz w:val="28"/>
          <w:szCs w:val="28"/>
        </w:rPr>
        <w:t xml:space="preserve">EPC_GET_CONTEXT which uses function module </w:t>
      </w:r>
      <w:r w:rsidRPr="00C60721">
        <w:rPr>
          <w:sz w:val="28"/>
          <w:szCs w:val="28"/>
        </w:rPr>
        <w:t>ZPGM_ELIGIBILITY_GET_CONTEXT</w:t>
      </w:r>
      <w:r>
        <w:rPr>
          <w:sz w:val="28"/>
          <w:szCs w:val="28"/>
        </w:rPr>
        <w:t xml:space="preserve"> to get all data required for the rule to be checked.</w:t>
      </w:r>
    </w:p>
    <w:p w:rsidR="00C60721" w:rsidRPr="00C60721" w:rsidRDefault="00C60721" w:rsidP="00C60721">
      <w:pPr>
        <w:pStyle w:val="ListParagraph"/>
        <w:numPr>
          <w:ilvl w:val="0"/>
          <w:numId w:val="10"/>
        </w:numPr>
        <w:rPr>
          <w:bCs/>
          <w:sz w:val="28"/>
          <w:szCs w:val="28"/>
        </w:rPr>
      </w:pPr>
      <w:r w:rsidRPr="00C60721">
        <w:rPr>
          <w:bCs/>
          <w:sz w:val="28"/>
          <w:szCs w:val="28"/>
        </w:rPr>
        <w:t xml:space="preserve">Create </w:t>
      </w:r>
      <w:r>
        <w:rPr>
          <w:sz w:val="28"/>
          <w:szCs w:val="28"/>
        </w:rPr>
        <w:t>EPC_GET_</w:t>
      </w:r>
      <w:r>
        <w:rPr>
          <w:sz w:val="28"/>
          <w:szCs w:val="28"/>
        </w:rPr>
        <w:t>ENROLLMENT</w:t>
      </w:r>
      <w:r>
        <w:rPr>
          <w:sz w:val="28"/>
          <w:szCs w:val="28"/>
        </w:rPr>
        <w:t xml:space="preserve"> which uses function module </w:t>
      </w:r>
      <w:r w:rsidRPr="00C60721">
        <w:rPr>
          <w:sz w:val="28"/>
          <w:szCs w:val="28"/>
        </w:rPr>
        <w:t>ZPGM_GET_</w:t>
      </w:r>
      <w:r>
        <w:rPr>
          <w:sz w:val="28"/>
          <w:szCs w:val="28"/>
        </w:rPr>
        <w:t>ENROLLED_PLAN</w:t>
      </w:r>
      <w:r>
        <w:rPr>
          <w:sz w:val="28"/>
          <w:szCs w:val="28"/>
        </w:rPr>
        <w:t xml:space="preserve"> to get </w:t>
      </w:r>
      <w:r>
        <w:rPr>
          <w:sz w:val="28"/>
          <w:szCs w:val="28"/>
        </w:rPr>
        <w:t>other plans enrolled for the same BP/CA</w:t>
      </w:r>
      <w:r>
        <w:rPr>
          <w:sz w:val="28"/>
          <w:szCs w:val="28"/>
        </w:rPr>
        <w:t>.</w:t>
      </w:r>
    </w:p>
    <w:p w:rsidR="00C60721" w:rsidRDefault="00C60721" w:rsidP="00C60721">
      <w:pPr>
        <w:pStyle w:val="ListParagraph"/>
        <w:numPr>
          <w:ilvl w:val="0"/>
          <w:numId w:val="10"/>
        </w:numPr>
        <w:rPr>
          <w:bCs/>
          <w:sz w:val="28"/>
          <w:szCs w:val="28"/>
        </w:rPr>
      </w:pPr>
      <w:r>
        <w:rPr>
          <w:bCs/>
          <w:sz w:val="28"/>
          <w:szCs w:val="28"/>
        </w:rPr>
        <w:t>Create Rules for the below checks</w:t>
      </w:r>
    </w:p>
    <w:p w:rsidR="00C60721" w:rsidRDefault="00C60721" w:rsidP="00C60721">
      <w:pPr>
        <w:pStyle w:val="ListParagraph"/>
        <w:numPr>
          <w:ilvl w:val="0"/>
          <w:numId w:val="11"/>
        </w:numPr>
        <w:rPr>
          <w:bCs/>
          <w:sz w:val="28"/>
          <w:szCs w:val="28"/>
        </w:rPr>
      </w:pPr>
      <w:r>
        <w:rPr>
          <w:bCs/>
          <w:sz w:val="28"/>
          <w:szCs w:val="28"/>
        </w:rPr>
        <w:t>Check for Active Payment Plan</w:t>
      </w:r>
    </w:p>
    <w:p w:rsidR="00C60721" w:rsidRDefault="00C60721" w:rsidP="00C60721">
      <w:pPr>
        <w:pStyle w:val="ListParagraph"/>
        <w:numPr>
          <w:ilvl w:val="0"/>
          <w:numId w:val="11"/>
        </w:numPr>
        <w:rPr>
          <w:bCs/>
          <w:sz w:val="28"/>
          <w:szCs w:val="28"/>
        </w:rPr>
      </w:pPr>
      <w:r>
        <w:rPr>
          <w:bCs/>
          <w:sz w:val="28"/>
          <w:szCs w:val="28"/>
        </w:rPr>
        <w:t>Check for Over the Air device</w:t>
      </w:r>
    </w:p>
    <w:p w:rsidR="00C60721" w:rsidRDefault="00C60721" w:rsidP="00C60721">
      <w:pPr>
        <w:pStyle w:val="ListParagraph"/>
        <w:numPr>
          <w:ilvl w:val="0"/>
          <w:numId w:val="11"/>
        </w:numPr>
        <w:rPr>
          <w:bCs/>
          <w:sz w:val="28"/>
          <w:szCs w:val="28"/>
        </w:rPr>
      </w:pPr>
      <w:r>
        <w:rPr>
          <w:bCs/>
          <w:sz w:val="28"/>
          <w:szCs w:val="28"/>
        </w:rPr>
        <w:t>Check for Residential Customer</w:t>
      </w:r>
    </w:p>
    <w:p w:rsidR="00C60721" w:rsidRDefault="00C60721" w:rsidP="00C60721">
      <w:pPr>
        <w:pStyle w:val="ListParagraph"/>
        <w:numPr>
          <w:ilvl w:val="0"/>
          <w:numId w:val="11"/>
        </w:numPr>
        <w:rPr>
          <w:bCs/>
          <w:sz w:val="28"/>
          <w:szCs w:val="28"/>
        </w:rPr>
      </w:pPr>
      <w:r>
        <w:rPr>
          <w:bCs/>
          <w:sz w:val="28"/>
          <w:szCs w:val="28"/>
        </w:rPr>
        <w:t>Check for Email id ( only for EV initiated Validations )</w:t>
      </w:r>
    </w:p>
    <w:p w:rsidR="00C60721" w:rsidRDefault="00C60721" w:rsidP="00C60721">
      <w:pPr>
        <w:pStyle w:val="ListParagraph"/>
        <w:numPr>
          <w:ilvl w:val="0"/>
          <w:numId w:val="11"/>
        </w:numPr>
        <w:rPr>
          <w:bCs/>
          <w:sz w:val="28"/>
          <w:szCs w:val="28"/>
        </w:rPr>
      </w:pPr>
      <w:r>
        <w:rPr>
          <w:bCs/>
          <w:sz w:val="28"/>
          <w:szCs w:val="28"/>
        </w:rPr>
        <w:t xml:space="preserve">Check for enrollment </w:t>
      </w:r>
      <w:r w:rsidR="00FC5278">
        <w:rPr>
          <w:bCs/>
          <w:sz w:val="28"/>
          <w:szCs w:val="28"/>
        </w:rPr>
        <w:t>to other plans</w:t>
      </w:r>
    </w:p>
    <w:p w:rsidR="00C60721" w:rsidRPr="00C60721" w:rsidRDefault="00FC5278" w:rsidP="00FC5278">
      <w:pPr>
        <w:pStyle w:val="ListParagraph"/>
        <w:numPr>
          <w:ilvl w:val="0"/>
          <w:numId w:val="10"/>
        </w:numPr>
        <w:rPr>
          <w:bCs/>
          <w:sz w:val="28"/>
          <w:szCs w:val="28"/>
        </w:rPr>
      </w:pPr>
      <w:r>
        <w:rPr>
          <w:bCs/>
          <w:sz w:val="28"/>
          <w:szCs w:val="28"/>
        </w:rPr>
        <w:t xml:space="preserve">Create RFC enabled FM </w:t>
      </w:r>
      <w:r w:rsidRPr="00FC5278">
        <w:rPr>
          <w:bCs/>
          <w:sz w:val="28"/>
          <w:szCs w:val="28"/>
        </w:rPr>
        <w:t>ZPGM_ELIGIBILITY_CHECK</w:t>
      </w:r>
      <w:r>
        <w:rPr>
          <w:bCs/>
          <w:sz w:val="28"/>
          <w:szCs w:val="28"/>
        </w:rPr>
        <w:t xml:space="preserve"> which will call the BRF application and return the Error messages</w:t>
      </w:r>
    </w:p>
    <w:p w:rsidR="00CC7E3D" w:rsidRPr="00F30E55" w:rsidRDefault="00CC7E3D" w:rsidP="00FB0A00">
      <w:pPr>
        <w:pStyle w:val="ListParagraph"/>
        <w:spacing w:after="0" w:line="240" w:lineRule="auto"/>
        <w:ind w:left="1418"/>
        <w:rPr>
          <w:rFonts w:cs="Times New Roman"/>
          <w:lang w:val="en-CA"/>
        </w:rPr>
      </w:pPr>
    </w:p>
    <w:p w:rsidR="00305287" w:rsidRDefault="00305287" w:rsidP="00305287">
      <w:pPr>
        <w:pStyle w:val="ListParagraph"/>
        <w:spacing w:after="0" w:line="240" w:lineRule="auto"/>
        <w:ind w:left="1080"/>
        <w:rPr>
          <w:rFonts w:cs="Arial"/>
        </w:rPr>
      </w:pPr>
    </w:p>
    <w:p w:rsidR="000A7D60" w:rsidRDefault="000A7D60" w:rsidP="00305287">
      <w:pPr>
        <w:pStyle w:val="ListParagraph"/>
        <w:spacing w:after="0" w:line="240" w:lineRule="auto"/>
        <w:ind w:left="1080"/>
        <w:rPr>
          <w:rFonts w:cs="Arial"/>
        </w:rPr>
      </w:pPr>
    </w:p>
    <w:p w:rsidR="000A7D60" w:rsidRPr="00DE557E" w:rsidRDefault="000A7D60" w:rsidP="00305287">
      <w:pPr>
        <w:pStyle w:val="ListParagraph"/>
        <w:spacing w:after="0" w:line="240" w:lineRule="auto"/>
        <w:ind w:left="1080"/>
        <w:rPr>
          <w:rFonts w:cs="Arial"/>
        </w:rPr>
      </w:pPr>
    </w:p>
    <w:p w:rsidR="00EB6DFB" w:rsidRPr="002B4DF1" w:rsidRDefault="00EB6DFB" w:rsidP="00EB6DFB">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20B9" w:rsidRPr="00650D7D" w:rsidRDefault="00EB20B9" w:rsidP="00EB6DFB">
      <w:pPr>
        <w:ind w:right="1872"/>
        <w:jc w:val="center"/>
        <w:rPr>
          <w:sz w:val="24"/>
          <w:szCs w:val="24"/>
        </w:rPr>
      </w:pP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894DDD">
        <w:trPr>
          <w:trHeight w:val="692"/>
        </w:trPr>
        <w:tc>
          <w:tcPr>
            <w:tcW w:w="4878"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EB6DFB" w:rsidRPr="00F51365" w:rsidTr="00894DDD">
        <w:trPr>
          <w:trHeight w:val="424"/>
        </w:trPr>
        <w:tc>
          <w:tcPr>
            <w:tcW w:w="4878" w:type="dxa"/>
          </w:tcPr>
          <w:p w:rsidR="00EB6DFB" w:rsidRPr="006B51B9" w:rsidRDefault="009B32AA" w:rsidP="00894DDD">
            <w:pPr>
              <w:rPr>
                <w:b/>
                <w:sz w:val="24"/>
                <w:szCs w:val="24"/>
              </w:rPr>
            </w:pPr>
            <w:r w:rsidRPr="009B32AA">
              <w:rPr>
                <w:b/>
                <w:sz w:val="24"/>
                <w:szCs w:val="24"/>
              </w:rPr>
              <w:t>PGMENRL_PRECHECK</w:t>
            </w:r>
          </w:p>
        </w:tc>
        <w:tc>
          <w:tcPr>
            <w:tcW w:w="2070" w:type="dxa"/>
          </w:tcPr>
          <w:p w:rsidR="00EB6DFB" w:rsidRPr="0026162B" w:rsidRDefault="009B32AA" w:rsidP="00894DDD">
            <w:pPr>
              <w:rPr>
                <w:b/>
                <w:sz w:val="24"/>
                <w:szCs w:val="24"/>
              </w:rPr>
            </w:pPr>
            <w:r>
              <w:rPr>
                <w:b/>
                <w:sz w:val="24"/>
                <w:szCs w:val="24"/>
              </w:rPr>
              <w:t>BRF Application</w:t>
            </w:r>
          </w:p>
        </w:tc>
        <w:tc>
          <w:tcPr>
            <w:tcW w:w="1170" w:type="dxa"/>
          </w:tcPr>
          <w:p w:rsidR="00EB6DFB" w:rsidRPr="009D7288" w:rsidRDefault="00EB6DFB" w:rsidP="00894DDD">
            <w:pPr>
              <w:rPr>
                <w:b/>
                <w:sz w:val="24"/>
                <w:szCs w:val="24"/>
              </w:rPr>
            </w:pPr>
          </w:p>
        </w:tc>
        <w:tc>
          <w:tcPr>
            <w:tcW w:w="1620" w:type="dxa"/>
          </w:tcPr>
          <w:p w:rsidR="00EB6DFB" w:rsidRPr="009D7288" w:rsidRDefault="00220E78" w:rsidP="006B51B9">
            <w:pPr>
              <w:rPr>
                <w:b/>
                <w:sz w:val="24"/>
                <w:szCs w:val="24"/>
              </w:rPr>
            </w:pPr>
            <w:r>
              <w:rPr>
                <w:b/>
                <w:sz w:val="24"/>
                <w:szCs w:val="24"/>
              </w:rPr>
              <w:t>E2D</w:t>
            </w:r>
          </w:p>
        </w:tc>
      </w:tr>
      <w:tr w:rsidR="00220E78" w:rsidTr="00E67D94">
        <w:trPr>
          <w:trHeight w:val="424"/>
        </w:trPr>
        <w:tc>
          <w:tcPr>
            <w:tcW w:w="4878" w:type="dxa"/>
          </w:tcPr>
          <w:p w:rsidR="00220E78" w:rsidRPr="006B51B9" w:rsidRDefault="00220E78" w:rsidP="00E67D94">
            <w:pPr>
              <w:rPr>
                <w:b/>
                <w:sz w:val="24"/>
                <w:szCs w:val="24"/>
              </w:rPr>
            </w:pPr>
            <w:bookmarkStart w:id="1" w:name="_GoBack"/>
            <w:bookmarkEnd w:id="1"/>
            <w:r w:rsidRPr="00220E78">
              <w:rPr>
                <w:b/>
                <w:sz w:val="24"/>
                <w:szCs w:val="24"/>
              </w:rPr>
              <w:t>ZPGM_ELIGIBILITY_CHECK</w:t>
            </w:r>
          </w:p>
        </w:tc>
        <w:tc>
          <w:tcPr>
            <w:tcW w:w="2070" w:type="dxa"/>
          </w:tcPr>
          <w:p w:rsidR="00220E78" w:rsidRDefault="00220E78" w:rsidP="00E67D94">
            <w:pPr>
              <w:rPr>
                <w:b/>
                <w:sz w:val="24"/>
                <w:szCs w:val="24"/>
              </w:rPr>
            </w:pPr>
            <w:r>
              <w:rPr>
                <w:b/>
                <w:sz w:val="24"/>
                <w:szCs w:val="24"/>
              </w:rPr>
              <w:t>Function Module</w:t>
            </w:r>
          </w:p>
        </w:tc>
        <w:tc>
          <w:tcPr>
            <w:tcW w:w="1170" w:type="dxa"/>
          </w:tcPr>
          <w:p w:rsidR="00220E78" w:rsidRPr="009D7288" w:rsidRDefault="00220E78" w:rsidP="00E67D94">
            <w:pPr>
              <w:rPr>
                <w:b/>
                <w:sz w:val="24"/>
                <w:szCs w:val="24"/>
              </w:rPr>
            </w:pPr>
          </w:p>
        </w:tc>
        <w:tc>
          <w:tcPr>
            <w:tcW w:w="1620" w:type="dxa"/>
          </w:tcPr>
          <w:p w:rsidR="00220E78" w:rsidRDefault="00220E78" w:rsidP="00E67D94">
            <w:pPr>
              <w:rPr>
                <w:b/>
                <w:sz w:val="24"/>
                <w:szCs w:val="24"/>
              </w:rPr>
            </w:pPr>
            <w:r>
              <w:rPr>
                <w:b/>
                <w:sz w:val="24"/>
                <w:szCs w:val="24"/>
              </w:rPr>
              <w:t>E2D</w:t>
            </w:r>
          </w:p>
        </w:tc>
      </w:tr>
      <w:tr w:rsidR="00220E78" w:rsidTr="00E67D94">
        <w:trPr>
          <w:trHeight w:val="424"/>
        </w:trPr>
        <w:tc>
          <w:tcPr>
            <w:tcW w:w="4878" w:type="dxa"/>
          </w:tcPr>
          <w:p w:rsidR="00220E78" w:rsidRPr="006B51B9" w:rsidRDefault="009B32AA" w:rsidP="00E67D94">
            <w:pPr>
              <w:rPr>
                <w:b/>
                <w:sz w:val="24"/>
                <w:szCs w:val="24"/>
              </w:rPr>
            </w:pPr>
            <w:r w:rsidRPr="009B32AA">
              <w:rPr>
                <w:b/>
                <w:sz w:val="24"/>
                <w:szCs w:val="24"/>
              </w:rPr>
              <w:t>ZPGM_ELIGIBILITY_GET_CONTEXT</w:t>
            </w:r>
          </w:p>
        </w:tc>
        <w:tc>
          <w:tcPr>
            <w:tcW w:w="2070" w:type="dxa"/>
          </w:tcPr>
          <w:p w:rsidR="00220E78" w:rsidRDefault="00220E78" w:rsidP="00E67D94">
            <w:pPr>
              <w:rPr>
                <w:b/>
                <w:sz w:val="24"/>
                <w:szCs w:val="24"/>
              </w:rPr>
            </w:pPr>
            <w:r>
              <w:rPr>
                <w:b/>
                <w:sz w:val="24"/>
                <w:szCs w:val="24"/>
              </w:rPr>
              <w:t>Function Module</w:t>
            </w:r>
          </w:p>
        </w:tc>
        <w:tc>
          <w:tcPr>
            <w:tcW w:w="1170" w:type="dxa"/>
          </w:tcPr>
          <w:p w:rsidR="00220E78" w:rsidRPr="009D7288" w:rsidRDefault="00220E78" w:rsidP="00E67D94">
            <w:pPr>
              <w:rPr>
                <w:b/>
                <w:sz w:val="24"/>
                <w:szCs w:val="24"/>
              </w:rPr>
            </w:pPr>
          </w:p>
        </w:tc>
        <w:tc>
          <w:tcPr>
            <w:tcW w:w="1620" w:type="dxa"/>
          </w:tcPr>
          <w:p w:rsidR="00220E78" w:rsidRDefault="00220E78" w:rsidP="00E67D94">
            <w:pPr>
              <w:rPr>
                <w:b/>
                <w:sz w:val="24"/>
                <w:szCs w:val="24"/>
              </w:rPr>
            </w:pPr>
            <w:r>
              <w:rPr>
                <w:b/>
                <w:sz w:val="24"/>
                <w:szCs w:val="24"/>
              </w:rPr>
              <w:t>E2D</w:t>
            </w:r>
          </w:p>
        </w:tc>
      </w:tr>
      <w:tr w:rsidR="00220E78" w:rsidTr="00E67D94">
        <w:trPr>
          <w:trHeight w:val="424"/>
        </w:trPr>
        <w:tc>
          <w:tcPr>
            <w:tcW w:w="4878" w:type="dxa"/>
          </w:tcPr>
          <w:p w:rsidR="00220E78" w:rsidRPr="006B51B9" w:rsidRDefault="009B32AA" w:rsidP="00E67D94">
            <w:pPr>
              <w:rPr>
                <w:b/>
                <w:sz w:val="24"/>
                <w:szCs w:val="24"/>
              </w:rPr>
            </w:pPr>
            <w:r w:rsidRPr="009B32AA">
              <w:rPr>
                <w:b/>
                <w:sz w:val="24"/>
                <w:szCs w:val="24"/>
              </w:rPr>
              <w:t>ZPGM_GET_ENROLLED_PLAN</w:t>
            </w:r>
          </w:p>
        </w:tc>
        <w:tc>
          <w:tcPr>
            <w:tcW w:w="2070" w:type="dxa"/>
          </w:tcPr>
          <w:p w:rsidR="00220E78" w:rsidRDefault="00220E78" w:rsidP="00E67D94">
            <w:pPr>
              <w:rPr>
                <w:b/>
                <w:sz w:val="24"/>
                <w:szCs w:val="24"/>
              </w:rPr>
            </w:pPr>
            <w:r>
              <w:rPr>
                <w:b/>
                <w:sz w:val="24"/>
                <w:szCs w:val="24"/>
              </w:rPr>
              <w:t>Function Module</w:t>
            </w:r>
          </w:p>
        </w:tc>
        <w:tc>
          <w:tcPr>
            <w:tcW w:w="1170" w:type="dxa"/>
          </w:tcPr>
          <w:p w:rsidR="00220E78" w:rsidRPr="009D7288" w:rsidRDefault="00220E78" w:rsidP="00E67D94">
            <w:pPr>
              <w:rPr>
                <w:b/>
                <w:sz w:val="24"/>
                <w:szCs w:val="24"/>
              </w:rPr>
            </w:pPr>
          </w:p>
        </w:tc>
        <w:tc>
          <w:tcPr>
            <w:tcW w:w="1620" w:type="dxa"/>
          </w:tcPr>
          <w:p w:rsidR="00220E78" w:rsidRDefault="00220E78" w:rsidP="00E67D94">
            <w:pPr>
              <w:rPr>
                <w:b/>
                <w:sz w:val="24"/>
                <w:szCs w:val="24"/>
              </w:rPr>
            </w:pPr>
            <w:r>
              <w:rPr>
                <w:b/>
                <w:sz w:val="24"/>
                <w:szCs w:val="24"/>
              </w:rPr>
              <w:t>E2D</w:t>
            </w:r>
          </w:p>
        </w:tc>
      </w:tr>
    </w:tbl>
    <w:p w:rsidR="00EB6DFB" w:rsidRDefault="00EB6DFB" w:rsidP="00EB6DFB">
      <w:pPr>
        <w:rPr>
          <w:b/>
          <w:sz w:val="24"/>
          <w:szCs w:val="24"/>
        </w:rPr>
      </w:pPr>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894DDD">
            <w:pPr>
              <w:rPr>
                <w:b/>
                <w:sz w:val="28"/>
                <w:szCs w:val="28"/>
              </w:rPr>
            </w:pPr>
            <w:r>
              <w:rPr>
                <w:b/>
                <w:sz w:val="28"/>
                <w:szCs w:val="28"/>
              </w:rPr>
              <w:t>N/A</w:t>
            </w:r>
          </w:p>
        </w:tc>
        <w:tc>
          <w:tcPr>
            <w:tcW w:w="2346" w:type="dxa"/>
          </w:tcPr>
          <w:p w:rsidR="00EB6DFB" w:rsidRDefault="00F24AC1" w:rsidP="00894DDD">
            <w:pPr>
              <w:rPr>
                <w:b/>
                <w:sz w:val="28"/>
                <w:szCs w:val="28"/>
              </w:rPr>
            </w:pPr>
            <w:r>
              <w:rPr>
                <w:b/>
                <w:sz w:val="28"/>
                <w:szCs w:val="28"/>
              </w:rPr>
              <w:t>N/A</w:t>
            </w:r>
          </w:p>
        </w:tc>
        <w:tc>
          <w:tcPr>
            <w:tcW w:w="2332" w:type="dxa"/>
          </w:tcPr>
          <w:p w:rsidR="00EB6DFB" w:rsidRDefault="00F24AC1" w:rsidP="00894DDD">
            <w:pPr>
              <w:rPr>
                <w:b/>
                <w:sz w:val="28"/>
                <w:szCs w:val="28"/>
              </w:rPr>
            </w:pPr>
            <w:r>
              <w:rPr>
                <w:b/>
                <w:sz w:val="28"/>
                <w:szCs w:val="28"/>
              </w:rPr>
              <w:t>N/A</w:t>
            </w:r>
          </w:p>
        </w:tc>
        <w:tc>
          <w:tcPr>
            <w:tcW w:w="2354" w:type="dxa"/>
          </w:tcPr>
          <w:p w:rsidR="00EB6DFB" w:rsidRDefault="00F24AC1" w:rsidP="00894DDD">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sectPr w:rsidR="0071736E" w:rsidSect="00D879F5">
      <w:headerReference w:type="default" r:id="rId11"/>
      <w:footerReference w:type="default" r:id="rId12"/>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29CF" w:rsidRDefault="003329CF">
      <w:pPr>
        <w:spacing w:after="0" w:line="240" w:lineRule="auto"/>
      </w:pPr>
      <w:r>
        <w:separator/>
      </w:r>
    </w:p>
  </w:endnote>
  <w:endnote w:type="continuationSeparator" w:id="0">
    <w:p w:rsidR="003329CF" w:rsidRDefault="0033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744F4A">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-466725</wp:posOffset>
              </wp:positionH>
              <wp:positionV relativeFrom="paragraph">
                <wp:posOffset>-47625</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6.75pt;margin-top:-3.75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225ACE">
      <w:t xml:space="preserve">          </w:t>
    </w:r>
    <w:r w:rsidR="00031BD8">
      <w:t xml:space="preserve">    </w:t>
    </w:r>
    <w:r w:rsidR="00031BD8">
      <w:tab/>
    </w:r>
    <w:r w:rsidR="00031BD8">
      <w:tab/>
    </w:r>
    <w:r w:rsidR="00225ACE">
      <w:t xml:space="preserve">                          </w:t>
    </w:r>
    <w:r w:rsidR="00225ACE" w:rsidRPr="00AB32F4">
      <w:rPr>
        <w:noProof/>
      </w:rPr>
      <w:drawing>
        <wp:inline distT="0" distB="0" distL="0" distR="0" wp14:anchorId="51C555B0" wp14:editId="1A75255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29CF" w:rsidRDefault="003329CF">
      <w:pPr>
        <w:spacing w:after="0" w:line="240" w:lineRule="auto"/>
      </w:pPr>
      <w:r>
        <w:separator/>
      </w:r>
    </w:p>
  </w:footnote>
  <w:footnote w:type="continuationSeparator" w:id="0">
    <w:p w:rsidR="003329CF" w:rsidRDefault="003329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3F7D" w:rsidRPr="00DA51BF" w:rsidRDefault="00CA664B" w:rsidP="00DA51BF">
    <w:pPr>
      <w:pStyle w:val="Header"/>
      <w:rPr>
        <w:sz w:val="40"/>
        <w:szCs w:val="40"/>
      </w:rPr>
    </w:pPr>
    <w:r w:rsidRPr="00CA664B">
      <w:rPr>
        <w:sz w:val="40"/>
        <w:szCs w:val="40"/>
      </w:rPr>
      <w:t>PJT03030.R5.SAP.FS.DPP.ENH.DPP.001.DPP Enr</w:t>
    </w:r>
    <w:r>
      <w:rPr>
        <w:sz w:val="40"/>
        <w:szCs w:val="40"/>
      </w:rPr>
      <w:t>ollment Eligibility Details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1C7456CE"/>
    <w:multiLevelType w:val="hybridMultilevel"/>
    <w:tmpl w:val="B5EEF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F158B2"/>
    <w:multiLevelType w:val="hybridMultilevel"/>
    <w:tmpl w:val="F7AC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BE0EF9"/>
    <w:multiLevelType w:val="hybridMultilevel"/>
    <w:tmpl w:val="20EA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B9239C"/>
    <w:multiLevelType w:val="hybridMultilevel"/>
    <w:tmpl w:val="ACC8F0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9">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0"/>
  </w:num>
  <w:num w:numId="3">
    <w:abstractNumId w:val="5"/>
  </w:num>
  <w:num w:numId="4">
    <w:abstractNumId w:val="8"/>
  </w:num>
  <w:num w:numId="5">
    <w:abstractNumId w:val="0"/>
  </w:num>
  <w:num w:numId="6">
    <w:abstractNumId w:val="9"/>
  </w:num>
  <w:num w:numId="7">
    <w:abstractNumId w:val="1"/>
  </w:num>
  <w:num w:numId="8">
    <w:abstractNumId w:val="4"/>
  </w:num>
  <w:num w:numId="9">
    <w:abstractNumId w:val="3"/>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31BD8"/>
    <w:rsid w:val="000648D0"/>
    <w:rsid w:val="00074606"/>
    <w:rsid w:val="000810C6"/>
    <w:rsid w:val="00094F3C"/>
    <w:rsid w:val="000A2EC3"/>
    <w:rsid w:val="000A7D60"/>
    <w:rsid w:val="000B03E7"/>
    <w:rsid w:val="000B3E7B"/>
    <w:rsid w:val="000C6B52"/>
    <w:rsid w:val="000D01B3"/>
    <w:rsid w:val="000D216B"/>
    <w:rsid w:val="001260C2"/>
    <w:rsid w:val="00157E29"/>
    <w:rsid w:val="00166561"/>
    <w:rsid w:val="001678C7"/>
    <w:rsid w:val="001D7B15"/>
    <w:rsid w:val="00220E78"/>
    <w:rsid w:val="00225ACE"/>
    <w:rsid w:val="0027583E"/>
    <w:rsid w:val="002A5524"/>
    <w:rsid w:val="002A6237"/>
    <w:rsid w:val="002C62F4"/>
    <w:rsid w:val="002D3BE7"/>
    <w:rsid w:val="002F0303"/>
    <w:rsid w:val="00305287"/>
    <w:rsid w:val="00314630"/>
    <w:rsid w:val="00325B37"/>
    <w:rsid w:val="003329CF"/>
    <w:rsid w:val="00333412"/>
    <w:rsid w:val="00354921"/>
    <w:rsid w:val="003A3793"/>
    <w:rsid w:val="003B0506"/>
    <w:rsid w:val="003D2F0D"/>
    <w:rsid w:val="003F0FA7"/>
    <w:rsid w:val="00411BEE"/>
    <w:rsid w:val="00423A57"/>
    <w:rsid w:val="004E41D0"/>
    <w:rsid w:val="004E6AD0"/>
    <w:rsid w:val="004F435C"/>
    <w:rsid w:val="00513901"/>
    <w:rsid w:val="00524086"/>
    <w:rsid w:val="00524DEF"/>
    <w:rsid w:val="00554D19"/>
    <w:rsid w:val="00570491"/>
    <w:rsid w:val="00582838"/>
    <w:rsid w:val="005B06E4"/>
    <w:rsid w:val="005B3D37"/>
    <w:rsid w:val="005C1A92"/>
    <w:rsid w:val="0062726B"/>
    <w:rsid w:val="00676435"/>
    <w:rsid w:val="006B51B9"/>
    <w:rsid w:val="006F3993"/>
    <w:rsid w:val="007018CB"/>
    <w:rsid w:val="00702200"/>
    <w:rsid w:val="00712B00"/>
    <w:rsid w:val="0071736E"/>
    <w:rsid w:val="00720D10"/>
    <w:rsid w:val="0072787E"/>
    <w:rsid w:val="00744F4A"/>
    <w:rsid w:val="00746A99"/>
    <w:rsid w:val="007549E6"/>
    <w:rsid w:val="00773CAF"/>
    <w:rsid w:val="007B2F66"/>
    <w:rsid w:val="007B30BF"/>
    <w:rsid w:val="00823434"/>
    <w:rsid w:val="008A3197"/>
    <w:rsid w:val="008B1280"/>
    <w:rsid w:val="008C5E43"/>
    <w:rsid w:val="008E3A13"/>
    <w:rsid w:val="00902EA3"/>
    <w:rsid w:val="00904BB4"/>
    <w:rsid w:val="009052FF"/>
    <w:rsid w:val="0092452D"/>
    <w:rsid w:val="00965F32"/>
    <w:rsid w:val="0099196E"/>
    <w:rsid w:val="00991F1E"/>
    <w:rsid w:val="009A5554"/>
    <w:rsid w:val="009B32AA"/>
    <w:rsid w:val="009C3080"/>
    <w:rsid w:val="009F3FBB"/>
    <w:rsid w:val="00A16A14"/>
    <w:rsid w:val="00A23343"/>
    <w:rsid w:val="00AF49C4"/>
    <w:rsid w:val="00AF7A3C"/>
    <w:rsid w:val="00B34DA4"/>
    <w:rsid w:val="00B43520"/>
    <w:rsid w:val="00BA741F"/>
    <w:rsid w:val="00BC161D"/>
    <w:rsid w:val="00BD2585"/>
    <w:rsid w:val="00C415EE"/>
    <w:rsid w:val="00C60721"/>
    <w:rsid w:val="00C607D5"/>
    <w:rsid w:val="00C849B3"/>
    <w:rsid w:val="00CA664B"/>
    <w:rsid w:val="00CB08B9"/>
    <w:rsid w:val="00CC7E3D"/>
    <w:rsid w:val="00D337F0"/>
    <w:rsid w:val="00D3667C"/>
    <w:rsid w:val="00D421E7"/>
    <w:rsid w:val="00DA51BF"/>
    <w:rsid w:val="00DB23AC"/>
    <w:rsid w:val="00DB50C1"/>
    <w:rsid w:val="00DE557E"/>
    <w:rsid w:val="00DF683B"/>
    <w:rsid w:val="00E20D65"/>
    <w:rsid w:val="00E75E55"/>
    <w:rsid w:val="00EB20B9"/>
    <w:rsid w:val="00EB6DFB"/>
    <w:rsid w:val="00EC3356"/>
    <w:rsid w:val="00EC7802"/>
    <w:rsid w:val="00EE3ED1"/>
    <w:rsid w:val="00EE5B9C"/>
    <w:rsid w:val="00EF1FE0"/>
    <w:rsid w:val="00F10C9A"/>
    <w:rsid w:val="00F24AC1"/>
    <w:rsid w:val="00F30E55"/>
    <w:rsid w:val="00F73511"/>
    <w:rsid w:val="00F77D5E"/>
    <w:rsid w:val="00FA7D4E"/>
    <w:rsid w:val="00FB0A00"/>
    <w:rsid w:val="00FC5278"/>
    <w:rsid w:val="00FC7A89"/>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0.1</_Version>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Props1.xml><?xml version="1.0" encoding="utf-8"?>
<ds:datastoreItem xmlns:ds="http://schemas.openxmlformats.org/officeDocument/2006/customXml" ds:itemID="{0EA24F13-FD0B-4A87-A198-9B69EA9410E8}"/>
</file>

<file path=customXml/itemProps2.xml><?xml version="1.0" encoding="utf-8"?>
<ds:datastoreItem xmlns:ds="http://schemas.openxmlformats.org/officeDocument/2006/customXml" ds:itemID="{A78C8816-ECE9-4F22-8440-3B6011AF2BE7}"/>
</file>

<file path=customXml/itemProps3.xml><?xml version="1.0" encoding="utf-8"?>
<ds:datastoreItem xmlns:ds="http://schemas.openxmlformats.org/officeDocument/2006/customXml" ds:itemID="{B3B1F63A-C741-409B-A329-3418D6EC9F14}"/>
</file>

<file path=docProps/app.xml><?xml version="1.0" encoding="utf-8"?>
<Properties xmlns="http://schemas.openxmlformats.org/officeDocument/2006/extended-properties" xmlns:vt="http://schemas.openxmlformats.org/officeDocument/2006/docPropsVTypes">
  <Template>Normal</Template>
  <TotalTime>40</TotalTime>
  <Pages>3</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PJT03030.R5.SAP.TS.DPP. Enrollment Alerts(CRM.ENH.DPP.003)</vt:lpstr>
    </vt:vector>
  </TitlesOfParts>
  <Company>Sigma-Aldrich</Company>
  <LinksUpToDate>false</LinksUpToDate>
  <CharactersWithSpaces>3669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PJT03030.R5.SAP.TS.DPP. Enrollment Alerts(CRM.ENH.DPP.003)</dc:title>
  <dc:creator>Rajanidhi Rajasekeran</dc:creator>
  <cp:lastModifiedBy>Rajanidhi Rajasekeran</cp:lastModifiedBy>
  <cp:revision>31</cp:revision>
  <dcterms:created xsi:type="dcterms:W3CDTF">2015-11-24T11:27:00Z</dcterms:created>
  <dcterms:modified xsi:type="dcterms:W3CDTF">2016-01-04T21:12:00Z</dcterms:modified>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