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6DFB" w:rsidRDefault="00EB6DFB" w:rsidP="00EB6DFB">
      <w:pPr>
        <w:pStyle w:val="Heading1"/>
        <w:rPr>
          <w:rFonts w:ascii="Arial" w:eastAsiaTheme="minorHAnsi" w:hAnsi="Arial" w:cs="Arial"/>
          <w:bCs w:val="0"/>
          <w:color w:val="auto"/>
        </w:rPr>
      </w:pPr>
      <w:r w:rsidRPr="006E29D7">
        <w:rPr>
          <w:rFonts w:ascii="Arial" w:eastAsiaTheme="minorHAnsi" w:hAnsi="Arial" w:cs="Arial"/>
          <w:bCs w:val="0"/>
          <w:color w:val="auto"/>
        </w:rPr>
        <w:t xml:space="preserve">Doc Writer: </w:t>
      </w:r>
      <w:r w:rsidR="00E97010">
        <w:rPr>
          <w:rFonts w:ascii="Arial" w:eastAsiaTheme="minorHAnsi" w:hAnsi="Arial" w:cs="Arial"/>
          <w:bCs w:val="0"/>
          <w:color w:val="auto"/>
        </w:rPr>
        <w:t>Raghavendra Dasari</w:t>
      </w:r>
      <w:r w:rsidR="00E97010">
        <w:rPr>
          <w:rFonts w:ascii="Arial" w:eastAsiaTheme="minorHAnsi" w:hAnsi="Arial" w:cs="Arial"/>
          <w:bCs w:val="0"/>
          <w:color w:val="auto"/>
        </w:rPr>
        <w:tab/>
      </w:r>
      <w:r w:rsidR="00712B00">
        <w:rPr>
          <w:rFonts w:ascii="Arial" w:eastAsiaTheme="minorHAnsi" w:hAnsi="Arial" w:cs="Arial"/>
          <w:bCs w:val="0"/>
          <w:color w:val="auto"/>
        </w:rPr>
        <w:tab/>
      </w:r>
      <w:r w:rsidRPr="006E29D7">
        <w:rPr>
          <w:rFonts w:ascii="Arial" w:eastAsiaTheme="minorHAnsi" w:hAnsi="Arial" w:cs="Arial"/>
          <w:bCs w:val="0"/>
          <w:color w:val="auto"/>
        </w:rPr>
        <w:tab/>
        <w:t xml:space="preserve">  Doc Date:  </w:t>
      </w:r>
      <w:r w:rsidR="00E97010">
        <w:rPr>
          <w:rFonts w:ascii="Arial" w:eastAsiaTheme="minorHAnsi" w:hAnsi="Arial" w:cs="Arial"/>
          <w:bCs w:val="0"/>
          <w:color w:val="auto"/>
        </w:rPr>
        <w:t>Jan 06, 2016</w:t>
      </w:r>
      <w:r w:rsidRPr="006E29D7">
        <w:rPr>
          <w:rFonts w:ascii="Arial" w:eastAsiaTheme="minorHAnsi" w:hAnsi="Arial" w:cs="Arial"/>
          <w:bCs w:val="0"/>
          <w:color w:val="auto"/>
        </w:rPr>
        <w:t>.</w:t>
      </w:r>
      <w:r>
        <w:rPr>
          <w:rFonts w:ascii="Arial" w:eastAsiaTheme="minorHAnsi" w:hAnsi="Arial" w:cs="Arial"/>
          <w:bCs w:val="0"/>
          <w:color w:val="auto"/>
        </w:rPr>
        <w:t xml:space="preserve">    </w:t>
      </w:r>
    </w:p>
    <w:p w:rsidR="00EB6DFB" w:rsidRPr="00A44075" w:rsidRDefault="00EB6DFB" w:rsidP="00EB6DFB"/>
    <w:p w:rsidR="00EB6DFB" w:rsidRPr="006E29D7" w:rsidRDefault="00EB6DFB" w:rsidP="00EB6DFB">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60288" behindDoc="1" locked="0" layoutInCell="1" allowOverlap="1" wp14:anchorId="4549C882" wp14:editId="3A9E0982">
                <wp:simplePos x="0" y="0"/>
                <wp:positionH relativeFrom="column">
                  <wp:posOffset>-127635</wp:posOffset>
                </wp:positionH>
                <wp:positionV relativeFrom="paragraph">
                  <wp:posOffset>19050</wp:posOffset>
                </wp:positionV>
                <wp:extent cx="6257925" cy="255270"/>
                <wp:effectExtent l="0" t="0" r="28575" b="1143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2D24CCC" id="Rectangle 4" o:spid="_x0000_s1026" style="position:absolute;margin-left:-10.05pt;margin-top:1.5pt;width:492.75pt;height:20.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" fillcolor="#9bbb59 [3206]" strokecolor="#9bbb59 [3206]" strokeweight="2pt">
                <v:path arrowok="t"/>
              </v:rect>
            </w:pict>
          </mc:Fallback>
        </mc:AlternateContent>
      </w:r>
      <w:r w:rsidRPr="006E29D7">
        <w:rPr>
          <w:rFonts w:ascii="Calibri" w:hAnsi="Calibri"/>
          <w:b/>
          <w:sz w:val="32"/>
          <w:szCs w:val="32"/>
        </w:rPr>
        <w:t>Application or System Name</w:t>
      </w:r>
    </w:p>
    <w:p w:rsidR="00DF683B" w:rsidRPr="00DA51BF" w:rsidRDefault="005A3F7A" w:rsidP="00EB6DFB">
      <w:pPr>
        <w:jc w:val="center"/>
        <w:rPr>
          <w:rFonts w:ascii="Calibri" w:hAnsi="Calibri"/>
          <w:b/>
          <w:sz w:val="36"/>
          <w:szCs w:val="36"/>
        </w:rPr>
      </w:pPr>
      <w:r w:rsidRPr="005A3F7A">
        <w:rPr>
          <w:rFonts w:eastAsiaTheme="majorEastAsia" w:cs="Arial"/>
          <w:b/>
          <w:sz w:val="36"/>
          <w:szCs w:val="36"/>
        </w:rPr>
        <w:t>CSDD Updates for Enrollment Center</w:t>
      </w:r>
      <w:r w:rsidRPr="007D3325">
        <w:rPr>
          <w:rFonts w:eastAsiaTheme="majorEastAsia" w:cs="Arial"/>
          <w:b/>
          <w:sz w:val="36"/>
          <w:szCs w:val="36"/>
        </w:rPr>
        <w:t xml:space="preserve"> </w:t>
      </w:r>
    </w:p>
    <w:p w:rsidR="00EB6DFB" w:rsidRPr="002A6237" w:rsidRDefault="00EB6DFB" w:rsidP="002A6237">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59264" behindDoc="1" locked="0" layoutInCell="1" allowOverlap="1" wp14:anchorId="2BE87307" wp14:editId="0F919615">
                <wp:simplePos x="0" y="0"/>
                <wp:positionH relativeFrom="column">
                  <wp:posOffset>-127635</wp:posOffset>
                </wp:positionH>
                <wp:positionV relativeFrom="paragraph">
                  <wp:posOffset>17780</wp:posOffset>
                </wp:positionV>
                <wp:extent cx="6257925" cy="255270"/>
                <wp:effectExtent l="0" t="0" r="28575" b="11430"/>
                <wp:wrapNone/>
                <wp:docPr id="1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F241C96" id="Rectangle 5" o:spid="_x0000_s1026" style="position:absolute;margin-left:-10.05pt;margin-top:1.4pt;width:492.75pt;height:20.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" fillcolor="#9bbb59 [3206]" strokecolor="#9bbb59 [3206]" strokeweight="2pt">
                <v:path arrowok="t"/>
              </v:rect>
            </w:pict>
          </mc:Fallback>
        </mc:AlternateContent>
      </w:r>
      <w:r w:rsidRPr="001E3904">
        <w:rPr>
          <w:rFonts w:ascii="Calibri" w:hAnsi="Calibri"/>
          <w:b/>
          <w:sz w:val="32"/>
          <w:szCs w:val="32"/>
        </w:rPr>
        <w:t>General Overview</w:t>
      </w:r>
    </w:p>
    <w:p w:rsidR="00FD0713" w:rsidRDefault="00FD0713" w:rsidP="00FD0713">
      <w:pPr>
        <w:pStyle w:val="CapNormal"/>
        <w:rPr>
          <w:rFonts w:asciiTheme="minorHAnsi" w:hAnsiTheme="minorHAnsi"/>
        </w:rPr>
      </w:pPr>
      <w:r>
        <w:rPr>
          <w:rFonts w:asciiTheme="minorHAnsi" w:hAnsiTheme="minorHAnsi"/>
        </w:rPr>
        <w:t xml:space="preserve">Currently the CSDD Enrollment and De-Enrollment process occurs after the user manually navigates to the Business Agreement view in CRM. Additionally, outside of the Move In process, CSRs are not able to clearly identify whether or not a Customer is eligible for the CSDD program until they navigate to the BUAG view and click the Payment Term link which at that time runs CSDD eligibility to identify whether or not the account is eligible for the program. </w:t>
      </w:r>
      <w:bookmarkStart w:id="0" w:name="_GoBack"/>
      <w:bookmarkEnd w:id="0"/>
    </w:p>
    <w:p w:rsidR="00FD0713" w:rsidRDefault="00FD0713" w:rsidP="00FD0713">
      <w:r>
        <w:t xml:space="preserve">In order to merge the Customer Selects Due Date program Enrollment and De-Enrollment functionality seamlessly into the </w:t>
      </w:r>
      <w:proofErr w:type="gramStart"/>
      <w:r>
        <w:t>Enrollment  Center</w:t>
      </w:r>
      <w:proofErr w:type="gramEnd"/>
      <w:r>
        <w:t>, the following changes are required:</w:t>
      </w:r>
    </w:p>
    <w:p w:rsidR="00FD0713" w:rsidRDefault="00FD0713" w:rsidP="00FD0713">
      <w:pPr>
        <w:pStyle w:val="ListParagraph"/>
        <w:numPr>
          <w:ilvl w:val="0"/>
          <w:numId w:val="15"/>
        </w:numPr>
        <w:spacing w:after="0" w:line="240" w:lineRule="auto"/>
        <w:contextualSpacing w:val="0"/>
      </w:pPr>
      <w:r w:rsidRPr="00C568A2">
        <w:t xml:space="preserve">Remove existing CSDD eligibility </w:t>
      </w:r>
      <w:r>
        <w:t xml:space="preserve">checks in CRM </w:t>
      </w:r>
      <w:r w:rsidRPr="00C568A2">
        <w:t>and Enrollment Prompt</w:t>
      </w:r>
      <w:r>
        <w:t>(s</w:t>
      </w:r>
      <w:proofErr w:type="gramStart"/>
      <w:r>
        <w:t>)Pop</w:t>
      </w:r>
      <w:proofErr w:type="gramEnd"/>
      <w:r>
        <w:t xml:space="preserve"> Ups </w:t>
      </w:r>
      <w:r w:rsidRPr="00C568A2">
        <w:t>at time of Move</w:t>
      </w:r>
      <w:r>
        <w:t>-</w:t>
      </w:r>
      <w:r w:rsidRPr="00C568A2">
        <w:t>In</w:t>
      </w:r>
      <w:r>
        <w:t>.</w:t>
      </w:r>
    </w:p>
    <w:p w:rsidR="00FD0713" w:rsidRDefault="00FD0713" w:rsidP="00FD0713">
      <w:pPr>
        <w:pStyle w:val="ListParagraph"/>
        <w:numPr>
          <w:ilvl w:val="0"/>
          <w:numId w:val="15"/>
        </w:numPr>
        <w:spacing w:after="0" w:line="240" w:lineRule="auto"/>
        <w:contextualSpacing w:val="0"/>
      </w:pPr>
      <w:r>
        <w:t>Create new ‘Broad’ set of Eligibility checks at the time of Move In, and Pop Up to encourage user to access Enrollment Center</w:t>
      </w:r>
      <w:r>
        <w:t>.</w:t>
      </w:r>
    </w:p>
    <w:p w:rsidR="00FD0713" w:rsidRDefault="00FD0713" w:rsidP="00FD0713">
      <w:pPr>
        <w:pStyle w:val="ListParagraph"/>
        <w:numPr>
          <w:ilvl w:val="0"/>
          <w:numId w:val="15"/>
        </w:numPr>
        <w:spacing w:after="0" w:line="240" w:lineRule="auto"/>
        <w:contextualSpacing w:val="0"/>
      </w:pPr>
      <w:r>
        <w:t>Add existing CSDD eligibility checks (from ECC) to Enrollment Center</w:t>
      </w:r>
      <w:r>
        <w:t>.</w:t>
      </w:r>
    </w:p>
    <w:p w:rsidR="00FD0713" w:rsidRPr="00984705" w:rsidRDefault="00FD0713" w:rsidP="00FD0713">
      <w:pPr>
        <w:pStyle w:val="ListParagraph"/>
        <w:numPr>
          <w:ilvl w:val="0"/>
          <w:numId w:val="15"/>
        </w:numPr>
        <w:spacing w:after="0" w:line="240" w:lineRule="auto"/>
        <w:contextualSpacing w:val="0"/>
      </w:pPr>
      <w:r w:rsidRPr="00984705">
        <w:t>Add functionality to the Enrollment Center to auto-navigate to the Business Agreement view</w:t>
      </w:r>
      <w:r>
        <w:t xml:space="preserve"> – in edit mode - </w:t>
      </w:r>
      <w:r w:rsidRPr="00984705">
        <w:t>for CSDD Enrollment and De-Enrollment initiations</w:t>
      </w:r>
      <w:r>
        <w:t>.</w:t>
      </w:r>
    </w:p>
    <w:p w:rsidR="00FD0713" w:rsidRPr="00984705" w:rsidRDefault="00FD0713" w:rsidP="00FD0713">
      <w:pPr>
        <w:pStyle w:val="ListParagraph"/>
        <w:numPr>
          <w:ilvl w:val="0"/>
          <w:numId w:val="15"/>
        </w:numPr>
        <w:spacing w:after="0" w:line="240" w:lineRule="auto"/>
        <w:contextualSpacing w:val="0"/>
      </w:pPr>
      <w:r>
        <w:t xml:space="preserve">Modify existing functionality to re-use the CSDD history logic displayed at Payment Term change to identify CSDD Enrollments and De-Enrollments for Enrollment Center History purposes. </w:t>
      </w:r>
    </w:p>
    <w:p w:rsidR="00FD0713" w:rsidRDefault="00FD0713" w:rsidP="00FD0713">
      <w:pPr>
        <w:spacing w:after="0" w:line="240" w:lineRule="auto"/>
      </w:pPr>
    </w:p>
    <w:p w:rsidR="00FD0713" w:rsidRDefault="00FD0713" w:rsidP="00FD0713">
      <w:pPr>
        <w:spacing w:after="0" w:line="240" w:lineRule="auto"/>
      </w:pPr>
      <w:r>
        <w:t>Then</w:t>
      </w:r>
      <w:r w:rsidRPr="00713B1E">
        <w:t xml:space="preserve"> CSDD will be display</w:t>
      </w:r>
      <w:r>
        <w:t>ed consistently with all other customer p</w:t>
      </w:r>
      <w:r w:rsidRPr="00713B1E">
        <w:t xml:space="preserve">rograms included in the Enrollment Center. Additionally, </w:t>
      </w:r>
      <w:r>
        <w:t xml:space="preserve">initiation of CSDD </w:t>
      </w:r>
      <w:r w:rsidRPr="00713B1E">
        <w:t>Enrollment</w:t>
      </w:r>
      <w:r>
        <w:t xml:space="preserve"> and </w:t>
      </w:r>
      <w:r w:rsidRPr="00713B1E">
        <w:t xml:space="preserve">De-Enrollment will also be the same </w:t>
      </w:r>
      <w:r>
        <w:t>as</w:t>
      </w:r>
      <w:r w:rsidRPr="00713B1E">
        <w:t xml:space="preserve"> these </w:t>
      </w:r>
      <w:r>
        <w:t xml:space="preserve">other included </w:t>
      </w:r>
      <w:r w:rsidRPr="00713B1E">
        <w:t>programs. Once the Enrollment or De-Enrollment is initiated</w:t>
      </w:r>
      <w:r>
        <w:t xml:space="preserve"> for CSDD from the Enrollment Center</w:t>
      </w:r>
      <w:r w:rsidRPr="00713B1E">
        <w:t>, all existing</w:t>
      </w:r>
      <w:r>
        <w:t xml:space="preserve"> CSDD</w:t>
      </w:r>
      <w:r w:rsidRPr="00713B1E">
        <w:t xml:space="preserve"> </w:t>
      </w:r>
      <w:r>
        <w:t xml:space="preserve">processing and </w:t>
      </w:r>
      <w:r w:rsidRPr="00713B1E">
        <w:t xml:space="preserve">functionality will remain </w:t>
      </w:r>
      <w:r>
        <w:t xml:space="preserve">unchanged. </w:t>
      </w:r>
    </w:p>
    <w:p w:rsidR="00FD0713" w:rsidRDefault="00FD0713" w:rsidP="007D3325">
      <w:pPr>
        <w:pStyle w:val="TableBody"/>
        <w:tabs>
          <w:tab w:val="left" w:pos="792"/>
        </w:tabs>
        <w:spacing w:after="60"/>
        <w:rPr>
          <w:rFonts w:asciiTheme="minorHAnsi" w:hAnsiTheme="minorHAnsi"/>
          <w:sz w:val="24"/>
          <w:szCs w:val="24"/>
        </w:rPr>
      </w:pPr>
    </w:p>
    <w:p w:rsidR="00EB6DFB" w:rsidRPr="000D01B3" w:rsidRDefault="007D3325" w:rsidP="00FD0713">
      <w:pPr>
        <w:pStyle w:val="TableBody"/>
        <w:tabs>
          <w:tab w:val="left" w:pos="792"/>
        </w:tabs>
        <w:spacing w:after="60"/>
        <w:rPr>
          <w:b/>
          <w:sz w:val="28"/>
          <w:szCs w:val="28"/>
        </w:rPr>
      </w:pPr>
      <w:r w:rsidRPr="007D3325">
        <w:rPr>
          <w:rFonts w:asciiTheme="minorHAnsi" w:hAnsiTheme="minorHAnsi"/>
          <w:sz w:val="24"/>
          <w:szCs w:val="24"/>
        </w:rPr>
        <w:br/>
      </w:r>
      <w:r w:rsidR="00EB6DFB" w:rsidRPr="000D01B3">
        <w:rPr>
          <w:b/>
          <w:sz w:val="28"/>
          <w:szCs w:val="28"/>
        </w:rPr>
        <w:t>Technical Design:</w:t>
      </w:r>
    </w:p>
    <w:p w:rsidR="00EB6DFB" w:rsidRDefault="002A6237" w:rsidP="008A3197">
      <w:pPr>
        <w:rPr>
          <w:b/>
          <w:sz w:val="28"/>
          <w:szCs w:val="28"/>
        </w:rPr>
      </w:pPr>
      <w:r w:rsidRPr="000D01B3">
        <w:rPr>
          <w:b/>
          <w:sz w:val="28"/>
          <w:szCs w:val="28"/>
        </w:rPr>
        <w:t xml:space="preserve">Function Modules: </w:t>
      </w:r>
    </w:p>
    <w:p w:rsidR="00EB6DFB" w:rsidRDefault="002A6237" w:rsidP="00EB6DFB">
      <w:pPr>
        <w:rPr>
          <w:b/>
          <w:sz w:val="28"/>
          <w:szCs w:val="28"/>
        </w:rPr>
      </w:pPr>
      <w:bookmarkStart w:id="1" w:name="_Toc430096916"/>
      <w:r w:rsidRPr="000D01B3">
        <w:rPr>
          <w:rFonts w:cs="Arial"/>
          <w:b/>
          <w:sz w:val="28"/>
          <w:szCs w:val="28"/>
        </w:rPr>
        <w:t>ENHANCEMENT DESIGN SPECIFICATIONS</w:t>
      </w:r>
      <w:bookmarkEnd w:id="1"/>
      <w:r w:rsidR="00EB6DFB" w:rsidRPr="000D01B3">
        <w:rPr>
          <w:b/>
          <w:sz w:val="28"/>
          <w:szCs w:val="28"/>
        </w:rPr>
        <w:t>:</w:t>
      </w:r>
    </w:p>
    <w:p w:rsidR="00FD0713" w:rsidRDefault="00FD0713" w:rsidP="00FD0713">
      <w:pPr>
        <w:pStyle w:val="CapNormal"/>
        <w:rPr>
          <w:rFonts w:asciiTheme="minorHAnsi" w:hAnsiTheme="minorHAnsi"/>
        </w:rPr>
      </w:pPr>
      <w:r>
        <w:rPr>
          <w:rFonts w:asciiTheme="minorHAnsi" w:hAnsiTheme="minorHAnsi"/>
        </w:rPr>
        <w:t xml:space="preserve">In order for the CSDD program to be included in the Enrollment Center for initiating Enrollment and De-Enrollment for the program, the following changes must be done. </w:t>
      </w:r>
    </w:p>
    <w:p w:rsidR="00FD0713" w:rsidRDefault="00FD0713" w:rsidP="00FD0713">
      <w:pPr>
        <w:pStyle w:val="CapNormal"/>
        <w:numPr>
          <w:ilvl w:val="0"/>
          <w:numId w:val="16"/>
        </w:numPr>
        <w:spacing w:after="0"/>
        <w:rPr>
          <w:rFonts w:asciiTheme="minorHAnsi" w:hAnsiTheme="minorHAnsi"/>
          <w:b/>
        </w:rPr>
      </w:pPr>
      <w:r>
        <w:rPr>
          <w:rFonts w:asciiTheme="minorHAnsi" w:hAnsiTheme="minorHAnsi"/>
          <w:b/>
        </w:rPr>
        <w:t>Remove existing CRM Eligibility checks and Enrollment Prompt Pop Ups:</w:t>
      </w:r>
    </w:p>
    <w:p w:rsidR="00FD0713" w:rsidRDefault="00FD0713" w:rsidP="00FD0713">
      <w:pPr>
        <w:pStyle w:val="CapNormal"/>
        <w:spacing w:after="0"/>
        <w:ind w:left="360"/>
        <w:rPr>
          <w:rFonts w:asciiTheme="minorHAnsi" w:hAnsiTheme="minorHAnsi"/>
        </w:rPr>
      </w:pPr>
      <w:r>
        <w:rPr>
          <w:rFonts w:asciiTheme="minorHAnsi" w:hAnsiTheme="minorHAnsi"/>
        </w:rPr>
        <w:lastRenderedPageBreak/>
        <w:t xml:space="preserve">Currently once a Move In is completed in CRM a set of CSDD eligibility checks are run in the background in CRM to determine whether or not to display a pop up which prompts the CSR to offer the CSDD program to the customer. If these checks determine that the customer is eligible for CSDD, a pop up is displayed to the CSR encouraging CSDD Enrollment. </w:t>
      </w:r>
    </w:p>
    <w:p w:rsidR="00FD0713" w:rsidRPr="00D46352" w:rsidRDefault="00FD0713" w:rsidP="00FD0713">
      <w:pPr>
        <w:pStyle w:val="CapNormal"/>
        <w:spacing w:after="0"/>
        <w:ind w:left="360"/>
        <w:rPr>
          <w:rFonts w:asciiTheme="minorHAnsi" w:hAnsiTheme="minorHAnsi"/>
        </w:rPr>
      </w:pPr>
      <w:r w:rsidRPr="00D46352">
        <w:rPr>
          <w:rFonts w:asciiTheme="minorHAnsi" w:hAnsiTheme="minorHAnsi"/>
          <w:b/>
        </w:rPr>
        <w:t>Component</w:t>
      </w:r>
      <w:r w:rsidRPr="00D46352">
        <w:rPr>
          <w:rFonts w:asciiTheme="minorHAnsi" w:hAnsiTheme="minorHAnsi"/>
        </w:rPr>
        <w:t xml:space="preserve"> – ZCMSUMMQA</w:t>
      </w:r>
    </w:p>
    <w:p w:rsidR="00FD0713" w:rsidRPr="00D46352" w:rsidRDefault="00FD0713" w:rsidP="00FD0713">
      <w:pPr>
        <w:pStyle w:val="CapNormal"/>
        <w:spacing w:after="0"/>
        <w:ind w:left="360"/>
        <w:rPr>
          <w:rFonts w:asciiTheme="minorHAnsi" w:hAnsiTheme="minorHAnsi"/>
        </w:rPr>
      </w:pPr>
      <w:r w:rsidRPr="00D46352">
        <w:rPr>
          <w:rFonts w:asciiTheme="minorHAnsi" w:hAnsiTheme="minorHAnsi"/>
          <w:b/>
        </w:rPr>
        <w:t>Views</w:t>
      </w:r>
      <w:r w:rsidRPr="00D46352">
        <w:rPr>
          <w:rFonts w:asciiTheme="minorHAnsi" w:hAnsiTheme="minorHAnsi"/>
        </w:rPr>
        <w:t xml:space="preserve"> - EBILLQ2YEF and ALLCONNECTQEF</w:t>
      </w:r>
    </w:p>
    <w:p w:rsidR="00FD0713" w:rsidRDefault="00FD0713" w:rsidP="00FD0713">
      <w:pPr>
        <w:pStyle w:val="CapNormal"/>
        <w:spacing w:after="0"/>
        <w:ind w:left="360"/>
        <w:rPr>
          <w:rFonts w:asciiTheme="minorHAnsi" w:hAnsiTheme="minorHAnsi"/>
        </w:rPr>
      </w:pPr>
      <w:r w:rsidRPr="00D46352">
        <w:rPr>
          <w:rFonts w:asciiTheme="minorHAnsi" w:hAnsiTheme="minorHAnsi"/>
          <w:b/>
        </w:rPr>
        <w:t>Method</w:t>
      </w:r>
      <w:r w:rsidRPr="00D46352">
        <w:rPr>
          <w:rFonts w:asciiTheme="minorHAnsi" w:hAnsiTheme="minorHAnsi"/>
        </w:rPr>
        <w:t xml:space="preserve"> – OFFER_CSDD.  </w:t>
      </w:r>
      <w:r>
        <w:rPr>
          <w:rFonts w:asciiTheme="minorHAnsi" w:hAnsiTheme="minorHAnsi"/>
        </w:rPr>
        <w:t>(</w:t>
      </w:r>
      <w:r w:rsidRPr="00D46352">
        <w:rPr>
          <w:rFonts w:asciiTheme="minorHAnsi" w:hAnsiTheme="minorHAnsi"/>
        </w:rPr>
        <w:t>This method checks to s</w:t>
      </w:r>
      <w:r>
        <w:rPr>
          <w:rFonts w:asciiTheme="minorHAnsi" w:hAnsiTheme="minorHAnsi"/>
        </w:rPr>
        <w:t>ee if we can offer CSDD to them).</w:t>
      </w:r>
    </w:p>
    <w:p w:rsidR="00FD0713" w:rsidRPr="00D46352" w:rsidRDefault="00FD0713" w:rsidP="00FD0713">
      <w:pPr>
        <w:pStyle w:val="CapNormal"/>
        <w:spacing w:after="0"/>
        <w:ind w:left="360"/>
        <w:rPr>
          <w:rFonts w:asciiTheme="minorHAnsi" w:hAnsiTheme="minorHAnsi"/>
        </w:rPr>
      </w:pPr>
    </w:p>
    <w:p w:rsidR="00FD0713" w:rsidRDefault="00FD0713" w:rsidP="00FD0713">
      <w:pPr>
        <w:pStyle w:val="CapNormal"/>
        <w:spacing w:after="0"/>
        <w:ind w:left="360"/>
        <w:rPr>
          <w:rFonts w:asciiTheme="minorHAnsi" w:hAnsiTheme="minorHAnsi"/>
        </w:rPr>
      </w:pPr>
      <w:r>
        <w:rPr>
          <w:rFonts w:asciiTheme="minorHAnsi" w:hAnsiTheme="minorHAnsi"/>
        </w:rPr>
        <w:t xml:space="preserve">Since CSDD will be included in the Enrollment Center for initiating Enrollment, this functionality is no longer needed. The CRM CSDD eligibility checks should be removed, along with the associated CSDD Enrollment prompt pop ups that are displayed at the time of Move Ins. </w:t>
      </w:r>
    </w:p>
    <w:p w:rsidR="00FD0713" w:rsidRDefault="00FD0713" w:rsidP="00FD0713">
      <w:pPr>
        <w:pStyle w:val="CapNormal"/>
        <w:spacing w:after="0"/>
        <w:ind w:left="360"/>
        <w:rPr>
          <w:rFonts w:asciiTheme="minorHAnsi" w:hAnsiTheme="minorHAnsi"/>
        </w:rPr>
      </w:pPr>
    </w:p>
    <w:p w:rsidR="00FD0713" w:rsidRDefault="00FD0713" w:rsidP="00FD0713">
      <w:pPr>
        <w:pStyle w:val="CapNormal"/>
        <w:numPr>
          <w:ilvl w:val="0"/>
          <w:numId w:val="16"/>
        </w:numPr>
        <w:spacing w:after="0"/>
        <w:rPr>
          <w:rFonts w:asciiTheme="minorHAnsi" w:hAnsiTheme="minorHAnsi"/>
          <w:b/>
        </w:rPr>
      </w:pPr>
      <w:r>
        <w:rPr>
          <w:rFonts w:asciiTheme="minorHAnsi" w:hAnsiTheme="minorHAnsi"/>
          <w:b/>
        </w:rPr>
        <w:t>Creation of Enrollment Center Pop Up and Eligibility Rules:</w:t>
      </w:r>
    </w:p>
    <w:p w:rsidR="00FD0713" w:rsidRDefault="00FD0713" w:rsidP="00FD0713">
      <w:pPr>
        <w:pStyle w:val="CapNormal"/>
        <w:spacing w:after="0"/>
        <w:ind w:left="360"/>
        <w:rPr>
          <w:rFonts w:asciiTheme="minorHAnsi" w:hAnsiTheme="minorHAnsi"/>
        </w:rPr>
      </w:pPr>
      <w:r>
        <w:rPr>
          <w:rFonts w:asciiTheme="minorHAnsi" w:hAnsiTheme="minorHAnsi"/>
        </w:rPr>
        <w:t>Instead of creating individual program enrollment prompts for each new customer program, (CSDD, DPP, PrePay, etc.) we will create a new broad set of eligibility rules which will be run at the same time the existing CSDD ones are executed after the completion of a Move In. Once the Move In is completed, the system displays the “Collect Email” view in CRM which is when these new eligibility checks will be executed. If the account passes the eligibility checks (listed below) then an informational Pop Up should be displayed to the user with the following verbiage:</w:t>
      </w:r>
    </w:p>
    <w:p w:rsidR="00FD0713" w:rsidRDefault="00FD0713" w:rsidP="00FD0713">
      <w:pPr>
        <w:pStyle w:val="CapNormal"/>
        <w:spacing w:after="0"/>
        <w:ind w:left="360"/>
        <w:rPr>
          <w:rFonts w:asciiTheme="minorHAnsi" w:hAnsiTheme="minorHAnsi"/>
        </w:rPr>
      </w:pPr>
      <w:r>
        <w:rPr>
          <w:rFonts w:asciiTheme="minorHAnsi" w:hAnsiTheme="minorHAnsi"/>
        </w:rPr>
        <w:t>“Customer is eligible for customer programs. Please navigate to the Enrollment Center for details.”</w:t>
      </w:r>
    </w:p>
    <w:p w:rsidR="00FD0713" w:rsidRDefault="00FD0713" w:rsidP="00FD0713">
      <w:pPr>
        <w:pStyle w:val="CapNormal"/>
        <w:spacing w:after="0"/>
        <w:ind w:left="360"/>
        <w:rPr>
          <w:rFonts w:asciiTheme="minorHAnsi" w:hAnsiTheme="minorHAnsi"/>
        </w:rPr>
      </w:pPr>
    </w:p>
    <w:p w:rsidR="00FD0713" w:rsidRDefault="00FD0713" w:rsidP="00FD0713">
      <w:pPr>
        <w:pStyle w:val="CapNormal"/>
        <w:spacing w:after="0"/>
        <w:ind w:left="360"/>
        <w:rPr>
          <w:rFonts w:asciiTheme="minorHAnsi" w:hAnsiTheme="minorHAnsi"/>
        </w:rPr>
      </w:pPr>
      <w:r>
        <w:rPr>
          <w:rFonts w:asciiTheme="minorHAnsi" w:hAnsiTheme="minorHAnsi"/>
        </w:rPr>
        <w:t xml:space="preserve">Additionally, this informational pop up should include an “OK” button, that the user will click in order to close the pop up message. </w:t>
      </w:r>
    </w:p>
    <w:p w:rsidR="000A7D60" w:rsidRPr="00FD0713" w:rsidRDefault="000A7D60" w:rsidP="00FD0713">
      <w:pPr>
        <w:spacing w:after="0" w:line="240" w:lineRule="auto"/>
        <w:rPr>
          <w:rFonts w:cs="Arial"/>
        </w:rPr>
      </w:pPr>
    </w:p>
    <w:p w:rsidR="00EB6DFB" w:rsidRPr="002B4DF1" w:rsidRDefault="00EB6DFB" w:rsidP="00EB6DFB">
      <w:pPr>
        <w:pStyle w:val="ListParagraph"/>
        <w:ind w:left="3600"/>
        <w:rPr>
          <w:b/>
          <w:sz w:val="32"/>
          <w:szCs w:val="32"/>
        </w:rPr>
      </w:pPr>
      <w:r>
        <w:rPr>
          <w:noProof/>
          <w:sz w:val="32"/>
          <w:szCs w:val="32"/>
        </w:rPr>
        <mc:AlternateContent>
          <mc:Choice Requires="wps">
            <w:drawing>
              <wp:anchor distT="0" distB="0" distL="114300" distR="114300" simplePos="0" relativeHeight="251662336" behindDoc="1" locked="0" layoutInCell="1" allowOverlap="1" wp14:anchorId="416CE64C" wp14:editId="09CBC7B5">
                <wp:simplePos x="0" y="0"/>
                <wp:positionH relativeFrom="column">
                  <wp:posOffset>-123825</wp:posOffset>
                </wp:positionH>
                <wp:positionV relativeFrom="paragraph">
                  <wp:posOffset>57785</wp:posOffset>
                </wp:positionV>
                <wp:extent cx="6257925" cy="180975"/>
                <wp:effectExtent l="0" t="0" r="28575" b="285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5A5FA5AA" id="Rectangle 6" o:spid="_x0000_s1026" style="position:absolute;margin-left:-9.75pt;margin-top:4.55pt;width:492.75pt;height:14.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" fillcolor="#9bbb59 [3206]" strokecolor="#9bbb59 [3206]" strokeweight="2pt">
                <v:path arrowok="t"/>
              </v:rect>
            </w:pict>
          </mc:Fallback>
        </mc:AlternateContent>
      </w:r>
      <w:r w:rsidRPr="002B4DF1">
        <w:rPr>
          <w:b/>
          <w:sz w:val="32"/>
          <w:szCs w:val="32"/>
        </w:rPr>
        <w:t>System Diagram</w:t>
      </w:r>
    </w:p>
    <w:p w:rsidR="00EB20B9" w:rsidRPr="00650D7D" w:rsidRDefault="00EB20B9" w:rsidP="00EB6DFB">
      <w:pPr>
        <w:ind w:right="1872"/>
        <w:jc w:val="center"/>
        <w:rPr>
          <w:sz w:val="24"/>
          <w:szCs w:val="24"/>
        </w:rPr>
      </w:pPr>
    </w:p>
    <w:p w:rsidR="00EB6DFB" w:rsidRPr="00650D7D" w:rsidRDefault="00EB6DFB" w:rsidP="00EB6DFB">
      <w:pPr>
        <w:jc w:val="center"/>
        <w:rPr>
          <w:b/>
          <w:sz w:val="32"/>
          <w:szCs w:val="32"/>
        </w:rPr>
      </w:pPr>
      <w:r>
        <w:rPr>
          <w:b/>
          <w:noProof/>
          <w:sz w:val="32"/>
          <w:szCs w:val="32"/>
        </w:rPr>
        <mc:AlternateContent>
          <mc:Choice Requires="wps">
            <w:drawing>
              <wp:anchor distT="0" distB="0" distL="114300" distR="114300" simplePos="0" relativeHeight="251661312" behindDoc="1" locked="0" layoutInCell="1" allowOverlap="1" wp14:anchorId="69B912EA" wp14:editId="7C1782A1">
                <wp:simplePos x="0" y="0"/>
                <wp:positionH relativeFrom="column">
                  <wp:posOffset>-85725</wp:posOffset>
                </wp:positionH>
                <wp:positionV relativeFrom="paragraph">
                  <wp:posOffset>46990</wp:posOffset>
                </wp:positionV>
                <wp:extent cx="6067425" cy="180975"/>
                <wp:effectExtent l="0" t="0" r="28575" b="2857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74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385D1FE3" id="Rectangle 7" o:spid="_x0000_s1026" style="position:absolute;margin-left:-6.75pt;margin-top:3.7pt;width:477.75pt;height:14.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mc:Fallback>
        </mc:AlternateContent>
      </w:r>
      <w:r w:rsidRPr="001E3904">
        <w:rPr>
          <w:b/>
          <w:sz w:val="32"/>
          <w:szCs w:val="32"/>
        </w:rPr>
        <w:t>Technical Parts Inventory</w:t>
      </w:r>
    </w:p>
    <w:tbl>
      <w:tblPr>
        <w:tblStyle w:val="TableGrid"/>
        <w:tblW w:w="9738" w:type="dxa"/>
        <w:tblLayout w:type="fixed"/>
        <w:tblLook w:val="04A0" w:firstRow="1" w:lastRow="0" w:firstColumn="1" w:lastColumn="0" w:noHBand="0" w:noVBand="1"/>
      </w:tblPr>
      <w:tblGrid>
        <w:gridCol w:w="4878"/>
        <w:gridCol w:w="2070"/>
        <w:gridCol w:w="1170"/>
        <w:gridCol w:w="1620"/>
      </w:tblGrid>
      <w:tr w:rsidR="00EB6DFB" w:rsidTr="00894DDD">
        <w:trPr>
          <w:trHeight w:val="692"/>
        </w:trPr>
        <w:tc>
          <w:tcPr>
            <w:tcW w:w="4878" w:type="dxa"/>
          </w:tcPr>
          <w:p w:rsidR="00EB6DFB" w:rsidRDefault="00EB6DFB" w:rsidP="00894DDD">
            <w:pPr>
              <w:jc w:val="center"/>
              <w:rPr>
                <w:rFonts w:cs="Vrinda"/>
                <w:b/>
                <w:color w:val="9BBB59" w:themeColor="accent3"/>
                <w:sz w:val="24"/>
                <w:szCs w:val="24"/>
              </w:rPr>
            </w:pPr>
          </w:p>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2070" w:type="dxa"/>
          </w:tcPr>
          <w:p w:rsidR="00EB6DFB" w:rsidRDefault="00EB6DFB" w:rsidP="00894DDD">
            <w:pPr>
              <w:jc w:val="center"/>
              <w:rPr>
                <w:rFonts w:cs="Vrinda"/>
                <w:b/>
                <w:color w:val="9BBB59" w:themeColor="accent3"/>
                <w:sz w:val="24"/>
                <w:szCs w:val="24"/>
              </w:rPr>
            </w:pPr>
          </w:p>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170" w:type="dxa"/>
          </w:tcPr>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1620" w:type="dxa"/>
          </w:tcPr>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220E78" w:rsidTr="00E67D94">
        <w:trPr>
          <w:trHeight w:val="424"/>
        </w:trPr>
        <w:tc>
          <w:tcPr>
            <w:tcW w:w="4878" w:type="dxa"/>
          </w:tcPr>
          <w:p w:rsidR="00220E78" w:rsidRPr="00700BA0" w:rsidRDefault="000D7B8A" w:rsidP="00E67D94">
            <w:pPr>
              <w:rPr>
                <w:b/>
                <w:sz w:val="24"/>
                <w:szCs w:val="24"/>
              </w:rPr>
            </w:pPr>
            <w:r w:rsidRPr="00700BA0">
              <w:rPr>
                <w:b/>
                <w:sz w:val="24"/>
                <w:szCs w:val="24"/>
              </w:rPr>
              <w:t>ZCMSUMMQA</w:t>
            </w:r>
          </w:p>
        </w:tc>
        <w:tc>
          <w:tcPr>
            <w:tcW w:w="2070" w:type="dxa"/>
          </w:tcPr>
          <w:p w:rsidR="000D7B8A" w:rsidRDefault="000D7B8A" w:rsidP="00E67D94">
            <w:pPr>
              <w:rPr>
                <w:b/>
                <w:sz w:val="24"/>
                <w:szCs w:val="24"/>
              </w:rPr>
            </w:pPr>
            <w:r>
              <w:rPr>
                <w:b/>
                <w:sz w:val="24"/>
                <w:szCs w:val="24"/>
              </w:rPr>
              <w:t>Component</w:t>
            </w:r>
          </w:p>
        </w:tc>
        <w:tc>
          <w:tcPr>
            <w:tcW w:w="1170" w:type="dxa"/>
          </w:tcPr>
          <w:p w:rsidR="00220E78" w:rsidRPr="009D7288" w:rsidRDefault="00220E78" w:rsidP="00E67D94">
            <w:pPr>
              <w:rPr>
                <w:b/>
                <w:sz w:val="24"/>
                <w:szCs w:val="24"/>
              </w:rPr>
            </w:pPr>
          </w:p>
        </w:tc>
        <w:tc>
          <w:tcPr>
            <w:tcW w:w="1620" w:type="dxa"/>
          </w:tcPr>
          <w:p w:rsidR="00220E78" w:rsidRDefault="004B4FC2" w:rsidP="00E67D94">
            <w:pPr>
              <w:rPr>
                <w:b/>
                <w:sz w:val="24"/>
                <w:szCs w:val="24"/>
              </w:rPr>
            </w:pPr>
            <w:r>
              <w:rPr>
                <w:b/>
                <w:sz w:val="24"/>
                <w:szCs w:val="24"/>
              </w:rPr>
              <w:t>C3D</w:t>
            </w:r>
          </w:p>
        </w:tc>
      </w:tr>
      <w:tr w:rsidR="00220E78" w:rsidTr="00E67D94">
        <w:trPr>
          <w:trHeight w:val="424"/>
        </w:trPr>
        <w:tc>
          <w:tcPr>
            <w:tcW w:w="4878" w:type="dxa"/>
          </w:tcPr>
          <w:p w:rsidR="00220E78" w:rsidRPr="00700BA0" w:rsidRDefault="000D7B8A" w:rsidP="00E67D94">
            <w:pPr>
              <w:rPr>
                <w:b/>
                <w:sz w:val="24"/>
                <w:szCs w:val="24"/>
              </w:rPr>
            </w:pPr>
            <w:r w:rsidRPr="00700BA0">
              <w:rPr>
                <w:b/>
              </w:rPr>
              <w:t>ALLCONNECTQEF</w:t>
            </w:r>
          </w:p>
        </w:tc>
        <w:tc>
          <w:tcPr>
            <w:tcW w:w="2070" w:type="dxa"/>
          </w:tcPr>
          <w:p w:rsidR="00220E78" w:rsidRDefault="000D7B8A" w:rsidP="00E67D94">
            <w:pPr>
              <w:rPr>
                <w:b/>
                <w:sz w:val="24"/>
                <w:szCs w:val="24"/>
              </w:rPr>
            </w:pPr>
            <w:r>
              <w:rPr>
                <w:b/>
                <w:sz w:val="24"/>
                <w:szCs w:val="24"/>
              </w:rPr>
              <w:t>View</w:t>
            </w:r>
          </w:p>
        </w:tc>
        <w:tc>
          <w:tcPr>
            <w:tcW w:w="1170" w:type="dxa"/>
          </w:tcPr>
          <w:p w:rsidR="00220E78" w:rsidRPr="009D7288" w:rsidRDefault="00220E78" w:rsidP="00E67D94">
            <w:pPr>
              <w:rPr>
                <w:b/>
                <w:sz w:val="24"/>
                <w:szCs w:val="24"/>
              </w:rPr>
            </w:pPr>
          </w:p>
        </w:tc>
        <w:tc>
          <w:tcPr>
            <w:tcW w:w="1620" w:type="dxa"/>
          </w:tcPr>
          <w:p w:rsidR="00220E78" w:rsidRDefault="004B4FC2" w:rsidP="00E67D94">
            <w:pPr>
              <w:rPr>
                <w:b/>
                <w:sz w:val="24"/>
                <w:szCs w:val="24"/>
              </w:rPr>
            </w:pPr>
            <w:r>
              <w:rPr>
                <w:b/>
                <w:sz w:val="24"/>
                <w:szCs w:val="24"/>
              </w:rPr>
              <w:t>C3D</w:t>
            </w:r>
          </w:p>
        </w:tc>
      </w:tr>
      <w:tr w:rsidR="00EA6BCC" w:rsidTr="00E67D94">
        <w:trPr>
          <w:trHeight w:val="424"/>
        </w:trPr>
        <w:tc>
          <w:tcPr>
            <w:tcW w:w="4878" w:type="dxa"/>
          </w:tcPr>
          <w:p w:rsidR="00EA6BCC" w:rsidRPr="00700BA0" w:rsidRDefault="00EA6BCC" w:rsidP="00E67D94">
            <w:pPr>
              <w:rPr>
                <w:b/>
              </w:rPr>
            </w:pPr>
            <w:r w:rsidRPr="00700BA0">
              <w:rPr>
                <w:b/>
              </w:rPr>
              <w:t>ZL_ZCMSUMMQ_ALLCONNECTQEF_IMPL-&gt; DO_PREPARE_OUTPUT</w:t>
            </w:r>
          </w:p>
        </w:tc>
        <w:tc>
          <w:tcPr>
            <w:tcW w:w="2070" w:type="dxa"/>
          </w:tcPr>
          <w:p w:rsidR="00EA6BCC" w:rsidRDefault="00EA6BCC" w:rsidP="00E67D94">
            <w:pPr>
              <w:rPr>
                <w:b/>
                <w:sz w:val="24"/>
                <w:szCs w:val="24"/>
              </w:rPr>
            </w:pPr>
            <w:r>
              <w:rPr>
                <w:b/>
                <w:sz w:val="24"/>
                <w:szCs w:val="24"/>
              </w:rPr>
              <w:t>Method</w:t>
            </w:r>
          </w:p>
        </w:tc>
        <w:tc>
          <w:tcPr>
            <w:tcW w:w="1170" w:type="dxa"/>
          </w:tcPr>
          <w:p w:rsidR="00EA6BCC" w:rsidRPr="009D7288" w:rsidRDefault="00EA6BCC" w:rsidP="00E67D94">
            <w:pPr>
              <w:rPr>
                <w:b/>
                <w:sz w:val="24"/>
                <w:szCs w:val="24"/>
              </w:rPr>
            </w:pPr>
          </w:p>
        </w:tc>
        <w:tc>
          <w:tcPr>
            <w:tcW w:w="1620" w:type="dxa"/>
          </w:tcPr>
          <w:p w:rsidR="00EA6BCC" w:rsidRDefault="00EA6BCC">
            <w:r w:rsidRPr="00B147B1">
              <w:rPr>
                <w:b/>
                <w:sz w:val="24"/>
                <w:szCs w:val="24"/>
              </w:rPr>
              <w:t>C3D</w:t>
            </w:r>
          </w:p>
        </w:tc>
      </w:tr>
      <w:tr w:rsidR="00EA6BCC" w:rsidTr="00E67D94">
        <w:trPr>
          <w:trHeight w:val="424"/>
        </w:trPr>
        <w:tc>
          <w:tcPr>
            <w:tcW w:w="4878" w:type="dxa"/>
          </w:tcPr>
          <w:p w:rsidR="00EA6BCC" w:rsidRPr="00700BA0" w:rsidRDefault="00EA6BCC" w:rsidP="00E67D94">
            <w:pPr>
              <w:rPr>
                <w:b/>
              </w:rPr>
            </w:pPr>
            <w:r w:rsidRPr="00700BA0">
              <w:rPr>
                <w:b/>
              </w:rPr>
              <w:t>ZL_ZCMSUMMQ_ALLCONNECTQEF_IMPL-&gt;</w:t>
            </w:r>
            <w:r w:rsidRPr="00700BA0">
              <w:rPr>
                <w:b/>
              </w:rPr>
              <w:t xml:space="preserve"> CHK_CUST_PRG_ELIG</w:t>
            </w:r>
          </w:p>
        </w:tc>
        <w:tc>
          <w:tcPr>
            <w:tcW w:w="2070" w:type="dxa"/>
          </w:tcPr>
          <w:p w:rsidR="00EA6BCC" w:rsidRDefault="00EA6BCC">
            <w:r w:rsidRPr="002B08FB">
              <w:rPr>
                <w:b/>
                <w:sz w:val="24"/>
                <w:szCs w:val="24"/>
              </w:rPr>
              <w:t>Method</w:t>
            </w:r>
          </w:p>
        </w:tc>
        <w:tc>
          <w:tcPr>
            <w:tcW w:w="1170" w:type="dxa"/>
          </w:tcPr>
          <w:p w:rsidR="00EA6BCC" w:rsidRPr="009D7288" w:rsidRDefault="00EA6BCC" w:rsidP="00E67D94">
            <w:pPr>
              <w:rPr>
                <w:b/>
                <w:sz w:val="24"/>
                <w:szCs w:val="24"/>
              </w:rPr>
            </w:pPr>
          </w:p>
        </w:tc>
        <w:tc>
          <w:tcPr>
            <w:tcW w:w="1620" w:type="dxa"/>
          </w:tcPr>
          <w:p w:rsidR="00EA6BCC" w:rsidRDefault="00EA6BCC">
            <w:r w:rsidRPr="00B147B1">
              <w:rPr>
                <w:b/>
                <w:sz w:val="24"/>
                <w:szCs w:val="24"/>
              </w:rPr>
              <w:t>C3D</w:t>
            </w:r>
          </w:p>
        </w:tc>
      </w:tr>
      <w:tr w:rsidR="00EA6BCC" w:rsidTr="00E67D94">
        <w:trPr>
          <w:trHeight w:val="424"/>
        </w:trPr>
        <w:tc>
          <w:tcPr>
            <w:tcW w:w="4878" w:type="dxa"/>
          </w:tcPr>
          <w:p w:rsidR="00EA6BCC" w:rsidRPr="00700BA0" w:rsidRDefault="00EA6BCC" w:rsidP="00E67D94">
            <w:pPr>
              <w:rPr>
                <w:b/>
              </w:rPr>
            </w:pPr>
            <w:r w:rsidRPr="00700BA0">
              <w:rPr>
                <w:b/>
              </w:rPr>
              <w:t>ZL_ZCMSUMMQ_ALLCONNECTQEF_IMPL-&gt;</w:t>
            </w:r>
            <w:r w:rsidRPr="00700BA0">
              <w:rPr>
                <w:b/>
              </w:rPr>
              <w:t xml:space="preserve"> GET_DEVLOC</w:t>
            </w:r>
          </w:p>
        </w:tc>
        <w:tc>
          <w:tcPr>
            <w:tcW w:w="2070" w:type="dxa"/>
          </w:tcPr>
          <w:p w:rsidR="00EA6BCC" w:rsidRDefault="00EA6BCC">
            <w:r w:rsidRPr="002B08FB">
              <w:rPr>
                <w:b/>
                <w:sz w:val="24"/>
                <w:szCs w:val="24"/>
              </w:rPr>
              <w:t>Method</w:t>
            </w:r>
          </w:p>
        </w:tc>
        <w:tc>
          <w:tcPr>
            <w:tcW w:w="1170" w:type="dxa"/>
          </w:tcPr>
          <w:p w:rsidR="00EA6BCC" w:rsidRPr="009D7288" w:rsidRDefault="00EA6BCC" w:rsidP="00E67D94">
            <w:pPr>
              <w:rPr>
                <w:b/>
                <w:sz w:val="24"/>
                <w:szCs w:val="24"/>
              </w:rPr>
            </w:pPr>
          </w:p>
        </w:tc>
        <w:tc>
          <w:tcPr>
            <w:tcW w:w="1620" w:type="dxa"/>
          </w:tcPr>
          <w:p w:rsidR="00EA6BCC" w:rsidRDefault="00EA6BCC">
            <w:r w:rsidRPr="00B147B1">
              <w:rPr>
                <w:b/>
                <w:sz w:val="24"/>
                <w:szCs w:val="24"/>
              </w:rPr>
              <w:t>C3D</w:t>
            </w:r>
          </w:p>
        </w:tc>
      </w:tr>
      <w:tr w:rsidR="00EA6BCC" w:rsidTr="00CC646A">
        <w:trPr>
          <w:trHeight w:val="424"/>
        </w:trPr>
        <w:tc>
          <w:tcPr>
            <w:tcW w:w="4878" w:type="dxa"/>
          </w:tcPr>
          <w:p w:rsidR="00EA6BCC" w:rsidRPr="00700BA0" w:rsidRDefault="00EA6BCC" w:rsidP="00CC646A">
            <w:pPr>
              <w:rPr>
                <w:b/>
              </w:rPr>
            </w:pPr>
            <w:r w:rsidRPr="00700BA0">
              <w:rPr>
                <w:b/>
              </w:rPr>
              <w:t xml:space="preserve">EBILLQ2YEF </w:t>
            </w:r>
          </w:p>
        </w:tc>
        <w:tc>
          <w:tcPr>
            <w:tcW w:w="2070" w:type="dxa"/>
          </w:tcPr>
          <w:p w:rsidR="00EA6BCC" w:rsidRDefault="00EA6BCC" w:rsidP="00CC646A">
            <w:pPr>
              <w:rPr>
                <w:b/>
                <w:sz w:val="24"/>
                <w:szCs w:val="24"/>
              </w:rPr>
            </w:pPr>
            <w:r>
              <w:rPr>
                <w:b/>
                <w:sz w:val="24"/>
                <w:szCs w:val="24"/>
              </w:rPr>
              <w:t>View</w:t>
            </w:r>
          </w:p>
        </w:tc>
        <w:tc>
          <w:tcPr>
            <w:tcW w:w="1170" w:type="dxa"/>
          </w:tcPr>
          <w:p w:rsidR="00EA6BCC" w:rsidRPr="009D7288" w:rsidRDefault="00EA6BCC" w:rsidP="00CC646A">
            <w:pPr>
              <w:rPr>
                <w:b/>
                <w:sz w:val="24"/>
                <w:szCs w:val="24"/>
              </w:rPr>
            </w:pPr>
          </w:p>
        </w:tc>
        <w:tc>
          <w:tcPr>
            <w:tcW w:w="1620" w:type="dxa"/>
          </w:tcPr>
          <w:p w:rsidR="00EA6BCC" w:rsidRDefault="00EA6BCC" w:rsidP="00CC646A">
            <w:r w:rsidRPr="00B147B1">
              <w:rPr>
                <w:b/>
                <w:sz w:val="24"/>
                <w:szCs w:val="24"/>
              </w:rPr>
              <w:t>C3D</w:t>
            </w:r>
          </w:p>
        </w:tc>
      </w:tr>
      <w:tr w:rsidR="00672954" w:rsidTr="00E67D94">
        <w:trPr>
          <w:trHeight w:val="424"/>
        </w:trPr>
        <w:tc>
          <w:tcPr>
            <w:tcW w:w="4878" w:type="dxa"/>
          </w:tcPr>
          <w:p w:rsidR="00672954" w:rsidRPr="00700BA0" w:rsidRDefault="00672954" w:rsidP="00E67D94">
            <w:pPr>
              <w:rPr>
                <w:b/>
              </w:rPr>
            </w:pPr>
            <w:r w:rsidRPr="00700BA0">
              <w:rPr>
                <w:b/>
              </w:rPr>
              <w:t>ZL_ZCMSUMMQ_EBILLQ2YEF_IMPL -&gt;LEAVE</w:t>
            </w:r>
          </w:p>
        </w:tc>
        <w:tc>
          <w:tcPr>
            <w:tcW w:w="2070" w:type="dxa"/>
          </w:tcPr>
          <w:p w:rsidR="00672954" w:rsidRDefault="00672954">
            <w:r w:rsidRPr="00624937">
              <w:rPr>
                <w:b/>
                <w:sz w:val="24"/>
                <w:szCs w:val="24"/>
              </w:rPr>
              <w:t>Method</w:t>
            </w:r>
          </w:p>
        </w:tc>
        <w:tc>
          <w:tcPr>
            <w:tcW w:w="1170" w:type="dxa"/>
          </w:tcPr>
          <w:p w:rsidR="00672954" w:rsidRPr="009D7288" w:rsidRDefault="00672954" w:rsidP="00E67D94">
            <w:pPr>
              <w:rPr>
                <w:b/>
                <w:sz w:val="24"/>
                <w:szCs w:val="24"/>
              </w:rPr>
            </w:pPr>
          </w:p>
        </w:tc>
        <w:tc>
          <w:tcPr>
            <w:tcW w:w="1620" w:type="dxa"/>
          </w:tcPr>
          <w:p w:rsidR="00672954" w:rsidRDefault="00672954">
            <w:r w:rsidRPr="00ED06F0">
              <w:rPr>
                <w:b/>
                <w:sz w:val="24"/>
                <w:szCs w:val="24"/>
              </w:rPr>
              <w:t>C3D</w:t>
            </w:r>
          </w:p>
        </w:tc>
      </w:tr>
      <w:tr w:rsidR="00672954" w:rsidTr="00E67D94">
        <w:trPr>
          <w:trHeight w:val="424"/>
        </w:trPr>
        <w:tc>
          <w:tcPr>
            <w:tcW w:w="4878" w:type="dxa"/>
          </w:tcPr>
          <w:p w:rsidR="00672954" w:rsidRPr="00700BA0" w:rsidRDefault="00672954" w:rsidP="00E67D94">
            <w:pPr>
              <w:rPr>
                <w:b/>
              </w:rPr>
            </w:pPr>
            <w:r w:rsidRPr="00700BA0">
              <w:rPr>
                <w:b/>
              </w:rPr>
              <w:lastRenderedPageBreak/>
              <w:t>ZL_ZCMSUMMQ_EBILLQ2YEF_IMPL -&gt; CHK_CUST_PRG_ELIG</w:t>
            </w:r>
          </w:p>
        </w:tc>
        <w:tc>
          <w:tcPr>
            <w:tcW w:w="2070" w:type="dxa"/>
          </w:tcPr>
          <w:p w:rsidR="00672954" w:rsidRDefault="00672954">
            <w:r w:rsidRPr="00624937">
              <w:rPr>
                <w:b/>
                <w:sz w:val="24"/>
                <w:szCs w:val="24"/>
              </w:rPr>
              <w:t>Method</w:t>
            </w:r>
          </w:p>
        </w:tc>
        <w:tc>
          <w:tcPr>
            <w:tcW w:w="1170" w:type="dxa"/>
          </w:tcPr>
          <w:p w:rsidR="00672954" w:rsidRPr="009D7288" w:rsidRDefault="00672954" w:rsidP="00E67D94">
            <w:pPr>
              <w:rPr>
                <w:b/>
                <w:sz w:val="24"/>
                <w:szCs w:val="24"/>
              </w:rPr>
            </w:pPr>
          </w:p>
        </w:tc>
        <w:tc>
          <w:tcPr>
            <w:tcW w:w="1620" w:type="dxa"/>
          </w:tcPr>
          <w:p w:rsidR="00672954" w:rsidRDefault="00672954">
            <w:r w:rsidRPr="00ED06F0">
              <w:rPr>
                <w:b/>
                <w:sz w:val="24"/>
                <w:szCs w:val="24"/>
              </w:rPr>
              <w:t>C3D</w:t>
            </w:r>
          </w:p>
        </w:tc>
      </w:tr>
      <w:tr w:rsidR="00672954" w:rsidTr="00E67D94">
        <w:trPr>
          <w:trHeight w:val="424"/>
        </w:trPr>
        <w:tc>
          <w:tcPr>
            <w:tcW w:w="4878" w:type="dxa"/>
          </w:tcPr>
          <w:p w:rsidR="00672954" w:rsidRPr="00700BA0" w:rsidRDefault="00672954" w:rsidP="00E67D94">
            <w:pPr>
              <w:rPr>
                <w:b/>
              </w:rPr>
            </w:pPr>
            <w:r w:rsidRPr="00700BA0">
              <w:rPr>
                <w:b/>
              </w:rPr>
              <w:t>ZL_ZCMSUMMQ_EBILLQ2YEF_IMPL -&gt;</w:t>
            </w:r>
            <w:r w:rsidR="00700BA0">
              <w:rPr>
                <w:b/>
              </w:rPr>
              <w:t xml:space="preserve"> </w:t>
            </w:r>
            <w:r w:rsidRPr="00700BA0">
              <w:rPr>
                <w:b/>
              </w:rPr>
              <w:t xml:space="preserve">GET_DEVLOC       </w:t>
            </w:r>
          </w:p>
        </w:tc>
        <w:tc>
          <w:tcPr>
            <w:tcW w:w="2070" w:type="dxa"/>
          </w:tcPr>
          <w:p w:rsidR="00672954" w:rsidRDefault="00672954">
            <w:r w:rsidRPr="00624937">
              <w:rPr>
                <w:b/>
                <w:sz w:val="24"/>
                <w:szCs w:val="24"/>
              </w:rPr>
              <w:t>Method</w:t>
            </w:r>
          </w:p>
        </w:tc>
        <w:tc>
          <w:tcPr>
            <w:tcW w:w="1170" w:type="dxa"/>
          </w:tcPr>
          <w:p w:rsidR="00672954" w:rsidRPr="009D7288" w:rsidRDefault="00672954" w:rsidP="00E67D94">
            <w:pPr>
              <w:rPr>
                <w:b/>
                <w:sz w:val="24"/>
                <w:szCs w:val="24"/>
              </w:rPr>
            </w:pPr>
          </w:p>
        </w:tc>
        <w:tc>
          <w:tcPr>
            <w:tcW w:w="1620" w:type="dxa"/>
          </w:tcPr>
          <w:p w:rsidR="00672954" w:rsidRDefault="00672954">
            <w:r w:rsidRPr="00ED06F0">
              <w:rPr>
                <w:b/>
                <w:sz w:val="24"/>
                <w:szCs w:val="24"/>
              </w:rPr>
              <w:t>C3D</w:t>
            </w:r>
          </w:p>
        </w:tc>
      </w:tr>
    </w:tbl>
    <w:p w:rsidR="00EB6DFB" w:rsidRDefault="00EB6DFB" w:rsidP="00EB6DFB">
      <w:pPr>
        <w:rPr>
          <w:b/>
          <w:sz w:val="24"/>
          <w:szCs w:val="24"/>
        </w:rPr>
      </w:pPr>
    </w:p>
    <w:p w:rsidR="00EB6DFB" w:rsidRPr="00650D7D" w:rsidRDefault="00EB6DFB" w:rsidP="00EB6DFB">
      <w:pPr>
        <w:jc w:val="center"/>
        <w:rPr>
          <w:b/>
          <w:sz w:val="32"/>
          <w:szCs w:val="32"/>
        </w:rPr>
      </w:pPr>
      <w:r>
        <w:rPr>
          <w:b/>
          <w:noProof/>
          <w:sz w:val="24"/>
          <w:szCs w:val="24"/>
        </w:rPr>
        <mc:AlternateContent>
          <mc:Choice Requires="wps">
            <w:drawing>
              <wp:anchor distT="0" distB="0" distL="114300" distR="114300" simplePos="0" relativeHeight="251663360" behindDoc="1" locked="0" layoutInCell="1" allowOverlap="1" wp14:anchorId="2CFB62B6" wp14:editId="43069C23">
                <wp:simplePos x="0" y="0"/>
                <wp:positionH relativeFrom="column">
                  <wp:posOffset>-85725</wp:posOffset>
                </wp:positionH>
                <wp:positionV relativeFrom="paragraph">
                  <wp:posOffset>38735</wp:posOffset>
                </wp:positionV>
                <wp:extent cx="6115050" cy="225425"/>
                <wp:effectExtent l="0" t="0" r="19050" b="2222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22542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C328175" id="Rectangle 8" o:spid="_x0000_s1026" style="position:absolute;margin-left:-6.75pt;margin-top:3.05pt;width:481.5pt;height:17.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" fillcolor="#9bbb59 [3206]" strokecolor="#9bbb59 [3206]" strokeweight="2pt">
                <v:path arrowok="t"/>
              </v:rect>
            </w:pict>
          </mc:Fallback>
        </mc:AlternateContent>
      </w:r>
      <w:r>
        <w:rPr>
          <w:rFonts w:ascii="Calibri" w:eastAsiaTheme="minorEastAsia" w:hAnsi="Calibri"/>
          <w:lang w:eastAsia="ko-KR"/>
        </w:rPr>
        <w:tab/>
      </w:r>
      <w:r w:rsidRPr="001E3904">
        <w:rPr>
          <w:b/>
          <w:sz w:val="32"/>
          <w:szCs w:val="32"/>
        </w:rPr>
        <w:t>Dependent Parts Inventory</w:t>
      </w:r>
    </w:p>
    <w:tbl>
      <w:tblPr>
        <w:tblStyle w:val="TableGrid"/>
        <w:tblW w:w="0" w:type="auto"/>
        <w:tblLook w:val="04A0" w:firstRow="1" w:lastRow="0" w:firstColumn="1" w:lastColumn="0" w:noHBand="0" w:noVBand="1"/>
      </w:tblPr>
      <w:tblGrid>
        <w:gridCol w:w="2318"/>
        <w:gridCol w:w="2346"/>
        <w:gridCol w:w="2332"/>
        <w:gridCol w:w="2354"/>
      </w:tblGrid>
      <w:tr w:rsidR="00EB6DFB" w:rsidTr="00EB20B9">
        <w:tc>
          <w:tcPr>
            <w:tcW w:w="2318"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Name</w:t>
            </w:r>
            <w:r w:rsidRPr="00E04BB0">
              <w:rPr>
                <w:rFonts w:cs="Vrinda"/>
                <w:b/>
                <w:color w:val="9BBB59" w:themeColor="accent3"/>
                <w:sz w:val="24"/>
                <w:szCs w:val="24"/>
              </w:rPr>
              <w:t>-------</w:t>
            </w:r>
          </w:p>
        </w:tc>
        <w:tc>
          <w:tcPr>
            <w:tcW w:w="2346"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32"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54"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EB6DFB" w:rsidTr="00EB20B9">
        <w:tc>
          <w:tcPr>
            <w:tcW w:w="2318" w:type="dxa"/>
          </w:tcPr>
          <w:p w:rsidR="00EB6DFB" w:rsidRDefault="00F24AC1" w:rsidP="00894DDD">
            <w:pPr>
              <w:rPr>
                <w:b/>
                <w:sz w:val="28"/>
                <w:szCs w:val="28"/>
              </w:rPr>
            </w:pPr>
            <w:r>
              <w:rPr>
                <w:b/>
                <w:sz w:val="28"/>
                <w:szCs w:val="28"/>
              </w:rPr>
              <w:t>N/A</w:t>
            </w:r>
          </w:p>
        </w:tc>
        <w:tc>
          <w:tcPr>
            <w:tcW w:w="2346" w:type="dxa"/>
          </w:tcPr>
          <w:p w:rsidR="00EB6DFB" w:rsidRDefault="00F24AC1" w:rsidP="00894DDD">
            <w:pPr>
              <w:rPr>
                <w:b/>
                <w:sz w:val="28"/>
                <w:szCs w:val="28"/>
              </w:rPr>
            </w:pPr>
            <w:r>
              <w:rPr>
                <w:b/>
                <w:sz w:val="28"/>
                <w:szCs w:val="28"/>
              </w:rPr>
              <w:t>N/A</w:t>
            </w:r>
          </w:p>
        </w:tc>
        <w:tc>
          <w:tcPr>
            <w:tcW w:w="2332" w:type="dxa"/>
          </w:tcPr>
          <w:p w:rsidR="00EB6DFB" w:rsidRDefault="00F24AC1" w:rsidP="00894DDD">
            <w:pPr>
              <w:rPr>
                <w:b/>
                <w:sz w:val="28"/>
                <w:szCs w:val="28"/>
              </w:rPr>
            </w:pPr>
            <w:r>
              <w:rPr>
                <w:b/>
                <w:sz w:val="28"/>
                <w:szCs w:val="28"/>
              </w:rPr>
              <w:t>N/A</w:t>
            </w:r>
          </w:p>
        </w:tc>
        <w:tc>
          <w:tcPr>
            <w:tcW w:w="2354" w:type="dxa"/>
          </w:tcPr>
          <w:p w:rsidR="00EB6DFB" w:rsidRDefault="00F24AC1" w:rsidP="00894DDD">
            <w:pPr>
              <w:rPr>
                <w:b/>
                <w:sz w:val="28"/>
                <w:szCs w:val="28"/>
              </w:rPr>
            </w:pPr>
            <w:r>
              <w:rPr>
                <w:b/>
                <w:sz w:val="28"/>
                <w:szCs w:val="28"/>
              </w:rPr>
              <w:t>N/A</w:t>
            </w:r>
          </w:p>
        </w:tc>
      </w:tr>
    </w:tbl>
    <w:p w:rsidR="00EB6DFB" w:rsidRPr="00CC3CD9" w:rsidRDefault="00EB6DFB" w:rsidP="00EB6DFB">
      <w:pPr>
        <w:contextualSpacing/>
        <w:rPr>
          <w:rFonts w:ascii="Calibri" w:hAnsi="Calibri" w:cs="Arial"/>
          <w:szCs w:val="20"/>
        </w:rPr>
      </w:pPr>
      <w:r w:rsidRPr="00CC3CD9">
        <w:rPr>
          <w:rFonts w:ascii="Calibri" w:hAnsi="Calibri" w:cs="Arial"/>
          <w:szCs w:val="20"/>
        </w:rPr>
        <w:t xml:space="preserve">      </w:t>
      </w:r>
    </w:p>
    <w:p w:rsidR="0071736E" w:rsidRDefault="0071736E"/>
    <w:sectPr w:rsidR="0071736E" w:rsidSect="00D879F5">
      <w:headerReference w:type="default" r:id="rId11"/>
      <w:footerReference w:type="default" r:id="rId12"/>
      <w:pgSz w:w="12240" w:h="15840"/>
      <w:pgMar w:top="1440" w:right="1440" w:bottom="1350"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6ECC" w:rsidRDefault="00B96ECC">
      <w:pPr>
        <w:spacing w:after="0" w:line="240" w:lineRule="auto"/>
      </w:pPr>
      <w:r>
        <w:separator/>
      </w:r>
    </w:p>
  </w:endnote>
  <w:endnote w:type="continuationSeparator" w:id="0">
    <w:p w:rsidR="00B96ECC" w:rsidRDefault="00B96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4903" w:rsidRDefault="00744F4A">
    <w:pPr>
      <w:pStyle w:val="Footer"/>
    </w:pPr>
    <w:r w:rsidRPr="00485060">
      <w:rPr>
        <w:b/>
        <w:noProof/>
        <w:sz w:val="36"/>
      </w:rPr>
      <mc:AlternateContent>
        <mc:Choice Requires="wpg">
          <w:drawing>
            <wp:anchor distT="0" distB="0" distL="114300" distR="114300" simplePos="0" relativeHeight="251659264" behindDoc="0" locked="0" layoutInCell="1" allowOverlap="1" wp14:anchorId="61329D5C" wp14:editId="6DCBC3F0">
              <wp:simplePos x="0" y="0"/>
              <wp:positionH relativeFrom="column">
                <wp:posOffset>-466725</wp:posOffset>
              </wp:positionH>
              <wp:positionV relativeFrom="paragraph">
                <wp:posOffset>-47625</wp:posOffset>
              </wp:positionV>
              <wp:extent cx="1133475" cy="590550"/>
              <wp:effectExtent l="0" t="0" r="9525" b="0"/>
              <wp:wrapNone/>
              <wp:docPr id="17" name="Group 5"/>
              <wp:cNvGraphicFramePr/>
              <a:graphic xmlns:a="http://schemas.openxmlformats.org/drawingml/2006/main">
                <a:graphicData uri="http://schemas.microsoft.com/office/word/2010/wordprocessingGroup">
                  <wpg:wgp>
                    <wpg:cNvGrpSpPr/>
                    <wpg:grpSpPr>
                      <a:xfrm>
                        <a:off x="0" y="0"/>
                        <a:ext cx="1133475" cy="590550"/>
                        <a:chOff x="0" y="0"/>
                        <a:chExt cx="2286000" cy="1277616"/>
                      </a:xfrm>
                    </wpg:grpSpPr>
                    <pic:pic xmlns:pic="http://schemas.openxmlformats.org/drawingml/2006/picture">
                      <pic:nvPicPr>
                        <pic:cNvPr id="18" name="Picture 18" descr="SAP_grad_R_pref.png"/>
                        <pic:cNvPicPr>
                          <a:picLocks noChangeAspect="1"/>
                        </pic:cNvPicPr>
                      </pic:nvPicPr>
                      <pic:blipFill>
                        <a:blip r:embed="rId1"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20" name="Picture 20" descr="HCL Logo"/>
                        <pic:cNvPicPr/>
                      </pic:nvPicPr>
                      <pic:blipFill>
                        <a:blip r:embed="rId2"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36.75pt;margin-top:-3.75pt;width:89.25pt;height:46.5pt;z-index:251659264;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rc47EAAAA2wAAAA8AAABkcnMvZG93bnJldi54bWxEjzFvwkAMhfdK/Q8nV2IrFxgQSjkQrVS1&#10;S1URGBjdnJtEzfmSnIHw7+sBic3We37v82ozhtacaUhNZAezaQaGuIy+4crBYf/+vASTBNljG5kc&#10;XCnBZv34sMLcxwvv6FxIZTSEU44OapEutzaVNQVM09gRq/Ybh4Ci61BZP+BFw0Nr51m2sAEb1oYa&#10;O3qrqfwrTsHBMe5e5fp1+PhppJj15bY/9t/o3ORp3L6AERrlbr5df3rFV1j9RQew6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src47EAAAA2wAAAA8AAAAAAAAAAAAAAAAA&#10;nwIAAGRycy9kb3ducmV2LnhtbFBLBQYAAAAABAAEAPcAAACQAwAAAAA=&#10;">
                <v:imagedata r:id="rId3" o:title="SAP_grad_R_pref"/>
                <v:path arrowok="t"/>
              </v:shape>
              <v:shape id="Picture 20"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m2L0LBAAAA2wAAAA8AAABkcnMvZG93bnJldi54bWxET02LwjAQvS/4H8IIexFN7aJoNZWyIAiy&#10;h60ePA7N2JY2k9JEW/+9OSzs8fG+94fRtOJJvastK1guIhDEhdU1lwqul+N8A8J5ZI2tZVLwIgeH&#10;dPKxx0TbgX/pmftShBB2CSqovO8SKV1RkUG3sB1x4O62N+gD7EupexxCuGllHEVrabDm0FBhR98V&#10;FU3+MAoye26/huh4y1ZbvWy2szr+WedKfU7HbAfC0+j/xX/uk1YQh/XhS/gBMn0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m2L0LBAAAA2wAAAA8AAAAAAAAAAAAAAAAAnwIA&#10;AGRycy9kb3ducmV2LnhtbFBLBQYAAAAABAAEAPcAAACNAwAAAAA=&#10;">
                <v:imagedata r:id="rId4" o:title="HCL Logo"/>
              </v:shape>
            </v:group>
          </w:pict>
        </mc:Fallback>
      </mc:AlternateContent>
    </w:r>
    <w:r w:rsidR="00225ACE">
      <w:t xml:space="preserve">          </w:t>
    </w:r>
    <w:r w:rsidR="00031BD8">
      <w:t xml:space="preserve">    </w:t>
    </w:r>
    <w:r w:rsidR="00031BD8">
      <w:tab/>
    </w:r>
    <w:r w:rsidR="00031BD8">
      <w:tab/>
    </w:r>
    <w:r w:rsidR="00225ACE">
      <w:t xml:space="preserve">                          </w:t>
    </w:r>
    <w:r w:rsidR="00225ACE" w:rsidRPr="00AB32F4">
      <w:rPr>
        <w:noProof/>
      </w:rPr>
      <w:drawing>
        <wp:inline distT="0" distB="0" distL="0" distR="0" wp14:anchorId="51C555B0" wp14:editId="1A752558">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5"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6ECC" w:rsidRDefault="00B96ECC">
      <w:pPr>
        <w:spacing w:after="0" w:line="240" w:lineRule="auto"/>
      </w:pPr>
      <w:r>
        <w:separator/>
      </w:r>
    </w:p>
  </w:footnote>
  <w:footnote w:type="continuationSeparator" w:id="0">
    <w:p w:rsidR="00B96ECC" w:rsidRDefault="00B96EC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0451" w:rsidRPr="00DA51BF" w:rsidRDefault="004A0451" w:rsidP="00DA51BF">
    <w:pPr>
      <w:pStyle w:val="Header"/>
      <w:rPr>
        <w:sz w:val="40"/>
        <w:szCs w:val="40"/>
      </w:rPr>
    </w:pPr>
    <w:r>
      <w:rPr>
        <w:rFonts w:eastAsiaTheme="majorEastAsia" w:cs="Arial"/>
        <w:sz w:val="44"/>
        <w:szCs w:val="72"/>
      </w:rPr>
      <w:t>PJT03030.R5.SAP.FS.DPP.ENH012</w:t>
    </w:r>
    <w:r w:rsidRPr="001C24C0">
      <w:rPr>
        <w:rFonts w:eastAsiaTheme="majorEastAsia" w:cs="Arial"/>
        <w:sz w:val="44"/>
        <w:szCs w:val="72"/>
      </w:rPr>
      <w:t>.</w:t>
    </w:r>
    <w:r>
      <w:rPr>
        <w:rFonts w:eastAsiaTheme="majorEastAsia" w:cs="Arial"/>
        <w:sz w:val="44"/>
        <w:szCs w:val="72"/>
      </w:rPr>
      <w:t>CSDD Updates for Enrollment Center</w:t>
    </w:r>
    <w:r>
      <w:rPr>
        <w:rFonts w:eastAsiaTheme="majorEastAsia" w:cs="Arial"/>
        <w:sz w:val="44"/>
        <w:szCs w:val="72"/>
      </w:rPr>
      <w:t>.</w:t>
    </w:r>
    <w:r>
      <w:rPr>
        <w:rFonts w:cs="Arial"/>
        <w:sz w:val="44"/>
        <w:szCs w:val="44"/>
      </w:rPr>
      <w:t>CRM.ENH.DPP.012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707DA"/>
    <w:multiLevelType w:val="hybridMultilevel"/>
    <w:tmpl w:val="EC9CDE4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9A52ECB2" w:tentative="1">
      <w:start w:val="1"/>
      <w:numFmt w:val="bullet"/>
      <w:lvlText w:val="-"/>
      <w:lvlJc w:val="left"/>
      <w:pPr>
        <w:tabs>
          <w:tab w:val="num" w:pos="2160"/>
        </w:tabs>
        <w:ind w:left="2160" w:hanging="360"/>
      </w:pPr>
      <w:rPr>
        <w:rFonts w:ascii="Times" w:hAnsi="Times" w:hint="default"/>
      </w:rPr>
    </w:lvl>
    <w:lvl w:ilvl="3" w:tplc="2946B196" w:tentative="1">
      <w:start w:val="1"/>
      <w:numFmt w:val="bullet"/>
      <w:lvlText w:val="-"/>
      <w:lvlJc w:val="left"/>
      <w:pPr>
        <w:tabs>
          <w:tab w:val="num" w:pos="2880"/>
        </w:tabs>
        <w:ind w:left="2880" w:hanging="360"/>
      </w:pPr>
      <w:rPr>
        <w:rFonts w:ascii="Times" w:hAnsi="Times" w:hint="default"/>
      </w:rPr>
    </w:lvl>
    <w:lvl w:ilvl="4" w:tplc="5DBC5FCE" w:tentative="1">
      <w:start w:val="1"/>
      <w:numFmt w:val="bullet"/>
      <w:lvlText w:val="-"/>
      <w:lvlJc w:val="left"/>
      <w:pPr>
        <w:tabs>
          <w:tab w:val="num" w:pos="3600"/>
        </w:tabs>
        <w:ind w:left="3600" w:hanging="360"/>
      </w:pPr>
      <w:rPr>
        <w:rFonts w:ascii="Times" w:hAnsi="Times" w:hint="default"/>
      </w:rPr>
    </w:lvl>
    <w:lvl w:ilvl="5" w:tplc="BB44A988" w:tentative="1">
      <w:start w:val="1"/>
      <w:numFmt w:val="bullet"/>
      <w:lvlText w:val="-"/>
      <w:lvlJc w:val="left"/>
      <w:pPr>
        <w:tabs>
          <w:tab w:val="num" w:pos="4320"/>
        </w:tabs>
        <w:ind w:left="4320" w:hanging="360"/>
      </w:pPr>
      <w:rPr>
        <w:rFonts w:ascii="Times" w:hAnsi="Times" w:hint="default"/>
      </w:rPr>
    </w:lvl>
    <w:lvl w:ilvl="6" w:tplc="7B5AC30A" w:tentative="1">
      <w:start w:val="1"/>
      <w:numFmt w:val="bullet"/>
      <w:lvlText w:val="-"/>
      <w:lvlJc w:val="left"/>
      <w:pPr>
        <w:tabs>
          <w:tab w:val="num" w:pos="5040"/>
        </w:tabs>
        <w:ind w:left="5040" w:hanging="360"/>
      </w:pPr>
      <w:rPr>
        <w:rFonts w:ascii="Times" w:hAnsi="Times" w:hint="default"/>
      </w:rPr>
    </w:lvl>
    <w:lvl w:ilvl="7" w:tplc="C95C7A4E" w:tentative="1">
      <w:start w:val="1"/>
      <w:numFmt w:val="bullet"/>
      <w:lvlText w:val="-"/>
      <w:lvlJc w:val="left"/>
      <w:pPr>
        <w:tabs>
          <w:tab w:val="num" w:pos="5760"/>
        </w:tabs>
        <w:ind w:left="5760" w:hanging="360"/>
      </w:pPr>
      <w:rPr>
        <w:rFonts w:ascii="Times" w:hAnsi="Times" w:hint="default"/>
      </w:rPr>
    </w:lvl>
    <w:lvl w:ilvl="8" w:tplc="6796643A" w:tentative="1">
      <w:start w:val="1"/>
      <w:numFmt w:val="bullet"/>
      <w:lvlText w:val="-"/>
      <w:lvlJc w:val="left"/>
      <w:pPr>
        <w:tabs>
          <w:tab w:val="num" w:pos="6480"/>
        </w:tabs>
        <w:ind w:left="6480" w:hanging="360"/>
      </w:pPr>
      <w:rPr>
        <w:rFonts w:ascii="Times" w:hAnsi="Times" w:hint="default"/>
      </w:rPr>
    </w:lvl>
  </w:abstractNum>
  <w:abstractNum w:abstractNumId="1">
    <w:nsid w:val="06A16C4F"/>
    <w:multiLevelType w:val="hybridMultilevel"/>
    <w:tmpl w:val="B9462D66"/>
    <w:lvl w:ilvl="0" w:tplc="103E848C">
      <w:start w:val="1"/>
      <w:numFmt w:val="bullet"/>
      <w:lvlText w:val=""/>
      <w:lvlJc w:val="left"/>
      <w:pPr>
        <w:tabs>
          <w:tab w:val="num" w:pos="720"/>
        </w:tabs>
        <w:ind w:left="720" w:hanging="360"/>
      </w:pPr>
      <w:rPr>
        <w:rFonts w:ascii="Wingdings" w:hAnsi="Wingdings" w:hint="default"/>
      </w:rPr>
    </w:lvl>
    <w:lvl w:ilvl="1" w:tplc="B1A0BF28">
      <w:numFmt w:val="bullet"/>
      <w:lvlText w:val="-"/>
      <w:lvlJc w:val="left"/>
      <w:pPr>
        <w:tabs>
          <w:tab w:val="num" w:pos="1440"/>
        </w:tabs>
        <w:ind w:left="1440" w:hanging="360"/>
      </w:pPr>
      <w:rPr>
        <w:rFonts w:ascii="Calibri" w:eastAsiaTheme="minorHAnsi" w:hAnsi="Calibri" w:cs="Times New Roman" w:hint="default"/>
      </w:rPr>
    </w:lvl>
    <w:lvl w:ilvl="2" w:tplc="CBB22958" w:tentative="1">
      <w:start w:val="1"/>
      <w:numFmt w:val="bullet"/>
      <w:lvlText w:val=""/>
      <w:lvlJc w:val="left"/>
      <w:pPr>
        <w:tabs>
          <w:tab w:val="num" w:pos="2160"/>
        </w:tabs>
        <w:ind w:left="2160" w:hanging="360"/>
      </w:pPr>
      <w:rPr>
        <w:rFonts w:ascii="Wingdings" w:hAnsi="Wingdings" w:hint="default"/>
      </w:rPr>
    </w:lvl>
    <w:lvl w:ilvl="3" w:tplc="6A20D960" w:tentative="1">
      <w:start w:val="1"/>
      <w:numFmt w:val="bullet"/>
      <w:lvlText w:val=""/>
      <w:lvlJc w:val="left"/>
      <w:pPr>
        <w:tabs>
          <w:tab w:val="num" w:pos="2880"/>
        </w:tabs>
        <w:ind w:left="2880" w:hanging="360"/>
      </w:pPr>
      <w:rPr>
        <w:rFonts w:ascii="Wingdings" w:hAnsi="Wingdings" w:hint="default"/>
      </w:rPr>
    </w:lvl>
    <w:lvl w:ilvl="4" w:tplc="C2B8B59E" w:tentative="1">
      <w:start w:val="1"/>
      <w:numFmt w:val="bullet"/>
      <w:lvlText w:val=""/>
      <w:lvlJc w:val="left"/>
      <w:pPr>
        <w:tabs>
          <w:tab w:val="num" w:pos="3600"/>
        </w:tabs>
        <w:ind w:left="3600" w:hanging="360"/>
      </w:pPr>
      <w:rPr>
        <w:rFonts w:ascii="Wingdings" w:hAnsi="Wingdings" w:hint="default"/>
      </w:rPr>
    </w:lvl>
    <w:lvl w:ilvl="5" w:tplc="FDA8E190" w:tentative="1">
      <w:start w:val="1"/>
      <w:numFmt w:val="bullet"/>
      <w:lvlText w:val=""/>
      <w:lvlJc w:val="left"/>
      <w:pPr>
        <w:tabs>
          <w:tab w:val="num" w:pos="4320"/>
        </w:tabs>
        <w:ind w:left="4320" w:hanging="360"/>
      </w:pPr>
      <w:rPr>
        <w:rFonts w:ascii="Wingdings" w:hAnsi="Wingdings" w:hint="default"/>
      </w:rPr>
    </w:lvl>
    <w:lvl w:ilvl="6" w:tplc="EC8091E2" w:tentative="1">
      <w:start w:val="1"/>
      <w:numFmt w:val="bullet"/>
      <w:lvlText w:val=""/>
      <w:lvlJc w:val="left"/>
      <w:pPr>
        <w:tabs>
          <w:tab w:val="num" w:pos="5040"/>
        </w:tabs>
        <w:ind w:left="5040" w:hanging="360"/>
      </w:pPr>
      <w:rPr>
        <w:rFonts w:ascii="Wingdings" w:hAnsi="Wingdings" w:hint="default"/>
      </w:rPr>
    </w:lvl>
    <w:lvl w:ilvl="7" w:tplc="1A4C52D0" w:tentative="1">
      <w:start w:val="1"/>
      <w:numFmt w:val="bullet"/>
      <w:lvlText w:val=""/>
      <w:lvlJc w:val="left"/>
      <w:pPr>
        <w:tabs>
          <w:tab w:val="num" w:pos="5760"/>
        </w:tabs>
        <w:ind w:left="5760" w:hanging="360"/>
      </w:pPr>
      <w:rPr>
        <w:rFonts w:ascii="Wingdings" w:hAnsi="Wingdings" w:hint="default"/>
      </w:rPr>
    </w:lvl>
    <w:lvl w:ilvl="8" w:tplc="53009BF8" w:tentative="1">
      <w:start w:val="1"/>
      <w:numFmt w:val="bullet"/>
      <w:lvlText w:val=""/>
      <w:lvlJc w:val="left"/>
      <w:pPr>
        <w:tabs>
          <w:tab w:val="num" w:pos="6480"/>
        </w:tabs>
        <w:ind w:left="6480" w:hanging="360"/>
      </w:pPr>
      <w:rPr>
        <w:rFonts w:ascii="Wingdings" w:hAnsi="Wingdings" w:hint="default"/>
      </w:rPr>
    </w:lvl>
  </w:abstractNum>
  <w:abstractNum w:abstractNumId="2">
    <w:nsid w:val="09C15B5B"/>
    <w:multiLevelType w:val="hybridMultilevel"/>
    <w:tmpl w:val="E3827A48"/>
    <w:lvl w:ilvl="0" w:tplc="B1A0BF28">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0A0C0B"/>
    <w:multiLevelType w:val="multilevel"/>
    <w:tmpl w:val="7564EC7E"/>
    <w:lvl w:ilvl="0">
      <w:start w:val="1"/>
      <w:numFmt w:val="decimal"/>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none"/>
      <w:lvlText w:val="2.14.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nsid w:val="1C7456CE"/>
    <w:multiLevelType w:val="hybridMultilevel"/>
    <w:tmpl w:val="B5EEF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4F158B2"/>
    <w:multiLevelType w:val="hybridMultilevel"/>
    <w:tmpl w:val="F7AC4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1BE0EF9"/>
    <w:multiLevelType w:val="hybridMultilevel"/>
    <w:tmpl w:val="20EA1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6063473"/>
    <w:multiLevelType w:val="hybridMultilevel"/>
    <w:tmpl w:val="13B0B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6B9239C"/>
    <w:multiLevelType w:val="hybridMultilevel"/>
    <w:tmpl w:val="ACC8F06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3B5146EF"/>
    <w:multiLevelType w:val="hybridMultilevel"/>
    <w:tmpl w:val="8D0ED0BC"/>
    <w:lvl w:ilvl="0" w:tplc="7DC8C90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B80673F"/>
    <w:multiLevelType w:val="hybridMultilevel"/>
    <w:tmpl w:val="CCB83476"/>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1">
    <w:nsid w:val="41244014"/>
    <w:multiLevelType w:val="hybridMultilevel"/>
    <w:tmpl w:val="F59605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A107A79"/>
    <w:multiLevelType w:val="hybridMultilevel"/>
    <w:tmpl w:val="95D212AC"/>
    <w:lvl w:ilvl="0" w:tplc="B1A0BF28">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05A2F8C"/>
    <w:multiLevelType w:val="hybridMultilevel"/>
    <w:tmpl w:val="7AF2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76859C3"/>
    <w:multiLevelType w:val="hybridMultilevel"/>
    <w:tmpl w:val="C4FEE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7F4423C7"/>
    <w:multiLevelType w:val="hybridMultilevel"/>
    <w:tmpl w:val="7488E8E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15"/>
  </w:num>
  <w:num w:numId="3">
    <w:abstractNumId w:val="7"/>
  </w:num>
  <w:num w:numId="4">
    <w:abstractNumId w:val="10"/>
  </w:num>
  <w:num w:numId="5">
    <w:abstractNumId w:val="0"/>
  </w:num>
  <w:num w:numId="6">
    <w:abstractNumId w:val="14"/>
  </w:num>
  <w:num w:numId="7">
    <w:abstractNumId w:val="3"/>
  </w:num>
  <w:num w:numId="8">
    <w:abstractNumId w:val="6"/>
  </w:num>
  <w:num w:numId="9">
    <w:abstractNumId w:val="5"/>
  </w:num>
  <w:num w:numId="10">
    <w:abstractNumId w:val="4"/>
  </w:num>
  <w:num w:numId="11">
    <w:abstractNumId w:val="8"/>
  </w:num>
  <w:num w:numId="12">
    <w:abstractNumId w:val="1"/>
  </w:num>
  <w:num w:numId="13">
    <w:abstractNumId w:val="2"/>
  </w:num>
  <w:num w:numId="14">
    <w:abstractNumId w:val="12"/>
  </w:num>
  <w:num w:numId="15">
    <w:abstractNumId w:val="13"/>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6DFB"/>
    <w:rsid w:val="00020254"/>
    <w:rsid w:val="00023F63"/>
    <w:rsid w:val="00031BD8"/>
    <w:rsid w:val="000648D0"/>
    <w:rsid w:val="00074606"/>
    <w:rsid w:val="000810C6"/>
    <w:rsid w:val="00094F3C"/>
    <w:rsid w:val="000A2EC3"/>
    <w:rsid w:val="000A7D60"/>
    <w:rsid w:val="000B03E7"/>
    <w:rsid w:val="000B3E7B"/>
    <w:rsid w:val="000C6B52"/>
    <w:rsid w:val="000D01B3"/>
    <w:rsid w:val="000D216B"/>
    <w:rsid w:val="000D7B8A"/>
    <w:rsid w:val="001260C2"/>
    <w:rsid w:val="00157E29"/>
    <w:rsid w:val="00166561"/>
    <w:rsid w:val="001678C7"/>
    <w:rsid w:val="001D7B15"/>
    <w:rsid w:val="00220E78"/>
    <w:rsid w:val="00225ACE"/>
    <w:rsid w:val="0027583E"/>
    <w:rsid w:val="002A5524"/>
    <w:rsid w:val="002A6237"/>
    <w:rsid w:val="002C62F4"/>
    <w:rsid w:val="002D3BE7"/>
    <w:rsid w:val="002F0303"/>
    <w:rsid w:val="00305287"/>
    <w:rsid w:val="00314630"/>
    <w:rsid w:val="00325B37"/>
    <w:rsid w:val="003329CF"/>
    <w:rsid w:val="00333412"/>
    <w:rsid w:val="00354921"/>
    <w:rsid w:val="003A3793"/>
    <w:rsid w:val="003B0506"/>
    <w:rsid w:val="003D2F0D"/>
    <w:rsid w:val="003F0FA7"/>
    <w:rsid w:val="00411BEE"/>
    <w:rsid w:val="00423A57"/>
    <w:rsid w:val="00497B80"/>
    <w:rsid w:val="004A0451"/>
    <w:rsid w:val="004B4FC2"/>
    <w:rsid w:val="004E41D0"/>
    <w:rsid w:val="004E6AD0"/>
    <w:rsid w:val="004F435C"/>
    <w:rsid w:val="00513901"/>
    <w:rsid w:val="00524086"/>
    <w:rsid w:val="00524DEF"/>
    <w:rsid w:val="00554D19"/>
    <w:rsid w:val="00570491"/>
    <w:rsid w:val="00582838"/>
    <w:rsid w:val="005A3F7A"/>
    <w:rsid w:val="005B06E4"/>
    <w:rsid w:val="005B3D37"/>
    <w:rsid w:val="005C1A92"/>
    <w:rsid w:val="0062726B"/>
    <w:rsid w:val="00672954"/>
    <w:rsid w:val="00676435"/>
    <w:rsid w:val="006B51B9"/>
    <w:rsid w:val="006F3993"/>
    <w:rsid w:val="00700BA0"/>
    <w:rsid w:val="007018CB"/>
    <w:rsid w:val="00702200"/>
    <w:rsid w:val="00712B00"/>
    <w:rsid w:val="0071736E"/>
    <w:rsid w:val="00720D10"/>
    <w:rsid w:val="0072787E"/>
    <w:rsid w:val="00744F4A"/>
    <w:rsid w:val="00746A99"/>
    <w:rsid w:val="007549E6"/>
    <w:rsid w:val="007636E6"/>
    <w:rsid w:val="00773CAF"/>
    <w:rsid w:val="007B2F66"/>
    <w:rsid w:val="007B30BF"/>
    <w:rsid w:val="007D3325"/>
    <w:rsid w:val="00823434"/>
    <w:rsid w:val="008A3197"/>
    <w:rsid w:val="008B1280"/>
    <w:rsid w:val="008C5E43"/>
    <w:rsid w:val="008E3A13"/>
    <w:rsid w:val="00902EA3"/>
    <w:rsid w:val="00904BB4"/>
    <w:rsid w:val="009052FF"/>
    <w:rsid w:val="0092452D"/>
    <w:rsid w:val="00965F32"/>
    <w:rsid w:val="0099196E"/>
    <w:rsid w:val="00991F1E"/>
    <w:rsid w:val="009A5554"/>
    <w:rsid w:val="009B32AA"/>
    <w:rsid w:val="009C3080"/>
    <w:rsid w:val="009F3FBB"/>
    <w:rsid w:val="00A16A14"/>
    <w:rsid w:val="00A23343"/>
    <w:rsid w:val="00AF49C4"/>
    <w:rsid w:val="00AF7A3C"/>
    <w:rsid w:val="00B34DA4"/>
    <w:rsid w:val="00B43520"/>
    <w:rsid w:val="00B96CAD"/>
    <w:rsid w:val="00B96ECC"/>
    <w:rsid w:val="00BA741F"/>
    <w:rsid w:val="00BC161D"/>
    <w:rsid w:val="00BD2585"/>
    <w:rsid w:val="00C4020E"/>
    <w:rsid w:val="00C415EE"/>
    <w:rsid w:val="00C60721"/>
    <w:rsid w:val="00C607D5"/>
    <w:rsid w:val="00C849B3"/>
    <w:rsid w:val="00CA664B"/>
    <w:rsid w:val="00CB08B9"/>
    <w:rsid w:val="00CC7E3D"/>
    <w:rsid w:val="00D337F0"/>
    <w:rsid w:val="00D3667C"/>
    <w:rsid w:val="00D421E7"/>
    <w:rsid w:val="00DA51BF"/>
    <w:rsid w:val="00DB23AC"/>
    <w:rsid w:val="00DB50C1"/>
    <w:rsid w:val="00DE557E"/>
    <w:rsid w:val="00DF683B"/>
    <w:rsid w:val="00E0082C"/>
    <w:rsid w:val="00E20D65"/>
    <w:rsid w:val="00E75E55"/>
    <w:rsid w:val="00E97010"/>
    <w:rsid w:val="00EA6BCC"/>
    <w:rsid w:val="00EB20B9"/>
    <w:rsid w:val="00EB6DFB"/>
    <w:rsid w:val="00EC3356"/>
    <w:rsid w:val="00EC7802"/>
    <w:rsid w:val="00EE3ED1"/>
    <w:rsid w:val="00EE5B9C"/>
    <w:rsid w:val="00EF1FE0"/>
    <w:rsid w:val="00F10C9A"/>
    <w:rsid w:val="00F24AC1"/>
    <w:rsid w:val="00F30E55"/>
    <w:rsid w:val="00F73511"/>
    <w:rsid w:val="00F77D5E"/>
    <w:rsid w:val="00FA7D4E"/>
    <w:rsid w:val="00FB0A00"/>
    <w:rsid w:val="00FC5278"/>
    <w:rsid w:val="00FC7A89"/>
    <w:rsid w:val="00FD0713"/>
    <w:rsid w:val="00FE3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character" w:styleId="PageNumber">
    <w:name w:val="page number"/>
    <w:basedOn w:val="DefaultParagraphFont"/>
    <w:rsid w:val="00702200"/>
  </w:style>
  <w:style w:type="character" w:customStyle="1" w:styleId="urtxth21">
    <w:name w:val="urtxth21"/>
    <w:basedOn w:val="DefaultParagraphFont"/>
    <w:rsid w:val="003A3793"/>
    <w:rPr>
      <w:rFonts w:ascii="Arial" w:hAnsi="Arial" w:cs="Arial" w:hint="default"/>
      <w:b/>
      <w:bCs/>
      <w:i w:val="0"/>
      <w:iCs w:val="0"/>
      <w:sz w:val="24"/>
      <w:szCs w:val="24"/>
    </w:rPr>
  </w:style>
  <w:style w:type="paragraph" w:styleId="NoSpacing">
    <w:name w:val="No Spacing"/>
    <w:uiPriority w:val="1"/>
    <w:qFormat/>
    <w:rsid w:val="007D3325"/>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character" w:styleId="PageNumber">
    <w:name w:val="page number"/>
    <w:basedOn w:val="DefaultParagraphFont"/>
    <w:rsid w:val="00702200"/>
  </w:style>
  <w:style w:type="character" w:customStyle="1" w:styleId="urtxth21">
    <w:name w:val="urtxth21"/>
    <w:basedOn w:val="DefaultParagraphFont"/>
    <w:rsid w:val="003A3793"/>
    <w:rPr>
      <w:rFonts w:ascii="Arial" w:hAnsi="Arial" w:cs="Arial" w:hint="default"/>
      <w:b/>
      <w:bCs/>
      <w:i w:val="0"/>
      <w:iCs w:val="0"/>
      <w:sz w:val="24"/>
      <w:szCs w:val="24"/>
    </w:rPr>
  </w:style>
  <w:style w:type="paragraph" w:styleId="NoSpacing">
    <w:name w:val="No Spacing"/>
    <w:uiPriority w:val="1"/>
    <w:qFormat/>
    <w:rsid w:val="007D332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2548972">
      <w:bodyDiv w:val="1"/>
      <w:marLeft w:val="0"/>
      <w:marRight w:val="0"/>
      <w:marTop w:val="0"/>
      <w:marBottom w:val="0"/>
      <w:divBdr>
        <w:top w:val="none" w:sz="0" w:space="0" w:color="auto"/>
        <w:left w:val="none" w:sz="0" w:space="0" w:color="auto"/>
        <w:bottom w:val="none" w:sz="0" w:space="0" w:color="auto"/>
        <w:right w:val="none" w:sz="0" w:space="0" w:color="auto"/>
      </w:divBdr>
    </w:div>
    <w:div w:id="958023351">
      <w:bodyDiv w:val="1"/>
      <w:marLeft w:val="0"/>
      <w:marRight w:val="0"/>
      <w:marTop w:val="0"/>
      <w:marBottom w:val="0"/>
      <w:divBdr>
        <w:top w:val="none" w:sz="0" w:space="0" w:color="auto"/>
        <w:left w:val="none" w:sz="0" w:space="0" w:color="auto"/>
        <w:bottom w:val="none" w:sz="0" w:space="0" w:color="auto"/>
        <w:right w:val="none" w:sz="0" w:space="0" w:color="auto"/>
      </w:divBdr>
    </w:div>
    <w:div w:id="1251428602">
      <w:bodyDiv w:val="1"/>
      <w:marLeft w:val="0"/>
      <w:marRight w:val="0"/>
      <w:marTop w:val="0"/>
      <w:marBottom w:val="0"/>
      <w:divBdr>
        <w:top w:val="none" w:sz="0" w:space="0" w:color="auto"/>
        <w:left w:val="none" w:sz="0" w:space="0" w:color="auto"/>
        <w:bottom w:val="none" w:sz="0" w:space="0" w:color="auto"/>
        <w:right w:val="none" w:sz="0" w:space="0" w:color="auto"/>
      </w:divBdr>
    </w:div>
    <w:div w:id="1559248133">
      <w:bodyDiv w:val="1"/>
      <w:marLeft w:val="0"/>
      <w:marRight w:val="0"/>
      <w:marTop w:val="0"/>
      <w:marBottom w:val="0"/>
      <w:divBdr>
        <w:top w:val="none" w:sz="0" w:space="0" w:color="auto"/>
        <w:left w:val="none" w:sz="0" w:space="0" w:color="auto"/>
        <w:bottom w:val="none" w:sz="0" w:space="0" w:color="auto"/>
        <w:right w:val="none" w:sz="0" w:space="0" w:color="auto"/>
      </w:divBdr>
    </w:div>
    <w:div w:id="210557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5" Type="http://schemas.openxmlformats.org/officeDocument/2006/relationships/image" Target="media/image3.gif"/><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Props1.xml><?xml version="1.0" encoding="utf-8"?>
<ds:datastoreItem xmlns:ds="http://schemas.openxmlformats.org/officeDocument/2006/customXml" ds:itemID="{0EA24F13-FD0B-4A87-A198-9B69EA9410E8}"/>
</file>

<file path=customXml/itemProps2.xml><?xml version="1.0" encoding="utf-8"?>
<ds:datastoreItem xmlns:ds="http://schemas.openxmlformats.org/officeDocument/2006/customXml" ds:itemID="{A78C8816-ECE9-4F22-8440-3B6011AF2BE7}"/>
</file>

<file path=customXml/itemProps3.xml><?xml version="1.0" encoding="utf-8"?>
<ds:datastoreItem xmlns:ds="http://schemas.openxmlformats.org/officeDocument/2006/customXml" ds:itemID="{B3B1F63A-C741-409B-A329-3418D6EC9F14}"/>
</file>

<file path=docProps/app.xml><?xml version="1.0" encoding="utf-8"?>
<Properties xmlns="http://schemas.openxmlformats.org/officeDocument/2006/extended-properties" xmlns:vt="http://schemas.openxmlformats.org/officeDocument/2006/docPropsVTypes">
  <Template>Normal</Template>
  <TotalTime>100</TotalTime>
  <Pages>3</Pages>
  <Words>662</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PJT03030.R5.SAP.TS.DPP. Enrollment Alerts(CRM.ENH.DPP.003)</vt:lpstr>
    </vt:vector>
  </TitlesOfParts>
  <Company>Sigma-Aldrich</Company>
  <LinksUpToDate>false</LinksUpToDate>
  <CharactersWithSpaces>4428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PJT03031.R5.SAP.TS.(KT101).DPP.ENH012.CSDD.Updates.For.Enrollment.Center_v0.1</dc:title>
  <dc:creator>pavankumar.y@hcl.com</dc:creator>
  <cp:lastModifiedBy>Raghavendra Dasari</cp:lastModifiedBy>
  <cp:revision>56</cp:revision>
  <dcterms:created xsi:type="dcterms:W3CDTF">2015-11-24T11:27:00Z</dcterms:created>
  <dcterms:modified xsi:type="dcterms:W3CDTF">2016-01-07T17:20:00Z</dcterms:modified>
  <cp:contentStatus>Reviewed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