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0596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BACKEND</w:t>
      </w:r>
    </w:p>
    <w:p w14:paraId="7695F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WEEK – 2</w:t>
      </w:r>
    </w:p>
    <w:p w14:paraId="022092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606675"/>
            <wp:effectExtent l="0" t="0" r="2540" b="3175"/>
            <wp:docPr id="18722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33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208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863090"/>
            <wp:effectExtent l="0" t="0" r="2540" b="3810"/>
            <wp:docPr id="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1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612900"/>
            <wp:effectExtent l="0" t="0" r="2540" b="6350"/>
            <wp:docPr id="7273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781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467985" cy="2047875"/>
            <wp:effectExtent l="0" t="0" r="0" b="9525"/>
            <wp:docPr id="8747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202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E0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191760" cy="1543050"/>
            <wp:effectExtent l="0" t="0" r="8890" b="0"/>
            <wp:docPr id="4796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04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66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340360"/>
            <wp:effectExtent l="0" t="0" r="2540" b="2540"/>
            <wp:docPr id="6907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80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83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942340"/>
            <wp:effectExtent l="0" t="0" r="2540" b="0"/>
            <wp:docPr id="170483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80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E9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483995"/>
            <wp:effectExtent l="0" t="0" r="2540" b="1905"/>
            <wp:docPr id="20302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878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297"/>
    <w:rsid w:val="008B0297"/>
    <w:rsid w:val="00A80314"/>
    <w:rsid w:val="00B82425"/>
    <w:rsid w:val="00B956A8"/>
    <w:rsid w:val="00D46C6D"/>
    <w:rsid w:val="00F9283F"/>
    <w:rsid w:val="3819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22</Characters>
  <Lines>1</Lines>
  <Paragraphs>1</Paragraphs>
  <TotalTime>24</TotalTime>
  <ScaleCrop>false</ScaleCrop>
  <LinksUpToDate>false</LinksUpToDate>
  <CharactersWithSpaces>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2026-08-14T06:32:00Z</dcterms:created>
  <dc:creator>Veluvarthi Bhardwaj</dc:creator>
  <cp:lastModifiedBy>A. Sri Chaitanya</cp:lastModifiedBy>
  <dcterms:modified xsi:type="dcterms:W3CDTF">2026-08-17T09:10:20Z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FF6BA631C93841CC99A0883F45AC507A_13</vt:lpwstr>
  </property>
</Properties>
</file>