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8F2" w:rsidRDefault="004818F2"/>
    <w:p w:rsidR="004818F2" w:rsidRDefault="004818F2"/>
    <w:tbl>
      <w:tblPr>
        <w:tblStyle w:val="GridTable2-Accent3"/>
        <w:tblW w:w="9074" w:type="dxa"/>
        <w:tblLook w:val="04A0" w:firstRow="1" w:lastRow="0" w:firstColumn="1" w:lastColumn="0" w:noHBand="0" w:noVBand="1"/>
      </w:tblPr>
      <w:tblGrid>
        <w:gridCol w:w="3012"/>
        <w:gridCol w:w="6062"/>
      </w:tblGrid>
      <w:tr w:rsidR="00C56EFF" w:rsidTr="00F64B0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C56EFF" w:rsidRPr="00C56EFF" w:rsidRDefault="00C56EFF">
            <w:pPr>
              <w:rPr>
                <w:rFonts w:ascii="Arial" w:hAnsi="Arial" w:cs="Arial"/>
                <w:sz w:val="32"/>
                <w:szCs w:val="32"/>
              </w:rPr>
            </w:pPr>
            <w:r w:rsidRPr="00C56EFF">
              <w:rPr>
                <w:rFonts w:ascii="Arial" w:hAnsi="Arial" w:cs="Arial"/>
                <w:sz w:val="32"/>
                <w:szCs w:val="32"/>
              </w:rPr>
              <w:t>P</w:t>
            </w:r>
            <w:r>
              <w:rPr>
                <w:rFonts w:ascii="Arial" w:hAnsi="Arial" w:cs="Arial"/>
                <w:sz w:val="32"/>
                <w:szCs w:val="32"/>
              </w:rPr>
              <w:t xml:space="preserve">ost </w:t>
            </w:r>
            <w:r w:rsidRPr="00C56EFF">
              <w:rPr>
                <w:rFonts w:ascii="Arial" w:hAnsi="Arial" w:cs="Arial"/>
                <w:sz w:val="32"/>
                <w:szCs w:val="32"/>
              </w:rPr>
              <w:t>A</w:t>
            </w:r>
            <w:r>
              <w:rPr>
                <w:rFonts w:ascii="Arial" w:hAnsi="Arial" w:cs="Arial"/>
                <w:sz w:val="32"/>
                <w:szCs w:val="32"/>
              </w:rPr>
              <w:t>rticles</w:t>
            </w:r>
          </w:p>
        </w:tc>
        <w:tc>
          <w:tcPr>
            <w:tcW w:w="6062" w:type="dxa"/>
          </w:tcPr>
          <w:p w:rsidR="00C56EFF" w:rsidRDefault="00C56EFF">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C56EFF" w:rsidTr="00F64B0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C56EFF" w:rsidRPr="00C56EFF" w:rsidRDefault="00C56EFF">
            <w:pPr>
              <w:rPr>
                <w:rFonts w:ascii="Arial" w:hAnsi="Arial" w:cs="Arial"/>
                <w:sz w:val="24"/>
                <w:szCs w:val="24"/>
              </w:rPr>
            </w:pPr>
            <w:r w:rsidRPr="00C56EFF">
              <w:rPr>
                <w:rFonts w:ascii="Arial" w:hAnsi="Arial" w:cs="Arial"/>
                <w:sz w:val="24"/>
                <w:szCs w:val="24"/>
              </w:rPr>
              <w:t>U</w:t>
            </w:r>
            <w:r>
              <w:rPr>
                <w:rFonts w:ascii="Arial" w:hAnsi="Arial" w:cs="Arial"/>
                <w:sz w:val="24"/>
                <w:szCs w:val="24"/>
              </w:rPr>
              <w:t>se Case Name</w:t>
            </w:r>
            <w:r w:rsidR="000D053D">
              <w:rPr>
                <w:rFonts w:ascii="Arial" w:hAnsi="Arial" w:cs="Arial"/>
                <w:sz w:val="24"/>
                <w:szCs w:val="24"/>
              </w:rPr>
              <w:t>:</w:t>
            </w:r>
          </w:p>
        </w:tc>
        <w:tc>
          <w:tcPr>
            <w:tcW w:w="6062" w:type="dxa"/>
          </w:tcPr>
          <w:p w:rsidR="00C56EFF" w:rsidRDefault="000D053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 Articles</w:t>
            </w:r>
          </w:p>
        </w:tc>
      </w:tr>
      <w:tr w:rsidR="00C56EFF" w:rsidTr="00F64B0E">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C56EFF" w:rsidRPr="000D053D" w:rsidRDefault="00C56EFF" w:rsidP="00C56EFF">
            <w:pPr>
              <w:rPr>
                <w:rFonts w:ascii="Arial" w:hAnsi="Arial" w:cs="Arial"/>
                <w:sz w:val="24"/>
                <w:szCs w:val="24"/>
              </w:rPr>
            </w:pPr>
            <w:r w:rsidRPr="000D053D">
              <w:rPr>
                <w:rFonts w:ascii="Arial" w:hAnsi="Arial" w:cs="Arial"/>
                <w:sz w:val="24"/>
                <w:szCs w:val="24"/>
              </w:rPr>
              <w:t>Summary</w:t>
            </w:r>
            <w:r w:rsidR="000D053D">
              <w:rPr>
                <w:rFonts w:ascii="Arial" w:hAnsi="Arial" w:cs="Arial"/>
                <w:sz w:val="24"/>
                <w:szCs w:val="24"/>
              </w:rPr>
              <w:t>:</w:t>
            </w:r>
          </w:p>
        </w:tc>
        <w:tc>
          <w:tcPr>
            <w:tcW w:w="6062" w:type="dxa"/>
          </w:tcPr>
          <w:p w:rsidR="00C56EFF" w:rsidRDefault="000D053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Experts in that </w:t>
            </w:r>
            <w:proofErr w:type="gramStart"/>
            <w:r>
              <w:rPr>
                <w:rFonts w:ascii="Arial" w:hAnsi="Arial" w:cs="Arial"/>
              </w:rPr>
              <w:t>particular domain</w:t>
            </w:r>
            <w:proofErr w:type="gramEnd"/>
            <w:r>
              <w:rPr>
                <w:rFonts w:ascii="Arial" w:hAnsi="Arial" w:cs="Arial"/>
              </w:rPr>
              <w:t xml:space="preserve"> can post articles related to the topic and post them on our website.</w:t>
            </w:r>
          </w:p>
        </w:tc>
      </w:tr>
      <w:tr w:rsidR="00C56EFF" w:rsidTr="00F64B0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C56EFF" w:rsidRPr="000D053D" w:rsidRDefault="000D053D">
            <w:pPr>
              <w:rPr>
                <w:rFonts w:ascii="Arial" w:hAnsi="Arial" w:cs="Arial"/>
                <w:sz w:val="24"/>
                <w:szCs w:val="24"/>
              </w:rPr>
            </w:pPr>
            <w:r>
              <w:rPr>
                <w:rFonts w:ascii="Arial" w:hAnsi="Arial" w:cs="Arial"/>
                <w:sz w:val="24"/>
                <w:szCs w:val="24"/>
              </w:rPr>
              <w:t>Basic Flow:</w:t>
            </w:r>
          </w:p>
        </w:tc>
        <w:tc>
          <w:tcPr>
            <w:tcW w:w="6062" w:type="dxa"/>
          </w:tcPr>
          <w:p w:rsidR="00C56EFF" w:rsidRDefault="000D053D" w:rsidP="000D053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 case begins after the expert logins to our website</w:t>
            </w:r>
            <w:r w:rsidR="00F64B0E">
              <w:rPr>
                <w:rFonts w:ascii="Arial" w:hAnsi="Arial" w:cs="Arial"/>
              </w:rPr>
              <w:t xml:space="preserve"> and clicks post articles</w:t>
            </w:r>
            <w:r>
              <w:rPr>
                <w:rFonts w:ascii="Arial" w:hAnsi="Arial" w:cs="Arial"/>
              </w:rPr>
              <w:t>.</w:t>
            </w:r>
          </w:p>
          <w:p w:rsidR="00F64B0E" w:rsidRDefault="00F64B0E" w:rsidP="00F64B0E">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0D053D" w:rsidRDefault="00F64B0E" w:rsidP="00F64B0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system displays the options to customize the article.</w:t>
            </w:r>
          </w:p>
          <w:p w:rsidR="00F64B0E" w:rsidRPr="00F64B0E" w:rsidRDefault="00F64B0E" w:rsidP="00F64B0E">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F64B0E" w:rsidRDefault="00F64B0E" w:rsidP="00F64B0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system asks for the topics related to the article to attach the corresponding tags to the article.</w:t>
            </w:r>
          </w:p>
          <w:p w:rsidR="00F64B0E" w:rsidRPr="00F64B0E" w:rsidRDefault="00F64B0E" w:rsidP="00F64B0E">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F64B0E" w:rsidRDefault="00F64B0E" w:rsidP="00F64B0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expert enters the relevant data and completes writing the article.</w:t>
            </w:r>
          </w:p>
          <w:p w:rsidR="00F64B0E" w:rsidRPr="00F64B0E" w:rsidRDefault="00F64B0E" w:rsidP="00F64B0E">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F64B0E" w:rsidRPr="000D053D" w:rsidRDefault="00F64B0E" w:rsidP="00F64B0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article gets posted in the corresponding topic section immediately after clicking the post article button.</w:t>
            </w:r>
          </w:p>
        </w:tc>
      </w:tr>
      <w:tr w:rsidR="00C56EFF" w:rsidTr="00F64B0E">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C56EFF" w:rsidRPr="000D053D" w:rsidRDefault="000D053D">
            <w:pPr>
              <w:rPr>
                <w:rFonts w:ascii="Arial" w:hAnsi="Arial" w:cs="Arial"/>
                <w:sz w:val="24"/>
                <w:szCs w:val="24"/>
              </w:rPr>
            </w:pPr>
            <w:r>
              <w:rPr>
                <w:rFonts w:ascii="Arial" w:hAnsi="Arial" w:cs="Arial"/>
                <w:sz w:val="24"/>
                <w:szCs w:val="24"/>
              </w:rPr>
              <w:t>Alternative Flows:</w:t>
            </w:r>
          </w:p>
        </w:tc>
        <w:tc>
          <w:tcPr>
            <w:tcW w:w="6062" w:type="dxa"/>
          </w:tcPr>
          <w:p w:rsidR="00C56EFF" w:rsidRDefault="00F64B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None</w:t>
            </w:r>
          </w:p>
        </w:tc>
      </w:tr>
      <w:tr w:rsidR="00C56EFF" w:rsidTr="00F64B0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012" w:type="dxa"/>
          </w:tcPr>
          <w:p w:rsidR="00C56EFF" w:rsidRPr="000D053D" w:rsidRDefault="000D053D">
            <w:pPr>
              <w:rPr>
                <w:rFonts w:ascii="Arial" w:hAnsi="Arial" w:cs="Arial"/>
                <w:sz w:val="24"/>
                <w:szCs w:val="24"/>
              </w:rPr>
            </w:pPr>
            <w:r>
              <w:rPr>
                <w:rFonts w:ascii="Arial" w:hAnsi="Arial" w:cs="Arial"/>
                <w:sz w:val="24"/>
                <w:szCs w:val="24"/>
              </w:rPr>
              <w:t>Preconditions:</w:t>
            </w:r>
          </w:p>
        </w:tc>
        <w:tc>
          <w:tcPr>
            <w:tcW w:w="6062" w:type="dxa"/>
          </w:tcPr>
          <w:p w:rsidR="00C56EFF" w:rsidRDefault="00F64B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expert must be authenticated.</w:t>
            </w:r>
          </w:p>
        </w:tc>
      </w:tr>
      <w:tr w:rsidR="00C56EFF" w:rsidTr="00F64B0E">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C56EFF" w:rsidRPr="000D053D" w:rsidRDefault="000D053D">
            <w:pPr>
              <w:rPr>
                <w:rFonts w:ascii="Arial" w:hAnsi="Arial" w:cs="Arial"/>
                <w:sz w:val="24"/>
                <w:szCs w:val="24"/>
              </w:rPr>
            </w:pPr>
            <w:r w:rsidRPr="000D053D">
              <w:rPr>
                <w:rFonts w:ascii="Arial" w:hAnsi="Arial" w:cs="Arial"/>
                <w:sz w:val="24"/>
                <w:szCs w:val="24"/>
              </w:rPr>
              <w:t>Postconditions:</w:t>
            </w:r>
          </w:p>
        </w:tc>
        <w:tc>
          <w:tcPr>
            <w:tcW w:w="6062" w:type="dxa"/>
          </w:tcPr>
          <w:p w:rsidR="00C56EFF" w:rsidRDefault="00F64B0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corresponding article gets posted on our website.</w:t>
            </w:r>
          </w:p>
        </w:tc>
      </w:tr>
      <w:tr w:rsidR="00C56EFF" w:rsidTr="00F64B0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C56EFF" w:rsidRPr="000D053D" w:rsidRDefault="000D053D">
            <w:pPr>
              <w:rPr>
                <w:rFonts w:ascii="Arial" w:hAnsi="Arial" w:cs="Arial"/>
                <w:sz w:val="24"/>
                <w:szCs w:val="24"/>
              </w:rPr>
            </w:pPr>
            <w:r w:rsidRPr="000D053D">
              <w:rPr>
                <w:rFonts w:ascii="Arial" w:hAnsi="Arial" w:cs="Arial"/>
                <w:sz w:val="24"/>
                <w:szCs w:val="24"/>
              </w:rPr>
              <w:t>Business Rules:</w:t>
            </w:r>
          </w:p>
        </w:tc>
        <w:tc>
          <w:tcPr>
            <w:tcW w:w="6062" w:type="dxa"/>
          </w:tcPr>
          <w:p w:rsidR="00C56EFF" w:rsidRDefault="00F64B0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Experts post articles on our website </w:t>
            </w:r>
            <w:r w:rsidR="0049045D">
              <w:rPr>
                <w:rFonts w:ascii="Arial" w:hAnsi="Arial" w:cs="Arial"/>
              </w:rPr>
              <w:t>that get segregated topic-wise</w:t>
            </w:r>
            <w:r>
              <w:rPr>
                <w:rFonts w:ascii="Arial" w:hAnsi="Arial" w:cs="Arial"/>
              </w:rPr>
              <w:t xml:space="preserve"> and displayed attractively.</w:t>
            </w:r>
          </w:p>
        </w:tc>
      </w:tr>
    </w:tbl>
    <w:p w:rsidR="00F95426" w:rsidRDefault="00F95426">
      <w:pPr>
        <w:rPr>
          <w:rFonts w:ascii="Arial Rounded MT Bold" w:hAnsi="Arial Rounded MT Bold" w:cs="Arial"/>
          <w:sz w:val="24"/>
          <w:szCs w:val="24"/>
        </w:rPr>
      </w:pPr>
    </w:p>
    <w:tbl>
      <w:tblPr>
        <w:tblStyle w:val="GridTable2-Accent3"/>
        <w:tblW w:w="9074" w:type="dxa"/>
        <w:tblLook w:val="04A0" w:firstRow="1" w:lastRow="0" w:firstColumn="1" w:lastColumn="0" w:noHBand="0" w:noVBand="1"/>
      </w:tblPr>
      <w:tblGrid>
        <w:gridCol w:w="3012"/>
        <w:gridCol w:w="6062"/>
      </w:tblGrid>
      <w:tr w:rsidR="0049045D" w:rsidTr="00EE04F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49045D" w:rsidRDefault="0049045D" w:rsidP="00EE04F7">
            <w:pPr>
              <w:rPr>
                <w:rFonts w:ascii="Arial" w:hAnsi="Arial" w:cs="Arial"/>
                <w:b w:val="0"/>
                <w:bCs w:val="0"/>
                <w:sz w:val="32"/>
                <w:szCs w:val="32"/>
              </w:rPr>
            </w:pPr>
          </w:p>
          <w:p w:rsidR="0049045D" w:rsidRDefault="0049045D" w:rsidP="00EE04F7">
            <w:pPr>
              <w:rPr>
                <w:rFonts w:ascii="Arial" w:hAnsi="Arial" w:cs="Arial"/>
                <w:b w:val="0"/>
                <w:bCs w:val="0"/>
                <w:sz w:val="32"/>
                <w:szCs w:val="32"/>
              </w:rPr>
            </w:pPr>
          </w:p>
          <w:p w:rsidR="004818F2" w:rsidRDefault="004818F2" w:rsidP="00EE04F7">
            <w:pPr>
              <w:rPr>
                <w:rFonts w:ascii="Arial" w:hAnsi="Arial" w:cs="Arial"/>
                <w:b w:val="0"/>
                <w:bCs w:val="0"/>
                <w:sz w:val="32"/>
                <w:szCs w:val="32"/>
              </w:rPr>
            </w:pPr>
          </w:p>
          <w:p w:rsidR="0049045D" w:rsidRPr="00C56EFF" w:rsidRDefault="0049045D" w:rsidP="00EE04F7">
            <w:pPr>
              <w:rPr>
                <w:rFonts w:ascii="Arial" w:hAnsi="Arial" w:cs="Arial"/>
                <w:sz w:val="32"/>
                <w:szCs w:val="32"/>
              </w:rPr>
            </w:pPr>
            <w:r w:rsidRPr="00C56EFF">
              <w:rPr>
                <w:rFonts w:ascii="Arial" w:hAnsi="Arial" w:cs="Arial"/>
                <w:sz w:val="32"/>
                <w:szCs w:val="32"/>
              </w:rPr>
              <w:t>P</w:t>
            </w:r>
            <w:r>
              <w:rPr>
                <w:rFonts w:ascii="Arial" w:hAnsi="Arial" w:cs="Arial"/>
                <w:sz w:val="32"/>
                <w:szCs w:val="32"/>
              </w:rPr>
              <w:t xml:space="preserve">ost </w:t>
            </w:r>
            <w:r w:rsidR="008D4D58">
              <w:rPr>
                <w:rFonts w:ascii="Arial" w:hAnsi="Arial" w:cs="Arial"/>
                <w:sz w:val="32"/>
                <w:szCs w:val="32"/>
              </w:rPr>
              <w:t>Queries</w:t>
            </w:r>
          </w:p>
        </w:tc>
        <w:tc>
          <w:tcPr>
            <w:tcW w:w="6062" w:type="dxa"/>
          </w:tcPr>
          <w:p w:rsidR="0049045D" w:rsidRDefault="0049045D" w:rsidP="00EE04F7">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49045D" w:rsidTr="00EE04F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49045D" w:rsidRPr="00C56EFF" w:rsidRDefault="0049045D" w:rsidP="00EE04F7">
            <w:pPr>
              <w:rPr>
                <w:rFonts w:ascii="Arial" w:hAnsi="Arial" w:cs="Arial"/>
                <w:sz w:val="24"/>
                <w:szCs w:val="24"/>
              </w:rPr>
            </w:pPr>
            <w:r w:rsidRPr="00C56EFF">
              <w:rPr>
                <w:rFonts w:ascii="Arial" w:hAnsi="Arial" w:cs="Arial"/>
                <w:sz w:val="24"/>
                <w:szCs w:val="24"/>
              </w:rPr>
              <w:t>U</w:t>
            </w:r>
            <w:r>
              <w:rPr>
                <w:rFonts w:ascii="Arial" w:hAnsi="Arial" w:cs="Arial"/>
                <w:sz w:val="24"/>
                <w:szCs w:val="24"/>
              </w:rPr>
              <w:t>se Case Name:</w:t>
            </w:r>
          </w:p>
        </w:tc>
        <w:tc>
          <w:tcPr>
            <w:tcW w:w="6062" w:type="dxa"/>
          </w:tcPr>
          <w:p w:rsidR="0049045D" w:rsidRDefault="0049045D" w:rsidP="00EE04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Post </w:t>
            </w:r>
            <w:r w:rsidR="008D4D58">
              <w:rPr>
                <w:rFonts w:ascii="Arial" w:hAnsi="Arial" w:cs="Arial"/>
              </w:rPr>
              <w:t>Queries</w:t>
            </w:r>
          </w:p>
        </w:tc>
      </w:tr>
      <w:tr w:rsidR="0049045D" w:rsidTr="00EE04F7">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49045D" w:rsidRPr="000D053D" w:rsidRDefault="0049045D" w:rsidP="00EE04F7">
            <w:pPr>
              <w:rPr>
                <w:rFonts w:ascii="Arial" w:hAnsi="Arial" w:cs="Arial"/>
                <w:sz w:val="24"/>
                <w:szCs w:val="24"/>
              </w:rPr>
            </w:pPr>
            <w:r w:rsidRPr="000D053D">
              <w:rPr>
                <w:rFonts w:ascii="Arial" w:hAnsi="Arial" w:cs="Arial"/>
                <w:sz w:val="24"/>
                <w:szCs w:val="24"/>
              </w:rPr>
              <w:t>Summary</w:t>
            </w:r>
            <w:r>
              <w:rPr>
                <w:rFonts w:ascii="Arial" w:hAnsi="Arial" w:cs="Arial"/>
                <w:sz w:val="24"/>
                <w:szCs w:val="24"/>
              </w:rPr>
              <w:t>:</w:t>
            </w:r>
          </w:p>
        </w:tc>
        <w:tc>
          <w:tcPr>
            <w:tcW w:w="6062" w:type="dxa"/>
          </w:tcPr>
          <w:p w:rsidR="0049045D" w:rsidRDefault="008D4D58" w:rsidP="00EE04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Customers can post queries related to the articles and even on the topics related to them.</w:t>
            </w:r>
          </w:p>
        </w:tc>
      </w:tr>
      <w:tr w:rsidR="0049045D" w:rsidTr="00EE04F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49045D" w:rsidRPr="000D053D" w:rsidRDefault="0049045D" w:rsidP="00EE04F7">
            <w:pPr>
              <w:rPr>
                <w:rFonts w:ascii="Arial" w:hAnsi="Arial" w:cs="Arial"/>
                <w:sz w:val="24"/>
                <w:szCs w:val="24"/>
              </w:rPr>
            </w:pPr>
            <w:r>
              <w:rPr>
                <w:rFonts w:ascii="Arial" w:hAnsi="Arial" w:cs="Arial"/>
                <w:sz w:val="24"/>
                <w:szCs w:val="24"/>
              </w:rPr>
              <w:t>Basic Flow:</w:t>
            </w:r>
          </w:p>
        </w:tc>
        <w:tc>
          <w:tcPr>
            <w:tcW w:w="6062" w:type="dxa"/>
          </w:tcPr>
          <w:p w:rsidR="0049045D" w:rsidRDefault="0049045D" w:rsidP="00EE04F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use case begins after the </w:t>
            </w:r>
            <w:r w:rsidR="008D4D58">
              <w:rPr>
                <w:rFonts w:ascii="Arial" w:hAnsi="Arial" w:cs="Arial"/>
              </w:rPr>
              <w:t xml:space="preserve">customer reads the articles </w:t>
            </w:r>
            <w:r w:rsidR="007D6D8D">
              <w:rPr>
                <w:rFonts w:ascii="Arial" w:hAnsi="Arial" w:cs="Arial"/>
              </w:rPr>
              <w:t>and post questions on them.</w:t>
            </w:r>
          </w:p>
          <w:p w:rsidR="0049045D" w:rsidRDefault="0049045D" w:rsidP="00EE04F7">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49045D" w:rsidRDefault="007D6D8D" w:rsidP="00EE04F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Customer writes question in the question box corresponding to the article.</w:t>
            </w:r>
          </w:p>
          <w:p w:rsidR="0049045D" w:rsidRPr="00F64B0E" w:rsidRDefault="0049045D" w:rsidP="00EE04F7">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49045D" w:rsidRPr="000D053D" w:rsidRDefault="007D6D8D" w:rsidP="00EE04F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Question gets posted to the corresponding article writer.</w:t>
            </w:r>
          </w:p>
        </w:tc>
      </w:tr>
      <w:tr w:rsidR="0049045D" w:rsidTr="00EE04F7">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49045D" w:rsidRPr="000D053D" w:rsidRDefault="0049045D" w:rsidP="00EE04F7">
            <w:pPr>
              <w:rPr>
                <w:rFonts w:ascii="Arial" w:hAnsi="Arial" w:cs="Arial"/>
                <w:sz w:val="24"/>
                <w:szCs w:val="24"/>
              </w:rPr>
            </w:pPr>
            <w:r>
              <w:rPr>
                <w:rFonts w:ascii="Arial" w:hAnsi="Arial" w:cs="Arial"/>
                <w:sz w:val="24"/>
                <w:szCs w:val="24"/>
              </w:rPr>
              <w:lastRenderedPageBreak/>
              <w:t>Alternative Flows:</w:t>
            </w:r>
          </w:p>
        </w:tc>
        <w:tc>
          <w:tcPr>
            <w:tcW w:w="6062" w:type="dxa"/>
          </w:tcPr>
          <w:p w:rsidR="0049045D" w:rsidRDefault="0049045D" w:rsidP="00EE04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None</w:t>
            </w:r>
          </w:p>
        </w:tc>
      </w:tr>
      <w:tr w:rsidR="0049045D" w:rsidTr="00EE04F7">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012" w:type="dxa"/>
          </w:tcPr>
          <w:p w:rsidR="0049045D" w:rsidRPr="000D053D" w:rsidRDefault="0049045D" w:rsidP="00EE04F7">
            <w:pPr>
              <w:rPr>
                <w:rFonts w:ascii="Arial" w:hAnsi="Arial" w:cs="Arial"/>
                <w:sz w:val="24"/>
                <w:szCs w:val="24"/>
              </w:rPr>
            </w:pPr>
            <w:r>
              <w:rPr>
                <w:rFonts w:ascii="Arial" w:hAnsi="Arial" w:cs="Arial"/>
                <w:sz w:val="24"/>
                <w:szCs w:val="24"/>
              </w:rPr>
              <w:t>Preconditions:</w:t>
            </w:r>
          </w:p>
        </w:tc>
        <w:tc>
          <w:tcPr>
            <w:tcW w:w="6062" w:type="dxa"/>
          </w:tcPr>
          <w:p w:rsidR="0049045D" w:rsidRDefault="007D6D8D" w:rsidP="00EE04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w:t>
            </w:r>
          </w:p>
        </w:tc>
      </w:tr>
      <w:tr w:rsidR="0049045D" w:rsidTr="00EE04F7">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49045D" w:rsidRPr="000D053D" w:rsidRDefault="0049045D" w:rsidP="00EE04F7">
            <w:pPr>
              <w:rPr>
                <w:rFonts w:ascii="Arial" w:hAnsi="Arial" w:cs="Arial"/>
                <w:sz w:val="24"/>
                <w:szCs w:val="24"/>
              </w:rPr>
            </w:pPr>
            <w:r w:rsidRPr="000D053D">
              <w:rPr>
                <w:rFonts w:ascii="Arial" w:hAnsi="Arial" w:cs="Arial"/>
                <w:sz w:val="24"/>
                <w:szCs w:val="24"/>
              </w:rPr>
              <w:t>Postconditions:</w:t>
            </w:r>
          </w:p>
        </w:tc>
        <w:tc>
          <w:tcPr>
            <w:tcW w:w="6062" w:type="dxa"/>
          </w:tcPr>
          <w:p w:rsidR="0049045D" w:rsidRDefault="0049045D" w:rsidP="00EE04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w:t>
            </w:r>
            <w:r w:rsidR="007D6D8D">
              <w:rPr>
                <w:rFonts w:ascii="Arial" w:hAnsi="Arial" w:cs="Arial"/>
              </w:rPr>
              <w:t>Questions goes to the corresponding article writer.</w:t>
            </w:r>
          </w:p>
        </w:tc>
      </w:tr>
      <w:tr w:rsidR="0049045D" w:rsidTr="00EE04F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49045D" w:rsidRPr="000D053D" w:rsidRDefault="0049045D" w:rsidP="00EE04F7">
            <w:pPr>
              <w:rPr>
                <w:rFonts w:ascii="Arial" w:hAnsi="Arial" w:cs="Arial"/>
                <w:sz w:val="24"/>
                <w:szCs w:val="24"/>
              </w:rPr>
            </w:pPr>
            <w:r w:rsidRPr="000D053D">
              <w:rPr>
                <w:rFonts w:ascii="Arial" w:hAnsi="Arial" w:cs="Arial"/>
                <w:sz w:val="24"/>
                <w:szCs w:val="24"/>
              </w:rPr>
              <w:t>Business Rules:</w:t>
            </w:r>
          </w:p>
        </w:tc>
        <w:tc>
          <w:tcPr>
            <w:tcW w:w="6062" w:type="dxa"/>
          </w:tcPr>
          <w:p w:rsidR="0049045D" w:rsidRDefault="007D6D8D" w:rsidP="00EE04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Customers can post queries to the subject experts and build get their queries clarified.</w:t>
            </w:r>
          </w:p>
        </w:tc>
      </w:tr>
    </w:tbl>
    <w:p w:rsidR="007D6D8D" w:rsidRDefault="007D6D8D">
      <w:pPr>
        <w:rPr>
          <w:rFonts w:ascii="Arial Rounded MT Bold" w:hAnsi="Arial Rounded MT Bold" w:cs="Arial"/>
          <w:sz w:val="24"/>
          <w:szCs w:val="24"/>
        </w:rPr>
      </w:pPr>
    </w:p>
    <w:tbl>
      <w:tblPr>
        <w:tblStyle w:val="GridTable2-Accent3"/>
        <w:tblW w:w="9074" w:type="dxa"/>
        <w:tblLook w:val="04A0" w:firstRow="1" w:lastRow="0" w:firstColumn="1" w:lastColumn="0" w:noHBand="0" w:noVBand="1"/>
      </w:tblPr>
      <w:tblGrid>
        <w:gridCol w:w="3012"/>
        <w:gridCol w:w="6062"/>
      </w:tblGrid>
      <w:tr w:rsidR="007D6D8D" w:rsidTr="00EE04F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4818F2" w:rsidRDefault="004818F2" w:rsidP="00EE04F7">
            <w:pPr>
              <w:rPr>
                <w:rFonts w:ascii="Arial" w:hAnsi="Arial" w:cs="Arial"/>
                <w:b w:val="0"/>
                <w:bCs w:val="0"/>
                <w:sz w:val="32"/>
                <w:szCs w:val="32"/>
              </w:rPr>
            </w:pPr>
          </w:p>
          <w:p w:rsidR="004818F2" w:rsidRDefault="004818F2" w:rsidP="00EE04F7">
            <w:pPr>
              <w:rPr>
                <w:rFonts w:ascii="Arial" w:hAnsi="Arial" w:cs="Arial"/>
                <w:b w:val="0"/>
                <w:bCs w:val="0"/>
                <w:sz w:val="32"/>
                <w:szCs w:val="32"/>
              </w:rPr>
            </w:pPr>
          </w:p>
          <w:p w:rsidR="007D6D8D" w:rsidRPr="00C56EFF" w:rsidRDefault="007D6D8D" w:rsidP="00EE04F7">
            <w:pPr>
              <w:rPr>
                <w:rFonts w:ascii="Arial" w:hAnsi="Arial" w:cs="Arial"/>
                <w:sz w:val="32"/>
                <w:szCs w:val="32"/>
              </w:rPr>
            </w:pPr>
            <w:r>
              <w:rPr>
                <w:rFonts w:ascii="Arial" w:hAnsi="Arial" w:cs="Arial"/>
                <w:sz w:val="32"/>
                <w:szCs w:val="32"/>
              </w:rPr>
              <w:t>Seek Assi</w:t>
            </w:r>
            <w:r w:rsidR="000E54C9">
              <w:rPr>
                <w:rFonts w:ascii="Arial" w:hAnsi="Arial" w:cs="Arial"/>
                <w:sz w:val="32"/>
                <w:szCs w:val="32"/>
              </w:rPr>
              <w:t>s</w:t>
            </w:r>
            <w:r>
              <w:rPr>
                <w:rFonts w:ascii="Arial" w:hAnsi="Arial" w:cs="Arial"/>
                <w:sz w:val="32"/>
                <w:szCs w:val="32"/>
              </w:rPr>
              <w:t>tance</w:t>
            </w:r>
          </w:p>
        </w:tc>
        <w:tc>
          <w:tcPr>
            <w:tcW w:w="6062" w:type="dxa"/>
          </w:tcPr>
          <w:p w:rsidR="007D6D8D" w:rsidRDefault="007D6D8D" w:rsidP="00EE04F7">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7D6D8D" w:rsidTr="00EE04F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7D6D8D" w:rsidRPr="00C56EFF" w:rsidRDefault="007D6D8D" w:rsidP="00EE04F7">
            <w:pPr>
              <w:rPr>
                <w:rFonts w:ascii="Arial" w:hAnsi="Arial" w:cs="Arial"/>
                <w:sz w:val="24"/>
                <w:szCs w:val="24"/>
              </w:rPr>
            </w:pPr>
            <w:r w:rsidRPr="00C56EFF">
              <w:rPr>
                <w:rFonts w:ascii="Arial" w:hAnsi="Arial" w:cs="Arial"/>
                <w:sz w:val="24"/>
                <w:szCs w:val="24"/>
              </w:rPr>
              <w:t>U</w:t>
            </w:r>
            <w:r>
              <w:rPr>
                <w:rFonts w:ascii="Arial" w:hAnsi="Arial" w:cs="Arial"/>
                <w:sz w:val="24"/>
                <w:szCs w:val="24"/>
              </w:rPr>
              <w:t>se Case Name:</w:t>
            </w:r>
          </w:p>
        </w:tc>
        <w:tc>
          <w:tcPr>
            <w:tcW w:w="6062" w:type="dxa"/>
          </w:tcPr>
          <w:p w:rsidR="007D6D8D" w:rsidRDefault="007D6D8D" w:rsidP="00EE04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Seek Assistance</w:t>
            </w:r>
          </w:p>
        </w:tc>
      </w:tr>
      <w:tr w:rsidR="007D6D8D" w:rsidTr="00EE04F7">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7D6D8D" w:rsidRPr="000D053D" w:rsidRDefault="007D6D8D" w:rsidP="00EE04F7">
            <w:pPr>
              <w:rPr>
                <w:rFonts w:ascii="Arial" w:hAnsi="Arial" w:cs="Arial"/>
                <w:sz w:val="24"/>
                <w:szCs w:val="24"/>
              </w:rPr>
            </w:pPr>
            <w:r w:rsidRPr="000D053D">
              <w:rPr>
                <w:rFonts w:ascii="Arial" w:hAnsi="Arial" w:cs="Arial"/>
                <w:sz w:val="24"/>
                <w:szCs w:val="24"/>
              </w:rPr>
              <w:t>Summary</w:t>
            </w:r>
            <w:r>
              <w:rPr>
                <w:rFonts w:ascii="Arial" w:hAnsi="Arial" w:cs="Arial"/>
                <w:sz w:val="24"/>
                <w:szCs w:val="24"/>
              </w:rPr>
              <w:t>:</w:t>
            </w:r>
          </w:p>
        </w:tc>
        <w:tc>
          <w:tcPr>
            <w:tcW w:w="6062" w:type="dxa"/>
          </w:tcPr>
          <w:p w:rsidR="007D6D8D" w:rsidRDefault="007D6D8D" w:rsidP="00EE04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This use case allows anyone using the website </w:t>
            </w:r>
            <w:r w:rsidR="000E54C9">
              <w:rPr>
                <w:rFonts w:ascii="Arial" w:hAnsi="Arial" w:cs="Arial"/>
              </w:rPr>
              <w:t>to request any assistance from our technical team.</w:t>
            </w:r>
          </w:p>
        </w:tc>
      </w:tr>
      <w:tr w:rsidR="007D6D8D" w:rsidTr="00EE04F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7D6D8D" w:rsidRPr="000D053D" w:rsidRDefault="007D6D8D" w:rsidP="00EE04F7">
            <w:pPr>
              <w:rPr>
                <w:rFonts w:ascii="Arial" w:hAnsi="Arial" w:cs="Arial"/>
                <w:sz w:val="24"/>
                <w:szCs w:val="24"/>
              </w:rPr>
            </w:pPr>
            <w:r>
              <w:rPr>
                <w:rFonts w:ascii="Arial" w:hAnsi="Arial" w:cs="Arial"/>
                <w:sz w:val="24"/>
                <w:szCs w:val="24"/>
              </w:rPr>
              <w:t>Basic Flow:</w:t>
            </w:r>
          </w:p>
        </w:tc>
        <w:tc>
          <w:tcPr>
            <w:tcW w:w="6062" w:type="dxa"/>
          </w:tcPr>
          <w:p w:rsidR="000E54C9" w:rsidRDefault="007D6D8D" w:rsidP="000E54C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use case begins </w:t>
            </w:r>
            <w:r w:rsidR="000E54C9" w:rsidRPr="000E54C9">
              <w:rPr>
                <w:rFonts w:ascii="Arial" w:hAnsi="Arial" w:cs="Arial"/>
              </w:rPr>
              <w:t>when the customer asks for assistanc</w:t>
            </w:r>
            <w:r w:rsidR="000E54C9">
              <w:rPr>
                <w:rFonts w:ascii="Arial" w:hAnsi="Arial" w:cs="Arial"/>
              </w:rPr>
              <w:t>e.</w:t>
            </w:r>
          </w:p>
          <w:p w:rsidR="000E54C9" w:rsidRDefault="000E54C9" w:rsidP="000E54C9">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0E54C9" w:rsidRPr="000E54C9" w:rsidRDefault="000E54C9" w:rsidP="000E54C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E54C9">
              <w:rPr>
                <w:rFonts w:ascii="Arial" w:hAnsi="Arial" w:cs="Arial"/>
              </w:rPr>
              <w:t xml:space="preserve">The system displays all </w:t>
            </w:r>
            <w:r>
              <w:rPr>
                <w:rFonts w:ascii="Arial" w:hAnsi="Arial" w:cs="Arial"/>
              </w:rPr>
              <w:t>general queries/issues</w:t>
            </w:r>
            <w:r w:rsidRPr="000E54C9">
              <w:rPr>
                <w:rFonts w:ascii="Arial" w:hAnsi="Arial" w:cs="Arial"/>
              </w:rPr>
              <w:t xml:space="preserve"> and provides space for the customer to type a</w:t>
            </w:r>
          </w:p>
          <w:p w:rsidR="000E54C9" w:rsidRDefault="000E54C9" w:rsidP="000E54C9">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r w:rsidRPr="000E54C9">
              <w:rPr>
                <w:rFonts w:ascii="Arial" w:hAnsi="Arial" w:cs="Arial"/>
              </w:rPr>
              <w:t>(optional) question</w:t>
            </w:r>
            <w:r>
              <w:rPr>
                <w:rFonts w:ascii="Arial" w:hAnsi="Arial" w:cs="Arial"/>
              </w:rPr>
              <w:t>.</w:t>
            </w:r>
          </w:p>
          <w:p w:rsidR="000E54C9" w:rsidRDefault="000E54C9" w:rsidP="000E54C9">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0E54C9" w:rsidRDefault="000E54C9" w:rsidP="000E54C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0E54C9">
              <w:rPr>
                <w:rFonts w:ascii="Arial" w:hAnsi="Arial" w:cs="Arial"/>
              </w:rPr>
              <w:t xml:space="preserve">The customer selects the </w:t>
            </w:r>
            <w:r>
              <w:rPr>
                <w:rFonts w:ascii="Arial" w:hAnsi="Arial" w:cs="Arial"/>
              </w:rPr>
              <w:t>issue</w:t>
            </w:r>
            <w:r w:rsidRPr="000E54C9">
              <w:rPr>
                <w:rFonts w:ascii="Arial" w:hAnsi="Arial" w:cs="Arial"/>
              </w:rPr>
              <w:t xml:space="preserve"> he is</w:t>
            </w:r>
            <w:r>
              <w:rPr>
                <w:rFonts w:ascii="Arial" w:hAnsi="Arial" w:cs="Arial"/>
              </w:rPr>
              <w:t xml:space="preserve"> facing </w:t>
            </w:r>
            <w:r w:rsidRPr="000E54C9">
              <w:rPr>
                <w:rFonts w:ascii="Arial" w:hAnsi="Arial" w:cs="Arial"/>
              </w:rPr>
              <w:t>and may enter a question.</w:t>
            </w:r>
          </w:p>
          <w:p w:rsidR="000E54C9" w:rsidRDefault="000E54C9" w:rsidP="000E54C9">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E54C9" w:rsidRDefault="000E54C9" w:rsidP="000E54C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system </w:t>
            </w:r>
            <w:r w:rsidR="002E29F5">
              <w:rPr>
                <w:rFonts w:ascii="Arial" w:hAnsi="Arial" w:cs="Arial"/>
              </w:rPr>
              <w:t xml:space="preserve">connects </w:t>
            </w:r>
            <w:proofErr w:type="spellStart"/>
            <w:r w:rsidR="002E29F5">
              <w:rPr>
                <w:rFonts w:ascii="Arial" w:hAnsi="Arial" w:cs="Arial"/>
              </w:rPr>
              <w:t>a</w:t>
            </w:r>
            <w:proofErr w:type="spellEnd"/>
            <w:r w:rsidR="002E29F5">
              <w:rPr>
                <w:rFonts w:ascii="Arial" w:hAnsi="Arial" w:cs="Arial"/>
              </w:rPr>
              <w:t xml:space="preserve"> available technical support team member to the user.</w:t>
            </w:r>
          </w:p>
          <w:p w:rsidR="002E29F5" w:rsidRPr="002E29F5" w:rsidRDefault="002E29F5" w:rsidP="002E29F5">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2E29F5" w:rsidRPr="000E54C9" w:rsidRDefault="002E29F5" w:rsidP="000E54C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corresponding technician gives the required assistance.</w:t>
            </w:r>
          </w:p>
        </w:tc>
      </w:tr>
      <w:tr w:rsidR="007D6D8D" w:rsidTr="00EE04F7">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7D6D8D" w:rsidRPr="000D053D" w:rsidRDefault="007D6D8D" w:rsidP="00EE04F7">
            <w:pPr>
              <w:rPr>
                <w:rFonts w:ascii="Arial" w:hAnsi="Arial" w:cs="Arial"/>
                <w:sz w:val="24"/>
                <w:szCs w:val="24"/>
              </w:rPr>
            </w:pPr>
            <w:r>
              <w:rPr>
                <w:rFonts w:ascii="Arial" w:hAnsi="Arial" w:cs="Arial"/>
                <w:sz w:val="24"/>
                <w:szCs w:val="24"/>
              </w:rPr>
              <w:t>Alternative Flows:</w:t>
            </w:r>
          </w:p>
        </w:tc>
        <w:tc>
          <w:tcPr>
            <w:tcW w:w="6062" w:type="dxa"/>
          </w:tcPr>
          <w:p w:rsidR="007D6D8D" w:rsidRDefault="007D6D8D" w:rsidP="00EE04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None</w:t>
            </w:r>
          </w:p>
        </w:tc>
      </w:tr>
      <w:tr w:rsidR="007D6D8D" w:rsidTr="00EE04F7">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012" w:type="dxa"/>
          </w:tcPr>
          <w:p w:rsidR="007D6D8D" w:rsidRPr="000D053D" w:rsidRDefault="007D6D8D" w:rsidP="00EE04F7">
            <w:pPr>
              <w:rPr>
                <w:rFonts w:ascii="Arial" w:hAnsi="Arial" w:cs="Arial"/>
                <w:sz w:val="24"/>
                <w:szCs w:val="24"/>
              </w:rPr>
            </w:pPr>
            <w:r>
              <w:rPr>
                <w:rFonts w:ascii="Arial" w:hAnsi="Arial" w:cs="Arial"/>
                <w:sz w:val="24"/>
                <w:szCs w:val="24"/>
              </w:rPr>
              <w:t>Preconditions:</w:t>
            </w:r>
          </w:p>
        </w:tc>
        <w:tc>
          <w:tcPr>
            <w:tcW w:w="6062" w:type="dxa"/>
          </w:tcPr>
          <w:p w:rsidR="007D6D8D" w:rsidRDefault="002E29F5" w:rsidP="00EE04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w:t>
            </w:r>
          </w:p>
        </w:tc>
      </w:tr>
      <w:tr w:rsidR="007D6D8D" w:rsidTr="00EE04F7">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7D6D8D" w:rsidRPr="000D053D" w:rsidRDefault="007D6D8D" w:rsidP="00EE04F7">
            <w:pPr>
              <w:rPr>
                <w:rFonts w:ascii="Arial" w:hAnsi="Arial" w:cs="Arial"/>
                <w:sz w:val="24"/>
                <w:szCs w:val="24"/>
              </w:rPr>
            </w:pPr>
            <w:r w:rsidRPr="000D053D">
              <w:rPr>
                <w:rFonts w:ascii="Arial" w:hAnsi="Arial" w:cs="Arial"/>
                <w:sz w:val="24"/>
                <w:szCs w:val="24"/>
              </w:rPr>
              <w:t>Postconditions:</w:t>
            </w:r>
          </w:p>
        </w:tc>
        <w:tc>
          <w:tcPr>
            <w:tcW w:w="6062" w:type="dxa"/>
          </w:tcPr>
          <w:p w:rsidR="007D6D8D" w:rsidRDefault="007D6D8D" w:rsidP="00EE04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w:t>
            </w:r>
            <w:r w:rsidR="002E29F5">
              <w:rPr>
                <w:rFonts w:ascii="Arial" w:hAnsi="Arial" w:cs="Arial"/>
              </w:rPr>
              <w:t>user gets assistance from a technical support team member.</w:t>
            </w:r>
          </w:p>
        </w:tc>
      </w:tr>
      <w:tr w:rsidR="007D6D8D" w:rsidTr="00EE04F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7D6D8D" w:rsidRPr="000D053D" w:rsidRDefault="007D6D8D" w:rsidP="00EE04F7">
            <w:pPr>
              <w:rPr>
                <w:rFonts w:ascii="Arial" w:hAnsi="Arial" w:cs="Arial"/>
                <w:sz w:val="24"/>
                <w:szCs w:val="24"/>
              </w:rPr>
            </w:pPr>
            <w:r w:rsidRPr="000D053D">
              <w:rPr>
                <w:rFonts w:ascii="Arial" w:hAnsi="Arial" w:cs="Arial"/>
                <w:sz w:val="24"/>
                <w:szCs w:val="24"/>
              </w:rPr>
              <w:t>Business Rules:</w:t>
            </w:r>
          </w:p>
        </w:tc>
        <w:tc>
          <w:tcPr>
            <w:tcW w:w="6062" w:type="dxa"/>
          </w:tcPr>
          <w:p w:rsidR="007D6D8D" w:rsidRDefault="004818F2" w:rsidP="00EE04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Customers are assigned to a </w:t>
            </w:r>
            <w:proofErr w:type="gramStart"/>
            <w:r>
              <w:rPr>
                <w:rFonts w:ascii="Arial" w:hAnsi="Arial" w:cs="Arial"/>
              </w:rPr>
              <w:t>Technical</w:t>
            </w:r>
            <w:proofErr w:type="gramEnd"/>
            <w:r>
              <w:rPr>
                <w:rFonts w:ascii="Arial" w:hAnsi="Arial" w:cs="Arial"/>
              </w:rPr>
              <w:t xml:space="preserve"> support agent available. The agent asks for the assistance required or about the issue they are facing and solves the issue/provide s assistance.</w:t>
            </w:r>
          </w:p>
        </w:tc>
      </w:tr>
    </w:tbl>
    <w:p w:rsidR="007D6D8D" w:rsidRDefault="007D6D8D">
      <w:pPr>
        <w:rPr>
          <w:rFonts w:ascii="Arial Rounded MT Bold" w:hAnsi="Arial Rounded MT Bold" w:cs="Arial"/>
          <w:sz w:val="24"/>
          <w:szCs w:val="24"/>
        </w:rPr>
      </w:pPr>
    </w:p>
    <w:p w:rsidR="004818F2" w:rsidRDefault="004818F2">
      <w:pPr>
        <w:rPr>
          <w:rFonts w:ascii="Arial Rounded MT Bold" w:hAnsi="Arial Rounded MT Bold" w:cs="Arial"/>
          <w:sz w:val="24"/>
          <w:szCs w:val="24"/>
        </w:rPr>
      </w:pPr>
    </w:p>
    <w:p w:rsidR="004818F2" w:rsidRDefault="004818F2">
      <w:pPr>
        <w:rPr>
          <w:rFonts w:ascii="Arial Rounded MT Bold" w:hAnsi="Arial Rounded MT Bold" w:cs="Arial"/>
          <w:sz w:val="24"/>
          <w:szCs w:val="24"/>
        </w:rPr>
      </w:pPr>
    </w:p>
    <w:p w:rsidR="004818F2" w:rsidRDefault="004818F2">
      <w:pPr>
        <w:rPr>
          <w:rFonts w:ascii="Arial Rounded MT Bold" w:hAnsi="Arial Rounded MT Bold" w:cs="Arial"/>
          <w:sz w:val="24"/>
          <w:szCs w:val="24"/>
        </w:rPr>
      </w:pPr>
    </w:p>
    <w:p w:rsidR="004818F2" w:rsidRDefault="004818F2">
      <w:pPr>
        <w:rPr>
          <w:rFonts w:ascii="Arial Rounded MT Bold" w:hAnsi="Arial Rounded MT Bold" w:cs="Arial"/>
          <w:sz w:val="24"/>
          <w:szCs w:val="24"/>
        </w:rPr>
      </w:pPr>
    </w:p>
    <w:tbl>
      <w:tblPr>
        <w:tblStyle w:val="GridTable2-Accent3"/>
        <w:tblW w:w="9074" w:type="dxa"/>
        <w:tblLook w:val="04A0" w:firstRow="1" w:lastRow="0" w:firstColumn="1" w:lastColumn="0" w:noHBand="0" w:noVBand="1"/>
      </w:tblPr>
      <w:tblGrid>
        <w:gridCol w:w="3012"/>
        <w:gridCol w:w="6062"/>
      </w:tblGrid>
      <w:tr w:rsidR="004818F2" w:rsidTr="00EE04F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4818F2" w:rsidRDefault="004818F2" w:rsidP="00EE04F7">
            <w:pPr>
              <w:rPr>
                <w:rFonts w:ascii="Arial" w:hAnsi="Arial" w:cs="Arial"/>
                <w:b w:val="0"/>
                <w:bCs w:val="0"/>
                <w:sz w:val="32"/>
                <w:szCs w:val="32"/>
              </w:rPr>
            </w:pPr>
          </w:p>
          <w:p w:rsidR="004818F2" w:rsidRPr="00C56EFF" w:rsidRDefault="004818F2" w:rsidP="00EE04F7">
            <w:pPr>
              <w:rPr>
                <w:rFonts w:ascii="Arial" w:hAnsi="Arial" w:cs="Arial"/>
                <w:sz w:val="32"/>
                <w:szCs w:val="32"/>
              </w:rPr>
            </w:pPr>
            <w:r>
              <w:rPr>
                <w:rFonts w:ascii="Arial" w:hAnsi="Arial" w:cs="Arial"/>
                <w:sz w:val="32"/>
                <w:szCs w:val="32"/>
              </w:rPr>
              <w:t>Rate and Comment</w:t>
            </w:r>
            <w:r>
              <w:rPr>
                <w:rFonts w:ascii="Arial" w:hAnsi="Arial" w:cs="Arial"/>
                <w:sz w:val="32"/>
                <w:szCs w:val="32"/>
              </w:rPr>
              <w:t xml:space="preserve"> </w:t>
            </w:r>
            <w:r>
              <w:rPr>
                <w:rFonts w:ascii="Arial" w:hAnsi="Arial" w:cs="Arial"/>
                <w:sz w:val="32"/>
                <w:szCs w:val="32"/>
              </w:rPr>
              <w:t xml:space="preserve">on </w:t>
            </w:r>
            <w:r w:rsidRPr="00C56EFF">
              <w:rPr>
                <w:rFonts w:ascii="Arial" w:hAnsi="Arial" w:cs="Arial"/>
                <w:sz w:val="32"/>
                <w:szCs w:val="32"/>
              </w:rPr>
              <w:t>A</w:t>
            </w:r>
            <w:r>
              <w:rPr>
                <w:rFonts w:ascii="Arial" w:hAnsi="Arial" w:cs="Arial"/>
                <w:sz w:val="32"/>
                <w:szCs w:val="32"/>
              </w:rPr>
              <w:t>rticles</w:t>
            </w:r>
          </w:p>
        </w:tc>
        <w:tc>
          <w:tcPr>
            <w:tcW w:w="6062" w:type="dxa"/>
          </w:tcPr>
          <w:p w:rsidR="004818F2" w:rsidRDefault="004818F2" w:rsidP="00EE04F7">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4818F2" w:rsidTr="00EE04F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4818F2" w:rsidRPr="00C56EFF" w:rsidRDefault="004818F2" w:rsidP="00EE04F7">
            <w:pPr>
              <w:rPr>
                <w:rFonts w:ascii="Arial" w:hAnsi="Arial" w:cs="Arial"/>
                <w:sz w:val="24"/>
                <w:szCs w:val="24"/>
              </w:rPr>
            </w:pPr>
            <w:r w:rsidRPr="00C56EFF">
              <w:rPr>
                <w:rFonts w:ascii="Arial" w:hAnsi="Arial" w:cs="Arial"/>
                <w:sz w:val="24"/>
                <w:szCs w:val="24"/>
              </w:rPr>
              <w:t>U</w:t>
            </w:r>
            <w:r>
              <w:rPr>
                <w:rFonts w:ascii="Arial" w:hAnsi="Arial" w:cs="Arial"/>
                <w:sz w:val="24"/>
                <w:szCs w:val="24"/>
              </w:rPr>
              <w:t>se Case Name:</w:t>
            </w:r>
          </w:p>
        </w:tc>
        <w:tc>
          <w:tcPr>
            <w:tcW w:w="6062" w:type="dxa"/>
          </w:tcPr>
          <w:p w:rsidR="004818F2" w:rsidRDefault="004818F2" w:rsidP="00EE04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Rate and comment on articles</w:t>
            </w:r>
          </w:p>
        </w:tc>
      </w:tr>
      <w:tr w:rsidR="004818F2" w:rsidTr="00EE04F7">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4818F2" w:rsidRPr="000D053D" w:rsidRDefault="004818F2" w:rsidP="00EE04F7">
            <w:pPr>
              <w:rPr>
                <w:rFonts w:ascii="Arial" w:hAnsi="Arial" w:cs="Arial"/>
                <w:sz w:val="24"/>
                <w:szCs w:val="24"/>
              </w:rPr>
            </w:pPr>
            <w:r w:rsidRPr="000D053D">
              <w:rPr>
                <w:rFonts w:ascii="Arial" w:hAnsi="Arial" w:cs="Arial"/>
                <w:sz w:val="24"/>
                <w:szCs w:val="24"/>
              </w:rPr>
              <w:t>Summary</w:t>
            </w:r>
            <w:r>
              <w:rPr>
                <w:rFonts w:ascii="Arial" w:hAnsi="Arial" w:cs="Arial"/>
                <w:sz w:val="24"/>
                <w:szCs w:val="24"/>
              </w:rPr>
              <w:t>:</w:t>
            </w:r>
          </w:p>
        </w:tc>
        <w:tc>
          <w:tcPr>
            <w:tcW w:w="6062" w:type="dxa"/>
          </w:tcPr>
          <w:p w:rsidR="004818F2" w:rsidRDefault="004818F2" w:rsidP="00EE04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Users read the articles displayed on our website and rate them and comment on them after reading.</w:t>
            </w:r>
          </w:p>
        </w:tc>
      </w:tr>
      <w:tr w:rsidR="004818F2" w:rsidTr="00EE04F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4818F2" w:rsidRPr="000D053D" w:rsidRDefault="004818F2" w:rsidP="00EE04F7">
            <w:pPr>
              <w:rPr>
                <w:rFonts w:ascii="Arial" w:hAnsi="Arial" w:cs="Arial"/>
                <w:sz w:val="24"/>
                <w:szCs w:val="24"/>
              </w:rPr>
            </w:pPr>
            <w:r>
              <w:rPr>
                <w:rFonts w:ascii="Arial" w:hAnsi="Arial" w:cs="Arial"/>
                <w:sz w:val="24"/>
                <w:szCs w:val="24"/>
              </w:rPr>
              <w:t>Basic Flow:</w:t>
            </w:r>
          </w:p>
        </w:tc>
        <w:tc>
          <w:tcPr>
            <w:tcW w:w="6062" w:type="dxa"/>
          </w:tcPr>
          <w:p w:rsidR="004818F2" w:rsidRDefault="004818F2" w:rsidP="004818F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w:t>
            </w:r>
            <w:r>
              <w:rPr>
                <w:rFonts w:ascii="Arial" w:hAnsi="Arial" w:cs="Arial"/>
              </w:rPr>
              <w:t>use case begins after the user log in and surfs the articles in the interested domain.</w:t>
            </w:r>
          </w:p>
          <w:p w:rsidR="004818F2" w:rsidRDefault="004818F2" w:rsidP="004818F2">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4818F2" w:rsidRDefault="00045D9E" w:rsidP="004818F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can rate the article on a scale of 0-5 stars.</w:t>
            </w:r>
          </w:p>
          <w:p w:rsidR="00045D9E" w:rsidRPr="00045D9E" w:rsidRDefault="00045D9E" w:rsidP="00045D9E">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045D9E" w:rsidRDefault="00045D9E" w:rsidP="004818F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rating gets added to the corresponding article writer.</w:t>
            </w:r>
          </w:p>
          <w:p w:rsidR="00045D9E" w:rsidRPr="00045D9E" w:rsidRDefault="00045D9E" w:rsidP="00045D9E">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rPr>
            </w:pPr>
          </w:p>
          <w:p w:rsidR="00045D9E" w:rsidRPr="004818F2" w:rsidRDefault="00045D9E" w:rsidP="004818F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can also post any comment on the article in the comments section.</w:t>
            </w:r>
          </w:p>
        </w:tc>
      </w:tr>
      <w:tr w:rsidR="004818F2" w:rsidTr="00EE04F7">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4818F2" w:rsidRPr="000D053D" w:rsidRDefault="004818F2" w:rsidP="00EE04F7">
            <w:pPr>
              <w:rPr>
                <w:rFonts w:ascii="Arial" w:hAnsi="Arial" w:cs="Arial"/>
                <w:sz w:val="24"/>
                <w:szCs w:val="24"/>
              </w:rPr>
            </w:pPr>
            <w:r>
              <w:rPr>
                <w:rFonts w:ascii="Arial" w:hAnsi="Arial" w:cs="Arial"/>
                <w:sz w:val="24"/>
                <w:szCs w:val="24"/>
              </w:rPr>
              <w:t>Alternative Flows:</w:t>
            </w:r>
          </w:p>
        </w:tc>
        <w:tc>
          <w:tcPr>
            <w:tcW w:w="6062" w:type="dxa"/>
          </w:tcPr>
          <w:p w:rsidR="004818F2" w:rsidRDefault="004818F2" w:rsidP="00EE04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None</w:t>
            </w:r>
          </w:p>
        </w:tc>
      </w:tr>
      <w:tr w:rsidR="004818F2" w:rsidTr="00EE04F7">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012" w:type="dxa"/>
          </w:tcPr>
          <w:p w:rsidR="004818F2" w:rsidRPr="000D053D" w:rsidRDefault="004818F2" w:rsidP="00EE04F7">
            <w:pPr>
              <w:rPr>
                <w:rFonts w:ascii="Arial" w:hAnsi="Arial" w:cs="Arial"/>
                <w:sz w:val="24"/>
                <w:szCs w:val="24"/>
              </w:rPr>
            </w:pPr>
            <w:r>
              <w:rPr>
                <w:rFonts w:ascii="Arial" w:hAnsi="Arial" w:cs="Arial"/>
                <w:sz w:val="24"/>
                <w:szCs w:val="24"/>
              </w:rPr>
              <w:t>Preconditions:</w:t>
            </w:r>
          </w:p>
        </w:tc>
        <w:tc>
          <w:tcPr>
            <w:tcW w:w="6062" w:type="dxa"/>
          </w:tcPr>
          <w:p w:rsidR="004818F2" w:rsidRDefault="00045D9E" w:rsidP="00EE04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w:t>
            </w:r>
          </w:p>
        </w:tc>
      </w:tr>
      <w:tr w:rsidR="004818F2" w:rsidTr="00EE04F7">
        <w:trPr>
          <w:trHeight w:val="560"/>
        </w:trPr>
        <w:tc>
          <w:tcPr>
            <w:cnfStyle w:val="001000000000" w:firstRow="0" w:lastRow="0" w:firstColumn="1" w:lastColumn="0" w:oddVBand="0" w:evenVBand="0" w:oddHBand="0" w:evenHBand="0" w:firstRowFirstColumn="0" w:firstRowLastColumn="0" w:lastRowFirstColumn="0" w:lastRowLastColumn="0"/>
            <w:tcW w:w="3012" w:type="dxa"/>
          </w:tcPr>
          <w:p w:rsidR="004818F2" w:rsidRPr="000D053D" w:rsidRDefault="004818F2" w:rsidP="00EE04F7">
            <w:pPr>
              <w:rPr>
                <w:rFonts w:ascii="Arial" w:hAnsi="Arial" w:cs="Arial"/>
                <w:sz w:val="24"/>
                <w:szCs w:val="24"/>
              </w:rPr>
            </w:pPr>
            <w:r w:rsidRPr="000D053D">
              <w:rPr>
                <w:rFonts w:ascii="Arial" w:hAnsi="Arial" w:cs="Arial"/>
                <w:sz w:val="24"/>
                <w:szCs w:val="24"/>
              </w:rPr>
              <w:t>Postconditions:</w:t>
            </w:r>
          </w:p>
        </w:tc>
        <w:tc>
          <w:tcPr>
            <w:tcW w:w="6062" w:type="dxa"/>
          </w:tcPr>
          <w:p w:rsidR="004818F2" w:rsidRDefault="00045D9E" w:rsidP="00EE04F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 rates and comments on the articles.</w:t>
            </w:r>
          </w:p>
        </w:tc>
      </w:tr>
      <w:tr w:rsidR="004818F2" w:rsidTr="00EE04F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012" w:type="dxa"/>
          </w:tcPr>
          <w:p w:rsidR="004818F2" w:rsidRPr="000D053D" w:rsidRDefault="004818F2" w:rsidP="00EE04F7">
            <w:pPr>
              <w:rPr>
                <w:rFonts w:ascii="Arial" w:hAnsi="Arial" w:cs="Arial"/>
                <w:sz w:val="24"/>
                <w:szCs w:val="24"/>
              </w:rPr>
            </w:pPr>
            <w:r w:rsidRPr="000D053D">
              <w:rPr>
                <w:rFonts w:ascii="Arial" w:hAnsi="Arial" w:cs="Arial"/>
                <w:sz w:val="24"/>
                <w:szCs w:val="24"/>
              </w:rPr>
              <w:t>Business Rules:</w:t>
            </w:r>
          </w:p>
        </w:tc>
        <w:tc>
          <w:tcPr>
            <w:tcW w:w="6062" w:type="dxa"/>
          </w:tcPr>
          <w:p w:rsidR="004818F2" w:rsidRDefault="00045D9E" w:rsidP="00EE04F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Users can convey their opinion on the article via the rating and the rating of the corresponding expert who wrote that article gets updated and even comments can be posted on the corresponding article </w:t>
            </w:r>
            <w:r w:rsidR="008E111B">
              <w:rPr>
                <w:rFonts w:ascii="Arial" w:hAnsi="Arial" w:cs="Arial"/>
              </w:rPr>
              <w:t>through which they can share their opinions and perspectives.</w:t>
            </w:r>
          </w:p>
        </w:tc>
      </w:tr>
    </w:tbl>
    <w:p w:rsidR="004818F2" w:rsidRDefault="004818F2">
      <w:pPr>
        <w:rPr>
          <w:rFonts w:ascii="Arial Rounded MT Bold" w:hAnsi="Arial Rounded MT Bold" w:cs="Arial"/>
          <w:sz w:val="24"/>
          <w:szCs w:val="24"/>
        </w:rPr>
      </w:pPr>
    </w:p>
    <w:p w:rsidR="00045D9E" w:rsidRDefault="00045D9E">
      <w:pPr>
        <w:rPr>
          <w:rFonts w:ascii="Arial Rounded MT Bold" w:hAnsi="Arial Rounded MT Bold" w:cs="Arial"/>
          <w:sz w:val="24"/>
          <w:szCs w:val="24"/>
        </w:rPr>
      </w:pPr>
    </w:p>
    <w:p w:rsidR="00045D9E" w:rsidRPr="000D053D" w:rsidRDefault="00045D9E">
      <w:pPr>
        <w:rPr>
          <w:rFonts w:ascii="Arial Rounded MT Bold" w:hAnsi="Arial Rounded MT Bold" w:cs="Arial"/>
          <w:sz w:val="24"/>
          <w:szCs w:val="24"/>
        </w:rPr>
      </w:pPr>
    </w:p>
    <w:sectPr w:rsidR="00045D9E" w:rsidRPr="000D053D" w:rsidSect="00F954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E7047"/>
    <w:multiLevelType w:val="hybridMultilevel"/>
    <w:tmpl w:val="2B780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637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26"/>
    <w:rsid w:val="00045D9E"/>
    <w:rsid w:val="000D053D"/>
    <w:rsid w:val="000E54C9"/>
    <w:rsid w:val="002E29F5"/>
    <w:rsid w:val="004818F2"/>
    <w:rsid w:val="0049045D"/>
    <w:rsid w:val="007D6D8D"/>
    <w:rsid w:val="008D4D58"/>
    <w:rsid w:val="008E111B"/>
    <w:rsid w:val="00C56EFF"/>
    <w:rsid w:val="00F64B0E"/>
    <w:rsid w:val="00F95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351B"/>
  <w15:chartTrackingRefBased/>
  <w15:docId w15:val="{4ACDBF63-9E24-4EC9-9D44-E845177D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56EF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0D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R</dc:creator>
  <cp:keywords/>
  <dc:description/>
  <cp:lastModifiedBy>Sri Ganesh R</cp:lastModifiedBy>
  <cp:revision>1</cp:revision>
  <dcterms:created xsi:type="dcterms:W3CDTF">2023-02-11T16:17:00Z</dcterms:created>
  <dcterms:modified xsi:type="dcterms:W3CDTF">2023-02-11T18:16:00Z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92e909e7-38d2-468d-aeb0-69d3ee61f539</vt:lpwstr>
  </property>
</Properties>
</file>