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D05D5" w14:textId="77777777" w:rsidR="00A0601F" w:rsidRPr="00A0601F" w:rsidRDefault="00A0601F" w:rsidP="00A0601F">
      <w:pPr>
        <w:rPr>
          <w:b/>
          <w:bCs/>
          <w:sz w:val="36"/>
          <w:szCs w:val="36"/>
        </w:rPr>
      </w:pPr>
      <w:r w:rsidRPr="00A0601F">
        <w:rPr>
          <w:b/>
          <w:bCs/>
          <w:sz w:val="36"/>
          <w:szCs w:val="36"/>
        </w:rPr>
        <w:t>User Guide for the Mini Java Compiler Project</w:t>
      </w:r>
    </w:p>
    <w:p w14:paraId="0D45AEB9" w14:textId="77777777" w:rsidR="00A0601F" w:rsidRPr="00A0601F" w:rsidRDefault="00A0601F" w:rsidP="00A0601F">
      <w:pPr>
        <w:rPr>
          <w:b/>
          <w:bCs/>
          <w:sz w:val="36"/>
          <w:szCs w:val="36"/>
        </w:rPr>
      </w:pPr>
      <w:r w:rsidRPr="00A0601F">
        <w:rPr>
          <w:b/>
          <w:bCs/>
          <w:sz w:val="36"/>
          <w:szCs w:val="36"/>
        </w:rPr>
        <w:t>Introduction</w:t>
      </w:r>
    </w:p>
    <w:p w14:paraId="454CA9BA" w14:textId="77777777" w:rsidR="00A0601F" w:rsidRDefault="00A0601F" w:rsidP="00A0601F">
      <w:r>
        <w:t>This user guide explains the functionalities and operational procedures of the Mini Java Compiler, built using Python 3 and the PLY library. The project is aimed at analyzing and understanding a predefined subset of the Java programming language, specifically focusing on the lexical and syntactic analysis phases.</w:t>
      </w:r>
    </w:p>
    <w:p w14:paraId="29181917" w14:textId="77777777" w:rsidR="00A0601F" w:rsidRDefault="00A0601F" w:rsidP="00A0601F"/>
    <w:p w14:paraId="1C875D00" w14:textId="7AFF529F" w:rsidR="00A0601F" w:rsidRPr="00A0601F" w:rsidRDefault="00A0601F" w:rsidP="00A0601F">
      <w:pPr>
        <w:rPr>
          <w:b/>
          <w:bCs/>
          <w:sz w:val="28"/>
          <w:szCs w:val="28"/>
        </w:rPr>
      </w:pPr>
      <w:r w:rsidRPr="00A0601F">
        <w:rPr>
          <w:b/>
          <w:bCs/>
          <w:sz w:val="28"/>
          <w:szCs w:val="28"/>
        </w:rPr>
        <w:t>Requirements</w:t>
      </w:r>
      <w:r w:rsidRPr="00A0601F">
        <w:rPr>
          <w:b/>
          <w:bCs/>
          <w:sz w:val="28"/>
          <w:szCs w:val="28"/>
        </w:rPr>
        <w:t>:</w:t>
      </w:r>
    </w:p>
    <w:p w14:paraId="10079415" w14:textId="77777777" w:rsidR="00A0601F" w:rsidRDefault="00A0601F" w:rsidP="00A0601F">
      <w:r>
        <w:t>Programming Language: Python 3</w:t>
      </w:r>
    </w:p>
    <w:p w14:paraId="0DC89D42" w14:textId="77777777" w:rsidR="00A0601F" w:rsidRDefault="00A0601F" w:rsidP="00A0601F">
      <w:r>
        <w:t>Library: PLY (Python Lex-</w:t>
      </w:r>
      <w:proofErr w:type="spellStart"/>
      <w:r>
        <w:t>Yacc</w:t>
      </w:r>
      <w:proofErr w:type="spellEnd"/>
      <w:r>
        <w:t>)</w:t>
      </w:r>
    </w:p>
    <w:p w14:paraId="6445A638" w14:textId="77777777" w:rsidR="00A0601F" w:rsidRDefault="00A0601F" w:rsidP="00A0601F">
      <w:r>
        <w:t>System Requirements: Minimum of 4 GB RAM and 120 GB of hard drive space, running on Windows 11.</w:t>
      </w:r>
    </w:p>
    <w:p w14:paraId="5F06A9DA" w14:textId="77777777" w:rsidR="00A0601F" w:rsidRDefault="00A0601F" w:rsidP="00A0601F">
      <w:r>
        <w:t>Installation</w:t>
      </w:r>
    </w:p>
    <w:p w14:paraId="1DAF0589" w14:textId="77777777" w:rsidR="00A0601F" w:rsidRPr="00A0601F" w:rsidRDefault="00A0601F" w:rsidP="00A0601F">
      <w:pPr>
        <w:rPr>
          <w:b/>
          <w:bCs/>
          <w:sz w:val="32"/>
          <w:szCs w:val="32"/>
        </w:rPr>
      </w:pPr>
      <w:r w:rsidRPr="00A0601F">
        <w:rPr>
          <w:b/>
          <w:bCs/>
          <w:sz w:val="32"/>
          <w:szCs w:val="32"/>
        </w:rPr>
        <w:t>Python Installation:</w:t>
      </w:r>
    </w:p>
    <w:p w14:paraId="5E741D7A" w14:textId="77777777" w:rsidR="00A0601F" w:rsidRDefault="00A0601F" w:rsidP="00A0601F"/>
    <w:p w14:paraId="279BC0D1" w14:textId="77777777" w:rsidR="00A0601F" w:rsidRDefault="00A0601F" w:rsidP="00A0601F">
      <w:r>
        <w:t>Ensure Python 3 is installed on your system. You can download it from python.org.</w:t>
      </w:r>
    </w:p>
    <w:p w14:paraId="1D40D032" w14:textId="77777777" w:rsidR="00A0601F" w:rsidRPr="00A0601F" w:rsidRDefault="00A0601F" w:rsidP="00A0601F">
      <w:pPr>
        <w:rPr>
          <w:b/>
          <w:bCs/>
          <w:sz w:val="32"/>
          <w:szCs w:val="32"/>
        </w:rPr>
      </w:pPr>
      <w:r w:rsidRPr="00A0601F">
        <w:rPr>
          <w:b/>
          <w:bCs/>
          <w:sz w:val="32"/>
          <w:szCs w:val="32"/>
        </w:rPr>
        <w:t>Library Installation:</w:t>
      </w:r>
    </w:p>
    <w:p w14:paraId="5A7FBF77" w14:textId="77777777" w:rsidR="00A0601F" w:rsidRDefault="00A0601F" w:rsidP="00A0601F"/>
    <w:p w14:paraId="71E125FF" w14:textId="77777777" w:rsidR="00A0601F" w:rsidRPr="00A0601F" w:rsidRDefault="00A0601F" w:rsidP="00A0601F">
      <w:pPr>
        <w:rPr>
          <w:b/>
          <w:bCs/>
          <w:sz w:val="32"/>
          <w:szCs w:val="32"/>
        </w:rPr>
      </w:pPr>
      <w:r w:rsidRPr="00A0601F">
        <w:rPr>
          <w:b/>
          <w:bCs/>
          <w:sz w:val="32"/>
          <w:szCs w:val="32"/>
        </w:rPr>
        <w:t>Install PLY using Python's pip package manager:</w:t>
      </w:r>
    </w:p>
    <w:p w14:paraId="657BABCF" w14:textId="77777777" w:rsidR="00A0601F" w:rsidRDefault="00A0601F" w:rsidP="00A0601F">
      <w:r>
        <w:t>Copy code</w:t>
      </w:r>
    </w:p>
    <w:p w14:paraId="547B0DEC" w14:textId="77777777" w:rsidR="00A0601F" w:rsidRDefault="00A0601F" w:rsidP="00A0601F">
      <w:r>
        <w:t>pip install ply</w:t>
      </w:r>
    </w:p>
    <w:p w14:paraId="0FD1FBE4" w14:textId="77777777" w:rsidR="00A0601F" w:rsidRDefault="00A0601F" w:rsidP="00A0601F">
      <w:r>
        <w:t>Usage</w:t>
      </w:r>
    </w:p>
    <w:p w14:paraId="05B9158D" w14:textId="77777777" w:rsidR="00A0601F" w:rsidRPr="00A0601F" w:rsidRDefault="00A0601F" w:rsidP="00A0601F">
      <w:pPr>
        <w:rPr>
          <w:b/>
          <w:bCs/>
          <w:sz w:val="32"/>
          <w:szCs w:val="32"/>
        </w:rPr>
      </w:pPr>
      <w:r w:rsidRPr="00A0601F">
        <w:rPr>
          <w:b/>
          <w:bCs/>
          <w:sz w:val="32"/>
          <w:szCs w:val="32"/>
        </w:rPr>
        <w:t>Lexical Analysis:</w:t>
      </w:r>
    </w:p>
    <w:p w14:paraId="287C6CC9" w14:textId="77777777" w:rsidR="00A0601F" w:rsidRDefault="00A0601F" w:rsidP="00A0601F"/>
    <w:p w14:paraId="48661517" w14:textId="77777777" w:rsidR="00A0601F" w:rsidRDefault="00A0601F" w:rsidP="00A0601F">
      <w:r>
        <w:t>The lexical analyzer (</w:t>
      </w:r>
      <w:proofErr w:type="spellStart"/>
      <w:r>
        <w:t>lexer</w:t>
      </w:r>
      <w:proofErr w:type="spellEnd"/>
      <w:r>
        <w:t>) processes input code into tokens such as keywords, identifiers, operators, delimiters, and literals.</w:t>
      </w:r>
    </w:p>
    <w:p w14:paraId="0F43E46E" w14:textId="77777777" w:rsidR="00A0601F" w:rsidRDefault="00A0601F" w:rsidP="00A0601F">
      <w:r>
        <w:t>The lex.py module in PLY aids in developing regular expressions that establish the patterns for identifying these tokens.</w:t>
      </w:r>
    </w:p>
    <w:p w14:paraId="3A9F17F8" w14:textId="77777777" w:rsidR="00A0601F" w:rsidRPr="00A0601F" w:rsidRDefault="00A0601F" w:rsidP="00A0601F">
      <w:pPr>
        <w:rPr>
          <w:b/>
          <w:bCs/>
          <w:sz w:val="32"/>
          <w:szCs w:val="32"/>
        </w:rPr>
      </w:pPr>
      <w:r w:rsidRPr="00A0601F">
        <w:rPr>
          <w:b/>
          <w:bCs/>
          <w:sz w:val="32"/>
          <w:szCs w:val="32"/>
        </w:rPr>
        <w:t>Parsing:</w:t>
      </w:r>
    </w:p>
    <w:p w14:paraId="04674DEE" w14:textId="77777777" w:rsidR="00A0601F" w:rsidRDefault="00A0601F" w:rsidP="00A0601F"/>
    <w:p w14:paraId="0A2545DB" w14:textId="77777777" w:rsidR="00A0601F" w:rsidRDefault="00A0601F" w:rsidP="00A0601F">
      <w:r>
        <w:t xml:space="preserve">The parser analyzes tokens produced by the </w:t>
      </w:r>
      <w:proofErr w:type="spellStart"/>
      <w:r>
        <w:t>lexer</w:t>
      </w:r>
      <w:proofErr w:type="spellEnd"/>
      <w:r>
        <w:t xml:space="preserve"> employing grammar rules to ascertain the input's syntactic arrangement.</w:t>
      </w:r>
    </w:p>
    <w:p w14:paraId="52F5A458" w14:textId="77777777" w:rsidR="00A0601F" w:rsidRDefault="00A0601F" w:rsidP="00A0601F">
      <w:r>
        <w:t>The yacc.py module in PLY defines the grammar utilizing Backus-Naur Form (BNF) notation to construct an Abstract Syntax Tree (AST).</w:t>
      </w:r>
    </w:p>
    <w:p w14:paraId="34AEB03E" w14:textId="77777777" w:rsidR="00A0601F" w:rsidRPr="00A0601F" w:rsidRDefault="00A0601F" w:rsidP="00A0601F">
      <w:pPr>
        <w:rPr>
          <w:b/>
          <w:bCs/>
          <w:sz w:val="28"/>
          <w:szCs w:val="28"/>
        </w:rPr>
      </w:pPr>
      <w:r w:rsidRPr="00A0601F">
        <w:rPr>
          <w:b/>
          <w:bCs/>
          <w:sz w:val="28"/>
          <w:szCs w:val="28"/>
        </w:rPr>
        <w:t>Executing the Compiler:</w:t>
      </w:r>
    </w:p>
    <w:p w14:paraId="2CAC000F" w14:textId="77777777" w:rsidR="00A0601F" w:rsidRDefault="00A0601F" w:rsidP="00A0601F"/>
    <w:p w14:paraId="5D8B0881" w14:textId="77777777" w:rsidR="00A0601F" w:rsidRDefault="00A0601F" w:rsidP="00A0601F">
      <w:r>
        <w:t>To run the compiler, ensure the source file (e.g., java.txt) is in the same directory as the compiler script.</w:t>
      </w:r>
    </w:p>
    <w:p w14:paraId="39D21A86" w14:textId="77777777" w:rsidR="00A0601F" w:rsidRPr="00C30344" w:rsidRDefault="00A0601F" w:rsidP="00A0601F">
      <w:pPr>
        <w:rPr>
          <w:b/>
          <w:bCs/>
          <w:sz w:val="32"/>
          <w:szCs w:val="32"/>
        </w:rPr>
      </w:pPr>
      <w:r w:rsidRPr="00C30344">
        <w:rPr>
          <w:b/>
          <w:bCs/>
          <w:sz w:val="32"/>
          <w:szCs w:val="32"/>
        </w:rPr>
        <w:t>Execute the script using the following command:</w:t>
      </w:r>
    </w:p>
    <w:p w14:paraId="42DE5CA0" w14:textId="77777777" w:rsidR="00A0601F" w:rsidRDefault="00A0601F" w:rsidP="00A0601F">
      <w:r>
        <w:t>python java_main.py</w:t>
      </w:r>
    </w:p>
    <w:p w14:paraId="67944774" w14:textId="77777777" w:rsidR="00A0601F" w:rsidRPr="00C30344" w:rsidRDefault="00A0601F" w:rsidP="00A0601F">
      <w:pPr>
        <w:rPr>
          <w:b/>
          <w:bCs/>
          <w:sz w:val="32"/>
          <w:szCs w:val="32"/>
        </w:rPr>
      </w:pPr>
      <w:r w:rsidRPr="00C30344">
        <w:rPr>
          <w:b/>
          <w:bCs/>
          <w:sz w:val="32"/>
          <w:szCs w:val="32"/>
        </w:rPr>
        <w:t>The compiler will parse the input file and display errors or the resulting parse tree (AST).</w:t>
      </w:r>
    </w:p>
    <w:p w14:paraId="3E862B78" w14:textId="77777777" w:rsidR="00A0601F" w:rsidRDefault="00A0601F" w:rsidP="00A0601F">
      <w:r>
        <w:t>File Structure</w:t>
      </w:r>
    </w:p>
    <w:p w14:paraId="3C3E7DE0" w14:textId="77777777" w:rsidR="00A0601F" w:rsidRDefault="00A0601F" w:rsidP="00A0601F">
      <w:r>
        <w:t>Tokenizer: Handles the breakdown of raw input into recognizable tokens.</w:t>
      </w:r>
    </w:p>
    <w:p w14:paraId="446FC7B3" w14:textId="77777777" w:rsidR="00A0601F" w:rsidRDefault="00A0601F" w:rsidP="00A0601F">
      <w:r>
        <w:t>Parser: Analyzes token stream to verify adherence to grammar rules and constructs the AST.</w:t>
      </w:r>
    </w:p>
    <w:p w14:paraId="0F4D0941" w14:textId="77777777" w:rsidR="00A0601F" w:rsidRDefault="00A0601F" w:rsidP="00A0601F">
      <w:proofErr w:type="spellStart"/>
      <w:r>
        <w:t>ASTNode</w:t>
      </w:r>
      <w:proofErr w:type="spellEnd"/>
      <w:r>
        <w:t>: Represents nodes within the AST, each corresponding to language constructs.</w:t>
      </w:r>
    </w:p>
    <w:p w14:paraId="1968B352" w14:textId="77777777" w:rsidR="00A0601F" w:rsidRPr="008E6FEE" w:rsidRDefault="00A0601F" w:rsidP="00A0601F">
      <w:pPr>
        <w:rPr>
          <w:b/>
          <w:bCs/>
          <w:sz w:val="28"/>
          <w:szCs w:val="28"/>
        </w:rPr>
      </w:pPr>
      <w:r w:rsidRPr="008E6FEE">
        <w:rPr>
          <w:b/>
          <w:bCs/>
          <w:sz w:val="28"/>
          <w:szCs w:val="28"/>
        </w:rPr>
        <w:t>Error Handling</w:t>
      </w:r>
    </w:p>
    <w:p w14:paraId="60B406D0" w14:textId="77777777" w:rsidR="00A0601F" w:rsidRDefault="00A0601F" w:rsidP="00A0601F">
      <w:r>
        <w:t xml:space="preserve">Errors are identified during both the lexical and parsing phases. The </w:t>
      </w:r>
      <w:proofErr w:type="spellStart"/>
      <w:r>
        <w:t>lexer</w:t>
      </w:r>
      <w:proofErr w:type="spellEnd"/>
      <w:r>
        <w:t xml:space="preserve"> flags unrecognized symbols, while the parser flags syntactic errors based on the defined grammar.</w:t>
      </w:r>
    </w:p>
    <w:p w14:paraId="757631FA" w14:textId="77777777" w:rsidR="00A0601F" w:rsidRDefault="00A0601F" w:rsidP="00A0601F">
      <w:r>
        <w:t>Example of Lexical Analysis Output</w:t>
      </w:r>
    </w:p>
    <w:p w14:paraId="6CE2A0A1" w14:textId="77777777" w:rsidR="00A0601F" w:rsidRDefault="00A0601F" w:rsidP="00A0601F">
      <w:r>
        <w:t>[{token: "Identifier", value: 'x'}, {token: 'ASSIGN', value: '='}, {token: 'Digits', value: '5.9'}]</w:t>
      </w:r>
    </w:p>
    <w:p w14:paraId="4D3924AB" w14:textId="77777777" w:rsidR="00A0601F" w:rsidRDefault="00A0601F" w:rsidP="00A0601F">
      <w:r>
        <w:t>Viewing Results</w:t>
      </w:r>
    </w:p>
    <w:p w14:paraId="244093F5" w14:textId="77777777" w:rsidR="00A0601F" w:rsidRDefault="00A0601F" w:rsidP="00A0601F">
      <w:r>
        <w:t>After parsing, the compiler will display the AST or any syntax errors encountered. This output helps in understanding the structure of the parsed code and the accuracy of the compilation process.</w:t>
      </w:r>
    </w:p>
    <w:p w14:paraId="5C78DDB1" w14:textId="77777777" w:rsidR="00A0601F" w:rsidRDefault="00A0601F" w:rsidP="00A0601F">
      <w:r>
        <w:t>Future Enhancements</w:t>
      </w:r>
    </w:p>
    <w:p w14:paraId="23DDB847" w14:textId="77777777" w:rsidR="00A0601F" w:rsidRDefault="00A0601F" w:rsidP="00A0601F">
      <w:r>
        <w:t>Future updates may include expanding the subset of Java supported, implementing semantic analysis, and optimizing the grammar and data structures used for the parse tree.</w:t>
      </w:r>
    </w:p>
    <w:p w14:paraId="0BF341A1" w14:textId="77777777" w:rsidR="00A0601F" w:rsidRDefault="00A0601F" w:rsidP="00A0601F">
      <w:r>
        <w:t>Troubleshooting</w:t>
      </w:r>
    </w:p>
    <w:p w14:paraId="0E297C0F" w14:textId="77777777" w:rsidR="00A0601F" w:rsidRDefault="00A0601F" w:rsidP="00A0601F">
      <w:r>
        <w:t>Ensure that all required files are in the correct directory.</w:t>
      </w:r>
    </w:p>
    <w:p w14:paraId="6888F243" w14:textId="77777777" w:rsidR="00A0601F" w:rsidRDefault="00A0601F" w:rsidP="00A0601F">
      <w:r>
        <w:t>Check Python and PLY versions if there are issues during installation or runtime.</w:t>
      </w:r>
    </w:p>
    <w:p w14:paraId="68C2D1A0" w14:textId="77777777" w:rsidR="00A0601F" w:rsidRDefault="00A0601F" w:rsidP="00A0601F">
      <w:r>
        <w:lastRenderedPageBreak/>
        <w:t>For syntax errors, ensure that the input Java code adheres to the supported subset of grammar rules defined in the compiler.</w:t>
      </w:r>
    </w:p>
    <w:p w14:paraId="14F0C670" w14:textId="77777777" w:rsidR="00A0601F" w:rsidRDefault="00A0601F" w:rsidP="00A0601F">
      <w:r>
        <w:t>Support</w:t>
      </w:r>
    </w:p>
    <w:p w14:paraId="73F96BF5" w14:textId="77777777" w:rsidR="00A0601F" w:rsidRDefault="00A0601F" w:rsidP="00A0601F">
      <w:r>
        <w:t>For additional help, consult the detailed project documentation provided with the compiler or contact the development team via your academic institution's support channels.</w:t>
      </w:r>
    </w:p>
    <w:p w14:paraId="42AF9BD3" w14:textId="77777777" w:rsidR="00A0601F" w:rsidRDefault="00A0601F" w:rsidP="00A0601F">
      <w:r>
        <w:t>This guide provides a comprehensive overview for users needing to operate the Mini Java Compiler, ensuring effective utilization of its features for educational or testing purposes.</w:t>
      </w:r>
    </w:p>
    <w:p w14:paraId="65F9D760" w14:textId="77777777" w:rsidR="00A0601F" w:rsidRDefault="00A0601F" w:rsidP="00A0601F"/>
    <w:p w14:paraId="3CC86307" w14:textId="77777777" w:rsidR="00A0601F" w:rsidRDefault="00A0601F" w:rsidP="00A0601F"/>
    <w:p w14:paraId="6E8BE59F" w14:textId="77777777" w:rsidR="00A0601F" w:rsidRDefault="00A0601F" w:rsidP="00A0601F"/>
    <w:p w14:paraId="07F4FC0D" w14:textId="77777777" w:rsidR="00A0601F" w:rsidRDefault="00A0601F" w:rsidP="00A0601F"/>
    <w:p w14:paraId="5C7638CA" w14:textId="77777777" w:rsidR="00A0601F" w:rsidRDefault="00A0601F" w:rsidP="00A0601F"/>
    <w:p w14:paraId="3E6D94D2" w14:textId="77777777" w:rsidR="00A0601F" w:rsidRDefault="00A0601F" w:rsidP="00A0601F"/>
    <w:p w14:paraId="2F42073B" w14:textId="77777777" w:rsidR="00B17664" w:rsidRDefault="00B17664"/>
    <w:sectPr w:rsidR="00B1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8B"/>
    <w:rsid w:val="001C3D8B"/>
    <w:rsid w:val="008E6FEE"/>
    <w:rsid w:val="00A0601F"/>
    <w:rsid w:val="00B17664"/>
    <w:rsid w:val="00C30344"/>
    <w:rsid w:val="00C46272"/>
    <w:rsid w:val="00D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8D70"/>
  <w15:chartTrackingRefBased/>
  <w15:docId w15:val="{166E611D-A689-4D11-B727-AE22B43F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552389">
          <w:marLeft w:val="0"/>
          <w:marRight w:val="0"/>
          <w:marTop w:val="0"/>
          <w:marBottom w:val="0"/>
          <w:divBdr>
            <w:top w:val="single" w:sz="2" w:space="0" w:color="E3E3E3"/>
            <w:left w:val="single" w:sz="2" w:space="0" w:color="E3E3E3"/>
            <w:bottom w:val="single" w:sz="2" w:space="0" w:color="E3E3E3"/>
            <w:right w:val="single" w:sz="2" w:space="0" w:color="E3E3E3"/>
          </w:divBdr>
          <w:divsChild>
            <w:div w:id="724912143">
              <w:marLeft w:val="0"/>
              <w:marRight w:val="0"/>
              <w:marTop w:val="0"/>
              <w:marBottom w:val="0"/>
              <w:divBdr>
                <w:top w:val="single" w:sz="2" w:space="0" w:color="E3E3E3"/>
                <w:left w:val="single" w:sz="2" w:space="0" w:color="E3E3E3"/>
                <w:bottom w:val="single" w:sz="2" w:space="0" w:color="E3E3E3"/>
                <w:right w:val="single" w:sz="2" w:space="0" w:color="E3E3E3"/>
              </w:divBdr>
              <w:divsChild>
                <w:div w:id="56822739">
                  <w:marLeft w:val="0"/>
                  <w:marRight w:val="0"/>
                  <w:marTop w:val="0"/>
                  <w:marBottom w:val="0"/>
                  <w:divBdr>
                    <w:top w:val="single" w:sz="2" w:space="0" w:color="E3E3E3"/>
                    <w:left w:val="single" w:sz="2" w:space="0" w:color="E3E3E3"/>
                    <w:bottom w:val="single" w:sz="2" w:space="0" w:color="E3E3E3"/>
                    <w:right w:val="single" w:sz="2" w:space="0" w:color="E3E3E3"/>
                  </w:divBdr>
                  <w:divsChild>
                    <w:div w:id="1978026399">
                      <w:marLeft w:val="0"/>
                      <w:marRight w:val="0"/>
                      <w:marTop w:val="0"/>
                      <w:marBottom w:val="0"/>
                      <w:divBdr>
                        <w:top w:val="single" w:sz="2" w:space="0" w:color="E3E3E3"/>
                        <w:left w:val="single" w:sz="2" w:space="0" w:color="E3E3E3"/>
                        <w:bottom w:val="single" w:sz="2" w:space="0" w:color="E3E3E3"/>
                        <w:right w:val="single" w:sz="2" w:space="0" w:color="E3E3E3"/>
                      </w:divBdr>
                      <w:divsChild>
                        <w:div w:id="654602628">
                          <w:marLeft w:val="0"/>
                          <w:marRight w:val="0"/>
                          <w:marTop w:val="0"/>
                          <w:marBottom w:val="0"/>
                          <w:divBdr>
                            <w:top w:val="single" w:sz="2" w:space="0" w:color="E3E3E3"/>
                            <w:left w:val="single" w:sz="2" w:space="0" w:color="E3E3E3"/>
                            <w:bottom w:val="single" w:sz="2" w:space="0" w:color="E3E3E3"/>
                            <w:right w:val="single" w:sz="2" w:space="0" w:color="E3E3E3"/>
                          </w:divBdr>
                          <w:divsChild>
                            <w:div w:id="1553031576">
                              <w:marLeft w:val="0"/>
                              <w:marRight w:val="0"/>
                              <w:marTop w:val="0"/>
                              <w:marBottom w:val="0"/>
                              <w:divBdr>
                                <w:top w:val="single" w:sz="2" w:space="0" w:color="E3E3E3"/>
                                <w:left w:val="single" w:sz="2" w:space="0" w:color="E3E3E3"/>
                                <w:bottom w:val="single" w:sz="2" w:space="0" w:color="E3E3E3"/>
                                <w:right w:val="single" w:sz="2" w:space="0" w:color="E3E3E3"/>
                              </w:divBdr>
                              <w:divsChild>
                                <w:div w:id="539560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876128">
                                      <w:marLeft w:val="0"/>
                                      <w:marRight w:val="0"/>
                                      <w:marTop w:val="0"/>
                                      <w:marBottom w:val="0"/>
                                      <w:divBdr>
                                        <w:top w:val="single" w:sz="2" w:space="0" w:color="E3E3E3"/>
                                        <w:left w:val="single" w:sz="2" w:space="0" w:color="E3E3E3"/>
                                        <w:bottom w:val="single" w:sz="2" w:space="0" w:color="E3E3E3"/>
                                        <w:right w:val="single" w:sz="2" w:space="0" w:color="E3E3E3"/>
                                      </w:divBdr>
                                      <w:divsChild>
                                        <w:div w:id="522212621">
                                          <w:marLeft w:val="0"/>
                                          <w:marRight w:val="0"/>
                                          <w:marTop w:val="0"/>
                                          <w:marBottom w:val="0"/>
                                          <w:divBdr>
                                            <w:top w:val="single" w:sz="2" w:space="0" w:color="E3E3E3"/>
                                            <w:left w:val="single" w:sz="2" w:space="0" w:color="E3E3E3"/>
                                            <w:bottom w:val="single" w:sz="2" w:space="0" w:color="E3E3E3"/>
                                            <w:right w:val="single" w:sz="2" w:space="0" w:color="E3E3E3"/>
                                          </w:divBdr>
                                          <w:divsChild>
                                            <w:div w:id="909389051">
                                              <w:marLeft w:val="0"/>
                                              <w:marRight w:val="0"/>
                                              <w:marTop w:val="0"/>
                                              <w:marBottom w:val="0"/>
                                              <w:divBdr>
                                                <w:top w:val="single" w:sz="2" w:space="0" w:color="E3E3E3"/>
                                                <w:left w:val="single" w:sz="2" w:space="0" w:color="E3E3E3"/>
                                                <w:bottom w:val="single" w:sz="2" w:space="0" w:color="E3E3E3"/>
                                                <w:right w:val="single" w:sz="2" w:space="0" w:color="E3E3E3"/>
                                              </w:divBdr>
                                              <w:divsChild>
                                                <w:div w:id="899294178">
                                                  <w:marLeft w:val="0"/>
                                                  <w:marRight w:val="0"/>
                                                  <w:marTop w:val="0"/>
                                                  <w:marBottom w:val="0"/>
                                                  <w:divBdr>
                                                    <w:top w:val="single" w:sz="2" w:space="0" w:color="E3E3E3"/>
                                                    <w:left w:val="single" w:sz="2" w:space="0" w:color="E3E3E3"/>
                                                    <w:bottom w:val="single" w:sz="2" w:space="0" w:color="E3E3E3"/>
                                                    <w:right w:val="single" w:sz="2" w:space="0" w:color="E3E3E3"/>
                                                  </w:divBdr>
                                                  <w:divsChild>
                                                    <w:div w:id="233705474">
                                                      <w:marLeft w:val="0"/>
                                                      <w:marRight w:val="0"/>
                                                      <w:marTop w:val="0"/>
                                                      <w:marBottom w:val="0"/>
                                                      <w:divBdr>
                                                        <w:top w:val="single" w:sz="2" w:space="0" w:color="E3E3E3"/>
                                                        <w:left w:val="single" w:sz="2" w:space="0" w:color="E3E3E3"/>
                                                        <w:bottom w:val="single" w:sz="2" w:space="0" w:color="E3E3E3"/>
                                                        <w:right w:val="single" w:sz="2" w:space="0" w:color="E3E3E3"/>
                                                      </w:divBdr>
                                                      <w:divsChild>
                                                        <w:div w:id="1030296247">
                                                          <w:marLeft w:val="0"/>
                                                          <w:marRight w:val="0"/>
                                                          <w:marTop w:val="0"/>
                                                          <w:marBottom w:val="0"/>
                                                          <w:divBdr>
                                                            <w:top w:val="single" w:sz="2" w:space="0" w:color="E3E3E3"/>
                                                            <w:left w:val="single" w:sz="2" w:space="0" w:color="E3E3E3"/>
                                                            <w:bottom w:val="single" w:sz="2" w:space="0" w:color="E3E3E3"/>
                                                            <w:right w:val="single" w:sz="2" w:space="0" w:color="E3E3E3"/>
                                                          </w:divBdr>
                                                          <w:divsChild>
                                                            <w:div w:id="1858613461">
                                                              <w:marLeft w:val="0"/>
                                                              <w:marRight w:val="0"/>
                                                              <w:marTop w:val="0"/>
                                                              <w:marBottom w:val="0"/>
                                                              <w:divBdr>
                                                                <w:top w:val="single" w:sz="2" w:space="0" w:color="E3E3E3"/>
                                                                <w:left w:val="single" w:sz="2" w:space="0" w:color="E3E3E3"/>
                                                                <w:bottom w:val="single" w:sz="2" w:space="0" w:color="E3E3E3"/>
                                                                <w:right w:val="single" w:sz="2" w:space="0" w:color="E3E3E3"/>
                                                              </w:divBdr>
                                                              <w:divsChild>
                                                                <w:div w:id="1643727881">
                                                                  <w:marLeft w:val="0"/>
                                                                  <w:marRight w:val="0"/>
                                                                  <w:marTop w:val="0"/>
                                                                  <w:marBottom w:val="0"/>
                                                                  <w:divBdr>
                                                                    <w:top w:val="single" w:sz="2" w:space="0" w:color="E3E3E3"/>
                                                                    <w:left w:val="single" w:sz="2" w:space="0" w:color="E3E3E3"/>
                                                                    <w:bottom w:val="single" w:sz="2" w:space="0" w:color="E3E3E3"/>
                                                                    <w:right w:val="single" w:sz="2" w:space="0" w:color="E3E3E3"/>
                                                                  </w:divBdr>
                                                                </w:div>
                                                                <w:div w:id="12636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6949265">
                                                              <w:marLeft w:val="0"/>
                                                              <w:marRight w:val="0"/>
                                                              <w:marTop w:val="0"/>
                                                              <w:marBottom w:val="0"/>
                                                              <w:divBdr>
                                                                <w:top w:val="single" w:sz="2" w:space="0" w:color="E3E3E3"/>
                                                                <w:left w:val="single" w:sz="2" w:space="0" w:color="E3E3E3"/>
                                                                <w:bottom w:val="single" w:sz="2" w:space="0" w:color="E3E3E3"/>
                                                                <w:right w:val="single" w:sz="2" w:space="0" w:color="E3E3E3"/>
                                                              </w:divBdr>
                                                              <w:divsChild>
                                                                <w:div w:id="366640953">
                                                                  <w:marLeft w:val="0"/>
                                                                  <w:marRight w:val="0"/>
                                                                  <w:marTop w:val="0"/>
                                                                  <w:marBottom w:val="0"/>
                                                                  <w:divBdr>
                                                                    <w:top w:val="single" w:sz="2" w:space="0" w:color="E3E3E3"/>
                                                                    <w:left w:val="single" w:sz="2" w:space="0" w:color="E3E3E3"/>
                                                                    <w:bottom w:val="single" w:sz="2" w:space="0" w:color="E3E3E3"/>
                                                                    <w:right w:val="single" w:sz="2" w:space="0" w:color="E3E3E3"/>
                                                                  </w:divBdr>
                                                                </w:div>
                                                                <w:div w:id="1782651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418548">
                                                              <w:marLeft w:val="0"/>
                                                              <w:marRight w:val="0"/>
                                                              <w:marTop w:val="0"/>
                                                              <w:marBottom w:val="0"/>
                                                              <w:divBdr>
                                                                <w:top w:val="single" w:sz="2" w:space="0" w:color="E3E3E3"/>
                                                                <w:left w:val="single" w:sz="2" w:space="0" w:color="E3E3E3"/>
                                                                <w:bottom w:val="single" w:sz="2" w:space="0" w:color="E3E3E3"/>
                                                                <w:right w:val="single" w:sz="2" w:space="0" w:color="E3E3E3"/>
                                                              </w:divBdr>
                                                              <w:divsChild>
                                                                <w:div w:id="1570455218">
                                                                  <w:marLeft w:val="0"/>
                                                                  <w:marRight w:val="0"/>
                                                                  <w:marTop w:val="0"/>
                                                                  <w:marBottom w:val="0"/>
                                                                  <w:divBdr>
                                                                    <w:top w:val="single" w:sz="2" w:space="0" w:color="E3E3E3"/>
                                                                    <w:left w:val="single" w:sz="2" w:space="0" w:color="E3E3E3"/>
                                                                    <w:bottom w:val="single" w:sz="2" w:space="0" w:color="E3E3E3"/>
                                                                    <w:right w:val="single" w:sz="2" w:space="0" w:color="E3E3E3"/>
                                                                  </w:divBdr>
                                                                </w:div>
                                                                <w:div w:id="105265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46597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godavarthi</dc:creator>
  <cp:keywords/>
  <dc:description/>
  <cp:lastModifiedBy>sri harsha godavarthi</cp:lastModifiedBy>
  <cp:revision>5</cp:revision>
  <dcterms:created xsi:type="dcterms:W3CDTF">2024-04-15T15:42:00Z</dcterms:created>
  <dcterms:modified xsi:type="dcterms:W3CDTF">2024-04-15T15:46:00Z</dcterms:modified>
</cp:coreProperties>
</file>