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u w:val="single"/>
        </w:rPr>
        <w:t>CUSTOMER</w:t>
      </w:r>
      <w:r>
        <w:rPr>
          <w:spacing w:val="-2"/>
          <w:u w:val="single"/>
        </w:rPr>
        <w:t> SEGEMENTATION</w:t>
      </w:r>
    </w:p>
    <w:p>
      <w:pPr>
        <w:pStyle w:val="BodyText"/>
        <w:rPr>
          <w:sz w:val="28"/>
        </w:rPr>
      </w:pPr>
    </w:p>
    <w:p>
      <w:pPr>
        <w:pStyle w:val="BodyText"/>
        <w:spacing w:before="40"/>
        <w:rPr>
          <w:sz w:val="28"/>
        </w:r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INTRODUCTION</w:t>
      </w:r>
    </w:p>
    <w:p>
      <w:pPr>
        <w:pStyle w:val="BodyText"/>
        <w:spacing w:before="166"/>
        <w:ind w:left="100" w:right="1130" w:firstLine="720"/>
      </w:pPr>
      <w:r>
        <w:rPr/>
        <w:t>The</w:t>
      </w:r>
      <w:r>
        <w:rPr>
          <w:spacing w:val="-7"/>
        </w:rPr>
        <w:t> </w:t>
      </w:r>
      <w:r>
        <w:rPr/>
        <w:t>problem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science</w:t>
      </w:r>
      <w:r>
        <w:rPr>
          <w:spacing w:val="-2"/>
        </w:rPr>
        <w:t> </w:t>
      </w:r>
      <w:r>
        <w:rPr/>
        <w:t>techniques to</w:t>
      </w:r>
      <w:r>
        <w:rPr>
          <w:spacing w:val="-5"/>
        </w:rPr>
        <w:t> </w:t>
      </w:r>
      <w:r>
        <w:rPr/>
        <w:t>segment</w:t>
      </w:r>
      <w:r>
        <w:rPr>
          <w:spacing w:val="-2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 their behavior, preferences, and demographic attributes. The goal is to enable businesses to</w:t>
      </w:r>
    </w:p>
    <w:p>
      <w:pPr>
        <w:pStyle w:val="BodyText"/>
        <w:ind w:left="100" w:right="1130"/>
      </w:pPr>
      <w:r>
        <w:rPr/>
        <w:t>personalize</w:t>
      </w:r>
      <w:r>
        <w:rPr>
          <w:spacing w:val="-6"/>
        </w:rPr>
        <w:t> </w:t>
      </w:r>
      <w:r>
        <w:rPr/>
        <w:t>marketing</w:t>
      </w:r>
      <w:r>
        <w:rPr>
          <w:spacing w:val="-4"/>
        </w:rPr>
        <w:t> </w:t>
      </w:r>
      <w:r>
        <w:rPr/>
        <w:t>strategies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enhance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satisfaction.</w:t>
      </w:r>
      <w:r>
        <w:rPr>
          <w:spacing w:val="-10"/>
        </w:rPr>
        <w:t> </w:t>
      </w:r>
      <w:r>
        <w:rPr/>
        <w:t>This</w:t>
      </w:r>
      <w:r>
        <w:rPr>
          <w:spacing w:val="-4"/>
        </w:rPr>
        <w:t> </w:t>
      </w:r>
      <w:r>
        <w:rPr/>
        <w:t>project involves</w:t>
      </w:r>
      <w:r>
        <w:rPr>
          <w:spacing w:val="-4"/>
        </w:rPr>
        <w:t> </w:t>
      </w:r>
      <w:r>
        <w:rPr/>
        <w:t>data collection, data preprocessing, feature engineering, clustering algorithms, visualization, and interpretation of results.</w:t>
      </w:r>
    </w:p>
    <w:p>
      <w:pPr>
        <w:pStyle w:val="BodyText"/>
        <w:spacing w:before="160"/>
        <w:ind w:left="100" w:right="1130" w:firstLine="720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phase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design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innovation and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/>
        <w:t>flow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segementation is</w:t>
      </w:r>
      <w:r>
        <w:rPr>
          <w:spacing w:val="-3"/>
        </w:rPr>
        <w:t> </w:t>
      </w:r>
      <w:r>
        <w:rPr/>
        <w:t>going to be done.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Heading1"/>
        <w:spacing w:before="1"/>
        <w:rPr>
          <w:u w:val="none"/>
        </w:rPr>
      </w:pPr>
      <w:r>
        <w:rPr>
          <w:spacing w:val="-2"/>
          <w:u w:val="single"/>
        </w:rPr>
        <w:t>DATASET</w:t>
      </w:r>
    </w:p>
    <w:p>
      <w:pPr>
        <w:pStyle w:val="BodyText"/>
        <w:spacing w:before="165"/>
        <w:ind w:left="220"/>
      </w:pP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is obtained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hyperlink r:id="rId5">
        <w:r>
          <w:rPr>
            <w:color w:val="0462C1"/>
            <w:spacing w:val="-2"/>
            <w:u w:val="single" w:color="0462C1"/>
          </w:rPr>
          <w:t>https://www.Kaggle.com/data</w:t>
        </w:r>
      </w:hyperlink>
    </w:p>
    <w:p>
      <w:pPr>
        <w:pStyle w:val="BodyText"/>
        <w:spacing w:before="270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single"/>
        </w:rPr>
        <w:t>COLUMNS</w:t>
      </w:r>
      <w:r>
        <w:rPr>
          <w:spacing w:val="-11"/>
          <w:u w:val="single"/>
        </w:rPr>
        <w:t> </w:t>
      </w:r>
      <w:r>
        <w:rPr>
          <w:spacing w:val="-4"/>
          <w:u w:val="single"/>
        </w:rPr>
        <w:t>USED</w:t>
      </w:r>
    </w:p>
    <w:p>
      <w:pPr>
        <w:pStyle w:val="BodyText"/>
        <w:spacing w:before="165"/>
        <w:ind w:left="100"/>
      </w:pPr>
      <w:r>
        <w:rPr/>
        <w:t>From</w:t>
      </w:r>
      <w:r>
        <w:rPr>
          <w:spacing w:val="-5"/>
        </w:rPr>
        <w:t> </w:t>
      </w:r>
      <w:r>
        <w:rPr/>
        <w:t>Mall_Customers.csv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columns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used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57" w:after="0"/>
        <w:ind w:left="820" w:right="0" w:hanging="360"/>
        <w:jc w:val="left"/>
        <w:rPr>
          <w:sz w:val="24"/>
        </w:rPr>
      </w:pPr>
      <w:r>
        <w:rPr>
          <w:spacing w:val="-2"/>
          <w:sz w:val="24"/>
        </w:rPr>
        <w:t>CustomerID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4"/>
        </w:rPr>
      </w:pPr>
      <w:r>
        <w:rPr>
          <w:spacing w:val="-2"/>
          <w:sz w:val="24"/>
        </w:rPr>
        <w:t>Gender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92" w:lineRule="exact" w:before="2" w:after="0"/>
        <w:ind w:left="820" w:right="0" w:hanging="360"/>
        <w:jc w:val="left"/>
        <w:rPr>
          <w:sz w:val="24"/>
        </w:rPr>
      </w:pPr>
      <w:r>
        <w:rPr>
          <w:spacing w:val="-5"/>
          <w:sz w:val="24"/>
        </w:rPr>
        <w:t>Age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92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Annual</w:t>
      </w:r>
      <w:r>
        <w:rPr>
          <w:spacing w:val="-5"/>
          <w:sz w:val="24"/>
        </w:rPr>
        <w:t> </w:t>
      </w:r>
      <w:r>
        <w:rPr>
          <w:sz w:val="24"/>
        </w:rPr>
        <w:t>Income</w:t>
      </w:r>
      <w:r>
        <w:rPr>
          <w:spacing w:val="-4"/>
          <w:sz w:val="24"/>
        </w:rPr>
        <w:t> (k$)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4"/>
        </w:rPr>
      </w:pPr>
      <w:r>
        <w:rPr>
          <w:sz w:val="24"/>
        </w:rPr>
        <w:t>Spending</w:t>
      </w:r>
      <w:r>
        <w:rPr>
          <w:spacing w:val="-3"/>
          <w:sz w:val="24"/>
        </w:rPr>
        <w:t> </w:t>
      </w:r>
      <w:r>
        <w:rPr>
          <w:sz w:val="24"/>
        </w:rPr>
        <w:t>Score</w:t>
      </w:r>
      <w:r>
        <w:rPr>
          <w:spacing w:val="-3"/>
          <w:sz w:val="24"/>
        </w:rPr>
        <w:t> </w:t>
      </w:r>
      <w:r>
        <w:rPr>
          <w:sz w:val="24"/>
        </w:rPr>
        <w:t>(1-</w:t>
      </w:r>
      <w:r>
        <w:rPr>
          <w:spacing w:val="-4"/>
          <w:sz w:val="24"/>
        </w:rPr>
        <w:t>100)</w:t>
      </w:r>
    </w:p>
    <w:p>
      <w:pPr>
        <w:pStyle w:val="BodyText"/>
      </w:pPr>
    </w:p>
    <w:p>
      <w:pPr>
        <w:pStyle w:val="BodyText"/>
        <w:spacing w:before="39"/>
      </w:pPr>
    </w:p>
    <w:p>
      <w:pPr>
        <w:pStyle w:val="Heading1"/>
        <w:rPr>
          <w:u w:val="none"/>
        </w:rPr>
      </w:pPr>
      <w:r>
        <w:rPr>
          <w:u w:val="single"/>
        </w:rPr>
        <w:t>LIBRARIES</w:t>
      </w:r>
      <w:r>
        <w:rPr>
          <w:spacing w:val="-8"/>
          <w:u w:val="single"/>
        </w:rPr>
        <w:t> </w:t>
      </w:r>
      <w:r>
        <w:rPr>
          <w:spacing w:val="-4"/>
          <w:u w:val="single"/>
        </w:rPr>
        <w:t>USED</w:t>
      </w:r>
    </w:p>
    <w:p>
      <w:pPr>
        <w:pStyle w:val="BodyText"/>
        <w:spacing w:line="256" w:lineRule="auto" w:before="195"/>
        <w:ind w:left="100" w:right="1130"/>
      </w:pPr>
      <w:r>
        <w:rPr/>
        <w:t>The</w:t>
      </w:r>
      <w:r>
        <w:rPr>
          <w:spacing w:val="-7"/>
        </w:rPr>
        <w:t> </w:t>
      </w:r>
      <w:r>
        <w:rPr/>
        <w:t>Python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comes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many</w:t>
      </w:r>
      <w:r>
        <w:rPr>
          <w:spacing w:val="-5"/>
        </w:rPr>
        <w:t> </w:t>
      </w:r>
      <w:r>
        <w:rPr/>
        <w:t>helpful</w:t>
      </w:r>
      <w:r>
        <w:rPr>
          <w:spacing w:val="-2"/>
        </w:rPr>
        <w:t> </w:t>
      </w:r>
      <w:r>
        <w:rPr/>
        <w:t>analytics</w:t>
      </w:r>
      <w:r>
        <w:rPr>
          <w:spacing w:val="-4"/>
        </w:rPr>
        <w:t> </w:t>
      </w:r>
      <w:r>
        <w:rPr/>
        <w:t>libraries</w:t>
      </w:r>
      <w:r>
        <w:rPr>
          <w:spacing w:val="-4"/>
        </w:rPr>
        <w:t> </w:t>
      </w:r>
      <w:r>
        <w:rPr/>
        <w:t>installed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several helpful packages to load.</w:t>
      </w:r>
    </w:p>
    <w:p>
      <w:pPr>
        <w:pStyle w:val="BodyText"/>
        <w:spacing w:before="165"/>
        <w:ind w:left="100"/>
      </w:pPr>
      <w:r>
        <w:rPr/>
        <w:t>The</w:t>
      </w:r>
      <w:r>
        <w:rPr>
          <w:spacing w:val="-5"/>
        </w:rPr>
        <w:t> </w:t>
      </w:r>
      <w:r>
        <w:rPr/>
        <w:t>essential</w:t>
      </w:r>
      <w:r>
        <w:rPr>
          <w:spacing w:val="-4"/>
        </w:rPr>
        <w:t> </w:t>
      </w:r>
      <w:r>
        <w:rPr/>
        <w:t>libraries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-1"/>
        </w:rPr>
        <w:t> </w:t>
      </w:r>
      <w:r>
        <w:rPr/>
        <w:t>project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77" w:after="0"/>
        <w:ind w:left="820" w:right="0" w:hanging="360"/>
        <w:jc w:val="left"/>
        <w:rPr>
          <w:sz w:val="24"/>
        </w:rPr>
      </w:pPr>
      <w:r>
        <w:rPr>
          <w:sz w:val="24"/>
        </w:rPr>
        <w:t>Importing</w:t>
      </w:r>
      <w:r>
        <w:rPr>
          <w:spacing w:val="-3"/>
          <w:sz w:val="24"/>
        </w:rPr>
        <w:t> </w:t>
      </w:r>
      <w:r>
        <w:rPr>
          <w:sz w:val="24"/>
        </w:rPr>
        <w:t>OS</w:t>
      </w:r>
      <w:r>
        <w:rPr>
          <w:spacing w:val="-1"/>
          <w:sz w:val="24"/>
        </w:rPr>
        <w:t> </w:t>
      </w:r>
      <w:r>
        <w:rPr>
          <w:sz w:val="24"/>
        </w:rPr>
        <w:t>(for</w:t>
      </w:r>
      <w:r>
        <w:rPr>
          <w:spacing w:val="-2"/>
          <w:sz w:val="24"/>
        </w:rPr>
        <w:t> </w:t>
      </w:r>
      <w:r>
        <w:rPr>
          <w:sz w:val="24"/>
        </w:rPr>
        <w:t>kaggle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inputs)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1" w:after="0"/>
        <w:ind w:left="820" w:right="0" w:hanging="360"/>
        <w:jc w:val="left"/>
        <w:rPr>
          <w:sz w:val="24"/>
        </w:rPr>
      </w:pPr>
      <w:r>
        <w:rPr>
          <w:sz w:val="24"/>
        </w:rPr>
        <w:t>Numpy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Pandas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libraries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1" w:after="0"/>
        <w:ind w:left="820" w:right="0" w:hanging="360"/>
        <w:jc w:val="left"/>
        <w:rPr>
          <w:sz w:val="24"/>
        </w:rPr>
      </w:pPr>
      <w:r>
        <w:rPr>
          <w:spacing w:val="-2"/>
          <w:sz w:val="24"/>
        </w:rPr>
        <w:t>Matplotlib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1" w:after="0"/>
        <w:ind w:left="820" w:right="0" w:hanging="360"/>
        <w:jc w:val="left"/>
        <w:rPr>
          <w:sz w:val="24"/>
        </w:rPr>
      </w:pPr>
      <w:r>
        <w:rPr>
          <w:spacing w:val="-2"/>
          <w:sz w:val="24"/>
        </w:rPr>
        <w:t>Seaborn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80" w:bottom="280" w:left="1340" w:right="440"/>
        </w:sectPr>
      </w:pPr>
    </w:p>
    <w:p>
      <w:pPr>
        <w:pStyle w:val="Heading1"/>
        <w:spacing w:before="124"/>
        <w:rPr>
          <w:u w:val="none"/>
        </w:rPr>
      </w:pPr>
      <w:r>
        <w:rPr>
          <w:u w:val="single"/>
        </w:rPr>
        <w:t>TRAIN</w:t>
      </w:r>
      <w:r>
        <w:rPr>
          <w:spacing w:val="-20"/>
          <w:u w:val="single"/>
        </w:rPr>
        <w:t> </w:t>
      </w:r>
      <w:r>
        <w:rPr>
          <w:u w:val="single"/>
        </w:rPr>
        <w:t>AND</w:t>
      </w:r>
      <w:r>
        <w:rPr>
          <w:spacing w:val="-10"/>
          <w:u w:val="single"/>
        </w:rPr>
        <w:t> </w:t>
      </w:r>
      <w:r>
        <w:rPr>
          <w:spacing w:val="-4"/>
          <w:u w:val="single"/>
        </w:rPr>
        <w:t>TEST</w:t>
      </w:r>
      <w:r>
        <w:rPr>
          <w:spacing w:val="80"/>
          <w:u w:val="single"/>
        </w:rPr>
        <w:t> </w:t>
      </w:r>
    </w:p>
    <w:p>
      <w:pPr>
        <w:pStyle w:val="BodyText"/>
        <w:spacing w:line="261" w:lineRule="auto" w:before="196"/>
        <w:ind w:left="100" w:right="1130"/>
      </w:pPr>
      <w:r>
        <w:rPr/>
        <w:t>Training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dataset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describe(),</w:t>
      </w:r>
      <w:r>
        <w:rPr>
          <w:spacing w:val="-1"/>
        </w:rPr>
        <w:t> </w:t>
      </w:r>
      <w:r>
        <w:rPr/>
        <w:t>isnull().sum(),</w:t>
      </w:r>
      <w:r>
        <w:rPr>
          <w:spacing w:val="-5"/>
        </w:rPr>
        <w:t> </w:t>
      </w:r>
      <w:r>
        <w:rPr/>
        <w:t>drop(),</w:t>
      </w:r>
      <w:r>
        <w:rPr>
          <w:spacing w:val="-5"/>
        </w:rPr>
        <w:t> </w:t>
      </w:r>
      <w:r>
        <w:rPr/>
        <w:t>show(),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k-means algorithm we train the data</w:t>
      </w:r>
    </w:p>
    <w:p>
      <w:pPr>
        <w:pStyle w:val="BodyText"/>
        <w:spacing w:line="261" w:lineRule="auto" w:before="153"/>
        <w:ind w:left="100" w:right="591"/>
      </w:pPr>
      <w:r>
        <w:rPr/>
        <w:t>Testing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by</w:t>
      </w:r>
      <w:r>
        <w:rPr>
          <w:spacing w:val="-1"/>
        </w:rPr>
        <w:t> </w:t>
      </w:r>
      <w:r>
        <w:rPr/>
        <w:t>importing</w:t>
      </w:r>
      <w:r>
        <w:rPr>
          <w:spacing w:val="-5"/>
        </w:rPr>
        <w:t> </w:t>
      </w:r>
      <w:r>
        <w:rPr/>
        <w:t>sklearn.cluster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k-means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plot</w:t>
      </w:r>
      <w:r>
        <w:rPr>
          <w:spacing w:val="-7"/>
        </w:rPr>
        <w:t> </w:t>
      </w:r>
      <w:r>
        <w:rPr/>
        <w:t>range</w:t>
      </w:r>
      <w:r>
        <w:rPr>
          <w:spacing w:val="-7"/>
        </w:rPr>
        <w:t> </w:t>
      </w:r>
      <w:r>
        <w:rPr/>
        <w:t>and</w:t>
      </w:r>
      <w:r>
        <w:rPr>
          <w:spacing w:val="-1"/>
        </w:rPr>
        <w:t> </w:t>
      </w:r>
      <w:r>
        <w:rPr/>
        <w:t>axis labels producing the k value, scattering the data by kmeans.cluster_centers and producing 3D</w:t>
      </w:r>
    </w:p>
    <w:p>
      <w:pPr>
        <w:pStyle w:val="BodyText"/>
        <w:spacing w:line="270" w:lineRule="exact"/>
        <w:ind w:left="100"/>
      </w:pPr>
      <w:r>
        <w:rPr>
          <w:spacing w:val="-2"/>
        </w:rPr>
        <w:t>plot.</w:t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Heading1"/>
        <w:rPr>
          <w:u w:val="none"/>
        </w:rPr>
      </w:pPr>
      <w:r>
        <w:rPr>
          <w:u w:val="single"/>
        </w:rPr>
        <w:t>REST</w:t>
      </w:r>
      <w:r>
        <w:rPr>
          <w:spacing w:val="-11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EXPLANATIONS</w:t>
      </w:r>
    </w:p>
    <w:p>
      <w:pPr>
        <w:pStyle w:val="BodyText"/>
        <w:spacing w:before="195"/>
        <w:ind w:left="100"/>
      </w:pPr>
      <w:r>
        <w:rPr>
          <w:u w:val="single"/>
        </w:rPr>
        <w:t>Data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Collection</w:t>
      </w:r>
    </w:p>
    <w:p>
      <w:pPr>
        <w:pStyle w:val="BodyText"/>
        <w:spacing w:line="261" w:lineRule="auto" w:before="180"/>
        <w:ind w:left="100" w:right="1130"/>
      </w:pPr>
      <w:r>
        <w:rPr/>
        <w:t>The</w:t>
      </w:r>
      <w:r>
        <w:rPr>
          <w:spacing w:val="-7"/>
        </w:rPr>
        <w:t> </w:t>
      </w:r>
      <w:r>
        <w:rPr/>
        <w:t>process</w:t>
      </w:r>
      <w:r>
        <w:rPr>
          <w:spacing w:val="-4"/>
        </w:rPr>
        <w:t> </w:t>
      </w:r>
      <w:r>
        <w:rPr/>
        <w:t>involves</w:t>
      </w:r>
      <w:r>
        <w:rPr>
          <w:spacing w:val="-4"/>
        </w:rPr>
        <w:t> </w:t>
      </w:r>
      <w:r>
        <w:rPr/>
        <w:t>gathering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data,</w:t>
      </w:r>
      <w:r>
        <w:rPr>
          <w:spacing w:val="-5"/>
        </w:rPr>
        <w:t> </w:t>
      </w:r>
      <w:r>
        <w:rPr/>
        <w:t>which</w:t>
      </w:r>
      <w:r>
        <w:rPr>
          <w:spacing w:val="-1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their</w:t>
      </w:r>
      <w:r>
        <w:rPr>
          <w:spacing w:val="-5"/>
        </w:rPr>
        <w:t> </w:t>
      </w:r>
      <w:r>
        <w:rPr/>
        <w:t>purchase history, demographics, and interaction patterns.</w:t>
      </w:r>
    </w:p>
    <w:p>
      <w:pPr>
        <w:pStyle w:val="BodyText"/>
        <w:spacing w:before="158"/>
        <w:ind w:left="100"/>
      </w:pPr>
      <w:r>
        <w:rPr>
          <w:u w:val="single"/>
        </w:rPr>
        <w:t>Data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Preprocessing</w:t>
      </w:r>
    </w:p>
    <w:p>
      <w:pPr>
        <w:pStyle w:val="BodyText"/>
        <w:spacing w:line="261" w:lineRule="auto" w:before="179"/>
        <w:ind w:left="100" w:right="1130" w:firstLine="720"/>
      </w:pPr>
      <w:r>
        <w:rPr/>
        <w:t>The</w:t>
      </w:r>
      <w:r>
        <w:rPr>
          <w:spacing w:val="-6"/>
        </w:rPr>
        <w:t> </w:t>
      </w:r>
      <w:r>
        <w:rPr/>
        <w:t>task</w:t>
      </w:r>
      <w:r>
        <w:rPr>
          <w:spacing w:val="-4"/>
        </w:rPr>
        <w:t> </w:t>
      </w:r>
      <w:r>
        <w:rPr/>
        <w:t>involves</w:t>
      </w:r>
      <w:r>
        <w:rPr>
          <w:spacing w:val="-3"/>
        </w:rPr>
        <w:t> </w:t>
      </w:r>
      <w:r>
        <w:rPr/>
        <w:t>preparing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cleaning</w:t>
      </w:r>
      <w:r>
        <w:rPr>
          <w:spacing w:val="-4"/>
        </w:rPr>
        <w:t> </w:t>
      </w:r>
      <w:r>
        <w:rPr/>
        <w:t>data,</w:t>
      </w:r>
      <w:r>
        <w:rPr>
          <w:spacing w:val="-4"/>
        </w:rPr>
        <w:t> </w:t>
      </w:r>
      <w:r>
        <w:rPr/>
        <w:t>handling</w:t>
      </w:r>
      <w:r>
        <w:rPr>
          <w:spacing w:val="-4"/>
        </w:rPr>
        <w:t> </w:t>
      </w:r>
      <w:r>
        <w:rPr/>
        <w:t>missing</w:t>
      </w:r>
      <w:r>
        <w:rPr>
          <w:spacing w:val="-4"/>
        </w:rPr>
        <w:t> </w:t>
      </w:r>
      <w:r>
        <w:rPr/>
        <w:t>values,</w:t>
      </w:r>
      <w:r>
        <w:rPr>
          <w:spacing w:val="-4"/>
        </w:rPr>
        <w:t> </w:t>
      </w:r>
      <w:r>
        <w:rPr/>
        <w:t>and converting categorical features into numerical representations.</w:t>
      </w:r>
    </w:p>
    <w:p>
      <w:pPr>
        <w:pStyle w:val="BodyText"/>
        <w:spacing w:before="154"/>
        <w:ind w:left="100"/>
      </w:pPr>
      <w:r>
        <w:rPr>
          <w:u w:val="single"/>
        </w:rPr>
        <w:t>Feature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Engineering</w:t>
      </w:r>
    </w:p>
    <w:p>
      <w:pPr>
        <w:pStyle w:val="BodyText"/>
        <w:spacing w:line="256" w:lineRule="auto" w:before="184"/>
        <w:ind w:left="100" w:right="1130" w:firstLine="720"/>
      </w:pPr>
      <w:r>
        <w:rPr/>
        <w:t>Data</w:t>
      </w:r>
      <w:r>
        <w:rPr>
          <w:spacing w:val="-7"/>
        </w:rPr>
        <w:t> </w:t>
      </w:r>
      <w:r>
        <w:rPr/>
        <w:t>preparation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cleaning,</w:t>
      </w:r>
      <w:r>
        <w:rPr>
          <w:spacing w:val="-5"/>
        </w:rPr>
        <w:t> </w:t>
      </w:r>
      <w:r>
        <w:rPr/>
        <w:t>handling</w:t>
      </w:r>
      <w:r>
        <w:rPr>
          <w:spacing w:val="-5"/>
        </w:rPr>
        <w:t> </w:t>
      </w:r>
      <w:r>
        <w:rPr/>
        <w:t>missing</w:t>
      </w:r>
      <w:r>
        <w:rPr>
          <w:spacing w:val="-5"/>
        </w:rPr>
        <w:t> </w:t>
      </w:r>
      <w:r>
        <w:rPr/>
        <w:t>values,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transformation</w:t>
      </w:r>
      <w:r>
        <w:rPr>
          <w:spacing w:val="-5"/>
        </w:rPr>
        <w:t> </w:t>
      </w:r>
      <w:r>
        <w:rPr/>
        <w:t>of categorical features into numerical representations are all part of the task.</w: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Heading1"/>
        <w:rPr>
          <w:u w:val="none"/>
        </w:rPr>
      </w:pPr>
      <w:r>
        <w:rPr>
          <w:u w:val="single"/>
        </w:rPr>
        <w:t>ALGORITHMS</w:t>
      </w:r>
      <w:r>
        <w:rPr>
          <w:spacing w:val="-9"/>
          <w:u w:val="single"/>
        </w:rPr>
        <w:t> </w:t>
      </w:r>
      <w:r>
        <w:rPr>
          <w:spacing w:val="-4"/>
          <w:u w:val="single"/>
        </w:rPr>
        <w:t>USED</w:t>
      </w:r>
    </w:p>
    <w:p>
      <w:pPr>
        <w:pStyle w:val="BodyText"/>
        <w:spacing w:before="161"/>
        <w:ind w:left="100" w:right="1130" w:firstLine="720"/>
      </w:pPr>
      <w:r>
        <w:rPr/>
        <w:t>Apply</w:t>
      </w:r>
      <w:r>
        <w:rPr>
          <w:spacing w:val="-6"/>
        </w:rPr>
        <w:t> </w:t>
      </w:r>
      <w:r>
        <w:rPr/>
        <w:t>clustering</w:t>
      </w:r>
      <w:r>
        <w:rPr>
          <w:spacing w:val="-2"/>
        </w:rPr>
        <w:t> </w:t>
      </w:r>
      <w:r>
        <w:rPr/>
        <w:t>algorithms</w:t>
      </w:r>
      <w:r>
        <w:rPr>
          <w:spacing w:val="-5"/>
        </w:rPr>
        <w:t> </w:t>
      </w:r>
      <w:r>
        <w:rPr/>
        <w:t>like</w:t>
      </w:r>
      <w:r>
        <w:rPr>
          <w:spacing w:val="-8"/>
        </w:rPr>
        <w:t> </w:t>
      </w:r>
      <w:r>
        <w:rPr/>
        <w:t>K-Means,</w:t>
      </w:r>
      <w:r>
        <w:rPr>
          <w:spacing w:val="-6"/>
        </w:rPr>
        <w:t> </w:t>
      </w:r>
      <w:r>
        <w:rPr/>
        <w:t>DBSCAN,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hierarchical</w:t>
      </w:r>
      <w:r>
        <w:rPr>
          <w:spacing w:val="-8"/>
        </w:rPr>
        <w:t> </w:t>
      </w:r>
      <w:r>
        <w:rPr/>
        <w:t>clustering</w:t>
      </w:r>
      <w:r>
        <w:rPr>
          <w:spacing w:val="-2"/>
        </w:rPr>
        <w:t> </w:t>
      </w:r>
      <w:r>
        <w:rPr/>
        <w:t>to segment customers.</w:t>
      </w:r>
    </w:p>
    <w:p>
      <w:pPr>
        <w:pStyle w:val="BodyText"/>
        <w:spacing w:line="242" w:lineRule="auto" w:before="158"/>
        <w:ind w:left="100" w:right="1130" w:firstLine="720"/>
      </w:pPr>
      <w:r>
        <w:rPr/>
        <w:t>Visualization: Visualize the customer segments using techniques like scatter plots, bar charts,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heatmaps.</w:t>
      </w:r>
      <w:r>
        <w:rPr>
          <w:spacing w:val="-4"/>
        </w:rPr>
        <w:t> </w:t>
      </w:r>
      <w:r>
        <w:rPr/>
        <w:t>Interpretation:</w:t>
      </w:r>
      <w:r>
        <w:rPr>
          <w:spacing w:val="-17"/>
        </w:rPr>
        <w:t> </w:t>
      </w:r>
      <w:r>
        <w:rPr/>
        <w:t>Analyze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interpret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characteristics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customer segment to derive actionable insights for marketing strategies.</w:t>
      </w:r>
    </w:p>
    <w:p>
      <w:pPr>
        <w:spacing w:after="0" w:line="242" w:lineRule="auto"/>
        <w:sectPr>
          <w:pgSz w:w="12240" w:h="15840"/>
          <w:pgMar w:top="1820" w:bottom="280" w:left="1340" w:right="440"/>
        </w:sectPr>
      </w:pPr>
    </w:p>
    <w:p>
      <w:pPr>
        <w:pStyle w:val="Heading1"/>
        <w:spacing w:before="99"/>
        <w:rPr>
          <w:u w:val="none"/>
        </w:rPr>
      </w:pPr>
      <w:r>
        <w:rPr>
          <w:u w:val="single"/>
        </w:rPr>
        <w:t>DESIGN</w:t>
      </w:r>
      <w:r>
        <w:rPr>
          <w:spacing w:val="-3"/>
          <w:u w:val="single"/>
        </w:rPr>
        <w:t> </w:t>
      </w:r>
      <w:r>
        <w:rPr>
          <w:u w:val="single"/>
        </w:rPr>
        <w:t>AND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DATAFLOW</w:t>
      </w:r>
    </w:p>
    <w:p>
      <w:pPr>
        <w:pStyle w:val="BodyText"/>
        <w:spacing w:before="321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310" w:val="left" w:leader="none"/>
        </w:tabs>
        <w:spacing w:line="240" w:lineRule="auto" w:before="0" w:after="0"/>
        <w:ind w:left="310" w:right="0" w:hanging="210"/>
        <w:jc w:val="left"/>
        <w:rPr>
          <w:sz w:val="28"/>
        </w:rPr>
      </w:pPr>
      <w:r>
        <w:rPr>
          <w:sz w:val="28"/>
        </w:rPr>
        <w:t>Physical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-1"/>
          <w:sz w:val="28"/>
        </w:rPr>
        <w:t> </w:t>
      </w:r>
      <w:r>
        <w:rPr>
          <w:sz w:val="28"/>
        </w:rPr>
        <w:t>flow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diagram:</w:t>
      </w:r>
    </w:p>
    <w:p>
      <w:pPr>
        <w:pStyle w:val="BodyText"/>
        <w:rPr>
          <w:sz w:val="20"/>
        </w:rPr>
      </w:pPr>
    </w:p>
    <w:p>
      <w:pPr>
        <w:pStyle w:val="BodyText"/>
        <w:spacing w:before="20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292037</wp:posOffset>
            </wp:positionV>
            <wp:extent cx="6456393" cy="361454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6393" cy="3614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820" w:bottom="280" w:left="1340" w:right="440"/>
        </w:sectPr>
      </w:pPr>
    </w:p>
    <w:p>
      <w:pPr>
        <w:pStyle w:val="ListParagraph"/>
        <w:numPr>
          <w:ilvl w:val="0"/>
          <w:numId w:val="2"/>
        </w:numPr>
        <w:tabs>
          <w:tab w:pos="310" w:val="left" w:leader="none"/>
        </w:tabs>
        <w:spacing w:line="240" w:lineRule="auto" w:before="59" w:after="0"/>
        <w:ind w:left="310" w:right="0" w:hanging="210"/>
        <w:jc w:val="left"/>
        <w:rPr>
          <w:sz w:val="28"/>
        </w:rPr>
      </w:pPr>
      <w:r>
        <w:rPr>
          <w:sz w:val="28"/>
        </w:rPr>
        <w:t>Logical</w:t>
      </w:r>
      <w:r>
        <w:rPr>
          <w:spacing w:val="2"/>
          <w:sz w:val="28"/>
        </w:rPr>
        <w:t> </w:t>
      </w:r>
      <w:r>
        <w:rPr>
          <w:sz w:val="28"/>
        </w:rPr>
        <w:t>data flow</w:t>
      </w:r>
      <w:r>
        <w:rPr>
          <w:spacing w:val="-2"/>
          <w:sz w:val="28"/>
        </w:rPr>
        <w:t> diagram: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2041217</wp:posOffset>
            </wp:positionH>
            <wp:positionV relativeFrom="paragraph">
              <wp:posOffset>257042</wp:posOffset>
            </wp:positionV>
            <wp:extent cx="4356508" cy="323087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508" cy="3230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218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308" w:val="left" w:leader="none"/>
        </w:tabs>
        <w:spacing w:line="240" w:lineRule="auto" w:before="1" w:after="0"/>
        <w:ind w:left="308" w:right="0" w:hanging="208"/>
        <w:jc w:val="left"/>
        <w:rPr>
          <w:sz w:val="28"/>
        </w:rPr>
      </w:pP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flow</w:t>
      </w:r>
      <w:r>
        <w:rPr>
          <w:spacing w:val="-2"/>
          <w:sz w:val="28"/>
        </w:rPr>
        <w:t> diagram: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1959641</wp:posOffset>
            </wp:positionH>
            <wp:positionV relativeFrom="paragraph">
              <wp:posOffset>189745</wp:posOffset>
            </wp:positionV>
            <wp:extent cx="4047989" cy="127882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7989" cy="1278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44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310" w:val="left" w:leader="none"/>
        </w:tabs>
        <w:spacing w:line="240" w:lineRule="auto" w:before="0" w:after="0"/>
        <w:ind w:left="310" w:right="0" w:hanging="210"/>
        <w:jc w:val="left"/>
        <w:rPr>
          <w:sz w:val="28"/>
        </w:rPr>
      </w:pPr>
      <w:r>
        <w:rPr>
          <w:sz w:val="28"/>
        </w:rPr>
        <w:t>Logical</w:t>
      </w:r>
      <w:r>
        <w:rPr>
          <w:spacing w:val="1"/>
          <w:sz w:val="28"/>
        </w:rPr>
        <w:t> </w:t>
      </w:r>
      <w:r>
        <w:rPr>
          <w:sz w:val="28"/>
        </w:rPr>
        <w:t>entity</w:t>
      </w:r>
      <w:r>
        <w:rPr>
          <w:spacing w:val="-4"/>
          <w:sz w:val="28"/>
        </w:rPr>
        <w:t> </w:t>
      </w:r>
      <w:r>
        <w:rPr>
          <w:sz w:val="28"/>
        </w:rPr>
        <w:t>relational</w:t>
      </w:r>
      <w:r>
        <w:rPr>
          <w:spacing w:val="2"/>
          <w:sz w:val="28"/>
        </w:rPr>
        <w:t> </w:t>
      </w:r>
      <w:r>
        <w:rPr>
          <w:spacing w:val="-2"/>
          <w:sz w:val="28"/>
        </w:rPr>
        <w:t>diagram: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80" w:bottom="280" w:left="1340" w:right="440"/>
        </w:sectPr>
      </w:pPr>
    </w:p>
    <w:p>
      <w:pPr>
        <w:pStyle w:val="BodyText"/>
        <w:ind w:left="1234"/>
        <w:rPr>
          <w:sz w:val="20"/>
        </w:rPr>
      </w:pPr>
      <w:r>
        <w:rPr>
          <w:sz w:val="20"/>
        </w:rPr>
        <w:drawing>
          <wp:inline distT="0" distB="0" distL="0" distR="0">
            <wp:extent cx="5212331" cy="3111817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331" cy="311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700" w:bottom="280" w:left="13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11" w:hanging="2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2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2516"/>
    </w:pPr>
    <w:rPr>
      <w:rFonts w:ascii="Times New Roman" w:hAnsi="Times New Roman" w:eastAsia="Times New Roman" w:cs="Times New Roman"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kaggle.com/data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2023-10-11T05:21:47Z</dcterms:created>
  <dcterms:modified xsi:type="dcterms:W3CDTF">2023-10-11T05:21:47Z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2023-10-11T00:00:00Z</vt:filetime>
  </property>
</Properties>
</file>