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CDBA4" w14:textId="6085DB55" w:rsidR="00E05414" w:rsidRDefault="00263E68" w:rsidP="00DA0316">
      <w:pPr>
        <w:jc w:val="right"/>
        <w:rPr>
          <w:rFonts w:ascii="Times New Roman" w:hAnsi="Times New Roman" w:cs="Times New Roman"/>
        </w:rPr>
      </w:pPr>
      <w:r w:rsidRPr="0053596F">
        <w:rPr>
          <w:rFonts w:ascii="Times New Roman" w:hAnsi="Times New Roman" w:cs="Times New Roman"/>
        </w:rPr>
        <w:t>Task 1 Report:</w:t>
      </w:r>
    </w:p>
    <w:p w14:paraId="5E6B2FFA" w14:textId="15008385" w:rsidR="00DA0316" w:rsidRPr="0053596F" w:rsidRDefault="00DA0316" w:rsidP="00DA0316">
      <w:pPr>
        <w:jc w:val="right"/>
        <w:rPr>
          <w:rFonts w:ascii="Times New Roman" w:hAnsi="Times New Roman" w:cs="Times New Roman"/>
        </w:rPr>
      </w:pPr>
      <w:r>
        <w:rPr>
          <w:rFonts w:ascii="Times New Roman" w:hAnsi="Times New Roman" w:cs="Times New Roman"/>
        </w:rPr>
        <w:t>SRI HARSHITHA P,Kumaraguru College of Technology</w:t>
      </w:r>
    </w:p>
    <w:p w14:paraId="2E845731" w14:textId="7CC3646A" w:rsidR="00BD53C3" w:rsidRPr="0053596F" w:rsidRDefault="00BD53C3">
      <w:pPr>
        <w:rPr>
          <w:rFonts w:ascii="Times New Roman" w:hAnsi="Times New Roman" w:cs="Times New Roman"/>
        </w:rPr>
      </w:pPr>
      <w:r w:rsidRPr="0053596F">
        <w:rPr>
          <w:rFonts w:ascii="Times New Roman" w:hAnsi="Times New Roman" w:cs="Times New Roman"/>
        </w:rPr>
        <w:t>Steps:</w:t>
      </w:r>
    </w:p>
    <w:p w14:paraId="10358A09" w14:textId="77777777" w:rsidR="0053596F" w:rsidRDefault="008C308B" w:rsidP="008C308B">
      <w:pPr>
        <w:rPr>
          <w:rFonts w:ascii="Times New Roman" w:hAnsi="Times New Roman" w:cs="Times New Roman"/>
        </w:rPr>
      </w:pPr>
      <w:r w:rsidRPr="0053596F">
        <w:rPr>
          <w:rFonts w:ascii="Times New Roman" w:hAnsi="Times New Roman" w:cs="Times New Roman"/>
        </w:rPr>
        <w:t>Step 1: Basic Exploration</w:t>
      </w:r>
      <w:r w:rsidR="0053596F">
        <w:rPr>
          <w:rFonts w:ascii="Times New Roman" w:hAnsi="Times New Roman" w:cs="Times New Roman"/>
        </w:rPr>
        <w:t>:</w:t>
      </w:r>
    </w:p>
    <w:p w14:paraId="4EB26183" w14:textId="1B651724" w:rsidR="008C308B" w:rsidRPr="0053596F" w:rsidRDefault="008C308B" w:rsidP="008C308B">
      <w:pPr>
        <w:rPr>
          <w:rFonts w:ascii="Times New Roman" w:hAnsi="Times New Roman" w:cs="Times New Roman"/>
        </w:rPr>
      </w:pPr>
      <w:r w:rsidRPr="0053596F">
        <w:rPr>
          <w:rFonts w:ascii="Times New Roman" w:hAnsi="Times New Roman" w:cs="Times New Roman"/>
        </w:rPr>
        <w:t>I</w:t>
      </w:r>
      <w:r w:rsidRPr="0053596F">
        <w:rPr>
          <w:rFonts w:ascii="Times New Roman" w:hAnsi="Times New Roman" w:cs="Times New Roman"/>
        </w:rPr>
        <w:t>mport</w:t>
      </w:r>
      <w:r w:rsidRPr="0053596F">
        <w:rPr>
          <w:rFonts w:ascii="Times New Roman" w:hAnsi="Times New Roman" w:cs="Times New Roman"/>
        </w:rPr>
        <w:t>ing</w:t>
      </w:r>
      <w:r w:rsidRPr="0053596F">
        <w:rPr>
          <w:rFonts w:ascii="Times New Roman" w:hAnsi="Times New Roman" w:cs="Times New Roman"/>
        </w:rPr>
        <w:t xml:space="preserve"> Pandas for data management, NumPy for numerical operations, Matplotlib for creating visualizations, and Seaborn for enhancing the aesthetics of our plots. </w:t>
      </w:r>
    </w:p>
    <w:p w14:paraId="237F44D3" w14:textId="70C772FF" w:rsidR="00BD53C3" w:rsidRPr="0053596F" w:rsidRDefault="008C308B" w:rsidP="0053596F">
      <w:pPr>
        <w:rPr>
          <w:rFonts w:ascii="Times New Roman" w:eastAsia="Times New Roman" w:hAnsi="Times New Roman" w:cs="Times New Roman"/>
          <w:color w:val="000000"/>
          <w:kern w:val="0"/>
          <w:lang w:eastAsia="en-IN"/>
          <w14:ligatures w14:val="none"/>
        </w:rPr>
      </w:pPr>
      <w:r w:rsidRPr="0053596F">
        <w:rPr>
          <w:rFonts w:ascii="Times New Roman" w:hAnsi="Times New Roman" w:cs="Times New Roman"/>
        </w:rPr>
        <w:t xml:space="preserve">The dataset comprises 8,807 rows and 12 columns, containing information about various TV shows and movies. The columns include 'show_id', 'type', 'title', 'director', 'cast', 'country', 'date_added', 'release_year', 'rating', 'duration', 'listed_in', and 'description'. </w:t>
      </w:r>
    </w:p>
    <w:p w14:paraId="04E2DCC2" w14:textId="64FFE0F3" w:rsidR="00142D15" w:rsidRPr="0053596F" w:rsidRDefault="00FE0FA7" w:rsidP="00BD5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lang w:eastAsia="en-IN"/>
          <w14:ligatures w14:val="none"/>
        </w:rPr>
      </w:pPr>
      <w:r w:rsidRPr="0053596F">
        <w:rPr>
          <w:rFonts w:ascii="Times New Roman" w:eastAsia="Times New Roman" w:hAnsi="Times New Roman" w:cs="Times New Roman"/>
          <w:color w:val="000000"/>
          <w:kern w:val="0"/>
          <w:lang w:eastAsia="en-IN"/>
          <w14:ligatures w14:val="none"/>
        </w:rPr>
        <w:t>Step 2:</w:t>
      </w:r>
      <w:r w:rsidR="00142D15" w:rsidRPr="0053596F">
        <w:rPr>
          <w:rFonts w:ascii="Times New Roman" w:eastAsia="Times New Roman" w:hAnsi="Times New Roman" w:cs="Times New Roman"/>
          <w:color w:val="000000"/>
          <w:kern w:val="0"/>
          <w:lang w:eastAsia="en-IN"/>
          <w14:ligatures w14:val="none"/>
        </w:rPr>
        <w:t>Null value treatment</w:t>
      </w:r>
    </w:p>
    <w:p w14:paraId="03B46913" w14:textId="77777777" w:rsidR="00FE0FA7" w:rsidRPr="0053596F" w:rsidRDefault="00FE0FA7" w:rsidP="00FE0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lang w:eastAsia="en-IN"/>
          <w14:ligatures w14:val="none"/>
        </w:rPr>
      </w:pPr>
    </w:p>
    <w:p w14:paraId="3B23FD0F" w14:textId="77777777" w:rsidR="00FE0FA7" w:rsidRPr="0053596F" w:rsidRDefault="00FE0FA7" w:rsidP="00FE0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lang w:eastAsia="en-IN"/>
          <w14:ligatures w14:val="none"/>
        </w:rPr>
      </w:pPr>
      <w:r w:rsidRPr="0053596F">
        <w:rPr>
          <w:rFonts w:ascii="Times New Roman" w:eastAsia="Times New Roman" w:hAnsi="Times New Roman" w:cs="Times New Roman"/>
          <w:color w:val="000000"/>
          <w:kern w:val="0"/>
          <w:lang w:eastAsia="en-IN"/>
          <w14:ligatures w14:val="none"/>
        </w:rPr>
        <w:t xml:space="preserve">The dataset is examined for missing values, and the 'director', 'cast', 'country', </w:t>
      </w:r>
    </w:p>
    <w:p w14:paraId="6789916C" w14:textId="77777777" w:rsidR="00FE0FA7" w:rsidRPr="0053596F" w:rsidRDefault="00FE0FA7" w:rsidP="00FE0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lang w:eastAsia="en-IN"/>
          <w14:ligatures w14:val="none"/>
        </w:rPr>
      </w:pPr>
      <w:r w:rsidRPr="0053596F">
        <w:rPr>
          <w:rFonts w:ascii="Times New Roman" w:eastAsia="Times New Roman" w:hAnsi="Times New Roman" w:cs="Times New Roman"/>
          <w:color w:val="000000"/>
          <w:kern w:val="0"/>
          <w:lang w:eastAsia="en-IN"/>
          <w14:ligatures w14:val="none"/>
        </w:rPr>
        <w:t>'rating', and 'duration' columns are imputed with "Unknown"</w:t>
      </w:r>
      <w:r w:rsidRPr="0053596F">
        <w:rPr>
          <w:rFonts w:ascii="Times New Roman" w:eastAsia="Times New Roman" w:hAnsi="Times New Roman" w:cs="Times New Roman"/>
          <w:color w:val="000000"/>
          <w:kern w:val="0"/>
          <w:lang w:eastAsia="en-IN"/>
          <w14:ligatures w14:val="none"/>
        </w:rPr>
        <w:t xml:space="preserve"> as the columns </w:t>
      </w:r>
    </w:p>
    <w:p w14:paraId="27D2D9FD" w14:textId="1175995F" w:rsidR="00FE0FA7" w:rsidRPr="0053596F" w:rsidRDefault="00FE0FA7" w:rsidP="00FE0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lang w:eastAsia="en-IN"/>
          <w14:ligatures w14:val="none"/>
        </w:rPr>
      </w:pPr>
      <w:r w:rsidRPr="0053596F">
        <w:rPr>
          <w:rFonts w:ascii="Times New Roman" w:eastAsia="Times New Roman" w:hAnsi="Times New Roman" w:cs="Times New Roman"/>
          <w:color w:val="000000"/>
          <w:kern w:val="0"/>
          <w:lang w:eastAsia="en-IN"/>
          <w14:ligatures w14:val="none"/>
        </w:rPr>
        <w:t>were having considerable number of missing values.</w:t>
      </w:r>
    </w:p>
    <w:p w14:paraId="2484F59B" w14:textId="77777777" w:rsidR="00142D15" w:rsidRPr="0053596F" w:rsidRDefault="00142D15" w:rsidP="00BD5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lang w:eastAsia="en-IN"/>
          <w14:ligatures w14:val="none"/>
        </w:rPr>
      </w:pPr>
    </w:p>
    <w:p w14:paraId="23DEA0AD" w14:textId="3F07F9A1" w:rsidR="00142D15" w:rsidRPr="0053596F" w:rsidRDefault="00142D15" w:rsidP="00BD5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lang w:eastAsia="en-IN"/>
          <w14:ligatures w14:val="none"/>
        </w:rPr>
      </w:pPr>
      <w:r w:rsidRPr="0053596F">
        <w:rPr>
          <w:rFonts w:ascii="Times New Roman" w:eastAsia="Times New Roman" w:hAnsi="Times New Roman" w:cs="Times New Roman"/>
          <w:color w:val="000000"/>
          <w:kern w:val="0"/>
          <w:lang w:eastAsia="en-IN"/>
          <w14:ligatures w14:val="none"/>
        </w:rPr>
        <w:t>Exploring the column “type”:</w:t>
      </w:r>
    </w:p>
    <w:p w14:paraId="1B965CDF" w14:textId="70FD3975" w:rsidR="00142D15" w:rsidRPr="0053596F" w:rsidRDefault="00142D15" w:rsidP="00BD5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lang w:eastAsia="en-IN"/>
          <w14:ligatures w14:val="none"/>
        </w:rPr>
      </w:pPr>
    </w:p>
    <w:p w14:paraId="21BBD29A" w14:textId="3434CB74" w:rsidR="00BD53C3" w:rsidRPr="0053596F" w:rsidRDefault="007E3319" w:rsidP="00DE190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r w:rsidRPr="0053596F">
        <w:rPr>
          <w:rFonts w:ascii="Times New Roman" w:eastAsia="Times New Roman" w:hAnsi="Times New Roman" w:cs="Times New Roman"/>
          <w:color w:val="000000"/>
          <w:kern w:val="0"/>
          <w:lang w:eastAsia="en-IN"/>
          <w14:ligatures w14:val="none"/>
        </w:rPr>
        <w:t>We see that movie has more entries in this dataset than TV shows.</w:t>
      </w:r>
      <w:r w:rsidR="00C41E87" w:rsidRPr="0053596F">
        <w:rPr>
          <w:rFonts w:ascii="Times New Roman" w:hAnsi="Times New Roman" w:cs="Times New Roman"/>
        </w:rPr>
        <w:t xml:space="preserve"> </w:t>
      </w:r>
      <w:r w:rsidR="00C41E87" w:rsidRPr="0053596F">
        <w:rPr>
          <w:rFonts w:ascii="Times New Roman" w:eastAsia="Times New Roman" w:hAnsi="Times New Roman" w:cs="Times New Roman"/>
          <w:color w:val="000000"/>
          <w:kern w:val="0"/>
          <w:lang w:eastAsia="en-IN"/>
          <w14:ligatures w14:val="none"/>
        </w:rPr>
        <w:t>A countplot was created to visualize the distribution of content types in the dataset. It revealed that there are 6,131movie</w:t>
      </w:r>
      <w:r w:rsidR="0053596F">
        <w:rPr>
          <w:rFonts w:ascii="Times New Roman" w:eastAsia="Times New Roman" w:hAnsi="Times New Roman" w:cs="Times New Roman"/>
          <w:color w:val="000000"/>
          <w:kern w:val="0"/>
          <w:lang w:eastAsia="en-IN"/>
          <w14:ligatures w14:val="none"/>
        </w:rPr>
        <w:t>s</w:t>
      </w:r>
      <w:r w:rsidR="00C41E87" w:rsidRPr="0053596F">
        <w:rPr>
          <w:rFonts w:ascii="Times New Roman" w:eastAsia="Times New Roman" w:hAnsi="Times New Roman" w:cs="Times New Roman"/>
          <w:color w:val="000000"/>
          <w:kern w:val="0"/>
          <w:lang w:eastAsia="en-IN"/>
          <w14:ligatures w14:val="none"/>
        </w:rPr>
        <w:t xml:space="preserve"> and 2,676 TV shows.</w:t>
      </w:r>
    </w:p>
    <w:p w14:paraId="2E5D5381" w14:textId="6ED5B089" w:rsidR="007E3319" w:rsidRDefault="00C41E87" w:rsidP="00C41E87">
      <w:pPr>
        <w:pStyle w:val="ListParagraph"/>
        <w:numPr>
          <w:ilvl w:val="0"/>
          <w:numId w:val="1"/>
        </w:numPr>
        <w:rPr>
          <w:rFonts w:ascii="Times New Roman" w:hAnsi="Times New Roman" w:cs="Times New Roman"/>
        </w:rPr>
      </w:pPr>
      <w:r w:rsidRPr="0053596F">
        <w:rPr>
          <w:rFonts w:ascii="Times New Roman" w:hAnsi="Times New Roman" w:cs="Times New Roman"/>
        </w:rPr>
        <w:t xml:space="preserve">A countplot was generated to display the distribution of content types in the dataset for entries with a release year </w:t>
      </w:r>
      <w:r w:rsidRPr="0053596F">
        <w:rPr>
          <w:rFonts w:ascii="Times New Roman" w:hAnsi="Times New Roman" w:cs="Times New Roman"/>
        </w:rPr>
        <w:t xml:space="preserve">before and </w:t>
      </w:r>
      <w:r w:rsidRPr="0053596F">
        <w:rPr>
          <w:rFonts w:ascii="Times New Roman" w:hAnsi="Times New Roman" w:cs="Times New Roman"/>
        </w:rPr>
        <w:t xml:space="preserve">after 2000. </w:t>
      </w:r>
      <w:r w:rsidR="007E3319" w:rsidRPr="0053596F">
        <w:rPr>
          <w:rFonts w:ascii="Times New Roman" w:hAnsi="Times New Roman" w:cs="Times New Roman"/>
        </w:rPr>
        <w:t xml:space="preserve">We see that </w:t>
      </w:r>
      <w:r w:rsidRPr="0053596F">
        <w:rPr>
          <w:rFonts w:ascii="Times New Roman" w:hAnsi="Times New Roman" w:cs="Times New Roman"/>
        </w:rPr>
        <w:t>count</w:t>
      </w:r>
      <w:r w:rsidR="007E3319" w:rsidRPr="0053596F">
        <w:rPr>
          <w:rFonts w:ascii="Times New Roman" w:hAnsi="Times New Roman" w:cs="Times New Roman"/>
        </w:rPr>
        <w:t xml:space="preserve"> of TV shows have </w:t>
      </w:r>
      <w:r w:rsidR="007E3319" w:rsidRPr="0053596F">
        <w:rPr>
          <w:rFonts w:ascii="Times New Roman" w:hAnsi="Times New Roman" w:cs="Times New Roman"/>
          <w:b/>
          <w:bCs/>
        </w:rPr>
        <w:t>increased significantly since 2000</w:t>
      </w:r>
      <w:r w:rsidRPr="0053596F">
        <w:rPr>
          <w:rFonts w:ascii="Times New Roman" w:hAnsi="Times New Roman" w:cs="Times New Roman"/>
        </w:rPr>
        <w:t>.</w:t>
      </w:r>
    </w:p>
    <w:p w14:paraId="7736B47C" w14:textId="77777777" w:rsidR="0053596F" w:rsidRPr="0053596F" w:rsidRDefault="0053596F" w:rsidP="0053596F">
      <w:pPr>
        <w:pStyle w:val="ListParagraph"/>
        <w:numPr>
          <w:ilvl w:val="0"/>
          <w:numId w:val="1"/>
        </w:numPr>
        <w:rPr>
          <w:rFonts w:ascii="Times New Roman" w:hAnsi="Times New Roman" w:cs="Times New Roman"/>
        </w:rPr>
      </w:pPr>
      <w:r w:rsidRPr="0053596F">
        <w:rPr>
          <w:rFonts w:ascii="Times New Roman" w:hAnsi="Times New Roman" w:cs="Times New Roman"/>
        </w:rPr>
        <w:t>A line plot was generated to visualize the growth in the number of movies and TV shows over the years.We see a gradual increase in number of TV Shows and movies over the years.</w:t>
      </w:r>
    </w:p>
    <w:p w14:paraId="660F6230" w14:textId="77777777" w:rsidR="0053596F" w:rsidRPr="0053596F" w:rsidRDefault="0053596F" w:rsidP="00C41E87">
      <w:pPr>
        <w:pStyle w:val="ListParagraph"/>
        <w:numPr>
          <w:ilvl w:val="0"/>
          <w:numId w:val="1"/>
        </w:numPr>
        <w:rPr>
          <w:rFonts w:ascii="Times New Roman" w:hAnsi="Times New Roman" w:cs="Times New Roman"/>
        </w:rPr>
      </w:pPr>
    </w:p>
    <w:p w14:paraId="0C1D0170" w14:textId="61F06BDF" w:rsidR="001B23FF" w:rsidRDefault="001B23FF" w:rsidP="001B23FF">
      <w:pPr>
        <w:pStyle w:val="ListParagraph"/>
        <w:rPr>
          <w:rFonts w:ascii="Times New Roman" w:hAnsi="Times New Roman" w:cs="Times New Roman"/>
        </w:rPr>
      </w:pPr>
      <w:r w:rsidRPr="0053596F">
        <w:rPr>
          <w:rFonts w:ascii="Times New Roman" w:hAnsi="Times New Roman" w:cs="Times New Roman"/>
          <w:noProof/>
        </w:rPr>
        <w:drawing>
          <wp:inline distT="0" distB="0" distL="0" distR="0" wp14:anchorId="6BF06E65" wp14:editId="5095494E">
            <wp:extent cx="4806950" cy="1652905"/>
            <wp:effectExtent l="0" t="0" r="0" b="4445"/>
            <wp:docPr id="14484875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7547" cy="1656549"/>
                    </a:xfrm>
                    <a:prstGeom prst="rect">
                      <a:avLst/>
                    </a:prstGeom>
                    <a:noFill/>
                    <a:ln>
                      <a:noFill/>
                    </a:ln>
                  </pic:spPr>
                </pic:pic>
              </a:graphicData>
            </a:graphic>
          </wp:inline>
        </w:drawing>
      </w:r>
    </w:p>
    <w:p w14:paraId="762F705D" w14:textId="77777777" w:rsidR="0053596F" w:rsidRPr="0053596F" w:rsidRDefault="0053596F" w:rsidP="0053596F">
      <w:pPr>
        <w:pStyle w:val="ListParagraph"/>
        <w:numPr>
          <w:ilvl w:val="0"/>
          <w:numId w:val="1"/>
        </w:numPr>
        <w:rPr>
          <w:rFonts w:ascii="Times New Roman" w:hAnsi="Times New Roman" w:cs="Times New Roman"/>
        </w:rPr>
      </w:pPr>
      <w:r w:rsidRPr="0053596F">
        <w:rPr>
          <w:rFonts w:ascii="Times New Roman" w:hAnsi="Times New Roman" w:cs="Times New Roman"/>
        </w:rPr>
        <w:t>Two separate plots are created, displaying the top 5 countries producing movies until and after 2000. Similarly, it filters and creates separate plots for TV shows released until and after 2000, showcasing the top 5 countries in each category.</w:t>
      </w:r>
    </w:p>
    <w:p w14:paraId="14F69FB1" w14:textId="77777777" w:rsidR="0053596F" w:rsidRPr="0053596F" w:rsidRDefault="0053596F" w:rsidP="0053596F">
      <w:pPr>
        <w:pStyle w:val="ListParagraph"/>
        <w:rPr>
          <w:rFonts w:ascii="Times New Roman" w:hAnsi="Times New Roman" w:cs="Times New Roman"/>
        </w:rPr>
      </w:pPr>
    </w:p>
    <w:p w14:paraId="5458FF2C" w14:textId="77777777" w:rsidR="0053596F" w:rsidRPr="0053596F" w:rsidRDefault="0053596F" w:rsidP="0053596F">
      <w:pPr>
        <w:pStyle w:val="ListParagraph"/>
        <w:numPr>
          <w:ilvl w:val="0"/>
          <w:numId w:val="1"/>
        </w:numPr>
        <w:rPr>
          <w:rFonts w:ascii="Times New Roman" w:hAnsi="Times New Roman" w:cs="Times New Roman"/>
        </w:rPr>
      </w:pPr>
      <w:r w:rsidRPr="0053596F">
        <w:rPr>
          <w:rFonts w:ascii="Times New Roman" w:hAnsi="Times New Roman" w:cs="Times New Roman"/>
        </w:rPr>
        <w:t>We see that United States stands first among all the countries to produce movies and TV Shows since 1925.India finds a place among top 5 in movie production but not TV Show production. United Kingdom finds a place among top 5 in both since 1925.Hongkong has been good producer of movies until 2000 and Canada evolved among top movie producers since 2000.Japan and South Korea have stroke a chord in TV Shows.</w:t>
      </w:r>
    </w:p>
    <w:p w14:paraId="11E76C39" w14:textId="77777777" w:rsidR="0053596F" w:rsidRPr="0053596F" w:rsidRDefault="0053596F" w:rsidP="001B23FF">
      <w:pPr>
        <w:pStyle w:val="ListParagraph"/>
        <w:rPr>
          <w:rFonts w:ascii="Times New Roman" w:hAnsi="Times New Roman" w:cs="Times New Roman"/>
        </w:rPr>
      </w:pPr>
    </w:p>
    <w:p w14:paraId="4D733806" w14:textId="446F9BD1" w:rsidR="001B23FF" w:rsidRPr="0053596F" w:rsidRDefault="001B23FF" w:rsidP="0053596F">
      <w:pPr>
        <w:pStyle w:val="ListParagraph"/>
        <w:rPr>
          <w:rFonts w:ascii="Times New Roman" w:hAnsi="Times New Roman" w:cs="Times New Roman"/>
        </w:rPr>
      </w:pPr>
    </w:p>
    <w:p w14:paraId="4E5453EF" w14:textId="77777777" w:rsidR="001B23FF" w:rsidRPr="0053596F" w:rsidRDefault="001B23FF" w:rsidP="001B23FF">
      <w:pPr>
        <w:pStyle w:val="ListParagraph"/>
        <w:rPr>
          <w:rFonts w:ascii="Times New Roman" w:hAnsi="Times New Roman" w:cs="Times New Roman"/>
        </w:rPr>
      </w:pPr>
    </w:p>
    <w:p w14:paraId="3440660D" w14:textId="7F08DCF9" w:rsidR="001B23FF" w:rsidRPr="0053596F" w:rsidRDefault="001B23FF" w:rsidP="001B23FF">
      <w:pPr>
        <w:pStyle w:val="ListParagraph"/>
        <w:rPr>
          <w:rFonts w:ascii="Times New Roman" w:hAnsi="Times New Roman" w:cs="Times New Roman"/>
        </w:rPr>
      </w:pPr>
      <w:r w:rsidRPr="0053596F">
        <w:rPr>
          <w:rFonts w:ascii="Times New Roman" w:hAnsi="Times New Roman" w:cs="Times New Roman"/>
          <w:noProof/>
        </w:rPr>
        <w:lastRenderedPageBreak/>
        <w:drawing>
          <wp:inline distT="0" distB="0" distL="0" distR="0" wp14:anchorId="412FE95E" wp14:editId="270B3F0E">
            <wp:extent cx="5156200" cy="1541145"/>
            <wp:effectExtent l="0" t="0" r="6350" b="1905"/>
            <wp:docPr id="54569081" name="Picture 10"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9081" name="Picture 10" descr="A graph with blue bar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76412" cy="1547186"/>
                    </a:xfrm>
                    <a:prstGeom prst="rect">
                      <a:avLst/>
                    </a:prstGeom>
                    <a:noFill/>
                    <a:ln>
                      <a:noFill/>
                    </a:ln>
                  </pic:spPr>
                </pic:pic>
              </a:graphicData>
            </a:graphic>
          </wp:inline>
        </w:drawing>
      </w:r>
    </w:p>
    <w:p w14:paraId="2A78F501" w14:textId="6F3D6C99" w:rsidR="001B23FF" w:rsidRPr="0053596F" w:rsidRDefault="001B23FF" w:rsidP="001B23FF">
      <w:pPr>
        <w:pStyle w:val="ListParagraph"/>
        <w:rPr>
          <w:rFonts w:ascii="Times New Roman" w:hAnsi="Times New Roman" w:cs="Times New Roman"/>
        </w:rPr>
      </w:pPr>
      <w:r w:rsidRPr="0053596F">
        <w:rPr>
          <w:rFonts w:ascii="Times New Roman" w:hAnsi="Times New Roman" w:cs="Times New Roman"/>
          <w:noProof/>
        </w:rPr>
        <w:drawing>
          <wp:inline distT="0" distB="0" distL="0" distR="0" wp14:anchorId="502701F0" wp14:editId="54643478">
            <wp:extent cx="4978400" cy="1565909"/>
            <wp:effectExtent l="0" t="0" r="0" b="0"/>
            <wp:docPr id="16037063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12060" cy="1576497"/>
                    </a:xfrm>
                    <a:prstGeom prst="rect">
                      <a:avLst/>
                    </a:prstGeom>
                    <a:noFill/>
                    <a:ln>
                      <a:noFill/>
                    </a:ln>
                  </pic:spPr>
                </pic:pic>
              </a:graphicData>
            </a:graphic>
          </wp:inline>
        </w:drawing>
      </w:r>
    </w:p>
    <w:p w14:paraId="18667137" w14:textId="1C6B490E" w:rsidR="000C211B" w:rsidRDefault="000C211B" w:rsidP="000C211B">
      <w:pPr>
        <w:rPr>
          <w:rFonts w:ascii="Times New Roman" w:hAnsi="Times New Roman" w:cs="Times New Roman"/>
        </w:rPr>
      </w:pPr>
      <w:r w:rsidRPr="0053596F">
        <w:rPr>
          <w:rFonts w:ascii="Times New Roman" w:hAnsi="Times New Roman" w:cs="Times New Roman"/>
          <w:noProof/>
        </w:rPr>
        <w:drawing>
          <wp:inline distT="0" distB="0" distL="0" distR="0" wp14:anchorId="4DDADD2B" wp14:editId="1F11C11C">
            <wp:extent cx="5905500" cy="3355975"/>
            <wp:effectExtent l="0" t="0" r="0" b="0"/>
            <wp:docPr id="1276229237" name="Picture 13" descr="A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29237" name="Picture 13" descr="A blue and white bar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3061" cy="3365955"/>
                    </a:xfrm>
                    <a:prstGeom prst="rect">
                      <a:avLst/>
                    </a:prstGeom>
                    <a:noFill/>
                    <a:ln>
                      <a:noFill/>
                    </a:ln>
                  </pic:spPr>
                </pic:pic>
              </a:graphicData>
            </a:graphic>
          </wp:inline>
        </w:drawing>
      </w:r>
    </w:p>
    <w:p w14:paraId="46ED8534" w14:textId="77777777" w:rsidR="0053596F" w:rsidRPr="0053596F" w:rsidRDefault="0053596F" w:rsidP="000C211B">
      <w:pPr>
        <w:rPr>
          <w:rFonts w:ascii="Times New Roman" w:hAnsi="Times New Roman" w:cs="Times New Roman"/>
        </w:rPr>
      </w:pPr>
    </w:p>
    <w:p w14:paraId="5839C005" w14:textId="1E6DAE3B" w:rsidR="001F4FE7" w:rsidRDefault="00B757F8" w:rsidP="0053596F">
      <w:pPr>
        <w:pStyle w:val="ListParagraph"/>
        <w:numPr>
          <w:ilvl w:val="0"/>
          <w:numId w:val="3"/>
        </w:numPr>
        <w:rPr>
          <w:rFonts w:ascii="Times New Roman" w:hAnsi="Times New Roman" w:cs="Times New Roman"/>
        </w:rPr>
      </w:pPr>
      <w:r w:rsidRPr="0053596F">
        <w:rPr>
          <w:rFonts w:ascii="Times New Roman" w:hAnsi="Times New Roman" w:cs="Times New Roman"/>
        </w:rPr>
        <w:t>We observe that mostly before and after 2000, both movies and TV shows strongly recommend watching them with parental consent. Some TV shows before and after 2000 are designed for general audiences and children older than 7 years.</w:t>
      </w:r>
    </w:p>
    <w:p w14:paraId="594EDB13" w14:textId="77777777" w:rsidR="0053596F" w:rsidRDefault="0053596F" w:rsidP="0053596F">
      <w:pPr>
        <w:pStyle w:val="ListParagraph"/>
        <w:numPr>
          <w:ilvl w:val="0"/>
          <w:numId w:val="3"/>
        </w:numPr>
        <w:rPr>
          <w:rFonts w:ascii="Times New Roman" w:hAnsi="Times New Roman" w:cs="Times New Roman"/>
        </w:rPr>
      </w:pPr>
      <w:r w:rsidRPr="0053596F">
        <w:rPr>
          <w:rFonts w:ascii="Times New Roman" w:hAnsi="Times New Roman" w:cs="Times New Roman"/>
        </w:rPr>
        <w:t>On the whole, We see India is the second largest movie producer among all. US stands first.</w:t>
      </w:r>
    </w:p>
    <w:p w14:paraId="3F14484A" w14:textId="77777777" w:rsidR="0053596F" w:rsidRPr="0053596F" w:rsidRDefault="0053596F" w:rsidP="0053596F">
      <w:pPr>
        <w:pStyle w:val="ListParagraph"/>
        <w:rPr>
          <w:rFonts w:ascii="Times New Roman" w:hAnsi="Times New Roman" w:cs="Times New Roman"/>
        </w:rPr>
      </w:pPr>
    </w:p>
    <w:p w14:paraId="082605EB" w14:textId="77777777" w:rsidR="0053596F" w:rsidRPr="0053596F" w:rsidRDefault="0053596F" w:rsidP="0053596F">
      <w:pPr>
        <w:pStyle w:val="ListParagraph"/>
        <w:numPr>
          <w:ilvl w:val="0"/>
          <w:numId w:val="3"/>
        </w:numPr>
        <w:rPr>
          <w:rFonts w:ascii="Times New Roman" w:hAnsi="Times New Roman" w:cs="Times New Roman"/>
        </w:rPr>
      </w:pPr>
      <w:r w:rsidRPr="0053596F">
        <w:rPr>
          <w:rFonts w:ascii="Times New Roman" w:hAnsi="Times New Roman" w:cs="Times New Roman"/>
        </w:rPr>
        <w:t>India doesn’t hold any of the top 5 positions in TV Shows. The countries in bar chart are the top 5 countries.</w:t>
      </w:r>
    </w:p>
    <w:p w14:paraId="38B38054" w14:textId="77777777" w:rsidR="0053596F" w:rsidRPr="0053596F" w:rsidRDefault="0053596F" w:rsidP="0053596F">
      <w:pPr>
        <w:pStyle w:val="ListParagraph"/>
        <w:rPr>
          <w:rFonts w:ascii="Times New Roman" w:hAnsi="Times New Roman" w:cs="Times New Roman"/>
        </w:rPr>
      </w:pPr>
    </w:p>
    <w:p w14:paraId="48DDBA19" w14:textId="4F181985" w:rsidR="00017A6A" w:rsidRPr="0053596F" w:rsidRDefault="00017A6A">
      <w:pPr>
        <w:rPr>
          <w:rFonts w:ascii="Times New Roman" w:hAnsi="Times New Roman" w:cs="Times New Roman"/>
        </w:rPr>
      </w:pPr>
    </w:p>
    <w:sectPr w:rsidR="00017A6A" w:rsidRPr="005359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0D408" w14:textId="77777777" w:rsidR="002B2735" w:rsidRDefault="002B2735" w:rsidP="00B757F8">
      <w:pPr>
        <w:spacing w:after="0" w:line="240" w:lineRule="auto"/>
      </w:pPr>
      <w:r>
        <w:separator/>
      </w:r>
    </w:p>
  </w:endnote>
  <w:endnote w:type="continuationSeparator" w:id="0">
    <w:p w14:paraId="6B11339B" w14:textId="77777777" w:rsidR="002B2735" w:rsidRDefault="002B2735" w:rsidP="00B75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33C22" w14:textId="77777777" w:rsidR="002B2735" w:rsidRDefault="002B2735" w:rsidP="00B757F8">
      <w:pPr>
        <w:spacing w:after="0" w:line="240" w:lineRule="auto"/>
      </w:pPr>
      <w:r>
        <w:separator/>
      </w:r>
    </w:p>
  </w:footnote>
  <w:footnote w:type="continuationSeparator" w:id="0">
    <w:p w14:paraId="3BFEA087" w14:textId="77777777" w:rsidR="002B2735" w:rsidRDefault="002B2735" w:rsidP="00B757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05AF7"/>
    <w:multiLevelType w:val="hybridMultilevel"/>
    <w:tmpl w:val="0C6AA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F840D3"/>
    <w:multiLevelType w:val="hybridMultilevel"/>
    <w:tmpl w:val="CCA6B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117B2D"/>
    <w:multiLevelType w:val="hybridMultilevel"/>
    <w:tmpl w:val="92766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8537610">
    <w:abstractNumId w:val="1"/>
  </w:num>
  <w:num w:numId="2" w16cid:durableId="41908330">
    <w:abstractNumId w:val="2"/>
  </w:num>
  <w:num w:numId="3" w16cid:durableId="995962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E68"/>
    <w:rsid w:val="00017A6A"/>
    <w:rsid w:val="000C211B"/>
    <w:rsid w:val="00142D15"/>
    <w:rsid w:val="001B23FF"/>
    <w:rsid w:val="001F4FE7"/>
    <w:rsid w:val="00263E68"/>
    <w:rsid w:val="002B2735"/>
    <w:rsid w:val="0053596F"/>
    <w:rsid w:val="007E3319"/>
    <w:rsid w:val="008C308B"/>
    <w:rsid w:val="00A26DA9"/>
    <w:rsid w:val="00B757F8"/>
    <w:rsid w:val="00BD53C3"/>
    <w:rsid w:val="00C41E87"/>
    <w:rsid w:val="00CC1972"/>
    <w:rsid w:val="00D053CC"/>
    <w:rsid w:val="00DA0316"/>
    <w:rsid w:val="00DA0E2A"/>
    <w:rsid w:val="00E05414"/>
    <w:rsid w:val="00EE6924"/>
    <w:rsid w:val="00FE0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E31C"/>
  <w15:chartTrackingRefBased/>
  <w15:docId w15:val="{CF584366-6C48-4128-8ED0-F88F00DA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D5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D53C3"/>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C41E87"/>
    <w:pPr>
      <w:ind w:left="720"/>
      <w:contextualSpacing/>
    </w:pPr>
  </w:style>
  <w:style w:type="paragraph" w:styleId="Header">
    <w:name w:val="header"/>
    <w:basedOn w:val="Normal"/>
    <w:link w:val="HeaderChar"/>
    <w:uiPriority w:val="99"/>
    <w:unhideWhenUsed/>
    <w:rsid w:val="00B75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7F8"/>
  </w:style>
  <w:style w:type="paragraph" w:styleId="Footer">
    <w:name w:val="footer"/>
    <w:basedOn w:val="Normal"/>
    <w:link w:val="FooterChar"/>
    <w:uiPriority w:val="99"/>
    <w:unhideWhenUsed/>
    <w:rsid w:val="00B75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67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Harshitha P . 20BAD039</dc:creator>
  <cp:keywords/>
  <dc:description/>
  <cp:lastModifiedBy>Sri Harshitha P . 20BAD039</cp:lastModifiedBy>
  <cp:revision>15</cp:revision>
  <dcterms:created xsi:type="dcterms:W3CDTF">2023-10-18T04:41:00Z</dcterms:created>
  <dcterms:modified xsi:type="dcterms:W3CDTF">2023-10-18T06:25:00Z</dcterms:modified>
</cp:coreProperties>
</file>