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C6B0" w14:textId="2D40AC5C" w:rsidR="00873166" w:rsidRDefault="00873166">
      <w:r>
        <w:tab/>
      </w:r>
      <w:r>
        <w:tab/>
      </w:r>
      <w:r>
        <w:tab/>
      </w:r>
      <w:r>
        <w:tab/>
      </w:r>
    </w:p>
    <w:p w14:paraId="4B4C773A" w14:textId="77777777" w:rsidR="00873166" w:rsidRDefault="00873166"/>
    <w:p w14:paraId="285ABA47" w14:textId="010DE7A7" w:rsidR="004E4397" w:rsidRPr="00082F35" w:rsidRDefault="00082F35" w:rsidP="00082F35">
      <w:pPr>
        <w:pStyle w:val="Heading1"/>
        <w:jc w:val="center"/>
        <w:rPr>
          <w:rFonts w:ascii="Algerian" w:hAnsi="Algerian"/>
          <w:sz w:val="52"/>
          <w:szCs w:val="52"/>
        </w:rPr>
      </w:pPr>
      <w:r w:rsidRPr="00082F35">
        <w:rPr>
          <w:rFonts w:ascii="Algerian" w:hAnsi="Algerian"/>
          <w:sz w:val="52"/>
          <w:szCs w:val="52"/>
        </w:rPr>
        <w:t>Flood monitoring and early warning system</w:t>
      </w:r>
    </w:p>
    <w:p w14:paraId="6963DAC4" w14:textId="77777777" w:rsidR="00CB6B8C" w:rsidRDefault="00CB6B8C"/>
    <w:p w14:paraId="56E0C026" w14:textId="07386486" w:rsidR="00D77245" w:rsidRPr="00D77245" w:rsidRDefault="00D77245" w:rsidP="00D77245"/>
    <w:p w14:paraId="19751FAE" w14:textId="3D4D1620" w:rsidR="00D77245" w:rsidRPr="00D77245" w:rsidRDefault="00D77245" w:rsidP="00D77245"/>
    <w:p w14:paraId="5156A124" w14:textId="0370C1EA" w:rsidR="00D77245" w:rsidRPr="00D77245" w:rsidRDefault="00D77245" w:rsidP="00D77245"/>
    <w:p w14:paraId="17CBEDB3" w14:textId="056AAEA4" w:rsidR="00D77245" w:rsidRPr="00D77245" w:rsidRDefault="00D77245" w:rsidP="00D77245"/>
    <w:p w14:paraId="68BA8F69" w14:textId="581C9412" w:rsidR="00D77245" w:rsidRPr="00D77245" w:rsidRDefault="00D77245" w:rsidP="00D77245"/>
    <w:p w14:paraId="5B696A14" w14:textId="76175E8C" w:rsidR="00D77245" w:rsidRPr="00D77245" w:rsidRDefault="00D77245" w:rsidP="00D77245"/>
    <w:p w14:paraId="79932687" w14:textId="1D3A0B0C" w:rsidR="00D77245" w:rsidRPr="00D77245" w:rsidRDefault="00D77245" w:rsidP="00D77245"/>
    <w:p w14:paraId="56C68487" w14:textId="18D71F97" w:rsidR="00D77245" w:rsidRPr="00D77245" w:rsidRDefault="00D77245" w:rsidP="00D77245"/>
    <w:p w14:paraId="0FE39097" w14:textId="282EB531" w:rsidR="00D77245" w:rsidRPr="00D77245" w:rsidRDefault="00D77245" w:rsidP="00D77245"/>
    <w:p w14:paraId="22E9E574" w14:textId="02146604" w:rsidR="00D77245" w:rsidRPr="00D77245" w:rsidRDefault="00D77245" w:rsidP="00D77245"/>
    <w:p w14:paraId="639A56E2" w14:textId="3303F51F" w:rsidR="00D77245" w:rsidRPr="00D77245" w:rsidRDefault="00D77245" w:rsidP="00D77245"/>
    <w:p w14:paraId="39DF68A6" w14:textId="4ABE7F99" w:rsidR="00D77245" w:rsidRPr="00D77245" w:rsidRDefault="00D77245" w:rsidP="00D77245"/>
    <w:p w14:paraId="0931DB84" w14:textId="58BEFCA4" w:rsidR="00D77245" w:rsidRDefault="00D77245" w:rsidP="00D77245"/>
    <w:p w14:paraId="7104B677" w14:textId="77777777" w:rsidR="00D77245" w:rsidRDefault="00D77245" w:rsidP="00D77245">
      <w:pPr>
        <w:tabs>
          <w:tab w:val="left" w:pos="7005"/>
        </w:tabs>
      </w:pPr>
      <w:r>
        <w:tab/>
      </w:r>
    </w:p>
    <w:p w14:paraId="07A9D5F9" w14:textId="77777777" w:rsidR="00D77245" w:rsidRDefault="00D77245" w:rsidP="00D77245">
      <w:pPr>
        <w:tabs>
          <w:tab w:val="left" w:pos="7005"/>
        </w:tabs>
      </w:pPr>
    </w:p>
    <w:p w14:paraId="3D5AF47C" w14:textId="77777777" w:rsidR="00D77245" w:rsidRDefault="00D77245" w:rsidP="00D77245">
      <w:pPr>
        <w:tabs>
          <w:tab w:val="left" w:pos="7005"/>
        </w:tabs>
      </w:pPr>
    </w:p>
    <w:p w14:paraId="7CF75198" w14:textId="77777777" w:rsidR="00D77245" w:rsidRDefault="00D77245" w:rsidP="00D77245">
      <w:pPr>
        <w:tabs>
          <w:tab w:val="left" w:pos="7005"/>
        </w:tabs>
      </w:pPr>
    </w:p>
    <w:p w14:paraId="31EF076E" w14:textId="489A4F55" w:rsidR="00D77245" w:rsidRDefault="0098551E" w:rsidP="00D77245">
      <w:pPr>
        <w:tabs>
          <w:tab w:val="left" w:pos="7005"/>
        </w:tabs>
      </w:pPr>
      <w:bookmarkStart w:id="0" w:name="_Hlk149246419"/>
      <w:r>
        <w:tab/>
      </w:r>
      <w:r w:rsidR="00D77245">
        <w:t>Name: Sri Jaya Jothi M</w:t>
      </w:r>
    </w:p>
    <w:p w14:paraId="4D4413A3" w14:textId="5FC846B9" w:rsidR="00D77245" w:rsidRDefault="00D77245" w:rsidP="00D77245">
      <w:pPr>
        <w:tabs>
          <w:tab w:val="left" w:pos="7005"/>
        </w:tabs>
      </w:pPr>
      <w:r>
        <w:t xml:space="preserve">                                                                                                                            </w:t>
      </w:r>
      <w:r>
        <w:tab/>
        <w:t>Reg no: 952021106006</w:t>
      </w:r>
    </w:p>
    <w:p w14:paraId="39F43386" w14:textId="1FD33532" w:rsidR="0098551E" w:rsidRDefault="00D77245" w:rsidP="0098551E">
      <w:pPr>
        <w:pStyle w:val="NoSpacing"/>
        <w:ind w:left="7030"/>
      </w:pPr>
      <w:r>
        <w:t xml:space="preserve">Team: Bhanusri </w:t>
      </w:r>
      <w:r w:rsidR="0098551E">
        <w:t>G</w:t>
      </w:r>
      <w:r>
        <w:t xml:space="preserve">       </w:t>
      </w:r>
      <w:r w:rsidR="0096664A">
        <w:t xml:space="preserve">            </w:t>
      </w:r>
      <w:r w:rsidR="0098551E">
        <w:t xml:space="preserve">   </w:t>
      </w:r>
      <w:r>
        <w:t xml:space="preserve">Brindha R </w:t>
      </w:r>
      <w:r w:rsidR="0098551E">
        <w:t xml:space="preserve"> A</w:t>
      </w:r>
    </w:p>
    <w:p w14:paraId="23E2C995" w14:textId="233B6DE8" w:rsidR="00D77245" w:rsidRDefault="00873166" w:rsidP="0098551E">
      <w:pPr>
        <w:pStyle w:val="NoSpacing"/>
        <w:ind w:left="7030"/>
      </w:pPr>
      <w:r>
        <w:t>Divya R</w:t>
      </w:r>
      <w:bookmarkEnd w:id="0"/>
      <w:r w:rsidR="00D77245">
        <w:t xml:space="preserve">                                                                                                                                           </w:t>
      </w:r>
    </w:p>
    <w:p w14:paraId="410B120D" w14:textId="77777777" w:rsidR="00D77245" w:rsidRDefault="00D77245">
      <w:r>
        <w:br w:type="page"/>
      </w:r>
    </w:p>
    <w:p w14:paraId="00725EA0" w14:textId="77777777" w:rsidR="00D77245" w:rsidRDefault="00D77245" w:rsidP="00D77245">
      <w:pPr>
        <w:rPr>
          <w:rFonts w:ascii="Palatino Linotype" w:hAnsi="Palatino Linotype" w:cstheme="minorHAnsi"/>
          <w:sz w:val="72"/>
          <w:szCs w:val="72"/>
        </w:rPr>
      </w:pPr>
      <w:r>
        <w:rPr>
          <w:rFonts w:ascii="Palatino Linotype" w:hAnsi="Palatino Linotype" w:cstheme="minorHAnsi"/>
          <w:sz w:val="72"/>
          <w:szCs w:val="72"/>
        </w:rPr>
        <w:lastRenderedPageBreak/>
        <w:t>Objective:</w:t>
      </w:r>
    </w:p>
    <w:p w14:paraId="3EA4C48A" w14:textId="77777777" w:rsidR="00D77245" w:rsidRDefault="00D77245" w:rsidP="00D77245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Flood Monitoring and Early warning to the people about Flood occurring.</w:t>
      </w:r>
    </w:p>
    <w:p w14:paraId="5214C69D" w14:textId="77777777" w:rsidR="00D77245" w:rsidRDefault="00D77245" w:rsidP="00D77245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This can be done using ULTRASONIC</w:t>
      </w:r>
    </w:p>
    <w:p w14:paraId="02144A3C" w14:textId="77777777" w:rsidR="00D77245" w:rsidRDefault="00D77245" w:rsidP="00D77245">
      <w:p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 xml:space="preserve">      Sensors.</w:t>
      </w:r>
    </w:p>
    <w:p w14:paraId="5F708110" w14:textId="77777777" w:rsidR="00D77245" w:rsidRDefault="00D77245" w:rsidP="00D77245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There are simple Audrino code which</w:t>
      </w:r>
    </w:p>
    <w:p w14:paraId="7A143587" w14:textId="77777777" w:rsidR="00D77245" w:rsidRDefault="00D77245" w:rsidP="00D77245">
      <w:p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 xml:space="preserve">      reads the water level from the sensors</w:t>
      </w:r>
    </w:p>
    <w:p w14:paraId="74567067" w14:textId="77777777" w:rsidR="00D77245" w:rsidRDefault="00D77245" w:rsidP="00D77245">
      <w:p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 xml:space="preserve">      and triggers the alarm.</w:t>
      </w:r>
    </w:p>
    <w:p w14:paraId="33232311" w14:textId="77777777" w:rsidR="00D77245" w:rsidRDefault="00D77245" w:rsidP="00D77245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Use the ESP32 DevKit in Wokwi web-</w:t>
      </w:r>
    </w:p>
    <w:p w14:paraId="6605228F" w14:textId="77777777" w:rsidR="00D77245" w:rsidRDefault="00D77245" w:rsidP="00D77245">
      <w:pPr>
        <w:ind w:left="720"/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site to simulate the flood monitoring</w:t>
      </w:r>
    </w:p>
    <w:p w14:paraId="6E0BAA8D" w14:textId="77777777" w:rsidR="00D77245" w:rsidRDefault="00D77245" w:rsidP="00D77245">
      <w:pPr>
        <w:ind w:left="720"/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 xml:space="preserve">code. </w:t>
      </w:r>
    </w:p>
    <w:p w14:paraId="4EE2372E" w14:textId="77777777" w:rsidR="00D77245" w:rsidRDefault="00D77245" w:rsidP="00D77245">
      <w:pPr>
        <w:tabs>
          <w:tab w:val="left" w:pos="7005"/>
        </w:tabs>
      </w:pPr>
    </w:p>
    <w:p w14:paraId="47A7FE08" w14:textId="77777777" w:rsidR="00D77245" w:rsidRDefault="00D77245" w:rsidP="00D77245">
      <w:pPr>
        <w:pStyle w:val="ListParagraph"/>
        <w:numPr>
          <w:ilvl w:val="0"/>
          <w:numId w:val="1"/>
        </w:numPr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 xml:space="preserve">This may give a correct warning so that we can avoid the death of the </w:t>
      </w:r>
    </w:p>
    <w:p w14:paraId="12C94AE2" w14:textId="77777777" w:rsidR="00D77245" w:rsidRDefault="00D77245" w:rsidP="00D77245">
      <w:pPr>
        <w:pStyle w:val="ListParagraph"/>
        <w:rPr>
          <w:rFonts w:ascii="Palatino Linotype" w:hAnsi="Palatino Linotype" w:cstheme="minorHAnsi"/>
          <w:sz w:val="48"/>
          <w:szCs w:val="48"/>
        </w:rPr>
      </w:pPr>
      <w:r>
        <w:rPr>
          <w:rFonts w:ascii="Palatino Linotype" w:hAnsi="Palatino Linotype" w:cstheme="minorHAnsi"/>
          <w:sz w:val="48"/>
          <w:szCs w:val="48"/>
        </w:rPr>
        <w:t>fisherman by alerting them.</w:t>
      </w:r>
    </w:p>
    <w:p w14:paraId="5CC2707C" w14:textId="77777777" w:rsidR="00D77245" w:rsidRDefault="00D77245">
      <w:r>
        <w:br w:type="page"/>
      </w:r>
    </w:p>
    <w:p w14:paraId="4AFDACC5" w14:textId="77777777" w:rsidR="00152723" w:rsidRDefault="00152723" w:rsidP="00152723">
      <w:pPr>
        <w:tabs>
          <w:tab w:val="left" w:pos="3970"/>
        </w:tabs>
        <w:rPr>
          <w:rFonts w:ascii="Verdana" w:hAnsi="Verdana" w:cstheme="minorHAnsi"/>
          <w:sz w:val="48"/>
          <w:szCs w:val="48"/>
        </w:rPr>
      </w:pPr>
      <w:r>
        <w:rPr>
          <w:rFonts w:ascii="Verdana" w:hAnsi="Verdana" w:cstheme="minorHAnsi"/>
          <w:sz w:val="48"/>
          <w:szCs w:val="48"/>
        </w:rPr>
        <w:lastRenderedPageBreak/>
        <w:t>Flood Monitoring:</w:t>
      </w:r>
    </w:p>
    <w:p w14:paraId="00D9E407" w14:textId="58C802E1" w:rsidR="00152723" w:rsidRDefault="00152723" w:rsidP="00152723">
      <w:pPr>
        <w:tabs>
          <w:tab w:val="left" w:pos="3970"/>
        </w:tabs>
        <w:rPr>
          <w:noProof/>
        </w:rPr>
      </w:pPr>
      <w:r>
        <w:rPr>
          <w:noProof/>
        </w:rPr>
        <w:drawing>
          <wp:inline distT="0" distB="0" distL="0" distR="0" wp14:anchorId="431861F1" wp14:editId="54584125">
            <wp:extent cx="57816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8795" w14:textId="77777777" w:rsidR="00152723" w:rsidRDefault="00152723" w:rsidP="00152723">
      <w:pPr>
        <w:rPr>
          <w:noProof/>
        </w:rPr>
      </w:pPr>
    </w:p>
    <w:p w14:paraId="1C172AF6" w14:textId="77777777" w:rsidR="00152723" w:rsidRDefault="00152723" w:rsidP="00152723">
      <w:pPr>
        <w:rPr>
          <w:rFonts w:ascii="Verdana" w:hAnsi="Verdana" w:cstheme="minorHAnsi"/>
          <w:sz w:val="48"/>
          <w:szCs w:val="48"/>
        </w:rPr>
      </w:pPr>
      <w:r>
        <w:rPr>
          <w:rFonts w:ascii="Verdana" w:hAnsi="Verdana" w:cstheme="minorHAnsi"/>
          <w:sz w:val="48"/>
          <w:szCs w:val="48"/>
        </w:rPr>
        <w:t>Ultrasonic sensor:</w:t>
      </w:r>
    </w:p>
    <w:p w14:paraId="3FD7D76A" w14:textId="5E2EB844" w:rsidR="00152723" w:rsidRDefault="00152723" w:rsidP="00152723">
      <w:pPr>
        <w:rPr>
          <w:rFonts w:ascii="Verdana" w:hAnsi="Verdana" w:cstheme="minorHAnsi"/>
          <w:sz w:val="48"/>
          <w:szCs w:val="48"/>
        </w:rPr>
      </w:pPr>
      <w:r>
        <w:rPr>
          <w:noProof/>
        </w:rPr>
        <w:drawing>
          <wp:inline distT="0" distB="0" distL="0" distR="0" wp14:anchorId="197224E2" wp14:editId="30AFAA8D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394A" w14:textId="14E5FB98" w:rsidR="00D77245" w:rsidRPr="00D77245" w:rsidRDefault="00D77245" w:rsidP="00D77245">
      <w:pPr>
        <w:rPr>
          <w:rFonts w:ascii="Palatino Linotype" w:hAnsi="Palatino Linotype" w:cstheme="minorHAnsi"/>
          <w:sz w:val="48"/>
          <w:szCs w:val="48"/>
        </w:rPr>
      </w:pPr>
    </w:p>
    <w:p w14:paraId="55EE4DBC" w14:textId="77777777" w:rsidR="00152723" w:rsidRDefault="00152723" w:rsidP="00152723">
      <w:pPr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lastRenderedPageBreak/>
        <w:t>My Idea for solving this problem…</w:t>
      </w:r>
    </w:p>
    <w:p w14:paraId="3228FC71" w14:textId="77777777" w:rsidR="00152723" w:rsidRDefault="00152723" w:rsidP="00152723">
      <w:pPr>
        <w:pStyle w:val="ListParagraph"/>
        <w:numPr>
          <w:ilvl w:val="0"/>
          <w:numId w:val="2"/>
        </w:numPr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 xml:space="preserve">To monitor the flood </w:t>
      </w:r>
    </w:p>
    <w:p w14:paraId="6969380A" w14:textId="77777777" w:rsidR="00152723" w:rsidRDefault="00152723" w:rsidP="00152723">
      <w:pPr>
        <w:pStyle w:val="ListParagraph"/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 xml:space="preserve">we are choosing the ultrasonic sensors and </w:t>
      </w:r>
    </w:p>
    <w:p w14:paraId="0497D24B" w14:textId="77777777" w:rsidR="00152723" w:rsidRDefault="00152723" w:rsidP="00152723">
      <w:pPr>
        <w:pStyle w:val="ListParagraph"/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>float sensors in the system.</w:t>
      </w:r>
    </w:p>
    <w:p w14:paraId="4F6B47FC" w14:textId="77777777" w:rsidR="00152723" w:rsidRDefault="00152723" w:rsidP="00152723">
      <w:pPr>
        <w:pStyle w:val="ListParagraph"/>
        <w:numPr>
          <w:ilvl w:val="0"/>
          <w:numId w:val="2"/>
        </w:numPr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>For early warning the ESP32 Dev Kit is used for the alarm setting process.</w:t>
      </w:r>
    </w:p>
    <w:p w14:paraId="61B565FD" w14:textId="77777777" w:rsidR="00152723" w:rsidRDefault="00152723" w:rsidP="00152723">
      <w:pPr>
        <w:pStyle w:val="ListParagraph"/>
        <w:numPr>
          <w:ilvl w:val="0"/>
          <w:numId w:val="2"/>
        </w:numPr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>Simulating the ESP32 kit using adurino coding</w:t>
      </w:r>
    </w:p>
    <w:p w14:paraId="071673C7" w14:textId="77777777" w:rsidR="00152723" w:rsidRDefault="00152723" w:rsidP="00152723">
      <w:pPr>
        <w:ind w:left="720"/>
        <w:rPr>
          <w:rFonts w:ascii="Cascadia Code Light" w:hAnsi="Cascadia Code Light"/>
          <w:sz w:val="56"/>
          <w:szCs w:val="56"/>
        </w:rPr>
      </w:pPr>
      <w:r>
        <w:rPr>
          <w:rFonts w:ascii="Cascadia Code Light" w:hAnsi="Cascadia Code Light"/>
          <w:sz w:val="56"/>
          <w:szCs w:val="56"/>
        </w:rPr>
        <w:t>that I have already created for the alarm process.</w:t>
      </w:r>
    </w:p>
    <w:p w14:paraId="25BE80A9" w14:textId="143370B8" w:rsidR="00152723" w:rsidRDefault="00152723" w:rsidP="00D77245">
      <w:pPr>
        <w:tabs>
          <w:tab w:val="left" w:pos="7005"/>
        </w:tabs>
      </w:pPr>
    </w:p>
    <w:p w14:paraId="1477EFA7" w14:textId="77777777" w:rsidR="00152723" w:rsidRDefault="00152723">
      <w:r>
        <w:br w:type="page"/>
      </w:r>
    </w:p>
    <w:p w14:paraId="2A0FE895" w14:textId="77777777" w:rsidR="00152723" w:rsidRDefault="00152723" w:rsidP="00152723">
      <w:pPr>
        <w:pStyle w:val="ListParagraph"/>
        <w:rPr>
          <w:rFonts w:ascii="Candara" w:hAnsi="Candara"/>
          <w:sz w:val="96"/>
          <w:szCs w:val="96"/>
        </w:rPr>
      </w:pPr>
      <w:r>
        <w:rPr>
          <w:rFonts w:ascii="Candara" w:hAnsi="Candara"/>
          <w:sz w:val="96"/>
          <w:szCs w:val="96"/>
        </w:rPr>
        <w:lastRenderedPageBreak/>
        <w:t>Adurino Coding for Simulation…</w:t>
      </w:r>
    </w:p>
    <w:p w14:paraId="7D94699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LiquidCrystal.h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A346A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B5B0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LiquidCrystal lcd(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Create an instance of the LiquidCrystal library</w:t>
      </w:r>
    </w:p>
    <w:p w14:paraId="0D40D36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              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This is the ECHO pin of The Ultrasonic sensor HC-SR04</w:t>
      </w:r>
    </w:p>
    <w:p w14:paraId="0AFAA31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This is the TRIG pin of the ultrasonic Sensor HC-SR04</w:t>
      </w:r>
    </w:p>
    <w:p w14:paraId="4C4F2ADB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Define pin numbers for various components</w:t>
      </w:r>
    </w:p>
    <w:p w14:paraId="142BDF5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green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22CC0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orange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A7C8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87A88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buzz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59DF7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EEBEA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30D4A6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EAFA9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Start serial communication with a baud rate of 9600</w:t>
      </w:r>
    </w:p>
    <w:p w14:paraId="749CA27C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126642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Initialize the LCD with 16 columns and 2 rows</w:t>
      </w:r>
    </w:p>
    <w:p w14:paraId="34E9CB8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31631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Set pin modes for various components</w:t>
      </w:r>
    </w:p>
    <w:p w14:paraId="69B4396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0B3DD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(out,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516DDA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(green,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F015D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(orange,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83BF0A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(red,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44B0D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41CAA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Display a startup message on the LCD</w:t>
      </w:r>
    </w:p>
    <w:p w14:paraId="7109381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BADEF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"Flood Monitoring"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08A48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9D10C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"Alerting System"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9AA46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Wait for 5 seconds and then clear the LCD</w:t>
      </w:r>
    </w:p>
    <w:p w14:paraId="56A1B6AB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E9A141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lcd.clear();</w:t>
      </w:r>
    </w:p>
    <w:p w14:paraId="61DBFA0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2C577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E3C8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ED5AA4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F2B42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Read distance from the ultrasonic sensor (HC-SR04)</w:t>
      </w:r>
    </w:p>
    <w:p w14:paraId="1AF5D29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dur;</w:t>
      </w:r>
    </w:p>
    <w:p w14:paraId="639C10CA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dist;</w:t>
      </w:r>
    </w:p>
    <w:p w14:paraId="753D08D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per;</w:t>
      </w:r>
    </w:p>
    <w:p w14:paraId="4189432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(out,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E1EC3C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30950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(out,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D3436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CEAAD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(out,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7D4982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dur =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79D1A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dist = (dur *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6D9E55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Map the distance value to a percentage value</w:t>
      </w:r>
    </w:p>
    <w:p w14:paraId="6C5FFD77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per =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map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(dist,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10.5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BAF3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Ensure that the percentage value is within bounds</w:t>
      </w:r>
    </w:p>
    <w:p w14:paraId="3ECDF44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(per &lt;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200D3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2EA8129C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per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EA87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8F297A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(per &gt;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AFDBA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2E8949F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per 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65A9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72E745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Print water level data to serial</w:t>
      </w:r>
    </w:p>
    <w:p w14:paraId="6C317EB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"Water Level:"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D67E1B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(per));</w:t>
      </w:r>
    </w:p>
    <w:p w14:paraId="5CB0ACF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E98EA7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"Water Level:"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2523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(per));</w:t>
      </w:r>
    </w:p>
    <w:p w14:paraId="28E9E97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"%  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F6B5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727C81"/>
          <w:sz w:val="21"/>
          <w:szCs w:val="21"/>
        </w:rPr>
        <w:t>// Check water level and set alert levels</w:t>
      </w:r>
    </w:p>
    <w:p w14:paraId="54B6B62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&lt;=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76AC75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63C2BBC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B834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"Red Alert!   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D773D7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(red,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3B20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(green,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52B0B5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(orange,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51DFB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FFCEF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393A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430CE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411F15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25712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E343B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A91519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9B4F9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1489F0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&lt;=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09CD92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152047D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6FAE0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"Orange Alert!  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36C7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(orange,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45CE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(red,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DF88B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(green,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74BD6C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93924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608B68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10326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72B81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80C80B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27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2B23E07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B0254B4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lcd.setCursor(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786625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  lcd.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23">
        <w:rPr>
          <w:rFonts w:ascii="Consolas" w:eastAsia="Times New Roman" w:hAnsi="Consolas" w:cs="Times New Roman"/>
          <w:color w:val="A31515"/>
          <w:sz w:val="21"/>
          <w:szCs w:val="21"/>
        </w:rPr>
        <w:t>"Green Alert!  "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F34A5F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(green,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78E970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(orange,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A0601B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(red,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93AD4D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272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(buzz, </w:t>
      </w:r>
      <w:r w:rsidRPr="0015272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C0D03" w14:textId="77777777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C3BDBBE" w14:textId="06BAC71D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7563E6" w14:textId="20864985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F3A6C" w14:textId="2F02676D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67FEB" w14:textId="4DA605A4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34DAA" w14:textId="2595A044" w:rsidR="00152723" w:rsidRPr="00CB101E" w:rsidRDefault="00152723" w:rsidP="001527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CB101E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This is the program for </w:t>
      </w:r>
      <w:r w:rsidR="00CB101E" w:rsidRPr="00CB101E">
        <w:rPr>
          <w:rFonts w:ascii="Times New Roman" w:eastAsia="Times New Roman" w:hAnsi="Times New Roman" w:cs="Times New Roman"/>
          <w:color w:val="000000"/>
          <w:sz w:val="40"/>
          <w:szCs w:val="40"/>
        </w:rPr>
        <w:t>the simulation process and the output is given below…</w:t>
      </w:r>
    </w:p>
    <w:p w14:paraId="01F52A93" w14:textId="356F01E6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8ACBE" w14:textId="27F80437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C669F3" w14:textId="06DB836C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4D6854" w14:textId="6AA82ACA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7E8423" w14:textId="20A01D1E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9B8AD" w14:textId="737EA833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7A72F" w14:textId="09A59D41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8E7EA9" w14:textId="429DEE23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59F43" w14:textId="1B7BB26C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88DFB" w14:textId="72EBD196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D46DFD" w14:textId="7F8C5E8B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140051" w14:textId="655D0D26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CE4FF5" w14:textId="2EDE4C16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9B8EB" w14:textId="72D7C970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741740" w14:textId="0EACE56B" w:rsid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49CCA" w14:textId="77777777" w:rsidR="00152723" w:rsidRDefault="00152723" w:rsidP="00152723">
      <w:pPr>
        <w:pStyle w:val="ListParagraph"/>
        <w:rPr>
          <w:rFonts w:ascii="Cascadia Code Light" w:hAnsi="Cascadia Code Light"/>
          <w:sz w:val="96"/>
          <w:szCs w:val="96"/>
        </w:rPr>
      </w:pPr>
      <w:r>
        <w:rPr>
          <w:rFonts w:ascii="Cascadia Code Light" w:hAnsi="Cascadia Code Light"/>
          <w:sz w:val="96"/>
          <w:szCs w:val="96"/>
        </w:rPr>
        <w:t>Simulation process…</w:t>
      </w:r>
    </w:p>
    <w:p w14:paraId="19E9F451" w14:textId="5238913C" w:rsidR="00152723" w:rsidRPr="00152723" w:rsidRDefault="00152723" w:rsidP="00152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54970C" w14:textId="1BCB3C11" w:rsidR="00D77245" w:rsidRDefault="00152723" w:rsidP="00D77245">
      <w:pPr>
        <w:tabs>
          <w:tab w:val="left" w:pos="7005"/>
        </w:tabs>
      </w:pPr>
      <w:r>
        <w:rPr>
          <w:noProof/>
        </w:rPr>
        <w:drawing>
          <wp:inline distT="0" distB="0" distL="0" distR="0" wp14:anchorId="5ECC17DD" wp14:editId="6DE5E6A2">
            <wp:extent cx="5191125" cy="4027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7D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1" cy="41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9B1" w14:textId="77777777" w:rsidR="004E4397" w:rsidRDefault="004E4397" w:rsidP="00D77245">
      <w:pPr>
        <w:tabs>
          <w:tab w:val="left" w:pos="7005"/>
        </w:tabs>
      </w:pPr>
    </w:p>
    <w:p w14:paraId="413F5944" w14:textId="77777777" w:rsidR="004E4397" w:rsidRDefault="004E4397" w:rsidP="00D77245">
      <w:pPr>
        <w:tabs>
          <w:tab w:val="left" w:pos="7005"/>
        </w:tabs>
      </w:pPr>
    </w:p>
    <w:p w14:paraId="4434ABC1" w14:textId="77777777" w:rsidR="004E4397" w:rsidRDefault="004E4397" w:rsidP="00D77245">
      <w:pPr>
        <w:tabs>
          <w:tab w:val="left" w:pos="7005"/>
        </w:tabs>
      </w:pPr>
    </w:p>
    <w:p w14:paraId="31FE6D43" w14:textId="77777777" w:rsidR="004E4397" w:rsidRDefault="004E4397" w:rsidP="00D77245">
      <w:pPr>
        <w:tabs>
          <w:tab w:val="left" w:pos="7005"/>
        </w:tabs>
      </w:pPr>
    </w:p>
    <w:p w14:paraId="3F6B428F" w14:textId="77777777" w:rsidR="004E4397" w:rsidRDefault="004E4397" w:rsidP="00D77245">
      <w:pPr>
        <w:tabs>
          <w:tab w:val="left" w:pos="7005"/>
        </w:tabs>
      </w:pPr>
    </w:p>
    <w:p w14:paraId="474A6659" w14:textId="77777777" w:rsidR="004E4397" w:rsidRDefault="004E4397" w:rsidP="00D77245">
      <w:pPr>
        <w:tabs>
          <w:tab w:val="left" w:pos="7005"/>
        </w:tabs>
      </w:pPr>
    </w:p>
    <w:p w14:paraId="55248A0A" w14:textId="77777777" w:rsidR="004E4397" w:rsidRDefault="004E4397" w:rsidP="00D77245">
      <w:pPr>
        <w:tabs>
          <w:tab w:val="left" w:pos="7005"/>
        </w:tabs>
      </w:pPr>
    </w:p>
    <w:p w14:paraId="598DE918" w14:textId="77777777" w:rsidR="004E4397" w:rsidRDefault="004E4397" w:rsidP="00D77245">
      <w:pPr>
        <w:tabs>
          <w:tab w:val="left" w:pos="7005"/>
        </w:tabs>
      </w:pPr>
    </w:p>
    <w:p w14:paraId="43AD712F" w14:textId="77777777" w:rsidR="004E4397" w:rsidRDefault="004E4397" w:rsidP="00D77245">
      <w:pPr>
        <w:tabs>
          <w:tab w:val="left" w:pos="7005"/>
        </w:tabs>
      </w:pPr>
    </w:p>
    <w:p w14:paraId="4F8982D3" w14:textId="4D379856" w:rsidR="004E4397" w:rsidRDefault="004E4397" w:rsidP="00D77245">
      <w:pPr>
        <w:tabs>
          <w:tab w:val="left" w:pos="7005"/>
        </w:tabs>
        <w:rPr>
          <w:noProof/>
        </w:rPr>
      </w:pPr>
      <w:r w:rsidRPr="00CE087C">
        <w:rPr>
          <w:rFonts w:ascii="Bahnschrift Condensed" w:hAnsi="Bahnschrift Condensed"/>
          <w:sz w:val="72"/>
          <w:szCs w:val="72"/>
        </w:rPr>
        <w:t>Block Diagram…</w:t>
      </w:r>
      <w:r>
        <w:rPr>
          <w:noProof/>
        </w:rPr>
        <w:drawing>
          <wp:inline distT="0" distB="0" distL="0" distR="0" wp14:anchorId="3B2A6829" wp14:editId="41F75A65">
            <wp:extent cx="5696243" cy="4203916"/>
            <wp:effectExtent l="0" t="0" r="0" b="6350"/>
            <wp:docPr id="12863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7846" name="Picture 12863578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EA1C" w14:textId="77777777" w:rsidR="00CE087C" w:rsidRDefault="00CE087C" w:rsidP="00CE087C">
      <w:pPr>
        <w:rPr>
          <w:noProof/>
        </w:rPr>
      </w:pPr>
    </w:p>
    <w:p w14:paraId="19A44012" w14:textId="19E2FDDF" w:rsidR="00CE087C" w:rsidRPr="00CE087C" w:rsidRDefault="00CE087C" w:rsidP="00CE087C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CE087C">
        <w:rPr>
          <w:rFonts w:asciiTheme="majorHAnsi" w:hAnsiTheme="majorHAnsi" w:cstheme="majorHAnsi"/>
          <w:sz w:val="48"/>
          <w:szCs w:val="48"/>
        </w:rPr>
        <w:t>Block diagram is the sample of my project work.</w:t>
      </w:r>
    </w:p>
    <w:p w14:paraId="7F198F49" w14:textId="7842D067" w:rsidR="00CE087C" w:rsidRPr="00CE087C" w:rsidRDefault="00CE087C" w:rsidP="00CE087C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CE087C">
        <w:rPr>
          <w:rFonts w:asciiTheme="majorHAnsi" w:hAnsiTheme="majorHAnsi" w:cstheme="majorHAnsi"/>
          <w:sz w:val="48"/>
          <w:szCs w:val="48"/>
        </w:rPr>
        <w:t>These are the components that I am going use in my project.</w:t>
      </w:r>
    </w:p>
    <w:sectPr w:rsidR="00CE087C" w:rsidRPr="00CE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F392" w14:textId="77777777" w:rsidR="00F66E47" w:rsidRDefault="00F66E47" w:rsidP="00152723">
      <w:pPr>
        <w:spacing w:after="0" w:line="240" w:lineRule="auto"/>
      </w:pPr>
      <w:r>
        <w:separator/>
      </w:r>
    </w:p>
  </w:endnote>
  <w:endnote w:type="continuationSeparator" w:id="0">
    <w:p w14:paraId="1D115B7E" w14:textId="77777777" w:rsidR="00F66E47" w:rsidRDefault="00F66E47" w:rsidP="0015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513C" w14:textId="77777777" w:rsidR="00F66E47" w:rsidRDefault="00F66E47" w:rsidP="00152723">
      <w:pPr>
        <w:spacing w:after="0" w:line="240" w:lineRule="auto"/>
      </w:pPr>
      <w:r>
        <w:separator/>
      </w:r>
    </w:p>
  </w:footnote>
  <w:footnote w:type="continuationSeparator" w:id="0">
    <w:p w14:paraId="1E783671" w14:textId="77777777" w:rsidR="00F66E47" w:rsidRDefault="00F66E47" w:rsidP="00152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7548"/>
    <w:multiLevelType w:val="hybridMultilevel"/>
    <w:tmpl w:val="70FC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4AAD"/>
    <w:multiLevelType w:val="hybridMultilevel"/>
    <w:tmpl w:val="FD0C6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20172">
    <w:abstractNumId w:val="0"/>
  </w:num>
  <w:num w:numId="2" w16cid:durableId="23501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45"/>
    <w:rsid w:val="00082F35"/>
    <w:rsid w:val="00152723"/>
    <w:rsid w:val="002433AE"/>
    <w:rsid w:val="004E4397"/>
    <w:rsid w:val="00726F48"/>
    <w:rsid w:val="00873166"/>
    <w:rsid w:val="0096664A"/>
    <w:rsid w:val="0098551E"/>
    <w:rsid w:val="00CB101E"/>
    <w:rsid w:val="00CB6B8C"/>
    <w:rsid w:val="00CB6C0D"/>
    <w:rsid w:val="00CE087C"/>
    <w:rsid w:val="00CE3B2A"/>
    <w:rsid w:val="00D77245"/>
    <w:rsid w:val="00F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7A9"/>
  <w15:chartTrackingRefBased/>
  <w15:docId w15:val="{0521ACDF-FFA9-4736-9E33-450B01A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45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5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23"/>
  </w:style>
  <w:style w:type="paragraph" w:styleId="Footer">
    <w:name w:val="footer"/>
    <w:basedOn w:val="Normal"/>
    <w:link w:val="FooterChar"/>
    <w:uiPriority w:val="99"/>
    <w:unhideWhenUsed/>
    <w:rsid w:val="0015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23"/>
  </w:style>
  <w:style w:type="paragraph" w:styleId="Revision">
    <w:name w:val="Revision"/>
    <w:hidden/>
    <w:uiPriority w:val="99"/>
    <w:semiHidden/>
    <w:rsid w:val="008731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85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33B3-3023-4C66-9B23-1688FDB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Bhanusri .</cp:lastModifiedBy>
  <cp:revision>8</cp:revision>
  <dcterms:created xsi:type="dcterms:W3CDTF">2023-10-26T09:57:00Z</dcterms:created>
  <dcterms:modified xsi:type="dcterms:W3CDTF">2023-10-26T15:39:00Z</dcterms:modified>
</cp:coreProperties>
</file>