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t>Deployment Guide</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b/>
          <w:bCs/>
          <w:sz w:val="24"/>
          <w:szCs w:val="24"/>
        </w:rPr>
        <w:t>Document Version:</w:t>
      </w:r>
      <w:r w:rsidRPr="00150ABD">
        <w:rPr>
          <w:rFonts w:ascii="Times New Roman" w:eastAsia="Times New Roman" w:hAnsi="Times New Roman" w:cs="Times New Roman"/>
          <w:sz w:val="24"/>
          <w:szCs w:val="24"/>
        </w:rPr>
        <w:t xml:space="preserve"> 1.0</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b/>
          <w:bCs/>
          <w:sz w:val="24"/>
          <w:szCs w:val="24"/>
        </w:rPr>
        <w:t>Project:</w:t>
      </w:r>
      <w:r w:rsidRPr="00150ABD">
        <w:rPr>
          <w:rFonts w:ascii="Times New Roman" w:eastAsia="Times New Roman" w:hAnsi="Times New Roman" w:cs="Times New Roman"/>
          <w:sz w:val="24"/>
          <w:szCs w:val="24"/>
        </w:rPr>
        <w:t xml:space="preserve"> IAM Intelligence Engine</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b/>
          <w:bCs/>
          <w:sz w:val="24"/>
          <w:szCs w:val="24"/>
        </w:rPr>
        <w:t>Document Type:</w:t>
      </w:r>
      <w:r w:rsidRPr="00150ABD">
        <w:rPr>
          <w:rFonts w:ascii="Times New Roman" w:eastAsia="Times New Roman" w:hAnsi="Times New Roman" w:cs="Times New Roman"/>
          <w:sz w:val="24"/>
          <w:szCs w:val="24"/>
        </w:rPr>
        <w:t xml:space="preserve"> Deployment Guide</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b/>
          <w:bCs/>
          <w:sz w:val="24"/>
          <w:szCs w:val="24"/>
        </w:rPr>
        <w:t>Author:</w:t>
      </w:r>
      <w:r w:rsidRPr="00150ABD">
        <w:rPr>
          <w:rFonts w:ascii="Times New Roman" w:eastAsia="Times New Roman" w:hAnsi="Times New Roman" w:cs="Times New Roman"/>
          <w:sz w:val="24"/>
          <w:szCs w:val="24"/>
        </w:rPr>
        <w:t xml:space="preserve"> Sri Krishna</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b/>
          <w:bCs/>
          <w:sz w:val="24"/>
          <w:szCs w:val="24"/>
        </w:rPr>
        <w:t>Status:</w:t>
      </w:r>
      <w:r w:rsidRPr="00150ABD">
        <w:rPr>
          <w:rFonts w:ascii="Times New Roman" w:eastAsia="Times New Roman" w:hAnsi="Times New Roman" w:cs="Times New Roman"/>
          <w:sz w:val="24"/>
          <w:szCs w:val="24"/>
        </w:rPr>
        <w:t xml:space="preserve"> Active</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b/>
          <w:bCs/>
          <w:sz w:val="24"/>
          <w:szCs w:val="24"/>
        </w:rPr>
        <w:t>Last Updated:</w:t>
      </w:r>
      <w:r w:rsidRPr="00150ABD">
        <w:rPr>
          <w:rFonts w:ascii="Times New Roman" w:eastAsia="Times New Roman" w:hAnsi="Times New Roman" w:cs="Times New Roman"/>
          <w:sz w:val="24"/>
          <w:szCs w:val="24"/>
        </w:rPr>
        <w:t xml:space="preserve"> July 2026</w:t>
      </w:r>
    </w:p>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pict>
          <v:rect id="_x0000_i1025" style="width:0;height:1.5pt" o:hralign="center" o:hrstd="t" o:hr="t" fillcolor="#a0a0a0" stroked="f"/>
        </w:pict>
      </w:r>
    </w:p>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t>Revision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95"/>
        <w:gridCol w:w="1004"/>
        <w:gridCol w:w="1168"/>
        <w:gridCol w:w="6403"/>
      </w:tblGrid>
      <w:tr w:rsidR="00150ABD" w:rsidRPr="00150ABD" w:rsidTr="00150ABD">
        <w:trPr>
          <w:tblHeader/>
          <w:tblCellSpacing w:w="15" w:type="dxa"/>
        </w:trPr>
        <w:tc>
          <w:tcPr>
            <w:tcW w:w="0" w:type="auto"/>
            <w:vAlign w:val="center"/>
            <w:hideMark/>
          </w:tcPr>
          <w:p w:rsidR="00150ABD" w:rsidRPr="00150ABD" w:rsidRDefault="00150ABD" w:rsidP="00150ABD">
            <w:pPr>
              <w:spacing w:after="0" w:line="240" w:lineRule="auto"/>
              <w:jc w:val="center"/>
              <w:rPr>
                <w:rFonts w:ascii="Times New Roman" w:eastAsia="Times New Roman" w:hAnsi="Times New Roman" w:cs="Times New Roman"/>
                <w:b/>
                <w:bCs/>
                <w:sz w:val="24"/>
                <w:szCs w:val="24"/>
              </w:rPr>
            </w:pPr>
            <w:r w:rsidRPr="00150ABD">
              <w:rPr>
                <w:rFonts w:ascii="Times New Roman" w:eastAsia="Times New Roman" w:hAnsi="Times New Roman" w:cs="Times New Roman"/>
                <w:b/>
                <w:bCs/>
                <w:sz w:val="24"/>
                <w:szCs w:val="24"/>
              </w:rPr>
              <w:t>Version</w:t>
            </w:r>
          </w:p>
        </w:tc>
        <w:tc>
          <w:tcPr>
            <w:tcW w:w="0" w:type="auto"/>
            <w:vAlign w:val="center"/>
            <w:hideMark/>
          </w:tcPr>
          <w:p w:rsidR="00150ABD" w:rsidRPr="00150ABD" w:rsidRDefault="00150ABD" w:rsidP="00150ABD">
            <w:pPr>
              <w:spacing w:after="0" w:line="240" w:lineRule="auto"/>
              <w:jc w:val="center"/>
              <w:rPr>
                <w:rFonts w:ascii="Times New Roman" w:eastAsia="Times New Roman" w:hAnsi="Times New Roman" w:cs="Times New Roman"/>
                <w:b/>
                <w:bCs/>
                <w:sz w:val="24"/>
                <w:szCs w:val="24"/>
              </w:rPr>
            </w:pPr>
            <w:r w:rsidRPr="00150ABD">
              <w:rPr>
                <w:rFonts w:ascii="Times New Roman" w:eastAsia="Times New Roman" w:hAnsi="Times New Roman" w:cs="Times New Roman"/>
                <w:b/>
                <w:bCs/>
                <w:sz w:val="24"/>
                <w:szCs w:val="24"/>
              </w:rPr>
              <w:t>Date</w:t>
            </w:r>
          </w:p>
        </w:tc>
        <w:tc>
          <w:tcPr>
            <w:tcW w:w="0" w:type="auto"/>
            <w:vAlign w:val="center"/>
            <w:hideMark/>
          </w:tcPr>
          <w:p w:rsidR="00150ABD" w:rsidRPr="00150ABD" w:rsidRDefault="00150ABD" w:rsidP="00150ABD">
            <w:pPr>
              <w:spacing w:after="0" w:line="240" w:lineRule="auto"/>
              <w:jc w:val="center"/>
              <w:rPr>
                <w:rFonts w:ascii="Times New Roman" w:eastAsia="Times New Roman" w:hAnsi="Times New Roman" w:cs="Times New Roman"/>
                <w:b/>
                <w:bCs/>
                <w:sz w:val="24"/>
                <w:szCs w:val="24"/>
              </w:rPr>
            </w:pPr>
            <w:r w:rsidRPr="00150ABD">
              <w:rPr>
                <w:rFonts w:ascii="Times New Roman" w:eastAsia="Times New Roman" w:hAnsi="Times New Roman" w:cs="Times New Roman"/>
                <w:b/>
                <w:bCs/>
                <w:sz w:val="24"/>
                <w:szCs w:val="24"/>
              </w:rPr>
              <w:t>Author</w:t>
            </w:r>
          </w:p>
        </w:tc>
        <w:tc>
          <w:tcPr>
            <w:tcW w:w="0" w:type="auto"/>
            <w:vAlign w:val="center"/>
            <w:hideMark/>
          </w:tcPr>
          <w:p w:rsidR="00150ABD" w:rsidRPr="00150ABD" w:rsidRDefault="00150ABD" w:rsidP="00150ABD">
            <w:pPr>
              <w:spacing w:after="0" w:line="240" w:lineRule="auto"/>
              <w:jc w:val="center"/>
              <w:rPr>
                <w:rFonts w:ascii="Times New Roman" w:eastAsia="Times New Roman" w:hAnsi="Times New Roman" w:cs="Times New Roman"/>
                <w:b/>
                <w:bCs/>
                <w:sz w:val="24"/>
                <w:szCs w:val="24"/>
              </w:rPr>
            </w:pPr>
            <w:r w:rsidRPr="00150ABD">
              <w:rPr>
                <w:rFonts w:ascii="Times New Roman" w:eastAsia="Times New Roman" w:hAnsi="Times New Roman" w:cs="Times New Roman"/>
                <w:b/>
                <w:bCs/>
                <w:sz w:val="24"/>
                <w:szCs w:val="24"/>
              </w:rPr>
              <w:t>Description</w:t>
            </w:r>
          </w:p>
        </w:tc>
      </w:tr>
      <w:tr w:rsidR="00150ABD" w:rsidRPr="00150ABD" w:rsidTr="00150ABD">
        <w:trPr>
          <w:tblCellSpacing w:w="15" w:type="dxa"/>
        </w:trPr>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1.0</w:t>
            </w:r>
          </w:p>
        </w:tc>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July 2026</w:t>
            </w:r>
          </w:p>
        </w:tc>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Sri Krishna</w:t>
            </w:r>
          </w:p>
        </w:tc>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Initial Deployment Guide created following completion of Sprint 1.</w:t>
            </w:r>
          </w:p>
        </w:tc>
      </w:tr>
    </w:tbl>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pict>
          <v:rect id="_x0000_i1026" style="width:0;height:1.5pt" o:hralign="center" o:hrstd="t" o:hr="t" fillcolor="#a0a0a0" stroked="f"/>
        </w:pict>
      </w:r>
    </w:p>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t>Table of Contents</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Introduction</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Purpose</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Intended Audience</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Deployment Overview</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System Requirements</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Development Environment Setup</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Project Installation</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Dependency Management</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Running the Application</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Running Automated Tests</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Build and Packaging</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Future Deployment Strategy</w:t>
      </w:r>
    </w:p>
    <w:p w:rsidR="00150ABD" w:rsidRPr="00150ABD" w:rsidRDefault="00150ABD" w:rsidP="00150A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Conclusion</w:t>
      </w:r>
    </w:p>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pict>
          <v:rect id="_x0000_i1027" style="width:0;height:1.5pt" o:hralign="center" o:hrstd="t" o:hr="t" fillcolor="#a0a0a0" stroked="f"/>
        </w:pict>
      </w:r>
    </w:p>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lastRenderedPageBreak/>
        <w:t>1. Introduction</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The Deployment Guide provides the procedures required to prepare a development environment, install the IAM Intelligence Engine, execute the application, and validate that the installation has been completed successfully.</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Although the project is currently in its early stages and operates as a command-line application, establishing a standard deployment process ensures that every contributor follows a consistent setup procedure. A documented deployment process reduces onboarding time, minimises configuration differences between development environments, and improves the reproducibility of application builds.</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This document focuses on the development deployment process implemented during Sprint 1. As the project evolves, future revisions will include deployment procedures for production environments, containerised deployments, and cloud-native infrastructure.</w:t>
      </w:r>
    </w:p>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pict>
          <v:rect id="_x0000_i1028" style="width:0;height:1.5pt" o:hralign="center" o:hrstd="t" o:hr="t" fillcolor="#a0a0a0" stroked="f"/>
        </w:pict>
      </w:r>
    </w:p>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t>2. Purpose</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The purpose of this document is to provide a repeatable deployment procedure that enables developers to install, configure, and execute the IAM Intelligence Engine in a consistent manner.</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Specifically, this guide aims to:</w:t>
      </w:r>
    </w:p>
    <w:p w:rsidR="00150ABD" w:rsidRPr="00150ABD" w:rsidRDefault="00150ABD" w:rsidP="00150A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Define the software prerequisites required by the project.</w:t>
      </w:r>
    </w:p>
    <w:p w:rsidR="00150ABD" w:rsidRPr="00150ABD" w:rsidRDefault="00150ABD" w:rsidP="00150A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Describe the steps necessary to prepare a development environment.</w:t>
      </w:r>
    </w:p>
    <w:p w:rsidR="00150ABD" w:rsidRPr="00150ABD" w:rsidRDefault="00150ABD" w:rsidP="00150A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Document dependency installation procedures.</w:t>
      </w:r>
    </w:p>
    <w:p w:rsidR="00150ABD" w:rsidRPr="00150ABD" w:rsidRDefault="00150ABD" w:rsidP="00150A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Explain how to execute the application.</w:t>
      </w:r>
    </w:p>
    <w:p w:rsidR="00150ABD" w:rsidRPr="00150ABD" w:rsidRDefault="00150ABD" w:rsidP="00150A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Describe how automated tests should be run.</w:t>
      </w:r>
    </w:p>
    <w:p w:rsidR="00150ABD" w:rsidRPr="00150ABD" w:rsidRDefault="00150ABD" w:rsidP="00150A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Provide troubleshooting guidance for common setup issues.</w:t>
      </w:r>
    </w:p>
    <w:p w:rsidR="00150ABD" w:rsidRPr="00150ABD" w:rsidRDefault="00150ABD" w:rsidP="00150A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Establish deployment practices that can evolve alongside the project.</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Maintaining a standard deployment process helps ensure that all contributors work within a consistent and predictable environment.</w:t>
      </w:r>
    </w:p>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pict>
          <v:rect id="_x0000_i1029" style="width:0;height:1.5pt" o:hralign="center" o:hrstd="t" o:hr="t" fillcolor="#a0a0a0" stroked="f"/>
        </w:pict>
      </w:r>
    </w:p>
    <w:p w:rsid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lastRenderedPageBreak/>
        <w:t>3. Intended Audience</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This document is intended for individuals responsible for installing, executing, or maintaining the IAM Intelligence Engine during development.</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The primary audience includes:</w:t>
      </w:r>
    </w:p>
    <w:p w:rsidR="00150ABD" w:rsidRPr="00150ABD" w:rsidRDefault="00150ABD" w:rsidP="00150A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Software Engineers</w:t>
      </w:r>
    </w:p>
    <w:p w:rsidR="00150ABD" w:rsidRPr="00150ABD" w:rsidRDefault="00150ABD" w:rsidP="00150A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Backend Developers</w:t>
      </w:r>
    </w:p>
    <w:p w:rsidR="00150ABD" w:rsidRPr="00150ABD" w:rsidRDefault="00150ABD" w:rsidP="00150A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Cloud Security Engineers</w:t>
      </w:r>
    </w:p>
    <w:p w:rsidR="00150ABD" w:rsidRPr="00150ABD" w:rsidRDefault="00150ABD" w:rsidP="00150A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DevSecOps Engineers</w:t>
      </w:r>
    </w:p>
    <w:p w:rsidR="00150ABD" w:rsidRPr="00150ABD" w:rsidRDefault="00150ABD" w:rsidP="00150A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Quality Assurance Engineers</w:t>
      </w:r>
    </w:p>
    <w:p w:rsidR="00150ABD" w:rsidRPr="00150ABD" w:rsidRDefault="00150ABD" w:rsidP="00150A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Technical Reviewers</w:t>
      </w:r>
    </w:p>
    <w:p w:rsidR="00150ABD" w:rsidRPr="00150ABD" w:rsidRDefault="00150ABD" w:rsidP="00150A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Future Project Contributors</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Readers are expected to have a basic understanding of Python development, command-line interfaces, and version control using Git.</w:t>
      </w:r>
    </w:p>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pict>
          <v:rect id="_x0000_i1030" style="width:0;height:1.5pt" o:hralign="center" o:hrstd="t" o:hr="t" fillcolor="#a0a0a0" stroked="f"/>
        </w:pict>
      </w:r>
    </w:p>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t>4. Deployment Overview</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The current deployment process is intentionally lightweight and focuses on local development.</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The application is distributed as a Python project that can be executed directly from the source repository. Developers clone the repository, create an isolated virtual environment, install project dependencies, and execute the application using the provided command-line interface.</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The deployment workflow currently consists of the following stages:</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Clone Repository</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 xml:space="preserve">        │</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 xml:space="preserve">        ▼</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Create Virtual Environment</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 xml:space="preserve">        │</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 xml:space="preserve">        ▼</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Install Dependencies</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 xml:space="preserve">        │</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 xml:space="preserve">        ▼</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Run Automated Tests</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 xml:space="preserve">        │</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 xml:space="preserve">        ▼</w:t>
      </w:r>
    </w:p>
    <w:p w:rsidR="00150ABD" w:rsidRPr="00150ABD" w:rsidRDefault="00150ABD" w:rsidP="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50ABD">
        <w:rPr>
          <w:rFonts w:ascii="Courier New" w:eastAsia="Times New Roman" w:hAnsi="Courier New" w:cs="Courier New"/>
          <w:sz w:val="20"/>
        </w:rPr>
        <w:t>Execute Application</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As the project progresses, this workflow will expand to include automated build pipelines, container image creation, package publishing, and production deployment procedures.</w:t>
      </w:r>
    </w:p>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lastRenderedPageBreak/>
        <w:pict>
          <v:rect id="_x0000_i1031" style="width:0;height:1.5pt" o:hralign="center" o:hrstd="t" o:hr="t" fillcolor="#a0a0a0" stroked="f"/>
        </w:pict>
      </w:r>
    </w:p>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t>5. System Requirements</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Before installing the IAM Intelligence Engine, the following software should be available on the development workstation.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22"/>
        <w:gridCol w:w="3648"/>
      </w:tblGrid>
      <w:tr w:rsidR="00150ABD" w:rsidRPr="00150ABD" w:rsidTr="00150ABD">
        <w:trPr>
          <w:tblHeader/>
          <w:tblCellSpacing w:w="15" w:type="dxa"/>
        </w:trPr>
        <w:tc>
          <w:tcPr>
            <w:tcW w:w="0" w:type="auto"/>
            <w:vAlign w:val="center"/>
            <w:hideMark/>
          </w:tcPr>
          <w:p w:rsidR="00150ABD" w:rsidRPr="00150ABD" w:rsidRDefault="00150ABD" w:rsidP="00150ABD">
            <w:pPr>
              <w:spacing w:after="0" w:line="240" w:lineRule="auto"/>
              <w:jc w:val="center"/>
              <w:rPr>
                <w:rFonts w:ascii="Times New Roman" w:eastAsia="Times New Roman" w:hAnsi="Times New Roman" w:cs="Times New Roman"/>
                <w:b/>
                <w:bCs/>
                <w:sz w:val="24"/>
                <w:szCs w:val="24"/>
              </w:rPr>
            </w:pPr>
            <w:r w:rsidRPr="00150ABD">
              <w:rPr>
                <w:rFonts w:ascii="Times New Roman" w:eastAsia="Times New Roman" w:hAnsi="Times New Roman" w:cs="Times New Roman"/>
                <w:b/>
                <w:bCs/>
                <w:sz w:val="24"/>
                <w:szCs w:val="24"/>
              </w:rPr>
              <w:t>Component</w:t>
            </w:r>
          </w:p>
        </w:tc>
        <w:tc>
          <w:tcPr>
            <w:tcW w:w="0" w:type="auto"/>
            <w:vAlign w:val="center"/>
            <w:hideMark/>
          </w:tcPr>
          <w:p w:rsidR="00150ABD" w:rsidRPr="00150ABD" w:rsidRDefault="00150ABD" w:rsidP="00150ABD">
            <w:pPr>
              <w:spacing w:after="0" w:line="240" w:lineRule="auto"/>
              <w:jc w:val="center"/>
              <w:rPr>
                <w:rFonts w:ascii="Times New Roman" w:eastAsia="Times New Roman" w:hAnsi="Times New Roman" w:cs="Times New Roman"/>
                <w:b/>
                <w:bCs/>
                <w:sz w:val="24"/>
                <w:szCs w:val="24"/>
              </w:rPr>
            </w:pPr>
            <w:r w:rsidRPr="00150ABD">
              <w:rPr>
                <w:rFonts w:ascii="Times New Roman" w:eastAsia="Times New Roman" w:hAnsi="Times New Roman" w:cs="Times New Roman"/>
                <w:b/>
                <w:bCs/>
                <w:sz w:val="24"/>
                <w:szCs w:val="24"/>
              </w:rPr>
              <w:t>Minimum Requirement</w:t>
            </w:r>
          </w:p>
        </w:tc>
      </w:tr>
      <w:tr w:rsidR="00150ABD" w:rsidRPr="00150ABD" w:rsidTr="00150ABD">
        <w:trPr>
          <w:tblCellSpacing w:w="15" w:type="dxa"/>
        </w:trPr>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Operating System</w:t>
            </w:r>
          </w:p>
        </w:tc>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Windows, Linux, or macOS</w:t>
            </w:r>
          </w:p>
        </w:tc>
      </w:tr>
      <w:tr w:rsidR="00150ABD" w:rsidRPr="00150ABD" w:rsidTr="00150ABD">
        <w:trPr>
          <w:tblCellSpacing w:w="15" w:type="dxa"/>
        </w:trPr>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Python</w:t>
            </w:r>
          </w:p>
        </w:tc>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Version 3.13 or later</w:t>
            </w:r>
          </w:p>
        </w:tc>
      </w:tr>
      <w:tr w:rsidR="00150ABD" w:rsidRPr="00150ABD" w:rsidTr="00150ABD">
        <w:trPr>
          <w:tblCellSpacing w:w="15" w:type="dxa"/>
        </w:trPr>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Git</w:t>
            </w:r>
          </w:p>
        </w:tc>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Latest stable release</w:t>
            </w:r>
          </w:p>
        </w:tc>
      </w:tr>
      <w:tr w:rsidR="00150ABD" w:rsidRPr="00150ABD" w:rsidTr="00150ABD">
        <w:trPr>
          <w:tblCellSpacing w:w="15" w:type="dxa"/>
        </w:trPr>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Terminal</w:t>
            </w:r>
          </w:p>
        </w:tc>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PowerShell, Bash, or equivalent</w:t>
            </w:r>
          </w:p>
        </w:tc>
      </w:tr>
      <w:tr w:rsidR="00150ABD" w:rsidRPr="00150ABD" w:rsidTr="00150ABD">
        <w:trPr>
          <w:tblCellSpacing w:w="15" w:type="dxa"/>
        </w:trPr>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Internet Access</w:t>
            </w:r>
          </w:p>
        </w:tc>
        <w:tc>
          <w:tcPr>
            <w:tcW w:w="0" w:type="auto"/>
            <w:vAlign w:val="center"/>
            <w:hideMark/>
          </w:tcPr>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Required for dependency installation</w:t>
            </w:r>
          </w:p>
        </w:tc>
      </w:tr>
    </w:tbl>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Developers should ensure that Python and Git are correctly installed and accessible from the command line before beginning the installation process.</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Using supported software versions helps maintain consistency across development environments and reduces compatibility issues.</w:t>
      </w:r>
    </w:p>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pict>
          <v:rect id="_x0000_i1032" style="width:0;height:1.5pt" o:hralign="center" o:hrstd="t" o:hr="t" fillcolor="#a0a0a0" stroked="f"/>
        </w:pict>
      </w:r>
    </w:p>
    <w:p w:rsidR="00150ABD" w:rsidRPr="00150ABD" w:rsidRDefault="00150ABD" w:rsidP="00150A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0ABD">
        <w:rPr>
          <w:rFonts w:ascii="Times New Roman" w:eastAsia="Times New Roman" w:hAnsi="Times New Roman" w:cs="Times New Roman"/>
          <w:b/>
          <w:bCs/>
          <w:kern w:val="36"/>
          <w:sz w:val="48"/>
          <w:szCs w:val="48"/>
        </w:rPr>
        <w:t>6. Development Environment Setup</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A clean and isolated development environment is essential for reliable software development.</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The IAM Intelligence Engine uses a Python virtual environment to isolate project dependencies from globally installed packages. This approach prevents version conflicts between different Python projects and ensures that every contributor works with the same dependency set.</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The recommended setup process consists of the following steps:</w:t>
      </w:r>
    </w:p>
    <w:p w:rsidR="00150ABD" w:rsidRPr="00150ABD" w:rsidRDefault="00150ABD" w:rsidP="00150A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Clone the project repository.</w:t>
      </w:r>
    </w:p>
    <w:p w:rsidR="00150ABD" w:rsidRPr="00150ABD" w:rsidRDefault="00150ABD" w:rsidP="00150A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Navigate to the project directory.</w:t>
      </w:r>
    </w:p>
    <w:p w:rsidR="00150ABD" w:rsidRPr="00150ABD" w:rsidRDefault="00150ABD" w:rsidP="00150A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Create a Python virtual environment.</w:t>
      </w:r>
    </w:p>
    <w:p w:rsidR="00150ABD" w:rsidRPr="00150ABD" w:rsidRDefault="00150ABD" w:rsidP="00150A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Activate the virtual environment.</w:t>
      </w:r>
    </w:p>
    <w:p w:rsidR="00150ABD" w:rsidRPr="00150ABD" w:rsidRDefault="00150ABD" w:rsidP="00150A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Install all project dependencies.</w:t>
      </w:r>
    </w:p>
    <w:p w:rsidR="00150ABD" w:rsidRPr="00150ABD" w:rsidRDefault="00150ABD" w:rsidP="00150A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Verify the installation by executing the application.</w:t>
      </w:r>
    </w:p>
    <w:p w:rsidR="00150ABD" w:rsidRPr="00150ABD" w:rsidRDefault="00150ABD" w:rsidP="00150ABD">
      <w:pPr>
        <w:spacing w:before="100" w:beforeAutospacing="1" w:after="100" w:afterAutospacing="1"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t>Once the environment has been prepared successfully, development activities can begin immediately without affecting other Python installations on the workstation.</w:t>
      </w:r>
    </w:p>
    <w:p w:rsidR="00150ABD" w:rsidRPr="00150ABD" w:rsidRDefault="00150ABD" w:rsidP="00150ABD">
      <w:pPr>
        <w:spacing w:after="0" w:line="240" w:lineRule="auto"/>
        <w:rPr>
          <w:rFonts w:ascii="Times New Roman" w:eastAsia="Times New Roman" w:hAnsi="Times New Roman" w:cs="Times New Roman"/>
          <w:sz w:val="24"/>
          <w:szCs w:val="24"/>
        </w:rPr>
      </w:pPr>
      <w:r w:rsidRPr="00150ABD">
        <w:rPr>
          <w:rFonts w:ascii="Times New Roman" w:eastAsia="Times New Roman" w:hAnsi="Times New Roman" w:cs="Times New Roman"/>
          <w:sz w:val="24"/>
          <w:szCs w:val="24"/>
        </w:rPr>
        <w:lastRenderedPageBreak/>
        <w:pict>
          <v:rect id="_x0000_i1033" style="width:0;height:1.5pt" o:hralign="center" o:hrstd="t" o:hr="t" fillcolor="#a0a0a0" stroked="f"/>
        </w:pict>
      </w:r>
    </w:p>
    <w:p w:rsidR="00150ABD" w:rsidRDefault="00150ABD" w:rsidP="00150ABD">
      <w:pPr>
        <w:pStyle w:val="Heading1"/>
      </w:pPr>
      <w:r>
        <w:t>7. Project Installation</w:t>
      </w:r>
    </w:p>
    <w:p w:rsidR="00150ABD" w:rsidRDefault="00150ABD" w:rsidP="00150ABD">
      <w:pPr>
        <w:pStyle w:val="NormalWeb"/>
      </w:pPr>
      <w:r>
        <w:t>This section describes the standard procedure for installing the IAM Intelligence Engine in a local development environment.</w:t>
      </w:r>
    </w:p>
    <w:p w:rsidR="00150ABD" w:rsidRDefault="00150ABD" w:rsidP="00150ABD">
      <w:pPr>
        <w:pStyle w:val="NormalWeb"/>
      </w:pPr>
      <w:r>
        <w:t>The installation process has been designed to be straightforward, reproducible, and independent of the underlying operating system. Following these steps ensures that every contributor begins development with a consistent environment and identical project dependencies.</w:t>
      </w:r>
    </w:p>
    <w:p w:rsidR="00150ABD" w:rsidRDefault="00150ABD" w:rsidP="00150ABD">
      <w:pPr>
        <w:pStyle w:val="Heading2"/>
      </w:pPr>
      <w:r>
        <w:t>Step 1 – Clone the Repository</w:t>
      </w:r>
    </w:p>
    <w:p w:rsidR="00150ABD" w:rsidRDefault="00150ABD" w:rsidP="00150ABD">
      <w:pPr>
        <w:pStyle w:val="NormalWeb"/>
      </w:pPr>
      <w:r>
        <w:t>The first step is to obtain a local copy of the project source code from the version control repository.</w:t>
      </w:r>
    </w:p>
    <w:p w:rsidR="00150ABD" w:rsidRDefault="00150ABD" w:rsidP="00150ABD">
      <w:pPr>
        <w:pStyle w:val="HTMLPreformatted"/>
        <w:rPr>
          <w:rStyle w:val="HTMLCode"/>
        </w:rPr>
      </w:pPr>
      <w:r>
        <w:rPr>
          <w:rStyle w:val="HTMLCode"/>
        </w:rPr>
        <w:t>git clone &lt;repository-url&gt;</w:t>
      </w:r>
    </w:p>
    <w:p w:rsidR="00150ABD" w:rsidRDefault="00150ABD" w:rsidP="00150ABD">
      <w:pPr>
        <w:pStyle w:val="NormalWeb"/>
      </w:pPr>
      <w:r>
        <w:t>After the repository has been cloned successfully, navigate to the project directory.</w:t>
      </w:r>
    </w:p>
    <w:p w:rsidR="00150ABD" w:rsidRDefault="00150ABD" w:rsidP="00150ABD">
      <w:pPr>
        <w:pStyle w:val="HTMLPreformatted"/>
        <w:rPr>
          <w:rStyle w:val="HTMLCode"/>
        </w:rPr>
      </w:pPr>
      <w:r>
        <w:rPr>
          <w:rStyle w:val="HTMLCode"/>
        </w:rPr>
        <w:t>cd iam-intelligence-engine</w:t>
      </w:r>
    </w:p>
    <w:p w:rsidR="00150ABD" w:rsidRDefault="00150ABD" w:rsidP="00150ABD">
      <w:pPr>
        <w:pStyle w:val="NormalWeb"/>
      </w:pPr>
      <w:r>
        <w:t>At this stage, the complete project source code should be available within the local workspace.</w:t>
      </w:r>
    </w:p>
    <w:p w:rsidR="00150ABD" w:rsidRDefault="00150ABD" w:rsidP="00150ABD">
      <w:r>
        <w:pict>
          <v:rect id="_x0000_i1034" style="width:0;height:1.5pt" o:hralign="center" o:hrstd="t" o:hr="t" fillcolor="#a0a0a0" stroked="f"/>
        </w:pict>
      </w:r>
    </w:p>
    <w:p w:rsidR="00150ABD" w:rsidRDefault="00150ABD" w:rsidP="00150ABD">
      <w:pPr>
        <w:pStyle w:val="Heading2"/>
      </w:pPr>
      <w:r>
        <w:t>Step 2 – Create a Virtual Environment</w:t>
      </w:r>
    </w:p>
    <w:p w:rsidR="00150ABD" w:rsidRDefault="00150ABD" w:rsidP="00150ABD">
      <w:pPr>
        <w:pStyle w:val="NormalWeb"/>
      </w:pPr>
      <w:r>
        <w:t>To isolate project dependencies from other Python applications installed on the workstation, create a dedicated virtual environment.</w:t>
      </w:r>
    </w:p>
    <w:p w:rsidR="00150ABD" w:rsidRDefault="00150ABD" w:rsidP="00150ABD">
      <w:pPr>
        <w:pStyle w:val="HTMLPreformatted"/>
        <w:rPr>
          <w:rStyle w:val="HTMLCode"/>
        </w:rPr>
      </w:pPr>
      <w:r>
        <w:rPr>
          <w:rStyle w:val="HTMLCode"/>
        </w:rPr>
        <w:t>python -m venv .venv</w:t>
      </w:r>
    </w:p>
    <w:p w:rsidR="00150ABD" w:rsidRDefault="00150ABD" w:rsidP="00150ABD">
      <w:pPr>
        <w:pStyle w:val="NormalWeb"/>
      </w:pPr>
      <w:r>
        <w:t>The virtual environment provides an isolated Python interpreter along with a private package installation directory.</w:t>
      </w:r>
    </w:p>
    <w:p w:rsidR="00150ABD" w:rsidRDefault="00150ABD" w:rsidP="00150ABD">
      <w:pPr>
        <w:pStyle w:val="NormalWeb"/>
      </w:pPr>
      <w:r>
        <w:t>Using isolated environments prevents dependency conflicts and improves consistency across development machines.</w:t>
      </w:r>
    </w:p>
    <w:p w:rsidR="00150ABD" w:rsidRDefault="00150ABD" w:rsidP="00150ABD">
      <w:r>
        <w:pict>
          <v:rect id="_x0000_i1035" style="width:0;height:1.5pt" o:hralign="center" o:hrstd="t" o:hr="t" fillcolor="#a0a0a0" stroked="f"/>
        </w:pict>
      </w:r>
    </w:p>
    <w:p w:rsidR="00150ABD" w:rsidRDefault="00150ABD" w:rsidP="00150ABD">
      <w:pPr>
        <w:pStyle w:val="Heading2"/>
      </w:pPr>
    </w:p>
    <w:p w:rsidR="00150ABD" w:rsidRDefault="00150ABD" w:rsidP="00150ABD">
      <w:pPr>
        <w:pStyle w:val="Heading2"/>
      </w:pPr>
      <w:r>
        <w:lastRenderedPageBreak/>
        <w:t>Step 3 – Activate the Virtual Environment</w:t>
      </w:r>
    </w:p>
    <w:p w:rsidR="00150ABD" w:rsidRDefault="00150ABD" w:rsidP="00150ABD">
      <w:pPr>
        <w:pStyle w:val="NormalWeb"/>
      </w:pPr>
      <w:r>
        <w:t>Once the virtual environment has been created, it must be activated before installing project dependencies.</w:t>
      </w:r>
    </w:p>
    <w:p w:rsidR="00150ABD" w:rsidRDefault="00150ABD" w:rsidP="00150ABD">
      <w:pPr>
        <w:pStyle w:val="Heading3"/>
      </w:pPr>
      <w:r>
        <w:t>Windows</w:t>
      </w:r>
    </w:p>
    <w:p w:rsidR="00150ABD" w:rsidRDefault="00150ABD" w:rsidP="00150ABD">
      <w:pPr>
        <w:pStyle w:val="HTMLPreformatted"/>
        <w:rPr>
          <w:rStyle w:val="HTMLCode"/>
        </w:rPr>
      </w:pPr>
      <w:r>
        <w:rPr>
          <w:rStyle w:val="HTMLCode"/>
        </w:rPr>
        <w:t>.venv\Scripts\activate</w:t>
      </w:r>
    </w:p>
    <w:p w:rsidR="00150ABD" w:rsidRDefault="00150ABD" w:rsidP="00150ABD">
      <w:pPr>
        <w:pStyle w:val="Heading3"/>
      </w:pPr>
      <w:r>
        <w:t>Linux / macOS</w:t>
      </w:r>
    </w:p>
    <w:p w:rsidR="00150ABD" w:rsidRDefault="00150ABD" w:rsidP="00150ABD">
      <w:pPr>
        <w:pStyle w:val="HTMLPreformatted"/>
        <w:rPr>
          <w:rStyle w:val="HTMLCode"/>
        </w:rPr>
      </w:pPr>
      <w:r>
        <w:rPr>
          <w:rStyle w:val="HTMLCode"/>
        </w:rPr>
        <w:t>source .venv/bin/activate</w:t>
      </w:r>
    </w:p>
    <w:p w:rsidR="00150ABD" w:rsidRDefault="00150ABD" w:rsidP="00150ABD">
      <w:pPr>
        <w:pStyle w:val="NormalWeb"/>
      </w:pPr>
      <w:r>
        <w:t>After activation, terminal commands will execute using the project's isolated Python environment.</w:t>
      </w:r>
    </w:p>
    <w:p w:rsidR="00150ABD" w:rsidRDefault="00150ABD" w:rsidP="00150ABD">
      <w:r>
        <w:pict>
          <v:rect id="_x0000_i1036" style="width:0;height:1.5pt" o:hralign="center" o:hrstd="t" o:hr="t" fillcolor="#a0a0a0" stroked="f"/>
        </w:pict>
      </w:r>
    </w:p>
    <w:p w:rsidR="00150ABD" w:rsidRDefault="00150ABD" w:rsidP="00150ABD">
      <w:pPr>
        <w:pStyle w:val="Heading2"/>
      </w:pPr>
      <w:r>
        <w:t>Step 4 – Install Project Dependencies</w:t>
      </w:r>
    </w:p>
    <w:p w:rsidR="00150ABD" w:rsidRDefault="00150ABD" w:rsidP="00150ABD">
      <w:pPr>
        <w:pStyle w:val="NormalWeb"/>
      </w:pPr>
      <w:r>
        <w:t>Project dependencies are defined within the project's configuration.</w:t>
      </w:r>
    </w:p>
    <w:p w:rsidR="00150ABD" w:rsidRDefault="00150ABD" w:rsidP="00150ABD">
      <w:pPr>
        <w:pStyle w:val="NormalWeb"/>
      </w:pPr>
      <w:r>
        <w:t>Install all required packages using the project's preferred dependency management workflow.</w:t>
      </w:r>
    </w:p>
    <w:p w:rsidR="00150ABD" w:rsidRDefault="00150ABD" w:rsidP="00150ABD">
      <w:pPr>
        <w:pStyle w:val="NormalWeb"/>
      </w:pPr>
      <w:r>
        <w:t>For example:</w:t>
      </w:r>
    </w:p>
    <w:p w:rsidR="00150ABD" w:rsidRDefault="00150ABD" w:rsidP="00150ABD">
      <w:pPr>
        <w:pStyle w:val="HTMLPreformatted"/>
        <w:rPr>
          <w:rStyle w:val="HTMLCode"/>
        </w:rPr>
      </w:pPr>
      <w:r>
        <w:rPr>
          <w:rStyle w:val="HTMLCode"/>
        </w:rPr>
        <w:t>pip install -e .</w:t>
      </w:r>
    </w:p>
    <w:p w:rsidR="00150ABD" w:rsidRDefault="00150ABD" w:rsidP="00150ABD">
      <w:pPr>
        <w:pStyle w:val="NormalWeb"/>
      </w:pPr>
      <w:r>
        <w:t>or, if using the project's preferred tooling:</w:t>
      </w:r>
    </w:p>
    <w:p w:rsidR="00150ABD" w:rsidRDefault="00150ABD" w:rsidP="00150ABD">
      <w:pPr>
        <w:pStyle w:val="HTMLPreformatted"/>
        <w:rPr>
          <w:rStyle w:val="HTMLCode"/>
        </w:rPr>
      </w:pPr>
      <w:r>
        <w:rPr>
          <w:rStyle w:val="HTMLCode"/>
        </w:rPr>
        <w:t>uv sync</w:t>
      </w:r>
    </w:p>
    <w:p w:rsidR="00150ABD" w:rsidRDefault="00150ABD" w:rsidP="00150ABD">
      <w:pPr>
        <w:pStyle w:val="NormalWeb"/>
      </w:pPr>
      <w:r>
        <w:t>The exact installation command may evolve as dependency management practices mature. Regardless of the tooling used, every contributor should install dependencies using the project's documented process to ensure consistency.</w:t>
      </w:r>
    </w:p>
    <w:p w:rsidR="00150ABD" w:rsidRDefault="00150ABD" w:rsidP="00150ABD">
      <w:r>
        <w:pict>
          <v:rect id="_x0000_i1037" style="width:0;height:1.5pt" o:hralign="center" o:hrstd="t" o:hr="t" fillcolor="#a0a0a0" stroked="f"/>
        </w:pict>
      </w:r>
    </w:p>
    <w:p w:rsidR="00150ABD" w:rsidRDefault="00150ABD" w:rsidP="00150ABD">
      <w:pPr>
        <w:pStyle w:val="Heading2"/>
      </w:pPr>
      <w:r>
        <w:t>Step 5 – Verify the Installation</w:t>
      </w:r>
    </w:p>
    <w:p w:rsidR="00150ABD" w:rsidRDefault="00150ABD" w:rsidP="00150ABD">
      <w:pPr>
        <w:pStyle w:val="NormalWeb"/>
      </w:pPr>
      <w:r>
        <w:t>Once dependency installation has completed successfully, verify that the application is available.</w:t>
      </w:r>
    </w:p>
    <w:p w:rsidR="00150ABD" w:rsidRDefault="00150ABD" w:rsidP="00150ABD">
      <w:pPr>
        <w:pStyle w:val="NormalWeb"/>
      </w:pPr>
      <w:r>
        <w:t>Execute the application's help command.</w:t>
      </w:r>
    </w:p>
    <w:p w:rsidR="00150ABD" w:rsidRDefault="00150ABD" w:rsidP="00150ABD">
      <w:pPr>
        <w:pStyle w:val="HTMLPreformatted"/>
        <w:rPr>
          <w:rStyle w:val="HTMLCode"/>
        </w:rPr>
      </w:pPr>
      <w:r>
        <w:rPr>
          <w:rStyle w:val="HTMLCode"/>
        </w:rPr>
        <w:t>iam-engine --help</w:t>
      </w:r>
    </w:p>
    <w:p w:rsidR="00150ABD" w:rsidRDefault="00150ABD" w:rsidP="00150ABD">
      <w:pPr>
        <w:pStyle w:val="NormalWeb"/>
      </w:pPr>
      <w:r>
        <w:lastRenderedPageBreak/>
        <w:t>or, when running directly from the development environment:</w:t>
      </w:r>
    </w:p>
    <w:p w:rsidR="00150ABD" w:rsidRDefault="00150ABD" w:rsidP="00150ABD">
      <w:pPr>
        <w:pStyle w:val="HTMLPreformatted"/>
        <w:rPr>
          <w:rStyle w:val="HTMLCode"/>
        </w:rPr>
      </w:pPr>
      <w:r>
        <w:rPr>
          <w:rStyle w:val="HTMLCode"/>
        </w:rPr>
        <w:t>python -m iam_intelligence_engine</w:t>
      </w:r>
    </w:p>
    <w:p w:rsidR="00150ABD" w:rsidRDefault="00150ABD" w:rsidP="00150ABD">
      <w:pPr>
        <w:pStyle w:val="NormalWeb"/>
      </w:pPr>
      <w:r>
        <w:t>Successful execution confirms that the development environment has been configured correctly.</w:t>
      </w:r>
    </w:p>
    <w:p w:rsidR="00150ABD" w:rsidRDefault="00150ABD" w:rsidP="00150ABD">
      <w:r>
        <w:pict>
          <v:rect id="_x0000_i1038" style="width:0;height:1.5pt" o:hralign="center" o:hrstd="t" o:hr="t" fillcolor="#a0a0a0" stroked="f"/>
        </w:pict>
      </w:r>
    </w:p>
    <w:p w:rsidR="00150ABD" w:rsidRDefault="00150ABD" w:rsidP="00150ABD">
      <w:pPr>
        <w:pStyle w:val="Heading1"/>
      </w:pPr>
      <w:r>
        <w:t>8. Dependency Management</w:t>
      </w:r>
    </w:p>
    <w:p w:rsidR="00150ABD" w:rsidRDefault="00150ABD" w:rsidP="00150ABD">
      <w:pPr>
        <w:pStyle w:val="NormalWeb"/>
      </w:pPr>
      <w:r>
        <w:t>Managing project dependencies consistently is essential for maintaining a reliable development environment.</w:t>
      </w:r>
    </w:p>
    <w:p w:rsidR="00150ABD" w:rsidRDefault="00150ABD" w:rsidP="00150ABD">
      <w:pPr>
        <w:pStyle w:val="NormalWeb"/>
      </w:pPr>
      <w:r>
        <w:t>The IAM Intelligence Engine maintains all required dependencies within the project's configuration so that every developer installs identical package versions.</w:t>
      </w:r>
    </w:p>
    <w:p w:rsidR="00150ABD" w:rsidRDefault="00150ABD" w:rsidP="00150ABD">
      <w:pPr>
        <w:pStyle w:val="NormalWeb"/>
      </w:pPr>
      <w:r>
        <w:t>Centralising dependency definitions simplifies maintenance, improves reproducibility, and reduces compatibility issues.</w:t>
      </w:r>
    </w:p>
    <w:p w:rsidR="00150ABD" w:rsidRDefault="00150ABD" w:rsidP="00150ABD">
      <w:pPr>
        <w:pStyle w:val="Heading2"/>
      </w:pPr>
      <w:r>
        <w:t>Dependency Categories</w:t>
      </w:r>
    </w:p>
    <w:p w:rsidR="00150ABD" w:rsidRDefault="00150ABD" w:rsidP="00150ABD">
      <w:pPr>
        <w:pStyle w:val="NormalWeb"/>
      </w:pPr>
      <w:r>
        <w:t>Project dependencies are organised into logical groups.</w:t>
      </w:r>
    </w:p>
    <w:p w:rsidR="00150ABD" w:rsidRDefault="00150ABD" w:rsidP="00150ABD">
      <w:pPr>
        <w:pStyle w:val="Heading3"/>
      </w:pPr>
      <w:r>
        <w:t>Runtime Dependencies</w:t>
      </w:r>
    </w:p>
    <w:p w:rsidR="00150ABD" w:rsidRDefault="00150ABD" w:rsidP="00150ABD">
      <w:pPr>
        <w:pStyle w:val="NormalWeb"/>
      </w:pPr>
      <w:r>
        <w:t>Runtime dependencies include the libraries required for normal application execution.</w:t>
      </w:r>
    </w:p>
    <w:p w:rsidR="00150ABD" w:rsidRDefault="00150ABD" w:rsidP="00150ABD">
      <w:pPr>
        <w:pStyle w:val="NormalWeb"/>
      </w:pPr>
      <w:r>
        <w:t>Examples include:</w:t>
      </w:r>
    </w:p>
    <w:p w:rsidR="00150ABD" w:rsidRDefault="00150ABD" w:rsidP="00150ABD">
      <w:pPr>
        <w:pStyle w:val="NormalWeb"/>
        <w:numPr>
          <w:ilvl w:val="0"/>
          <w:numId w:val="5"/>
        </w:numPr>
      </w:pPr>
      <w:r>
        <w:t>JSON processing</w:t>
      </w:r>
    </w:p>
    <w:p w:rsidR="00150ABD" w:rsidRDefault="00150ABD" w:rsidP="00150ABD">
      <w:pPr>
        <w:pStyle w:val="NormalWeb"/>
        <w:numPr>
          <w:ilvl w:val="0"/>
          <w:numId w:val="5"/>
        </w:numPr>
      </w:pPr>
      <w:r>
        <w:t>Command-line interface support</w:t>
      </w:r>
    </w:p>
    <w:p w:rsidR="00150ABD" w:rsidRDefault="00150ABD" w:rsidP="00150ABD">
      <w:pPr>
        <w:pStyle w:val="NormalWeb"/>
        <w:numPr>
          <w:ilvl w:val="0"/>
          <w:numId w:val="5"/>
        </w:numPr>
      </w:pPr>
      <w:r>
        <w:t>Domain modelling utilities</w:t>
      </w:r>
    </w:p>
    <w:p w:rsidR="00150ABD" w:rsidRDefault="00150ABD" w:rsidP="00150ABD">
      <w:pPr>
        <w:pStyle w:val="NormalWeb"/>
        <w:numPr>
          <w:ilvl w:val="0"/>
          <w:numId w:val="5"/>
        </w:numPr>
      </w:pPr>
      <w:r>
        <w:t>Configuration management</w:t>
      </w:r>
    </w:p>
    <w:p w:rsidR="00150ABD" w:rsidRDefault="00150ABD" w:rsidP="00150ABD">
      <w:pPr>
        <w:pStyle w:val="NormalWeb"/>
      </w:pPr>
      <w:r>
        <w:t>These packages are required whenever the application is executed.</w:t>
      </w:r>
    </w:p>
    <w:p w:rsidR="00150ABD" w:rsidRDefault="00150ABD" w:rsidP="00150ABD">
      <w:r>
        <w:pict>
          <v:rect id="_x0000_i1039" style="width:0;height:1.5pt" o:hralign="center" o:hrstd="t" o:hr="t" fillcolor="#a0a0a0" stroked="f"/>
        </w:pict>
      </w:r>
    </w:p>
    <w:p w:rsidR="00150ABD" w:rsidRDefault="00150ABD" w:rsidP="00150ABD">
      <w:pPr>
        <w:pStyle w:val="Heading3"/>
      </w:pPr>
      <w:r>
        <w:t>Development Dependencies</w:t>
      </w:r>
    </w:p>
    <w:p w:rsidR="00150ABD" w:rsidRDefault="00150ABD" w:rsidP="00150ABD">
      <w:pPr>
        <w:pStyle w:val="NormalWeb"/>
      </w:pPr>
      <w:r>
        <w:t>Development dependencies support activities such as:</w:t>
      </w:r>
    </w:p>
    <w:p w:rsidR="00150ABD" w:rsidRDefault="00150ABD" w:rsidP="00150ABD">
      <w:pPr>
        <w:pStyle w:val="NormalWeb"/>
        <w:numPr>
          <w:ilvl w:val="0"/>
          <w:numId w:val="6"/>
        </w:numPr>
      </w:pPr>
      <w:r>
        <w:t>Unit testing</w:t>
      </w:r>
    </w:p>
    <w:p w:rsidR="00150ABD" w:rsidRDefault="00150ABD" w:rsidP="00150ABD">
      <w:pPr>
        <w:pStyle w:val="NormalWeb"/>
        <w:numPr>
          <w:ilvl w:val="0"/>
          <w:numId w:val="6"/>
        </w:numPr>
      </w:pPr>
      <w:r>
        <w:t>Static analysis</w:t>
      </w:r>
    </w:p>
    <w:p w:rsidR="00150ABD" w:rsidRDefault="00150ABD" w:rsidP="00150ABD">
      <w:pPr>
        <w:pStyle w:val="NormalWeb"/>
        <w:numPr>
          <w:ilvl w:val="0"/>
          <w:numId w:val="6"/>
        </w:numPr>
      </w:pPr>
      <w:r>
        <w:lastRenderedPageBreak/>
        <w:t>Code formatting</w:t>
      </w:r>
    </w:p>
    <w:p w:rsidR="00150ABD" w:rsidRDefault="00150ABD" w:rsidP="00150ABD">
      <w:pPr>
        <w:pStyle w:val="NormalWeb"/>
        <w:numPr>
          <w:ilvl w:val="0"/>
          <w:numId w:val="6"/>
        </w:numPr>
      </w:pPr>
      <w:r>
        <w:t>Linting</w:t>
      </w:r>
    </w:p>
    <w:p w:rsidR="00150ABD" w:rsidRDefault="00150ABD" w:rsidP="00150ABD">
      <w:pPr>
        <w:pStyle w:val="NormalWeb"/>
        <w:numPr>
          <w:ilvl w:val="0"/>
          <w:numId w:val="6"/>
        </w:numPr>
      </w:pPr>
      <w:r>
        <w:t>Local development</w:t>
      </w:r>
    </w:p>
    <w:p w:rsidR="00150ABD" w:rsidRDefault="00150ABD" w:rsidP="00150ABD">
      <w:pPr>
        <w:pStyle w:val="NormalWeb"/>
      </w:pPr>
      <w:r>
        <w:t>These packages are intended for contributors working on the application rather than end users.</w:t>
      </w:r>
    </w:p>
    <w:p w:rsidR="00150ABD" w:rsidRDefault="00150ABD" w:rsidP="00150ABD">
      <w:r>
        <w:pict>
          <v:rect id="_x0000_i1040" style="width:0;height:1.5pt" o:hralign="center" o:hrstd="t" o:hr="t" fillcolor="#a0a0a0" stroked="f"/>
        </w:pict>
      </w:r>
    </w:p>
    <w:p w:rsidR="00150ABD" w:rsidRDefault="00150ABD" w:rsidP="00150ABD">
      <w:pPr>
        <w:pStyle w:val="Heading3"/>
      </w:pPr>
      <w:r>
        <w:t>Dependency Updates</w:t>
      </w:r>
    </w:p>
    <w:p w:rsidR="00150ABD" w:rsidRDefault="00150ABD" w:rsidP="00150ABD">
      <w:pPr>
        <w:pStyle w:val="NormalWeb"/>
      </w:pPr>
      <w:r>
        <w:t>Dependencies should be reviewed periodically to ensure that supported versions remain secure and compatible.</w:t>
      </w:r>
    </w:p>
    <w:p w:rsidR="00150ABD" w:rsidRDefault="00150ABD" w:rsidP="00150ABD">
      <w:pPr>
        <w:pStyle w:val="NormalWeb"/>
      </w:pPr>
      <w:r>
        <w:t>When updating dependencies, developers should:</w:t>
      </w:r>
    </w:p>
    <w:p w:rsidR="00150ABD" w:rsidRDefault="00150ABD" w:rsidP="00150ABD">
      <w:pPr>
        <w:pStyle w:val="NormalWeb"/>
        <w:numPr>
          <w:ilvl w:val="0"/>
          <w:numId w:val="7"/>
        </w:numPr>
      </w:pPr>
      <w:r>
        <w:t>Review release notes.</w:t>
      </w:r>
    </w:p>
    <w:p w:rsidR="00150ABD" w:rsidRDefault="00150ABD" w:rsidP="00150ABD">
      <w:pPr>
        <w:pStyle w:val="NormalWeb"/>
        <w:numPr>
          <w:ilvl w:val="0"/>
          <w:numId w:val="7"/>
        </w:numPr>
      </w:pPr>
      <w:r>
        <w:t>Execute the complete automated test suite.</w:t>
      </w:r>
    </w:p>
    <w:p w:rsidR="00150ABD" w:rsidRDefault="00150ABD" w:rsidP="00150ABD">
      <w:pPr>
        <w:pStyle w:val="NormalWeb"/>
        <w:numPr>
          <w:ilvl w:val="0"/>
          <w:numId w:val="7"/>
        </w:numPr>
      </w:pPr>
      <w:r>
        <w:t>Validate application behaviour.</w:t>
      </w:r>
    </w:p>
    <w:p w:rsidR="00150ABD" w:rsidRDefault="00150ABD" w:rsidP="00150ABD">
      <w:pPr>
        <w:pStyle w:val="NormalWeb"/>
        <w:numPr>
          <w:ilvl w:val="0"/>
          <w:numId w:val="7"/>
        </w:numPr>
      </w:pPr>
      <w:r>
        <w:t>Update documentation if installation procedures change.</w:t>
      </w:r>
    </w:p>
    <w:p w:rsidR="00150ABD" w:rsidRDefault="00150ABD" w:rsidP="00150ABD">
      <w:pPr>
        <w:pStyle w:val="NormalWeb"/>
      </w:pPr>
      <w:r>
        <w:t>Following these practices minimises the risk associated with dependency upgrades.</w:t>
      </w:r>
    </w:p>
    <w:p w:rsidR="00150ABD" w:rsidRDefault="00150ABD" w:rsidP="00150ABD">
      <w:r>
        <w:pict>
          <v:rect id="_x0000_i1041" style="width:0;height:1.5pt" o:hralign="center" o:hrstd="t" o:hr="t" fillcolor="#a0a0a0" stroked="f"/>
        </w:pict>
      </w:r>
    </w:p>
    <w:p w:rsidR="00150ABD" w:rsidRDefault="00150ABD" w:rsidP="00150ABD">
      <w:pPr>
        <w:pStyle w:val="Heading1"/>
      </w:pPr>
      <w:r>
        <w:t>9. Running the Application</w:t>
      </w:r>
    </w:p>
    <w:p w:rsidR="00150ABD" w:rsidRDefault="00150ABD" w:rsidP="00150ABD">
      <w:pPr>
        <w:pStyle w:val="NormalWeb"/>
      </w:pPr>
      <w:r>
        <w:t>Once the development environment has been prepared successfully, the IAM Intelligence Engine can be executed locally.</w:t>
      </w:r>
    </w:p>
    <w:p w:rsidR="00150ABD" w:rsidRDefault="00150ABD" w:rsidP="00150ABD">
      <w:pPr>
        <w:pStyle w:val="NormalWeb"/>
      </w:pPr>
      <w:r>
        <w:t>During Sprint 1, the application exposes its functionality through a command-line interface.</w:t>
      </w:r>
    </w:p>
    <w:p w:rsidR="00150ABD" w:rsidRDefault="00150ABD" w:rsidP="00150ABD">
      <w:pPr>
        <w:pStyle w:val="NormalWeb"/>
      </w:pPr>
      <w:r>
        <w:t>The standard execution process consists of the following steps:</w:t>
      </w:r>
    </w:p>
    <w:p w:rsidR="00150ABD" w:rsidRDefault="00150ABD" w:rsidP="00150ABD">
      <w:pPr>
        <w:pStyle w:val="NormalWeb"/>
        <w:numPr>
          <w:ilvl w:val="0"/>
          <w:numId w:val="8"/>
        </w:numPr>
      </w:pPr>
      <w:r>
        <w:t>Activate the virtual environment.</w:t>
      </w:r>
    </w:p>
    <w:p w:rsidR="00150ABD" w:rsidRDefault="00150ABD" w:rsidP="00150ABD">
      <w:pPr>
        <w:pStyle w:val="NormalWeb"/>
        <w:numPr>
          <w:ilvl w:val="0"/>
          <w:numId w:val="8"/>
        </w:numPr>
      </w:pPr>
      <w:r>
        <w:t>Navigate to the project directory.</w:t>
      </w:r>
    </w:p>
    <w:p w:rsidR="00150ABD" w:rsidRDefault="00150ABD" w:rsidP="00150ABD">
      <w:pPr>
        <w:pStyle w:val="NormalWeb"/>
        <w:numPr>
          <w:ilvl w:val="0"/>
          <w:numId w:val="8"/>
        </w:numPr>
      </w:pPr>
      <w:r>
        <w:t>Execute the required CLI command.</w:t>
      </w:r>
    </w:p>
    <w:p w:rsidR="00150ABD" w:rsidRDefault="00150ABD" w:rsidP="00150ABD">
      <w:pPr>
        <w:pStyle w:val="NormalWeb"/>
        <w:numPr>
          <w:ilvl w:val="0"/>
          <w:numId w:val="8"/>
        </w:numPr>
      </w:pPr>
      <w:r>
        <w:t>Review the generated output.</w:t>
      </w:r>
    </w:p>
    <w:p w:rsidR="00150ABD" w:rsidRDefault="00150ABD" w:rsidP="00150ABD">
      <w:pPr>
        <w:pStyle w:val="NormalWeb"/>
      </w:pPr>
      <w:r>
        <w:t>Typical execution examples include:</w:t>
      </w:r>
    </w:p>
    <w:p w:rsidR="00150ABD" w:rsidRDefault="00150ABD" w:rsidP="00150ABD">
      <w:pPr>
        <w:pStyle w:val="HTMLPreformatted"/>
        <w:rPr>
          <w:rStyle w:val="HTMLCode"/>
        </w:rPr>
      </w:pPr>
      <w:r>
        <w:rPr>
          <w:rStyle w:val="HTMLCode"/>
        </w:rPr>
        <w:t>iam-engine --help</w:t>
      </w:r>
    </w:p>
    <w:p w:rsidR="00150ABD" w:rsidRDefault="00150ABD" w:rsidP="00150ABD">
      <w:pPr>
        <w:pStyle w:val="NormalWeb"/>
      </w:pPr>
      <w:r>
        <w:t>Display application version.</w:t>
      </w:r>
    </w:p>
    <w:p w:rsidR="00150ABD" w:rsidRDefault="00150ABD" w:rsidP="00150ABD">
      <w:pPr>
        <w:pStyle w:val="HTMLPreformatted"/>
        <w:rPr>
          <w:rStyle w:val="HTMLCode"/>
        </w:rPr>
      </w:pPr>
      <w:r>
        <w:rPr>
          <w:rStyle w:val="HTMLCode"/>
        </w:rPr>
        <w:t>iam-engine version</w:t>
      </w:r>
    </w:p>
    <w:p w:rsidR="00150ABD" w:rsidRDefault="00150ABD" w:rsidP="00150ABD">
      <w:pPr>
        <w:pStyle w:val="NormalWeb"/>
      </w:pPr>
      <w:r>
        <w:lastRenderedPageBreak/>
        <w:t>Execute policy analysis.</w:t>
      </w:r>
    </w:p>
    <w:p w:rsidR="00150ABD" w:rsidRDefault="00150ABD" w:rsidP="00150ABD">
      <w:pPr>
        <w:pStyle w:val="HTMLPreformatted"/>
        <w:rPr>
          <w:rStyle w:val="HTMLCode"/>
        </w:rPr>
      </w:pPr>
      <w:r>
        <w:rPr>
          <w:rStyle w:val="HTMLCode"/>
        </w:rPr>
        <w:t>iam-engine analyze sample-policy.json</w:t>
      </w:r>
    </w:p>
    <w:p w:rsidR="00150ABD" w:rsidRDefault="00150ABD" w:rsidP="00150ABD">
      <w:pPr>
        <w:pStyle w:val="NormalWeb"/>
      </w:pPr>
      <w:r>
        <w:t>As future functionality is implemented, additional commands will be introduced while preserving the existing command-line interface.</w:t>
      </w:r>
    </w:p>
    <w:p w:rsidR="00150ABD" w:rsidRDefault="00150ABD" w:rsidP="00150ABD">
      <w:r>
        <w:pict>
          <v:rect id="_x0000_i1042" style="width:0;height:1.5pt" o:hralign="center" o:hrstd="t" o:hr="t" fillcolor="#a0a0a0" stroked="f"/>
        </w:pict>
      </w:r>
    </w:p>
    <w:p w:rsidR="00150ABD" w:rsidRDefault="00150ABD" w:rsidP="00150ABD">
      <w:pPr>
        <w:pStyle w:val="Heading2"/>
      </w:pPr>
      <w:r>
        <w:t>Expected Behaviour</w:t>
      </w:r>
    </w:p>
    <w:p w:rsidR="00150ABD" w:rsidRDefault="00150ABD" w:rsidP="00150ABD">
      <w:pPr>
        <w:pStyle w:val="NormalWeb"/>
      </w:pPr>
      <w:r>
        <w:t>A successful execution should:</w:t>
      </w:r>
    </w:p>
    <w:p w:rsidR="00150ABD" w:rsidRDefault="00150ABD" w:rsidP="00150ABD">
      <w:pPr>
        <w:pStyle w:val="NormalWeb"/>
        <w:numPr>
          <w:ilvl w:val="0"/>
          <w:numId w:val="9"/>
        </w:numPr>
      </w:pPr>
      <w:r>
        <w:t>Start the application without errors.</w:t>
      </w:r>
    </w:p>
    <w:p w:rsidR="00150ABD" w:rsidRDefault="00150ABD" w:rsidP="00150ABD">
      <w:pPr>
        <w:pStyle w:val="NormalWeb"/>
        <w:numPr>
          <w:ilvl w:val="0"/>
          <w:numId w:val="9"/>
        </w:numPr>
      </w:pPr>
      <w:r>
        <w:t>Validate the supplied input.</w:t>
      </w:r>
    </w:p>
    <w:p w:rsidR="00150ABD" w:rsidRDefault="00150ABD" w:rsidP="00150ABD">
      <w:pPr>
        <w:pStyle w:val="NormalWeb"/>
        <w:numPr>
          <w:ilvl w:val="0"/>
          <w:numId w:val="9"/>
        </w:numPr>
      </w:pPr>
      <w:r>
        <w:t>Process the IAM policy.</w:t>
      </w:r>
    </w:p>
    <w:p w:rsidR="00150ABD" w:rsidRDefault="00150ABD" w:rsidP="00150ABD">
      <w:pPr>
        <w:pStyle w:val="NormalWeb"/>
        <w:numPr>
          <w:ilvl w:val="0"/>
          <w:numId w:val="9"/>
        </w:numPr>
      </w:pPr>
      <w:r>
        <w:t>Display meaningful output.</w:t>
      </w:r>
    </w:p>
    <w:p w:rsidR="00150ABD" w:rsidRDefault="00150ABD" w:rsidP="00150ABD">
      <w:pPr>
        <w:pStyle w:val="NormalWeb"/>
        <w:numPr>
          <w:ilvl w:val="0"/>
          <w:numId w:val="9"/>
        </w:numPr>
      </w:pPr>
      <w:r>
        <w:t>Return an appropriate exit code.</w:t>
      </w:r>
    </w:p>
    <w:p w:rsidR="00150ABD" w:rsidRDefault="00150ABD" w:rsidP="00150ABD">
      <w:pPr>
        <w:pStyle w:val="NormalWeb"/>
      </w:pPr>
      <w:r>
        <w:t>Unexpected behaviour should be investigated before additional development work is performed.</w:t>
      </w:r>
    </w:p>
    <w:p w:rsidR="00150ABD" w:rsidRDefault="00150ABD" w:rsidP="00150ABD">
      <w:r>
        <w:pict>
          <v:rect id="_x0000_i1043" style="width:0;height:1.5pt" o:hralign="center" o:hrstd="t" o:hr="t" fillcolor="#a0a0a0" stroked="f"/>
        </w:pict>
      </w:r>
    </w:p>
    <w:p w:rsidR="00150ABD" w:rsidRDefault="00150ABD" w:rsidP="00150ABD">
      <w:pPr>
        <w:pStyle w:val="Heading1"/>
      </w:pPr>
      <w:r>
        <w:t>10. Running Automated Tests</w:t>
      </w:r>
    </w:p>
    <w:p w:rsidR="00150ABD" w:rsidRDefault="00150ABD" w:rsidP="00150ABD">
      <w:pPr>
        <w:pStyle w:val="NormalWeb"/>
      </w:pPr>
      <w:r>
        <w:t>Automated testing forms an integral part of the project's development workflow.</w:t>
      </w:r>
    </w:p>
    <w:p w:rsidR="00150ABD" w:rsidRDefault="00150ABD" w:rsidP="00150ABD">
      <w:pPr>
        <w:pStyle w:val="NormalWeb"/>
      </w:pPr>
      <w:r>
        <w:t>Developers are expected to execute the complete automated test suite before submitting significant code changes.</w:t>
      </w:r>
    </w:p>
    <w:p w:rsidR="00150ABD" w:rsidRDefault="00150ABD" w:rsidP="00150ABD">
      <w:pPr>
        <w:pStyle w:val="NormalWeb"/>
      </w:pPr>
      <w:r>
        <w:t>Running tests regularly provides confidence that existing functionality continues to behave correctly and reduces the likelihood of introducing regressions.</w:t>
      </w:r>
    </w:p>
    <w:p w:rsidR="00150ABD" w:rsidRDefault="00150ABD" w:rsidP="00150ABD">
      <w:pPr>
        <w:pStyle w:val="Heading2"/>
      </w:pPr>
    </w:p>
    <w:p w:rsidR="00150ABD" w:rsidRDefault="00150ABD" w:rsidP="00150ABD">
      <w:pPr>
        <w:pStyle w:val="Heading2"/>
      </w:pPr>
      <w:r>
        <w:t>Executing the Test Suite</w:t>
      </w:r>
    </w:p>
    <w:p w:rsidR="00150ABD" w:rsidRDefault="00150ABD" w:rsidP="00150ABD">
      <w:pPr>
        <w:pStyle w:val="NormalWeb"/>
      </w:pPr>
      <w:r>
        <w:t>The complete test suite can be executed using the project's testing framework.</w:t>
      </w:r>
    </w:p>
    <w:p w:rsidR="00150ABD" w:rsidRDefault="00150ABD" w:rsidP="00150ABD">
      <w:pPr>
        <w:pStyle w:val="NormalWeb"/>
      </w:pPr>
      <w:r>
        <w:t>Example:</w:t>
      </w:r>
    </w:p>
    <w:p w:rsidR="00150ABD" w:rsidRDefault="00150ABD" w:rsidP="00150ABD">
      <w:pPr>
        <w:pStyle w:val="HTMLPreformatted"/>
        <w:rPr>
          <w:rStyle w:val="HTMLCode"/>
        </w:rPr>
      </w:pPr>
      <w:r>
        <w:rPr>
          <w:rStyle w:val="HTMLCode"/>
        </w:rPr>
        <w:t>pytest</w:t>
      </w:r>
    </w:p>
    <w:p w:rsidR="00150ABD" w:rsidRDefault="00150ABD" w:rsidP="00150ABD">
      <w:pPr>
        <w:pStyle w:val="NormalWeb"/>
      </w:pPr>
      <w:r>
        <w:lastRenderedPageBreak/>
        <w:t>To execute a specific test module:</w:t>
      </w:r>
    </w:p>
    <w:p w:rsidR="00150ABD" w:rsidRDefault="00150ABD" w:rsidP="00150ABD">
      <w:pPr>
        <w:pStyle w:val="HTMLPreformatted"/>
        <w:rPr>
          <w:rStyle w:val="HTMLCode"/>
        </w:rPr>
      </w:pPr>
      <w:r>
        <w:rPr>
          <w:rStyle w:val="HTMLCode"/>
        </w:rPr>
        <w:t>pytest tests/test_policy_parser.py</w:t>
      </w:r>
    </w:p>
    <w:p w:rsidR="00150ABD" w:rsidRDefault="00150ABD" w:rsidP="00150ABD">
      <w:pPr>
        <w:pStyle w:val="NormalWeb"/>
      </w:pPr>
      <w:r>
        <w:t>Developers should ensure that all tests complete successfully before integrating new functionality.</w:t>
      </w:r>
    </w:p>
    <w:p w:rsidR="00150ABD" w:rsidRDefault="00150ABD" w:rsidP="00150ABD">
      <w:r>
        <w:pict>
          <v:rect id="_x0000_i1044" style="width:0;height:1.5pt" o:hralign="center" o:hrstd="t" o:hr="t" fillcolor="#a0a0a0" stroked="f"/>
        </w:pict>
      </w:r>
    </w:p>
    <w:p w:rsidR="00150ABD" w:rsidRDefault="00150ABD" w:rsidP="00150ABD">
      <w:pPr>
        <w:pStyle w:val="Heading2"/>
      </w:pPr>
      <w:r>
        <w:t>Interpreting Test Results</w:t>
      </w:r>
    </w:p>
    <w:p w:rsidR="00150ABD" w:rsidRDefault="00150ABD" w:rsidP="00150ABD">
      <w:pPr>
        <w:pStyle w:val="NormalWeb"/>
      </w:pPr>
      <w:r>
        <w:t>Successful execution indicates that the verified components behave according to their expected behaviour.</w:t>
      </w:r>
    </w:p>
    <w:p w:rsidR="00150ABD" w:rsidRDefault="00150ABD" w:rsidP="00150ABD">
      <w:pPr>
        <w:pStyle w:val="NormalWeb"/>
      </w:pPr>
      <w:r>
        <w:t>When failures occur, developers should:</w:t>
      </w:r>
    </w:p>
    <w:p w:rsidR="00150ABD" w:rsidRDefault="00150ABD" w:rsidP="00150ABD">
      <w:pPr>
        <w:pStyle w:val="NormalWeb"/>
        <w:numPr>
          <w:ilvl w:val="0"/>
          <w:numId w:val="10"/>
        </w:numPr>
      </w:pPr>
      <w:r>
        <w:t>Review the reported error.</w:t>
      </w:r>
    </w:p>
    <w:p w:rsidR="00150ABD" w:rsidRDefault="00150ABD" w:rsidP="00150ABD">
      <w:pPr>
        <w:pStyle w:val="NormalWeb"/>
        <w:numPr>
          <w:ilvl w:val="0"/>
          <w:numId w:val="10"/>
        </w:numPr>
      </w:pPr>
      <w:r>
        <w:t>Identify the failing component.</w:t>
      </w:r>
    </w:p>
    <w:p w:rsidR="00150ABD" w:rsidRDefault="00150ABD" w:rsidP="00150ABD">
      <w:pPr>
        <w:pStyle w:val="NormalWeb"/>
        <w:numPr>
          <w:ilvl w:val="0"/>
          <w:numId w:val="10"/>
        </w:numPr>
      </w:pPr>
      <w:r>
        <w:t>Correct the underlying issue.</w:t>
      </w:r>
    </w:p>
    <w:p w:rsidR="00150ABD" w:rsidRDefault="00150ABD" w:rsidP="00150ABD">
      <w:pPr>
        <w:pStyle w:val="NormalWeb"/>
        <w:numPr>
          <w:ilvl w:val="0"/>
          <w:numId w:val="10"/>
        </w:numPr>
      </w:pPr>
      <w:r>
        <w:t>Re-execute the affected tests.</w:t>
      </w:r>
    </w:p>
    <w:p w:rsidR="00150ABD" w:rsidRDefault="00150ABD" w:rsidP="00150ABD">
      <w:pPr>
        <w:pStyle w:val="NormalWeb"/>
        <w:numPr>
          <w:ilvl w:val="0"/>
          <w:numId w:val="10"/>
        </w:numPr>
      </w:pPr>
      <w:r>
        <w:t>Execute the complete test suite before committing changes.</w:t>
      </w:r>
    </w:p>
    <w:p w:rsidR="00150ABD" w:rsidRDefault="00150ABD" w:rsidP="00150ABD">
      <w:pPr>
        <w:pStyle w:val="NormalWeb"/>
      </w:pPr>
      <w:r>
        <w:t>This process ensures that both newly introduced functionality and previously implemented features continue to operate correctly.</w:t>
      </w:r>
    </w:p>
    <w:p w:rsidR="00150ABD" w:rsidRDefault="00150ABD" w:rsidP="00150ABD">
      <w:r>
        <w:pict>
          <v:rect id="_x0000_i1045" style="width:0;height:1.5pt" o:hralign="center" o:hrstd="t" o:hr="t" fillcolor="#a0a0a0" stroked="f"/>
        </w:pict>
      </w:r>
    </w:p>
    <w:p w:rsidR="00150ABD" w:rsidRDefault="00150ABD" w:rsidP="00150ABD">
      <w:pPr>
        <w:pStyle w:val="Heading2"/>
      </w:pPr>
      <w:r>
        <w:t>Testing During Development</w:t>
      </w:r>
    </w:p>
    <w:p w:rsidR="00150ABD" w:rsidRDefault="00150ABD" w:rsidP="00150ABD">
      <w:pPr>
        <w:pStyle w:val="NormalWeb"/>
      </w:pPr>
      <w:r>
        <w:t>Automated tests should be executed throughout development rather than only at the completion of a feature.</w:t>
      </w:r>
    </w:p>
    <w:p w:rsidR="00150ABD" w:rsidRDefault="00150ABD" w:rsidP="00150ABD">
      <w:pPr>
        <w:pStyle w:val="NormalWeb"/>
      </w:pPr>
      <w:r>
        <w:t>Frequent execution provides rapid feedback, reduces debugging effort, and supports continuous improvement of software quality.</w:t>
      </w:r>
    </w:p>
    <w:p w:rsidR="00150ABD" w:rsidRDefault="00150ABD" w:rsidP="00150ABD">
      <w:pPr>
        <w:pStyle w:val="NormalWeb"/>
      </w:pPr>
      <w:r>
        <w:t>Testing should become a routine part of every development activity rather than a separate phase performed after implementation.</w:t>
      </w:r>
    </w:p>
    <w:p w:rsidR="00150ABD" w:rsidRDefault="00150ABD" w:rsidP="00150ABD">
      <w:pPr>
        <w:pStyle w:val="NormalWeb"/>
      </w:pPr>
    </w:p>
    <w:p w:rsidR="00150ABD" w:rsidRDefault="00150ABD" w:rsidP="00150ABD">
      <w:pPr>
        <w:pStyle w:val="NormalWeb"/>
      </w:pPr>
    </w:p>
    <w:p w:rsidR="00150ABD" w:rsidRDefault="00150ABD" w:rsidP="00150ABD">
      <w:pPr>
        <w:pStyle w:val="NormalWeb"/>
      </w:pPr>
    </w:p>
    <w:p w:rsidR="00150ABD" w:rsidRDefault="00150ABD" w:rsidP="00150ABD">
      <w:pPr>
        <w:pStyle w:val="Heading1"/>
      </w:pPr>
      <w:r>
        <w:lastRenderedPageBreak/>
        <w:t>11. Build and Packaging</w:t>
      </w:r>
    </w:p>
    <w:p w:rsidR="00150ABD" w:rsidRDefault="00150ABD" w:rsidP="00150ABD">
      <w:pPr>
        <w:pStyle w:val="NormalWeb"/>
      </w:pPr>
      <w:r>
        <w:t>As the IAM Intelligence Engine evolves, maintaining a consistent build process becomes increasingly important. A standardised build procedure ensures that every version of the application is packaged in a predictable and reproducible manner, reducing inconsistencies between development, testing, and deployment environments.</w:t>
      </w:r>
    </w:p>
    <w:p w:rsidR="00150ABD" w:rsidRDefault="00150ABD" w:rsidP="00150ABD">
      <w:pPr>
        <w:pStyle w:val="NormalWeb"/>
      </w:pPr>
      <w:r>
        <w:t>Although Sprint 1 focuses primarily on establishing the application's architectural foundation, the project has already been structured to support modern Python packaging practices.</w:t>
      </w:r>
    </w:p>
    <w:p w:rsidR="00150ABD" w:rsidRDefault="00150ABD" w:rsidP="00150ABD">
      <w:pPr>
        <w:pStyle w:val="NormalWeb"/>
      </w:pPr>
      <w:r>
        <w:t>Future releases of the application will be generated using an automated build process, allowing developers to produce installable distributions suitable for testing, internal distribution, and eventual public release.</w:t>
      </w:r>
    </w:p>
    <w:p w:rsidR="00150ABD" w:rsidRDefault="00150ABD" w:rsidP="00150ABD">
      <w:r>
        <w:pict>
          <v:rect id="_x0000_i1046" style="width:0;height:1.5pt" o:hralign="center" o:hrstd="t" o:hr="t" fillcolor="#a0a0a0" stroked="f"/>
        </w:pict>
      </w:r>
    </w:p>
    <w:p w:rsidR="00150ABD" w:rsidRDefault="00150ABD" w:rsidP="00150ABD">
      <w:pPr>
        <w:pStyle w:val="Heading2"/>
      </w:pPr>
      <w:r>
        <w:t>Build Objectives</w:t>
      </w:r>
    </w:p>
    <w:p w:rsidR="00150ABD" w:rsidRDefault="00150ABD" w:rsidP="00150ABD">
      <w:pPr>
        <w:pStyle w:val="NormalWeb"/>
      </w:pPr>
      <w:r>
        <w:t>The build process has been designed with the following objectives:</w:t>
      </w:r>
    </w:p>
    <w:p w:rsidR="00150ABD" w:rsidRDefault="00150ABD" w:rsidP="00150ABD">
      <w:pPr>
        <w:pStyle w:val="NormalWeb"/>
        <w:numPr>
          <w:ilvl w:val="0"/>
          <w:numId w:val="11"/>
        </w:numPr>
      </w:pPr>
      <w:r>
        <w:t>Produce reproducible application builds.</w:t>
      </w:r>
    </w:p>
    <w:p w:rsidR="00150ABD" w:rsidRDefault="00150ABD" w:rsidP="00150ABD">
      <w:pPr>
        <w:pStyle w:val="NormalWeb"/>
        <w:numPr>
          <w:ilvl w:val="0"/>
          <w:numId w:val="11"/>
        </w:numPr>
      </w:pPr>
      <w:r>
        <w:t>Maintain consistency across development environments.</w:t>
      </w:r>
    </w:p>
    <w:p w:rsidR="00150ABD" w:rsidRDefault="00150ABD" w:rsidP="00150ABD">
      <w:pPr>
        <w:pStyle w:val="NormalWeb"/>
        <w:numPr>
          <w:ilvl w:val="0"/>
          <w:numId w:val="11"/>
        </w:numPr>
      </w:pPr>
      <w:r>
        <w:t>Simplify dependency management.</w:t>
      </w:r>
    </w:p>
    <w:p w:rsidR="00150ABD" w:rsidRDefault="00150ABD" w:rsidP="00150ABD">
      <w:pPr>
        <w:pStyle w:val="NormalWeb"/>
        <w:numPr>
          <w:ilvl w:val="0"/>
          <w:numId w:val="11"/>
        </w:numPr>
      </w:pPr>
      <w:r>
        <w:t>Support automated Continuous Integration pipelines.</w:t>
      </w:r>
    </w:p>
    <w:p w:rsidR="00150ABD" w:rsidRDefault="00150ABD" w:rsidP="00150ABD">
      <w:pPr>
        <w:pStyle w:val="NormalWeb"/>
        <w:numPr>
          <w:ilvl w:val="0"/>
          <w:numId w:val="11"/>
        </w:numPr>
      </w:pPr>
      <w:r>
        <w:t>Enable future package distribution.</w:t>
      </w:r>
    </w:p>
    <w:p w:rsidR="00150ABD" w:rsidRDefault="00150ABD" w:rsidP="00150ABD">
      <w:pPr>
        <w:pStyle w:val="NormalWeb"/>
        <w:numPr>
          <w:ilvl w:val="0"/>
          <w:numId w:val="11"/>
        </w:numPr>
      </w:pPr>
      <w:r>
        <w:t>Reduce manual deployment activities.</w:t>
      </w:r>
    </w:p>
    <w:p w:rsidR="00150ABD" w:rsidRDefault="00150ABD" w:rsidP="00150ABD">
      <w:pPr>
        <w:pStyle w:val="NormalWeb"/>
      </w:pPr>
      <w:r>
        <w:t>Meeting these objectives ensures that every build represents a reliable snapshot of the application's current state.</w:t>
      </w:r>
    </w:p>
    <w:p w:rsidR="00150ABD" w:rsidRDefault="00150ABD" w:rsidP="00150ABD">
      <w:r>
        <w:pict>
          <v:rect id="_x0000_i1047" style="width:0;height:1.5pt" o:hralign="center" o:hrstd="t" o:hr="t" fillcolor="#a0a0a0" stroked="f"/>
        </w:pict>
      </w:r>
    </w:p>
    <w:p w:rsidR="00150ABD" w:rsidRDefault="00150ABD" w:rsidP="00150ABD">
      <w:pPr>
        <w:pStyle w:val="Heading2"/>
      </w:pPr>
      <w:r>
        <w:t>Build Process</w:t>
      </w:r>
    </w:p>
    <w:p w:rsidR="00150ABD" w:rsidRDefault="00150ABD" w:rsidP="00150ABD">
      <w:pPr>
        <w:pStyle w:val="NormalWeb"/>
      </w:pPr>
      <w:r>
        <w:t>The standard build workflow consists of several sequential stages.</w:t>
      </w:r>
    </w:p>
    <w:p w:rsidR="00150ABD" w:rsidRDefault="00150ABD" w:rsidP="00150ABD">
      <w:pPr>
        <w:pStyle w:val="HTMLPreformatted"/>
        <w:rPr>
          <w:rStyle w:val="HTMLCode"/>
        </w:rPr>
      </w:pPr>
      <w:r>
        <w:rPr>
          <w:rStyle w:val="HTMLCode"/>
        </w:rPr>
        <w:t>Validate Source Code</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Install Dependencies</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Run Static Analysis</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lastRenderedPageBreak/>
        <w:t>Execute Automated Tests</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Build Package</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 xml:space="preserve">        ▼</w:t>
      </w:r>
    </w:p>
    <w:p w:rsidR="00150ABD" w:rsidRDefault="00150ABD" w:rsidP="00150ABD">
      <w:pPr>
        <w:pStyle w:val="HTMLPreformatted"/>
        <w:rPr>
          <w:rStyle w:val="HTMLCode"/>
        </w:rPr>
      </w:pPr>
      <w:r>
        <w:rPr>
          <w:rStyle w:val="HTMLCode"/>
        </w:rPr>
        <w:t>Verify Build Artifacts</w:t>
      </w:r>
    </w:p>
    <w:p w:rsidR="00150ABD" w:rsidRDefault="00150ABD" w:rsidP="00150ABD">
      <w:pPr>
        <w:pStyle w:val="NormalWeb"/>
      </w:pPr>
      <w:r>
        <w:t>Each stage contributes to the overall reliability of the final package. Build generation should only proceed after all quality verification activities have completed successfully.</w:t>
      </w:r>
    </w:p>
    <w:p w:rsidR="00150ABD" w:rsidRDefault="00150ABD" w:rsidP="00150ABD">
      <w:r>
        <w:pict>
          <v:rect id="_x0000_i1048" style="width:0;height:1.5pt" o:hralign="center" o:hrstd="t" o:hr="t" fillcolor="#a0a0a0" stroked="f"/>
        </w:pict>
      </w:r>
    </w:p>
    <w:p w:rsidR="00150ABD" w:rsidRDefault="00150ABD" w:rsidP="00150ABD">
      <w:pPr>
        <w:pStyle w:val="Heading2"/>
      </w:pPr>
      <w:r>
        <w:t>Package Generation</w:t>
      </w:r>
    </w:p>
    <w:p w:rsidR="00150ABD" w:rsidRDefault="00150ABD" w:rsidP="00150ABD">
      <w:pPr>
        <w:pStyle w:val="NormalWeb"/>
      </w:pPr>
      <w:r>
        <w:t>Future project releases will be generated using Python's standard packaging mechanisms.</w:t>
      </w:r>
    </w:p>
    <w:p w:rsidR="00150ABD" w:rsidRDefault="00150ABD" w:rsidP="00150ABD">
      <w:pPr>
        <w:pStyle w:val="NormalWeb"/>
      </w:pPr>
      <w:r>
        <w:t>Typical build outputs will include:</w:t>
      </w:r>
    </w:p>
    <w:p w:rsidR="00150ABD" w:rsidRDefault="00150ABD" w:rsidP="00150ABD">
      <w:pPr>
        <w:pStyle w:val="NormalWeb"/>
        <w:numPr>
          <w:ilvl w:val="0"/>
          <w:numId w:val="12"/>
        </w:numPr>
      </w:pPr>
      <w:r>
        <w:t>Source Distribution (sdist)</w:t>
      </w:r>
    </w:p>
    <w:p w:rsidR="00150ABD" w:rsidRDefault="00150ABD" w:rsidP="00150ABD">
      <w:pPr>
        <w:pStyle w:val="NormalWeb"/>
        <w:numPr>
          <w:ilvl w:val="0"/>
          <w:numId w:val="12"/>
        </w:numPr>
      </w:pPr>
      <w:r>
        <w:t>Built Distribution (wheel)</w:t>
      </w:r>
    </w:p>
    <w:p w:rsidR="00150ABD" w:rsidRDefault="00150ABD" w:rsidP="00150ABD">
      <w:pPr>
        <w:pStyle w:val="NormalWeb"/>
      </w:pPr>
      <w:r>
        <w:t>These artefacts simplify installation across different environments and provide a consistent method for distributing the application.</w:t>
      </w:r>
    </w:p>
    <w:p w:rsidR="00150ABD" w:rsidRDefault="00150ABD" w:rsidP="00150ABD">
      <w:pPr>
        <w:pStyle w:val="NormalWeb"/>
      </w:pPr>
      <w:r>
        <w:t>As the project matures, automated pipelines will generate these packages during every tagged release.</w:t>
      </w:r>
    </w:p>
    <w:p w:rsidR="00150ABD" w:rsidRDefault="00150ABD" w:rsidP="00150ABD">
      <w:r>
        <w:pict>
          <v:rect id="_x0000_i1049" style="width:0;height:1.5pt" o:hralign="center" o:hrstd="t" o:hr="t" fillcolor="#a0a0a0" stroked="f"/>
        </w:pict>
      </w:r>
    </w:p>
    <w:p w:rsidR="00150ABD" w:rsidRDefault="00150ABD" w:rsidP="00150ABD">
      <w:pPr>
        <w:pStyle w:val="Heading2"/>
      </w:pPr>
      <w:r>
        <w:t>Build Verification</w:t>
      </w:r>
    </w:p>
    <w:p w:rsidR="00150ABD" w:rsidRDefault="00150ABD" w:rsidP="00150ABD">
      <w:pPr>
        <w:pStyle w:val="NormalWeb"/>
      </w:pPr>
      <w:r>
        <w:t>Following package generation, the build should be verified before distribution.</w:t>
      </w:r>
    </w:p>
    <w:p w:rsidR="00150ABD" w:rsidRDefault="00150ABD" w:rsidP="00150ABD">
      <w:pPr>
        <w:pStyle w:val="NormalWeb"/>
      </w:pPr>
      <w:r>
        <w:t>Verification activities include:</w:t>
      </w:r>
    </w:p>
    <w:p w:rsidR="00150ABD" w:rsidRDefault="00150ABD" w:rsidP="00150ABD">
      <w:pPr>
        <w:pStyle w:val="NormalWeb"/>
        <w:numPr>
          <w:ilvl w:val="0"/>
          <w:numId w:val="13"/>
        </w:numPr>
      </w:pPr>
      <w:r>
        <w:t>Confirming successful package creation.</w:t>
      </w:r>
    </w:p>
    <w:p w:rsidR="00150ABD" w:rsidRDefault="00150ABD" w:rsidP="00150ABD">
      <w:pPr>
        <w:pStyle w:val="NormalWeb"/>
        <w:numPr>
          <w:ilvl w:val="0"/>
          <w:numId w:val="13"/>
        </w:numPr>
      </w:pPr>
      <w:r>
        <w:t>Validating package installation.</w:t>
      </w:r>
    </w:p>
    <w:p w:rsidR="00150ABD" w:rsidRDefault="00150ABD" w:rsidP="00150ABD">
      <w:pPr>
        <w:pStyle w:val="NormalWeb"/>
        <w:numPr>
          <w:ilvl w:val="0"/>
          <w:numId w:val="13"/>
        </w:numPr>
      </w:pPr>
      <w:r>
        <w:t>Executing application startup.</w:t>
      </w:r>
    </w:p>
    <w:p w:rsidR="00150ABD" w:rsidRDefault="00150ABD" w:rsidP="00150ABD">
      <w:pPr>
        <w:pStyle w:val="NormalWeb"/>
        <w:numPr>
          <w:ilvl w:val="0"/>
          <w:numId w:val="13"/>
        </w:numPr>
      </w:pPr>
      <w:r>
        <w:t>Running smoke tests.</w:t>
      </w:r>
    </w:p>
    <w:p w:rsidR="00150ABD" w:rsidRDefault="00150ABD" w:rsidP="00150ABD">
      <w:pPr>
        <w:pStyle w:val="NormalWeb"/>
        <w:numPr>
          <w:ilvl w:val="0"/>
          <w:numId w:val="13"/>
        </w:numPr>
      </w:pPr>
      <w:r>
        <w:t>Confirming dependency resolution.</w:t>
      </w:r>
    </w:p>
    <w:p w:rsidR="00150ABD" w:rsidRDefault="00150ABD" w:rsidP="00150ABD">
      <w:pPr>
        <w:pStyle w:val="NormalWeb"/>
      </w:pPr>
      <w:r>
        <w:t>Only verified packages should be considered suitable for distribution.</w:t>
      </w:r>
    </w:p>
    <w:p w:rsidR="00150ABD" w:rsidRDefault="00150ABD" w:rsidP="00150ABD">
      <w:r>
        <w:pict>
          <v:rect id="_x0000_i1050" style="width:0;height:1.5pt" o:hralign="center" o:hrstd="t" o:hr="t" fillcolor="#a0a0a0" stroked="f"/>
        </w:pict>
      </w:r>
    </w:p>
    <w:p w:rsidR="00150ABD" w:rsidRDefault="00150ABD" w:rsidP="00150ABD">
      <w:pPr>
        <w:pStyle w:val="Heading1"/>
      </w:pPr>
      <w:r>
        <w:lastRenderedPageBreak/>
        <w:t>12. Troubleshooting</w:t>
      </w:r>
    </w:p>
    <w:p w:rsidR="00150ABD" w:rsidRDefault="00150ABD" w:rsidP="00150ABD">
      <w:pPr>
        <w:pStyle w:val="NormalWeb"/>
      </w:pPr>
      <w:r>
        <w:t>Even with a well-defined deployment process, developers may occasionally encounter environment-specific issues during installation or execution.</w:t>
      </w:r>
    </w:p>
    <w:p w:rsidR="00150ABD" w:rsidRDefault="00150ABD" w:rsidP="00150ABD">
      <w:pPr>
        <w:pStyle w:val="NormalWeb"/>
      </w:pPr>
      <w:r>
        <w:t>This section documents common problems together with recommended resolution steps.</w:t>
      </w:r>
    </w:p>
    <w:p w:rsidR="00150ABD" w:rsidRDefault="00150ABD" w:rsidP="00150ABD">
      <w:pPr>
        <w:pStyle w:val="NormalWeb"/>
      </w:pPr>
      <w:r>
        <w:t>Maintaining a central troubleshooting reference reduces onboarding time and enables contributors to resolve common issues without extensive investigation.</w:t>
      </w:r>
    </w:p>
    <w:p w:rsidR="00150ABD" w:rsidRDefault="00150ABD" w:rsidP="00150ABD">
      <w:r>
        <w:pict>
          <v:rect id="_x0000_i1051" style="width:0;height:1.5pt" o:hralign="center" o:hrstd="t" o:hr="t" fillcolor="#a0a0a0" stroked="f"/>
        </w:pict>
      </w:r>
    </w:p>
    <w:p w:rsidR="00150ABD" w:rsidRDefault="00150ABD" w:rsidP="00150ABD">
      <w:pPr>
        <w:pStyle w:val="Heading2"/>
      </w:pPr>
      <w:r>
        <w:t>Virtual Environment Not Activated</w:t>
      </w:r>
    </w:p>
    <w:p w:rsidR="00150ABD" w:rsidRDefault="00150ABD" w:rsidP="00150ABD">
      <w:pPr>
        <w:pStyle w:val="Heading3"/>
      </w:pPr>
      <w:r>
        <w:t>Symptoms</w:t>
      </w:r>
    </w:p>
    <w:p w:rsidR="00150ABD" w:rsidRDefault="00150ABD" w:rsidP="00150ABD">
      <w:pPr>
        <w:pStyle w:val="NormalWeb"/>
        <w:numPr>
          <w:ilvl w:val="0"/>
          <w:numId w:val="14"/>
        </w:numPr>
      </w:pPr>
      <w:r>
        <w:t>Python commands execute outside the project environment.</w:t>
      </w:r>
    </w:p>
    <w:p w:rsidR="00150ABD" w:rsidRDefault="00150ABD" w:rsidP="00150ABD">
      <w:pPr>
        <w:pStyle w:val="NormalWeb"/>
        <w:numPr>
          <w:ilvl w:val="0"/>
          <w:numId w:val="14"/>
        </w:numPr>
      </w:pPr>
      <w:r>
        <w:t>Installed dependencies cannot be located.</w:t>
      </w:r>
    </w:p>
    <w:p w:rsidR="00150ABD" w:rsidRDefault="00150ABD" w:rsidP="00150ABD">
      <w:pPr>
        <w:pStyle w:val="NormalWeb"/>
        <w:numPr>
          <w:ilvl w:val="0"/>
          <w:numId w:val="14"/>
        </w:numPr>
      </w:pPr>
      <w:r>
        <w:t>Unexpected package versions are reported.</w:t>
      </w:r>
    </w:p>
    <w:p w:rsidR="00150ABD" w:rsidRDefault="00150ABD" w:rsidP="00150ABD">
      <w:pPr>
        <w:pStyle w:val="Heading3"/>
      </w:pPr>
      <w:r>
        <w:t>Resolution</w:t>
      </w:r>
    </w:p>
    <w:p w:rsidR="00150ABD" w:rsidRDefault="00150ABD" w:rsidP="00150ABD">
      <w:pPr>
        <w:pStyle w:val="NormalWeb"/>
      </w:pPr>
      <w:r>
        <w:t>Verify that the project's virtual environment has been activated before executing any project commands.</w:t>
      </w:r>
    </w:p>
    <w:p w:rsidR="00150ABD" w:rsidRDefault="00150ABD" w:rsidP="00150ABD">
      <w:pPr>
        <w:pStyle w:val="NormalWeb"/>
      </w:pPr>
      <w:r>
        <w:t>Confirm that the active Python interpreter belongs to the project's virtual environment.</w:t>
      </w:r>
    </w:p>
    <w:p w:rsidR="00150ABD" w:rsidRDefault="00150ABD" w:rsidP="00150ABD">
      <w:r>
        <w:pict>
          <v:rect id="_x0000_i1052" style="width:0;height:1.5pt" o:hralign="center" o:hrstd="t" o:hr="t" fillcolor="#a0a0a0" stroked="f"/>
        </w:pict>
      </w:r>
    </w:p>
    <w:p w:rsidR="00150ABD" w:rsidRDefault="00150ABD" w:rsidP="00150ABD">
      <w:pPr>
        <w:pStyle w:val="Heading2"/>
      </w:pPr>
      <w:r>
        <w:t>Dependency Installation Failures</w:t>
      </w:r>
    </w:p>
    <w:p w:rsidR="00150ABD" w:rsidRDefault="00150ABD" w:rsidP="00150ABD">
      <w:pPr>
        <w:pStyle w:val="Heading3"/>
      </w:pPr>
      <w:r>
        <w:t>Symptoms</w:t>
      </w:r>
    </w:p>
    <w:p w:rsidR="00150ABD" w:rsidRDefault="00150ABD" w:rsidP="00150ABD">
      <w:pPr>
        <w:pStyle w:val="NormalWeb"/>
        <w:numPr>
          <w:ilvl w:val="0"/>
          <w:numId w:val="15"/>
        </w:numPr>
      </w:pPr>
      <w:r>
        <w:t>Package installation terminates unexpectedly.</w:t>
      </w:r>
    </w:p>
    <w:p w:rsidR="00150ABD" w:rsidRDefault="00150ABD" w:rsidP="00150ABD">
      <w:pPr>
        <w:pStyle w:val="NormalWeb"/>
        <w:numPr>
          <w:ilvl w:val="0"/>
          <w:numId w:val="15"/>
        </w:numPr>
      </w:pPr>
      <w:r>
        <w:t>Missing dependency errors occur during execution.</w:t>
      </w:r>
    </w:p>
    <w:p w:rsidR="00150ABD" w:rsidRDefault="00150ABD" w:rsidP="00150ABD">
      <w:pPr>
        <w:pStyle w:val="Heading3"/>
      </w:pPr>
      <w:r>
        <w:t>Resolution</w:t>
      </w:r>
    </w:p>
    <w:p w:rsidR="00150ABD" w:rsidRDefault="00150ABD" w:rsidP="00150ABD">
      <w:pPr>
        <w:pStyle w:val="NormalWeb"/>
      </w:pPr>
      <w:r>
        <w:t>Verify:</w:t>
      </w:r>
    </w:p>
    <w:p w:rsidR="00150ABD" w:rsidRDefault="00150ABD" w:rsidP="00150ABD">
      <w:pPr>
        <w:pStyle w:val="NormalWeb"/>
        <w:numPr>
          <w:ilvl w:val="0"/>
          <w:numId w:val="16"/>
        </w:numPr>
      </w:pPr>
      <w:r>
        <w:t>Internet connectivity.</w:t>
      </w:r>
    </w:p>
    <w:p w:rsidR="00150ABD" w:rsidRDefault="00150ABD" w:rsidP="00150ABD">
      <w:pPr>
        <w:pStyle w:val="NormalWeb"/>
        <w:numPr>
          <w:ilvl w:val="0"/>
          <w:numId w:val="16"/>
        </w:numPr>
      </w:pPr>
      <w:r>
        <w:t>Python version compatibility.</w:t>
      </w:r>
    </w:p>
    <w:p w:rsidR="00150ABD" w:rsidRDefault="00150ABD" w:rsidP="00150ABD">
      <w:pPr>
        <w:pStyle w:val="NormalWeb"/>
        <w:numPr>
          <w:ilvl w:val="0"/>
          <w:numId w:val="16"/>
        </w:numPr>
      </w:pPr>
      <w:r>
        <w:t>Virtual environment activation.</w:t>
      </w:r>
    </w:p>
    <w:p w:rsidR="00150ABD" w:rsidRDefault="00150ABD" w:rsidP="00150ABD">
      <w:pPr>
        <w:pStyle w:val="NormalWeb"/>
        <w:numPr>
          <w:ilvl w:val="0"/>
          <w:numId w:val="16"/>
        </w:numPr>
      </w:pPr>
      <w:r>
        <w:lastRenderedPageBreak/>
        <w:t>Dependency configuration.</w:t>
      </w:r>
    </w:p>
    <w:p w:rsidR="00150ABD" w:rsidRDefault="00150ABD" w:rsidP="00150ABD">
      <w:pPr>
        <w:pStyle w:val="NormalWeb"/>
      </w:pPr>
      <w:r>
        <w:t>After correcting the issue, reinstall project dependencies and rerun automated tests.</w:t>
      </w:r>
    </w:p>
    <w:p w:rsidR="00150ABD" w:rsidRDefault="00150ABD" w:rsidP="00150ABD">
      <w:r>
        <w:pict>
          <v:rect id="_x0000_i1053" style="width:0;height:1.5pt" o:hralign="center" o:hrstd="t" o:hr="t" fillcolor="#a0a0a0" stroked="f"/>
        </w:pict>
      </w:r>
    </w:p>
    <w:p w:rsidR="00150ABD" w:rsidRDefault="00150ABD" w:rsidP="00150ABD">
      <w:pPr>
        <w:pStyle w:val="Heading2"/>
      </w:pPr>
      <w:r>
        <w:t>Application Fails to Start</w:t>
      </w:r>
    </w:p>
    <w:p w:rsidR="00150ABD" w:rsidRDefault="00150ABD" w:rsidP="00150ABD">
      <w:pPr>
        <w:pStyle w:val="Heading3"/>
      </w:pPr>
      <w:r>
        <w:t>Symptoms</w:t>
      </w:r>
    </w:p>
    <w:p w:rsidR="00150ABD" w:rsidRDefault="00150ABD" w:rsidP="00150ABD">
      <w:pPr>
        <w:pStyle w:val="NormalWeb"/>
        <w:numPr>
          <w:ilvl w:val="0"/>
          <w:numId w:val="17"/>
        </w:numPr>
      </w:pPr>
      <w:r>
        <w:t>Import errors.</w:t>
      </w:r>
    </w:p>
    <w:p w:rsidR="00150ABD" w:rsidRDefault="00150ABD" w:rsidP="00150ABD">
      <w:pPr>
        <w:pStyle w:val="NormalWeb"/>
        <w:numPr>
          <w:ilvl w:val="0"/>
          <w:numId w:val="17"/>
        </w:numPr>
      </w:pPr>
      <w:r>
        <w:t>Module not found exceptions.</w:t>
      </w:r>
    </w:p>
    <w:p w:rsidR="00150ABD" w:rsidRDefault="00150ABD" w:rsidP="00150ABD">
      <w:pPr>
        <w:pStyle w:val="NormalWeb"/>
        <w:numPr>
          <w:ilvl w:val="0"/>
          <w:numId w:val="17"/>
        </w:numPr>
      </w:pPr>
      <w:r>
        <w:t>Unexpected startup failures.</w:t>
      </w:r>
    </w:p>
    <w:p w:rsidR="00150ABD" w:rsidRDefault="00150ABD" w:rsidP="00150ABD">
      <w:pPr>
        <w:pStyle w:val="Heading3"/>
      </w:pPr>
      <w:r>
        <w:t>Resolution</w:t>
      </w:r>
    </w:p>
    <w:p w:rsidR="00150ABD" w:rsidRDefault="00150ABD" w:rsidP="00150ABD">
      <w:pPr>
        <w:pStyle w:val="NormalWeb"/>
      </w:pPr>
      <w:r>
        <w:t>Check that:</w:t>
      </w:r>
    </w:p>
    <w:p w:rsidR="00150ABD" w:rsidRDefault="00150ABD" w:rsidP="00150ABD">
      <w:pPr>
        <w:pStyle w:val="NormalWeb"/>
        <w:numPr>
          <w:ilvl w:val="0"/>
          <w:numId w:val="18"/>
        </w:numPr>
      </w:pPr>
      <w:r>
        <w:t>All dependencies have been installed successfully.</w:t>
      </w:r>
    </w:p>
    <w:p w:rsidR="00150ABD" w:rsidRDefault="00150ABD" w:rsidP="00150ABD">
      <w:pPr>
        <w:pStyle w:val="NormalWeb"/>
        <w:numPr>
          <w:ilvl w:val="0"/>
          <w:numId w:val="18"/>
        </w:numPr>
      </w:pPr>
      <w:r>
        <w:t>The project directory is correct.</w:t>
      </w:r>
    </w:p>
    <w:p w:rsidR="00150ABD" w:rsidRDefault="00150ABD" w:rsidP="00150ABD">
      <w:pPr>
        <w:pStyle w:val="NormalWeb"/>
        <w:numPr>
          <w:ilvl w:val="0"/>
          <w:numId w:val="18"/>
        </w:numPr>
      </w:pPr>
      <w:r>
        <w:t>The virtual environment is active.</w:t>
      </w:r>
    </w:p>
    <w:p w:rsidR="00150ABD" w:rsidRDefault="00150ABD" w:rsidP="00150ABD">
      <w:pPr>
        <w:pStyle w:val="NormalWeb"/>
        <w:numPr>
          <w:ilvl w:val="0"/>
          <w:numId w:val="18"/>
        </w:numPr>
      </w:pPr>
      <w:r>
        <w:t>The application is executed using the documented commands.</w:t>
      </w:r>
    </w:p>
    <w:p w:rsidR="00150ABD" w:rsidRDefault="00150ABD" w:rsidP="00150ABD">
      <w:pPr>
        <w:pStyle w:val="NormalWeb"/>
      </w:pPr>
      <w:r>
        <w:t>If problems persist, recreate the virtual environment and repeat the installation process.</w:t>
      </w:r>
    </w:p>
    <w:p w:rsidR="00150ABD" w:rsidRDefault="00150ABD" w:rsidP="00150ABD">
      <w:r>
        <w:pict>
          <v:rect id="_x0000_i1054" style="width:0;height:1.5pt" o:hralign="center" o:hrstd="t" o:hr="t" fillcolor="#a0a0a0" stroked="f"/>
        </w:pict>
      </w:r>
    </w:p>
    <w:p w:rsidR="00150ABD" w:rsidRDefault="00150ABD" w:rsidP="00150ABD">
      <w:pPr>
        <w:pStyle w:val="Heading2"/>
      </w:pPr>
      <w:r>
        <w:t>Test Failures</w:t>
      </w:r>
    </w:p>
    <w:p w:rsidR="00150ABD" w:rsidRDefault="00150ABD" w:rsidP="00150ABD">
      <w:pPr>
        <w:pStyle w:val="Heading3"/>
      </w:pPr>
      <w:r>
        <w:t>Symptoms</w:t>
      </w:r>
    </w:p>
    <w:p w:rsidR="00150ABD" w:rsidRDefault="00150ABD" w:rsidP="00150ABD">
      <w:pPr>
        <w:pStyle w:val="NormalWeb"/>
        <w:numPr>
          <w:ilvl w:val="0"/>
          <w:numId w:val="19"/>
        </w:numPr>
      </w:pPr>
      <w:r>
        <w:t>One or more automated tests fail unexpectedly.</w:t>
      </w:r>
    </w:p>
    <w:p w:rsidR="00150ABD" w:rsidRDefault="00150ABD" w:rsidP="00150ABD">
      <w:pPr>
        <w:pStyle w:val="Heading3"/>
      </w:pPr>
      <w:r>
        <w:t>Resolution</w:t>
      </w:r>
    </w:p>
    <w:p w:rsidR="00150ABD" w:rsidRDefault="00150ABD" w:rsidP="00150ABD">
      <w:pPr>
        <w:pStyle w:val="NormalWeb"/>
      </w:pPr>
      <w:r>
        <w:t>Developers should:</w:t>
      </w:r>
    </w:p>
    <w:p w:rsidR="00150ABD" w:rsidRDefault="00150ABD" w:rsidP="00150ABD">
      <w:pPr>
        <w:pStyle w:val="NormalWeb"/>
        <w:numPr>
          <w:ilvl w:val="0"/>
          <w:numId w:val="20"/>
        </w:numPr>
      </w:pPr>
      <w:r>
        <w:t>Review the reported failure.</w:t>
      </w:r>
    </w:p>
    <w:p w:rsidR="00150ABD" w:rsidRDefault="00150ABD" w:rsidP="00150ABD">
      <w:pPr>
        <w:pStyle w:val="NormalWeb"/>
        <w:numPr>
          <w:ilvl w:val="0"/>
          <w:numId w:val="20"/>
        </w:numPr>
      </w:pPr>
      <w:r>
        <w:t>Verify recent code changes.</w:t>
      </w:r>
    </w:p>
    <w:p w:rsidR="00150ABD" w:rsidRDefault="00150ABD" w:rsidP="00150ABD">
      <w:pPr>
        <w:pStyle w:val="NormalWeb"/>
        <w:numPr>
          <w:ilvl w:val="0"/>
          <w:numId w:val="20"/>
        </w:numPr>
      </w:pPr>
      <w:r>
        <w:t>Execute the affected tests individually.</w:t>
      </w:r>
    </w:p>
    <w:p w:rsidR="00150ABD" w:rsidRDefault="00150ABD" w:rsidP="00150ABD">
      <w:pPr>
        <w:pStyle w:val="NormalWeb"/>
        <w:numPr>
          <w:ilvl w:val="0"/>
          <w:numId w:val="20"/>
        </w:numPr>
      </w:pPr>
      <w:r>
        <w:t>Correct the underlying issue.</w:t>
      </w:r>
    </w:p>
    <w:p w:rsidR="00150ABD" w:rsidRDefault="00150ABD" w:rsidP="00150ABD">
      <w:pPr>
        <w:pStyle w:val="NormalWeb"/>
        <w:numPr>
          <w:ilvl w:val="0"/>
          <w:numId w:val="20"/>
        </w:numPr>
      </w:pPr>
      <w:r>
        <w:t>Execute the complete test suite before continuing development.</w:t>
      </w:r>
    </w:p>
    <w:p w:rsidR="00150ABD" w:rsidRDefault="00150ABD" w:rsidP="00150ABD">
      <w:pPr>
        <w:pStyle w:val="NormalWeb"/>
      </w:pPr>
      <w:r>
        <w:lastRenderedPageBreak/>
        <w:t>Test failures should never be ignored or bypassed, as they frequently indicate regressions or implementation defects.</w:t>
      </w:r>
    </w:p>
    <w:p w:rsidR="00150ABD" w:rsidRDefault="00150ABD" w:rsidP="00150ABD">
      <w:r>
        <w:pict>
          <v:rect id="_x0000_i1055" style="width:0;height:1.5pt" o:hralign="center" o:hrstd="t" o:hr="t" fillcolor="#a0a0a0" stroked="f"/>
        </w:pict>
      </w:r>
    </w:p>
    <w:p w:rsidR="00150ABD" w:rsidRDefault="00150ABD" w:rsidP="00150ABD">
      <w:pPr>
        <w:pStyle w:val="Heading1"/>
      </w:pPr>
      <w:r>
        <w:t>13. Best Practices</w:t>
      </w:r>
    </w:p>
    <w:p w:rsidR="00150ABD" w:rsidRDefault="00150ABD" w:rsidP="00150ABD">
      <w:pPr>
        <w:pStyle w:val="NormalWeb"/>
      </w:pPr>
      <w:r>
        <w:t>Following consistent development practices significantly improves software quality and simplifies collaboration between contributors.</w:t>
      </w:r>
    </w:p>
    <w:p w:rsidR="00150ABD" w:rsidRDefault="00150ABD" w:rsidP="00150ABD">
      <w:pPr>
        <w:pStyle w:val="NormalWeb"/>
      </w:pPr>
      <w:r>
        <w:t>The following recommendations should be observed throughout the project.</w:t>
      </w:r>
    </w:p>
    <w:p w:rsidR="00150ABD" w:rsidRDefault="00150ABD" w:rsidP="00150ABD">
      <w:pPr>
        <w:pStyle w:val="Heading2"/>
      </w:pPr>
      <w:r>
        <w:t>Use Isolated Development Environments</w:t>
      </w:r>
    </w:p>
    <w:p w:rsidR="00150ABD" w:rsidRDefault="00150ABD" w:rsidP="00150ABD">
      <w:pPr>
        <w:pStyle w:val="NormalWeb"/>
      </w:pPr>
      <w:r>
        <w:t>Always perform development within the project's virtual environment.</w:t>
      </w:r>
    </w:p>
    <w:p w:rsidR="00150ABD" w:rsidRDefault="00150ABD" w:rsidP="00150ABD">
      <w:pPr>
        <w:pStyle w:val="NormalWeb"/>
      </w:pPr>
      <w:r>
        <w:t>This prevents dependency conflicts and ensures consistent behaviour across different workstations.</w:t>
      </w:r>
    </w:p>
    <w:p w:rsidR="00150ABD" w:rsidRDefault="00150ABD" w:rsidP="00150ABD">
      <w:r>
        <w:pict>
          <v:rect id="_x0000_i1056" style="width:0;height:1.5pt" o:hralign="center" o:hrstd="t" o:hr="t" fillcolor="#a0a0a0" stroked="f"/>
        </w:pict>
      </w:r>
    </w:p>
    <w:p w:rsidR="00150ABD" w:rsidRDefault="00150ABD" w:rsidP="00150ABD">
      <w:pPr>
        <w:pStyle w:val="Heading2"/>
      </w:pPr>
      <w:r>
        <w:t>Keep Dependencies Current</w:t>
      </w:r>
    </w:p>
    <w:p w:rsidR="00150ABD" w:rsidRDefault="00150ABD" w:rsidP="00150ABD">
      <w:pPr>
        <w:pStyle w:val="NormalWeb"/>
      </w:pPr>
      <w:r>
        <w:t>Dependencies should be reviewed and updated periodically to receive security fixes, compatibility improvements, and bug fixes.</w:t>
      </w:r>
    </w:p>
    <w:p w:rsidR="00150ABD" w:rsidRDefault="00150ABD" w:rsidP="00150ABD">
      <w:pPr>
        <w:pStyle w:val="NormalWeb"/>
      </w:pPr>
      <w:r>
        <w:t>All updates should be validated through automated testing before being incorporated into the project.</w:t>
      </w:r>
    </w:p>
    <w:p w:rsidR="00150ABD" w:rsidRDefault="00150ABD" w:rsidP="00150ABD">
      <w:r>
        <w:pict>
          <v:rect id="_x0000_i1057" style="width:0;height:1.5pt" o:hralign="center" o:hrstd="t" o:hr="t" fillcolor="#a0a0a0" stroked="f"/>
        </w:pict>
      </w:r>
    </w:p>
    <w:p w:rsidR="00150ABD" w:rsidRDefault="00150ABD" w:rsidP="00150ABD">
      <w:pPr>
        <w:pStyle w:val="Heading2"/>
      </w:pPr>
      <w:r>
        <w:t>Execute Tests Frequently</w:t>
      </w:r>
    </w:p>
    <w:p w:rsidR="00150ABD" w:rsidRDefault="00150ABD" w:rsidP="00150ABD">
      <w:pPr>
        <w:pStyle w:val="NormalWeb"/>
      </w:pPr>
      <w:r>
        <w:t>Automated tests should be executed regularly throughout development rather than only before code submission.</w:t>
      </w:r>
    </w:p>
    <w:p w:rsidR="00150ABD" w:rsidRDefault="00150ABD" w:rsidP="00150ABD">
      <w:pPr>
        <w:pStyle w:val="NormalWeb"/>
      </w:pPr>
      <w:r>
        <w:t>Frequent testing reduces debugging effort and provides immediate feedback regarding implementation correctness.</w:t>
      </w:r>
    </w:p>
    <w:p w:rsidR="00150ABD" w:rsidRDefault="00150ABD" w:rsidP="00150ABD">
      <w:r>
        <w:pict>
          <v:rect id="_x0000_i1058" style="width:0;height:1.5pt" o:hralign="center" o:hrstd="t" o:hr="t" fillcolor="#a0a0a0" stroked="f"/>
        </w:pict>
      </w:r>
    </w:p>
    <w:p w:rsidR="00150ABD" w:rsidRDefault="00150ABD" w:rsidP="00150ABD">
      <w:pPr>
        <w:pStyle w:val="Heading2"/>
      </w:pPr>
    </w:p>
    <w:p w:rsidR="00150ABD" w:rsidRDefault="00150ABD" w:rsidP="00150ABD">
      <w:pPr>
        <w:pStyle w:val="Heading2"/>
      </w:pPr>
      <w:r>
        <w:lastRenderedPageBreak/>
        <w:t>Commit Small Changes</w:t>
      </w:r>
    </w:p>
    <w:p w:rsidR="00150ABD" w:rsidRDefault="00150ABD" w:rsidP="00150ABD">
      <w:pPr>
        <w:pStyle w:val="NormalWeb"/>
      </w:pPr>
      <w:r>
        <w:t>Developers should create small, focused commits that address a single logical change.</w:t>
      </w:r>
    </w:p>
    <w:p w:rsidR="00150ABD" w:rsidRDefault="00150ABD" w:rsidP="00150ABD">
      <w:pPr>
        <w:pStyle w:val="NormalWeb"/>
      </w:pPr>
      <w:r>
        <w:t>Smaller commits simplify code reviews, improve traceability, and make future debugging significantly easier.</w:t>
      </w:r>
    </w:p>
    <w:p w:rsidR="00150ABD" w:rsidRDefault="00150ABD" w:rsidP="00150ABD">
      <w:r>
        <w:pict>
          <v:rect id="_x0000_i1059" style="width:0;height:1.5pt" o:hralign="center" o:hrstd="t" o:hr="t" fillcolor="#a0a0a0" stroked="f"/>
        </w:pict>
      </w:r>
    </w:p>
    <w:p w:rsidR="00150ABD" w:rsidRDefault="00150ABD" w:rsidP="00150ABD">
      <w:pPr>
        <w:pStyle w:val="Heading2"/>
      </w:pPr>
      <w:r>
        <w:t>Maintain Documentation</w:t>
      </w:r>
    </w:p>
    <w:p w:rsidR="00150ABD" w:rsidRDefault="00150ABD" w:rsidP="00150ABD">
      <w:pPr>
        <w:pStyle w:val="NormalWeb"/>
      </w:pPr>
      <w:r>
        <w:t>Engineering documentation should evolve together with the application's implementation.</w:t>
      </w:r>
    </w:p>
    <w:p w:rsidR="00150ABD" w:rsidRDefault="00150ABD" w:rsidP="00150ABD">
      <w:pPr>
        <w:pStyle w:val="NormalWeb"/>
      </w:pPr>
      <w:r>
        <w:t>Whenever architectural changes, deployment procedures, or development workflows change, the relevant documentation should be reviewed and updated accordingly.</w:t>
      </w:r>
    </w:p>
    <w:p w:rsidR="00150ABD" w:rsidRDefault="00150ABD" w:rsidP="00150ABD">
      <w:r>
        <w:pict>
          <v:rect id="_x0000_i1060" style="width:0;height:1.5pt" o:hralign="center" o:hrstd="t" o:hr="t" fillcolor="#a0a0a0" stroked="f"/>
        </w:pict>
      </w:r>
    </w:p>
    <w:p w:rsidR="00150ABD" w:rsidRDefault="00150ABD" w:rsidP="00150ABD">
      <w:pPr>
        <w:pStyle w:val="Heading1"/>
      </w:pPr>
      <w:r>
        <w:t>14. Future Deployment Strategy</w:t>
      </w:r>
    </w:p>
    <w:p w:rsidR="00150ABD" w:rsidRDefault="00150ABD" w:rsidP="00150ABD">
      <w:pPr>
        <w:pStyle w:val="NormalWeb"/>
      </w:pPr>
      <w:r>
        <w:t>The deployment process documented within this guide reflects the current requirements of Sprint 1.</w:t>
      </w:r>
    </w:p>
    <w:p w:rsidR="00150ABD" w:rsidRDefault="00150ABD" w:rsidP="00150ABD">
      <w:pPr>
        <w:pStyle w:val="NormalWeb"/>
      </w:pPr>
      <w:r>
        <w:t>As the IAM Intelligence Engine evolves, deployment capabilities will expand to support increasingly sophisticated development and production environments.</w:t>
      </w:r>
    </w:p>
    <w:p w:rsidR="00150ABD" w:rsidRDefault="00150ABD" w:rsidP="00150ABD">
      <w:pPr>
        <w:pStyle w:val="NormalWeb"/>
      </w:pPr>
      <w:r>
        <w:t>Future deployment enhancements are expected to include:</w:t>
      </w:r>
    </w:p>
    <w:p w:rsidR="00150ABD" w:rsidRDefault="00150ABD" w:rsidP="00150ABD">
      <w:pPr>
        <w:pStyle w:val="NormalWeb"/>
        <w:numPr>
          <w:ilvl w:val="0"/>
          <w:numId w:val="21"/>
        </w:numPr>
      </w:pPr>
      <w:r>
        <w:t>Automated Continuous Integration pipelines.</w:t>
      </w:r>
    </w:p>
    <w:p w:rsidR="00150ABD" w:rsidRDefault="00150ABD" w:rsidP="00150ABD">
      <w:pPr>
        <w:pStyle w:val="NormalWeb"/>
        <w:numPr>
          <w:ilvl w:val="0"/>
          <w:numId w:val="21"/>
        </w:numPr>
      </w:pPr>
      <w:r>
        <w:t>Continuous Deployment workflows.</w:t>
      </w:r>
    </w:p>
    <w:p w:rsidR="00150ABD" w:rsidRDefault="00150ABD" w:rsidP="00150ABD">
      <w:pPr>
        <w:pStyle w:val="NormalWeb"/>
        <w:numPr>
          <w:ilvl w:val="0"/>
          <w:numId w:val="21"/>
        </w:numPr>
      </w:pPr>
      <w:r>
        <w:t>Containerised application deployment using Docker.</w:t>
      </w:r>
    </w:p>
    <w:p w:rsidR="00150ABD" w:rsidRDefault="00150ABD" w:rsidP="00150ABD">
      <w:pPr>
        <w:pStyle w:val="NormalWeb"/>
        <w:numPr>
          <w:ilvl w:val="0"/>
          <w:numId w:val="21"/>
        </w:numPr>
      </w:pPr>
      <w:r>
        <w:t>Cloud-native deployment options.</w:t>
      </w:r>
    </w:p>
    <w:p w:rsidR="00150ABD" w:rsidRDefault="00150ABD" w:rsidP="00150ABD">
      <w:pPr>
        <w:pStyle w:val="NormalWeb"/>
        <w:numPr>
          <w:ilvl w:val="0"/>
          <w:numId w:val="21"/>
        </w:numPr>
      </w:pPr>
      <w:r>
        <w:t>Automated release generation.</w:t>
      </w:r>
    </w:p>
    <w:p w:rsidR="00150ABD" w:rsidRDefault="00150ABD" w:rsidP="00150ABD">
      <w:pPr>
        <w:pStyle w:val="NormalWeb"/>
        <w:numPr>
          <w:ilvl w:val="0"/>
          <w:numId w:val="21"/>
        </w:numPr>
      </w:pPr>
      <w:r>
        <w:t>Versioned package publishing.</w:t>
      </w:r>
    </w:p>
    <w:p w:rsidR="00150ABD" w:rsidRDefault="00150ABD" w:rsidP="00150ABD">
      <w:pPr>
        <w:pStyle w:val="NormalWeb"/>
        <w:numPr>
          <w:ilvl w:val="0"/>
          <w:numId w:val="21"/>
        </w:numPr>
      </w:pPr>
      <w:r>
        <w:t>Infrastructure as Code for deployment environments.</w:t>
      </w:r>
    </w:p>
    <w:p w:rsidR="00150ABD" w:rsidRDefault="00150ABD" w:rsidP="00150ABD">
      <w:pPr>
        <w:pStyle w:val="NormalWeb"/>
        <w:numPr>
          <w:ilvl w:val="0"/>
          <w:numId w:val="21"/>
        </w:numPr>
      </w:pPr>
      <w:r>
        <w:t>Deployment verification and health checks.</w:t>
      </w:r>
    </w:p>
    <w:p w:rsidR="00150ABD" w:rsidRDefault="00150ABD" w:rsidP="00150ABD">
      <w:pPr>
        <w:pStyle w:val="NormalWeb"/>
        <w:numPr>
          <w:ilvl w:val="0"/>
          <w:numId w:val="21"/>
        </w:numPr>
      </w:pPr>
      <w:r>
        <w:t>Rollback procedures for failed deployments.</w:t>
      </w:r>
    </w:p>
    <w:p w:rsidR="00150ABD" w:rsidRDefault="00150ABD" w:rsidP="00150ABD">
      <w:pPr>
        <w:pStyle w:val="NormalWeb"/>
        <w:numPr>
          <w:ilvl w:val="0"/>
          <w:numId w:val="21"/>
        </w:numPr>
      </w:pPr>
      <w:r>
        <w:t>Release automation through GitHub Actions.</w:t>
      </w:r>
    </w:p>
    <w:p w:rsidR="00150ABD" w:rsidRDefault="00150ABD" w:rsidP="00150ABD">
      <w:pPr>
        <w:pStyle w:val="NormalWeb"/>
      </w:pPr>
      <w:r>
        <w:t>These enhancements will enable the project to transition from a locally executed development application to a production-ready cloud security platform while maintaining the deployment principles established during the initial implementation.</w:t>
      </w:r>
    </w:p>
    <w:p w:rsidR="00150ABD" w:rsidRDefault="00150ABD" w:rsidP="00150ABD">
      <w:r>
        <w:lastRenderedPageBreak/>
        <w:pict>
          <v:rect id="_x0000_i1061" style="width:0;height:1.5pt" o:hralign="center" o:hrstd="t" o:hr="t" fillcolor="#a0a0a0" stroked="f"/>
        </w:pict>
      </w:r>
    </w:p>
    <w:p w:rsidR="00150ABD" w:rsidRDefault="00150ABD" w:rsidP="00150ABD">
      <w:pPr>
        <w:pStyle w:val="Heading1"/>
      </w:pPr>
      <w:r>
        <w:t>15. Conclusion</w:t>
      </w:r>
    </w:p>
    <w:p w:rsidR="00150ABD" w:rsidRDefault="00150ABD" w:rsidP="00150ABD">
      <w:pPr>
        <w:pStyle w:val="NormalWeb"/>
      </w:pPr>
      <w:r>
        <w:t>The Deployment Guide establishes a consistent and repeatable process for installing, configuring, executing, and maintaining the IAM Intelligence Engine throughout its development lifecycle.</w:t>
      </w:r>
    </w:p>
    <w:p w:rsidR="00150ABD" w:rsidRDefault="00150ABD" w:rsidP="00150ABD">
      <w:pPr>
        <w:pStyle w:val="NormalWeb"/>
      </w:pPr>
      <w:r>
        <w:t>By defining standard procedures for environment preparation, dependency management, application execution, testing, and build verification, the project reduces configuration inconsistencies and simplifies onboarding for future contributors.</w:t>
      </w:r>
    </w:p>
    <w:p w:rsidR="00150ABD" w:rsidRDefault="00150ABD" w:rsidP="00150ABD">
      <w:pPr>
        <w:pStyle w:val="NormalWeb"/>
      </w:pPr>
      <w:r>
        <w:t>Although the current deployment process focuses primarily on local development, the underlying approach has been designed with future growth in mind. Planned enhancements such as automated build pipelines, containerisation, cloud-native deployment, and continuous delivery will extend this guide while preserving the core deployment principles established during Sprint 1.</w:t>
      </w:r>
    </w:p>
    <w:p w:rsidR="00150ABD" w:rsidRDefault="00150ABD" w:rsidP="00150ABD">
      <w:pPr>
        <w:pStyle w:val="NormalWeb"/>
      </w:pPr>
      <w:r>
        <w:t>This document should be regarded as a living engineering reference and updated whenever deployment procedures, tooling, infrastructure, or operational practices evolve. Maintaining an accurate Deployment Guide ensures that contributors can consistently reproduce development environments, validate application behaviour, and deliver software with confidence.</w:t>
      </w:r>
    </w:p>
    <w:p w:rsidR="00150ABD" w:rsidRDefault="00150ABD" w:rsidP="00150ABD">
      <w:pPr>
        <w:pStyle w:val="NormalWeb"/>
      </w:pPr>
    </w:p>
    <w:p w:rsidR="00E17560" w:rsidRDefault="00E17560"/>
    <w:sectPr w:rsidR="00E17560">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7560" w:rsidRDefault="00E17560" w:rsidP="00150ABD">
      <w:pPr>
        <w:spacing w:after="0" w:line="240" w:lineRule="auto"/>
      </w:pPr>
      <w:r>
        <w:separator/>
      </w:r>
    </w:p>
  </w:endnote>
  <w:endnote w:type="continuationSeparator" w:id="1">
    <w:p w:rsidR="00E17560" w:rsidRDefault="00E17560" w:rsidP="00150A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7560" w:rsidRDefault="00E17560" w:rsidP="00150ABD">
      <w:pPr>
        <w:spacing w:after="0" w:line="240" w:lineRule="auto"/>
      </w:pPr>
      <w:r>
        <w:separator/>
      </w:r>
    </w:p>
  </w:footnote>
  <w:footnote w:type="continuationSeparator" w:id="1">
    <w:p w:rsidR="00E17560" w:rsidRDefault="00E17560" w:rsidP="00150AB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0ABD" w:rsidRPr="00150ABD" w:rsidRDefault="00150ABD" w:rsidP="00150ABD">
    <w:pPr>
      <w:spacing w:before="100" w:beforeAutospacing="1" w:after="100" w:afterAutospacing="1" w:line="240" w:lineRule="auto"/>
      <w:outlineLvl w:val="1"/>
      <w:rPr>
        <w:rStyle w:val="BookTitle"/>
        <w:rFonts w:ascii="Times New Roman" w:hAnsi="Times New Roman" w:cs="Times New Roman"/>
        <w:b w:val="0"/>
        <w:i/>
        <w:sz w:val="40"/>
        <w:szCs w:val="40"/>
      </w:rPr>
    </w:pPr>
    <w:r>
      <w:rPr>
        <w:rStyle w:val="BookTitle"/>
      </w:rPr>
      <w:t xml:space="preserve">                                             </w:t>
    </w:r>
    <w:r w:rsidRPr="00150ABD">
      <w:rPr>
        <w:rStyle w:val="BookTitle"/>
        <w:rFonts w:ascii="Times New Roman" w:hAnsi="Times New Roman" w:cs="Times New Roman"/>
        <w:sz w:val="40"/>
        <w:szCs w:val="40"/>
      </w:rPr>
      <w:t>IAM Intelligence Engine</w:t>
    </w:r>
  </w:p>
  <w:p w:rsidR="00150ABD" w:rsidRPr="00150ABD" w:rsidRDefault="00150ABD">
    <w:pPr>
      <w:pStyle w:val="Header"/>
      <w:rPr>
        <w: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15EE"/>
    <w:multiLevelType w:val="multilevel"/>
    <w:tmpl w:val="0B3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B1A31"/>
    <w:multiLevelType w:val="multilevel"/>
    <w:tmpl w:val="FA4E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DC643D"/>
    <w:multiLevelType w:val="multilevel"/>
    <w:tmpl w:val="87AE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3140E8"/>
    <w:multiLevelType w:val="multilevel"/>
    <w:tmpl w:val="976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B26D5B"/>
    <w:multiLevelType w:val="multilevel"/>
    <w:tmpl w:val="F5F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9E3629"/>
    <w:multiLevelType w:val="multilevel"/>
    <w:tmpl w:val="216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272EFE"/>
    <w:multiLevelType w:val="multilevel"/>
    <w:tmpl w:val="10C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A17823"/>
    <w:multiLevelType w:val="multilevel"/>
    <w:tmpl w:val="5B2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B3120F"/>
    <w:multiLevelType w:val="multilevel"/>
    <w:tmpl w:val="016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A97CB6"/>
    <w:multiLevelType w:val="multilevel"/>
    <w:tmpl w:val="26504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C106C9"/>
    <w:multiLevelType w:val="multilevel"/>
    <w:tmpl w:val="FB4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2A5EA4"/>
    <w:multiLevelType w:val="multilevel"/>
    <w:tmpl w:val="E5C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1A7EE0"/>
    <w:multiLevelType w:val="multilevel"/>
    <w:tmpl w:val="71D2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2650E1"/>
    <w:multiLevelType w:val="multilevel"/>
    <w:tmpl w:val="E25C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5985EA6"/>
    <w:multiLevelType w:val="multilevel"/>
    <w:tmpl w:val="83A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B04445"/>
    <w:multiLevelType w:val="multilevel"/>
    <w:tmpl w:val="AB7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AD32AB9"/>
    <w:multiLevelType w:val="multilevel"/>
    <w:tmpl w:val="857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B445CD"/>
    <w:multiLevelType w:val="multilevel"/>
    <w:tmpl w:val="FE98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982299"/>
    <w:multiLevelType w:val="multilevel"/>
    <w:tmpl w:val="25A6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B20BC1"/>
    <w:multiLevelType w:val="multilevel"/>
    <w:tmpl w:val="586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0242F4"/>
    <w:multiLevelType w:val="multilevel"/>
    <w:tmpl w:val="AB0E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4"/>
  </w:num>
  <w:num w:numId="4">
    <w:abstractNumId w:val="2"/>
  </w:num>
  <w:num w:numId="5">
    <w:abstractNumId w:val="15"/>
  </w:num>
  <w:num w:numId="6">
    <w:abstractNumId w:val="20"/>
  </w:num>
  <w:num w:numId="7">
    <w:abstractNumId w:val="18"/>
  </w:num>
  <w:num w:numId="8">
    <w:abstractNumId w:val="9"/>
  </w:num>
  <w:num w:numId="9">
    <w:abstractNumId w:val="12"/>
  </w:num>
  <w:num w:numId="10">
    <w:abstractNumId w:val="10"/>
  </w:num>
  <w:num w:numId="11">
    <w:abstractNumId w:val="11"/>
  </w:num>
  <w:num w:numId="12">
    <w:abstractNumId w:val="17"/>
  </w:num>
  <w:num w:numId="13">
    <w:abstractNumId w:val="16"/>
  </w:num>
  <w:num w:numId="14">
    <w:abstractNumId w:val="6"/>
  </w:num>
  <w:num w:numId="15">
    <w:abstractNumId w:val="3"/>
  </w:num>
  <w:num w:numId="16">
    <w:abstractNumId w:val="0"/>
  </w:num>
  <w:num w:numId="17">
    <w:abstractNumId w:val="14"/>
  </w:num>
  <w:num w:numId="18">
    <w:abstractNumId w:val="7"/>
  </w:num>
  <w:num w:numId="19">
    <w:abstractNumId w:val="19"/>
  </w:num>
  <w:num w:numId="20">
    <w:abstractNumId w:val="8"/>
  </w:num>
  <w:num w:numId="2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150ABD"/>
    <w:rsid w:val="00150ABD"/>
    <w:rsid w:val="00E175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0A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0A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50AB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0AB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50A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0ABD"/>
    <w:rPr>
      <w:b/>
      <w:bCs/>
    </w:rPr>
  </w:style>
  <w:style w:type="paragraph" w:styleId="HTMLPreformatted">
    <w:name w:val="HTML Preformatted"/>
    <w:basedOn w:val="Normal"/>
    <w:link w:val="HTMLPreformattedChar"/>
    <w:uiPriority w:val="99"/>
    <w:semiHidden/>
    <w:unhideWhenUsed/>
    <w:rsid w:val="0015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0A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150ABD"/>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150A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ABD"/>
  </w:style>
  <w:style w:type="paragraph" w:styleId="Footer">
    <w:name w:val="footer"/>
    <w:basedOn w:val="Normal"/>
    <w:link w:val="FooterChar"/>
    <w:uiPriority w:val="99"/>
    <w:semiHidden/>
    <w:unhideWhenUsed/>
    <w:rsid w:val="00150A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ABD"/>
  </w:style>
  <w:style w:type="character" w:styleId="BookTitle">
    <w:name w:val="Book Title"/>
    <w:basedOn w:val="DefaultParagraphFont"/>
    <w:uiPriority w:val="33"/>
    <w:qFormat/>
    <w:rsid w:val="00150ABD"/>
    <w:rPr>
      <w:b/>
      <w:bCs/>
      <w:smallCaps/>
      <w:spacing w:val="5"/>
    </w:rPr>
  </w:style>
  <w:style w:type="character" w:customStyle="1" w:styleId="Heading3Char">
    <w:name w:val="Heading 3 Char"/>
    <w:basedOn w:val="DefaultParagraphFont"/>
    <w:link w:val="Heading3"/>
    <w:uiPriority w:val="9"/>
    <w:semiHidden/>
    <w:rsid w:val="00150AB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34554875">
      <w:bodyDiv w:val="1"/>
      <w:marLeft w:val="0"/>
      <w:marRight w:val="0"/>
      <w:marTop w:val="0"/>
      <w:marBottom w:val="0"/>
      <w:divBdr>
        <w:top w:val="none" w:sz="0" w:space="0" w:color="auto"/>
        <w:left w:val="none" w:sz="0" w:space="0" w:color="auto"/>
        <w:bottom w:val="none" w:sz="0" w:space="0" w:color="auto"/>
        <w:right w:val="none" w:sz="0" w:space="0" w:color="auto"/>
      </w:divBdr>
    </w:div>
    <w:div w:id="721558526">
      <w:bodyDiv w:val="1"/>
      <w:marLeft w:val="0"/>
      <w:marRight w:val="0"/>
      <w:marTop w:val="0"/>
      <w:marBottom w:val="0"/>
      <w:divBdr>
        <w:top w:val="none" w:sz="0" w:space="0" w:color="auto"/>
        <w:left w:val="none" w:sz="0" w:space="0" w:color="auto"/>
        <w:bottom w:val="none" w:sz="0" w:space="0" w:color="auto"/>
        <w:right w:val="none" w:sz="0" w:space="0" w:color="auto"/>
      </w:divBdr>
    </w:div>
    <w:div w:id="92014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2917</Words>
  <Characters>16630</Characters>
  <Application>Microsoft Office Word</Application>
  <DocSecurity>0</DocSecurity>
  <Lines>138</Lines>
  <Paragraphs>39</Paragraphs>
  <ScaleCrop>false</ScaleCrop>
  <Company/>
  <LinksUpToDate>false</LinksUpToDate>
  <CharactersWithSpaces>19508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APB</dc:creator>
  <cp:keywords/>
  <dc:description/>
  <cp:lastModifiedBy>KRISHNA APB</cp:lastModifiedBy>
  <cp:revision>2</cp:revision>
  <dcterms:created xsi:type="dcterms:W3CDTF">2026-07-18T09:11:00Z</dcterms:created>
  <dcterms:modified xsi:type="dcterms:W3CDTF">2026-07-18T09:17:00Z</dcterms:modified>
</cp:coreProperties>
</file>