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19" w:rsidRPr="00B31619" w:rsidRDefault="002C024D" w:rsidP="00B3161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31619">
        <w:rPr>
          <w:rFonts w:ascii="Times New Roman" w:hAnsi="Times New Roman" w:cs="Times New Roman"/>
          <w:b/>
          <w:bCs/>
          <w:sz w:val="32"/>
          <w:szCs w:val="28"/>
        </w:rPr>
        <w:t>Real time Object Detection and Tracking in Autonomous Vehicle</w:t>
      </w:r>
    </w:p>
    <w:p w:rsidR="00B31619" w:rsidRPr="00B31619" w:rsidRDefault="00371B16" w:rsidP="00B3161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31619">
        <w:rPr>
          <w:rFonts w:ascii="Times New Roman" w:hAnsi="Times New Roman" w:cs="Times New Roman"/>
          <w:b/>
          <w:bCs/>
          <w:sz w:val="28"/>
          <w:szCs w:val="24"/>
        </w:rPr>
        <w:t>Abstract:</w:t>
      </w:r>
    </w:p>
    <w:p w:rsidR="002C024D" w:rsidRDefault="002C024D" w:rsidP="00B31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C024D">
        <w:rPr>
          <w:rFonts w:ascii="Times New Roman" w:hAnsi="Times New Roman" w:cs="Times New Roman"/>
          <w:sz w:val="24"/>
          <w:szCs w:val="24"/>
        </w:rPr>
        <w:t>This paper presents a comparative analysis of advanced object detection algorithms within the context of autonomous driving systems. The study integrates a custom-built Region Proposal Network (RPN) and Fast R-CNN model with the well-known YOLO (You Only Look Once) model, evaluating their performance in real-time object detection tasks. The RPN framework is designed to generate high-quality object proposals by leveraging convolutional layers, regression, and classification components, while the Fast R-CNN refines these proposals and performs object classification and bounding box regression using fully connected layers and Region of Interest (</w:t>
      </w:r>
      <w:proofErr w:type="spellStart"/>
      <w:r w:rsidRPr="002C024D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2C024D">
        <w:rPr>
          <w:rFonts w:ascii="Times New Roman" w:hAnsi="Times New Roman" w:cs="Times New Roman"/>
          <w:sz w:val="24"/>
          <w:szCs w:val="24"/>
        </w:rPr>
        <w:t>) pooling. In contrast, YOLOv8, a state-of-the-art object detection model, performs end-to-end object detection by predicting bounding boxes and class labels directly from the input image. The evaluation highlights the modular and adaptable nature of the RPN-Fast R-CNN pipeline, which benefits from its ability to operate under varied sensor configurations and handle individual sensor failures effectively. YOLOv8 is assessed for its real-time performance, offering a comparison in terms of speed and accuracy. Results indicate that while the RPN-Fast R-CNN combination provides flexibility and robustness, YOLOv8 achieves an accuracy of 95.2%, offering superior real-time detection capabilities. The study underscores the strengths and trade-offs between modular object detection frameworks and unified end-to-end models.</w:t>
      </w:r>
    </w:p>
    <w:p w:rsidR="00371B16" w:rsidRDefault="00371B16" w:rsidP="00B31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19">
        <w:rPr>
          <w:rFonts w:ascii="Times New Roman" w:hAnsi="Times New Roman" w:cs="Times New Roman"/>
          <w:b/>
          <w:bCs/>
          <w:sz w:val="28"/>
          <w:szCs w:val="24"/>
        </w:rPr>
        <w:t>Keywords</w:t>
      </w:r>
      <w:r w:rsidRPr="00371B1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1B16">
        <w:rPr>
          <w:rFonts w:ascii="Times New Roman" w:hAnsi="Times New Roman" w:cs="Times New Roman"/>
          <w:sz w:val="24"/>
          <w:szCs w:val="24"/>
        </w:rPr>
        <w:t xml:space="preserve"> Autonomous driving, Fast R-CNN</w:t>
      </w:r>
      <w:proofErr w:type="gramStart"/>
      <w:r w:rsidRPr="00371B16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371B16">
        <w:rPr>
          <w:rFonts w:ascii="Times New Roman" w:hAnsi="Times New Roman" w:cs="Times New Roman"/>
          <w:sz w:val="24"/>
          <w:szCs w:val="24"/>
        </w:rPr>
        <w:t xml:space="preserve"> Modular framework, Object detection, Real-time detection, Region Proposal Network (RPN), Sensor fusion, YOLOv8.</w:t>
      </w:r>
    </w:p>
    <w:p w:rsidR="00B31619" w:rsidRDefault="00B31619" w:rsidP="00B31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BA5" w:rsidRDefault="007C4BA5" w:rsidP="00B31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619" w:rsidRDefault="00B31619" w:rsidP="007C4BA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(21A21A1234)-</w:t>
      </w:r>
      <w:proofErr w:type="spellStart"/>
      <w:r>
        <w:rPr>
          <w:rFonts w:ascii="Times New Roman" w:hAnsi="Times New Roman" w:cs="Times New Roman"/>
          <w:sz w:val="24"/>
          <w:szCs w:val="24"/>
        </w:rPr>
        <w:t>N.Sri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Manoj</w:t>
      </w:r>
    </w:p>
    <w:p w:rsidR="00B31619" w:rsidRDefault="00B31619" w:rsidP="007C4BA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(21A21A1248)-</w:t>
      </w:r>
      <w:proofErr w:type="spellStart"/>
      <w:r>
        <w:rPr>
          <w:rFonts w:ascii="Times New Roman" w:hAnsi="Times New Roman" w:cs="Times New Roman"/>
          <w:sz w:val="24"/>
          <w:szCs w:val="24"/>
        </w:rPr>
        <w:t>R.Subbarao</w:t>
      </w:r>
      <w:proofErr w:type="spellEnd"/>
    </w:p>
    <w:p w:rsidR="007C4BA5" w:rsidRPr="00136384" w:rsidRDefault="00B31619" w:rsidP="0013638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(21A21A1255</w:t>
      </w:r>
      <w:r w:rsidR="007C4BA5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="007C4BA5">
        <w:rPr>
          <w:rFonts w:ascii="Times New Roman" w:hAnsi="Times New Roman" w:cs="Times New Roman"/>
          <w:sz w:val="24"/>
          <w:szCs w:val="24"/>
        </w:rPr>
        <w:t>T.SajeevRao</w:t>
      </w:r>
      <w:proofErr w:type="spellEnd"/>
    </w:p>
    <w:sectPr w:rsidR="007C4BA5" w:rsidRPr="0013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16"/>
    <w:rsid w:val="00136384"/>
    <w:rsid w:val="002C024D"/>
    <w:rsid w:val="00371B16"/>
    <w:rsid w:val="00484F88"/>
    <w:rsid w:val="007C4BA5"/>
    <w:rsid w:val="00862371"/>
    <w:rsid w:val="00B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G</dc:creator>
  <cp:keywords/>
  <dc:description/>
  <cp:lastModifiedBy>IT</cp:lastModifiedBy>
  <cp:revision>4</cp:revision>
  <dcterms:created xsi:type="dcterms:W3CDTF">2024-09-11T13:16:00Z</dcterms:created>
  <dcterms:modified xsi:type="dcterms:W3CDTF">2025-01-07T09:25:00Z</dcterms:modified>
</cp:coreProperties>
</file>