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59" w:rsidRDefault="00720859" w:rsidP="00720859">
      <w:pPr>
        <w:shd w:val="clear" w:color="auto" w:fill="FFFFFF"/>
        <w:spacing w:before="150"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1"/>
          <w:szCs w:val="31"/>
        </w:rPr>
      </w:pPr>
      <w:r w:rsidRPr="00720859">
        <w:rPr>
          <w:rFonts w:ascii="Helvetica" w:eastAsia="Times New Roman" w:hAnsi="Helvetica" w:cs="Helvetica"/>
          <w:b/>
          <w:bCs/>
          <w:color w:val="333333"/>
          <w:sz w:val="31"/>
          <w:szCs w:val="31"/>
        </w:rPr>
        <w:t>What is Angular?</w:t>
      </w:r>
    </w:p>
    <w:p w:rsidR="00720859" w:rsidRPr="00720859" w:rsidRDefault="00720859" w:rsidP="00720859">
      <w:pPr>
        <w:shd w:val="clear" w:color="auto" w:fill="FFFFFF"/>
        <w:spacing w:before="150"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1"/>
          <w:szCs w:val="31"/>
        </w:rPr>
      </w:pPr>
    </w:p>
    <w:p w:rsidR="00720859" w:rsidRDefault="00720859" w:rsidP="00720859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20859">
        <w:rPr>
          <w:rFonts w:ascii="Helvetica" w:eastAsia="Times New Roman" w:hAnsi="Helvetica" w:cs="Helvetica"/>
          <w:color w:val="333333"/>
          <w:sz w:val="26"/>
          <w:szCs w:val="26"/>
        </w:rPr>
        <w:t xml:space="preserve">Angular is a framework for building client applications in HTML, CSS, and either JavaScript or a language like </w:t>
      </w:r>
      <w:proofErr w:type="spellStart"/>
      <w:r w:rsidRPr="00720859">
        <w:rPr>
          <w:rFonts w:ascii="Helvetica" w:eastAsia="Times New Roman" w:hAnsi="Helvetica" w:cs="Helvetica"/>
          <w:color w:val="333333"/>
          <w:sz w:val="26"/>
          <w:szCs w:val="26"/>
        </w:rPr>
        <w:t>TypeScript</w:t>
      </w:r>
      <w:proofErr w:type="spellEnd"/>
      <w:r w:rsidRPr="00720859">
        <w:rPr>
          <w:rFonts w:ascii="Helvetica" w:eastAsia="Times New Roman" w:hAnsi="Helvetica" w:cs="Helvetica"/>
          <w:color w:val="333333"/>
          <w:sz w:val="26"/>
          <w:szCs w:val="26"/>
        </w:rPr>
        <w:t xml:space="preserve"> that can be compiled (more accurately, </w:t>
      </w:r>
      <w:proofErr w:type="spellStart"/>
      <w:r w:rsidRPr="00720859">
        <w:rPr>
          <w:rFonts w:ascii="Helvetica" w:eastAsia="Times New Roman" w:hAnsi="Helvetica" w:cs="Helvetica"/>
          <w:color w:val="333333"/>
          <w:sz w:val="26"/>
          <w:szCs w:val="26"/>
        </w:rPr>
        <w:t>transpiled</w:t>
      </w:r>
      <w:proofErr w:type="spellEnd"/>
      <w:r w:rsidRPr="00720859">
        <w:rPr>
          <w:rFonts w:ascii="Helvetica" w:eastAsia="Times New Roman" w:hAnsi="Helvetica" w:cs="Helvetica"/>
          <w:color w:val="333333"/>
          <w:sz w:val="26"/>
          <w:szCs w:val="26"/>
        </w:rPr>
        <w:t>) to JavaScript</w:t>
      </w:r>
    </w:p>
    <w:p w:rsidR="005F3C24" w:rsidRDefault="005F3C24" w:rsidP="005F3C24"/>
    <w:p w:rsidR="005F3C24" w:rsidRDefault="005F3C24" w:rsidP="005F3C2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C2F4B">
        <w:rPr>
          <w:rFonts w:ascii="Helvetica" w:eastAsia="Times New Roman" w:hAnsi="Helvetica" w:cs="Helvetica"/>
          <w:color w:val="333333"/>
          <w:sz w:val="26"/>
          <w:szCs w:val="26"/>
        </w:rPr>
        <w:t>It gives our applications a proper, maintainable and testable structure.</w:t>
      </w:r>
    </w:p>
    <w:p w:rsidR="005F3C24" w:rsidRPr="008C2F4B" w:rsidRDefault="005F3C24" w:rsidP="005F3C24">
      <w:p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5F3C24" w:rsidRDefault="005F3C24" w:rsidP="005F3C2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C2F4B">
        <w:rPr>
          <w:rFonts w:ascii="Helvetica" w:eastAsia="Times New Roman" w:hAnsi="Helvetica" w:cs="Helvetica"/>
          <w:color w:val="333333"/>
          <w:sz w:val="26"/>
          <w:szCs w:val="26"/>
        </w:rPr>
        <w:t>At the core of every Angular application, we have a tree of components.</w:t>
      </w:r>
    </w:p>
    <w:p w:rsidR="005F3C24" w:rsidRDefault="005F3C24" w:rsidP="005F3C24">
      <w:pPr>
        <w:pStyle w:val="ListParagraph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5F3C24" w:rsidRDefault="005F3C24" w:rsidP="005F3C2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C2F4B">
        <w:rPr>
          <w:rFonts w:ascii="Helvetica" w:eastAsia="Times New Roman" w:hAnsi="Helvetica" w:cs="Helvetica"/>
          <w:color w:val="333333"/>
          <w:sz w:val="26"/>
          <w:szCs w:val="26"/>
        </w:rPr>
        <w:t>Each component encapsulates the state (data), the HTML markup and the behavior for a view.</w:t>
      </w:r>
    </w:p>
    <w:p w:rsidR="005F3C24" w:rsidRDefault="005F3C24" w:rsidP="005F3C24">
      <w:pPr>
        <w:pStyle w:val="ListParagraph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5F3C24" w:rsidRDefault="005F3C24" w:rsidP="005F3C2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C2F4B">
        <w:rPr>
          <w:rFonts w:ascii="Helvetica" w:eastAsia="Times New Roman" w:hAnsi="Helvetica" w:cs="Helvetica"/>
          <w:color w:val="333333"/>
          <w:sz w:val="26"/>
          <w:szCs w:val="26"/>
        </w:rPr>
        <w:t>At a minimum, a component is implemented using a class. This class may include a bunch of fields for displaying data and methods, which will be called in response to events raised from the DOM events.</w:t>
      </w:r>
    </w:p>
    <w:p w:rsidR="005F3C24" w:rsidRDefault="005F3C24" w:rsidP="005F3C24">
      <w:pPr>
        <w:pStyle w:val="ListParagraph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5F3C24" w:rsidRDefault="005F3C24" w:rsidP="005F3C2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C2F4B">
        <w:rPr>
          <w:rFonts w:ascii="Helvetica" w:eastAsia="Times New Roman" w:hAnsi="Helvetica" w:cs="Helvetica"/>
          <w:color w:val="333333"/>
          <w:sz w:val="26"/>
          <w:szCs w:val="26"/>
        </w:rPr>
        <w:t>A component may have an external template stored in a separate HTML file.</w:t>
      </w:r>
    </w:p>
    <w:p w:rsidR="005F3C24" w:rsidRPr="008C2F4B" w:rsidRDefault="005F3C24" w:rsidP="005F3C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5F3C24" w:rsidRDefault="005F3C24" w:rsidP="005F3C2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C2F4B">
        <w:rPr>
          <w:rFonts w:ascii="Helvetica" w:eastAsia="Times New Roman" w:hAnsi="Helvetica" w:cs="Helvetica"/>
          <w:color w:val="333333"/>
          <w:sz w:val="26"/>
          <w:szCs w:val="26"/>
        </w:rPr>
        <w:t>It may also include one or more external stylesheets.</w:t>
      </w:r>
    </w:p>
    <w:p w:rsidR="005F3C24" w:rsidRDefault="005F3C24" w:rsidP="005F3C24">
      <w:pPr>
        <w:pStyle w:val="ListParagraph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5F3C24" w:rsidRDefault="005F3C24" w:rsidP="005F3C2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C2F4B">
        <w:rPr>
          <w:rFonts w:ascii="Helvetica" w:eastAsia="Times New Roman" w:hAnsi="Helvetica" w:cs="Helvetica"/>
          <w:color w:val="333333"/>
          <w:sz w:val="26"/>
          <w:szCs w:val="26"/>
        </w:rPr>
        <w:t>A component also has a selector. That tells Angular where in the DOM to place this component.</w:t>
      </w:r>
    </w:p>
    <w:p w:rsidR="009C34E6" w:rsidRDefault="009C34E6" w:rsidP="009C34E6">
      <w:pPr>
        <w:pStyle w:val="ListParagraph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5F3C24" w:rsidRPr="008C2F4B" w:rsidRDefault="005F3C24" w:rsidP="005F3C2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C2F4B">
        <w:rPr>
          <w:rFonts w:ascii="Helvetica" w:eastAsia="Times New Roman" w:hAnsi="Helvetica" w:cs="Helvetica"/>
          <w:color w:val="333333"/>
          <w:sz w:val="26"/>
          <w:szCs w:val="26"/>
        </w:rPr>
        <w:t>We use the property binding syntax (square brackets) to bind properties of DOM elements to fields/properties in our components.</w:t>
      </w:r>
    </w:p>
    <w:p w:rsidR="009C34E6" w:rsidRDefault="009C34E6" w:rsidP="009C34E6">
      <w:p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5F3C24" w:rsidRPr="008C2F4B" w:rsidRDefault="005F3C24" w:rsidP="005F3C2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C2F4B">
        <w:rPr>
          <w:rFonts w:ascii="Helvetica" w:eastAsia="Times New Roman" w:hAnsi="Helvetica" w:cs="Helvetica"/>
          <w:color w:val="333333"/>
          <w:sz w:val="26"/>
          <w:szCs w:val="26"/>
        </w:rPr>
        <w:t>When the value of these fields/properties change, Angular automatically updates the DOM (view).</w:t>
      </w:r>
    </w:p>
    <w:p w:rsidR="009C34E6" w:rsidRDefault="009C34E6" w:rsidP="009C34E6">
      <w:p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5F3C24" w:rsidRPr="008C2F4B" w:rsidRDefault="005F3C24" w:rsidP="005F3C2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C2F4B">
        <w:rPr>
          <w:rFonts w:ascii="Helvetica" w:eastAsia="Times New Roman" w:hAnsi="Helvetica" w:cs="Helvetica"/>
          <w:color w:val="333333"/>
          <w:sz w:val="26"/>
          <w:szCs w:val="26"/>
        </w:rPr>
        <w:t>We use the event binding syntax (parenthesis) to bind events of DOM elements to methods in our component.</w:t>
      </w:r>
    </w:p>
    <w:p w:rsidR="009C34E6" w:rsidRDefault="009C34E6" w:rsidP="009C34E6">
      <w:p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5F3C24" w:rsidRPr="008C2F4B" w:rsidRDefault="005F3C24" w:rsidP="005F3C2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8C2F4B">
        <w:rPr>
          <w:rFonts w:ascii="Helvetica" w:eastAsia="Times New Roman" w:hAnsi="Helvetica" w:cs="Helvetica"/>
          <w:color w:val="333333"/>
          <w:sz w:val="26"/>
          <w:szCs w:val="26"/>
        </w:rPr>
        <w:t>Angular automatically calls these methods to handle events raised from the DOM elements.</w:t>
      </w:r>
    </w:p>
    <w:p w:rsidR="005F3C24" w:rsidRDefault="005F3C24" w:rsidP="005F3C24"/>
    <w:p w:rsidR="000F2912" w:rsidRDefault="000F2912" w:rsidP="00720859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0F2912" w:rsidRDefault="000F2912" w:rsidP="000F2912">
      <w:pPr>
        <w:pStyle w:val="Heading3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33333"/>
          <w:sz w:val="31"/>
          <w:szCs w:val="31"/>
        </w:rPr>
      </w:pPr>
      <w:r>
        <w:rPr>
          <w:rFonts w:ascii="Helvetica" w:hAnsi="Helvetica" w:cs="Helvetica"/>
          <w:color w:val="333333"/>
          <w:sz w:val="31"/>
          <w:szCs w:val="31"/>
        </w:rPr>
        <w:t xml:space="preserve">What is </w:t>
      </w:r>
      <w:proofErr w:type="spellStart"/>
      <w:r>
        <w:rPr>
          <w:rFonts w:ascii="Helvetica" w:hAnsi="Helvetica" w:cs="Helvetica"/>
          <w:color w:val="333333"/>
          <w:sz w:val="31"/>
          <w:szCs w:val="31"/>
        </w:rPr>
        <w:t>TypeScript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t>?</w:t>
      </w:r>
    </w:p>
    <w:p w:rsidR="009C34E6" w:rsidRDefault="009C34E6" w:rsidP="000F291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0F2912" w:rsidRDefault="000F2912" w:rsidP="000F291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proofErr w:type="spellStart"/>
      <w:r>
        <w:rPr>
          <w:rFonts w:ascii="Helvetica" w:hAnsi="Helvetica" w:cs="Helvetica"/>
          <w:color w:val="333333"/>
          <w:sz w:val="26"/>
          <w:szCs w:val="26"/>
        </w:rPr>
        <w:t>TypeScript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is a superset of JavaScript. That means any valid JavaScript code is valid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TypeScript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code. But many prefer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TypeScript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because it has additional features that we don’t have in the current version of JavaScript that most browsers understand. So, when building Angular applications, we need to have our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TypeScript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code converted into JavaScript code that browsers can understand. This process is called </w:t>
      </w:r>
      <w:proofErr w:type="spellStart"/>
      <w:r>
        <w:rPr>
          <w:rStyle w:val="Emphasis"/>
          <w:rFonts w:ascii="Helvetica" w:hAnsi="Helvetica" w:cs="Helvetica"/>
          <w:color w:val="333333"/>
          <w:sz w:val="26"/>
          <w:szCs w:val="26"/>
        </w:rPr>
        <w:t>transpilation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 which is the combination of </w:t>
      </w:r>
      <w:r>
        <w:rPr>
          <w:rStyle w:val="Emphasis"/>
          <w:rFonts w:ascii="Helvetica" w:hAnsi="Helvetica" w:cs="Helvetica"/>
          <w:color w:val="333333"/>
          <w:sz w:val="26"/>
          <w:szCs w:val="26"/>
        </w:rPr>
        <w:t>translate</w:t>
      </w:r>
      <w:r>
        <w:rPr>
          <w:rFonts w:ascii="Helvetica" w:hAnsi="Helvetica" w:cs="Helvetica"/>
          <w:color w:val="333333"/>
          <w:sz w:val="26"/>
          <w:szCs w:val="26"/>
        </w:rPr>
        <w:t> and </w:t>
      </w:r>
      <w:r>
        <w:rPr>
          <w:rStyle w:val="Emphasis"/>
          <w:rFonts w:ascii="Helvetica" w:hAnsi="Helvetica" w:cs="Helvetica"/>
          <w:color w:val="333333"/>
          <w:sz w:val="26"/>
          <w:szCs w:val="26"/>
        </w:rPr>
        <w:t>compile</w:t>
      </w:r>
      <w:r>
        <w:rPr>
          <w:rFonts w:ascii="Helvetica" w:hAnsi="Helvetica" w:cs="Helvetica"/>
          <w:color w:val="333333"/>
          <w:sz w:val="26"/>
          <w:szCs w:val="26"/>
        </w:rPr>
        <w:t>. And that’s the job of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  the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TypeScript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compiler.</w:t>
      </w:r>
    </w:p>
    <w:p w:rsidR="000F2912" w:rsidRDefault="000F2912" w:rsidP="00720859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AC54D0" w:rsidRPr="00AC54D0" w:rsidRDefault="00AC54D0" w:rsidP="00720859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b/>
          <w:color w:val="333333"/>
          <w:sz w:val="28"/>
          <w:szCs w:val="26"/>
        </w:rPr>
      </w:pPr>
      <w:r w:rsidRPr="00AC54D0">
        <w:rPr>
          <w:rFonts w:ascii="Helvetica" w:eastAsia="Times New Roman" w:hAnsi="Helvetica" w:cs="Helvetica"/>
          <w:b/>
          <w:color w:val="333333"/>
          <w:sz w:val="28"/>
          <w:szCs w:val="26"/>
        </w:rPr>
        <w:t>Why do we need angular Framework?</w:t>
      </w:r>
    </w:p>
    <w:p w:rsidR="00652943" w:rsidRDefault="00AC54D0" w:rsidP="00720859">
      <w:pPr>
        <w:shd w:val="clear" w:color="auto" w:fill="FFFFFF"/>
        <w:spacing w:after="375" w:line="240" w:lineRule="auto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nothing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inherently wrong with using vanilla JavaScript/jQuery. In fact, a lot of web applications out there are built this way. But </w:t>
      </w:r>
      <w:r w:rsidRPr="00493C77">
        <w:rPr>
          <w:rFonts w:ascii="Helvetica" w:hAnsi="Helvetica" w:cs="Helvetica"/>
          <w:color w:val="333333"/>
          <w:sz w:val="26"/>
          <w:szCs w:val="26"/>
          <w:highlight w:val="yellow"/>
          <w:shd w:val="clear" w:color="auto" w:fill="FFFFFF"/>
        </w:rPr>
        <w:t>as your application grows, structuring your code in a clean and maintainable and more importantly, testable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way, becomes harder and harder. I’m not saying this is impossible. But using a framework like Angular, makes your life far easier. </w:t>
      </w:r>
    </w:p>
    <w:p w:rsidR="00AC54D0" w:rsidRPr="00720859" w:rsidRDefault="00AC54D0" w:rsidP="00720859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Sure, there is a learning curve involved, but once you master Angular, you’ll be able to build client applications </w:t>
      </w:r>
      <w:r>
        <w:rPr>
          <w:rFonts w:ascii="Helvetica" w:hAnsi="Helvetica" w:cs="Helvetica"/>
          <w:color w:val="333333"/>
          <w:sz w:val="26"/>
          <w:szCs w:val="26"/>
          <w:u w:val="single"/>
          <w:shd w:val="clear" w:color="auto" w:fill="FFFFFF"/>
        </w:rPr>
        <w:t>faster and easier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</w:p>
    <w:p w:rsidR="005066A8" w:rsidRDefault="005066A8" w:rsidP="005066A8">
      <w:pPr>
        <w:pStyle w:val="Heading3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33333"/>
          <w:sz w:val="31"/>
          <w:szCs w:val="31"/>
        </w:rPr>
      </w:pPr>
      <w:r>
        <w:rPr>
          <w:rFonts w:ascii="Helvetica" w:hAnsi="Helvetica" w:cs="Helvetica"/>
          <w:color w:val="333333"/>
          <w:sz w:val="31"/>
          <w:szCs w:val="31"/>
        </w:rPr>
        <w:t>Is Angular better than React/Vue.js?</w:t>
      </w:r>
    </w:p>
    <w:p w:rsidR="005066A8" w:rsidRDefault="005066A8" w:rsidP="005066A8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These days there is a lot of debate between Angular vs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React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vs Vue.js. Whether Angular is better than React or Vue.js depends on how you define “better”. Each of these frameworks have strengths and weaknesses</w:t>
      </w:r>
    </w:p>
    <w:p w:rsidR="00443729" w:rsidRDefault="00443729" w:rsidP="00443729">
      <w:pPr>
        <w:pStyle w:val="Heading2"/>
        <w:shd w:val="clear" w:color="auto" w:fill="FFFFFF"/>
        <w:spacing w:before="600" w:after="30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Your First Angular App</w:t>
      </w:r>
    </w:p>
    <w:p w:rsidR="00443729" w:rsidRDefault="00443729" w:rsidP="00443729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So with Angular CLI in place, now we can create a new Angular project using the following command:</w:t>
      </w:r>
    </w:p>
    <w:p w:rsidR="00443729" w:rsidRDefault="00443729" w:rsidP="004437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 w:cs="Consolas"/>
          <w:color w:val="F8F8F2"/>
          <w:sz w:val="26"/>
          <w:szCs w:val="26"/>
        </w:rPr>
      </w:pPr>
      <w:proofErr w:type="gramStart"/>
      <w:r>
        <w:rPr>
          <w:rStyle w:val="HTMLCode"/>
          <w:rFonts w:ascii="Consolas" w:hAnsi="Consolas" w:cs="Consolas"/>
          <w:color w:val="F8F8F2"/>
          <w:sz w:val="23"/>
          <w:szCs w:val="23"/>
          <w:bdr w:val="none" w:sz="0" w:space="0" w:color="auto" w:frame="1"/>
        </w:rPr>
        <w:t>ng</w:t>
      </w:r>
      <w:proofErr w:type="gramEnd"/>
      <w:r>
        <w:rPr>
          <w:rStyle w:val="HTMLCode"/>
          <w:rFonts w:ascii="Consolas" w:hAnsi="Consolas" w:cs="Consolas"/>
          <w:color w:val="F8F8F2"/>
          <w:sz w:val="23"/>
          <w:szCs w:val="23"/>
          <w:bdr w:val="none" w:sz="0" w:space="0" w:color="auto" w:frame="1"/>
        </w:rPr>
        <w:t xml:space="preserve"> new hello-world</w:t>
      </w:r>
    </w:p>
    <w:p w:rsidR="00443729" w:rsidRDefault="00443729" w:rsidP="004437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As you can see, we can access Angular CLI using </w:t>
      </w:r>
      <w:r>
        <w:rPr>
          <w:rStyle w:val="Strong"/>
          <w:rFonts w:ascii="Helvetica" w:hAnsi="Helvetica" w:cs="Helvetica"/>
          <w:color w:val="333333"/>
          <w:sz w:val="26"/>
          <w:szCs w:val="26"/>
        </w:rPr>
        <w:t>ng</w:t>
      </w:r>
      <w:r>
        <w:rPr>
          <w:rFonts w:ascii="Helvetica" w:hAnsi="Helvetica" w:cs="Helvetica"/>
          <w:color w:val="333333"/>
          <w:sz w:val="26"/>
          <w:szCs w:val="26"/>
        </w:rPr>
        <w:t>. We provide a command (in this case </w:t>
      </w:r>
      <w:r>
        <w:rPr>
          <w:rStyle w:val="Strong"/>
          <w:rFonts w:ascii="Helvetica" w:hAnsi="Helvetica" w:cs="Helvetica"/>
          <w:color w:val="333333"/>
          <w:sz w:val="26"/>
          <w:szCs w:val="26"/>
        </w:rPr>
        <w:t>new</w:t>
      </w:r>
      <w:r>
        <w:rPr>
          <w:rFonts w:ascii="Helvetica" w:hAnsi="Helvetica" w:cs="Helvetica"/>
          <w:color w:val="333333"/>
          <w:sz w:val="26"/>
          <w:szCs w:val="26"/>
        </w:rPr>
        <w:t xml:space="preserve">) to instruct Angular CLI on what we want it to do for us. Here, we are telling Angular CLI to generate a new project called “hello-world” and </w:t>
      </w:r>
      <w:r>
        <w:rPr>
          <w:rFonts w:ascii="Helvetica" w:hAnsi="Helvetica" w:cs="Helvetica"/>
          <w:color w:val="333333"/>
          <w:sz w:val="26"/>
          <w:szCs w:val="26"/>
        </w:rPr>
        <w:lastRenderedPageBreak/>
        <w:t xml:space="preserve">store it in a folder with the same name. We’ll be looking at these generated files </w:t>
      </w:r>
      <w:bookmarkStart w:id="0" w:name="_GoBack"/>
      <w:bookmarkEnd w:id="0"/>
      <w:r>
        <w:rPr>
          <w:rFonts w:ascii="Helvetica" w:hAnsi="Helvetica" w:cs="Helvetica"/>
          <w:color w:val="333333"/>
          <w:sz w:val="26"/>
          <w:szCs w:val="26"/>
        </w:rPr>
        <w:t>shortly. For now, let’s finish the first step and see our new Angular app in the browser.</w:t>
      </w:r>
    </w:p>
    <w:p w:rsidR="00443729" w:rsidRDefault="00443729" w:rsidP="00443729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So, run the following commands in the terminal:</w:t>
      </w:r>
    </w:p>
    <w:p w:rsidR="00443729" w:rsidRDefault="00443729" w:rsidP="004437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Code"/>
          <w:rFonts w:ascii="Consolas" w:hAnsi="Consolas" w:cs="Consolas"/>
          <w:color w:val="F8F8F2"/>
          <w:sz w:val="23"/>
          <w:szCs w:val="2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F8F8F2"/>
          <w:sz w:val="23"/>
          <w:szCs w:val="23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 w:cs="Consolas"/>
          <w:color w:val="F8F8F2"/>
          <w:sz w:val="23"/>
          <w:szCs w:val="23"/>
          <w:bdr w:val="none" w:sz="0" w:space="0" w:color="auto" w:frame="1"/>
        </w:rPr>
        <w:t xml:space="preserve"> hello-world</w:t>
      </w:r>
    </w:p>
    <w:p w:rsidR="00443729" w:rsidRDefault="00443729" w:rsidP="004437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Code"/>
          <w:rFonts w:ascii="Consolas" w:hAnsi="Consolas" w:cs="Consolas"/>
          <w:color w:val="F8F8F2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8F8F2"/>
          <w:sz w:val="23"/>
          <w:szCs w:val="23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  <w:sz w:val="23"/>
          <w:szCs w:val="23"/>
          <w:bdr w:val="none" w:sz="0" w:space="0" w:color="auto" w:frame="1"/>
        </w:rPr>
        <w:t xml:space="preserve"> install </w:t>
      </w:r>
    </w:p>
    <w:p w:rsidR="00443729" w:rsidRDefault="00443729" w:rsidP="0044372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 w:cs="Consolas"/>
          <w:color w:val="F8F8F2"/>
          <w:sz w:val="26"/>
          <w:szCs w:val="26"/>
        </w:rPr>
      </w:pPr>
      <w:proofErr w:type="gramStart"/>
      <w:r>
        <w:rPr>
          <w:rStyle w:val="HTMLCode"/>
          <w:rFonts w:ascii="Consolas" w:hAnsi="Consolas" w:cs="Consolas"/>
          <w:color w:val="F8F8F2"/>
          <w:sz w:val="23"/>
          <w:szCs w:val="23"/>
          <w:bdr w:val="none" w:sz="0" w:space="0" w:color="auto" w:frame="1"/>
        </w:rPr>
        <w:t>ng</w:t>
      </w:r>
      <w:proofErr w:type="gramEnd"/>
      <w:r>
        <w:rPr>
          <w:rStyle w:val="HTMLCode"/>
          <w:rFonts w:ascii="Consolas" w:hAnsi="Consolas" w:cs="Consolas"/>
          <w:color w:val="F8F8F2"/>
          <w:sz w:val="23"/>
          <w:szCs w:val="23"/>
          <w:bdr w:val="none" w:sz="0" w:space="0" w:color="auto" w:frame="1"/>
        </w:rPr>
        <w:t xml:space="preserve"> serve</w:t>
      </w:r>
    </w:p>
    <w:p w:rsidR="00443729" w:rsidRDefault="00443729" w:rsidP="004437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With the second command (</w:t>
      </w:r>
      <w:proofErr w:type="spellStart"/>
      <w:r>
        <w:rPr>
          <w:rStyle w:val="Strong"/>
          <w:rFonts w:ascii="Helvetica" w:hAnsi="Helvetica" w:cs="Helvetica"/>
          <w:color w:val="333333"/>
          <w:sz w:val="26"/>
          <w:szCs w:val="26"/>
        </w:rPr>
        <w:t>npm</w:t>
      </w:r>
      <w:proofErr w:type="spellEnd"/>
      <w:r>
        <w:rPr>
          <w:rStyle w:val="Strong"/>
          <w:rFonts w:ascii="Helvetica" w:hAnsi="Helvetica" w:cs="Helvetica"/>
          <w:color w:val="333333"/>
          <w:sz w:val="26"/>
          <w:szCs w:val="26"/>
        </w:rPr>
        <w:t xml:space="preserve"> install</w:t>
      </w:r>
      <w:r>
        <w:rPr>
          <w:rFonts w:ascii="Helvetica" w:hAnsi="Helvetica" w:cs="Helvetica"/>
          <w:color w:val="333333"/>
          <w:sz w:val="26"/>
          <w:szCs w:val="26"/>
        </w:rPr>
        <w:t>) we install all the dependencies of our application. The last command (</w:t>
      </w:r>
      <w:r>
        <w:rPr>
          <w:rStyle w:val="Strong"/>
          <w:rFonts w:ascii="Helvetica" w:hAnsi="Helvetica" w:cs="Helvetica"/>
          <w:color w:val="333333"/>
          <w:sz w:val="26"/>
          <w:szCs w:val="26"/>
        </w:rPr>
        <w:t>ng serve</w:t>
      </w:r>
      <w:r>
        <w:rPr>
          <w:rFonts w:ascii="Helvetica" w:hAnsi="Helvetica" w:cs="Helvetica"/>
          <w:color w:val="333333"/>
          <w:sz w:val="26"/>
          <w:szCs w:val="26"/>
        </w:rPr>
        <w:t>)</w:t>
      </w:r>
      <w:r>
        <w:rPr>
          <w:rStyle w:val="Strong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compiles our application and hosts it using a lightweight web server. Now, we can access our application at </w:t>
      </w:r>
      <w:r>
        <w:rPr>
          <w:rStyle w:val="Strong"/>
          <w:rFonts w:ascii="Helvetica" w:hAnsi="Helvetica" w:cs="Helvetica"/>
          <w:color w:val="333333"/>
          <w:sz w:val="26"/>
          <w:szCs w:val="26"/>
        </w:rPr>
        <w:t>http://localhost:4200. </w:t>
      </w:r>
    </w:p>
    <w:p w:rsidR="00443729" w:rsidRDefault="00443729" w:rsidP="00443729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So, open up your browser and navigate to this address. You should see the following page:</w:t>
      </w:r>
    </w:p>
    <w:p w:rsidR="00443729" w:rsidRDefault="00443729" w:rsidP="00443729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7620000" cy="5505450"/>
            <wp:effectExtent l="0" t="0" r="0" b="0"/>
            <wp:docPr id="1" name="Picture 1" descr="https://i2.wp.com/programmingwithmosh.com/wp-content/uploads/2017/08/Screen-Shot-2017-08-17-at-3.08.41-PM.png?resize=1024%2C7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programmingwithmosh.com/wp-content/uploads/2017/08/Screen-Shot-2017-08-17-at-3.08.41-PM.png?resize=1024%2C740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29" w:rsidRDefault="00443729" w:rsidP="00443729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Congratulations! You generated and served your first Angular 4 application. Now, let’s have a quick look at the files and folders in our new Angular project.</w:t>
      </w:r>
    </w:p>
    <w:p w:rsidR="00610A63" w:rsidRDefault="00610A63" w:rsidP="00610A63">
      <w:pPr>
        <w:pStyle w:val="Heading2"/>
        <w:shd w:val="clear" w:color="auto" w:fill="FFFFFF"/>
        <w:spacing w:before="600" w:after="30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Structure of Angular Projects</w:t>
      </w:r>
    </w:p>
    <w:p w:rsidR="00610A63" w:rsidRDefault="00610A63" w:rsidP="00610A63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Inside the generated folder, you’ll find the following top-level folders:</w:t>
      </w:r>
    </w:p>
    <w:p w:rsidR="00610A63" w:rsidRDefault="00610A63" w:rsidP="00610A6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e2e</w:t>
      </w:r>
      <w:r>
        <w:rPr>
          <w:rFonts w:ascii="Helvetica" w:hAnsi="Helvetica" w:cs="Helvetica"/>
          <w:color w:val="333333"/>
          <w:sz w:val="26"/>
          <w:szCs w:val="26"/>
        </w:rPr>
        <w:t>: includes end-to-end tests.</w:t>
      </w:r>
    </w:p>
    <w:p w:rsidR="005F3C24" w:rsidRDefault="005F3C24" w:rsidP="005F3C24">
      <w:pPr>
        <w:shd w:val="clear" w:color="auto" w:fill="FFFFFF"/>
        <w:spacing w:after="0" w:line="240" w:lineRule="auto"/>
        <w:ind w:left="300"/>
        <w:rPr>
          <w:rFonts w:ascii="Helvetica" w:hAnsi="Helvetica" w:cs="Helvetica"/>
          <w:color w:val="333333"/>
          <w:sz w:val="26"/>
          <w:szCs w:val="26"/>
        </w:rPr>
      </w:pPr>
    </w:p>
    <w:p w:rsidR="00610A63" w:rsidRDefault="00610A63" w:rsidP="00610A6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hAnsi="Helvetica" w:cs="Helvetica"/>
          <w:color w:val="333333"/>
          <w:sz w:val="26"/>
          <w:szCs w:val="26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6"/>
          <w:szCs w:val="26"/>
        </w:rPr>
        <w:t>node_modules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: all the third-party libraries that our project is dependent upon.</w:t>
      </w:r>
    </w:p>
    <w:p w:rsidR="005F3C24" w:rsidRDefault="005F3C24" w:rsidP="005F3C24">
      <w:pPr>
        <w:shd w:val="clear" w:color="auto" w:fill="FFFFFF"/>
        <w:spacing w:after="0" w:line="240" w:lineRule="auto"/>
        <w:ind w:left="300"/>
        <w:rPr>
          <w:rFonts w:ascii="Helvetica" w:hAnsi="Helvetica" w:cs="Helvetica"/>
          <w:color w:val="333333"/>
          <w:sz w:val="26"/>
          <w:szCs w:val="26"/>
        </w:rPr>
      </w:pPr>
    </w:p>
    <w:p w:rsidR="00610A63" w:rsidRDefault="00610A63" w:rsidP="00610A6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hAnsi="Helvetica" w:cs="Helvetica"/>
          <w:color w:val="333333"/>
          <w:sz w:val="26"/>
          <w:szCs w:val="26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333333"/>
          <w:sz w:val="26"/>
          <w:szCs w:val="26"/>
        </w:rPr>
        <w:lastRenderedPageBreak/>
        <w:t>src</w:t>
      </w:r>
      <w:proofErr w:type="spellEnd"/>
      <w:proofErr w:type="gramEnd"/>
      <w:r>
        <w:rPr>
          <w:rFonts w:ascii="Helvetica" w:hAnsi="Helvetica" w:cs="Helvetica"/>
          <w:color w:val="333333"/>
          <w:sz w:val="26"/>
          <w:szCs w:val="26"/>
        </w:rPr>
        <w:t>: the actual source code of our Angular application.</w:t>
      </w:r>
    </w:p>
    <w:p w:rsidR="00610A63" w:rsidRDefault="00610A63" w:rsidP="00610A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99.9% of the time you’ll be working with the files inside the </w:t>
      </w:r>
      <w:proofErr w:type="spellStart"/>
      <w:r>
        <w:rPr>
          <w:rStyle w:val="Strong"/>
          <w:rFonts w:ascii="Helvetica" w:hAnsi="Helvetica" w:cs="Helvetica"/>
          <w:color w:val="333333"/>
          <w:sz w:val="26"/>
          <w:szCs w:val="26"/>
        </w:rPr>
        <w:t>src</w:t>
      </w:r>
      <w:proofErr w:type="spellEnd"/>
      <w:r>
        <w:rPr>
          <w:rStyle w:val="Strong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folder. But let’s quickly overview the other files we have in this project:</w:t>
      </w:r>
    </w:p>
    <w:p w:rsidR="005F3C24" w:rsidRDefault="005F3C24" w:rsidP="00610A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610A63" w:rsidRDefault="00610A63" w:rsidP="00610A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proofErr w:type="gramStart"/>
      <w:r>
        <w:rPr>
          <w:rStyle w:val="Strong"/>
          <w:rFonts w:ascii="Helvetica" w:hAnsi="Helvetica" w:cs="Helvetica"/>
          <w:color w:val="333333"/>
          <w:sz w:val="26"/>
          <w:szCs w:val="26"/>
        </w:rPr>
        <w:t>angular-</w:t>
      </w:r>
      <w:proofErr w:type="spellStart"/>
      <w:r>
        <w:rPr>
          <w:rStyle w:val="Strong"/>
          <w:rFonts w:ascii="Helvetica" w:hAnsi="Helvetica" w:cs="Helvetica"/>
          <w:color w:val="333333"/>
          <w:sz w:val="26"/>
          <w:szCs w:val="26"/>
        </w:rPr>
        <w:t>cli.json</w:t>
      </w:r>
      <w:proofErr w:type="spellEnd"/>
      <w:proofErr w:type="gramEnd"/>
      <w:r>
        <w:rPr>
          <w:rStyle w:val="Strong"/>
          <w:rFonts w:ascii="Helvetica" w:hAnsi="Helvetica" w:cs="Helvetica"/>
          <w:color w:val="333333"/>
          <w:sz w:val="26"/>
          <w:szCs w:val="26"/>
        </w:rPr>
        <w:t>: </w:t>
      </w:r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>a configuration file for Angular CLI. We use this file to import third-party stylesheets or define additional environments (</w:t>
      </w:r>
      <w:proofErr w:type="spellStart"/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>eg</w:t>
      </w:r>
      <w:proofErr w:type="spellEnd"/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 xml:space="preserve"> testing environment) for our application.</w:t>
      </w:r>
    </w:p>
    <w:p w:rsidR="005F3C24" w:rsidRDefault="005F3C24" w:rsidP="00610A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610A63" w:rsidRDefault="00610A63" w:rsidP="00610A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6"/>
          <w:szCs w:val="26"/>
        </w:rPr>
        <w:t>package.json</w:t>
      </w:r>
      <w:proofErr w:type="spellEnd"/>
      <w:r>
        <w:rPr>
          <w:rStyle w:val="Strong"/>
          <w:rFonts w:ascii="Helvetica" w:hAnsi="Helvetica" w:cs="Helvetica"/>
          <w:color w:val="333333"/>
          <w:sz w:val="26"/>
          <w:szCs w:val="26"/>
        </w:rPr>
        <w:t>: </w:t>
      </w:r>
      <w:r>
        <w:rPr>
          <w:rFonts w:ascii="Helvetica" w:hAnsi="Helvetica" w:cs="Helvetica"/>
          <w:color w:val="333333"/>
          <w:sz w:val="26"/>
          <w:szCs w:val="26"/>
        </w:rPr>
        <w:t xml:space="preserve">a standard file for Node-based projects. It contains </w:t>
      </w:r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>metadata about our project, such as its name, version as well as the list of its dependencies.</w:t>
      </w:r>
    </w:p>
    <w:p w:rsidR="005F3C24" w:rsidRDefault="005F3C24" w:rsidP="00610A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610A63" w:rsidRDefault="00610A63" w:rsidP="00610A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protractor.conf.js: </w:t>
      </w:r>
      <w:r>
        <w:rPr>
          <w:rFonts w:ascii="Helvetica" w:hAnsi="Helvetica" w:cs="Helvetica"/>
          <w:color w:val="333333"/>
          <w:sz w:val="26"/>
          <w:szCs w:val="26"/>
        </w:rPr>
        <w:t xml:space="preserve">Protractor is a tool for running </w:t>
      </w:r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>end-to-end tests</w:t>
      </w:r>
      <w:r>
        <w:rPr>
          <w:rFonts w:ascii="Helvetica" w:hAnsi="Helvetica" w:cs="Helvetica"/>
          <w:color w:val="333333"/>
          <w:sz w:val="26"/>
          <w:szCs w:val="26"/>
        </w:rPr>
        <w:t xml:space="preserve"> for Angular projects. We hardly need to modify this file.</w:t>
      </w:r>
    </w:p>
    <w:p w:rsidR="005F3C24" w:rsidRDefault="005F3C24" w:rsidP="00610A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610A63" w:rsidRDefault="00610A63" w:rsidP="00610A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karma.conf.js: </w:t>
      </w:r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>Karma is a test runner for JavaScript applications</w:t>
      </w:r>
      <w:r>
        <w:rPr>
          <w:rFonts w:ascii="Helvetica" w:hAnsi="Helvetica" w:cs="Helvetica"/>
          <w:color w:val="333333"/>
          <w:sz w:val="26"/>
          <w:szCs w:val="26"/>
        </w:rPr>
        <w:t>. This file contains some configuration for Karma. We rarely need to modify this file.</w:t>
      </w:r>
    </w:p>
    <w:p w:rsidR="005F3C24" w:rsidRDefault="005F3C24" w:rsidP="00610A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610A63" w:rsidRDefault="00610A63" w:rsidP="00610A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6"/>
          <w:szCs w:val="26"/>
        </w:rPr>
        <w:t>tsconfig.json</w:t>
      </w:r>
      <w:proofErr w:type="spellEnd"/>
      <w:r>
        <w:rPr>
          <w:rStyle w:val="Strong"/>
          <w:rFonts w:ascii="Helvetica" w:hAnsi="Helvetica" w:cs="Helvetica"/>
          <w:color w:val="333333"/>
          <w:sz w:val="26"/>
          <w:szCs w:val="26"/>
        </w:rPr>
        <w:t>: </w:t>
      </w:r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 xml:space="preserve">includes setting for the </w:t>
      </w:r>
      <w:proofErr w:type="spellStart"/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>TypeScript</w:t>
      </w:r>
      <w:proofErr w:type="spellEnd"/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 xml:space="preserve"> compiler</w:t>
      </w:r>
      <w:r>
        <w:rPr>
          <w:rFonts w:ascii="Helvetica" w:hAnsi="Helvetica" w:cs="Helvetica"/>
          <w:color w:val="333333"/>
          <w:sz w:val="26"/>
          <w:szCs w:val="26"/>
        </w:rPr>
        <w:t>. Again, we hardly, if ever, need to modify this file.</w:t>
      </w:r>
    </w:p>
    <w:p w:rsidR="005F3C24" w:rsidRDefault="005F3C24" w:rsidP="00610A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610A63" w:rsidRDefault="00610A63" w:rsidP="00610A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6"/>
          <w:szCs w:val="26"/>
        </w:rPr>
        <w:t>tslint.json</w:t>
      </w:r>
      <w:proofErr w:type="spellEnd"/>
      <w:r>
        <w:rPr>
          <w:rStyle w:val="Strong"/>
          <w:rFonts w:ascii="Helvetica" w:hAnsi="Helvetica" w:cs="Helvetica"/>
          <w:color w:val="333333"/>
          <w:sz w:val="26"/>
          <w:szCs w:val="26"/>
        </w:rPr>
        <w:t>: </w:t>
      </w:r>
      <w:r>
        <w:rPr>
          <w:rFonts w:ascii="Helvetica" w:hAnsi="Helvetica" w:cs="Helvetica"/>
          <w:color w:val="333333"/>
          <w:sz w:val="26"/>
          <w:szCs w:val="26"/>
        </w:rPr>
        <w:t>includes the settings for </w:t>
      </w:r>
      <w:proofErr w:type="spellStart"/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>TSLint</w:t>
      </w:r>
      <w:proofErr w:type="spellEnd"/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 xml:space="preserve"> which is a popular tool for </w:t>
      </w:r>
      <w:proofErr w:type="spellStart"/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>linting</w:t>
      </w:r>
      <w:proofErr w:type="spellEnd"/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 xml:space="preserve"> </w:t>
      </w:r>
      <w:proofErr w:type="spellStart"/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>TypeScript</w:t>
      </w:r>
      <w:proofErr w:type="spellEnd"/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 xml:space="preserve"> code. That means it checks the quality of our </w:t>
      </w:r>
      <w:proofErr w:type="spellStart"/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>TypeScript</w:t>
      </w:r>
      <w:proofErr w:type="spellEnd"/>
      <w:r w:rsidRPr="005F3C24">
        <w:rPr>
          <w:rFonts w:ascii="Helvetica" w:hAnsi="Helvetica" w:cs="Helvetica"/>
          <w:color w:val="333333"/>
          <w:sz w:val="26"/>
          <w:szCs w:val="26"/>
          <w:highlight w:val="yellow"/>
        </w:rPr>
        <w:t xml:space="preserve"> code based on a few configurable parameters</w:t>
      </w:r>
      <w:r>
        <w:rPr>
          <w:rFonts w:ascii="Helvetica" w:hAnsi="Helvetica" w:cs="Helvetica"/>
          <w:color w:val="333333"/>
          <w:sz w:val="26"/>
          <w:szCs w:val="26"/>
        </w:rPr>
        <w:t xml:space="preserve">. This is especially important in a team environment to ensure that everyone follows the same conventions and produces code of the same quality. We can run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linting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on our code using Angular CLI in the terminal or we can add it to our editor as a plug-in.</w:t>
      </w:r>
    </w:p>
    <w:p w:rsidR="006E4BB7" w:rsidRDefault="00A56697"/>
    <w:p w:rsidR="008C2F4B" w:rsidRDefault="008C2F4B"/>
    <w:sectPr w:rsidR="008C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E1458"/>
    <w:multiLevelType w:val="multilevel"/>
    <w:tmpl w:val="369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104F4D"/>
    <w:multiLevelType w:val="multilevel"/>
    <w:tmpl w:val="E84E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59"/>
    <w:rsid w:val="000A2DF2"/>
    <w:rsid w:val="000F2912"/>
    <w:rsid w:val="002818CB"/>
    <w:rsid w:val="00443729"/>
    <w:rsid w:val="00493C77"/>
    <w:rsid w:val="005066A8"/>
    <w:rsid w:val="005C7896"/>
    <w:rsid w:val="005F3C24"/>
    <w:rsid w:val="00610A63"/>
    <w:rsid w:val="00652943"/>
    <w:rsid w:val="00720859"/>
    <w:rsid w:val="007E1859"/>
    <w:rsid w:val="008C2F4B"/>
    <w:rsid w:val="009C34E6"/>
    <w:rsid w:val="00A01402"/>
    <w:rsid w:val="00A56697"/>
    <w:rsid w:val="00AC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B316A-4AFA-4DAB-80E7-731E5E5A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08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8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0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291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7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7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37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3729"/>
    <w:rPr>
      <w:b/>
      <w:bCs/>
    </w:rPr>
  </w:style>
  <w:style w:type="paragraph" w:styleId="ListParagraph">
    <w:name w:val="List Paragraph"/>
    <w:basedOn w:val="Normal"/>
    <w:uiPriority w:val="34"/>
    <w:qFormat/>
    <w:rsid w:val="005F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12</cp:revision>
  <dcterms:created xsi:type="dcterms:W3CDTF">2018-09-19T06:37:00Z</dcterms:created>
  <dcterms:modified xsi:type="dcterms:W3CDTF">2018-10-01T06:27:00Z</dcterms:modified>
</cp:coreProperties>
</file>