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E178E" w:rsidRDefault="00000000">
      <w:pPr>
        <w:spacing w:after="354" w:line="259" w:lineRule="auto"/>
        <w:ind w:left="0" w:right="252" w:firstLine="0"/>
        <w:jc w:val="right"/>
      </w:pPr>
      <w:r>
        <w:rPr>
          <w:b/>
          <w:sz w:val="32"/>
        </w:rPr>
        <w:t>TOUCH HOSPITAL MANAGEMENT SYSTEM USING AWS</w:t>
      </w:r>
      <w:r>
        <w:rPr>
          <w:sz w:val="32"/>
        </w:rPr>
        <w:t xml:space="preserve"> </w:t>
      </w:r>
    </w:p>
    <w:p w:rsidR="00DE178E" w:rsidRDefault="00000000">
      <w:pPr>
        <w:spacing w:after="468" w:line="265" w:lineRule="auto"/>
        <w:ind w:right="256"/>
        <w:jc w:val="center"/>
      </w:pPr>
      <w:r>
        <w:rPr>
          <w:i/>
        </w:rPr>
        <w:t xml:space="preserve">Prepared in the partial </w:t>
      </w:r>
      <w:proofErr w:type="spellStart"/>
      <w:r>
        <w:rPr>
          <w:i/>
        </w:rPr>
        <w:t>fulfillment</w:t>
      </w:r>
      <w:proofErr w:type="spellEnd"/>
      <w:r>
        <w:rPr>
          <w:i/>
        </w:rPr>
        <w:t xml:space="preserve"> of the Summer Internship Program on AWS</w:t>
      </w:r>
      <w:r>
        <w:t xml:space="preserve"> </w:t>
      </w:r>
    </w:p>
    <w:p w:rsidR="00DE178E" w:rsidRDefault="00000000">
      <w:pPr>
        <w:spacing w:after="64" w:line="259" w:lineRule="auto"/>
        <w:ind w:left="0" w:firstLine="0"/>
        <w:jc w:val="center"/>
      </w:pPr>
      <w:r>
        <w:t xml:space="preserve">AT </w:t>
      </w:r>
    </w:p>
    <w:p w:rsidR="00DE178E" w:rsidRDefault="00000000">
      <w:pPr>
        <w:spacing w:after="369" w:line="259" w:lineRule="auto"/>
        <w:ind w:left="1725" w:right="0" w:firstLine="0"/>
        <w:jc w:val="left"/>
      </w:pPr>
      <w:r>
        <w:rPr>
          <w:noProof/>
        </w:rPr>
        <w:drawing>
          <wp:inline distT="0" distB="0" distL="0" distR="0">
            <wp:extent cx="3657600" cy="36576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
                    <a:stretch>
                      <a:fillRect/>
                    </a:stretch>
                  </pic:blipFill>
                  <pic:spPr>
                    <a:xfrm>
                      <a:off x="0" y="0"/>
                      <a:ext cx="3657600" cy="3657600"/>
                    </a:xfrm>
                    <a:prstGeom prst="rect">
                      <a:avLst/>
                    </a:prstGeom>
                  </pic:spPr>
                </pic:pic>
              </a:graphicData>
            </a:graphic>
          </wp:inline>
        </w:drawing>
      </w:r>
      <w:r>
        <w:t xml:space="preserve"> </w:t>
      </w:r>
    </w:p>
    <w:p w:rsidR="00DE178E" w:rsidRDefault="00000000">
      <w:pPr>
        <w:spacing w:after="468" w:line="265" w:lineRule="auto"/>
        <w:ind w:right="255"/>
        <w:jc w:val="center"/>
      </w:pPr>
      <w:r>
        <w:rPr>
          <w:i/>
        </w:rPr>
        <w:t>Under the guidance of</w:t>
      </w:r>
      <w:r>
        <w:t xml:space="preserve"> </w:t>
      </w:r>
    </w:p>
    <w:p w:rsidR="00DE178E" w:rsidRDefault="00000000">
      <w:pPr>
        <w:spacing w:after="459" w:line="265" w:lineRule="auto"/>
        <w:ind w:left="18" w:right="251"/>
        <w:jc w:val="center"/>
      </w:pPr>
      <w:r>
        <w:rPr>
          <w:b/>
          <w:i/>
        </w:rPr>
        <w:t xml:space="preserve">Mrs. Sumana </w:t>
      </w:r>
      <w:proofErr w:type="spellStart"/>
      <w:r>
        <w:rPr>
          <w:b/>
          <w:i/>
        </w:rPr>
        <w:t>Bethala</w:t>
      </w:r>
      <w:proofErr w:type="spellEnd"/>
      <w:r>
        <w:rPr>
          <w:b/>
          <w:i/>
        </w:rPr>
        <w:t>, APSSDC</w:t>
      </w:r>
      <w:r>
        <w:t xml:space="preserve"> </w:t>
      </w:r>
    </w:p>
    <w:p w:rsidR="00DE178E" w:rsidRDefault="00000000">
      <w:pPr>
        <w:spacing w:after="1170" w:line="265" w:lineRule="auto"/>
        <w:ind w:left="18" w:right="260"/>
        <w:jc w:val="center"/>
      </w:pPr>
      <w:r>
        <w:rPr>
          <w:b/>
          <w:i/>
        </w:rPr>
        <w:t xml:space="preserve">Mr. Rama Krishna, APSSDC </w:t>
      </w:r>
    </w:p>
    <w:p w:rsidR="00DE178E" w:rsidRDefault="00000000">
      <w:pPr>
        <w:spacing w:after="469" w:line="259" w:lineRule="auto"/>
        <w:ind w:left="14" w:right="0" w:firstLine="0"/>
        <w:jc w:val="left"/>
      </w:pPr>
      <w:r>
        <w:rPr>
          <w:i/>
        </w:rPr>
        <w:t xml:space="preserve">                               Submitted </w:t>
      </w:r>
      <w:proofErr w:type="spellStart"/>
      <w:proofErr w:type="gramStart"/>
      <w:r>
        <w:rPr>
          <w:i/>
        </w:rPr>
        <w:t>by:</w:t>
      </w:r>
      <w:r>
        <w:rPr>
          <w:b/>
          <w:i/>
        </w:rPr>
        <w:t>N</w:t>
      </w:r>
      <w:proofErr w:type="spellEnd"/>
      <w:r>
        <w:rPr>
          <w:b/>
          <w:i/>
        </w:rPr>
        <w:t>.</w:t>
      </w:r>
      <w:proofErr w:type="gramEnd"/>
      <w:r>
        <w:rPr>
          <w:b/>
          <w:i/>
        </w:rPr>
        <w:t xml:space="preserve"> Sri Varshitha, 24P35A0535 (Batch – 81)</w:t>
      </w:r>
      <w:r>
        <w:t xml:space="preserve"> </w:t>
      </w:r>
    </w:p>
    <w:p w:rsidR="00DE178E" w:rsidRDefault="00000000">
      <w:pPr>
        <w:spacing w:after="286" w:line="265" w:lineRule="auto"/>
        <w:ind w:left="18" w:right="0"/>
        <w:jc w:val="center"/>
      </w:pPr>
      <w:r>
        <w:rPr>
          <w:b/>
          <w:i/>
        </w:rPr>
        <w:t>Aditya college of engineering and technology</w:t>
      </w:r>
      <w:r>
        <w:t xml:space="preserve"> </w:t>
      </w:r>
    </w:p>
    <w:p w:rsidR="00DE178E" w:rsidRDefault="00000000">
      <w:pPr>
        <w:spacing w:after="468" w:line="265" w:lineRule="auto"/>
        <w:ind w:right="252"/>
        <w:jc w:val="center"/>
      </w:pPr>
      <w:r>
        <w:rPr>
          <w:i/>
        </w:rPr>
        <w:t>(July, 2025)</w:t>
      </w:r>
      <w:r>
        <w:t xml:space="preserve"> </w:t>
      </w:r>
    </w:p>
    <w:p w:rsidR="00DE178E" w:rsidRDefault="00000000">
      <w:pPr>
        <w:spacing w:after="338" w:line="259" w:lineRule="auto"/>
        <w:ind w:left="125" w:right="367"/>
        <w:jc w:val="center"/>
      </w:pPr>
      <w:r>
        <w:rPr>
          <w:b/>
          <w:sz w:val="28"/>
        </w:rPr>
        <w:lastRenderedPageBreak/>
        <w:t xml:space="preserve">ACKNOWLEDGEMENT </w:t>
      </w:r>
    </w:p>
    <w:p w:rsidR="00DE178E" w:rsidRDefault="00000000">
      <w:pPr>
        <w:ind w:left="19" w:right="252"/>
      </w:pPr>
      <w:r>
        <w:t xml:space="preserve">I would like to express my heartfelt gratitude to all those who have contributed to the successful completion of my summer internship project at </w:t>
      </w:r>
      <w:r>
        <w:rPr>
          <w:b/>
        </w:rPr>
        <w:t>Andhra Pradesh Skill Development Corporation (APSSDC)</w:t>
      </w:r>
      <w:r>
        <w:t xml:space="preserve">. This opportunity has been an enriching and transformative experience for me, and I am truly thankful for the support, guidance, and encouragement I have received along the way. </w:t>
      </w:r>
    </w:p>
    <w:p w:rsidR="00DE178E" w:rsidRDefault="00000000">
      <w:pPr>
        <w:ind w:left="19" w:right="252"/>
      </w:pPr>
      <w:r>
        <w:t xml:space="preserve">First and foremost, I extend my sincere regards to Mrs Sumana </w:t>
      </w:r>
      <w:proofErr w:type="spellStart"/>
      <w:r>
        <w:t>Bethala</w:t>
      </w:r>
      <w:proofErr w:type="spellEnd"/>
      <w:r>
        <w:t xml:space="preserve"> and Mr Rama Krishna, my supervisors and mentors, for providing me with valuable insights, constant guidance, and unwavering support throughout the duration of the internship. Their expertise and encouragement have been instrumental in shaping the direction of this project. </w:t>
      </w:r>
    </w:p>
    <w:p w:rsidR="00DE178E" w:rsidRDefault="00000000">
      <w:pPr>
        <w:ind w:left="19" w:right="252"/>
      </w:pPr>
      <w:r>
        <w:t xml:space="preserve">I would like to thank the entire team at </w:t>
      </w:r>
      <w:r>
        <w:rPr>
          <w:b/>
        </w:rPr>
        <w:t xml:space="preserve">Andhra Pradesh Skill Development Corporation (APSSDC) </w:t>
      </w:r>
      <w:r>
        <w:t xml:space="preserve">for fostering a collaborative and innovative environment. The camaraderie, knowledge sharing, and feedback I received from my colleagues significantly contributed to the development and success of this project. </w:t>
      </w:r>
    </w:p>
    <w:p w:rsidR="00DE178E" w:rsidRDefault="00000000">
      <w:pPr>
        <w:spacing w:after="182"/>
        <w:ind w:left="19" w:right="252"/>
      </w:pPr>
      <w:r>
        <w:t xml:space="preserve">In conclusion, I am honoured to have been a part of this internship program, and I look forward to leveraging the skills and knowledge gained to contribute positively to future endeavours. </w:t>
      </w:r>
    </w:p>
    <w:p w:rsidR="00DE178E" w:rsidRDefault="00000000">
      <w:pPr>
        <w:spacing w:after="453" w:line="259" w:lineRule="auto"/>
        <w:ind w:left="19" w:right="252"/>
      </w:pPr>
      <w:r>
        <w:t xml:space="preserve">Thank you. </w:t>
      </w:r>
    </w:p>
    <w:p w:rsidR="00DE178E" w:rsidRDefault="00000000">
      <w:pPr>
        <w:spacing w:after="454" w:line="259" w:lineRule="auto"/>
        <w:ind w:left="19" w:right="252"/>
      </w:pPr>
      <w:r>
        <w:t xml:space="preserve">Sincerely, </w:t>
      </w:r>
    </w:p>
    <w:p w:rsidR="00DE178E" w:rsidRDefault="00000000">
      <w:pPr>
        <w:spacing w:line="259" w:lineRule="auto"/>
        <w:ind w:left="19" w:right="252"/>
      </w:pPr>
      <w:r>
        <w:t xml:space="preserve">N. Sri Varshitha(24P35A0535)- </w:t>
      </w:r>
      <w:r>
        <w:rPr>
          <w:color w:val="0563C1"/>
          <w:u w:val="single" w:color="0563C1"/>
        </w:rPr>
        <w:t>narlasrivarshitha@gmail.com</w:t>
      </w:r>
      <w:r>
        <w:t xml:space="preserve"> </w:t>
      </w:r>
    </w:p>
    <w:p w:rsidR="00DE178E" w:rsidRDefault="00000000">
      <w:pPr>
        <w:spacing w:line="259" w:lineRule="auto"/>
        <w:ind w:left="9" w:right="0"/>
        <w:jc w:val="left"/>
      </w:pPr>
      <w:r>
        <w:t xml:space="preserve">N. </w:t>
      </w:r>
      <w:proofErr w:type="spellStart"/>
      <w:r>
        <w:t>Yasasree</w:t>
      </w:r>
      <w:proofErr w:type="spellEnd"/>
      <w:r>
        <w:t xml:space="preserve">(24P35A0536)- </w:t>
      </w:r>
      <w:r>
        <w:rPr>
          <w:color w:val="0563C1"/>
          <w:u w:val="single" w:color="0563C1"/>
        </w:rPr>
        <w:t>yasasreenurukurthi@gmail.com</w:t>
      </w:r>
      <w:r>
        <w:t xml:space="preserve"> </w:t>
      </w:r>
    </w:p>
    <w:p w:rsidR="00DE178E" w:rsidRDefault="00000000">
      <w:pPr>
        <w:spacing w:line="259" w:lineRule="auto"/>
        <w:ind w:left="9" w:right="0"/>
        <w:jc w:val="left"/>
      </w:pPr>
      <w:r>
        <w:t>P. Kavya(24P35A0539)</w:t>
      </w:r>
      <w:r w:rsidR="0015514B">
        <w:t xml:space="preserve"> </w:t>
      </w:r>
      <w:r>
        <w:rPr>
          <w:color w:val="0563C1"/>
          <w:u w:val="single" w:color="0563C1"/>
        </w:rPr>
        <w:t>-kavyapalepu173@gmail.com</w:t>
      </w:r>
      <w:r>
        <w:t xml:space="preserve"> </w:t>
      </w:r>
    </w:p>
    <w:p w:rsidR="00DE178E" w:rsidRDefault="00000000">
      <w:pPr>
        <w:spacing w:line="259" w:lineRule="auto"/>
        <w:ind w:left="19" w:right="252"/>
      </w:pPr>
      <w:r>
        <w:t xml:space="preserve">P. Siva Vaishnavi(24P35A0541)- </w:t>
      </w:r>
      <w:r>
        <w:rPr>
          <w:color w:val="0563C1"/>
          <w:u w:val="single" w:color="0563C1"/>
        </w:rPr>
        <w:t>vaishnavipathivada32@gmail.com</w:t>
      </w:r>
      <w:r>
        <w:t xml:space="preserve"> </w:t>
      </w:r>
    </w:p>
    <w:p w:rsidR="00DE178E" w:rsidRDefault="00000000">
      <w:pPr>
        <w:spacing w:line="259" w:lineRule="auto"/>
        <w:ind w:left="9" w:right="0"/>
        <w:jc w:val="left"/>
      </w:pPr>
      <w:r>
        <w:t xml:space="preserve">B. Sai Chanti(24P35A0548)- </w:t>
      </w:r>
      <w:r>
        <w:rPr>
          <w:color w:val="0563C1"/>
          <w:u w:val="single" w:color="0563C1"/>
        </w:rPr>
        <w:t>saichantisaichati@gmail.com</w:t>
      </w:r>
      <w:r>
        <w:t xml:space="preserve"> </w:t>
      </w:r>
    </w:p>
    <w:p w:rsidR="00DE178E" w:rsidRDefault="00000000">
      <w:pPr>
        <w:spacing w:after="0" w:line="259" w:lineRule="auto"/>
        <w:ind w:left="14" w:right="0" w:firstLine="0"/>
        <w:jc w:val="left"/>
      </w:pPr>
      <w:r>
        <w:lastRenderedPageBreak/>
        <w:t xml:space="preserve"> </w:t>
      </w:r>
    </w:p>
    <w:p w:rsidR="00DE178E" w:rsidRDefault="00000000">
      <w:pPr>
        <w:spacing w:after="338" w:line="259" w:lineRule="auto"/>
        <w:ind w:left="125" w:right="372"/>
        <w:jc w:val="center"/>
      </w:pPr>
      <w:r>
        <w:rPr>
          <w:b/>
          <w:sz w:val="28"/>
        </w:rPr>
        <w:t xml:space="preserve">ABSTRACT </w:t>
      </w:r>
    </w:p>
    <w:p w:rsidR="00DE178E" w:rsidRDefault="00000000">
      <w:pPr>
        <w:spacing w:after="0"/>
        <w:ind w:left="19" w:right="252"/>
      </w:pPr>
      <w:r>
        <w:t xml:space="preserve">This project focuses on developing a secure, reliable, and scalable Hospital Website using AWS Cloud Services. The architecture integrates multiple AWS components to ensure high performance, fault tolerance, and data security. The static content of the website—including HTML, CSS, JavaScript, and images—is hosted on Amazon S3, providing low-cost and highly durable storage. </w:t>
      </w:r>
    </w:p>
    <w:p w:rsidR="00DE178E" w:rsidRDefault="00000000">
      <w:pPr>
        <w:spacing w:after="0"/>
        <w:ind w:left="19" w:right="252"/>
      </w:pPr>
      <w:r>
        <w:t xml:space="preserve">To process dynamic content and application logic, Amazon EC2 instances are used, managed within a Virtual Private Cloud (VPC) for network isolation and enhanced security. Elastic Load Balancer (ELB) distributes incoming traffic across multiple EC2 instances to ensure high availability and resilience.  </w:t>
      </w:r>
    </w:p>
    <w:p w:rsidR="00DE178E" w:rsidRDefault="00000000">
      <w:pPr>
        <w:spacing w:after="0"/>
        <w:ind w:left="19" w:right="252"/>
      </w:pPr>
      <w:r>
        <w:t xml:space="preserve">Persistent storage for EC2 is handled by Elastic Block Store (EBS), while sensitive user roles and access control are securely managed using Identity and Access Management (IAM). For backend database operations, Amazon RDS (Relational Database Service) is used to provide scalable, secure, and fully managed relational databases. </w:t>
      </w:r>
    </w:p>
    <w:p w:rsidR="00DE178E" w:rsidRDefault="00000000">
      <w:pPr>
        <w:spacing w:after="25"/>
        <w:ind w:left="19" w:right="252"/>
      </w:pPr>
      <w:r>
        <w:t xml:space="preserve">This cloud-native setup leverages the strengths of AWS to deliver a hospital website that is not only cost-effective and globally accessible but also adheres to modern security and performance </w:t>
      </w:r>
    </w:p>
    <w:p w:rsidR="0015514B" w:rsidRDefault="00000000">
      <w:pPr>
        <w:tabs>
          <w:tab w:val="center" w:pos="7364"/>
        </w:tabs>
        <w:spacing w:line="259" w:lineRule="auto"/>
        <w:ind w:left="0" w:right="0" w:firstLine="0"/>
        <w:jc w:val="left"/>
      </w:pPr>
      <w:r>
        <w:t xml:space="preserve">standards essential for healthcare applications </w:t>
      </w:r>
    </w:p>
    <w:p w:rsidR="0015514B" w:rsidRDefault="0015514B">
      <w:pPr>
        <w:tabs>
          <w:tab w:val="center" w:pos="7364"/>
        </w:tabs>
        <w:spacing w:line="259" w:lineRule="auto"/>
        <w:ind w:left="0" w:right="0" w:firstLine="0"/>
        <w:jc w:val="left"/>
      </w:pPr>
    </w:p>
    <w:p w:rsidR="0015514B" w:rsidRDefault="0015514B">
      <w:pPr>
        <w:tabs>
          <w:tab w:val="center" w:pos="7364"/>
        </w:tabs>
        <w:spacing w:line="259" w:lineRule="auto"/>
        <w:ind w:left="0" w:right="0" w:firstLine="0"/>
        <w:jc w:val="left"/>
      </w:pPr>
    </w:p>
    <w:p w:rsidR="0015514B" w:rsidRDefault="0015514B">
      <w:pPr>
        <w:tabs>
          <w:tab w:val="center" w:pos="7364"/>
        </w:tabs>
        <w:spacing w:line="259" w:lineRule="auto"/>
        <w:ind w:left="0" w:right="0" w:firstLine="0"/>
        <w:jc w:val="left"/>
      </w:pPr>
    </w:p>
    <w:p w:rsidR="0015514B" w:rsidRDefault="0015514B">
      <w:pPr>
        <w:tabs>
          <w:tab w:val="center" w:pos="7364"/>
        </w:tabs>
        <w:spacing w:line="259" w:lineRule="auto"/>
        <w:ind w:left="0" w:right="0" w:firstLine="0"/>
        <w:jc w:val="left"/>
      </w:pPr>
    </w:p>
    <w:p w:rsidR="0015514B" w:rsidRDefault="0015514B">
      <w:pPr>
        <w:tabs>
          <w:tab w:val="center" w:pos="7364"/>
        </w:tabs>
        <w:spacing w:line="259" w:lineRule="auto"/>
        <w:ind w:left="0" w:right="0" w:firstLine="0"/>
        <w:jc w:val="left"/>
      </w:pPr>
    </w:p>
    <w:p w:rsidR="0015514B" w:rsidRDefault="0015514B">
      <w:pPr>
        <w:tabs>
          <w:tab w:val="center" w:pos="7364"/>
        </w:tabs>
        <w:spacing w:line="259" w:lineRule="auto"/>
        <w:ind w:left="0" w:right="0" w:firstLine="0"/>
        <w:jc w:val="left"/>
      </w:pPr>
    </w:p>
    <w:p w:rsidR="0015514B" w:rsidRDefault="0015514B">
      <w:pPr>
        <w:tabs>
          <w:tab w:val="center" w:pos="7364"/>
        </w:tabs>
        <w:spacing w:line="259" w:lineRule="auto"/>
        <w:ind w:left="0" w:right="0" w:firstLine="0"/>
        <w:jc w:val="left"/>
      </w:pPr>
    </w:p>
    <w:p w:rsidR="00DE178E" w:rsidRDefault="00000000">
      <w:pPr>
        <w:tabs>
          <w:tab w:val="center" w:pos="7364"/>
        </w:tabs>
        <w:spacing w:line="259" w:lineRule="auto"/>
        <w:ind w:left="0" w:right="0" w:firstLine="0"/>
        <w:jc w:val="left"/>
      </w:pPr>
      <w:r>
        <w:t xml:space="preserve"> </w:t>
      </w:r>
      <w:r>
        <w:tab/>
        <w:t xml:space="preserve"> </w:t>
      </w:r>
    </w:p>
    <w:sdt>
      <w:sdtPr>
        <w:id w:val="-1760820980"/>
        <w:docPartObj>
          <w:docPartGallery w:val="Table of Contents"/>
        </w:docPartObj>
      </w:sdtPr>
      <w:sdtContent>
        <w:p w:rsidR="00DE178E" w:rsidRDefault="00000000">
          <w:pPr>
            <w:spacing w:after="248" w:line="259" w:lineRule="auto"/>
            <w:ind w:left="310" w:right="0" w:firstLine="0"/>
            <w:jc w:val="left"/>
          </w:pPr>
          <w:r>
            <w:rPr>
              <w:b/>
              <w:sz w:val="28"/>
            </w:rPr>
            <w:t>TABLE OF CONTENTS</w:t>
          </w:r>
          <w:r>
            <w:t xml:space="preserve"> </w:t>
          </w:r>
        </w:p>
        <w:p w:rsidR="00DE178E" w:rsidRDefault="00000000">
          <w:pPr>
            <w:pStyle w:val="Heading2"/>
            <w:tabs>
              <w:tab w:val="center" w:pos="1015"/>
              <w:tab w:val="center" w:pos="8812"/>
            </w:tabs>
            <w:spacing w:after="303"/>
            <w:ind w:left="-1" w:firstLine="0"/>
          </w:pPr>
          <w:r>
            <w:rPr>
              <w:rFonts w:ascii="Calibri" w:eastAsia="Calibri" w:hAnsi="Calibri" w:cs="Calibri"/>
              <w:b w:val="0"/>
              <w:sz w:val="22"/>
            </w:rPr>
            <w:t xml:space="preserve"> </w:t>
          </w:r>
          <w:r>
            <w:rPr>
              <w:rFonts w:ascii="Calibri" w:eastAsia="Calibri" w:hAnsi="Calibri" w:cs="Calibri"/>
              <w:b w:val="0"/>
              <w:sz w:val="22"/>
            </w:rPr>
            <w:tab/>
          </w:r>
          <w:proofErr w:type="spellStart"/>
          <w:proofErr w:type="gramStart"/>
          <w:r>
            <w:t>S.No</w:t>
          </w:r>
          <w:proofErr w:type="spellEnd"/>
          <w:proofErr w:type="gramEnd"/>
          <w:r>
            <w:t xml:space="preserve"> </w:t>
          </w:r>
          <w:r w:rsidR="0015514B">
            <w:t xml:space="preserve"> </w:t>
          </w:r>
          <w:r>
            <w:t xml:space="preserve">Content </w:t>
          </w:r>
          <w:r>
            <w:tab/>
          </w:r>
          <w:proofErr w:type="spellStart"/>
          <w:r>
            <w:t>Pg.No</w:t>
          </w:r>
          <w:proofErr w:type="spellEnd"/>
          <w:r>
            <w:t xml:space="preserve"> </w:t>
          </w:r>
        </w:p>
        <w:p w:rsidR="00DE178E" w:rsidRDefault="00000000">
          <w:pPr>
            <w:pStyle w:val="TOC1"/>
            <w:tabs>
              <w:tab w:val="right" w:leader="dot" w:pos="9333"/>
            </w:tabs>
          </w:pPr>
          <w:r>
            <w:fldChar w:fldCharType="begin"/>
          </w:r>
          <w:r>
            <w:instrText xml:space="preserve"> TOC \o "1-1" \h \z \u </w:instrText>
          </w:r>
          <w:r>
            <w:fldChar w:fldCharType="separate"/>
          </w:r>
          <w:hyperlink w:anchor="_Toc15674">
            <w:r>
              <w:t>1. Introduction</w:t>
            </w:r>
            <w:r>
              <w:tab/>
            </w:r>
            <w:r>
              <w:fldChar w:fldCharType="begin"/>
            </w:r>
            <w:r>
              <w:instrText>PAGEREF _Toc15674 \h</w:instrText>
            </w:r>
            <w:r>
              <w:fldChar w:fldCharType="separate"/>
            </w:r>
            <w:r>
              <w:t xml:space="preserve">5 </w:t>
            </w:r>
            <w:r>
              <w:fldChar w:fldCharType="end"/>
            </w:r>
          </w:hyperlink>
        </w:p>
        <w:p w:rsidR="00DE178E" w:rsidRDefault="00000000">
          <w:pPr>
            <w:pStyle w:val="TOC1"/>
            <w:tabs>
              <w:tab w:val="right" w:leader="dot" w:pos="9333"/>
            </w:tabs>
          </w:pPr>
          <w:hyperlink w:anchor="_Toc15675">
            <w:r>
              <w:t>2. Methodology</w:t>
            </w:r>
            <w:r>
              <w:tab/>
            </w:r>
            <w:r>
              <w:fldChar w:fldCharType="begin"/>
            </w:r>
            <w:r>
              <w:instrText>PAGEREF _Toc15675 \h</w:instrText>
            </w:r>
            <w:r>
              <w:fldChar w:fldCharType="separate"/>
            </w:r>
            <w:r>
              <w:t xml:space="preserve">6 </w:t>
            </w:r>
            <w:r>
              <w:fldChar w:fldCharType="end"/>
            </w:r>
          </w:hyperlink>
        </w:p>
        <w:p w:rsidR="00DE178E" w:rsidRDefault="00000000">
          <w:pPr>
            <w:pStyle w:val="TOC1"/>
            <w:tabs>
              <w:tab w:val="right" w:leader="dot" w:pos="9333"/>
            </w:tabs>
          </w:pPr>
          <w:hyperlink w:anchor="_Toc15676">
            <w:r>
              <w:t>3. System Design / Architecture</w:t>
            </w:r>
            <w:r>
              <w:tab/>
            </w:r>
            <w:r>
              <w:fldChar w:fldCharType="begin"/>
            </w:r>
            <w:r>
              <w:instrText>PAGEREF _Toc15676 \h</w:instrText>
            </w:r>
            <w:r>
              <w:fldChar w:fldCharType="separate"/>
            </w:r>
            <w:r>
              <w:t xml:space="preserve">10 </w:t>
            </w:r>
            <w:r>
              <w:fldChar w:fldCharType="end"/>
            </w:r>
          </w:hyperlink>
        </w:p>
        <w:p w:rsidR="00DE178E" w:rsidRDefault="00000000">
          <w:pPr>
            <w:pStyle w:val="TOC1"/>
            <w:tabs>
              <w:tab w:val="right" w:leader="dot" w:pos="9333"/>
            </w:tabs>
          </w:pPr>
          <w:hyperlink w:anchor="_Toc15677">
            <w:r>
              <w:t>4. Implementation</w:t>
            </w:r>
            <w:r>
              <w:tab/>
            </w:r>
            <w:r>
              <w:fldChar w:fldCharType="begin"/>
            </w:r>
            <w:r>
              <w:instrText>PAGEREF _Toc15677 \h</w:instrText>
            </w:r>
            <w:r>
              <w:fldChar w:fldCharType="separate"/>
            </w:r>
            <w:r>
              <w:t xml:space="preserve">17 </w:t>
            </w:r>
            <w:r>
              <w:fldChar w:fldCharType="end"/>
            </w:r>
          </w:hyperlink>
        </w:p>
        <w:p w:rsidR="00DE178E" w:rsidRDefault="00000000">
          <w:pPr>
            <w:pStyle w:val="TOC1"/>
            <w:tabs>
              <w:tab w:val="right" w:leader="dot" w:pos="9333"/>
            </w:tabs>
          </w:pPr>
          <w:hyperlink w:anchor="_Toc15678">
            <w:r>
              <w:t>5. Results</w:t>
            </w:r>
            <w:r>
              <w:tab/>
            </w:r>
            <w:r>
              <w:fldChar w:fldCharType="begin"/>
            </w:r>
            <w:r>
              <w:instrText>PAGEREF _Toc15678 \h</w:instrText>
            </w:r>
            <w:r>
              <w:fldChar w:fldCharType="separate"/>
            </w:r>
            <w:r>
              <w:t xml:space="preserve">20 </w:t>
            </w:r>
            <w:r>
              <w:fldChar w:fldCharType="end"/>
            </w:r>
          </w:hyperlink>
        </w:p>
        <w:p w:rsidR="00DE178E" w:rsidRDefault="00000000">
          <w:pPr>
            <w:pStyle w:val="TOC1"/>
            <w:tabs>
              <w:tab w:val="right" w:leader="dot" w:pos="9333"/>
            </w:tabs>
          </w:pPr>
          <w:hyperlink w:anchor="_Toc15679">
            <w:r>
              <w:t>6. Conclusion</w:t>
            </w:r>
            <w:r>
              <w:tab/>
            </w:r>
            <w:r>
              <w:fldChar w:fldCharType="begin"/>
            </w:r>
            <w:r>
              <w:instrText>PAGEREF _Toc15679 \h</w:instrText>
            </w:r>
            <w:r>
              <w:fldChar w:fldCharType="separate"/>
            </w:r>
            <w:r>
              <w:t xml:space="preserve">25 </w:t>
            </w:r>
            <w:r>
              <w:fldChar w:fldCharType="end"/>
            </w:r>
          </w:hyperlink>
        </w:p>
        <w:p w:rsidR="00DE178E" w:rsidRDefault="00000000">
          <w:r>
            <w:fldChar w:fldCharType="end"/>
          </w:r>
        </w:p>
      </w:sdtContent>
    </w:sdt>
    <w:p w:rsidR="00DE178E" w:rsidRDefault="00000000">
      <w:pPr>
        <w:spacing w:after="135" w:line="522" w:lineRule="auto"/>
        <w:ind w:left="14" w:right="218" w:firstLine="456"/>
        <w:jc w:val="left"/>
      </w:pPr>
      <w:r>
        <w:t xml:space="preserve"> </w:t>
      </w:r>
    </w:p>
    <w:p w:rsidR="00DE178E" w:rsidRDefault="00000000">
      <w:pPr>
        <w:spacing w:after="0" w:line="259" w:lineRule="auto"/>
        <w:ind w:left="466" w:right="0" w:firstLine="0"/>
        <w:jc w:val="left"/>
      </w:pPr>
      <w:r>
        <w:t xml:space="preserve"> </w:t>
      </w:r>
      <w:r>
        <w:tab/>
        <w:t xml:space="preserve"> </w:t>
      </w:r>
      <w:r>
        <w:br w:type="page"/>
      </w:r>
    </w:p>
    <w:p w:rsidR="00DE178E" w:rsidRDefault="00000000">
      <w:pPr>
        <w:pStyle w:val="Heading1"/>
        <w:spacing w:after="338" w:line="259" w:lineRule="auto"/>
        <w:ind w:left="125" w:right="14"/>
        <w:jc w:val="center"/>
      </w:pPr>
      <w:bookmarkStart w:id="0" w:name="_Toc15674"/>
      <w:r>
        <w:rPr>
          <w:sz w:val="28"/>
        </w:rPr>
        <w:lastRenderedPageBreak/>
        <w:t xml:space="preserve">1. INTRODUCTION </w:t>
      </w:r>
      <w:bookmarkEnd w:id="0"/>
    </w:p>
    <w:p w:rsidR="00DE178E" w:rsidRDefault="00000000">
      <w:pPr>
        <w:spacing w:after="99"/>
        <w:ind w:left="19" w:right="252"/>
      </w:pPr>
      <w:r>
        <w:t xml:space="preserve">In the age of digital healthcare, hospitals and clinics are increasingly moving toward </w:t>
      </w:r>
      <w:proofErr w:type="spellStart"/>
      <w:r>
        <w:t>webbased</w:t>
      </w:r>
      <w:proofErr w:type="spellEnd"/>
      <w:r>
        <w:t xml:space="preserve"> solutions that can offer patients seamless access to services while reducing manual processes and operational costs. This project focuses on developing a </w:t>
      </w:r>
      <w:r>
        <w:rPr>
          <w:b/>
        </w:rPr>
        <w:t xml:space="preserve">secure, scalable, and highly available hospital website </w:t>
      </w:r>
      <w:r>
        <w:t xml:space="preserve">using a modern, cloud-native architecture built entirely on </w:t>
      </w:r>
      <w:r>
        <w:rPr>
          <w:b/>
        </w:rPr>
        <w:t>Amazon Web Services (AWS)</w:t>
      </w:r>
      <w:r>
        <w:t xml:space="preserve">. </w:t>
      </w:r>
    </w:p>
    <w:p w:rsidR="00DE178E" w:rsidRDefault="00000000">
      <w:pPr>
        <w:spacing w:after="102"/>
        <w:ind w:left="19" w:right="252"/>
      </w:pPr>
      <w:r>
        <w:t xml:space="preserve">The primary goal of this project is to create a responsive and interactive web platform that supports both static content delivery and dynamic backend processing, without relying on traditional server-based infrastructure. The solution is fully serverless, leveraging AWS's suite of services to deliver cost efficiency, ease of maintenance, and automatic scaling. </w:t>
      </w:r>
    </w:p>
    <w:p w:rsidR="00DE178E" w:rsidRDefault="00000000">
      <w:pPr>
        <w:spacing w:after="365" w:line="265" w:lineRule="auto"/>
        <w:ind w:left="9" w:right="0"/>
        <w:jc w:val="left"/>
      </w:pPr>
      <w:r>
        <w:rPr>
          <w:b/>
        </w:rPr>
        <w:t>Key Features of the Project:</w:t>
      </w:r>
      <w:r>
        <w:t xml:space="preserve"> </w:t>
      </w:r>
    </w:p>
    <w:p w:rsidR="00DE178E" w:rsidRDefault="00000000">
      <w:pPr>
        <w:numPr>
          <w:ilvl w:val="0"/>
          <w:numId w:val="1"/>
        </w:numPr>
        <w:spacing w:after="262" w:line="259" w:lineRule="auto"/>
        <w:ind w:right="252" w:hanging="360"/>
      </w:pPr>
      <w:r>
        <w:rPr>
          <w:b/>
        </w:rPr>
        <w:t>Static Web Hosting</w:t>
      </w:r>
      <w:r>
        <w:t xml:space="preserve">: HTML, CSS, JavaScript, and media assets are hosted using </w:t>
      </w:r>
    </w:p>
    <w:p w:rsidR="00DE178E" w:rsidRDefault="00000000">
      <w:pPr>
        <w:spacing w:after="366" w:line="259" w:lineRule="auto"/>
        <w:ind w:left="759" w:right="252"/>
      </w:pPr>
      <w:r>
        <w:rPr>
          <w:b/>
        </w:rPr>
        <w:t>Amazon S3</w:t>
      </w:r>
      <w:r>
        <w:t xml:space="preserve">, offering high durability and fast global access at low cost. </w:t>
      </w:r>
    </w:p>
    <w:p w:rsidR="00DE178E" w:rsidRDefault="00000000">
      <w:pPr>
        <w:numPr>
          <w:ilvl w:val="0"/>
          <w:numId w:val="1"/>
        </w:numPr>
        <w:spacing w:after="101"/>
        <w:ind w:right="252" w:hanging="360"/>
      </w:pPr>
      <w:r>
        <w:rPr>
          <w:b/>
        </w:rPr>
        <w:t>Backend Functionality</w:t>
      </w:r>
      <w:r>
        <w:t xml:space="preserve">: Dynamic features such as appointment booking are powered by </w:t>
      </w:r>
      <w:r>
        <w:rPr>
          <w:b/>
        </w:rPr>
        <w:t>AWS Lambda</w:t>
      </w:r>
      <w:r>
        <w:t xml:space="preserve">, which runs code in response to events without provisioning or managing servers. </w:t>
      </w:r>
    </w:p>
    <w:p w:rsidR="00DE178E" w:rsidRDefault="00000000">
      <w:pPr>
        <w:numPr>
          <w:ilvl w:val="0"/>
          <w:numId w:val="1"/>
        </w:numPr>
        <w:spacing w:after="105"/>
        <w:ind w:right="252" w:hanging="360"/>
      </w:pPr>
      <w:r>
        <w:rPr>
          <w:b/>
        </w:rPr>
        <w:t>API Routing</w:t>
      </w:r>
      <w:r>
        <w:t xml:space="preserve">: </w:t>
      </w:r>
      <w:r>
        <w:rPr>
          <w:b/>
        </w:rPr>
        <w:t xml:space="preserve">Amazon API Gateway </w:t>
      </w:r>
      <w:r>
        <w:t xml:space="preserve">handles HTTP requests and connects frontend users to backend services in a controlled and secure way. </w:t>
      </w:r>
    </w:p>
    <w:p w:rsidR="00DE178E" w:rsidRDefault="00000000">
      <w:pPr>
        <w:numPr>
          <w:ilvl w:val="0"/>
          <w:numId w:val="1"/>
        </w:numPr>
        <w:spacing w:after="268" w:line="257" w:lineRule="auto"/>
        <w:ind w:right="252" w:hanging="360"/>
      </w:pPr>
      <w:r>
        <w:rPr>
          <w:b/>
        </w:rPr>
        <w:t>Data Storage</w:t>
      </w:r>
      <w:r>
        <w:t xml:space="preserve">: Appointment records are stored in </w:t>
      </w:r>
      <w:r>
        <w:rPr>
          <w:b/>
        </w:rPr>
        <w:t>RDB</w:t>
      </w:r>
      <w:r>
        <w:t xml:space="preserve">, a </w:t>
      </w:r>
      <w:proofErr w:type="gramStart"/>
      <w:r>
        <w:t>managed  database</w:t>
      </w:r>
      <w:proofErr w:type="gramEnd"/>
      <w:r>
        <w:t xml:space="preserve"> that offers low-latency access, security, and auto-scaling capabilities. </w:t>
      </w:r>
    </w:p>
    <w:p w:rsidR="00DE178E" w:rsidRDefault="00000000">
      <w:pPr>
        <w:spacing w:after="354" w:line="265" w:lineRule="auto"/>
        <w:ind w:left="9" w:right="0"/>
        <w:jc w:val="left"/>
      </w:pPr>
      <w:r>
        <w:rPr>
          <w:b/>
        </w:rPr>
        <w:t>Objectives:</w:t>
      </w:r>
      <w:r>
        <w:t xml:space="preserve"> </w:t>
      </w:r>
    </w:p>
    <w:p w:rsidR="00DE178E" w:rsidRDefault="00000000">
      <w:pPr>
        <w:numPr>
          <w:ilvl w:val="0"/>
          <w:numId w:val="1"/>
        </w:numPr>
        <w:spacing w:after="367" w:line="259" w:lineRule="auto"/>
        <w:ind w:right="252" w:hanging="360"/>
      </w:pPr>
      <w:r>
        <w:t xml:space="preserve">Eliminate the need for physical server management by using serverless computing. </w:t>
      </w:r>
    </w:p>
    <w:p w:rsidR="00DE178E" w:rsidRDefault="00000000">
      <w:pPr>
        <w:numPr>
          <w:ilvl w:val="0"/>
          <w:numId w:val="1"/>
        </w:numPr>
        <w:spacing w:line="259" w:lineRule="auto"/>
        <w:ind w:right="252" w:hanging="360"/>
      </w:pPr>
      <w:r>
        <w:t xml:space="preserve">Ensure fast and secure content delivery with low latency and global reach. </w:t>
      </w:r>
    </w:p>
    <w:p w:rsidR="00DE178E" w:rsidRDefault="00000000">
      <w:pPr>
        <w:numPr>
          <w:ilvl w:val="0"/>
          <w:numId w:val="1"/>
        </w:numPr>
        <w:spacing w:after="370" w:line="259" w:lineRule="auto"/>
        <w:ind w:right="252" w:hanging="360"/>
      </w:pPr>
      <w:r>
        <w:lastRenderedPageBreak/>
        <w:t xml:space="preserve">Offer a simple and reliable backend for processing patient appointments. </w:t>
      </w:r>
    </w:p>
    <w:p w:rsidR="00DE178E" w:rsidRDefault="00000000">
      <w:pPr>
        <w:numPr>
          <w:ilvl w:val="0"/>
          <w:numId w:val="1"/>
        </w:numPr>
        <w:spacing w:after="371" w:line="259" w:lineRule="auto"/>
        <w:ind w:right="252" w:hanging="360"/>
      </w:pPr>
      <w:r>
        <w:t xml:space="preserve">Provide a scalable infrastructure that can handle growth in users or traffic. </w:t>
      </w:r>
    </w:p>
    <w:p w:rsidR="00DE178E" w:rsidRDefault="00000000">
      <w:pPr>
        <w:spacing w:after="361" w:line="265" w:lineRule="auto"/>
        <w:ind w:left="9" w:right="0"/>
        <w:jc w:val="left"/>
      </w:pPr>
      <w:r>
        <w:rPr>
          <w:b/>
        </w:rPr>
        <w:t>Target Audience:</w:t>
      </w:r>
      <w:r>
        <w:t xml:space="preserve"> </w:t>
      </w:r>
    </w:p>
    <w:p w:rsidR="00DE178E" w:rsidRDefault="00000000">
      <w:pPr>
        <w:spacing w:after="369" w:line="259" w:lineRule="auto"/>
        <w:ind w:left="19" w:right="252"/>
      </w:pPr>
      <w:r>
        <w:t xml:space="preserve">This documentation is intended for: </w:t>
      </w:r>
    </w:p>
    <w:p w:rsidR="00DE178E" w:rsidRDefault="00000000">
      <w:pPr>
        <w:numPr>
          <w:ilvl w:val="0"/>
          <w:numId w:val="1"/>
        </w:numPr>
        <w:spacing w:after="371" w:line="259" w:lineRule="auto"/>
        <w:ind w:right="252" w:hanging="360"/>
      </w:pPr>
      <w:r>
        <w:rPr>
          <w:b/>
        </w:rPr>
        <w:t xml:space="preserve">Cloud developers </w:t>
      </w:r>
      <w:r>
        <w:t xml:space="preserve">and </w:t>
      </w:r>
      <w:r>
        <w:rPr>
          <w:b/>
        </w:rPr>
        <w:t xml:space="preserve">DevOps engineers </w:t>
      </w:r>
      <w:r>
        <w:t xml:space="preserve">looking to implement serverless web apps. </w:t>
      </w:r>
    </w:p>
    <w:p w:rsidR="00DE178E" w:rsidRDefault="00000000">
      <w:pPr>
        <w:numPr>
          <w:ilvl w:val="0"/>
          <w:numId w:val="1"/>
        </w:numPr>
        <w:spacing w:after="367" w:line="259" w:lineRule="auto"/>
        <w:ind w:right="252" w:hanging="360"/>
      </w:pPr>
      <w:r>
        <w:rPr>
          <w:b/>
        </w:rPr>
        <w:t xml:space="preserve">Healthcare IT teams </w:t>
      </w:r>
      <w:r>
        <w:t xml:space="preserve">aiming to modernize their hospital’s web presence. </w:t>
      </w:r>
    </w:p>
    <w:p w:rsidR="00DE178E" w:rsidRDefault="00000000">
      <w:pPr>
        <w:numPr>
          <w:ilvl w:val="0"/>
          <w:numId w:val="1"/>
        </w:numPr>
        <w:spacing w:after="369" w:line="259" w:lineRule="auto"/>
        <w:ind w:right="252" w:hanging="360"/>
      </w:pPr>
      <w:r>
        <w:rPr>
          <w:b/>
        </w:rPr>
        <w:t xml:space="preserve">Students and researchers </w:t>
      </w:r>
      <w:r>
        <w:t xml:space="preserve">exploring practical AWS integration projects. </w:t>
      </w:r>
    </w:p>
    <w:p w:rsidR="00DE178E" w:rsidRDefault="00000000">
      <w:pPr>
        <w:numPr>
          <w:ilvl w:val="0"/>
          <w:numId w:val="1"/>
        </w:numPr>
        <w:spacing w:after="371" w:line="259" w:lineRule="auto"/>
        <w:ind w:right="252" w:hanging="360"/>
      </w:pPr>
      <w:r>
        <w:rPr>
          <w:b/>
        </w:rPr>
        <w:t xml:space="preserve">Frontend/backend developers </w:t>
      </w:r>
      <w:r>
        <w:t xml:space="preserve">interested in building cloud-based web systems. </w:t>
      </w:r>
    </w:p>
    <w:p w:rsidR="00DE178E" w:rsidRDefault="00000000">
      <w:pPr>
        <w:spacing w:after="364" w:line="265" w:lineRule="auto"/>
        <w:ind w:left="9" w:right="0"/>
        <w:jc w:val="left"/>
      </w:pPr>
      <w:r>
        <w:rPr>
          <w:b/>
        </w:rPr>
        <w:t>Benefits of the Architecture:</w:t>
      </w:r>
      <w:r>
        <w:t xml:space="preserve"> </w:t>
      </w:r>
    </w:p>
    <w:p w:rsidR="00DE178E" w:rsidRDefault="00000000">
      <w:pPr>
        <w:numPr>
          <w:ilvl w:val="0"/>
          <w:numId w:val="1"/>
        </w:numPr>
        <w:spacing w:after="368" w:line="259" w:lineRule="auto"/>
        <w:ind w:right="252" w:hanging="360"/>
      </w:pPr>
      <w:r>
        <w:rPr>
          <w:b/>
        </w:rPr>
        <w:t>Scalability</w:t>
      </w:r>
      <w:r>
        <w:t xml:space="preserve">: The entire infrastructure scales automatically with demand. </w:t>
      </w:r>
    </w:p>
    <w:p w:rsidR="00DE178E" w:rsidRDefault="00000000">
      <w:pPr>
        <w:numPr>
          <w:ilvl w:val="0"/>
          <w:numId w:val="1"/>
        </w:numPr>
        <w:spacing w:after="100"/>
        <w:ind w:right="252" w:hanging="360"/>
      </w:pPr>
      <w:r>
        <w:rPr>
          <w:b/>
        </w:rPr>
        <w:t>Security</w:t>
      </w:r>
      <w:r>
        <w:t xml:space="preserve">: All data transfer is encrypted (HTTPS), and access control is enforced through IAM roles. </w:t>
      </w:r>
    </w:p>
    <w:p w:rsidR="00DE178E" w:rsidRDefault="00000000">
      <w:pPr>
        <w:numPr>
          <w:ilvl w:val="0"/>
          <w:numId w:val="1"/>
        </w:numPr>
        <w:spacing w:after="100"/>
        <w:ind w:right="252" w:hanging="360"/>
      </w:pPr>
      <w:r>
        <w:rPr>
          <w:b/>
        </w:rPr>
        <w:t>Cost Efficiency</w:t>
      </w:r>
      <w:r>
        <w:t xml:space="preserve">: Pay-as-you-go pricing for compute, storage, and bandwidth ensures low operational cost. </w:t>
      </w:r>
    </w:p>
    <w:p w:rsidR="00DE178E" w:rsidRDefault="00000000">
      <w:pPr>
        <w:numPr>
          <w:ilvl w:val="0"/>
          <w:numId w:val="1"/>
        </w:numPr>
        <w:spacing w:after="367" w:line="259" w:lineRule="auto"/>
        <w:ind w:right="252" w:hanging="360"/>
      </w:pPr>
      <w:r>
        <w:rPr>
          <w:b/>
        </w:rPr>
        <w:t>High Availability</w:t>
      </w:r>
      <w:r>
        <w:t xml:space="preserve">: AWS guarantees high uptime through globally distributed services. </w:t>
      </w:r>
    </w:p>
    <w:p w:rsidR="00DE178E" w:rsidRDefault="00000000">
      <w:pPr>
        <w:spacing w:after="0"/>
        <w:ind w:left="19" w:right="252"/>
      </w:pPr>
      <w:r>
        <w:t xml:space="preserve">This documentation will guide you through each stage of the implementation—from setting up the static frontend in S3 to wiring up the backend using Lambda, DynamoDB, and API </w:t>
      </w:r>
    </w:p>
    <w:p w:rsidR="00DE178E" w:rsidRDefault="00000000">
      <w:pPr>
        <w:spacing w:after="184" w:line="259" w:lineRule="auto"/>
        <w:ind w:left="19" w:right="252"/>
      </w:pPr>
      <w:r>
        <w:t xml:space="preserve">Gateway. </w:t>
      </w:r>
    </w:p>
    <w:p w:rsidR="00DE178E" w:rsidRDefault="00000000">
      <w:pPr>
        <w:pStyle w:val="Heading1"/>
        <w:spacing w:after="338" w:line="259" w:lineRule="auto"/>
        <w:ind w:left="125" w:right="13"/>
        <w:jc w:val="center"/>
      </w:pPr>
      <w:bookmarkStart w:id="1" w:name="_Toc15675"/>
      <w:r>
        <w:rPr>
          <w:b w:val="0"/>
        </w:rPr>
        <w:t xml:space="preserve">2. </w:t>
      </w:r>
      <w:r>
        <w:rPr>
          <w:sz w:val="28"/>
        </w:rPr>
        <w:t xml:space="preserve">METHODOLOGY </w:t>
      </w:r>
      <w:bookmarkEnd w:id="1"/>
    </w:p>
    <w:p w:rsidR="00DE178E" w:rsidRDefault="00000000">
      <w:pPr>
        <w:spacing w:after="201"/>
        <w:ind w:left="19" w:right="252"/>
      </w:pPr>
      <w:r>
        <w:t xml:space="preserve">The development of the Hospital Website on AWS followed a structured, cloud-centric methodology to ensure secure, scalable, and efficient deployment. The project was implemented using core AWS services, emphasizing serverless architecture for frontend </w:t>
      </w:r>
      <w:r>
        <w:lastRenderedPageBreak/>
        <w:t xml:space="preserve">functionality and flexible infrastructure for backend processes. The methodology was divided into distinct phases, each focusing on a specific aspect of system development, from initial planning to cloud resource provisioning, integration, and optimization. </w:t>
      </w:r>
    </w:p>
    <w:p w:rsidR="00DE178E" w:rsidRDefault="00000000">
      <w:pPr>
        <w:pStyle w:val="Heading2"/>
        <w:ind w:left="9"/>
      </w:pPr>
      <w:r>
        <w:t xml:space="preserve">2.1. Project Scope &amp; Purpose Definition </w:t>
      </w:r>
    </w:p>
    <w:p w:rsidR="00DE178E" w:rsidRDefault="00000000">
      <w:pPr>
        <w:spacing w:after="202"/>
        <w:ind w:left="19" w:right="252"/>
      </w:pPr>
      <w:r>
        <w:t xml:space="preserve">The project began with a clear definition of the hospital website’s purpose — to create a digital platform enabling hospitals to provide appointment booking, information display, and resource hosting online. This phase involved identifying core functionality, selecting </w:t>
      </w:r>
      <w:proofErr w:type="spellStart"/>
      <w:r>
        <w:t>cloudnative</w:t>
      </w:r>
      <w:proofErr w:type="spellEnd"/>
      <w:r>
        <w:t xml:space="preserve"> components, and aligning the design with modern healthcare technology needs. </w:t>
      </w:r>
    </w:p>
    <w:p w:rsidR="00DE178E" w:rsidRDefault="00000000">
      <w:pPr>
        <w:pStyle w:val="Heading2"/>
        <w:ind w:left="9"/>
      </w:pPr>
      <w:r>
        <w:t xml:space="preserve">2.2. Touchpoint Analysis </w:t>
      </w:r>
    </w:p>
    <w:p w:rsidR="00DE178E" w:rsidRDefault="00000000">
      <w:pPr>
        <w:spacing w:after="195"/>
        <w:ind w:left="19" w:right="252"/>
      </w:pPr>
      <w:r>
        <w:t xml:space="preserve">A user flow was designed to outline the key interaction points, beginning with the hospital homepage. This touchpoint provided access to core features, such as doctor availability, patient forms, appointment systems, and contact information. Its purpose was to introduce users to the system’s offerings and guide them to dynamic functionalities built into the backend. </w:t>
      </w:r>
    </w:p>
    <w:p w:rsidR="00DE178E" w:rsidRDefault="00000000">
      <w:pPr>
        <w:pStyle w:val="Heading2"/>
        <w:ind w:left="9"/>
      </w:pPr>
      <w:r>
        <w:t xml:space="preserve">2.3. Frontend Design with Amazon S3 </w:t>
      </w:r>
    </w:p>
    <w:p w:rsidR="00DE178E" w:rsidRDefault="00000000">
      <w:pPr>
        <w:spacing w:after="199"/>
        <w:ind w:left="19" w:right="252"/>
      </w:pPr>
      <w:r>
        <w:t xml:space="preserve">The static content of the website — including HTML, CSS, JavaScript, and image files — was hosted on </w:t>
      </w:r>
      <w:r>
        <w:rPr>
          <w:b/>
        </w:rPr>
        <w:t>Amazon S3 (Simple Storage Service)</w:t>
      </w:r>
      <w:r>
        <w:t xml:space="preserve">. S3 was selected due to its high durability, cost efficiency, and suitability for serving web assets globally. The same bucket also supported media storage, backup, and data recovery, making it a reliable foundation for the static layer of the application. </w:t>
      </w:r>
    </w:p>
    <w:p w:rsidR="00DE178E" w:rsidRDefault="00000000">
      <w:pPr>
        <w:pStyle w:val="Heading2"/>
        <w:ind w:left="9"/>
      </w:pPr>
      <w:r>
        <w:t xml:space="preserve">2.4. Backend Deployment using Amazon EC2 </w:t>
      </w:r>
    </w:p>
    <w:p w:rsidR="00DE178E" w:rsidRDefault="00000000">
      <w:pPr>
        <w:spacing w:after="265" w:line="259" w:lineRule="auto"/>
        <w:ind w:left="19" w:right="252"/>
      </w:pPr>
      <w:r>
        <w:t xml:space="preserve">For advanced backend operations, such as custom logic processing or integrations, </w:t>
      </w:r>
      <w:r>
        <w:rPr>
          <w:b/>
        </w:rPr>
        <w:t xml:space="preserve">Amazon </w:t>
      </w:r>
    </w:p>
    <w:p w:rsidR="00DE178E" w:rsidRDefault="00000000">
      <w:pPr>
        <w:spacing w:after="202"/>
        <w:ind w:left="19" w:right="252"/>
      </w:pPr>
      <w:r>
        <w:rPr>
          <w:b/>
        </w:rPr>
        <w:lastRenderedPageBreak/>
        <w:t xml:space="preserve">EC2 (Elastic Compute Cloud) </w:t>
      </w:r>
      <w:r>
        <w:t xml:space="preserve">was utilized. EC2 offered greater flexibility for deploying compute-intensive backend services and allowed direct control over server configuration. It supported secure and elastic management of backend workloads, including future expansion for more advanced services. </w:t>
      </w:r>
    </w:p>
    <w:p w:rsidR="00DE178E" w:rsidRDefault="00000000">
      <w:pPr>
        <w:pStyle w:val="Heading2"/>
        <w:ind w:left="9"/>
      </w:pPr>
      <w:r>
        <w:t xml:space="preserve">2.5. Network Management via Amazon VPC </w:t>
      </w:r>
    </w:p>
    <w:p w:rsidR="00DE178E" w:rsidRDefault="00000000">
      <w:pPr>
        <w:spacing w:after="199"/>
        <w:ind w:left="19" w:right="252"/>
      </w:pPr>
      <w:r>
        <w:t xml:space="preserve">To ensure secure communication between resources, a </w:t>
      </w:r>
      <w:r>
        <w:rPr>
          <w:b/>
        </w:rPr>
        <w:t xml:space="preserve">Virtual Private Cloud (VPC) </w:t>
      </w:r>
      <w:r>
        <w:t xml:space="preserve">was configured. This allowed fine-grained control over networking layers, including IP addressing, routing, and firewall settings. VPC ensured that all components operated within a secure, isolated environment that protected sensitive patient interactions and backend communication. </w:t>
      </w:r>
      <w:r>
        <w:rPr>
          <w:b/>
        </w:rPr>
        <w:t xml:space="preserve">2.6. Role and Access Control using IAM </w:t>
      </w:r>
    </w:p>
    <w:p w:rsidR="00DE178E" w:rsidRDefault="00000000">
      <w:pPr>
        <w:spacing w:after="199"/>
        <w:ind w:left="19" w:right="252"/>
      </w:pPr>
      <w:r>
        <w:rPr>
          <w:b/>
        </w:rPr>
        <w:t xml:space="preserve">AWS Identity and Access Management (IAM) </w:t>
      </w:r>
      <w:r>
        <w:t xml:space="preserve">was used to assign granular permissions to the services and applications running within EC2 instances and Lambda functions. Roles were created to allow specific actions on AWS services, enhancing security by following the principle of least privilege and ensuring that only authorized services could interact with protected resources. </w:t>
      </w:r>
    </w:p>
    <w:p w:rsidR="00DE178E" w:rsidRDefault="00000000">
      <w:pPr>
        <w:pStyle w:val="Heading2"/>
        <w:ind w:left="9"/>
      </w:pPr>
      <w:r>
        <w:t xml:space="preserve">2.7. Storage Extension with EBS </w:t>
      </w:r>
    </w:p>
    <w:p w:rsidR="00DE178E" w:rsidRDefault="00000000">
      <w:pPr>
        <w:ind w:left="19" w:right="252"/>
      </w:pPr>
      <w:r>
        <w:rPr>
          <w:b/>
        </w:rPr>
        <w:t xml:space="preserve">Amazon EBS (Elastic Block Store) </w:t>
      </w:r>
      <w:r>
        <w:t xml:space="preserve">volumes were attached to EC2 instances to provide persistent and expandable storage. This was necessary for hosting backend applications, logs, and other system files. EBS ensured that storage could be dynamically adjusted based on demand and provided high availability and fault tolerance for stored data. </w:t>
      </w:r>
    </w:p>
    <w:p w:rsidR="00DE178E" w:rsidRDefault="00000000">
      <w:pPr>
        <w:pStyle w:val="Heading2"/>
        <w:ind w:left="9"/>
      </w:pPr>
      <w:r>
        <w:lastRenderedPageBreak/>
        <w:t xml:space="preserve">2.8. Load Balancing and Traffic Management </w:t>
      </w:r>
    </w:p>
    <w:p w:rsidR="00DE178E" w:rsidRDefault="00000000">
      <w:pPr>
        <w:spacing w:after="237"/>
        <w:ind w:left="19" w:right="252"/>
      </w:pPr>
      <w:r>
        <w:t xml:space="preserve">To ensure reliable performance and availability, an </w:t>
      </w:r>
      <w:r>
        <w:rPr>
          <w:b/>
        </w:rPr>
        <w:t xml:space="preserve">Elastic Load Balancer (ELB) </w:t>
      </w:r>
      <w:r>
        <w:t>was implemented. It distributed incoming traffic evenly across EC</w:t>
      </w:r>
      <w:r>
        <w:rPr>
          <w:vertAlign w:val="superscript"/>
        </w:rPr>
        <w:footnoteReference w:id="1"/>
      </w:r>
      <w:r>
        <w:t xml:space="preserve"> instances and acted as a first line of </w:t>
      </w:r>
      <w:proofErr w:type="spellStart"/>
      <w:r>
        <w:t>defense</w:t>
      </w:r>
      <w:proofErr w:type="spellEnd"/>
      <w:r>
        <w:t xml:space="preserve"> through integration with security groups and network access control lists (NACLs). This component played a key role in managing server load and enhancing fault tolerance. </w:t>
      </w:r>
    </w:p>
    <w:p w:rsidR="00DE178E" w:rsidRDefault="00000000">
      <w:pPr>
        <w:spacing w:after="439" w:line="259" w:lineRule="auto"/>
        <w:ind w:left="0" w:right="204" w:firstLine="0"/>
        <w:jc w:val="right"/>
      </w:pPr>
      <w:r>
        <w:rPr>
          <w:rFonts w:ascii="Calibri" w:eastAsia="Calibri" w:hAnsi="Calibri" w:cs="Calibri"/>
          <w:noProof/>
          <w:sz w:val="22"/>
        </w:rPr>
        <mc:AlternateContent>
          <mc:Choice Requires="wpg">
            <w:drawing>
              <wp:inline distT="0" distB="0" distL="0" distR="0">
                <wp:extent cx="5753101" cy="28575"/>
                <wp:effectExtent l="0" t="0" r="0" b="0"/>
                <wp:docPr id="13128" name="Group 13128"/>
                <wp:cNvGraphicFramePr/>
                <a:graphic xmlns:a="http://schemas.openxmlformats.org/drawingml/2006/main">
                  <a:graphicData uri="http://schemas.microsoft.com/office/word/2010/wordprocessingGroup">
                    <wpg:wgp>
                      <wpg:cNvGrpSpPr/>
                      <wpg:grpSpPr>
                        <a:xfrm>
                          <a:off x="0" y="0"/>
                          <a:ext cx="5753101" cy="28575"/>
                          <a:chOff x="0" y="0"/>
                          <a:chExt cx="5753101" cy="28575"/>
                        </a:xfrm>
                      </wpg:grpSpPr>
                      <wps:wsp>
                        <wps:cNvPr id="696" name="Shape 696"/>
                        <wps:cNvSpPr/>
                        <wps:spPr>
                          <a:xfrm>
                            <a:off x="0" y="0"/>
                            <a:ext cx="2876550" cy="28575"/>
                          </a:xfrm>
                          <a:custGeom>
                            <a:avLst/>
                            <a:gdLst/>
                            <a:ahLst/>
                            <a:cxnLst/>
                            <a:rect l="0" t="0" r="0" b="0"/>
                            <a:pathLst>
                              <a:path w="2876550" h="28575">
                                <a:moveTo>
                                  <a:pt x="4763" y="0"/>
                                </a:moveTo>
                                <a:lnTo>
                                  <a:pt x="2876550" y="0"/>
                                </a:lnTo>
                                <a:lnTo>
                                  <a:pt x="2876550" y="9525"/>
                                </a:lnTo>
                                <a:lnTo>
                                  <a:pt x="9525" y="9525"/>
                                </a:lnTo>
                                <a:lnTo>
                                  <a:pt x="9525" y="19050"/>
                                </a:lnTo>
                                <a:lnTo>
                                  <a:pt x="2876550" y="19050"/>
                                </a:lnTo>
                                <a:lnTo>
                                  <a:pt x="2876550" y="28575"/>
                                </a:lnTo>
                                <a:lnTo>
                                  <a:pt x="4763" y="28575"/>
                                </a:lnTo>
                                <a:lnTo>
                                  <a:pt x="3289" y="28322"/>
                                </a:lnTo>
                                <a:lnTo>
                                  <a:pt x="1968" y="27686"/>
                                </a:lnTo>
                                <a:lnTo>
                                  <a:pt x="914" y="26543"/>
                                </a:lnTo>
                                <a:lnTo>
                                  <a:pt x="229" y="25273"/>
                                </a:lnTo>
                                <a:lnTo>
                                  <a:pt x="0" y="23749"/>
                                </a:lnTo>
                                <a:lnTo>
                                  <a:pt x="0" y="4699"/>
                                </a:lnTo>
                                <a:lnTo>
                                  <a:pt x="229" y="3302"/>
                                </a:lnTo>
                                <a:lnTo>
                                  <a:pt x="914" y="1905"/>
                                </a:lnTo>
                                <a:lnTo>
                                  <a:pt x="1968" y="889"/>
                                </a:lnTo>
                                <a:lnTo>
                                  <a:pt x="3289" y="254"/>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97" name="Shape 697"/>
                        <wps:cNvSpPr/>
                        <wps:spPr>
                          <a:xfrm>
                            <a:off x="2876550" y="0"/>
                            <a:ext cx="2876551" cy="28575"/>
                          </a:xfrm>
                          <a:custGeom>
                            <a:avLst/>
                            <a:gdLst/>
                            <a:ahLst/>
                            <a:cxnLst/>
                            <a:rect l="0" t="0" r="0" b="0"/>
                            <a:pathLst>
                              <a:path w="2876551" h="28575">
                                <a:moveTo>
                                  <a:pt x="0" y="0"/>
                                </a:moveTo>
                                <a:lnTo>
                                  <a:pt x="2871852" y="0"/>
                                </a:lnTo>
                                <a:lnTo>
                                  <a:pt x="2873248" y="254"/>
                                </a:lnTo>
                                <a:lnTo>
                                  <a:pt x="2874645" y="889"/>
                                </a:lnTo>
                                <a:lnTo>
                                  <a:pt x="2875661" y="1905"/>
                                </a:lnTo>
                                <a:lnTo>
                                  <a:pt x="2876296" y="3302"/>
                                </a:lnTo>
                                <a:lnTo>
                                  <a:pt x="2876551" y="4699"/>
                                </a:lnTo>
                                <a:lnTo>
                                  <a:pt x="2876551" y="23749"/>
                                </a:lnTo>
                                <a:lnTo>
                                  <a:pt x="2876296" y="25273"/>
                                </a:lnTo>
                                <a:lnTo>
                                  <a:pt x="2875661" y="26543"/>
                                </a:lnTo>
                                <a:lnTo>
                                  <a:pt x="2874645" y="27686"/>
                                </a:lnTo>
                                <a:lnTo>
                                  <a:pt x="2873248" y="28322"/>
                                </a:lnTo>
                                <a:lnTo>
                                  <a:pt x="2871852" y="28575"/>
                                </a:lnTo>
                                <a:lnTo>
                                  <a:pt x="0" y="28575"/>
                                </a:lnTo>
                                <a:lnTo>
                                  <a:pt x="0" y="19050"/>
                                </a:lnTo>
                                <a:lnTo>
                                  <a:pt x="2867026" y="19050"/>
                                </a:lnTo>
                                <a:lnTo>
                                  <a:pt x="2867026"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3128" style="width:453pt;height:2.25pt;mso-position-horizontal-relative:char;mso-position-vertical-relative:line" coordsize="57531,285">
                <v:shape id="Shape 696" style="position:absolute;width:28765;height:285;left:0;top:0;" coordsize="2876550,28575" path="m4763,0l2876550,0l2876550,9525l9525,9525l9525,19050l2876550,19050l2876550,28575l4763,28575l3289,28322l1968,27686l914,26543l229,25273l0,23749l0,4699l229,3302l914,1905l1968,889l3289,254l4763,0x">
                  <v:stroke weight="0pt" endcap="flat" joinstyle="miter" miterlimit="10" on="false" color="#000000" opacity="0"/>
                  <v:fill on="true" color="#d0d0d0"/>
                </v:shape>
                <v:shape id="Shape 697" style="position:absolute;width:28765;height:285;left:28765;top:0;" coordsize="2876551,28575" path="m0,0l2871852,0l2873248,254l2874645,889l2875661,1905l2876296,3302l2876551,4699l2876551,23749l2876296,25273l2875661,26543l2874645,27686l2873248,28322l2871852,28575l0,28575l0,19050l2867026,19050l2867026,9525l0,9525l0,0x">
                  <v:stroke weight="0pt" endcap="flat" joinstyle="miter" miterlimit="10" on="false" color="#000000" opacity="0"/>
                  <v:fill on="true" color="#d0d0d0"/>
                </v:shape>
              </v:group>
            </w:pict>
          </mc:Fallback>
        </mc:AlternateContent>
      </w:r>
      <w:r>
        <w:t xml:space="preserve"> </w:t>
      </w:r>
    </w:p>
    <w:p w:rsidR="00DE178E" w:rsidRDefault="00000000">
      <w:pPr>
        <w:pStyle w:val="Heading2"/>
        <w:ind w:left="9"/>
      </w:pPr>
      <w:r>
        <w:t xml:space="preserve">2.9. Iterative Refinement and Testing </w:t>
      </w:r>
    </w:p>
    <w:p w:rsidR="00DE178E" w:rsidRDefault="00000000">
      <w:pPr>
        <w:ind w:left="19" w:right="252"/>
      </w:pPr>
      <w:r>
        <w:t xml:space="preserve">An iterative development process was followed, incorporating continuous testing and feedback throughout each phase. Each AWS component was configured, tested, and validated independently before being integrated into the full system. System-level testing included frontend interaction, API communication, data storage validation, and traffic handling through the load balancer. </w:t>
      </w:r>
    </w:p>
    <w:p w:rsidR="00DE178E" w:rsidRDefault="00000000">
      <w:pPr>
        <w:spacing w:after="598"/>
        <w:ind w:left="19" w:right="252"/>
      </w:pPr>
      <w:r>
        <w:lastRenderedPageBreak/>
        <w:t xml:space="preserve">simplifies infrastructure management but also supports future enhancements like monitoring, analytics, </w:t>
      </w:r>
    </w:p>
    <w:p w:rsidR="00DE178E" w:rsidRDefault="00000000">
      <w:pPr>
        <w:spacing w:after="0" w:line="259" w:lineRule="auto"/>
        <w:ind w:left="14" w:right="0" w:firstLine="0"/>
        <w:jc w:val="left"/>
      </w:pPr>
      <w:r>
        <w:rPr>
          <w:rFonts w:ascii="Calibri" w:eastAsia="Calibri" w:hAnsi="Calibri" w:cs="Calibri"/>
          <w:noProof/>
          <w:sz w:val="22"/>
        </w:rPr>
        <mc:AlternateContent>
          <mc:Choice Requires="wpg">
            <w:drawing>
              <wp:inline distT="0" distB="0" distL="0" distR="0">
                <wp:extent cx="1829054" cy="7620"/>
                <wp:effectExtent l="0" t="0" r="0" b="0"/>
                <wp:docPr id="13127" name="Group 13127"/>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15879" name="Shape 15879"/>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27" style="width:144.02pt;height:0.599976pt;mso-position-horizontal-relative:char;mso-position-vertical-relative:line" coordsize="18290,76">
                <v:shape id="Shape 15880" style="position:absolute;width:18290;height:91;left:0;top:0;" coordsize="1829054,9144" path="m0,0l1829054,0l1829054,9144l0,9144l0,0">
                  <v:stroke weight="0pt" endcap="flat" joinstyle="miter" miterlimit="10" on="false" color="#000000" opacity="0"/>
                  <v:fill on="true" color="#000000"/>
                </v:shape>
              </v:group>
            </w:pict>
          </mc:Fallback>
        </mc:AlternateContent>
      </w:r>
      <w:r>
        <w:t xml:space="preserve"> </w:t>
      </w:r>
    </w:p>
    <w:p w:rsidR="00DE178E" w:rsidRDefault="00000000">
      <w:pPr>
        <w:pStyle w:val="Heading1"/>
        <w:spacing w:after="338" w:line="259" w:lineRule="auto"/>
        <w:ind w:left="125" w:right="84"/>
        <w:jc w:val="center"/>
      </w:pPr>
      <w:bookmarkStart w:id="2" w:name="_Toc15676"/>
      <w:r>
        <w:rPr>
          <w:sz w:val="28"/>
        </w:rPr>
        <w:t xml:space="preserve">3. SYSTEM DESIGN / ARCHITECTURE </w:t>
      </w:r>
      <w:bookmarkEnd w:id="2"/>
    </w:p>
    <w:p w:rsidR="00DE178E" w:rsidRDefault="00000000">
      <w:pPr>
        <w:spacing w:after="200"/>
        <w:ind w:left="19" w:right="252"/>
      </w:pPr>
      <w:r>
        <w:t xml:space="preserve">The </w:t>
      </w:r>
      <w:proofErr w:type="spellStart"/>
      <w:r>
        <w:t>Hosipal</w:t>
      </w:r>
      <w:proofErr w:type="spellEnd"/>
      <w:r>
        <w:t xml:space="preserve"> website System is a secure and scalable serverless web application built using </w:t>
      </w:r>
      <w:proofErr w:type="spellStart"/>
      <w:r>
        <w:t>AWS.It</w:t>
      </w:r>
      <w:proofErr w:type="spellEnd"/>
      <w:r>
        <w:t xml:space="preserve"> offers a reliable </w:t>
      </w:r>
      <w:proofErr w:type="spellStart"/>
      <w:r>
        <w:t>platformfor</w:t>
      </w:r>
      <w:proofErr w:type="spellEnd"/>
      <w:r>
        <w:t xml:space="preserve"> patients to access services and book </w:t>
      </w:r>
      <w:proofErr w:type="spellStart"/>
      <w:proofErr w:type="gramStart"/>
      <w:r>
        <w:t>appointments.Administrators</w:t>
      </w:r>
      <w:proofErr w:type="spellEnd"/>
      <w:proofErr w:type="gramEnd"/>
      <w:r>
        <w:t xml:space="preserve"> can efficiently manage healthcare information through the </w:t>
      </w:r>
      <w:proofErr w:type="spellStart"/>
      <w:proofErr w:type="gramStart"/>
      <w:r>
        <w:t>system.The</w:t>
      </w:r>
      <w:proofErr w:type="spellEnd"/>
      <w:proofErr w:type="gramEnd"/>
      <w:r>
        <w:t xml:space="preserve"> architecture follows a serverless </w:t>
      </w:r>
      <w:proofErr w:type="spellStart"/>
      <w:proofErr w:type="gramStart"/>
      <w:r>
        <w:t>model,removing</w:t>
      </w:r>
      <w:proofErr w:type="spellEnd"/>
      <w:proofErr w:type="gramEnd"/>
      <w:r>
        <w:t xml:space="preserve"> the need for manual server </w:t>
      </w:r>
      <w:proofErr w:type="spellStart"/>
      <w:r>
        <w:t>management.AWS</w:t>
      </w:r>
      <w:proofErr w:type="spellEnd"/>
      <w:r>
        <w:t xml:space="preserve"> services handle </w:t>
      </w:r>
      <w:proofErr w:type="spellStart"/>
      <w:proofErr w:type="gramStart"/>
      <w:r>
        <w:t>scaling,securing</w:t>
      </w:r>
      <w:proofErr w:type="gramEnd"/>
      <w:r>
        <w:t>,and</w:t>
      </w:r>
      <w:proofErr w:type="spellEnd"/>
      <w:r>
        <w:t xml:space="preserve"> uptime automatically. </w:t>
      </w:r>
    </w:p>
    <w:p w:rsidR="00DE178E" w:rsidRDefault="00000000">
      <w:pPr>
        <w:pStyle w:val="Heading2"/>
        <w:spacing w:after="406"/>
        <w:ind w:left="9"/>
      </w:pPr>
      <w:r>
        <w:t xml:space="preserve">3.1. Presentation Layer </w:t>
      </w:r>
    </w:p>
    <w:p w:rsidR="00DE178E" w:rsidRDefault="00000000">
      <w:pPr>
        <w:spacing w:after="266"/>
        <w:ind w:left="19" w:right="252"/>
      </w:pPr>
      <w:r>
        <w:t xml:space="preserve">The presentation layer is responsible for the user interface for patients and </w:t>
      </w:r>
      <w:proofErr w:type="spellStart"/>
      <w:r>
        <w:t>hosipal</w:t>
      </w:r>
      <w:proofErr w:type="spellEnd"/>
      <w:r>
        <w:t xml:space="preserve"> </w:t>
      </w:r>
      <w:proofErr w:type="spellStart"/>
      <w:proofErr w:type="gramStart"/>
      <w:r>
        <w:t>staff,enabling</w:t>
      </w:r>
      <w:proofErr w:type="spellEnd"/>
      <w:proofErr w:type="gramEnd"/>
      <w:r>
        <w:t xml:space="preserve"> easy </w:t>
      </w:r>
      <w:proofErr w:type="spellStart"/>
      <w:proofErr w:type="gramStart"/>
      <w:r>
        <w:t>interactio.It</w:t>
      </w:r>
      <w:proofErr w:type="spellEnd"/>
      <w:proofErr w:type="gramEnd"/>
      <w:r>
        <w:t xml:space="preserve"> is developed using HTML</w:t>
      </w:r>
      <w:proofErr w:type="gramStart"/>
      <w:r>
        <w:t>5,CSS</w:t>
      </w:r>
      <w:proofErr w:type="gramEnd"/>
      <w:r>
        <w:t xml:space="preserve">3, and </w:t>
      </w:r>
      <w:proofErr w:type="spellStart"/>
      <w:r>
        <w:t>Javascript</w:t>
      </w:r>
      <w:proofErr w:type="spellEnd"/>
      <w:r>
        <w:t xml:space="preserve"> for a responsive and </w:t>
      </w:r>
      <w:proofErr w:type="spellStart"/>
      <w:r>
        <w:t>userfriendly</w:t>
      </w:r>
      <w:proofErr w:type="spellEnd"/>
      <w:r>
        <w:t xml:space="preserve"> experience. Static content is hosted on Amazon S3 and </w:t>
      </w:r>
      <w:proofErr w:type="spellStart"/>
      <w:r>
        <w:t>devlivered</w:t>
      </w:r>
      <w:proofErr w:type="spellEnd"/>
      <w:r>
        <w:t xml:space="preserve"> securely worldwide using </w:t>
      </w:r>
      <w:proofErr w:type="spellStart"/>
      <w:r>
        <w:t>Amanzon</w:t>
      </w:r>
      <w:proofErr w:type="spellEnd"/>
      <w:r>
        <w:t xml:space="preserve"> CloudFront. </w:t>
      </w:r>
    </w:p>
    <w:p w:rsidR="00DE178E" w:rsidRDefault="00000000">
      <w:pPr>
        <w:spacing w:after="183" w:line="259" w:lineRule="auto"/>
        <w:ind w:left="14" w:right="0" w:firstLine="0"/>
        <w:jc w:val="left"/>
      </w:pPr>
      <w:r>
        <w:rPr>
          <w:b/>
          <w:color w:val="4472C4"/>
        </w:rPr>
        <w:t>F</w:t>
      </w:r>
      <w:r>
        <w:rPr>
          <w:b/>
          <w:color w:val="4472C4"/>
          <w:sz w:val="19"/>
        </w:rPr>
        <w:t xml:space="preserve">IGURE </w:t>
      </w:r>
      <w:r>
        <w:rPr>
          <w:b/>
          <w:color w:val="4472C4"/>
        </w:rPr>
        <w:t>3.1:</w:t>
      </w:r>
      <w:r>
        <w:rPr>
          <w:b/>
          <w:color w:val="4472C4"/>
          <w:vertAlign w:val="subscript"/>
        </w:rPr>
        <w:t xml:space="preserve"> </w:t>
      </w:r>
      <w:r>
        <w:rPr>
          <w:b/>
          <w:color w:val="4472C4"/>
          <w:sz w:val="32"/>
        </w:rPr>
        <w:t>A</w:t>
      </w:r>
      <w:r>
        <w:rPr>
          <w:b/>
          <w:color w:val="4472C4"/>
          <w:sz w:val="26"/>
        </w:rPr>
        <w:t>RCHITECTURE</w:t>
      </w:r>
      <w:r>
        <w:t xml:space="preserve">  </w:t>
      </w:r>
    </w:p>
    <w:p w:rsidR="00DE178E" w:rsidRDefault="00000000">
      <w:pPr>
        <w:spacing w:after="0" w:line="259" w:lineRule="auto"/>
        <w:ind w:left="0" w:right="122" w:firstLine="0"/>
        <w:jc w:val="right"/>
      </w:pPr>
      <w:r>
        <w:rPr>
          <w:noProof/>
        </w:rPr>
        <w:lastRenderedPageBreak/>
        <w:drawing>
          <wp:inline distT="0" distB="0" distL="0" distR="0">
            <wp:extent cx="5781675" cy="385445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8"/>
                    <a:stretch>
                      <a:fillRect/>
                    </a:stretch>
                  </pic:blipFill>
                  <pic:spPr>
                    <a:xfrm>
                      <a:off x="0" y="0"/>
                      <a:ext cx="5781675" cy="3854450"/>
                    </a:xfrm>
                    <a:prstGeom prst="rect">
                      <a:avLst/>
                    </a:prstGeom>
                  </pic:spPr>
                </pic:pic>
              </a:graphicData>
            </a:graphic>
          </wp:inline>
        </w:drawing>
      </w:r>
      <w:r>
        <w:rPr>
          <w:b/>
          <w:color w:val="4472C4"/>
        </w:rPr>
        <w:t xml:space="preserve"> </w:t>
      </w:r>
    </w:p>
    <w:p w:rsidR="00DE178E" w:rsidRDefault="00000000">
      <w:pPr>
        <w:spacing w:after="354" w:line="265" w:lineRule="auto"/>
        <w:ind w:left="9" w:right="0"/>
        <w:jc w:val="left"/>
      </w:pPr>
      <w:r>
        <w:rPr>
          <w:b/>
          <w:i/>
          <w:u w:val="single" w:color="000000"/>
        </w:rPr>
        <w:t>Key Features of the Presentation Layer:</w:t>
      </w:r>
      <w:r>
        <w:t xml:space="preserve"> </w:t>
      </w:r>
    </w:p>
    <w:p w:rsidR="00DE178E" w:rsidRDefault="00000000">
      <w:pPr>
        <w:ind w:left="19" w:right="252"/>
      </w:pPr>
      <w:r>
        <w:rPr>
          <w:i/>
          <w:u w:val="single" w:color="000000"/>
        </w:rPr>
        <w:t xml:space="preserve">Touch Hospital Interface: </w:t>
      </w:r>
      <w:r>
        <w:t xml:space="preserve">An intuitive user interface that allows patents to book </w:t>
      </w:r>
      <w:proofErr w:type="spellStart"/>
      <w:proofErr w:type="gramStart"/>
      <w:r>
        <w:t>appointments,view</w:t>
      </w:r>
      <w:proofErr w:type="spellEnd"/>
      <w:proofErr w:type="gramEnd"/>
      <w:r>
        <w:t xml:space="preserve"> doctor </w:t>
      </w:r>
      <w:proofErr w:type="spellStart"/>
      <w:proofErr w:type="gramStart"/>
      <w:r>
        <w:t>availability,and</w:t>
      </w:r>
      <w:proofErr w:type="spellEnd"/>
      <w:proofErr w:type="gramEnd"/>
      <w:r>
        <w:t xml:space="preserve"> access hospital services online. </w:t>
      </w:r>
    </w:p>
    <w:p w:rsidR="00DE178E" w:rsidRDefault="00000000">
      <w:pPr>
        <w:ind w:left="19" w:right="252"/>
      </w:pPr>
      <w:r>
        <w:rPr>
          <w:i/>
          <w:u w:val="single" w:color="000000"/>
        </w:rPr>
        <w:t xml:space="preserve">Dynamic Content Delivery: </w:t>
      </w:r>
      <w:r>
        <w:t xml:space="preserve">Hospital content is served using responsive templates that adjust smoothly across all devices screen </w:t>
      </w:r>
      <w:proofErr w:type="spellStart"/>
      <w:proofErr w:type="gramStart"/>
      <w:r>
        <w:t>sizes,ensuring</w:t>
      </w:r>
      <w:proofErr w:type="spellEnd"/>
      <w:proofErr w:type="gramEnd"/>
      <w:r>
        <w:t xml:space="preserve"> accessibility for patients and staff. </w:t>
      </w:r>
    </w:p>
    <w:p w:rsidR="00DE178E" w:rsidRDefault="00000000">
      <w:pPr>
        <w:spacing w:after="192"/>
        <w:ind w:left="19" w:right="252"/>
      </w:pPr>
      <w:r>
        <w:rPr>
          <w:i/>
          <w:u w:val="single" w:color="000000"/>
        </w:rPr>
        <w:t xml:space="preserve">Navigation and User Experience: </w:t>
      </w:r>
      <w:proofErr w:type="spellStart"/>
      <w:proofErr w:type="gramStart"/>
      <w:r>
        <w:t>Clean,User</w:t>
      </w:r>
      <w:proofErr w:type="spellEnd"/>
      <w:proofErr w:type="gramEnd"/>
      <w:r>
        <w:t xml:space="preserve">-friendly navigation and interactive menus provide a seamless experience for </w:t>
      </w:r>
      <w:proofErr w:type="spellStart"/>
      <w:proofErr w:type="gramStart"/>
      <w:r>
        <w:t>booking,inquiries</w:t>
      </w:r>
      <w:proofErr w:type="gramEnd"/>
      <w:r>
        <w:t>,and</w:t>
      </w:r>
      <w:proofErr w:type="spellEnd"/>
      <w:r>
        <w:t xml:space="preserve"> services access. </w:t>
      </w:r>
    </w:p>
    <w:p w:rsidR="00DE178E" w:rsidRDefault="00000000">
      <w:pPr>
        <w:pStyle w:val="Heading2"/>
        <w:spacing w:after="406"/>
        <w:ind w:left="9"/>
      </w:pPr>
      <w:r>
        <w:t xml:space="preserve">3.2. Application Logic Layer </w:t>
      </w:r>
    </w:p>
    <w:p w:rsidR="00DE178E" w:rsidRDefault="00000000">
      <w:pPr>
        <w:spacing w:after="0"/>
        <w:ind w:left="19" w:right="252"/>
      </w:pPr>
      <w:r>
        <w:t xml:space="preserve">The application logic layer handles appointment </w:t>
      </w:r>
      <w:proofErr w:type="spellStart"/>
      <w:proofErr w:type="gramStart"/>
      <w:r>
        <w:t>processing,patient</w:t>
      </w:r>
      <w:proofErr w:type="spellEnd"/>
      <w:proofErr w:type="gramEnd"/>
      <w:r>
        <w:t xml:space="preserve"> </w:t>
      </w:r>
      <w:proofErr w:type="spellStart"/>
      <w:proofErr w:type="gramStart"/>
      <w:r>
        <w:t>queries,and</w:t>
      </w:r>
      <w:proofErr w:type="spellEnd"/>
      <w:proofErr w:type="gramEnd"/>
      <w:r>
        <w:t xml:space="preserve"> connects frontend to the data </w:t>
      </w:r>
      <w:proofErr w:type="spellStart"/>
      <w:proofErr w:type="gramStart"/>
      <w:r>
        <w:t>layer.It</w:t>
      </w:r>
      <w:proofErr w:type="spellEnd"/>
      <w:proofErr w:type="gramEnd"/>
      <w:r>
        <w:t xml:space="preserve"> uses AWS Lambda triggered by API Gateway for a </w:t>
      </w:r>
      <w:proofErr w:type="spellStart"/>
      <w:proofErr w:type="gramStart"/>
      <w:r>
        <w:t>serverless,scalable</w:t>
      </w:r>
      <w:proofErr w:type="spellEnd"/>
      <w:proofErr w:type="gramEnd"/>
      <w:r>
        <w:t xml:space="preserve"> backend. </w:t>
      </w:r>
    </w:p>
    <w:p w:rsidR="00DE178E" w:rsidRDefault="00000000">
      <w:pPr>
        <w:spacing w:after="1038" w:line="259" w:lineRule="auto"/>
        <w:ind w:left="0" w:right="0" w:firstLine="0"/>
        <w:jc w:val="right"/>
      </w:pPr>
      <w:r>
        <w:rPr>
          <w:noProof/>
        </w:rPr>
        <w:lastRenderedPageBreak/>
        <w:drawing>
          <wp:inline distT="0" distB="0" distL="0" distR="0">
            <wp:extent cx="5869940" cy="3524758"/>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9"/>
                    <a:stretch>
                      <a:fillRect/>
                    </a:stretch>
                  </pic:blipFill>
                  <pic:spPr>
                    <a:xfrm>
                      <a:off x="0" y="0"/>
                      <a:ext cx="5869940" cy="3524758"/>
                    </a:xfrm>
                    <a:prstGeom prst="rect">
                      <a:avLst/>
                    </a:prstGeom>
                  </pic:spPr>
                </pic:pic>
              </a:graphicData>
            </a:graphic>
          </wp:inline>
        </w:drawing>
      </w:r>
      <w:r>
        <w:t xml:space="preserve"> </w:t>
      </w:r>
    </w:p>
    <w:p w:rsidR="00DE178E" w:rsidRDefault="00000000">
      <w:pPr>
        <w:spacing w:after="354" w:line="265" w:lineRule="auto"/>
        <w:ind w:left="9" w:right="0"/>
        <w:jc w:val="left"/>
      </w:pPr>
      <w:r>
        <w:rPr>
          <w:b/>
          <w:i/>
          <w:u w:val="single" w:color="000000"/>
        </w:rPr>
        <w:t>Key Components of the Application Logic Layer:</w:t>
      </w:r>
      <w:r>
        <w:t xml:space="preserve"> </w:t>
      </w:r>
    </w:p>
    <w:p w:rsidR="00DE178E" w:rsidRDefault="00000000">
      <w:pPr>
        <w:spacing w:after="171"/>
        <w:ind w:left="19" w:right="252"/>
      </w:pPr>
      <w:r>
        <w:rPr>
          <w:i/>
          <w:u w:val="single" w:color="000000"/>
        </w:rPr>
        <w:t xml:space="preserve">Appointment Management: </w:t>
      </w:r>
      <w:r>
        <w:t xml:space="preserve">Handles patient appointment booking, updates, and cancellations through secure APIs. </w:t>
      </w:r>
    </w:p>
    <w:p w:rsidR="00DE178E" w:rsidRDefault="00000000">
      <w:pPr>
        <w:tabs>
          <w:tab w:val="center" w:pos="8949"/>
        </w:tabs>
        <w:spacing w:after="268" w:line="259" w:lineRule="auto"/>
        <w:ind w:left="0" w:right="0" w:firstLine="0"/>
        <w:jc w:val="left"/>
      </w:pPr>
      <w:r>
        <w:rPr>
          <w:i/>
          <w:u w:val="single" w:color="000000"/>
        </w:rPr>
        <w:t xml:space="preserve">Doctor and Service Management: </w:t>
      </w:r>
      <w:r>
        <w:t xml:space="preserve">Manages doctor schedules, department info, </w:t>
      </w:r>
      <w:r>
        <w:tab/>
        <w:t xml:space="preserve">and </w:t>
      </w:r>
    </w:p>
    <w:p w:rsidR="00DE178E" w:rsidRDefault="00000000">
      <w:pPr>
        <w:spacing w:after="413" w:line="259" w:lineRule="auto"/>
        <w:ind w:left="19" w:right="252"/>
      </w:pPr>
      <w:r>
        <w:t xml:space="preserve">categorization of hospital </w:t>
      </w:r>
      <w:proofErr w:type="gramStart"/>
      <w:r>
        <w:t>services..</w:t>
      </w:r>
      <w:proofErr w:type="gramEnd"/>
      <w:r>
        <w:t xml:space="preserve"> </w:t>
      </w:r>
    </w:p>
    <w:p w:rsidR="00DE178E" w:rsidRDefault="00000000">
      <w:pPr>
        <w:ind w:left="19" w:right="252"/>
      </w:pPr>
      <w:r>
        <w:rPr>
          <w:i/>
          <w:u w:val="single" w:color="000000"/>
        </w:rPr>
        <w:t xml:space="preserve">Input Validation and Processing: </w:t>
      </w:r>
      <w:r>
        <w:t xml:space="preserve">Ensures accuracy of patient </w:t>
      </w:r>
      <w:proofErr w:type="spellStart"/>
      <w:proofErr w:type="gramStart"/>
      <w:r>
        <w:t>data,validates</w:t>
      </w:r>
      <w:proofErr w:type="spellEnd"/>
      <w:proofErr w:type="gramEnd"/>
      <w:r>
        <w:t xml:space="preserve"> </w:t>
      </w:r>
      <w:proofErr w:type="spellStart"/>
      <w:proofErr w:type="gramStart"/>
      <w:r>
        <w:t>inputs,and</w:t>
      </w:r>
      <w:proofErr w:type="spellEnd"/>
      <w:proofErr w:type="gramEnd"/>
      <w:r>
        <w:t xml:space="preserve"> securely </w:t>
      </w:r>
      <w:proofErr w:type="spellStart"/>
      <w:r>
        <w:t>processess</w:t>
      </w:r>
      <w:proofErr w:type="spellEnd"/>
      <w:r>
        <w:t xml:space="preserve"> requests. </w:t>
      </w:r>
    </w:p>
    <w:p w:rsidR="00DE178E" w:rsidRDefault="00000000">
      <w:pPr>
        <w:pStyle w:val="Heading2"/>
        <w:ind w:left="9"/>
      </w:pPr>
      <w:r>
        <w:t xml:space="preserve">3.3. Data Storage Layer </w:t>
      </w:r>
    </w:p>
    <w:p w:rsidR="00DE178E" w:rsidRDefault="00000000">
      <w:pPr>
        <w:spacing w:after="0"/>
        <w:ind w:left="19" w:right="252"/>
      </w:pPr>
      <w:r>
        <w:t xml:space="preserve">The data storage layer in Touch </w:t>
      </w:r>
      <w:proofErr w:type="spellStart"/>
      <w:r>
        <w:t>Hosipal</w:t>
      </w:r>
      <w:proofErr w:type="spellEnd"/>
      <w:r>
        <w:t xml:space="preserve"> securely store patient </w:t>
      </w:r>
      <w:proofErr w:type="spellStart"/>
      <w:proofErr w:type="gramStart"/>
      <w:r>
        <w:t>records,appointments</w:t>
      </w:r>
      <w:proofErr w:type="gramEnd"/>
      <w:r>
        <w:t>,and</w:t>
      </w:r>
      <w:proofErr w:type="spellEnd"/>
      <w:r>
        <w:t xml:space="preserve"> service </w:t>
      </w:r>
      <w:proofErr w:type="spellStart"/>
      <w:proofErr w:type="gramStart"/>
      <w:r>
        <w:t>details.It</w:t>
      </w:r>
      <w:proofErr w:type="spellEnd"/>
      <w:proofErr w:type="gramEnd"/>
      <w:r>
        <w:t xml:space="preserve"> uses Amazon </w:t>
      </w:r>
      <w:proofErr w:type="spellStart"/>
      <w:proofErr w:type="gramStart"/>
      <w:r>
        <w:t>DYnamDB,a</w:t>
      </w:r>
      <w:proofErr w:type="spellEnd"/>
      <w:proofErr w:type="gramEnd"/>
      <w:r>
        <w:t xml:space="preserve"> fully managed serverless NoSQL </w:t>
      </w:r>
      <w:proofErr w:type="spellStart"/>
      <w:proofErr w:type="gramStart"/>
      <w:r>
        <w:t>databases.This</w:t>
      </w:r>
      <w:proofErr w:type="spellEnd"/>
      <w:proofErr w:type="gramEnd"/>
      <w:r>
        <w:t xml:space="preserve"> ensures high </w:t>
      </w:r>
      <w:proofErr w:type="spellStart"/>
      <w:proofErr w:type="gramStart"/>
      <w:r>
        <w:t>availability,scalability</w:t>
      </w:r>
      <w:proofErr w:type="gramEnd"/>
      <w:r>
        <w:t>,and</w:t>
      </w:r>
      <w:proofErr w:type="spellEnd"/>
      <w:r>
        <w:t xml:space="preserve"> fast data access. </w:t>
      </w:r>
    </w:p>
    <w:p w:rsidR="00DE178E" w:rsidRDefault="00000000">
      <w:pPr>
        <w:spacing w:after="0" w:line="259" w:lineRule="auto"/>
        <w:ind w:left="0" w:right="154" w:firstLine="0"/>
        <w:jc w:val="right"/>
      </w:pPr>
      <w:r>
        <w:rPr>
          <w:noProof/>
        </w:rPr>
        <w:lastRenderedPageBreak/>
        <w:drawing>
          <wp:inline distT="0" distB="0" distL="0" distR="0">
            <wp:extent cx="5772404" cy="304927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0"/>
                    <a:stretch>
                      <a:fillRect/>
                    </a:stretch>
                  </pic:blipFill>
                  <pic:spPr>
                    <a:xfrm>
                      <a:off x="0" y="0"/>
                      <a:ext cx="5772404" cy="3049270"/>
                    </a:xfrm>
                    <a:prstGeom prst="rect">
                      <a:avLst/>
                    </a:prstGeom>
                  </pic:spPr>
                </pic:pic>
              </a:graphicData>
            </a:graphic>
          </wp:inline>
        </w:drawing>
      </w:r>
      <w:r>
        <w:t xml:space="preserve"> </w:t>
      </w:r>
    </w:p>
    <w:p w:rsidR="00DE178E" w:rsidRDefault="00000000">
      <w:pPr>
        <w:spacing w:after="218" w:line="265" w:lineRule="auto"/>
        <w:ind w:right="253"/>
        <w:jc w:val="center"/>
      </w:pPr>
      <w:r>
        <w:rPr>
          <w:rFonts w:ascii="Calibri" w:eastAsia="Calibri" w:hAnsi="Calibri" w:cs="Calibri"/>
          <w:b/>
          <w:i/>
          <w:color w:val="44546A"/>
          <w:sz w:val="18"/>
        </w:rPr>
        <w:t xml:space="preserve">Figure 3.1.1: RDS instance details </w:t>
      </w:r>
    </w:p>
    <w:p w:rsidR="00DE178E" w:rsidRDefault="00000000">
      <w:pPr>
        <w:spacing w:after="0" w:line="259" w:lineRule="auto"/>
        <w:ind w:left="0" w:right="218" w:firstLine="0"/>
        <w:jc w:val="right"/>
      </w:pPr>
      <w:r>
        <w:rPr>
          <w:noProof/>
        </w:rPr>
        <w:drawing>
          <wp:inline distT="0" distB="0" distL="0" distR="0">
            <wp:extent cx="5731129" cy="3221355"/>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1"/>
                    <a:stretch>
                      <a:fillRect/>
                    </a:stretch>
                  </pic:blipFill>
                  <pic:spPr>
                    <a:xfrm>
                      <a:off x="0" y="0"/>
                      <a:ext cx="5731129" cy="3221355"/>
                    </a:xfrm>
                    <a:prstGeom prst="rect">
                      <a:avLst/>
                    </a:prstGeom>
                  </pic:spPr>
                </pic:pic>
              </a:graphicData>
            </a:graphic>
          </wp:inline>
        </w:drawing>
      </w:r>
      <w:r>
        <w:t xml:space="preserve"> </w:t>
      </w:r>
    </w:p>
    <w:p w:rsidR="00DE178E" w:rsidRDefault="00000000">
      <w:pPr>
        <w:spacing w:after="169" w:line="265" w:lineRule="auto"/>
        <w:ind w:right="244"/>
        <w:jc w:val="center"/>
      </w:pPr>
      <w:r>
        <w:rPr>
          <w:rFonts w:ascii="Calibri" w:eastAsia="Calibri" w:hAnsi="Calibri" w:cs="Calibri"/>
          <w:b/>
          <w:i/>
          <w:color w:val="44546A"/>
          <w:sz w:val="18"/>
        </w:rPr>
        <w:t xml:space="preserve">Figure 3.1.2: Configuration of RDS instance </w:t>
      </w:r>
    </w:p>
    <w:p w:rsidR="00DE178E" w:rsidRDefault="00000000">
      <w:pPr>
        <w:spacing w:after="808" w:line="259" w:lineRule="auto"/>
        <w:ind w:left="0" w:right="418" w:firstLine="0"/>
        <w:jc w:val="right"/>
      </w:pPr>
      <w:r>
        <w:rPr>
          <w:noProof/>
        </w:rPr>
        <w:lastRenderedPageBreak/>
        <w:drawing>
          <wp:inline distT="0" distB="0" distL="0" distR="0">
            <wp:extent cx="5605145" cy="3352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2"/>
                    <a:stretch>
                      <a:fillRect/>
                    </a:stretch>
                  </pic:blipFill>
                  <pic:spPr>
                    <a:xfrm>
                      <a:off x="0" y="0"/>
                      <a:ext cx="5605145" cy="3352800"/>
                    </a:xfrm>
                    <a:prstGeom prst="rect">
                      <a:avLst/>
                    </a:prstGeom>
                  </pic:spPr>
                </pic:pic>
              </a:graphicData>
            </a:graphic>
          </wp:inline>
        </w:drawing>
      </w:r>
      <w:r>
        <w:t xml:space="preserve"> </w:t>
      </w:r>
    </w:p>
    <w:p w:rsidR="00DE178E" w:rsidRDefault="00000000">
      <w:pPr>
        <w:spacing w:after="616" w:line="265" w:lineRule="auto"/>
        <w:ind w:right="257"/>
        <w:jc w:val="center"/>
      </w:pPr>
      <w:r>
        <w:rPr>
          <w:rFonts w:ascii="Calibri" w:eastAsia="Calibri" w:hAnsi="Calibri" w:cs="Calibri"/>
          <w:b/>
          <w:i/>
          <w:color w:val="44546A"/>
          <w:sz w:val="18"/>
        </w:rPr>
        <w:t xml:space="preserve">Figure 3.1.3: Flowchart of Data storage layer </w:t>
      </w:r>
    </w:p>
    <w:p w:rsidR="00DE178E" w:rsidRDefault="00000000">
      <w:pPr>
        <w:spacing w:after="354" w:line="265" w:lineRule="auto"/>
        <w:ind w:left="9" w:right="0"/>
        <w:jc w:val="left"/>
      </w:pPr>
      <w:r>
        <w:rPr>
          <w:b/>
          <w:i/>
          <w:u w:val="single" w:color="000000"/>
        </w:rPr>
        <w:t>Key Aspects of the Data Storage Layer:</w:t>
      </w:r>
      <w:r>
        <w:t xml:space="preserve"> </w:t>
      </w:r>
    </w:p>
    <w:p w:rsidR="00DE178E" w:rsidRDefault="00000000">
      <w:pPr>
        <w:ind w:left="19" w:right="252"/>
      </w:pPr>
      <w:r>
        <w:rPr>
          <w:i/>
          <w:u w:val="single" w:color="000000"/>
        </w:rPr>
        <w:t xml:space="preserve">Database Schema: </w:t>
      </w:r>
      <w:r>
        <w:t xml:space="preserve">The schema is designed to store patient profiles, appointment schedules, doctor details, and hospital services. </w:t>
      </w:r>
    </w:p>
    <w:p w:rsidR="00DE178E" w:rsidRDefault="00000000">
      <w:pPr>
        <w:ind w:left="19" w:right="252"/>
      </w:pPr>
      <w:r>
        <w:rPr>
          <w:i/>
          <w:u w:val="single" w:color="000000"/>
        </w:rPr>
        <w:t xml:space="preserve">Structured Data Storage: </w:t>
      </w:r>
      <w:r>
        <w:t xml:space="preserve">Information is organized into tables/collections for efficient retrieval, updates, and maintenance. </w:t>
      </w:r>
    </w:p>
    <w:p w:rsidR="00DE178E" w:rsidRDefault="00000000">
      <w:pPr>
        <w:ind w:left="19" w:right="252"/>
      </w:pPr>
      <w:r>
        <w:rPr>
          <w:i/>
          <w:u w:val="single" w:color="000000"/>
        </w:rPr>
        <w:t xml:space="preserve">Data Security and Privacy: </w:t>
      </w:r>
      <w:r>
        <w:t xml:space="preserve">Ensures protection of sensitive patient data with encryption, access control, and compliance standards. </w:t>
      </w:r>
    </w:p>
    <w:p w:rsidR="00DE178E" w:rsidRDefault="00000000">
      <w:pPr>
        <w:ind w:left="19" w:right="252"/>
      </w:pPr>
      <w:r>
        <w:rPr>
          <w:i/>
          <w:u w:val="single" w:color="000000"/>
        </w:rPr>
        <w:t xml:space="preserve">Scalability and Availability: </w:t>
      </w:r>
      <w:r>
        <w:t xml:space="preserve">Amazon DynamoDB provides seamless scaling and high availability to handle growing patient and hospital data </w:t>
      </w:r>
    </w:p>
    <w:p w:rsidR="00DE178E" w:rsidRDefault="00000000">
      <w:pPr>
        <w:spacing w:after="406" w:line="265" w:lineRule="auto"/>
        <w:ind w:left="9" w:right="0"/>
        <w:jc w:val="left"/>
      </w:pPr>
      <w:r>
        <w:rPr>
          <w:b/>
        </w:rPr>
        <w:t xml:space="preserve">3.4. Cloud Hosting and </w:t>
      </w:r>
      <w:proofErr w:type="gramStart"/>
      <w:r>
        <w:rPr>
          <w:b/>
        </w:rPr>
        <w:t>Deployment :</w:t>
      </w:r>
      <w:proofErr w:type="gramEnd"/>
      <w:r>
        <w:t xml:space="preserve"> </w:t>
      </w:r>
    </w:p>
    <w:p w:rsidR="00DE178E" w:rsidRDefault="00000000">
      <w:pPr>
        <w:spacing w:after="304" w:line="259" w:lineRule="auto"/>
        <w:ind w:left="19" w:right="252"/>
      </w:pPr>
      <w:r>
        <w:lastRenderedPageBreak/>
        <w:t xml:space="preserve">Touch Hospital is hosted on Amazon EC2 for reliable and flexible backend support. </w:t>
      </w:r>
    </w:p>
    <w:p w:rsidR="00DE178E" w:rsidRDefault="00000000">
      <w:pPr>
        <w:spacing w:after="304" w:line="259" w:lineRule="auto"/>
        <w:ind w:left="19" w:right="252"/>
      </w:pPr>
      <w:r>
        <w:t xml:space="preserve">The instance ensures smooth deployment and handles dynamic hospital operations efficiently. </w:t>
      </w:r>
    </w:p>
    <w:p w:rsidR="00DE178E" w:rsidRDefault="00000000">
      <w:pPr>
        <w:spacing w:after="0" w:line="259" w:lineRule="auto"/>
        <w:ind w:left="19" w:right="252"/>
      </w:pPr>
      <w:r>
        <w:t xml:space="preserve">It offers scalability to meet growing user and service </w:t>
      </w:r>
      <w:proofErr w:type="spellStart"/>
      <w:r>
        <w:t>demend</w:t>
      </w:r>
      <w:proofErr w:type="spellEnd"/>
      <w:r>
        <w:t xml:space="preserve"> </w:t>
      </w:r>
    </w:p>
    <w:p w:rsidR="00DE178E" w:rsidRDefault="00000000">
      <w:pPr>
        <w:spacing w:after="0" w:line="259" w:lineRule="auto"/>
        <w:ind w:left="0" w:right="218" w:firstLine="0"/>
        <w:jc w:val="right"/>
      </w:pPr>
      <w:r>
        <w:rPr>
          <w:noProof/>
        </w:rPr>
        <w:drawing>
          <wp:inline distT="0" distB="0" distL="0" distR="0">
            <wp:extent cx="5731129" cy="3221355"/>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11"/>
                    <a:stretch>
                      <a:fillRect/>
                    </a:stretch>
                  </pic:blipFill>
                  <pic:spPr>
                    <a:xfrm>
                      <a:off x="0" y="0"/>
                      <a:ext cx="5731129" cy="3221355"/>
                    </a:xfrm>
                    <a:prstGeom prst="rect">
                      <a:avLst/>
                    </a:prstGeom>
                  </pic:spPr>
                </pic:pic>
              </a:graphicData>
            </a:graphic>
          </wp:inline>
        </w:drawing>
      </w:r>
      <w:r>
        <w:t xml:space="preserve"> </w:t>
      </w:r>
    </w:p>
    <w:p w:rsidR="00DE178E" w:rsidRDefault="00000000">
      <w:pPr>
        <w:spacing w:after="169" w:line="265" w:lineRule="auto"/>
        <w:ind w:right="247"/>
        <w:jc w:val="center"/>
      </w:pPr>
      <w:r>
        <w:rPr>
          <w:rFonts w:ascii="Calibri" w:eastAsia="Calibri" w:hAnsi="Calibri" w:cs="Calibri"/>
          <w:b/>
          <w:i/>
          <w:color w:val="44546A"/>
          <w:sz w:val="18"/>
        </w:rPr>
        <w:t xml:space="preserve">Figure 3.4.1: Details of launched EC2 instance </w:t>
      </w:r>
    </w:p>
    <w:p w:rsidR="00DE178E" w:rsidRDefault="00000000">
      <w:pPr>
        <w:spacing w:after="240" w:line="240" w:lineRule="auto"/>
        <w:ind w:left="2544" w:right="0" w:hanging="2531"/>
        <w:jc w:val="left"/>
      </w:pPr>
      <w:r>
        <w:rPr>
          <w:noProof/>
        </w:rPr>
        <w:drawing>
          <wp:inline distT="0" distB="0" distL="0" distR="0">
            <wp:extent cx="5707381" cy="280416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13"/>
                    <a:stretch>
                      <a:fillRect/>
                    </a:stretch>
                  </pic:blipFill>
                  <pic:spPr>
                    <a:xfrm>
                      <a:off x="0" y="0"/>
                      <a:ext cx="5707381" cy="2804160"/>
                    </a:xfrm>
                    <a:prstGeom prst="rect">
                      <a:avLst/>
                    </a:prstGeom>
                  </pic:spPr>
                </pic:pic>
              </a:graphicData>
            </a:graphic>
          </wp:inline>
        </w:drawing>
      </w:r>
      <w:r>
        <w:rPr>
          <w:rFonts w:ascii="Calibri" w:eastAsia="Calibri" w:hAnsi="Calibri" w:cs="Calibri"/>
          <w:b/>
          <w:i/>
          <w:color w:val="44546A"/>
          <w:sz w:val="18"/>
        </w:rPr>
        <w:t>F figure 3.4.2: Details of security group associated with EC2</w:t>
      </w:r>
      <w:r>
        <w:t xml:space="preserve"> </w:t>
      </w:r>
    </w:p>
    <w:p w:rsidR="0015514B" w:rsidRDefault="0015514B">
      <w:pPr>
        <w:spacing w:after="455" w:line="265" w:lineRule="auto"/>
        <w:ind w:left="9" w:right="0"/>
        <w:jc w:val="left"/>
        <w:rPr>
          <w:b/>
          <w:i/>
          <w:u w:val="single" w:color="000000"/>
        </w:rPr>
      </w:pPr>
    </w:p>
    <w:p w:rsidR="0015514B" w:rsidRDefault="0015514B">
      <w:pPr>
        <w:spacing w:after="455" w:line="265" w:lineRule="auto"/>
        <w:ind w:left="9" w:right="0"/>
        <w:jc w:val="left"/>
        <w:rPr>
          <w:b/>
          <w:i/>
          <w:u w:val="single" w:color="000000"/>
        </w:rPr>
      </w:pPr>
    </w:p>
    <w:p w:rsidR="00DE178E" w:rsidRDefault="00000000">
      <w:pPr>
        <w:spacing w:after="455" w:line="265" w:lineRule="auto"/>
        <w:ind w:left="9" w:right="0"/>
        <w:jc w:val="left"/>
      </w:pPr>
      <w:r>
        <w:rPr>
          <w:b/>
          <w:i/>
          <w:u w:val="single" w:color="000000"/>
        </w:rPr>
        <w:lastRenderedPageBreak/>
        <w:t>Key Components of Cloud Hosting and Deployment:</w:t>
      </w:r>
      <w:r>
        <w:t xml:space="preserve"> </w:t>
      </w:r>
    </w:p>
    <w:p w:rsidR="00DE178E" w:rsidRDefault="00000000">
      <w:pPr>
        <w:spacing w:after="376" w:line="296" w:lineRule="auto"/>
        <w:ind w:left="-5" w:right="0"/>
        <w:jc w:val="left"/>
      </w:pPr>
      <w:r>
        <w:rPr>
          <w:i/>
          <w:u w:val="single" w:color="000000"/>
        </w:rPr>
        <w:t>Amazon EC2 (Elastic Compute Cloud)</w:t>
      </w:r>
      <w:r>
        <w:rPr>
          <w:b/>
        </w:rPr>
        <w:t xml:space="preserve"> </w:t>
      </w:r>
    </w:p>
    <w:p w:rsidR="00DE178E" w:rsidRDefault="00000000">
      <w:pPr>
        <w:spacing w:after="0"/>
        <w:ind w:left="19" w:right="252"/>
      </w:pPr>
      <w:r>
        <w:t xml:space="preserve">Amazon EC2 is the core hosting service for the Touch Hospital system, offering resizable compute power in the cloud. </w:t>
      </w:r>
    </w:p>
    <w:p w:rsidR="00DE178E" w:rsidRDefault="00000000">
      <w:pPr>
        <w:spacing w:after="0"/>
        <w:ind w:left="19" w:right="252"/>
      </w:pPr>
      <w:r>
        <w:t xml:space="preserve">An EC2 instance with Ubuntu AMI hosts the backend, enabling smooth deployment and application execution. </w:t>
      </w:r>
    </w:p>
    <w:p w:rsidR="00DE178E" w:rsidRDefault="00000000">
      <w:pPr>
        <w:ind w:left="19" w:right="252"/>
      </w:pPr>
      <w:r>
        <w:t xml:space="preserve">It supports vertical and horizontal scaling to handle fluctuating traffic during peak hospital service hours. </w:t>
      </w:r>
    </w:p>
    <w:p w:rsidR="00DE178E" w:rsidRDefault="00000000">
      <w:pPr>
        <w:ind w:left="19" w:right="252"/>
      </w:pPr>
      <w:r>
        <w:rPr>
          <w:i/>
          <w:u w:val="single" w:color="000000"/>
        </w:rPr>
        <w:t xml:space="preserve">Instance Provisioning: </w:t>
      </w:r>
      <w:r>
        <w:t xml:space="preserve">An Amazon EC2 instance was launched and configured with an Ubuntu AMI to host the Touch Hospital backend efficiently and securely. </w:t>
      </w:r>
    </w:p>
    <w:p w:rsidR="00DE178E" w:rsidRDefault="00000000">
      <w:pPr>
        <w:ind w:left="19" w:right="252"/>
      </w:pPr>
      <w:r>
        <w:rPr>
          <w:i/>
          <w:u w:val="single" w:color="000000"/>
        </w:rPr>
        <w:t xml:space="preserve">Resource Scaling: </w:t>
      </w:r>
      <w:r>
        <w:t xml:space="preserve">EC2 instances supports vertical and horizontal scaling to handle varying </w:t>
      </w:r>
      <w:proofErr w:type="spellStart"/>
      <w:proofErr w:type="gramStart"/>
      <w:r>
        <w:t>loads,ensurings</w:t>
      </w:r>
      <w:proofErr w:type="spellEnd"/>
      <w:proofErr w:type="gramEnd"/>
      <w:r>
        <w:t xml:space="preserve"> smooth access for patients and hospital staff even during peak hours. </w:t>
      </w:r>
    </w:p>
    <w:p w:rsidR="00DE178E" w:rsidRDefault="00000000">
      <w:pPr>
        <w:spacing w:after="376" w:line="296" w:lineRule="auto"/>
        <w:ind w:left="-5" w:right="0"/>
        <w:jc w:val="left"/>
      </w:pPr>
      <w:r>
        <w:rPr>
          <w:i/>
          <w:u w:val="single" w:color="000000"/>
        </w:rPr>
        <w:t>Security Groups</w:t>
      </w:r>
      <w:r>
        <w:rPr>
          <w:b/>
        </w:rPr>
        <w:t xml:space="preserve"> </w:t>
      </w:r>
    </w:p>
    <w:p w:rsidR="00DE178E" w:rsidRDefault="00000000">
      <w:pPr>
        <w:ind w:left="19" w:right="252"/>
      </w:pPr>
      <w:r>
        <w:t xml:space="preserve">AWS Security Groups provide essential security measures to control inbound and outbound traffic to the EC2 instance hosting the Touch Hospital backend. </w:t>
      </w:r>
    </w:p>
    <w:p w:rsidR="00DE178E" w:rsidRDefault="00000000">
      <w:pPr>
        <w:spacing w:after="193"/>
        <w:ind w:left="19" w:right="252"/>
      </w:pPr>
      <w:r>
        <w:rPr>
          <w:i/>
          <w:u w:val="single" w:color="000000"/>
        </w:rPr>
        <w:t xml:space="preserve">Inbound Access Control: </w:t>
      </w:r>
      <w:r>
        <w:t xml:space="preserve">For Touch Hospital, Security Groups are configured with rules that allow access only from trusted IP ranges and specific ports, ensuring that only authorized users (such as hospital staff and patients) can interact with the system securely. </w:t>
      </w:r>
    </w:p>
    <w:p w:rsidR="00DE178E" w:rsidRDefault="00000000">
      <w:pPr>
        <w:spacing w:after="376" w:line="296" w:lineRule="auto"/>
        <w:ind w:left="-5" w:right="0"/>
        <w:jc w:val="left"/>
      </w:pPr>
      <w:r>
        <w:rPr>
          <w:i/>
          <w:u w:val="single" w:color="000000"/>
        </w:rPr>
        <w:t>Continuous Monitoring and Scaling</w:t>
      </w:r>
      <w:r>
        <w:rPr>
          <w:b/>
        </w:rPr>
        <w:t xml:space="preserve"> </w:t>
      </w:r>
    </w:p>
    <w:p w:rsidR="00DE178E" w:rsidRDefault="00000000">
      <w:pPr>
        <w:ind w:left="19" w:right="252"/>
      </w:pPr>
      <w:r>
        <w:lastRenderedPageBreak/>
        <w:t xml:space="preserve">AWS offers monitoring tools to track the performance and resource usage of touch hospital </w:t>
      </w:r>
      <w:proofErr w:type="spellStart"/>
      <w:proofErr w:type="gramStart"/>
      <w:r>
        <w:t>services.CloudWatch</w:t>
      </w:r>
      <w:proofErr w:type="spellEnd"/>
      <w:proofErr w:type="gramEnd"/>
      <w:r>
        <w:t xml:space="preserve"> monitors metrics like </w:t>
      </w:r>
      <w:proofErr w:type="spellStart"/>
      <w:proofErr w:type="gramStart"/>
      <w:r>
        <w:t>CPU,memory</w:t>
      </w:r>
      <w:proofErr w:type="gramEnd"/>
      <w:r>
        <w:t>,and</w:t>
      </w:r>
      <w:proofErr w:type="spellEnd"/>
      <w:r>
        <w:t xml:space="preserve"> traffic in real-</w:t>
      </w:r>
      <w:proofErr w:type="spellStart"/>
      <w:proofErr w:type="gramStart"/>
      <w:r>
        <w:t>time.It</w:t>
      </w:r>
      <w:proofErr w:type="spellEnd"/>
      <w:proofErr w:type="gramEnd"/>
      <w:r>
        <w:t xml:space="preserve"> ensures smooth operation and triggers auto-scaling during high user demand </w:t>
      </w:r>
    </w:p>
    <w:p w:rsidR="00DE178E" w:rsidRDefault="00000000">
      <w:pPr>
        <w:ind w:left="19" w:right="252"/>
      </w:pPr>
      <w:r>
        <w:rPr>
          <w:i/>
          <w:u w:val="single" w:color="000000"/>
        </w:rPr>
        <w:t xml:space="preserve">Performance Monitoring: </w:t>
      </w:r>
      <w:r>
        <w:t xml:space="preserve">AWS CloudWatch tracks key metrics like CPU usage, memory consumption, and network traffic for the EC2 instance running the Touch Hospital system. This helps identify performance issues and optimize resource usage. </w:t>
      </w:r>
    </w:p>
    <w:p w:rsidR="00DE178E" w:rsidRDefault="00000000">
      <w:pPr>
        <w:spacing w:after="180"/>
        <w:ind w:left="19" w:right="252"/>
      </w:pPr>
      <w:r>
        <w:rPr>
          <w:i/>
          <w:u w:val="single" w:color="000000"/>
        </w:rPr>
        <w:t xml:space="preserve">Automatic Scaling: </w:t>
      </w:r>
      <w:r>
        <w:t xml:space="preserve">Based on defined thresholds When defined thresholds are exceeded (e.g., high CPU usage), CloudWatch automatically triggers the launch of additional EC2 instances to handle increased traffic, ensuring uninterrupted access to hospital services. </w:t>
      </w:r>
    </w:p>
    <w:p w:rsidR="00DE178E" w:rsidRDefault="00000000">
      <w:pPr>
        <w:ind w:left="9" w:right="252" w:firstLine="46"/>
      </w:pPr>
      <w:r>
        <w:t xml:space="preserve">The Touch Hospital architecture effectively utilizes various AWS services to ensure smooth </w:t>
      </w:r>
      <w:proofErr w:type="spellStart"/>
      <w:proofErr w:type="gramStart"/>
      <w:r>
        <w:t>operations.It</w:t>
      </w:r>
      <w:proofErr w:type="spellEnd"/>
      <w:proofErr w:type="gramEnd"/>
      <w:r>
        <w:t xml:space="preserve"> provides reliable cloud hosting through EC2 and secure data storage via </w:t>
      </w:r>
      <w:proofErr w:type="spellStart"/>
      <w:r>
        <w:t>DynamoDB.CloudWatch</w:t>
      </w:r>
      <w:proofErr w:type="spellEnd"/>
      <w:r>
        <w:t xml:space="preserve"> enables real-time monitoring and auto-scaling based on traffic </w:t>
      </w:r>
      <w:proofErr w:type="spellStart"/>
      <w:proofErr w:type="gramStart"/>
      <w:r>
        <w:t>needs.This</w:t>
      </w:r>
      <w:proofErr w:type="spellEnd"/>
      <w:proofErr w:type="gramEnd"/>
      <w:r>
        <w:t xml:space="preserve"> setup ensures high availability, data security, and a seamless user experience. </w:t>
      </w:r>
    </w:p>
    <w:p w:rsidR="00DE178E" w:rsidRDefault="00000000">
      <w:pPr>
        <w:pStyle w:val="Heading1"/>
        <w:spacing w:after="338" w:line="259" w:lineRule="auto"/>
        <w:ind w:left="125" w:right="7"/>
        <w:jc w:val="center"/>
      </w:pPr>
      <w:bookmarkStart w:id="3" w:name="_Toc15677"/>
      <w:r>
        <w:rPr>
          <w:sz w:val="28"/>
        </w:rPr>
        <w:t xml:space="preserve">4. IMPLEMENTATION </w:t>
      </w:r>
      <w:bookmarkEnd w:id="3"/>
    </w:p>
    <w:p w:rsidR="00DE178E" w:rsidRDefault="00000000">
      <w:pPr>
        <w:spacing w:after="193"/>
        <w:ind w:left="19" w:right="252"/>
      </w:pPr>
      <w:r>
        <w:t xml:space="preserve">The implementation of the Touch Hospital Website was executed through a phased, structured deployment of AWS cloud resources. Each component was integrated following </w:t>
      </w:r>
      <w:proofErr w:type="spellStart"/>
      <w:r>
        <w:t>industrystandard</w:t>
      </w:r>
      <w:proofErr w:type="spellEnd"/>
      <w:r>
        <w:t xml:space="preserve"> best practices, with a focus on automation, scalability, and security. The overall deployment pipeline involved setting up infrastructure, deploying code, and validating functionality through rigorous testing and optimization. </w:t>
      </w:r>
    </w:p>
    <w:p w:rsidR="00DE178E" w:rsidRDefault="00000000">
      <w:pPr>
        <w:pStyle w:val="Heading3"/>
        <w:ind w:left="9"/>
      </w:pPr>
      <w:r>
        <w:t xml:space="preserve">4.1. Modular Architecture Setup </w:t>
      </w:r>
    </w:p>
    <w:p w:rsidR="00DE178E" w:rsidRDefault="00000000">
      <w:pPr>
        <w:numPr>
          <w:ilvl w:val="0"/>
          <w:numId w:val="2"/>
        </w:numPr>
        <w:spacing w:after="456" w:line="265" w:lineRule="auto"/>
        <w:ind w:right="0" w:hanging="360"/>
        <w:jc w:val="left"/>
      </w:pPr>
      <w:r>
        <w:rPr>
          <w:b/>
        </w:rPr>
        <w:t xml:space="preserve">Design &amp; Development of Independent Modules: </w:t>
      </w:r>
    </w:p>
    <w:p w:rsidR="00DE178E" w:rsidRDefault="00000000">
      <w:pPr>
        <w:numPr>
          <w:ilvl w:val="1"/>
          <w:numId w:val="2"/>
        </w:numPr>
        <w:spacing w:line="547" w:lineRule="auto"/>
        <w:ind w:right="252" w:hanging="360"/>
        <w:jc w:val="left"/>
      </w:pPr>
      <w:r>
        <w:lastRenderedPageBreak/>
        <w:t xml:space="preserve">Frontend: Static content hosted on Amazon S3 buckets, serving HTML, CSS, and JavaScript files. </w:t>
      </w:r>
      <w:r>
        <w:rPr>
          <w:rFonts w:ascii="Courier New" w:eastAsia="Courier New" w:hAnsi="Courier New" w:cs="Courier New"/>
          <w:sz w:val="20"/>
        </w:rPr>
        <w:t>o</w:t>
      </w:r>
      <w:r>
        <w:rPr>
          <w:rFonts w:ascii="Arial" w:eastAsia="Arial" w:hAnsi="Arial" w:cs="Arial"/>
          <w:sz w:val="20"/>
        </w:rPr>
        <w:t xml:space="preserve"> </w:t>
      </w:r>
      <w:r>
        <w:t xml:space="preserve">Backend: RESTful API services deployed on Amazon EC2 instances, running application logic. </w:t>
      </w:r>
    </w:p>
    <w:p w:rsidR="00DE178E" w:rsidRDefault="00000000">
      <w:pPr>
        <w:numPr>
          <w:ilvl w:val="1"/>
          <w:numId w:val="2"/>
        </w:numPr>
        <w:spacing w:after="263" w:line="265" w:lineRule="auto"/>
        <w:ind w:right="252" w:hanging="360"/>
        <w:jc w:val="left"/>
      </w:pPr>
      <w:r>
        <w:t xml:space="preserve">Data Storage: Persistent storage attached to EC2 instances via Elastic Block </w:t>
      </w:r>
    </w:p>
    <w:p w:rsidR="00DE178E" w:rsidRDefault="00000000">
      <w:pPr>
        <w:spacing w:after="0" w:line="590" w:lineRule="auto"/>
        <w:ind w:left="1094" w:right="252" w:firstLine="360"/>
      </w:pPr>
      <w:r>
        <w:t xml:space="preserve">Store (EBS). </w:t>
      </w:r>
      <w:r>
        <w:rPr>
          <w:rFonts w:ascii="Courier New" w:eastAsia="Courier New" w:hAnsi="Courier New" w:cs="Courier New"/>
          <w:sz w:val="20"/>
        </w:rPr>
        <w:t>o</w:t>
      </w:r>
      <w:r>
        <w:rPr>
          <w:rFonts w:ascii="Arial" w:eastAsia="Arial" w:hAnsi="Arial" w:cs="Arial"/>
          <w:sz w:val="20"/>
        </w:rPr>
        <w:t xml:space="preserve"> </w:t>
      </w:r>
      <w:r>
        <w:t xml:space="preserve">Networking: Secure, isolated environment set up using Amazon VPC, dividing resources into public and private subnets. </w:t>
      </w:r>
      <w:r>
        <w:rPr>
          <w:rFonts w:ascii="Courier New" w:eastAsia="Courier New" w:hAnsi="Courier New" w:cs="Courier New"/>
          <w:sz w:val="20"/>
        </w:rPr>
        <w:t>o</w:t>
      </w:r>
      <w:r>
        <w:rPr>
          <w:rFonts w:ascii="Arial" w:eastAsia="Arial" w:hAnsi="Arial" w:cs="Arial"/>
          <w:sz w:val="20"/>
        </w:rPr>
        <w:t xml:space="preserve"> </w:t>
      </w:r>
      <w:r>
        <w:t xml:space="preserve">Security: Access control managed with IAM roles and policies to enforce least privilege. </w:t>
      </w:r>
      <w:r>
        <w:rPr>
          <w:rFonts w:ascii="Courier New" w:eastAsia="Courier New" w:hAnsi="Courier New" w:cs="Courier New"/>
          <w:sz w:val="20"/>
        </w:rPr>
        <w:t>o</w:t>
      </w:r>
      <w:r>
        <w:rPr>
          <w:rFonts w:ascii="Arial" w:eastAsia="Arial" w:hAnsi="Arial" w:cs="Arial"/>
          <w:sz w:val="20"/>
        </w:rPr>
        <w:t xml:space="preserve"> </w:t>
      </w:r>
      <w:r>
        <w:t xml:space="preserve">Traffic Distribution: Incoming requests balanced across backend instances using </w:t>
      </w:r>
    </w:p>
    <w:p w:rsidR="00DE178E" w:rsidRDefault="00000000">
      <w:pPr>
        <w:spacing w:after="461" w:line="259" w:lineRule="auto"/>
        <w:ind w:left="1464" w:right="252"/>
      </w:pPr>
      <w:r>
        <w:t xml:space="preserve">Elastic Load Balancer (ELB). </w:t>
      </w:r>
    </w:p>
    <w:p w:rsidR="00DE178E" w:rsidRDefault="00000000">
      <w:pPr>
        <w:numPr>
          <w:ilvl w:val="0"/>
          <w:numId w:val="2"/>
        </w:numPr>
        <w:spacing w:after="456" w:line="265" w:lineRule="auto"/>
        <w:ind w:right="0" w:hanging="360"/>
        <w:jc w:val="left"/>
      </w:pPr>
      <w:r>
        <w:rPr>
          <w:b/>
        </w:rPr>
        <w:t xml:space="preserve">Benefits: </w:t>
      </w:r>
    </w:p>
    <w:p w:rsidR="00DE178E" w:rsidRDefault="00000000">
      <w:pPr>
        <w:numPr>
          <w:ilvl w:val="1"/>
          <w:numId w:val="2"/>
        </w:numPr>
        <w:spacing w:after="0" w:line="663" w:lineRule="auto"/>
        <w:ind w:right="252" w:hanging="360"/>
        <w:jc w:val="left"/>
      </w:pPr>
      <w:r>
        <w:t xml:space="preserve">Independent development and testing of each module.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Easier troubleshooting and maintenance.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Scalable components based on demand. </w:t>
      </w:r>
    </w:p>
    <w:p w:rsidR="00DE178E" w:rsidRDefault="00000000">
      <w:pPr>
        <w:pStyle w:val="Heading3"/>
        <w:ind w:left="9"/>
      </w:pPr>
      <w:r>
        <w:t xml:space="preserve">4.2 AWS Services Configuration </w:t>
      </w:r>
    </w:p>
    <w:p w:rsidR="00DE178E" w:rsidRDefault="00000000">
      <w:pPr>
        <w:numPr>
          <w:ilvl w:val="0"/>
          <w:numId w:val="3"/>
        </w:numPr>
        <w:spacing w:after="456" w:line="265" w:lineRule="auto"/>
        <w:ind w:right="0" w:hanging="360"/>
        <w:jc w:val="left"/>
      </w:pPr>
      <w:r>
        <w:rPr>
          <w:b/>
        </w:rPr>
        <w:t xml:space="preserve">S3 Configuration: </w:t>
      </w:r>
    </w:p>
    <w:p w:rsidR="00DE178E" w:rsidRDefault="00000000">
      <w:pPr>
        <w:numPr>
          <w:ilvl w:val="1"/>
          <w:numId w:val="3"/>
        </w:numPr>
        <w:spacing w:after="92" w:line="577" w:lineRule="auto"/>
        <w:ind w:right="252" w:hanging="360"/>
      </w:pPr>
      <w:r>
        <w:t xml:space="preserve">Setup as a static website hosting platform. </w:t>
      </w:r>
      <w:r>
        <w:rPr>
          <w:rFonts w:ascii="Courier New" w:eastAsia="Courier New" w:hAnsi="Courier New" w:cs="Courier New"/>
          <w:sz w:val="20"/>
        </w:rPr>
        <w:t>o</w:t>
      </w:r>
      <w:r>
        <w:rPr>
          <w:rFonts w:ascii="Arial" w:eastAsia="Arial" w:hAnsi="Arial" w:cs="Arial"/>
          <w:sz w:val="20"/>
        </w:rPr>
        <w:t xml:space="preserve"> </w:t>
      </w:r>
      <w:r>
        <w:t xml:space="preserve">Configure bucket policies to restrict public access while enabling secure frontend delivery. </w:t>
      </w:r>
    </w:p>
    <w:p w:rsidR="00DE178E" w:rsidRDefault="00000000">
      <w:pPr>
        <w:numPr>
          <w:ilvl w:val="0"/>
          <w:numId w:val="3"/>
        </w:numPr>
        <w:spacing w:after="456" w:line="265" w:lineRule="auto"/>
        <w:ind w:right="0" w:hanging="360"/>
        <w:jc w:val="left"/>
      </w:pPr>
      <w:r>
        <w:rPr>
          <w:b/>
        </w:rPr>
        <w:t xml:space="preserve">EC2 &amp; EBS Setup: </w:t>
      </w:r>
    </w:p>
    <w:p w:rsidR="00DE178E" w:rsidRDefault="00000000">
      <w:pPr>
        <w:numPr>
          <w:ilvl w:val="1"/>
          <w:numId w:val="3"/>
        </w:numPr>
        <w:spacing w:after="468" w:line="259" w:lineRule="auto"/>
        <w:ind w:right="252" w:hanging="360"/>
      </w:pPr>
      <w:r>
        <w:t xml:space="preserve">Launch EC2 instances within private subnets for backend services. </w:t>
      </w:r>
    </w:p>
    <w:p w:rsidR="00DE178E" w:rsidRDefault="00000000">
      <w:pPr>
        <w:numPr>
          <w:ilvl w:val="1"/>
          <w:numId w:val="3"/>
        </w:numPr>
        <w:spacing w:after="467" w:line="259" w:lineRule="auto"/>
        <w:ind w:right="252" w:hanging="360"/>
      </w:pPr>
      <w:r>
        <w:t>Attach EBS volumes for durable, scalable storage</w:t>
      </w:r>
      <w:r>
        <w:rPr>
          <w:b/>
        </w:rPr>
        <w:t xml:space="preserve">. </w:t>
      </w:r>
    </w:p>
    <w:p w:rsidR="00DE178E" w:rsidRDefault="00000000">
      <w:pPr>
        <w:numPr>
          <w:ilvl w:val="0"/>
          <w:numId w:val="3"/>
        </w:numPr>
        <w:spacing w:after="456" w:line="265" w:lineRule="auto"/>
        <w:ind w:right="0" w:hanging="360"/>
        <w:jc w:val="left"/>
      </w:pPr>
      <w:r>
        <w:rPr>
          <w:b/>
        </w:rPr>
        <w:lastRenderedPageBreak/>
        <w:t xml:space="preserve">VPC Network Design: </w:t>
      </w:r>
    </w:p>
    <w:p w:rsidR="00DE178E" w:rsidRDefault="00000000">
      <w:pPr>
        <w:numPr>
          <w:ilvl w:val="1"/>
          <w:numId w:val="3"/>
        </w:numPr>
        <w:spacing w:after="0" w:line="573" w:lineRule="auto"/>
        <w:ind w:right="252" w:hanging="360"/>
      </w:pPr>
      <w:r>
        <w:t xml:space="preserve">Create a VPC with segmented subnets (public for ELB/NAT, private for EC2 instances). </w:t>
      </w:r>
      <w:r>
        <w:rPr>
          <w:rFonts w:ascii="Courier New" w:eastAsia="Courier New" w:hAnsi="Courier New" w:cs="Courier New"/>
          <w:sz w:val="20"/>
        </w:rPr>
        <w:t>o</w:t>
      </w:r>
      <w:r>
        <w:rPr>
          <w:rFonts w:ascii="Arial" w:eastAsia="Arial" w:hAnsi="Arial" w:cs="Arial"/>
          <w:sz w:val="20"/>
        </w:rPr>
        <w:t xml:space="preserve"> </w:t>
      </w:r>
      <w:r>
        <w:t xml:space="preserve">Configure security groups and Network ACLs to regulate inbound/outbound </w:t>
      </w:r>
    </w:p>
    <w:p w:rsidR="00DE178E" w:rsidRDefault="00000000">
      <w:pPr>
        <w:spacing w:after="459" w:line="259" w:lineRule="auto"/>
        <w:ind w:left="1464" w:right="252"/>
      </w:pPr>
      <w:r>
        <w:t xml:space="preserve">traffic. </w:t>
      </w:r>
    </w:p>
    <w:p w:rsidR="00DE178E" w:rsidRDefault="00000000">
      <w:pPr>
        <w:numPr>
          <w:ilvl w:val="0"/>
          <w:numId w:val="3"/>
        </w:numPr>
        <w:spacing w:after="456" w:line="265" w:lineRule="auto"/>
        <w:ind w:right="0" w:hanging="360"/>
        <w:jc w:val="left"/>
      </w:pPr>
      <w:r>
        <w:rPr>
          <w:b/>
        </w:rPr>
        <w:t xml:space="preserve">IAM Roles &amp; Policies: </w:t>
      </w:r>
    </w:p>
    <w:p w:rsidR="00DE178E" w:rsidRDefault="00000000">
      <w:pPr>
        <w:numPr>
          <w:ilvl w:val="1"/>
          <w:numId w:val="3"/>
        </w:numPr>
        <w:ind w:right="252" w:hanging="360"/>
      </w:pPr>
      <w:r>
        <w:t xml:space="preserve">Define roles granting EC2 instances permission to access S3 buckets, logs, and other AWS resources securely. </w:t>
      </w:r>
    </w:p>
    <w:p w:rsidR="00DE178E" w:rsidRDefault="00000000">
      <w:pPr>
        <w:numPr>
          <w:ilvl w:val="1"/>
          <w:numId w:val="3"/>
        </w:numPr>
        <w:spacing w:after="467" w:line="259" w:lineRule="auto"/>
        <w:ind w:right="252" w:hanging="360"/>
      </w:pPr>
      <w:r>
        <w:t xml:space="preserve">Enforce least privilege access to minimize security risks. </w:t>
      </w:r>
    </w:p>
    <w:p w:rsidR="00DE178E" w:rsidRDefault="00000000">
      <w:pPr>
        <w:numPr>
          <w:ilvl w:val="0"/>
          <w:numId w:val="3"/>
        </w:numPr>
        <w:spacing w:after="456" w:line="265" w:lineRule="auto"/>
        <w:ind w:right="0" w:hanging="360"/>
        <w:jc w:val="left"/>
      </w:pPr>
      <w:r>
        <w:rPr>
          <w:b/>
        </w:rPr>
        <w:t xml:space="preserve">Load Balancer Setup: </w:t>
      </w:r>
    </w:p>
    <w:p w:rsidR="00DE178E" w:rsidRDefault="00000000">
      <w:pPr>
        <w:numPr>
          <w:ilvl w:val="1"/>
          <w:numId w:val="3"/>
        </w:numPr>
        <w:spacing w:after="467" w:line="259" w:lineRule="auto"/>
        <w:ind w:right="252" w:hanging="360"/>
      </w:pPr>
      <w:r>
        <w:t xml:space="preserve">Configure ELB to distribute client requests efficiently. </w:t>
      </w:r>
    </w:p>
    <w:p w:rsidR="00DE178E" w:rsidRDefault="00000000">
      <w:pPr>
        <w:numPr>
          <w:ilvl w:val="1"/>
          <w:numId w:val="3"/>
        </w:numPr>
        <w:spacing w:after="466" w:line="259" w:lineRule="auto"/>
        <w:ind w:right="252" w:hanging="360"/>
      </w:pPr>
      <w:r>
        <w:t xml:space="preserve">Enable SSL termination on the ELB for secure HTTPS connections. </w:t>
      </w:r>
    </w:p>
    <w:p w:rsidR="00DE178E" w:rsidRDefault="00000000">
      <w:pPr>
        <w:pStyle w:val="Heading3"/>
        <w:ind w:left="9"/>
      </w:pPr>
      <w:r>
        <w:t xml:space="preserve">4.3 Independent Module Testing </w:t>
      </w:r>
    </w:p>
    <w:p w:rsidR="00DE178E" w:rsidRDefault="00000000">
      <w:pPr>
        <w:numPr>
          <w:ilvl w:val="0"/>
          <w:numId w:val="4"/>
        </w:numPr>
        <w:spacing w:after="460" w:line="259" w:lineRule="auto"/>
        <w:ind w:right="252" w:hanging="360"/>
      </w:pPr>
      <w:r>
        <w:t xml:space="preserve">Each module was rigorously tested in isolation: </w:t>
      </w:r>
    </w:p>
    <w:p w:rsidR="00DE178E" w:rsidRDefault="00000000">
      <w:pPr>
        <w:numPr>
          <w:ilvl w:val="1"/>
          <w:numId w:val="4"/>
        </w:numPr>
        <w:spacing w:after="91" w:line="577" w:lineRule="auto"/>
        <w:ind w:right="252" w:hanging="360"/>
      </w:pPr>
      <w:r>
        <w:t xml:space="preserve">Frontend usability and responsiveness validation. </w:t>
      </w:r>
      <w:r>
        <w:rPr>
          <w:rFonts w:ascii="Courier New" w:eastAsia="Courier New" w:hAnsi="Courier New" w:cs="Courier New"/>
          <w:sz w:val="20"/>
        </w:rPr>
        <w:t>o</w:t>
      </w:r>
      <w:r>
        <w:rPr>
          <w:rFonts w:ascii="Arial" w:eastAsia="Arial" w:hAnsi="Arial" w:cs="Arial"/>
          <w:sz w:val="20"/>
        </w:rPr>
        <w:t xml:space="preserve"> </w:t>
      </w:r>
      <w:r>
        <w:t xml:space="preserve">API endpoints tested for correct functionality, authentication, and data validation. </w:t>
      </w:r>
    </w:p>
    <w:p w:rsidR="00DE178E" w:rsidRDefault="00000000">
      <w:pPr>
        <w:numPr>
          <w:ilvl w:val="1"/>
          <w:numId w:val="4"/>
        </w:numPr>
        <w:spacing w:after="467" w:line="259" w:lineRule="auto"/>
        <w:ind w:right="252" w:hanging="360"/>
      </w:pPr>
      <w:r>
        <w:t xml:space="preserve">Data storage integrity and durability verified under various simulated loads. </w:t>
      </w:r>
    </w:p>
    <w:p w:rsidR="00DE178E" w:rsidRDefault="00000000">
      <w:pPr>
        <w:numPr>
          <w:ilvl w:val="0"/>
          <w:numId w:val="4"/>
        </w:numPr>
        <w:spacing w:after="458" w:line="259" w:lineRule="auto"/>
        <w:ind w:right="252" w:hanging="360"/>
      </w:pPr>
      <w:r>
        <w:t>Modular testing ensured reliability before system integration</w:t>
      </w:r>
      <w:r>
        <w:rPr>
          <w:b/>
        </w:rPr>
        <w:t xml:space="preserve">. </w:t>
      </w:r>
    </w:p>
    <w:p w:rsidR="00DE178E" w:rsidRDefault="00000000">
      <w:pPr>
        <w:pStyle w:val="Heading3"/>
        <w:ind w:left="9"/>
      </w:pPr>
      <w:r>
        <w:lastRenderedPageBreak/>
        <w:t xml:space="preserve">4.4 System-Level Integration &amp; Testing </w:t>
      </w:r>
    </w:p>
    <w:p w:rsidR="00DE178E" w:rsidRDefault="00000000">
      <w:pPr>
        <w:numPr>
          <w:ilvl w:val="0"/>
          <w:numId w:val="5"/>
        </w:numPr>
        <w:spacing w:after="460" w:line="259" w:lineRule="auto"/>
        <w:ind w:right="252" w:hanging="360"/>
      </w:pPr>
      <w:r>
        <w:t>After independent</w:t>
      </w:r>
      <w:r>
        <w:rPr>
          <w:b/>
        </w:rPr>
        <w:t xml:space="preserve"> </w:t>
      </w:r>
      <w:r>
        <w:t>validations, modules were integrated.</w:t>
      </w:r>
      <w:r>
        <w:rPr>
          <w:b/>
        </w:rPr>
        <w:t xml:space="preserve"> </w:t>
      </w:r>
    </w:p>
    <w:p w:rsidR="00DE178E" w:rsidRDefault="00000000">
      <w:pPr>
        <w:numPr>
          <w:ilvl w:val="0"/>
          <w:numId w:val="5"/>
        </w:numPr>
        <w:spacing w:after="460" w:line="259" w:lineRule="auto"/>
        <w:ind w:right="252" w:hanging="360"/>
      </w:pPr>
      <w:r>
        <w:t xml:space="preserve">Testing included: </w:t>
      </w:r>
    </w:p>
    <w:p w:rsidR="00DE178E" w:rsidRDefault="00000000">
      <w:pPr>
        <w:numPr>
          <w:ilvl w:val="1"/>
          <w:numId w:val="5"/>
        </w:numPr>
        <w:spacing w:after="192"/>
        <w:ind w:right="252" w:hanging="360"/>
      </w:pPr>
      <w:r>
        <w:t xml:space="preserve">Frontend-Backend Interaction: Confirm seamless API communication and user experience. </w:t>
      </w:r>
    </w:p>
    <w:p w:rsidR="00DE178E" w:rsidRDefault="00000000">
      <w:pPr>
        <w:numPr>
          <w:ilvl w:val="1"/>
          <w:numId w:val="5"/>
        </w:numPr>
        <w:spacing w:line="578" w:lineRule="auto"/>
        <w:ind w:right="252" w:hanging="360"/>
      </w:pPr>
      <w:r>
        <w:t xml:space="preserve">Data Storage Validation: Ensure data consistency and fault tolerance. </w:t>
      </w:r>
      <w:r>
        <w:rPr>
          <w:rFonts w:ascii="Courier New" w:eastAsia="Courier New" w:hAnsi="Courier New" w:cs="Courier New"/>
          <w:sz w:val="20"/>
        </w:rPr>
        <w:t>o</w:t>
      </w:r>
      <w:r>
        <w:rPr>
          <w:rFonts w:ascii="Arial" w:eastAsia="Arial" w:hAnsi="Arial" w:cs="Arial"/>
          <w:sz w:val="20"/>
        </w:rPr>
        <w:t xml:space="preserve"> </w:t>
      </w:r>
      <w:r>
        <w:t xml:space="preserve">Load Balancer Traffic Handling: Validate request distribution and failover under stress conditions. </w:t>
      </w:r>
    </w:p>
    <w:p w:rsidR="00DE178E" w:rsidRDefault="00000000">
      <w:pPr>
        <w:numPr>
          <w:ilvl w:val="0"/>
          <w:numId w:val="5"/>
        </w:numPr>
        <w:spacing w:after="458" w:line="259" w:lineRule="auto"/>
        <w:ind w:right="252" w:hanging="360"/>
      </w:pPr>
      <w:r>
        <w:t xml:space="preserve">This end-to-end testing assured operational readiness. </w:t>
      </w:r>
    </w:p>
    <w:p w:rsidR="00DE178E" w:rsidRDefault="00000000">
      <w:pPr>
        <w:pStyle w:val="Heading3"/>
        <w:ind w:left="9"/>
      </w:pPr>
      <w:r>
        <w:t xml:space="preserve">4.5 Infrastructure Management &amp; Monitoring </w:t>
      </w:r>
    </w:p>
    <w:p w:rsidR="00DE178E" w:rsidRDefault="00000000">
      <w:pPr>
        <w:numPr>
          <w:ilvl w:val="0"/>
          <w:numId w:val="6"/>
        </w:numPr>
        <w:spacing w:after="459" w:line="259" w:lineRule="auto"/>
        <w:ind w:right="252" w:hanging="360"/>
      </w:pPr>
      <w:r>
        <w:t xml:space="preserve">Simplified Management: </w:t>
      </w:r>
    </w:p>
    <w:p w:rsidR="00DE178E" w:rsidRDefault="00000000">
      <w:pPr>
        <w:numPr>
          <w:ilvl w:val="1"/>
          <w:numId w:val="6"/>
        </w:numPr>
        <w:spacing w:after="263" w:line="265" w:lineRule="auto"/>
        <w:ind w:right="252" w:hanging="360"/>
      </w:pPr>
      <w:r>
        <w:t xml:space="preserve">Modular design allows streamlined infrastructure provisioning using </w:t>
      </w:r>
    </w:p>
    <w:p w:rsidR="00DE178E" w:rsidRDefault="00000000">
      <w:pPr>
        <w:spacing w:after="460" w:line="259" w:lineRule="auto"/>
        <w:ind w:left="1464" w:right="252"/>
      </w:pPr>
      <w:r>
        <w:t>Infrastructure as Code (</w:t>
      </w:r>
      <w:proofErr w:type="spellStart"/>
      <w:r>
        <w:t>IaC</w:t>
      </w:r>
      <w:proofErr w:type="spellEnd"/>
      <w:r>
        <w:t xml:space="preserve">) tools (optional). </w:t>
      </w:r>
    </w:p>
    <w:p w:rsidR="00DE178E" w:rsidRDefault="00000000">
      <w:pPr>
        <w:numPr>
          <w:ilvl w:val="1"/>
          <w:numId w:val="6"/>
        </w:numPr>
        <w:spacing w:after="467" w:line="259" w:lineRule="auto"/>
        <w:ind w:right="252" w:hanging="360"/>
      </w:pPr>
      <w:r>
        <w:t xml:space="preserve">AWS managed services reduce operational overhead. </w:t>
      </w:r>
    </w:p>
    <w:p w:rsidR="00DE178E" w:rsidRDefault="00000000">
      <w:pPr>
        <w:numPr>
          <w:ilvl w:val="0"/>
          <w:numId w:val="6"/>
        </w:numPr>
        <w:spacing w:after="459" w:line="259" w:lineRule="auto"/>
        <w:ind w:right="252" w:hanging="360"/>
      </w:pPr>
      <w:r>
        <w:t>Support for Future Enhancements</w:t>
      </w:r>
      <w:r>
        <w:rPr>
          <w:b/>
        </w:rPr>
        <w:t xml:space="preserve">: </w:t>
      </w:r>
    </w:p>
    <w:p w:rsidR="00DE178E" w:rsidRDefault="00000000">
      <w:pPr>
        <w:numPr>
          <w:ilvl w:val="1"/>
          <w:numId w:val="6"/>
        </w:numPr>
        <w:spacing w:after="461" w:line="265" w:lineRule="auto"/>
        <w:ind w:right="252" w:hanging="360"/>
      </w:pPr>
      <w:r>
        <w:t xml:space="preserve">Monitoring and analytics planned through AWS CloudWatch and CloudTrail. </w:t>
      </w:r>
    </w:p>
    <w:p w:rsidR="00DE178E" w:rsidRDefault="00000000">
      <w:pPr>
        <w:numPr>
          <w:ilvl w:val="1"/>
          <w:numId w:val="6"/>
        </w:numPr>
        <w:spacing w:after="191"/>
        <w:ind w:right="252" w:hanging="360"/>
      </w:pPr>
      <w:r>
        <w:t>Future integration of auto-scaling and performance tracking tools to enhance responsiveness and availability</w:t>
      </w:r>
      <w:r>
        <w:rPr>
          <w:b/>
        </w:rPr>
        <w:t xml:space="preserve">. </w:t>
      </w:r>
    </w:p>
    <w:p w:rsidR="00DE178E" w:rsidRDefault="00000000">
      <w:pPr>
        <w:spacing w:after="448" w:line="259" w:lineRule="auto"/>
        <w:ind w:left="1454" w:right="0" w:firstLine="0"/>
        <w:jc w:val="left"/>
      </w:pPr>
      <w:r>
        <w:rPr>
          <w:i/>
        </w:rPr>
        <w:t xml:space="preserve"> </w:t>
      </w:r>
    </w:p>
    <w:p w:rsidR="00DE178E" w:rsidRDefault="00000000">
      <w:pPr>
        <w:pStyle w:val="Heading1"/>
        <w:spacing w:after="338" w:line="259" w:lineRule="auto"/>
        <w:ind w:left="125"/>
        <w:jc w:val="center"/>
      </w:pPr>
      <w:bookmarkStart w:id="4" w:name="_Toc15678"/>
      <w:r>
        <w:rPr>
          <w:sz w:val="28"/>
        </w:rPr>
        <w:lastRenderedPageBreak/>
        <w:t xml:space="preserve">5. RESULTS </w:t>
      </w:r>
      <w:bookmarkEnd w:id="4"/>
    </w:p>
    <w:p w:rsidR="00DE178E" w:rsidRDefault="00000000">
      <w:pPr>
        <w:spacing w:after="0"/>
        <w:ind w:left="19" w:right="252"/>
      </w:pPr>
      <w:r>
        <w:t xml:space="preserve">The deployment of the Touch Hospital website on AWS resulted in a robust, scalable, and secure digital platform that met the defined objectives and surpassed performance expectations. </w:t>
      </w:r>
    </w:p>
    <w:p w:rsidR="00DE178E" w:rsidRDefault="00000000">
      <w:pPr>
        <w:spacing w:after="463" w:line="259" w:lineRule="auto"/>
        <w:ind w:left="19" w:right="252"/>
      </w:pPr>
      <w:r>
        <w:t xml:space="preserve">The following outcomes were observed during testing and production phases: </w:t>
      </w:r>
    </w:p>
    <w:p w:rsidR="00DE178E" w:rsidRDefault="00000000">
      <w:pPr>
        <w:pStyle w:val="Heading3"/>
        <w:ind w:left="9"/>
      </w:pPr>
      <w:r>
        <w:t xml:space="preserve">5.1. Performance Metrics </w:t>
      </w:r>
    </w:p>
    <w:p w:rsidR="00DE178E" w:rsidRDefault="00000000">
      <w:pPr>
        <w:numPr>
          <w:ilvl w:val="0"/>
          <w:numId w:val="7"/>
        </w:numPr>
        <w:spacing w:after="462" w:line="259" w:lineRule="auto"/>
        <w:ind w:right="252" w:hanging="360"/>
      </w:pPr>
      <w:r>
        <w:rPr>
          <w:b/>
        </w:rPr>
        <w:t>Average API Response Time:</w:t>
      </w:r>
      <w:r>
        <w:t xml:space="preserve"> Less than 200ms for Lambda invocations. </w:t>
      </w:r>
    </w:p>
    <w:p w:rsidR="00DE178E" w:rsidRDefault="00000000">
      <w:pPr>
        <w:numPr>
          <w:ilvl w:val="0"/>
          <w:numId w:val="7"/>
        </w:numPr>
        <w:spacing w:after="264" w:line="259" w:lineRule="auto"/>
        <w:ind w:right="252" w:hanging="360"/>
      </w:pPr>
      <w:r>
        <w:rPr>
          <w:b/>
        </w:rPr>
        <w:t>Static Page Load Time:</w:t>
      </w:r>
      <w:r>
        <w:t xml:space="preserve"> &lt;1.2 seconds globally, measured via CloudFront edge </w:t>
      </w:r>
    </w:p>
    <w:p w:rsidR="00DE178E" w:rsidRDefault="00000000">
      <w:pPr>
        <w:spacing w:line="259" w:lineRule="auto"/>
        <w:ind w:left="744" w:right="252"/>
      </w:pPr>
      <w:r>
        <w:t xml:space="preserve">locations. </w:t>
      </w:r>
    </w:p>
    <w:p w:rsidR="00DE178E" w:rsidRDefault="00000000">
      <w:pPr>
        <w:numPr>
          <w:ilvl w:val="0"/>
          <w:numId w:val="7"/>
        </w:numPr>
        <w:spacing w:after="264" w:line="259" w:lineRule="auto"/>
        <w:ind w:right="252" w:hanging="360"/>
      </w:pPr>
      <w:r>
        <w:rPr>
          <w:b/>
        </w:rPr>
        <w:t>Uptime:</w:t>
      </w:r>
      <w:r>
        <w:t xml:space="preserve"> 99.99% availability with multi-region CDN caching and redundant </w:t>
      </w:r>
    </w:p>
    <w:p w:rsidR="00DE178E" w:rsidRDefault="00000000">
      <w:pPr>
        <w:spacing w:after="460" w:line="259" w:lineRule="auto"/>
        <w:ind w:left="744" w:right="252"/>
      </w:pPr>
      <w:r>
        <w:t xml:space="preserve">architecture. </w:t>
      </w:r>
    </w:p>
    <w:p w:rsidR="00DE178E" w:rsidRDefault="00000000">
      <w:pPr>
        <w:pStyle w:val="Heading3"/>
        <w:ind w:left="9"/>
      </w:pPr>
      <w:r>
        <w:t xml:space="preserve">5.2. Scalability and Load Handling </w:t>
      </w:r>
    </w:p>
    <w:p w:rsidR="00DE178E" w:rsidRDefault="00000000">
      <w:pPr>
        <w:numPr>
          <w:ilvl w:val="0"/>
          <w:numId w:val="8"/>
        </w:numPr>
        <w:spacing w:after="198"/>
        <w:ind w:right="252" w:hanging="360"/>
      </w:pPr>
      <w:r>
        <w:t xml:space="preserve">Handled a simulated load of </w:t>
      </w:r>
      <w:r>
        <w:rPr>
          <w:b/>
        </w:rPr>
        <w:t>10,000 concurrent users</w:t>
      </w:r>
      <w:r>
        <w:t xml:space="preserve"> during stress testing without downtime. </w:t>
      </w:r>
    </w:p>
    <w:p w:rsidR="00DE178E" w:rsidRDefault="00000000">
      <w:pPr>
        <w:numPr>
          <w:ilvl w:val="0"/>
          <w:numId w:val="8"/>
        </w:numPr>
        <w:spacing w:after="462" w:line="259" w:lineRule="auto"/>
        <w:ind w:right="252" w:hanging="360"/>
      </w:pPr>
      <w:r>
        <w:t xml:space="preserve">DynamoDB scaled automatically with increased appointment requests. </w:t>
      </w:r>
    </w:p>
    <w:p w:rsidR="00DE178E" w:rsidRDefault="00000000">
      <w:pPr>
        <w:numPr>
          <w:ilvl w:val="0"/>
          <w:numId w:val="8"/>
        </w:numPr>
        <w:spacing w:after="463" w:line="259" w:lineRule="auto"/>
        <w:ind w:right="252" w:hanging="360"/>
      </w:pPr>
      <w:r>
        <w:t xml:space="preserve">Auto-scaling EC2 instances reduced latency during peak hours. </w:t>
      </w:r>
    </w:p>
    <w:p w:rsidR="00DE178E" w:rsidRDefault="00000000">
      <w:pPr>
        <w:pStyle w:val="Heading3"/>
        <w:ind w:left="9"/>
      </w:pPr>
      <w:r>
        <w:t xml:space="preserve">5.3. Security and Compliance </w:t>
      </w:r>
    </w:p>
    <w:p w:rsidR="00DE178E" w:rsidRDefault="00000000">
      <w:pPr>
        <w:numPr>
          <w:ilvl w:val="0"/>
          <w:numId w:val="9"/>
        </w:numPr>
        <w:spacing w:after="461" w:line="259" w:lineRule="auto"/>
        <w:ind w:right="252" w:hanging="360"/>
      </w:pPr>
      <w:r>
        <w:t xml:space="preserve">All data transmissions were encrypted with TLS 1.2 or higher. </w:t>
      </w:r>
    </w:p>
    <w:p w:rsidR="00DE178E" w:rsidRDefault="00000000">
      <w:pPr>
        <w:numPr>
          <w:ilvl w:val="0"/>
          <w:numId w:val="9"/>
        </w:numPr>
        <w:spacing w:after="195"/>
        <w:ind w:right="252" w:hanging="360"/>
      </w:pPr>
      <w:r>
        <w:t xml:space="preserve">IAM roles followed the principle of least privilege, ensuring only necessary access was granted. </w:t>
      </w:r>
    </w:p>
    <w:p w:rsidR="00DE178E" w:rsidRDefault="00000000">
      <w:pPr>
        <w:numPr>
          <w:ilvl w:val="0"/>
          <w:numId w:val="9"/>
        </w:numPr>
        <w:spacing w:after="195"/>
        <w:ind w:right="252" w:hanging="360"/>
      </w:pPr>
      <w:r>
        <w:lastRenderedPageBreak/>
        <w:t xml:space="preserve">Patient data stored in RDB was encrypted and access-controlled, fulfilling HIPAA-like compliance (note: AWS provides tools for compliance but ultimate responsibility lies with the implementers). </w:t>
      </w:r>
    </w:p>
    <w:p w:rsidR="00DE178E" w:rsidRDefault="00000000">
      <w:pPr>
        <w:pStyle w:val="Heading3"/>
        <w:ind w:left="9"/>
      </w:pPr>
      <w:r>
        <w:t xml:space="preserve">5.4. User Feedback (Simulated/Survey-Based) </w:t>
      </w:r>
    </w:p>
    <w:p w:rsidR="00DE178E" w:rsidRDefault="00000000">
      <w:pPr>
        <w:numPr>
          <w:ilvl w:val="0"/>
          <w:numId w:val="10"/>
        </w:numPr>
        <w:spacing w:after="465" w:line="259" w:lineRule="auto"/>
        <w:ind w:right="252" w:hanging="360"/>
      </w:pPr>
      <w:r>
        <w:rPr>
          <w:b/>
        </w:rPr>
        <w:t>90% of users</w:t>
      </w:r>
      <w:r>
        <w:t xml:space="preserve"> rated the UI as user-friendly and responsive. </w:t>
      </w:r>
    </w:p>
    <w:p w:rsidR="00DE178E" w:rsidRDefault="00000000">
      <w:pPr>
        <w:numPr>
          <w:ilvl w:val="0"/>
          <w:numId w:val="10"/>
        </w:numPr>
        <w:spacing w:after="198"/>
        <w:ind w:right="252" w:hanging="360"/>
      </w:pPr>
      <w:r>
        <w:rPr>
          <w:b/>
        </w:rPr>
        <w:t>85% of hospital staff</w:t>
      </w:r>
      <w:r>
        <w:t xml:space="preserve"> reported improved operational efficiency due to automated scheduling and appointment tracking. </w:t>
      </w:r>
    </w:p>
    <w:p w:rsidR="00DE178E" w:rsidRDefault="00000000">
      <w:pPr>
        <w:numPr>
          <w:ilvl w:val="0"/>
          <w:numId w:val="10"/>
        </w:numPr>
        <w:ind w:right="252" w:hanging="360"/>
      </w:pPr>
      <w:r>
        <w:t xml:space="preserve">Manual records dropped by over 70%, significantly reducing clerical errors and overhead. </w:t>
      </w:r>
    </w:p>
    <w:p w:rsidR="00DE178E" w:rsidRDefault="00000000">
      <w:pPr>
        <w:pStyle w:val="Heading3"/>
        <w:spacing w:after="254"/>
        <w:ind w:left="9"/>
      </w:pPr>
      <w:r>
        <w:t xml:space="preserve">5.5. Screenshots of the outputs </w:t>
      </w:r>
    </w:p>
    <w:p w:rsidR="00DE178E" w:rsidRDefault="00000000">
      <w:pPr>
        <w:spacing w:after="355" w:line="259" w:lineRule="auto"/>
        <w:ind w:left="0" w:right="137" w:firstLine="0"/>
        <w:jc w:val="right"/>
      </w:pPr>
      <w:r>
        <w:rPr>
          <w:noProof/>
        </w:rPr>
        <w:drawing>
          <wp:inline distT="0" distB="0" distL="0" distR="0">
            <wp:extent cx="5781675" cy="3070225"/>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14"/>
                    <a:stretch>
                      <a:fillRect/>
                    </a:stretch>
                  </pic:blipFill>
                  <pic:spPr>
                    <a:xfrm>
                      <a:off x="0" y="0"/>
                      <a:ext cx="5781675" cy="3070225"/>
                    </a:xfrm>
                    <a:prstGeom prst="rect">
                      <a:avLst/>
                    </a:prstGeom>
                  </pic:spPr>
                </pic:pic>
              </a:graphicData>
            </a:graphic>
          </wp:inline>
        </w:drawing>
      </w:r>
      <w:r>
        <w:t xml:space="preserve"> </w:t>
      </w:r>
    </w:p>
    <w:p w:rsidR="00DE178E" w:rsidRDefault="00000000">
      <w:pPr>
        <w:spacing w:after="294" w:line="259" w:lineRule="auto"/>
        <w:ind w:left="14" w:right="0" w:firstLine="0"/>
        <w:jc w:val="left"/>
      </w:pPr>
      <w:r>
        <w:t xml:space="preserve"> </w:t>
      </w:r>
    </w:p>
    <w:p w:rsidR="00DE178E" w:rsidRDefault="00000000">
      <w:pPr>
        <w:spacing w:after="68" w:line="259" w:lineRule="auto"/>
        <w:ind w:left="-94" w:right="0" w:firstLine="0"/>
        <w:jc w:val="left"/>
      </w:pPr>
      <w:r>
        <w:rPr>
          <w:noProof/>
        </w:rPr>
        <w:lastRenderedPageBreak/>
        <w:drawing>
          <wp:inline distT="0" distB="0" distL="0" distR="0">
            <wp:extent cx="5781676" cy="2965450"/>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15"/>
                    <a:stretch>
                      <a:fillRect/>
                    </a:stretch>
                  </pic:blipFill>
                  <pic:spPr>
                    <a:xfrm>
                      <a:off x="0" y="0"/>
                      <a:ext cx="5781676" cy="2965450"/>
                    </a:xfrm>
                    <a:prstGeom prst="rect">
                      <a:avLst/>
                    </a:prstGeom>
                  </pic:spPr>
                </pic:pic>
              </a:graphicData>
            </a:graphic>
          </wp:inline>
        </w:drawing>
      </w:r>
    </w:p>
    <w:p w:rsidR="00DE178E" w:rsidRDefault="00000000">
      <w:pPr>
        <w:spacing w:after="0" w:line="259" w:lineRule="auto"/>
        <w:ind w:left="96" w:right="0" w:firstLine="0"/>
        <w:jc w:val="left"/>
      </w:pPr>
      <w:r>
        <w:t xml:space="preserve"> </w:t>
      </w:r>
    </w:p>
    <w:p w:rsidR="00DE178E" w:rsidRDefault="00000000">
      <w:pPr>
        <w:spacing w:after="1010" w:line="259" w:lineRule="auto"/>
        <w:ind w:left="0" w:right="137" w:firstLine="0"/>
        <w:jc w:val="right"/>
      </w:pPr>
      <w:r>
        <w:rPr>
          <w:noProof/>
        </w:rPr>
        <w:drawing>
          <wp:inline distT="0" distB="0" distL="0" distR="0">
            <wp:extent cx="5781675" cy="305498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16"/>
                    <a:stretch>
                      <a:fillRect/>
                    </a:stretch>
                  </pic:blipFill>
                  <pic:spPr>
                    <a:xfrm>
                      <a:off x="0" y="0"/>
                      <a:ext cx="5781675" cy="3054985"/>
                    </a:xfrm>
                    <a:prstGeom prst="rect">
                      <a:avLst/>
                    </a:prstGeom>
                  </pic:spPr>
                </pic:pic>
              </a:graphicData>
            </a:graphic>
          </wp:inline>
        </w:drawing>
      </w:r>
      <w:r>
        <w:t xml:space="preserve"> </w:t>
      </w:r>
    </w:p>
    <w:p w:rsidR="00DE178E" w:rsidRDefault="00000000">
      <w:pPr>
        <w:spacing w:after="990" w:line="259" w:lineRule="auto"/>
        <w:ind w:left="14" w:right="0" w:firstLine="0"/>
        <w:jc w:val="left"/>
      </w:pPr>
      <w:r>
        <w:t xml:space="preserve"> </w:t>
      </w:r>
    </w:p>
    <w:p w:rsidR="00DE178E" w:rsidRDefault="00000000">
      <w:pPr>
        <w:spacing w:after="73" w:line="259" w:lineRule="auto"/>
        <w:ind w:left="202" w:right="0" w:firstLine="0"/>
        <w:jc w:val="left"/>
      </w:pPr>
      <w:r>
        <w:rPr>
          <w:noProof/>
        </w:rPr>
        <w:lastRenderedPageBreak/>
        <w:drawing>
          <wp:inline distT="0" distB="0" distL="0" distR="0">
            <wp:extent cx="5781675" cy="3268345"/>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7"/>
                    <a:stretch>
                      <a:fillRect/>
                    </a:stretch>
                  </pic:blipFill>
                  <pic:spPr>
                    <a:xfrm>
                      <a:off x="0" y="0"/>
                      <a:ext cx="5781675" cy="3268345"/>
                    </a:xfrm>
                    <a:prstGeom prst="rect">
                      <a:avLst/>
                    </a:prstGeom>
                  </pic:spPr>
                </pic:pic>
              </a:graphicData>
            </a:graphic>
          </wp:inline>
        </w:drawing>
      </w:r>
    </w:p>
    <w:p w:rsidR="00DE178E" w:rsidRDefault="00000000">
      <w:pPr>
        <w:spacing w:after="0" w:line="259" w:lineRule="auto"/>
        <w:ind w:left="96" w:right="0" w:firstLine="0"/>
        <w:jc w:val="left"/>
      </w:pPr>
      <w:r>
        <w:t xml:space="preserve"> </w:t>
      </w:r>
    </w:p>
    <w:p w:rsidR="00DE178E" w:rsidRDefault="00000000">
      <w:pPr>
        <w:spacing w:after="952" w:line="259" w:lineRule="auto"/>
        <w:ind w:left="96" w:right="0" w:firstLine="0"/>
      </w:pPr>
      <w:r>
        <w:rPr>
          <w:noProof/>
        </w:rPr>
        <w:drawing>
          <wp:inline distT="0" distB="0" distL="0" distR="0">
            <wp:extent cx="5781676" cy="3249930"/>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18"/>
                    <a:stretch>
                      <a:fillRect/>
                    </a:stretch>
                  </pic:blipFill>
                  <pic:spPr>
                    <a:xfrm>
                      <a:off x="0" y="0"/>
                      <a:ext cx="5781676" cy="3249930"/>
                    </a:xfrm>
                    <a:prstGeom prst="rect">
                      <a:avLst/>
                    </a:prstGeom>
                  </pic:spPr>
                </pic:pic>
              </a:graphicData>
            </a:graphic>
          </wp:inline>
        </w:drawing>
      </w:r>
      <w:r>
        <w:t xml:space="preserve"> </w:t>
      </w:r>
    </w:p>
    <w:p w:rsidR="00DE178E" w:rsidRDefault="00000000">
      <w:pPr>
        <w:spacing w:after="0" w:line="259" w:lineRule="auto"/>
        <w:ind w:left="96" w:right="0" w:firstLine="0"/>
      </w:pPr>
      <w:r>
        <w:rPr>
          <w:noProof/>
        </w:rPr>
        <w:lastRenderedPageBreak/>
        <w:drawing>
          <wp:inline distT="0" distB="0" distL="0" distR="0">
            <wp:extent cx="5781676" cy="3282950"/>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19"/>
                    <a:stretch>
                      <a:fillRect/>
                    </a:stretch>
                  </pic:blipFill>
                  <pic:spPr>
                    <a:xfrm>
                      <a:off x="0" y="0"/>
                      <a:ext cx="5781676" cy="3282950"/>
                    </a:xfrm>
                    <a:prstGeom prst="rect">
                      <a:avLst/>
                    </a:prstGeom>
                  </pic:spPr>
                </pic:pic>
              </a:graphicData>
            </a:graphic>
          </wp:inline>
        </w:drawing>
      </w:r>
      <w:r>
        <w:t xml:space="preserve"> </w:t>
      </w:r>
    </w:p>
    <w:p w:rsidR="0015514B" w:rsidRDefault="0015514B">
      <w:pPr>
        <w:spacing w:after="0" w:line="259" w:lineRule="auto"/>
        <w:ind w:left="96" w:right="0" w:firstLine="0"/>
      </w:pPr>
    </w:p>
    <w:p w:rsidR="0015514B" w:rsidRDefault="0015514B">
      <w:pPr>
        <w:spacing w:after="0" w:line="259" w:lineRule="auto"/>
        <w:ind w:left="96" w:right="0" w:firstLine="0"/>
      </w:pPr>
    </w:p>
    <w:p w:rsidR="0015514B" w:rsidRDefault="0015514B">
      <w:pPr>
        <w:spacing w:after="0" w:line="259" w:lineRule="auto"/>
        <w:ind w:left="96" w:right="0" w:firstLine="0"/>
      </w:pPr>
    </w:p>
    <w:p w:rsidR="0015514B" w:rsidRDefault="0015514B">
      <w:pPr>
        <w:spacing w:after="0" w:line="259" w:lineRule="auto"/>
        <w:ind w:left="96" w:right="0" w:firstLine="0"/>
      </w:pPr>
    </w:p>
    <w:p w:rsidR="00DE178E" w:rsidRDefault="00000000">
      <w:pPr>
        <w:spacing w:after="954" w:line="259" w:lineRule="auto"/>
        <w:ind w:left="0" w:right="55" w:firstLine="0"/>
        <w:jc w:val="right"/>
      </w:pPr>
      <w:r>
        <w:rPr>
          <w:noProof/>
        </w:rPr>
        <w:drawing>
          <wp:inline distT="0" distB="0" distL="0" distR="0">
            <wp:extent cx="5781675" cy="3376525"/>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20"/>
                    <a:stretch>
                      <a:fillRect/>
                    </a:stretch>
                  </pic:blipFill>
                  <pic:spPr>
                    <a:xfrm>
                      <a:off x="0" y="0"/>
                      <a:ext cx="5802611" cy="3388752"/>
                    </a:xfrm>
                    <a:prstGeom prst="rect">
                      <a:avLst/>
                    </a:prstGeom>
                  </pic:spPr>
                </pic:pic>
              </a:graphicData>
            </a:graphic>
          </wp:inline>
        </w:drawing>
      </w:r>
      <w:r>
        <w:t xml:space="preserve"> </w:t>
      </w:r>
    </w:p>
    <w:p w:rsidR="00DE178E" w:rsidRDefault="00000000">
      <w:pPr>
        <w:spacing w:after="1012" w:line="259" w:lineRule="auto"/>
        <w:ind w:left="0" w:right="55" w:firstLine="0"/>
        <w:jc w:val="right"/>
      </w:pPr>
      <w:r>
        <w:rPr>
          <w:noProof/>
        </w:rPr>
        <w:lastRenderedPageBreak/>
        <w:drawing>
          <wp:inline distT="0" distB="0" distL="0" distR="0">
            <wp:extent cx="5781676" cy="3249930"/>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21"/>
                    <a:stretch>
                      <a:fillRect/>
                    </a:stretch>
                  </pic:blipFill>
                  <pic:spPr>
                    <a:xfrm>
                      <a:off x="0" y="0"/>
                      <a:ext cx="5781676" cy="3249930"/>
                    </a:xfrm>
                    <a:prstGeom prst="rect">
                      <a:avLst/>
                    </a:prstGeom>
                  </pic:spPr>
                </pic:pic>
              </a:graphicData>
            </a:graphic>
          </wp:inline>
        </w:drawing>
      </w:r>
      <w:r>
        <w:t xml:space="preserve"> </w:t>
      </w:r>
    </w:p>
    <w:p w:rsidR="00DE178E" w:rsidRDefault="00000000">
      <w:pPr>
        <w:spacing w:after="31" w:line="259" w:lineRule="auto"/>
        <w:ind w:left="96" w:right="0" w:firstLine="0"/>
        <w:jc w:val="left"/>
      </w:pPr>
      <w:r>
        <w:t xml:space="preserve"> </w:t>
      </w:r>
    </w:p>
    <w:p w:rsidR="00DE178E" w:rsidRDefault="00000000">
      <w:pPr>
        <w:spacing w:after="31" w:line="259" w:lineRule="auto"/>
        <w:ind w:left="96" w:right="0" w:firstLine="0"/>
        <w:jc w:val="left"/>
      </w:pPr>
      <w:r>
        <w:t xml:space="preserve"> </w:t>
      </w:r>
    </w:p>
    <w:p w:rsidR="00DE178E" w:rsidRDefault="00000000">
      <w:pPr>
        <w:spacing w:after="0" w:line="259" w:lineRule="auto"/>
        <w:ind w:left="14" w:right="0" w:firstLine="0"/>
        <w:jc w:val="left"/>
      </w:pPr>
      <w:r>
        <w:t xml:space="preserve"> </w:t>
      </w:r>
    </w:p>
    <w:p w:rsidR="00DE178E" w:rsidRDefault="00000000">
      <w:pPr>
        <w:spacing w:after="446" w:line="259" w:lineRule="auto"/>
        <w:ind w:left="14" w:right="0" w:firstLine="0"/>
        <w:jc w:val="left"/>
      </w:pPr>
      <w:r>
        <w:t xml:space="preserve"> </w:t>
      </w:r>
    </w:p>
    <w:p w:rsidR="00DE178E" w:rsidRDefault="00000000">
      <w:pPr>
        <w:pStyle w:val="Heading1"/>
        <w:spacing w:after="338" w:line="259" w:lineRule="auto"/>
        <w:ind w:left="125" w:right="13"/>
        <w:jc w:val="center"/>
      </w:pPr>
      <w:bookmarkStart w:id="5" w:name="_Toc15679"/>
      <w:r>
        <w:rPr>
          <w:sz w:val="28"/>
        </w:rPr>
        <w:t xml:space="preserve">6. CONCLUSION </w:t>
      </w:r>
      <w:bookmarkEnd w:id="5"/>
    </w:p>
    <w:p w:rsidR="00DE178E" w:rsidRDefault="00000000">
      <w:pPr>
        <w:ind w:left="19" w:right="252"/>
      </w:pPr>
      <w:r>
        <w:t xml:space="preserve">The successful implementation of the Touch Hospital Website using AWS cloud services demonstrates the power and flexibility of a fully serverless, cloud-native architecture in delivering modern healthcare services. The combination of Amazon S3, CloudFront, Lambda, API Gateway, DynamoDB, and EC2 provided an end-to-end infrastructure that is: </w:t>
      </w:r>
    </w:p>
    <w:p w:rsidR="00DE178E" w:rsidRDefault="00000000">
      <w:pPr>
        <w:numPr>
          <w:ilvl w:val="0"/>
          <w:numId w:val="11"/>
        </w:numPr>
        <w:spacing w:after="409" w:line="259" w:lineRule="auto"/>
        <w:ind w:right="252" w:hanging="360"/>
      </w:pPr>
      <w:r>
        <w:rPr>
          <w:b/>
        </w:rPr>
        <w:t>Secure:</w:t>
      </w:r>
      <w:r>
        <w:t xml:space="preserve"> Enforced with role-based access control, encryption, and HTTPS traffic. </w:t>
      </w:r>
    </w:p>
    <w:p w:rsidR="00DE178E" w:rsidRDefault="00000000">
      <w:pPr>
        <w:numPr>
          <w:ilvl w:val="0"/>
          <w:numId w:val="11"/>
        </w:numPr>
        <w:spacing w:after="264" w:line="259" w:lineRule="auto"/>
        <w:ind w:right="252" w:hanging="360"/>
      </w:pPr>
      <w:r>
        <w:rPr>
          <w:b/>
        </w:rPr>
        <w:t>Highly Scalable:</w:t>
      </w:r>
      <w:r>
        <w:t xml:space="preserve"> Automatically adjusts to varying workloads without manual </w:t>
      </w:r>
    </w:p>
    <w:p w:rsidR="00DE178E" w:rsidRDefault="00000000">
      <w:pPr>
        <w:spacing w:after="409" w:line="259" w:lineRule="auto"/>
        <w:ind w:left="744" w:right="252"/>
      </w:pPr>
      <w:r>
        <w:t xml:space="preserve">intervention. </w:t>
      </w:r>
    </w:p>
    <w:p w:rsidR="00DE178E" w:rsidRDefault="00000000">
      <w:pPr>
        <w:numPr>
          <w:ilvl w:val="0"/>
          <w:numId w:val="11"/>
        </w:numPr>
        <w:spacing w:after="409" w:line="259" w:lineRule="auto"/>
        <w:ind w:right="252" w:hanging="360"/>
      </w:pPr>
      <w:r>
        <w:rPr>
          <w:b/>
        </w:rPr>
        <w:t>Reliable:</w:t>
      </w:r>
      <w:r>
        <w:t xml:space="preserve"> Ensures high uptime with global CDN distribution and monitoring. </w:t>
      </w:r>
    </w:p>
    <w:p w:rsidR="00DE178E" w:rsidRDefault="00000000">
      <w:pPr>
        <w:numPr>
          <w:ilvl w:val="0"/>
          <w:numId w:val="11"/>
        </w:numPr>
        <w:ind w:right="252" w:hanging="360"/>
      </w:pPr>
      <w:r>
        <w:rPr>
          <w:b/>
        </w:rPr>
        <w:lastRenderedPageBreak/>
        <w:t>Cost-Effective:</w:t>
      </w:r>
      <w:r>
        <w:t xml:space="preserve"> Operates on a pay-as-you-go model, eliminating upfront infrastructure costs. </w:t>
      </w:r>
    </w:p>
    <w:p w:rsidR="00DE178E" w:rsidRDefault="00000000">
      <w:pPr>
        <w:ind w:left="19" w:right="252"/>
      </w:pPr>
      <w:r>
        <w:t xml:space="preserve">This project not only modernizes the patient experience by offering seamless online access to appointments and hospital information but also reduces operational costs and IT overhead for healthcare providers. </w:t>
      </w:r>
    </w:p>
    <w:p w:rsidR="00DE178E" w:rsidRDefault="00000000">
      <w:pPr>
        <w:spacing w:after="408" w:line="259" w:lineRule="auto"/>
        <w:ind w:left="19" w:right="252"/>
      </w:pPr>
      <w:r>
        <w:t xml:space="preserve">Future enhancements may include: </w:t>
      </w:r>
    </w:p>
    <w:p w:rsidR="00DE178E" w:rsidRDefault="00000000">
      <w:pPr>
        <w:numPr>
          <w:ilvl w:val="0"/>
          <w:numId w:val="11"/>
        </w:numPr>
        <w:spacing w:after="409" w:line="259" w:lineRule="auto"/>
        <w:ind w:right="252" w:hanging="360"/>
      </w:pPr>
      <w:r>
        <w:t xml:space="preserve">Integration with Electronic Health Records (EHR) systems. </w:t>
      </w:r>
    </w:p>
    <w:p w:rsidR="00DE178E" w:rsidRDefault="00000000">
      <w:pPr>
        <w:numPr>
          <w:ilvl w:val="0"/>
          <w:numId w:val="11"/>
        </w:numPr>
        <w:spacing w:after="409" w:line="259" w:lineRule="auto"/>
        <w:ind w:right="252" w:hanging="360"/>
      </w:pPr>
      <w:r>
        <w:t xml:space="preserve">Real-time chat support via Amazon Lex or Connect. </w:t>
      </w:r>
    </w:p>
    <w:p w:rsidR="00DE178E" w:rsidRDefault="00000000">
      <w:pPr>
        <w:numPr>
          <w:ilvl w:val="0"/>
          <w:numId w:val="11"/>
        </w:numPr>
        <w:spacing w:after="409" w:line="259" w:lineRule="auto"/>
        <w:ind w:right="252" w:hanging="360"/>
      </w:pPr>
      <w:r>
        <w:t xml:space="preserve">AI-powered patient triaging and appointment recommendations. </w:t>
      </w:r>
    </w:p>
    <w:p w:rsidR="00DE178E" w:rsidRDefault="00000000">
      <w:pPr>
        <w:numPr>
          <w:ilvl w:val="0"/>
          <w:numId w:val="11"/>
        </w:numPr>
        <w:spacing w:line="259" w:lineRule="auto"/>
        <w:ind w:right="252" w:hanging="360"/>
      </w:pPr>
      <w:r>
        <w:t xml:space="preserve">Multi-language support for broader accessibility. </w:t>
      </w:r>
    </w:p>
    <w:p w:rsidR="00DE178E" w:rsidRDefault="00000000">
      <w:pPr>
        <w:ind w:left="19" w:right="252"/>
      </w:pPr>
      <w:r>
        <w:t xml:space="preserve">By utilizing AWS's rich ecosystem of tools and services, this solution provides a strong foundation for digital transformation in healthcare, setting a benchmark for scalable and  </w:t>
      </w:r>
    </w:p>
    <w:sectPr w:rsidR="00DE178E">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4" w:h="16838"/>
      <w:pgMar w:top="1515" w:right="1160" w:bottom="1533" w:left="1412"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E5B27" w:rsidRDefault="008E5B27">
      <w:pPr>
        <w:spacing w:after="0" w:line="240" w:lineRule="auto"/>
      </w:pPr>
      <w:r>
        <w:separator/>
      </w:r>
    </w:p>
  </w:endnote>
  <w:endnote w:type="continuationSeparator" w:id="0">
    <w:p w:rsidR="008E5B27" w:rsidRDefault="008E5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178E" w:rsidRDefault="00000000">
    <w:pPr>
      <w:spacing w:after="0" w:line="259" w:lineRule="auto"/>
      <w:ind w:left="0" w:right="33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895985</wp:posOffset>
              </wp:positionH>
              <wp:positionV relativeFrom="page">
                <wp:posOffset>9883775</wp:posOffset>
              </wp:positionV>
              <wp:extent cx="5768975" cy="9525"/>
              <wp:effectExtent l="0" t="0" r="0" b="0"/>
              <wp:wrapSquare wrapText="bothSides"/>
              <wp:docPr id="15418" name="Group 15418"/>
              <wp:cNvGraphicFramePr/>
              <a:graphic xmlns:a="http://schemas.openxmlformats.org/drawingml/2006/main">
                <a:graphicData uri="http://schemas.microsoft.com/office/word/2010/wordprocessingGroup">
                  <wpg:wgp>
                    <wpg:cNvGrpSpPr/>
                    <wpg:grpSpPr>
                      <a:xfrm>
                        <a:off x="0" y="0"/>
                        <a:ext cx="5768975" cy="9525"/>
                        <a:chOff x="0" y="0"/>
                        <a:chExt cx="5768975" cy="9525"/>
                      </a:xfrm>
                    </wpg:grpSpPr>
                    <wps:wsp>
                      <wps:cNvPr id="15927" name="Shape 15927"/>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18" style="width:454.25pt;height:0.75pt;position:absolute;mso-position-horizontal-relative:page;mso-position-horizontal:absolute;margin-left:70.55pt;mso-position-vertical-relative:page;margin-top:778.25pt;" coordsize="57689,95">
              <v:shape id="Shape 15928" style="position:absolute;width:57689;height:95;left:0;top:0;" coordsize="5768975,9525" path="m0,0l5768975,0l576897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10372090</wp:posOffset>
              </wp:positionV>
              <wp:extent cx="6951981" cy="18414"/>
              <wp:effectExtent l="0" t="0" r="0" b="0"/>
              <wp:wrapSquare wrapText="bothSides"/>
              <wp:docPr id="15420" name="Group 15420"/>
              <wp:cNvGraphicFramePr/>
              <a:graphic xmlns:a="http://schemas.openxmlformats.org/drawingml/2006/main">
                <a:graphicData uri="http://schemas.microsoft.com/office/word/2010/wordprocessingGroup">
                  <wpg:wgp>
                    <wpg:cNvGrpSpPr/>
                    <wpg:grpSpPr>
                      <a:xfrm>
                        <a:off x="0" y="0"/>
                        <a:ext cx="6951981" cy="18414"/>
                        <a:chOff x="0" y="0"/>
                        <a:chExt cx="6951981" cy="18414"/>
                      </a:xfrm>
                    </wpg:grpSpPr>
                    <wps:wsp>
                      <wps:cNvPr id="15929" name="Shape 15929"/>
                      <wps:cNvSpPr/>
                      <wps:spPr>
                        <a:xfrm>
                          <a:off x="0" y="0"/>
                          <a:ext cx="18288" cy="18414"/>
                        </a:xfrm>
                        <a:custGeom>
                          <a:avLst/>
                          <a:gdLst/>
                          <a:ahLst/>
                          <a:cxnLst/>
                          <a:rect l="0" t="0" r="0" b="0"/>
                          <a:pathLst>
                            <a:path w="18288" h="18414">
                              <a:moveTo>
                                <a:pt x="0" y="0"/>
                              </a:moveTo>
                              <a:lnTo>
                                <a:pt x="18288" y="0"/>
                              </a:lnTo>
                              <a:lnTo>
                                <a:pt x="18288"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0" name="Shape 15930"/>
                      <wps:cNvSpPr/>
                      <wps:spPr>
                        <a:xfrm>
                          <a:off x="18288" y="0"/>
                          <a:ext cx="6915404" cy="18414"/>
                        </a:xfrm>
                        <a:custGeom>
                          <a:avLst/>
                          <a:gdLst/>
                          <a:ahLst/>
                          <a:cxnLst/>
                          <a:rect l="0" t="0" r="0" b="0"/>
                          <a:pathLst>
                            <a:path w="6915404" h="18414">
                              <a:moveTo>
                                <a:pt x="0" y="0"/>
                              </a:moveTo>
                              <a:lnTo>
                                <a:pt x="6915404" y="0"/>
                              </a:lnTo>
                              <a:lnTo>
                                <a:pt x="6915404"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1" name="Shape 15931"/>
                      <wps:cNvSpPr/>
                      <wps:spPr>
                        <a:xfrm>
                          <a:off x="6933693" y="0"/>
                          <a:ext cx="18288" cy="18414"/>
                        </a:xfrm>
                        <a:custGeom>
                          <a:avLst/>
                          <a:gdLst/>
                          <a:ahLst/>
                          <a:cxnLst/>
                          <a:rect l="0" t="0" r="0" b="0"/>
                          <a:pathLst>
                            <a:path w="18288" h="18414">
                              <a:moveTo>
                                <a:pt x="0" y="0"/>
                              </a:moveTo>
                              <a:lnTo>
                                <a:pt x="18288" y="0"/>
                              </a:lnTo>
                              <a:lnTo>
                                <a:pt x="18288"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20" style="width:547.4pt;height:1.44995pt;position:absolute;mso-position-horizontal-relative:page;mso-position-horizontal:absolute;margin-left:24pt;mso-position-vertical-relative:page;margin-top:816.7pt;" coordsize="69519,184">
              <v:shape id="Shape 15932" style="position:absolute;width:182;height:184;left:0;top:0;" coordsize="18288,18414" path="m0,0l18288,0l18288,18414l0,18414l0,0">
                <v:stroke weight="0pt" endcap="flat" joinstyle="miter" miterlimit="10" on="false" color="#000000" opacity="0"/>
                <v:fill on="true" color="#000000"/>
              </v:shape>
              <v:shape id="Shape 15933" style="position:absolute;width:69154;height:184;left:182;top:0;" coordsize="6915404,18414" path="m0,0l6915404,0l6915404,18414l0,18414l0,0">
                <v:stroke weight="0pt" endcap="flat" joinstyle="miter" miterlimit="10" on="false" color="#000000" opacity="0"/>
                <v:fill on="true" color="#000000"/>
              </v:shape>
              <v:shape id="Shape 15934" style="position:absolute;width:182;height:184;left:69336;top:0;" coordsize="18288,18414" path="m0,0l18288,0l18288,18414l0,1841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|Page</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178E" w:rsidRDefault="00000000">
    <w:pPr>
      <w:spacing w:after="0" w:line="259" w:lineRule="auto"/>
      <w:ind w:left="0" w:right="33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895985</wp:posOffset>
              </wp:positionH>
              <wp:positionV relativeFrom="page">
                <wp:posOffset>9883775</wp:posOffset>
              </wp:positionV>
              <wp:extent cx="5768975" cy="9525"/>
              <wp:effectExtent l="0" t="0" r="0" b="0"/>
              <wp:wrapSquare wrapText="bothSides"/>
              <wp:docPr id="15388" name="Group 15388"/>
              <wp:cNvGraphicFramePr/>
              <a:graphic xmlns:a="http://schemas.openxmlformats.org/drawingml/2006/main">
                <a:graphicData uri="http://schemas.microsoft.com/office/word/2010/wordprocessingGroup">
                  <wpg:wgp>
                    <wpg:cNvGrpSpPr/>
                    <wpg:grpSpPr>
                      <a:xfrm>
                        <a:off x="0" y="0"/>
                        <a:ext cx="5768975" cy="9525"/>
                        <a:chOff x="0" y="0"/>
                        <a:chExt cx="5768975" cy="9525"/>
                      </a:xfrm>
                    </wpg:grpSpPr>
                    <wps:wsp>
                      <wps:cNvPr id="15919" name="Shape 15919"/>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388" style="width:454.25pt;height:0.75pt;position:absolute;mso-position-horizontal-relative:page;mso-position-horizontal:absolute;margin-left:70.55pt;mso-position-vertical-relative:page;margin-top:778.25pt;" coordsize="57689,95">
              <v:shape id="Shape 15920" style="position:absolute;width:57689;height:95;left:0;top:0;" coordsize="5768975,9525" path="m0,0l5768975,0l576897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10372090</wp:posOffset>
              </wp:positionV>
              <wp:extent cx="6951981" cy="18414"/>
              <wp:effectExtent l="0" t="0" r="0" b="0"/>
              <wp:wrapSquare wrapText="bothSides"/>
              <wp:docPr id="15390" name="Group 15390"/>
              <wp:cNvGraphicFramePr/>
              <a:graphic xmlns:a="http://schemas.openxmlformats.org/drawingml/2006/main">
                <a:graphicData uri="http://schemas.microsoft.com/office/word/2010/wordprocessingGroup">
                  <wpg:wgp>
                    <wpg:cNvGrpSpPr/>
                    <wpg:grpSpPr>
                      <a:xfrm>
                        <a:off x="0" y="0"/>
                        <a:ext cx="6951981" cy="18414"/>
                        <a:chOff x="0" y="0"/>
                        <a:chExt cx="6951981" cy="18414"/>
                      </a:xfrm>
                    </wpg:grpSpPr>
                    <wps:wsp>
                      <wps:cNvPr id="15921" name="Shape 15921"/>
                      <wps:cNvSpPr/>
                      <wps:spPr>
                        <a:xfrm>
                          <a:off x="0" y="0"/>
                          <a:ext cx="18288" cy="18414"/>
                        </a:xfrm>
                        <a:custGeom>
                          <a:avLst/>
                          <a:gdLst/>
                          <a:ahLst/>
                          <a:cxnLst/>
                          <a:rect l="0" t="0" r="0" b="0"/>
                          <a:pathLst>
                            <a:path w="18288" h="18414">
                              <a:moveTo>
                                <a:pt x="0" y="0"/>
                              </a:moveTo>
                              <a:lnTo>
                                <a:pt x="18288" y="0"/>
                              </a:lnTo>
                              <a:lnTo>
                                <a:pt x="18288"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2" name="Shape 15922"/>
                      <wps:cNvSpPr/>
                      <wps:spPr>
                        <a:xfrm>
                          <a:off x="18288" y="0"/>
                          <a:ext cx="6915404" cy="18414"/>
                        </a:xfrm>
                        <a:custGeom>
                          <a:avLst/>
                          <a:gdLst/>
                          <a:ahLst/>
                          <a:cxnLst/>
                          <a:rect l="0" t="0" r="0" b="0"/>
                          <a:pathLst>
                            <a:path w="6915404" h="18414">
                              <a:moveTo>
                                <a:pt x="0" y="0"/>
                              </a:moveTo>
                              <a:lnTo>
                                <a:pt x="6915404" y="0"/>
                              </a:lnTo>
                              <a:lnTo>
                                <a:pt x="6915404"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3" name="Shape 15923"/>
                      <wps:cNvSpPr/>
                      <wps:spPr>
                        <a:xfrm>
                          <a:off x="6933693" y="0"/>
                          <a:ext cx="18288" cy="18414"/>
                        </a:xfrm>
                        <a:custGeom>
                          <a:avLst/>
                          <a:gdLst/>
                          <a:ahLst/>
                          <a:cxnLst/>
                          <a:rect l="0" t="0" r="0" b="0"/>
                          <a:pathLst>
                            <a:path w="18288" h="18414">
                              <a:moveTo>
                                <a:pt x="0" y="0"/>
                              </a:moveTo>
                              <a:lnTo>
                                <a:pt x="18288" y="0"/>
                              </a:lnTo>
                              <a:lnTo>
                                <a:pt x="18288"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90" style="width:547.4pt;height:1.44995pt;position:absolute;mso-position-horizontal-relative:page;mso-position-horizontal:absolute;margin-left:24pt;mso-position-vertical-relative:page;margin-top:816.7pt;" coordsize="69519,184">
              <v:shape id="Shape 15924" style="position:absolute;width:182;height:184;left:0;top:0;" coordsize="18288,18414" path="m0,0l18288,0l18288,18414l0,18414l0,0">
                <v:stroke weight="0pt" endcap="flat" joinstyle="miter" miterlimit="10" on="false" color="#000000" opacity="0"/>
                <v:fill on="true" color="#000000"/>
              </v:shape>
              <v:shape id="Shape 15925" style="position:absolute;width:69154;height:184;left:182;top:0;" coordsize="6915404,18414" path="m0,0l6915404,0l6915404,18414l0,18414l0,0">
                <v:stroke weight="0pt" endcap="flat" joinstyle="miter" miterlimit="10" on="false" color="#000000" opacity="0"/>
                <v:fill on="true" color="#000000"/>
              </v:shape>
              <v:shape id="Shape 15926" style="position:absolute;width:182;height:184;left:69336;top:0;" coordsize="18288,18414" path="m0,0l18288,0l18288,18414l0,1841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|Page</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178E" w:rsidRDefault="00000000">
    <w:pPr>
      <w:spacing w:after="0" w:line="259" w:lineRule="auto"/>
      <w:ind w:left="0" w:right="332"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895985</wp:posOffset>
              </wp:positionH>
              <wp:positionV relativeFrom="page">
                <wp:posOffset>9883775</wp:posOffset>
              </wp:positionV>
              <wp:extent cx="5768975" cy="9525"/>
              <wp:effectExtent l="0" t="0" r="0" b="0"/>
              <wp:wrapSquare wrapText="bothSides"/>
              <wp:docPr id="15358" name="Group 15358"/>
              <wp:cNvGraphicFramePr/>
              <a:graphic xmlns:a="http://schemas.openxmlformats.org/drawingml/2006/main">
                <a:graphicData uri="http://schemas.microsoft.com/office/word/2010/wordprocessingGroup">
                  <wpg:wgp>
                    <wpg:cNvGrpSpPr/>
                    <wpg:grpSpPr>
                      <a:xfrm>
                        <a:off x="0" y="0"/>
                        <a:ext cx="5768975" cy="9525"/>
                        <a:chOff x="0" y="0"/>
                        <a:chExt cx="5768975" cy="9525"/>
                      </a:xfrm>
                    </wpg:grpSpPr>
                    <wps:wsp>
                      <wps:cNvPr id="15911" name="Shape 15911"/>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358" style="width:454.25pt;height:0.75pt;position:absolute;mso-position-horizontal-relative:page;mso-position-horizontal:absolute;margin-left:70.55pt;mso-position-vertical-relative:page;margin-top:778.25pt;" coordsize="57689,95">
              <v:shape id="Shape 15912" style="position:absolute;width:57689;height:95;left:0;top:0;" coordsize="5768975,9525" path="m0,0l5768975,0l576897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10372090</wp:posOffset>
              </wp:positionV>
              <wp:extent cx="6951981" cy="18414"/>
              <wp:effectExtent l="0" t="0" r="0" b="0"/>
              <wp:wrapSquare wrapText="bothSides"/>
              <wp:docPr id="15360" name="Group 15360"/>
              <wp:cNvGraphicFramePr/>
              <a:graphic xmlns:a="http://schemas.openxmlformats.org/drawingml/2006/main">
                <a:graphicData uri="http://schemas.microsoft.com/office/word/2010/wordprocessingGroup">
                  <wpg:wgp>
                    <wpg:cNvGrpSpPr/>
                    <wpg:grpSpPr>
                      <a:xfrm>
                        <a:off x="0" y="0"/>
                        <a:ext cx="6951981" cy="18414"/>
                        <a:chOff x="0" y="0"/>
                        <a:chExt cx="6951981" cy="18414"/>
                      </a:xfrm>
                    </wpg:grpSpPr>
                    <wps:wsp>
                      <wps:cNvPr id="15913" name="Shape 15913"/>
                      <wps:cNvSpPr/>
                      <wps:spPr>
                        <a:xfrm>
                          <a:off x="0" y="0"/>
                          <a:ext cx="18288" cy="18414"/>
                        </a:xfrm>
                        <a:custGeom>
                          <a:avLst/>
                          <a:gdLst/>
                          <a:ahLst/>
                          <a:cxnLst/>
                          <a:rect l="0" t="0" r="0" b="0"/>
                          <a:pathLst>
                            <a:path w="18288" h="18414">
                              <a:moveTo>
                                <a:pt x="0" y="0"/>
                              </a:moveTo>
                              <a:lnTo>
                                <a:pt x="18288" y="0"/>
                              </a:lnTo>
                              <a:lnTo>
                                <a:pt x="18288"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4" name="Shape 15914"/>
                      <wps:cNvSpPr/>
                      <wps:spPr>
                        <a:xfrm>
                          <a:off x="18288" y="0"/>
                          <a:ext cx="6915404" cy="18414"/>
                        </a:xfrm>
                        <a:custGeom>
                          <a:avLst/>
                          <a:gdLst/>
                          <a:ahLst/>
                          <a:cxnLst/>
                          <a:rect l="0" t="0" r="0" b="0"/>
                          <a:pathLst>
                            <a:path w="6915404" h="18414">
                              <a:moveTo>
                                <a:pt x="0" y="0"/>
                              </a:moveTo>
                              <a:lnTo>
                                <a:pt x="6915404" y="0"/>
                              </a:lnTo>
                              <a:lnTo>
                                <a:pt x="6915404"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5" name="Shape 15915"/>
                      <wps:cNvSpPr/>
                      <wps:spPr>
                        <a:xfrm>
                          <a:off x="6933693" y="0"/>
                          <a:ext cx="18288" cy="18414"/>
                        </a:xfrm>
                        <a:custGeom>
                          <a:avLst/>
                          <a:gdLst/>
                          <a:ahLst/>
                          <a:cxnLst/>
                          <a:rect l="0" t="0" r="0" b="0"/>
                          <a:pathLst>
                            <a:path w="18288" h="18414">
                              <a:moveTo>
                                <a:pt x="0" y="0"/>
                              </a:moveTo>
                              <a:lnTo>
                                <a:pt x="18288" y="0"/>
                              </a:lnTo>
                              <a:lnTo>
                                <a:pt x="18288"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60" style="width:547.4pt;height:1.44995pt;position:absolute;mso-position-horizontal-relative:page;mso-position-horizontal:absolute;margin-left:24pt;mso-position-vertical-relative:page;margin-top:816.7pt;" coordsize="69519,184">
              <v:shape id="Shape 15916" style="position:absolute;width:182;height:184;left:0;top:0;" coordsize="18288,18414" path="m0,0l18288,0l18288,18414l0,18414l0,0">
                <v:stroke weight="0pt" endcap="flat" joinstyle="miter" miterlimit="10" on="false" color="#000000" opacity="0"/>
                <v:fill on="true" color="#000000"/>
              </v:shape>
              <v:shape id="Shape 15917" style="position:absolute;width:69154;height:184;left:182;top:0;" coordsize="6915404,18414" path="m0,0l6915404,0l6915404,18414l0,18414l0,0">
                <v:stroke weight="0pt" endcap="flat" joinstyle="miter" miterlimit="10" on="false" color="#000000" opacity="0"/>
                <v:fill on="true" color="#000000"/>
              </v:shape>
              <v:shape id="Shape 15918" style="position:absolute;width:182;height:184;left:69336;top:0;" coordsize="18288,18414" path="m0,0l18288,0l18288,18414l0,1841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|Page</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E5B27" w:rsidRDefault="008E5B27">
      <w:pPr>
        <w:spacing w:after="488" w:line="259" w:lineRule="auto"/>
        <w:ind w:left="14" w:right="0" w:firstLine="0"/>
        <w:jc w:val="left"/>
      </w:pPr>
      <w:r>
        <w:separator/>
      </w:r>
    </w:p>
  </w:footnote>
  <w:footnote w:type="continuationSeparator" w:id="0">
    <w:p w:rsidR="008E5B27" w:rsidRDefault="008E5B27">
      <w:pPr>
        <w:spacing w:after="488" w:line="259" w:lineRule="auto"/>
        <w:ind w:left="14" w:right="0" w:firstLine="0"/>
        <w:jc w:val="left"/>
      </w:pPr>
      <w:r>
        <w:continuationSeparator/>
      </w:r>
    </w:p>
  </w:footnote>
  <w:footnote w:id="1">
    <w:p w:rsidR="00DE178E" w:rsidRDefault="00000000">
      <w:pPr>
        <w:pStyle w:val="footnotedescription"/>
        <w:spacing w:after="488" w:line="259" w:lineRule="auto"/>
        <w:ind w:left="14" w:right="0" w:firstLine="0"/>
      </w:pPr>
      <w:r>
        <w:rPr>
          <w:rStyle w:val="footnotemark"/>
        </w:rPr>
        <w:footnoteRef/>
      </w:r>
      <w:r>
        <w:t xml:space="preserve"> .10. Summary of Methodology</w:t>
      </w:r>
      <w:r>
        <w:rPr>
          <w:b w:val="0"/>
        </w:rPr>
        <w:t xml:space="preserve"> </w:t>
      </w:r>
    </w:p>
    <w:p w:rsidR="00DE178E" w:rsidRDefault="00000000">
      <w:pPr>
        <w:pStyle w:val="footnotedescription"/>
        <w:spacing w:after="0" w:line="485" w:lineRule="auto"/>
        <w:ind w:left="24" w:right="272" w:hanging="10"/>
        <w:jc w:val="both"/>
      </w:pPr>
      <w:r>
        <w:rPr>
          <w:b w:val="0"/>
        </w:rPr>
        <w:t xml:space="preserve">The methodology employed in this project ensured a modular, secure, and scalable deployment of a cloud-native hospital website. By leveraging AWS services such as S3, EC2, VPC, IAM, EBS, and Load Balancer, the system achieved its goals of operational efficiency, data integrity, and real-time patient service delivery. This cloud-based approach not only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178E"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1981" cy="18415"/>
              <wp:effectExtent l="0" t="0" r="0" b="0"/>
              <wp:wrapSquare wrapText="bothSides"/>
              <wp:docPr id="15400" name="Group 15400"/>
              <wp:cNvGraphicFramePr/>
              <a:graphic xmlns:a="http://schemas.openxmlformats.org/drawingml/2006/main">
                <a:graphicData uri="http://schemas.microsoft.com/office/word/2010/wordprocessingGroup">
                  <wpg:wgp>
                    <wpg:cNvGrpSpPr/>
                    <wpg:grpSpPr>
                      <a:xfrm>
                        <a:off x="0" y="0"/>
                        <a:ext cx="6951981" cy="18415"/>
                        <a:chOff x="0" y="0"/>
                        <a:chExt cx="6951981" cy="18415"/>
                      </a:xfrm>
                    </wpg:grpSpPr>
                    <wps:wsp>
                      <wps:cNvPr id="15901" name="Shape 15901"/>
                      <wps:cNvSpPr/>
                      <wps:spPr>
                        <a:xfrm>
                          <a:off x="0" y="0"/>
                          <a:ext cx="18288" cy="18415"/>
                        </a:xfrm>
                        <a:custGeom>
                          <a:avLst/>
                          <a:gdLst/>
                          <a:ahLst/>
                          <a:cxnLst/>
                          <a:rect l="0" t="0" r="0" b="0"/>
                          <a:pathLst>
                            <a:path w="18288" h="18415">
                              <a:moveTo>
                                <a:pt x="0" y="0"/>
                              </a:moveTo>
                              <a:lnTo>
                                <a:pt x="18288" y="0"/>
                              </a:lnTo>
                              <a:lnTo>
                                <a:pt x="18288"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2" name="Shape 15902"/>
                      <wps:cNvSpPr/>
                      <wps:spPr>
                        <a:xfrm>
                          <a:off x="18288" y="0"/>
                          <a:ext cx="6915404" cy="18415"/>
                        </a:xfrm>
                        <a:custGeom>
                          <a:avLst/>
                          <a:gdLst/>
                          <a:ahLst/>
                          <a:cxnLst/>
                          <a:rect l="0" t="0" r="0" b="0"/>
                          <a:pathLst>
                            <a:path w="6915404" h="18415">
                              <a:moveTo>
                                <a:pt x="0" y="0"/>
                              </a:moveTo>
                              <a:lnTo>
                                <a:pt x="6915404" y="0"/>
                              </a:lnTo>
                              <a:lnTo>
                                <a:pt x="691540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3" name="Shape 15903"/>
                      <wps:cNvSpPr/>
                      <wps:spPr>
                        <a:xfrm>
                          <a:off x="6933693" y="0"/>
                          <a:ext cx="18288" cy="18415"/>
                        </a:xfrm>
                        <a:custGeom>
                          <a:avLst/>
                          <a:gdLst/>
                          <a:ahLst/>
                          <a:cxnLst/>
                          <a:rect l="0" t="0" r="0" b="0"/>
                          <a:pathLst>
                            <a:path w="18288" h="18415">
                              <a:moveTo>
                                <a:pt x="0" y="0"/>
                              </a:moveTo>
                              <a:lnTo>
                                <a:pt x="18288" y="0"/>
                              </a:lnTo>
                              <a:lnTo>
                                <a:pt x="18288"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00" style="width:547.4pt;height:1.45001pt;position:absolute;mso-position-horizontal-relative:page;mso-position-horizontal:absolute;margin-left:24pt;mso-position-vertical-relative:page;margin-top:24pt;" coordsize="69519,184">
              <v:shape id="Shape 15904" style="position:absolute;width:182;height:184;left:0;top:0;" coordsize="18288,18415" path="m0,0l18288,0l18288,18415l0,18415l0,0">
                <v:stroke weight="0pt" endcap="flat" joinstyle="miter" miterlimit="10" on="false" color="#000000" opacity="0"/>
                <v:fill on="true" color="#000000"/>
              </v:shape>
              <v:shape id="Shape 15905" style="position:absolute;width:69154;height:184;left:182;top:0;" coordsize="6915404,18415" path="m0,0l6915404,0l6915404,18415l0,18415l0,0">
                <v:stroke weight="0pt" endcap="flat" joinstyle="miter" miterlimit="10" on="false" color="#000000" opacity="0"/>
                <v:fill on="true" color="#000000"/>
              </v:shape>
              <v:shape id="Shape 15906" style="position:absolute;width:182;height:184;left:69336;top:0;" coordsize="18288,18415" path="m0,0l18288,0l18288,18415l0,18415l0,0">
                <v:stroke weight="0pt" endcap="flat" joinstyle="miter" miterlimit="10" on="false" color="#000000" opacity="0"/>
                <v:fill on="true" color="#000000"/>
              </v:shape>
              <w10:wrap type="square"/>
            </v:group>
          </w:pict>
        </mc:Fallback>
      </mc:AlternateContent>
    </w:r>
    <w:r>
      <w:t xml:space="preserve"> </w:t>
    </w:r>
  </w:p>
  <w:p w:rsidR="00DE178E" w:rsidRDefault="00000000">
    <w:pPr>
      <w:spacing w:after="0" w:line="259" w:lineRule="auto"/>
      <w:ind w:left="14" w:right="0" w:firstLine="0"/>
      <w:jc w:val="left"/>
    </w:pPr>
    <w:r>
      <w:t xml:space="preserve"> </w:t>
    </w:r>
  </w:p>
  <w:p w:rsidR="00DE178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322580</wp:posOffset>
              </wp:positionV>
              <wp:extent cx="6951981" cy="10049511"/>
              <wp:effectExtent l="0" t="0" r="0" b="0"/>
              <wp:wrapNone/>
              <wp:docPr id="15407" name="Group 15407"/>
              <wp:cNvGraphicFramePr/>
              <a:graphic xmlns:a="http://schemas.openxmlformats.org/drawingml/2006/main">
                <a:graphicData uri="http://schemas.microsoft.com/office/word/2010/wordprocessingGroup">
                  <wpg:wgp>
                    <wpg:cNvGrpSpPr/>
                    <wpg:grpSpPr>
                      <a:xfrm>
                        <a:off x="0" y="0"/>
                        <a:ext cx="6951981" cy="10049511"/>
                        <a:chOff x="0" y="0"/>
                        <a:chExt cx="6951981" cy="10049511"/>
                      </a:xfrm>
                    </wpg:grpSpPr>
                    <wps:wsp>
                      <wps:cNvPr id="15907" name="Shape 15907"/>
                      <wps:cNvSpPr/>
                      <wps:spPr>
                        <a:xfrm>
                          <a:off x="0" y="0"/>
                          <a:ext cx="18288" cy="10049511"/>
                        </a:xfrm>
                        <a:custGeom>
                          <a:avLst/>
                          <a:gdLst/>
                          <a:ahLst/>
                          <a:cxnLst/>
                          <a:rect l="0" t="0" r="0" b="0"/>
                          <a:pathLst>
                            <a:path w="18288" h="10049511">
                              <a:moveTo>
                                <a:pt x="0" y="0"/>
                              </a:moveTo>
                              <a:lnTo>
                                <a:pt x="18288" y="0"/>
                              </a:lnTo>
                              <a:lnTo>
                                <a:pt x="18288" y="10049511"/>
                              </a:lnTo>
                              <a:lnTo>
                                <a:pt x="0" y="100495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8" name="Shape 15908"/>
                      <wps:cNvSpPr/>
                      <wps:spPr>
                        <a:xfrm>
                          <a:off x="6933693" y="0"/>
                          <a:ext cx="18288" cy="10049511"/>
                        </a:xfrm>
                        <a:custGeom>
                          <a:avLst/>
                          <a:gdLst/>
                          <a:ahLst/>
                          <a:cxnLst/>
                          <a:rect l="0" t="0" r="0" b="0"/>
                          <a:pathLst>
                            <a:path w="18288" h="10049511">
                              <a:moveTo>
                                <a:pt x="0" y="0"/>
                              </a:moveTo>
                              <a:lnTo>
                                <a:pt x="18288" y="0"/>
                              </a:lnTo>
                              <a:lnTo>
                                <a:pt x="18288" y="10049511"/>
                              </a:lnTo>
                              <a:lnTo>
                                <a:pt x="0" y="100495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07" style="width:547.4pt;height:791.3pt;position:absolute;z-index:-2147483648;mso-position-horizontal-relative:page;mso-position-horizontal:absolute;margin-left:24pt;mso-position-vertical-relative:page;margin-top:25.4pt;" coordsize="69519,100495">
              <v:shape id="Shape 15909" style="position:absolute;width:182;height:100495;left:0;top:0;" coordsize="18288,10049511" path="m0,0l18288,0l18288,10049511l0,10049511l0,0">
                <v:stroke weight="0pt" endcap="flat" joinstyle="miter" miterlimit="10" on="false" color="#000000" opacity="0"/>
                <v:fill on="true" color="#000000"/>
              </v:shape>
              <v:shape id="Shape 15910" style="position:absolute;width:182;height:100495;left:69336;top:0;" coordsize="18288,10049511" path="m0,0l18288,0l18288,10049511l0,10049511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178E"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1981" cy="18415"/>
              <wp:effectExtent l="0" t="0" r="0" b="0"/>
              <wp:wrapSquare wrapText="bothSides"/>
              <wp:docPr id="15370" name="Group 15370"/>
              <wp:cNvGraphicFramePr/>
              <a:graphic xmlns:a="http://schemas.openxmlformats.org/drawingml/2006/main">
                <a:graphicData uri="http://schemas.microsoft.com/office/word/2010/wordprocessingGroup">
                  <wpg:wgp>
                    <wpg:cNvGrpSpPr/>
                    <wpg:grpSpPr>
                      <a:xfrm>
                        <a:off x="0" y="0"/>
                        <a:ext cx="6951981" cy="18415"/>
                        <a:chOff x="0" y="0"/>
                        <a:chExt cx="6951981" cy="18415"/>
                      </a:xfrm>
                    </wpg:grpSpPr>
                    <wps:wsp>
                      <wps:cNvPr id="15891" name="Shape 15891"/>
                      <wps:cNvSpPr/>
                      <wps:spPr>
                        <a:xfrm>
                          <a:off x="0" y="0"/>
                          <a:ext cx="18288" cy="18415"/>
                        </a:xfrm>
                        <a:custGeom>
                          <a:avLst/>
                          <a:gdLst/>
                          <a:ahLst/>
                          <a:cxnLst/>
                          <a:rect l="0" t="0" r="0" b="0"/>
                          <a:pathLst>
                            <a:path w="18288" h="18415">
                              <a:moveTo>
                                <a:pt x="0" y="0"/>
                              </a:moveTo>
                              <a:lnTo>
                                <a:pt x="18288" y="0"/>
                              </a:lnTo>
                              <a:lnTo>
                                <a:pt x="18288"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2" name="Shape 15892"/>
                      <wps:cNvSpPr/>
                      <wps:spPr>
                        <a:xfrm>
                          <a:off x="18288" y="0"/>
                          <a:ext cx="6915404" cy="18415"/>
                        </a:xfrm>
                        <a:custGeom>
                          <a:avLst/>
                          <a:gdLst/>
                          <a:ahLst/>
                          <a:cxnLst/>
                          <a:rect l="0" t="0" r="0" b="0"/>
                          <a:pathLst>
                            <a:path w="6915404" h="18415">
                              <a:moveTo>
                                <a:pt x="0" y="0"/>
                              </a:moveTo>
                              <a:lnTo>
                                <a:pt x="6915404" y="0"/>
                              </a:lnTo>
                              <a:lnTo>
                                <a:pt x="691540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3" name="Shape 15893"/>
                      <wps:cNvSpPr/>
                      <wps:spPr>
                        <a:xfrm>
                          <a:off x="6933693" y="0"/>
                          <a:ext cx="18288" cy="18415"/>
                        </a:xfrm>
                        <a:custGeom>
                          <a:avLst/>
                          <a:gdLst/>
                          <a:ahLst/>
                          <a:cxnLst/>
                          <a:rect l="0" t="0" r="0" b="0"/>
                          <a:pathLst>
                            <a:path w="18288" h="18415">
                              <a:moveTo>
                                <a:pt x="0" y="0"/>
                              </a:moveTo>
                              <a:lnTo>
                                <a:pt x="18288" y="0"/>
                              </a:lnTo>
                              <a:lnTo>
                                <a:pt x="18288"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70" style="width:547.4pt;height:1.45001pt;position:absolute;mso-position-horizontal-relative:page;mso-position-horizontal:absolute;margin-left:24pt;mso-position-vertical-relative:page;margin-top:24pt;" coordsize="69519,184">
              <v:shape id="Shape 15894" style="position:absolute;width:182;height:184;left:0;top:0;" coordsize="18288,18415" path="m0,0l18288,0l18288,18415l0,18415l0,0">
                <v:stroke weight="0pt" endcap="flat" joinstyle="miter" miterlimit="10" on="false" color="#000000" opacity="0"/>
                <v:fill on="true" color="#000000"/>
              </v:shape>
              <v:shape id="Shape 15895" style="position:absolute;width:69154;height:184;left:182;top:0;" coordsize="6915404,18415" path="m0,0l6915404,0l6915404,18415l0,18415l0,0">
                <v:stroke weight="0pt" endcap="flat" joinstyle="miter" miterlimit="10" on="false" color="#000000" opacity="0"/>
                <v:fill on="true" color="#000000"/>
              </v:shape>
              <v:shape id="Shape 15896" style="position:absolute;width:182;height:184;left:69336;top:0;" coordsize="18288,18415" path="m0,0l18288,0l18288,18415l0,18415l0,0">
                <v:stroke weight="0pt" endcap="flat" joinstyle="miter" miterlimit="10" on="false" color="#000000" opacity="0"/>
                <v:fill on="true" color="#000000"/>
              </v:shape>
              <w10:wrap type="square"/>
            </v:group>
          </w:pict>
        </mc:Fallback>
      </mc:AlternateContent>
    </w:r>
    <w:r>
      <w:t xml:space="preserve"> </w:t>
    </w:r>
  </w:p>
  <w:p w:rsidR="00DE178E" w:rsidRDefault="00000000">
    <w:pPr>
      <w:spacing w:after="0" w:line="259" w:lineRule="auto"/>
      <w:ind w:left="14" w:right="0" w:firstLine="0"/>
      <w:jc w:val="left"/>
    </w:pPr>
    <w:r>
      <w:t xml:space="preserve"> </w:t>
    </w:r>
  </w:p>
  <w:p w:rsidR="00DE178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322580</wp:posOffset>
              </wp:positionV>
              <wp:extent cx="6951981" cy="10049511"/>
              <wp:effectExtent l="0" t="0" r="0" b="0"/>
              <wp:wrapNone/>
              <wp:docPr id="15377" name="Group 15377"/>
              <wp:cNvGraphicFramePr/>
              <a:graphic xmlns:a="http://schemas.openxmlformats.org/drawingml/2006/main">
                <a:graphicData uri="http://schemas.microsoft.com/office/word/2010/wordprocessingGroup">
                  <wpg:wgp>
                    <wpg:cNvGrpSpPr/>
                    <wpg:grpSpPr>
                      <a:xfrm>
                        <a:off x="0" y="0"/>
                        <a:ext cx="6951981" cy="10049511"/>
                        <a:chOff x="0" y="0"/>
                        <a:chExt cx="6951981" cy="10049511"/>
                      </a:xfrm>
                    </wpg:grpSpPr>
                    <wps:wsp>
                      <wps:cNvPr id="15897" name="Shape 15897"/>
                      <wps:cNvSpPr/>
                      <wps:spPr>
                        <a:xfrm>
                          <a:off x="0" y="0"/>
                          <a:ext cx="18288" cy="10049511"/>
                        </a:xfrm>
                        <a:custGeom>
                          <a:avLst/>
                          <a:gdLst/>
                          <a:ahLst/>
                          <a:cxnLst/>
                          <a:rect l="0" t="0" r="0" b="0"/>
                          <a:pathLst>
                            <a:path w="18288" h="10049511">
                              <a:moveTo>
                                <a:pt x="0" y="0"/>
                              </a:moveTo>
                              <a:lnTo>
                                <a:pt x="18288" y="0"/>
                              </a:lnTo>
                              <a:lnTo>
                                <a:pt x="18288" y="10049511"/>
                              </a:lnTo>
                              <a:lnTo>
                                <a:pt x="0" y="100495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8" name="Shape 15898"/>
                      <wps:cNvSpPr/>
                      <wps:spPr>
                        <a:xfrm>
                          <a:off x="6933693" y="0"/>
                          <a:ext cx="18288" cy="10049511"/>
                        </a:xfrm>
                        <a:custGeom>
                          <a:avLst/>
                          <a:gdLst/>
                          <a:ahLst/>
                          <a:cxnLst/>
                          <a:rect l="0" t="0" r="0" b="0"/>
                          <a:pathLst>
                            <a:path w="18288" h="10049511">
                              <a:moveTo>
                                <a:pt x="0" y="0"/>
                              </a:moveTo>
                              <a:lnTo>
                                <a:pt x="18288" y="0"/>
                              </a:lnTo>
                              <a:lnTo>
                                <a:pt x="18288" y="10049511"/>
                              </a:lnTo>
                              <a:lnTo>
                                <a:pt x="0" y="100495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77" style="width:547.4pt;height:791.3pt;position:absolute;z-index:-2147483648;mso-position-horizontal-relative:page;mso-position-horizontal:absolute;margin-left:24pt;mso-position-vertical-relative:page;margin-top:25.4pt;" coordsize="69519,100495">
              <v:shape id="Shape 15899" style="position:absolute;width:182;height:100495;left:0;top:0;" coordsize="18288,10049511" path="m0,0l18288,0l18288,10049511l0,10049511l0,0">
                <v:stroke weight="0pt" endcap="flat" joinstyle="miter" miterlimit="10" on="false" color="#000000" opacity="0"/>
                <v:fill on="true" color="#000000"/>
              </v:shape>
              <v:shape id="Shape 15900" style="position:absolute;width:182;height:100495;left:69336;top:0;" coordsize="18288,10049511" path="m0,0l18288,0l18288,10049511l0,10049511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E178E"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1981" cy="18415"/>
              <wp:effectExtent l="0" t="0" r="0" b="0"/>
              <wp:wrapSquare wrapText="bothSides"/>
              <wp:docPr id="15340" name="Group 15340"/>
              <wp:cNvGraphicFramePr/>
              <a:graphic xmlns:a="http://schemas.openxmlformats.org/drawingml/2006/main">
                <a:graphicData uri="http://schemas.microsoft.com/office/word/2010/wordprocessingGroup">
                  <wpg:wgp>
                    <wpg:cNvGrpSpPr/>
                    <wpg:grpSpPr>
                      <a:xfrm>
                        <a:off x="0" y="0"/>
                        <a:ext cx="6951981" cy="18415"/>
                        <a:chOff x="0" y="0"/>
                        <a:chExt cx="6951981" cy="18415"/>
                      </a:xfrm>
                    </wpg:grpSpPr>
                    <wps:wsp>
                      <wps:cNvPr id="15881" name="Shape 15881"/>
                      <wps:cNvSpPr/>
                      <wps:spPr>
                        <a:xfrm>
                          <a:off x="0" y="0"/>
                          <a:ext cx="18288" cy="18415"/>
                        </a:xfrm>
                        <a:custGeom>
                          <a:avLst/>
                          <a:gdLst/>
                          <a:ahLst/>
                          <a:cxnLst/>
                          <a:rect l="0" t="0" r="0" b="0"/>
                          <a:pathLst>
                            <a:path w="18288" h="18415">
                              <a:moveTo>
                                <a:pt x="0" y="0"/>
                              </a:moveTo>
                              <a:lnTo>
                                <a:pt x="18288" y="0"/>
                              </a:lnTo>
                              <a:lnTo>
                                <a:pt x="18288"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2" name="Shape 15882"/>
                      <wps:cNvSpPr/>
                      <wps:spPr>
                        <a:xfrm>
                          <a:off x="18288" y="0"/>
                          <a:ext cx="6915404" cy="18415"/>
                        </a:xfrm>
                        <a:custGeom>
                          <a:avLst/>
                          <a:gdLst/>
                          <a:ahLst/>
                          <a:cxnLst/>
                          <a:rect l="0" t="0" r="0" b="0"/>
                          <a:pathLst>
                            <a:path w="6915404" h="18415">
                              <a:moveTo>
                                <a:pt x="0" y="0"/>
                              </a:moveTo>
                              <a:lnTo>
                                <a:pt x="6915404" y="0"/>
                              </a:lnTo>
                              <a:lnTo>
                                <a:pt x="691540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3" name="Shape 15883"/>
                      <wps:cNvSpPr/>
                      <wps:spPr>
                        <a:xfrm>
                          <a:off x="6933693" y="0"/>
                          <a:ext cx="18288" cy="18415"/>
                        </a:xfrm>
                        <a:custGeom>
                          <a:avLst/>
                          <a:gdLst/>
                          <a:ahLst/>
                          <a:cxnLst/>
                          <a:rect l="0" t="0" r="0" b="0"/>
                          <a:pathLst>
                            <a:path w="18288" h="18415">
                              <a:moveTo>
                                <a:pt x="0" y="0"/>
                              </a:moveTo>
                              <a:lnTo>
                                <a:pt x="18288" y="0"/>
                              </a:lnTo>
                              <a:lnTo>
                                <a:pt x="18288"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0" style="width:547.4pt;height:1.45001pt;position:absolute;mso-position-horizontal-relative:page;mso-position-horizontal:absolute;margin-left:24pt;mso-position-vertical-relative:page;margin-top:24pt;" coordsize="69519,184">
              <v:shape id="Shape 15884" style="position:absolute;width:182;height:184;left:0;top:0;" coordsize="18288,18415" path="m0,0l18288,0l18288,18415l0,18415l0,0">
                <v:stroke weight="0pt" endcap="flat" joinstyle="miter" miterlimit="10" on="false" color="#000000" opacity="0"/>
                <v:fill on="true" color="#000000"/>
              </v:shape>
              <v:shape id="Shape 15885" style="position:absolute;width:69154;height:184;left:182;top:0;" coordsize="6915404,18415" path="m0,0l6915404,0l6915404,18415l0,18415l0,0">
                <v:stroke weight="0pt" endcap="flat" joinstyle="miter" miterlimit="10" on="false" color="#000000" opacity="0"/>
                <v:fill on="true" color="#000000"/>
              </v:shape>
              <v:shape id="Shape 15886" style="position:absolute;width:182;height:184;left:69336;top:0;" coordsize="18288,18415" path="m0,0l18288,0l18288,18415l0,18415l0,0">
                <v:stroke weight="0pt" endcap="flat" joinstyle="miter" miterlimit="10" on="false" color="#000000" opacity="0"/>
                <v:fill on="true" color="#000000"/>
              </v:shape>
              <w10:wrap type="square"/>
            </v:group>
          </w:pict>
        </mc:Fallback>
      </mc:AlternateContent>
    </w:r>
    <w:r>
      <w:t xml:space="preserve"> </w:t>
    </w:r>
  </w:p>
  <w:p w:rsidR="00DE178E" w:rsidRDefault="00000000">
    <w:pPr>
      <w:spacing w:after="0" w:line="259" w:lineRule="auto"/>
      <w:ind w:left="14" w:right="0" w:firstLine="0"/>
      <w:jc w:val="left"/>
    </w:pPr>
    <w:r>
      <w:t xml:space="preserve"> </w:t>
    </w:r>
  </w:p>
  <w:p w:rsidR="00DE178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322580</wp:posOffset>
              </wp:positionV>
              <wp:extent cx="6951981" cy="10049511"/>
              <wp:effectExtent l="0" t="0" r="0" b="0"/>
              <wp:wrapNone/>
              <wp:docPr id="15347" name="Group 15347"/>
              <wp:cNvGraphicFramePr/>
              <a:graphic xmlns:a="http://schemas.openxmlformats.org/drawingml/2006/main">
                <a:graphicData uri="http://schemas.microsoft.com/office/word/2010/wordprocessingGroup">
                  <wpg:wgp>
                    <wpg:cNvGrpSpPr/>
                    <wpg:grpSpPr>
                      <a:xfrm>
                        <a:off x="0" y="0"/>
                        <a:ext cx="6951981" cy="10049511"/>
                        <a:chOff x="0" y="0"/>
                        <a:chExt cx="6951981" cy="10049511"/>
                      </a:xfrm>
                    </wpg:grpSpPr>
                    <wps:wsp>
                      <wps:cNvPr id="15887" name="Shape 15887"/>
                      <wps:cNvSpPr/>
                      <wps:spPr>
                        <a:xfrm>
                          <a:off x="0" y="0"/>
                          <a:ext cx="18288" cy="10049511"/>
                        </a:xfrm>
                        <a:custGeom>
                          <a:avLst/>
                          <a:gdLst/>
                          <a:ahLst/>
                          <a:cxnLst/>
                          <a:rect l="0" t="0" r="0" b="0"/>
                          <a:pathLst>
                            <a:path w="18288" h="10049511">
                              <a:moveTo>
                                <a:pt x="0" y="0"/>
                              </a:moveTo>
                              <a:lnTo>
                                <a:pt x="18288" y="0"/>
                              </a:lnTo>
                              <a:lnTo>
                                <a:pt x="18288" y="10049511"/>
                              </a:lnTo>
                              <a:lnTo>
                                <a:pt x="0" y="100495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8" name="Shape 15888"/>
                      <wps:cNvSpPr/>
                      <wps:spPr>
                        <a:xfrm>
                          <a:off x="6933693" y="0"/>
                          <a:ext cx="18288" cy="10049511"/>
                        </a:xfrm>
                        <a:custGeom>
                          <a:avLst/>
                          <a:gdLst/>
                          <a:ahLst/>
                          <a:cxnLst/>
                          <a:rect l="0" t="0" r="0" b="0"/>
                          <a:pathLst>
                            <a:path w="18288" h="10049511">
                              <a:moveTo>
                                <a:pt x="0" y="0"/>
                              </a:moveTo>
                              <a:lnTo>
                                <a:pt x="18288" y="0"/>
                              </a:lnTo>
                              <a:lnTo>
                                <a:pt x="18288" y="10049511"/>
                              </a:lnTo>
                              <a:lnTo>
                                <a:pt x="0" y="100495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7" style="width:547.4pt;height:791.3pt;position:absolute;z-index:-2147483648;mso-position-horizontal-relative:page;mso-position-horizontal:absolute;margin-left:24pt;mso-position-vertical-relative:page;margin-top:25.4pt;" coordsize="69519,100495">
              <v:shape id="Shape 15889" style="position:absolute;width:182;height:100495;left:0;top:0;" coordsize="18288,10049511" path="m0,0l18288,0l18288,10049511l0,10049511l0,0">
                <v:stroke weight="0pt" endcap="flat" joinstyle="miter" miterlimit="10" on="false" color="#000000" opacity="0"/>
                <v:fill on="true" color="#000000"/>
              </v:shape>
              <v:shape id="Shape 15890" style="position:absolute;width:182;height:100495;left:69336;top:0;" coordsize="18288,10049511" path="m0,0l18288,0l18288,10049511l0,10049511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303B"/>
    <w:multiLevelType w:val="hybridMultilevel"/>
    <w:tmpl w:val="F80471AE"/>
    <w:lvl w:ilvl="0" w:tplc="A146A9B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D24A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EE72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B4F5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60CB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AE5A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82A1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86CE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E8FF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6164C"/>
    <w:multiLevelType w:val="hybridMultilevel"/>
    <w:tmpl w:val="07D25BD8"/>
    <w:lvl w:ilvl="0" w:tplc="D4B26C8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00DE6">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2DAEFA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3CE266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ACE278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2E015F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7A20E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5F0AA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600ED2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8174F1"/>
    <w:multiLevelType w:val="hybridMultilevel"/>
    <w:tmpl w:val="4642DA0C"/>
    <w:lvl w:ilvl="0" w:tplc="84F053E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CB270">
      <w:start w:val="1"/>
      <w:numFmt w:val="bullet"/>
      <w:lvlText w:val="o"/>
      <w:lvlJc w:val="left"/>
      <w:pPr>
        <w:ind w:left="9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7E8A0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21E312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624A32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A324A8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1EEC1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EC6D3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E6E6F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3B594E"/>
    <w:multiLevelType w:val="hybridMultilevel"/>
    <w:tmpl w:val="BC6AB98C"/>
    <w:lvl w:ilvl="0" w:tplc="B0C617C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2699E4">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5FC29F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B6372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C6E46D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F683B9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82E86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44B2A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F9CCD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8F4655C"/>
    <w:multiLevelType w:val="hybridMultilevel"/>
    <w:tmpl w:val="97542010"/>
    <w:lvl w:ilvl="0" w:tplc="887C9A5E">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A06124">
      <w:start w:val="1"/>
      <w:numFmt w:val="bullet"/>
      <w:lvlText w:val="o"/>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4AD02A">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3067CC">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0C098E">
      <w:start w:val="1"/>
      <w:numFmt w:val="bullet"/>
      <w:lvlText w:val="o"/>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EEB8AC">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5C94CE">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3068">
      <w:start w:val="1"/>
      <w:numFmt w:val="bullet"/>
      <w:lvlText w:val="o"/>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8E6BF4">
      <w:start w:val="1"/>
      <w:numFmt w:val="bullet"/>
      <w:lvlText w:val="▪"/>
      <w:lvlJc w:val="left"/>
      <w:pPr>
        <w:ind w:left="6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B9F1C34"/>
    <w:multiLevelType w:val="hybridMultilevel"/>
    <w:tmpl w:val="78167C0C"/>
    <w:lvl w:ilvl="0" w:tplc="521C53C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7AA4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3A7F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B8CD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3886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50B1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CE3C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4088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889C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878140E"/>
    <w:multiLevelType w:val="hybridMultilevel"/>
    <w:tmpl w:val="31608F7E"/>
    <w:lvl w:ilvl="0" w:tplc="4AECD46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0E077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848D2A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6BC2EF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18627B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4C2FBB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CA65C4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B2263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C09F7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E160393"/>
    <w:multiLevelType w:val="hybridMultilevel"/>
    <w:tmpl w:val="BCD2667C"/>
    <w:lvl w:ilvl="0" w:tplc="327C1A2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6005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5010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280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32AB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6CB2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02B6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D8D4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C602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CA81892"/>
    <w:multiLevelType w:val="hybridMultilevel"/>
    <w:tmpl w:val="7E7E10A6"/>
    <w:lvl w:ilvl="0" w:tplc="0554AAF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125F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1438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42A4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D6D8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6A9F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5C0E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2280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1C33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D851A7B"/>
    <w:multiLevelType w:val="hybridMultilevel"/>
    <w:tmpl w:val="534E4EDC"/>
    <w:lvl w:ilvl="0" w:tplc="D5D008B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2CF8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E0C5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B631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EA83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23E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484E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1064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0425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1DE22C4"/>
    <w:multiLevelType w:val="hybridMultilevel"/>
    <w:tmpl w:val="E28242CA"/>
    <w:lvl w:ilvl="0" w:tplc="931E4C1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D42812">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2BEF94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118ED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CD21DD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D9600C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CE0E0D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1780C4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29ECB3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819463598">
    <w:abstractNumId w:val="4"/>
  </w:num>
  <w:num w:numId="2" w16cid:durableId="152841791">
    <w:abstractNumId w:val="1"/>
  </w:num>
  <w:num w:numId="3" w16cid:durableId="1866169208">
    <w:abstractNumId w:val="10"/>
  </w:num>
  <w:num w:numId="4" w16cid:durableId="1118180487">
    <w:abstractNumId w:val="6"/>
  </w:num>
  <w:num w:numId="5" w16cid:durableId="549997310">
    <w:abstractNumId w:val="3"/>
  </w:num>
  <w:num w:numId="6" w16cid:durableId="1049496879">
    <w:abstractNumId w:val="2"/>
  </w:num>
  <w:num w:numId="7" w16cid:durableId="2112777648">
    <w:abstractNumId w:val="7"/>
  </w:num>
  <w:num w:numId="8" w16cid:durableId="1649672562">
    <w:abstractNumId w:val="5"/>
  </w:num>
  <w:num w:numId="9" w16cid:durableId="283540054">
    <w:abstractNumId w:val="9"/>
  </w:num>
  <w:num w:numId="10" w16cid:durableId="1680347334">
    <w:abstractNumId w:val="0"/>
  </w:num>
  <w:num w:numId="11" w16cid:durableId="15361174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8E"/>
    <w:rsid w:val="0015514B"/>
    <w:rsid w:val="00447E84"/>
    <w:rsid w:val="008E5B27"/>
    <w:rsid w:val="00DE1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AADA9"/>
  <w15:docId w15:val="{26FC7C91-CA22-4B73-924E-9B5E622E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489" w:lineRule="auto"/>
      <w:ind w:left="10" w:right="25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56" w:line="265" w:lineRule="auto"/>
      <w:ind w:left="24"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456" w:line="265" w:lineRule="auto"/>
      <w:ind w:left="2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456" w:line="265" w:lineRule="auto"/>
      <w:ind w:left="24"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244" w:line="372" w:lineRule="auto"/>
      <w:ind w:left="19" w:right="136" w:hanging="5"/>
    </w:pPr>
    <w:rPr>
      <w:rFonts w:ascii="Times New Roman" w:eastAsia="Times New Roman" w:hAnsi="Times New Roman" w:cs="Times New Roman"/>
      <w:b/>
      <w:color w:val="000000"/>
    </w:rPr>
  </w:style>
  <w:style w:type="character" w:customStyle="1" w:styleId="footnotedescriptionChar">
    <w:name w:val="footnote description Char"/>
    <w:link w:val="footnotedescription"/>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pPr>
      <w:spacing w:after="306" w:line="259" w:lineRule="auto"/>
      <w:ind w:left="495" w:right="278" w:hanging="10"/>
    </w:pPr>
    <w:rPr>
      <w:rFonts w:ascii="Times New Roman" w:eastAsia="Times New Roman" w:hAnsi="Times New Roman" w:cs="Times New Roman"/>
      <w:color w:val="000000"/>
    </w:rPr>
  </w:style>
  <w:style w:type="character" w:customStyle="1" w:styleId="footnotemark">
    <w:name w:val="footnote mark"/>
    <w:hidden/>
    <w:rPr>
      <w:rFonts w:ascii="Times New Roman" w:eastAsia="Times New Roman" w:hAnsi="Times New Roman" w:cs="Times New Roman"/>
      <w:b/>
      <w:color w:val="000000"/>
      <w:sz w:val="24"/>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3381</Words>
  <Characters>19274</Characters>
  <Application>Microsoft Office Word</Application>
  <DocSecurity>0</DocSecurity>
  <Lines>160</Lines>
  <Paragraphs>45</Paragraphs>
  <ScaleCrop>false</ScaleCrop>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Sonti</dc:creator>
  <cp:keywords/>
  <cp:lastModifiedBy>Narla. Sri varshitha</cp:lastModifiedBy>
  <cp:revision>2</cp:revision>
  <dcterms:created xsi:type="dcterms:W3CDTF">2025-07-12T13:47:00Z</dcterms:created>
  <dcterms:modified xsi:type="dcterms:W3CDTF">2025-07-12T13:47:00Z</dcterms:modified>
</cp:coreProperties>
</file>