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 Description#1 Basic Docstring Generation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Write python function to return sum of even and odd numbers in the given list.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Incorporate manual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docstring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in code with Google Style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 an AI-assisted tool (e.g., Copilot,  Cursor AI) to generate a docstring describing the function.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Compare the AI-generated docstring with your manually written one.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Expected Outcome#1: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Students understand how AI can produce function-level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3146704" cy="3616828"/>
            <wp:effectExtent b="0" l="0" r="0" t="0"/>
            <wp:docPr id="177280008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6704" cy="3616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3505504" cy="815411"/>
            <wp:effectExtent b="0" l="0" r="0" t="0"/>
            <wp:docPr id="177280008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815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Docstring: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Calculates the sum of even and odd numbers in the provided input list.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input: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numbers (list of int): A list of integers.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tuple: A tuple containing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- The sum of even numbers.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- The sum of odd numbers.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Generated Docstring: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Calculates the sum of even and odd numbers in a given list.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Args: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numbers (list of int): A list of integers to be processed.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tuple: A tuple containing two integers: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- The sum of even numbers in the list.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- The sum of odd numbers in the list.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Example: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&gt;&gt;&gt; sum_even_odd([1, 2, 3, 4, 5])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(6, 9)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 Description#2 Automatic Inline Comments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Write python program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sru_student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class with attributes like name, roll no., hostel_status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fee_update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method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display_details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method.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Write comments manually for each line/code block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Ask an AI tool to add inline comments explaining each line/step.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Compare the AI-generated comments with your manually written one.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Expected Output#2: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Students critically analyze AI-generated code comments.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Manual Comments: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2597597" cy="3014771"/>
            <wp:effectExtent b="0" l="0" r="0" t="0"/>
            <wp:docPr id="177280008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7597" cy="3014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0" distR="0">
            <wp:extent cx="2484335" cy="1539373"/>
            <wp:effectExtent b="0" l="0" r="0" t="0"/>
            <wp:docPr id="177280008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539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AI Generated Comments: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3435016" cy="3718150"/>
            <wp:effectExtent b="0" l="0" r="0" t="0"/>
            <wp:docPr id="177280008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5016" cy="371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Task Description#3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Write a Python script with 3–4 functions (e.g., calculator: add, subtract, multiply, divide).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Incorporate manual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docstring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in code with NumPy Style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 AI assistance to generate a module-level docstring + individual function docstrings.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Compare the AI-generated docstring with your manually written one.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Expected Output#3: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Students learn structured documentation for multi-function scripts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Manual 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114300" distT="114300" distL="114300" distR="114300">
            <wp:extent cx="5731200" cy="7264400"/>
            <wp:effectExtent b="0" l="0" r="0" t="0"/>
            <wp:docPr id="177280008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Prompt: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114300" distT="114300" distL="114300" distR="114300">
            <wp:extent cx="5731200" cy="2349500"/>
            <wp:effectExtent b="0" l="0" r="0" t="0"/>
            <wp:docPr id="177280008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br w:type="textWrapping"/>
        <w:br w:type="textWrapping"/>
        <w:t xml:space="preserve">AI GENERATED COMMENTS: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114300" distT="114300" distL="114300" distR="114300">
            <wp:extent cx="5731200" cy="2324100"/>
            <wp:effectExtent b="0" l="0" r="0" t="0"/>
            <wp:docPr id="177280008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54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6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0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2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6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8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0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F343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F343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F343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F3439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F343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F3439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F3439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F3439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F343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F343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F343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F343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0F343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0F343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F343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F343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F343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F3439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F3439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F3439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F3439"/>
    <w:rPr>
      <w:b w:val="1"/>
      <w:bCs w:val="1"/>
      <w:smallCaps w:val="1"/>
      <w:color w:val="2f5496" w:themeColor="accent1" w:themeShade="0000BF"/>
      <w:spacing w:val="5"/>
    </w:rPr>
  </w:style>
  <w:style w:type="paragraph" w:styleId="TableParagraph" w:customStyle="1">
    <w:name w:val="Table Paragraph"/>
    <w:basedOn w:val="Normal"/>
    <w:uiPriority w:val="1"/>
    <w:qFormat w:val="1"/>
    <w:rsid w:val="004A58B2"/>
    <w:pPr>
      <w:widowControl w:val="0"/>
      <w:autoSpaceDE w:val="0"/>
      <w:autoSpaceDN w:val="0"/>
      <w:spacing w:after="0" w:line="240" w:lineRule="auto"/>
      <w:ind w:left="107"/>
    </w:pPr>
    <w:rPr>
      <w:rFonts w:ascii="Calibri" w:cs="Calibri" w:eastAsia="Calibri" w:hAnsi="Calibri"/>
      <w:kern w:val="0"/>
      <w:sz w:val="22"/>
      <w:szCs w:val="22"/>
      <w:lang w:val="en-US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77awpSsl8A0CWni01iSKolT4KA==">CgMxLjA4AHIhMTR0QnJIMEdfWlhLemNISkQ0RG14SlBpd1pWTk9WLURD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2025-09-10T04:46:00Z</dcterms:created>
  <dc:creator>M Bharath</dc:creator>
</cp:coreProperties>
</file>