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92B4" w14:textId="77777777" w:rsidR="00315B3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Project Initialization and Planning Phase</w:t>
      </w:r>
    </w:p>
    <w:p w14:paraId="52C3C6D3" w14:textId="77777777" w:rsidR="00315B39" w:rsidRDefault="00315B39">
      <w:pPr>
        <w:spacing w:after="0" w:line="240" w:lineRule="auto"/>
        <w:rPr>
          <w:rFonts w:ascii="Calibri" w:eastAsia="Calibri" w:hAnsi="Calibri" w:cs="Calibri"/>
          <w:sz w:val="22"/>
        </w:rPr>
      </w:pPr>
    </w:p>
    <w:p w14:paraId="3BAF78C6" w14:textId="77777777" w:rsidR="00315B39" w:rsidRDefault="00315B39">
      <w:pPr>
        <w:spacing w:after="0" w:line="240" w:lineRule="auto"/>
        <w:rPr>
          <w:rFonts w:ascii="Calibri" w:eastAsia="Calibri" w:hAnsi="Calibri" w:cs="Calibri"/>
          <w:sz w:val="22"/>
        </w:r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9"/>
        <w:gridCol w:w="7027"/>
      </w:tblGrid>
      <w:tr w:rsidR="00315B39" w14:paraId="0F431D8A" w14:textId="77777777"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55B921E4" w14:textId="77777777" w:rsidR="00315B39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Date</w:t>
            </w:r>
          </w:p>
        </w:tc>
        <w:tc>
          <w:tcPr>
            <w:tcW w:w="1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3A55F920" w14:textId="77777777" w:rsidR="00315B3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21-sep-2026</w:t>
            </w:r>
          </w:p>
        </w:tc>
      </w:tr>
      <w:tr w:rsidR="00315B39" w14:paraId="7A77903C" w14:textId="77777777"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1CD0F39A" w14:textId="77777777" w:rsidR="00315B39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Team ID</w:t>
            </w:r>
          </w:p>
        </w:tc>
        <w:tc>
          <w:tcPr>
            <w:tcW w:w="1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171E24D4" w14:textId="77777777" w:rsidR="00315B39" w:rsidRDefault="00000000">
            <w:pPr>
              <w:spacing w:after="0" w:line="240" w:lineRule="auto"/>
              <w:ind w:right="-54"/>
              <w:rPr>
                <w:sz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MCA(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>Master of Computer Application)</w:t>
            </w:r>
          </w:p>
        </w:tc>
      </w:tr>
      <w:tr w:rsidR="00315B39" w14:paraId="79071432" w14:textId="77777777"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57E548FA" w14:textId="77777777" w:rsidR="00315B39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Project Name</w:t>
            </w:r>
          </w:p>
        </w:tc>
        <w:tc>
          <w:tcPr>
            <w:tcW w:w="1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122D9057" w14:textId="77777777" w:rsidR="00315B39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Online Learning Engagement and Student Performance Analysis</w:t>
            </w:r>
          </w:p>
        </w:tc>
      </w:tr>
      <w:tr w:rsidR="00315B39" w14:paraId="332C8825" w14:textId="77777777">
        <w:trPr>
          <w:trHeight w:val="1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1F9EC404" w14:textId="77777777" w:rsidR="00315B39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Maximum Marks</w:t>
            </w:r>
          </w:p>
        </w:tc>
        <w:tc>
          <w:tcPr>
            <w:tcW w:w="1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28D29F0D" w14:textId="77777777" w:rsidR="00315B39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4 Marks</w:t>
            </w:r>
          </w:p>
        </w:tc>
      </w:tr>
    </w:tbl>
    <w:p w14:paraId="4E6FC5C9" w14:textId="77777777" w:rsidR="00315B39" w:rsidRDefault="00315B3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2"/>
          <w:u w:val="single"/>
        </w:rPr>
      </w:pPr>
    </w:p>
    <w:p w14:paraId="3103A1C3" w14:textId="5DAB6EF9" w:rsidR="00315B39" w:rsidRDefault="00000000">
      <w:pPr>
        <w:spacing w:after="0" w:line="240" w:lineRule="auto"/>
        <w:ind w:left="9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Define Problem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Statements 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  <w:proofErr w:type="gramEnd"/>
      <w:r>
        <w:rPr>
          <w:rFonts w:ascii="Times New Roman" w:eastAsia="Times New Roman" w:hAnsi="Times New Roman" w:cs="Times New Roman"/>
          <w:b/>
          <w:color w:val="000000"/>
          <w:u w:val="single"/>
        </w:rPr>
        <w:t xml:space="preserve"> </w:t>
      </w:r>
    </w:p>
    <w:p w14:paraId="73618556" w14:textId="77777777" w:rsidR="00315B39" w:rsidRDefault="00315B39">
      <w:pPr>
        <w:spacing w:after="0" w:line="240" w:lineRule="auto"/>
        <w:ind w:left="9"/>
        <w:rPr>
          <w:rFonts w:ascii="Times New Roman" w:eastAsia="Times New Roman" w:hAnsi="Times New Roman" w:cs="Times New Roman"/>
          <w:b/>
        </w:rPr>
      </w:pPr>
    </w:p>
    <w:p w14:paraId="7F4529BA" w14:textId="77777777" w:rsidR="00315B39" w:rsidRDefault="00000000">
      <w:pPr>
        <w:spacing w:after="0" w:line="240" w:lineRule="auto"/>
        <w:ind w:left="9"/>
        <w:rPr>
          <w:rFonts w:ascii="Times New Roman" w:eastAsia="Times New Roman" w:hAnsi="Times New Roman" w:cs="Times New Roman"/>
          <w:color w:val="000000"/>
          <w:sz w:val="22"/>
        </w:rPr>
      </w:pPr>
      <w:r>
        <w:rPr>
          <w:rFonts w:ascii="Times New Roman" w:eastAsia="Times New Roman" w:hAnsi="Times New Roman" w:cs="Times New Roman"/>
          <w:color w:val="000000"/>
          <w:sz w:val="22"/>
        </w:rPr>
        <w:t xml:space="preserve">Create a problem statement to understand your student's point of view. The </w:t>
      </w:r>
      <w:proofErr w:type="gramStart"/>
      <w:r>
        <w:rPr>
          <w:rFonts w:ascii="Times New Roman" w:eastAsia="Times New Roman" w:hAnsi="Times New Roman" w:cs="Times New Roman"/>
          <w:color w:val="000000"/>
          <w:sz w:val="22"/>
        </w:rPr>
        <w:t>student  Problem</w:t>
      </w:r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Statement template helps you focus on what matters to create experiences people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>will love. A well-articulated student problem statement allows you and your team to find the ideal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solution for </w:t>
      </w:r>
      <w:r>
        <w:rPr>
          <w:rFonts w:ascii="Times New Roman" w:eastAsia="Times New Roman" w:hAnsi="Times New Roman" w:cs="Times New Roman"/>
          <w:sz w:val="22"/>
        </w:rPr>
        <w:t>your student' challenges</w:t>
      </w:r>
      <w:r>
        <w:rPr>
          <w:rFonts w:ascii="Times New Roman" w:eastAsia="Times New Roman" w:hAnsi="Times New Roman" w:cs="Times New Roman"/>
          <w:color w:val="000000"/>
          <w:sz w:val="22"/>
        </w:rPr>
        <w:t>. Throughout the process, you’ll also be able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>to empathize with your student, which helps you better understand how they perceive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your product or service. </w:t>
      </w:r>
    </w:p>
    <w:p w14:paraId="0B4CEC2D" w14:textId="77777777" w:rsidR="00F62FAD" w:rsidRDefault="00F62FAD">
      <w:pPr>
        <w:spacing w:after="0" w:line="240" w:lineRule="auto"/>
        <w:ind w:left="9"/>
        <w:rPr>
          <w:rFonts w:ascii="Times New Roman" w:eastAsia="Times New Roman" w:hAnsi="Times New Roman" w:cs="Times New Roman"/>
          <w:color w:val="000000"/>
          <w:sz w:val="22"/>
        </w:rPr>
      </w:pPr>
    </w:p>
    <w:p w14:paraId="101CDAEA" w14:textId="77777777" w:rsidR="00F62FAD" w:rsidRDefault="00F62FAD">
      <w:pPr>
        <w:spacing w:after="0" w:line="240" w:lineRule="auto"/>
        <w:ind w:left="9"/>
        <w:rPr>
          <w:rFonts w:ascii="Times New Roman" w:eastAsia="Times New Roman" w:hAnsi="Times New Roman" w:cs="Times New Roman"/>
          <w:color w:val="000000"/>
          <w:sz w:val="22"/>
        </w:rPr>
      </w:pPr>
    </w:p>
    <w:p w14:paraId="2F9A5D25" w14:textId="77777777" w:rsidR="00F62FAD" w:rsidRDefault="00F62FAD">
      <w:pPr>
        <w:spacing w:after="0" w:line="240" w:lineRule="auto"/>
        <w:ind w:left="9"/>
        <w:rPr>
          <w:rFonts w:ascii="Times New Roman" w:eastAsia="Times New Roman" w:hAnsi="Times New Roman" w:cs="Times New Roman"/>
          <w:color w:val="000000"/>
          <w:sz w:val="22"/>
        </w:rPr>
      </w:pPr>
    </w:p>
    <w:p w14:paraId="664CCA11" w14:textId="77777777" w:rsidR="00F62FAD" w:rsidRDefault="00F62FAD">
      <w:pPr>
        <w:spacing w:after="0" w:line="240" w:lineRule="auto"/>
        <w:ind w:left="9"/>
        <w:rPr>
          <w:rFonts w:ascii="Times New Roman" w:eastAsia="Times New Roman" w:hAnsi="Times New Roman" w:cs="Times New Roman"/>
          <w:color w:val="000000"/>
          <w:sz w:val="22"/>
        </w:rPr>
      </w:pPr>
    </w:p>
    <w:p w14:paraId="75552F2B" w14:textId="77777777" w:rsidR="00F62FAD" w:rsidRDefault="00F62FAD">
      <w:pPr>
        <w:spacing w:after="0" w:line="240" w:lineRule="auto"/>
        <w:ind w:left="9"/>
        <w:rPr>
          <w:rFonts w:ascii="Times New Roman" w:eastAsia="Times New Roman" w:hAnsi="Times New Roman" w:cs="Times New Roman"/>
          <w:color w:val="000000"/>
          <w:sz w:val="22"/>
          <w:u w:val="single"/>
        </w:rPr>
      </w:pPr>
    </w:p>
    <w:p w14:paraId="1B5EBD95" w14:textId="77777777" w:rsidR="00315B39" w:rsidRDefault="00000000">
      <w:pPr>
        <w:spacing w:before="183" w:after="0" w:line="240" w:lineRule="auto"/>
        <w:ind w:left="20" w:right="1030" w:hanging="20"/>
      </w:pPr>
      <w:r>
        <w:object w:dxaOrig="9050" w:dyaOrig="5851" w14:anchorId="08EA4676">
          <v:rect id="rectole0000000000" o:spid="_x0000_i1025" style="width:452.5pt;height:292.5pt" o:ole="" o:preferrelative="t" stroked="f">
            <v:imagedata r:id="rId4" o:title=""/>
          </v:rect>
          <o:OLEObject Type="Embed" ProgID="StaticMetafile" ShapeID="rectole0000000000" DrawAspect="Content" ObjectID="_1851483458" r:id="rId5"/>
        </w:object>
      </w:r>
    </w:p>
    <w:p w14:paraId="2833625E" w14:textId="77777777" w:rsidR="00F62FAD" w:rsidRDefault="00F62FAD">
      <w:pPr>
        <w:spacing w:before="183" w:after="0" w:line="240" w:lineRule="auto"/>
        <w:ind w:left="20" w:right="1030" w:hanging="20"/>
      </w:pPr>
    </w:p>
    <w:p w14:paraId="0E759FA0" w14:textId="77777777" w:rsidR="00F62FAD" w:rsidRDefault="00F62FAD">
      <w:pPr>
        <w:spacing w:before="183" w:after="0" w:line="240" w:lineRule="auto"/>
        <w:ind w:left="20" w:right="1030" w:hanging="20"/>
      </w:pPr>
    </w:p>
    <w:p w14:paraId="3D03749E" w14:textId="77777777" w:rsidR="00F62FAD" w:rsidRDefault="00F62FAD" w:rsidP="002274BD">
      <w:pPr>
        <w:spacing w:before="183" w:after="0" w:line="240" w:lineRule="auto"/>
        <w:ind w:right="1030"/>
      </w:pPr>
    </w:p>
    <w:p w14:paraId="606C3B1C" w14:textId="77777777" w:rsidR="00F62FAD" w:rsidRDefault="00F62FAD">
      <w:pPr>
        <w:spacing w:before="183" w:after="0" w:line="240" w:lineRule="auto"/>
        <w:ind w:left="20" w:right="1030" w:hanging="20"/>
      </w:pPr>
    </w:p>
    <w:p w14:paraId="1E137FC6" w14:textId="77777777" w:rsidR="00F62FAD" w:rsidRDefault="00F62FAD">
      <w:pPr>
        <w:spacing w:before="183" w:after="0" w:line="240" w:lineRule="auto"/>
        <w:ind w:left="20" w:right="1030" w:hanging="20"/>
        <w:rPr>
          <w:rFonts w:ascii="Times New Roman" w:eastAsia="Times New Roman" w:hAnsi="Times New Roman" w:cs="Times New Roman"/>
          <w:color w:val="0563C1"/>
          <w:sz w:val="22"/>
        </w:rPr>
      </w:pPr>
    </w:p>
    <w:p w14:paraId="1C9BBE18" w14:textId="77777777" w:rsidR="00315B39" w:rsidRDefault="00000000">
      <w:pPr>
        <w:spacing w:before="91" w:after="0" w:line="240" w:lineRule="auto"/>
        <w:ind w:left="17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u w:val="single"/>
        </w:rPr>
        <w:t>Example:</w:t>
      </w:r>
    </w:p>
    <w:p w14:paraId="1DD864B4" w14:textId="77777777" w:rsidR="00315B39" w:rsidRDefault="00000000">
      <w:pPr>
        <w:spacing w:before="207" w:after="0" w:line="240" w:lineRule="auto"/>
        <w:rPr>
          <w:rFonts w:ascii="Times New Roman" w:eastAsia="Times New Roman" w:hAnsi="Times New Roman" w:cs="Times New Roman"/>
          <w:b/>
          <w:color w:val="000000"/>
          <w:u w:val="single"/>
        </w:rPr>
      </w:pPr>
      <w:r>
        <w:object w:dxaOrig="7410" w:dyaOrig="1559" w14:anchorId="1E9DDE95">
          <v:rect id="rectole0000000001" o:spid="_x0000_i1026" style="width:370.5pt;height:78pt" o:ole="" o:preferrelative="t" stroked="f">
            <v:imagedata r:id="rId6" o:title=""/>
          </v:rect>
          <o:OLEObject Type="Embed" ProgID="StaticMetafile" ShapeID="rectole0000000001" DrawAspect="Content" ObjectID="_1851483459" r:id="rId7"/>
        </w:object>
      </w:r>
    </w:p>
    <w:p w14:paraId="119C19E5" w14:textId="77777777" w:rsidR="00315B39" w:rsidRDefault="00315B39">
      <w:pPr>
        <w:spacing w:before="207" w:after="0" w:line="240" w:lineRule="auto"/>
        <w:rPr>
          <w:rFonts w:ascii="Times New Roman" w:eastAsia="Times New Roman" w:hAnsi="Times New Roman" w:cs="Times New Roman"/>
          <w:b/>
        </w:rPr>
      </w:pPr>
    </w:p>
    <w:p w14:paraId="1134C68A" w14:textId="77777777" w:rsidR="002274BD" w:rsidRDefault="002274BD">
      <w:pPr>
        <w:spacing w:before="207" w:after="0" w:line="240" w:lineRule="auto"/>
        <w:rPr>
          <w:rFonts w:ascii="Times New Roman" w:eastAsia="Times New Roman" w:hAnsi="Times New Roman" w:cs="Times New Roman"/>
          <w:b/>
        </w:rPr>
      </w:pPr>
    </w:p>
    <w:p w14:paraId="20E85B93" w14:textId="77777777" w:rsidR="002274BD" w:rsidRDefault="002274BD">
      <w:pPr>
        <w:spacing w:before="207"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W w:w="11340" w:type="dxa"/>
        <w:tblInd w:w="-103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8"/>
        <w:gridCol w:w="1502"/>
        <w:gridCol w:w="1349"/>
        <w:gridCol w:w="1497"/>
        <w:gridCol w:w="1521"/>
        <w:gridCol w:w="2823"/>
      </w:tblGrid>
      <w:tr w:rsidR="00315B39" w14:paraId="553E2F3B" w14:textId="77777777" w:rsidTr="002274BD">
        <w:tc>
          <w:tcPr>
            <w:tcW w:w="2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C9A2B20" w14:textId="77777777" w:rsidR="00315B39" w:rsidRDefault="00000000">
            <w:pPr>
              <w:spacing w:after="0"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  <w:t xml:space="preserve">Problem  </w:t>
            </w:r>
          </w:p>
          <w:p w14:paraId="317548A9" w14:textId="77777777" w:rsidR="00315B39" w:rsidRDefault="00000000">
            <w:pPr>
              <w:spacing w:before="12" w:after="0" w:line="240" w:lineRule="auto"/>
              <w:ind w:left="120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  <w:t>Statement (PS)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B7153A8" w14:textId="77777777" w:rsidR="00315B39" w:rsidRDefault="00000000">
            <w:pPr>
              <w:spacing w:after="0"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  <w:t xml:space="preserve">I am </w:t>
            </w:r>
          </w:p>
          <w:p w14:paraId="45A3532F" w14:textId="77777777" w:rsidR="00315B39" w:rsidRDefault="00000000">
            <w:pPr>
              <w:spacing w:before="12" w:after="0" w:line="240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  <w:t>(Student)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5BB155B" w14:textId="77777777" w:rsidR="00315B39" w:rsidRDefault="00000000">
            <w:pPr>
              <w:spacing w:after="0" w:line="240" w:lineRule="auto"/>
              <w:ind w:left="129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  <w:t xml:space="preserve">I’m trying to 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52F1163" w14:textId="77777777" w:rsidR="00315B39" w:rsidRDefault="00000000">
            <w:pPr>
              <w:spacing w:after="0" w:line="240" w:lineRule="auto"/>
              <w:ind w:left="129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  <w:t xml:space="preserve">But 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9BAC7D3" w14:textId="77777777" w:rsidR="00315B39" w:rsidRDefault="00000000">
            <w:pPr>
              <w:spacing w:after="0" w:line="240" w:lineRule="auto"/>
              <w:ind w:left="129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  <w:t>Because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D90C0B9" w14:textId="77777777" w:rsidR="00315B39" w:rsidRDefault="00000000">
            <w:pPr>
              <w:spacing w:after="0" w:line="240" w:lineRule="auto"/>
              <w:ind w:left="117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u w:val="single"/>
              </w:rPr>
              <w:t>Which makes me feel</w:t>
            </w:r>
          </w:p>
        </w:tc>
      </w:tr>
      <w:tr w:rsidR="00315B39" w14:paraId="5E68D025" w14:textId="77777777" w:rsidTr="002274BD">
        <w:trPr>
          <w:trHeight w:val="3544"/>
        </w:trPr>
        <w:tc>
          <w:tcPr>
            <w:tcW w:w="2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DA6C2D9" w14:textId="77777777" w:rsidR="00315B39" w:rsidRDefault="00000000">
            <w:pPr>
              <w:spacing w:after="0" w:line="240" w:lineRule="auto"/>
              <w:ind w:left="132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u w:val="single"/>
              </w:rPr>
              <w:t>PS-1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118DE590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An academic administrator overseeing an online learning program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BAC79EA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understand which students are actively engaged and performing well versus those at risk of failing or dropping out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2CDCD1D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there is no consolidated, real-time view of student engagement (clicks) and performance (scores) across the platform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5C42B9D5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the data is scattered across spreadsheets and not visualized in a way that highlights patterns or flags at-risk students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06E01A97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overwhelmed and reactive, unable to intervene until it is too late</w:t>
            </w:r>
          </w:p>
        </w:tc>
      </w:tr>
      <w:tr w:rsidR="00315B39" w14:paraId="1E422A4F" w14:textId="77777777" w:rsidTr="002274BD">
        <w:trPr>
          <w:trHeight w:val="3427"/>
        </w:trPr>
        <w:tc>
          <w:tcPr>
            <w:tcW w:w="2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6060B9B" w14:textId="77777777" w:rsidR="00315B39" w:rsidRDefault="00000000">
            <w:pPr>
              <w:spacing w:after="0" w:line="240" w:lineRule="auto"/>
              <w:ind w:left="132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u w:val="single"/>
              </w:rPr>
              <w:t>PS-2</w:t>
            </w:r>
          </w:p>
        </w:tc>
        <w:tc>
          <w:tcPr>
            <w:tcW w:w="1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0F8364A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 program coordinator responsible for reducing student dropout rates</w:t>
            </w:r>
          </w:p>
        </w:tc>
        <w:tc>
          <w:tcPr>
            <w:tcW w:w="13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D478DD3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identify which factors most affect student dropout and pass rates</w:t>
            </w:r>
          </w:p>
        </w:tc>
        <w:tc>
          <w:tcPr>
            <w:tcW w:w="14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D18A26F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I cannot easily compare performance and engagement trends across student segments (region, gender, education level, risk level)</w:t>
            </w:r>
          </w:p>
        </w:tc>
        <w:tc>
          <w:tcPr>
            <w:tcW w:w="1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51C3A71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there is no interactive dashboard, only raw data that requires manual filtering and analysis to interpret</w:t>
            </w:r>
          </w:p>
        </w:tc>
        <w:tc>
          <w:tcPr>
            <w:tcW w:w="2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6FACAC8" w14:textId="77777777" w:rsidR="00315B3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frustrated and limited in my ability to make timely, data-driven decisions to support students</w:t>
            </w:r>
          </w:p>
        </w:tc>
      </w:tr>
    </w:tbl>
    <w:p w14:paraId="6B5DCF65" w14:textId="77777777" w:rsidR="00315B39" w:rsidRDefault="00315B3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2"/>
          <w:u w:val="single"/>
        </w:rPr>
      </w:pPr>
    </w:p>
    <w:sectPr w:rsidR="00315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5B39"/>
    <w:rsid w:val="002274BD"/>
    <w:rsid w:val="00315B39"/>
    <w:rsid w:val="00564898"/>
    <w:rsid w:val="009B5CA0"/>
    <w:rsid w:val="00F6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27E31"/>
  <w15:docId w15:val="{69A30DDD-2614-4D49-AD44-50F8D1D6B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Bhagya sri</cp:lastModifiedBy>
  <cp:revision>3</cp:revision>
  <dcterms:created xsi:type="dcterms:W3CDTF">2026-09-20T15:07:00Z</dcterms:created>
  <dcterms:modified xsi:type="dcterms:W3CDTF">2026-09-21T02:41:00Z</dcterms:modified>
</cp:coreProperties>
</file>