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0129FF" w:rsidRPr="00062E1C" w14:paraId="57B8DD91" w14:textId="77777777" w:rsidTr="00D44DA6">
        <w:tc>
          <w:tcPr>
            <w:tcW w:w="2263" w:type="dxa"/>
          </w:tcPr>
          <w:p w14:paraId="31FED7BB" w14:textId="4818561E" w:rsidR="000129FF" w:rsidRPr="00062E1C" w:rsidRDefault="000129FF" w:rsidP="00D44DA6">
            <w:pPr>
              <w:rPr>
                <w:rFonts w:ascii="Cambria" w:hAnsi="Cambria"/>
                <w:b/>
                <w:bCs/>
              </w:rPr>
            </w:pPr>
            <w:r w:rsidRPr="00062E1C">
              <w:rPr>
                <w:rFonts w:ascii="Cambria" w:hAnsi="Cambria"/>
                <w:b/>
                <w:bCs/>
              </w:rPr>
              <w:t>EXPT NO:</w:t>
            </w:r>
            <w:r>
              <w:rPr>
                <w:rFonts w:ascii="Cambria" w:hAnsi="Cambria"/>
                <w:b/>
                <w:bCs/>
              </w:rPr>
              <w:t>5</w:t>
            </w:r>
          </w:p>
        </w:tc>
        <w:tc>
          <w:tcPr>
            <w:tcW w:w="6753" w:type="dxa"/>
            <w:vMerge w:val="restart"/>
          </w:tcPr>
          <w:p w14:paraId="18A6F2AF" w14:textId="21F5B09A" w:rsidR="000129FF" w:rsidRPr="00062E1C" w:rsidRDefault="000129FF" w:rsidP="00D44DA6">
            <w:pPr>
              <w:jc w:val="center"/>
              <w:rPr>
                <w:rFonts w:ascii="Cambria" w:hAnsi="Cambria"/>
                <w:b/>
                <w:bCs/>
              </w:rPr>
            </w:pPr>
            <w:r w:rsidRPr="000129FF">
              <w:rPr>
                <w:rFonts w:ascii="Cambria" w:hAnsi="Cambria"/>
                <w:b/>
                <w:bCs/>
              </w:rPr>
              <w:t>DASHBOARD DESIGNING</w:t>
            </w:r>
          </w:p>
        </w:tc>
      </w:tr>
      <w:tr w:rsidR="000129FF" w:rsidRPr="00062E1C" w14:paraId="6F71D87E" w14:textId="77777777" w:rsidTr="00D44DA6">
        <w:tc>
          <w:tcPr>
            <w:tcW w:w="2263" w:type="dxa"/>
          </w:tcPr>
          <w:p w14:paraId="6A18F424" w14:textId="43026118" w:rsidR="000129FF" w:rsidRPr="00062E1C" w:rsidRDefault="000129FF" w:rsidP="00D44DA6">
            <w:pPr>
              <w:rPr>
                <w:rFonts w:ascii="Cambria" w:hAnsi="Cambria"/>
                <w:b/>
                <w:bCs/>
              </w:rPr>
            </w:pPr>
            <w:r w:rsidRPr="00062E1C">
              <w:rPr>
                <w:rFonts w:ascii="Cambria" w:hAnsi="Cambria"/>
                <w:b/>
                <w:bCs/>
              </w:rPr>
              <w:t xml:space="preserve">DATE: </w:t>
            </w:r>
            <w:r>
              <w:rPr>
                <w:rFonts w:ascii="Cambria" w:hAnsi="Cambria"/>
                <w:b/>
                <w:bCs/>
              </w:rPr>
              <w:t>24</w:t>
            </w:r>
            <w:r w:rsidRPr="00062E1C">
              <w:rPr>
                <w:rFonts w:ascii="Cambria" w:hAnsi="Cambria"/>
                <w:b/>
                <w:bCs/>
              </w:rPr>
              <w:t>.01.202</w:t>
            </w:r>
            <w:r>
              <w:rPr>
                <w:rFonts w:ascii="Cambria" w:hAnsi="Cambria"/>
                <w:b/>
                <w:bCs/>
              </w:rPr>
              <w:t>6</w:t>
            </w:r>
          </w:p>
        </w:tc>
        <w:tc>
          <w:tcPr>
            <w:tcW w:w="6753" w:type="dxa"/>
            <w:vMerge/>
          </w:tcPr>
          <w:p w14:paraId="5A5AFB91" w14:textId="77777777" w:rsidR="000129FF" w:rsidRPr="00062E1C" w:rsidRDefault="000129FF" w:rsidP="00D44DA6">
            <w:pPr>
              <w:jc w:val="center"/>
              <w:rPr>
                <w:rFonts w:ascii="Cambria" w:hAnsi="Cambria"/>
                <w:b/>
                <w:bCs/>
              </w:rPr>
            </w:pPr>
          </w:p>
        </w:tc>
      </w:tr>
    </w:tbl>
    <w:p w14:paraId="7D8B4C69" w14:textId="77777777" w:rsidR="000129FF" w:rsidRPr="00062E1C" w:rsidRDefault="000129FF" w:rsidP="000129FF">
      <w:pPr>
        <w:spacing w:after="0" w:line="240" w:lineRule="auto"/>
        <w:rPr>
          <w:rFonts w:ascii="Cambria" w:hAnsi="Cambria"/>
        </w:rPr>
      </w:pPr>
    </w:p>
    <w:p w14:paraId="63FF550C" w14:textId="77777777" w:rsidR="000129FF" w:rsidRDefault="000129FF" w:rsidP="000129FF">
      <w:pPr>
        <w:spacing w:after="0" w:line="240" w:lineRule="auto"/>
        <w:rPr>
          <w:rFonts w:ascii="Cambria" w:hAnsi="Cambria"/>
          <w:b/>
          <w:bCs/>
        </w:rPr>
      </w:pPr>
      <w:r w:rsidRPr="00C012AB">
        <w:rPr>
          <w:rFonts w:ascii="Cambria" w:hAnsi="Cambria"/>
          <w:b/>
          <w:bCs/>
        </w:rPr>
        <w:t>PRE-LAB QUESTIONS</w:t>
      </w:r>
    </w:p>
    <w:p w14:paraId="7F9A358A" w14:textId="77777777" w:rsidR="00B83EBC" w:rsidRPr="00C012AB" w:rsidRDefault="00B83EBC" w:rsidP="000129FF">
      <w:pPr>
        <w:spacing w:after="0" w:line="240" w:lineRule="auto"/>
        <w:rPr>
          <w:rFonts w:ascii="Cambria" w:hAnsi="Cambria"/>
          <w:b/>
          <w:bCs/>
        </w:rPr>
      </w:pPr>
    </w:p>
    <w:p w14:paraId="18EC17EF" w14:textId="77777777" w:rsidR="000129FF" w:rsidRDefault="000129FF" w:rsidP="000129FF">
      <w:pPr>
        <w:pStyle w:val="ListParagraph"/>
        <w:numPr>
          <w:ilvl w:val="0"/>
          <w:numId w:val="3"/>
        </w:numPr>
        <w:spacing w:after="0" w:line="240" w:lineRule="auto"/>
        <w:rPr>
          <w:rFonts w:ascii="Cambria" w:hAnsi="Cambria"/>
          <w:b/>
          <w:bCs/>
        </w:rPr>
      </w:pPr>
      <w:r w:rsidRPr="00B83EBC">
        <w:rPr>
          <w:rFonts w:ascii="Cambria" w:hAnsi="Cambria"/>
          <w:b/>
          <w:bCs/>
        </w:rPr>
        <w:t>How do dashboards support strategic decision-making?</w:t>
      </w:r>
    </w:p>
    <w:p w14:paraId="1294CE0F" w14:textId="77777777" w:rsidR="00B83EBC" w:rsidRDefault="00B83EBC" w:rsidP="00B83EBC">
      <w:pPr>
        <w:spacing w:after="0" w:line="240" w:lineRule="auto"/>
        <w:rPr>
          <w:rFonts w:ascii="Cambria" w:hAnsi="Cambria"/>
          <w:b/>
          <w:bCs/>
        </w:rPr>
      </w:pPr>
    </w:p>
    <w:p w14:paraId="025A26F0" w14:textId="34A79FAB" w:rsidR="00B83EBC" w:rsidRDefault="00B83EBC" w:rsidP="00B83EBC">
      <w:pPr>
        <w:spacing w:after="0" w:line="240" w:lineRule="auto"/>
        <w:rPr>
          <w:rFonts w:ascii="Cambria" w:hAnsi="Cambria"/>
        </w:rPr>
      </w:pPr>
      <w:r w:rsidRPr="00B83EBC">
        <w:rPr>
          <w:rFonts w:ascii="Cambria" w:hAnsi="Cambria"/>
        </w:rPr>
        <w:t>Dashboards present key performance indicators (KPIs) and trends in a consolidated visual format, enabling decision-makers to quickly evaluate organizational performance, identify risks and opportunities, and take informed strategic actions based on real-time data.</w:t>
      </w:r>
    </w:p>
    <w:p w14:paraId="4420F212" w14:textId="77777777" w:rsidR="00B83EBC" w:rsidRPr="00B83EBC" w:rsidRDefault="00B83EBC" w:rsidP="00B83EBC">
      <w:pPr>
        <w:spacing w:after="0" w:line="240" w:lineRule="auto"/>
        <w:rPr>
          <w:rFonts w:ascii="Cambria" w:hAnsi="Cambria"/>
        </w:rPr>
      </w:pPr>
    </w:p>
    <w:p w14:paraId="345EED16" w14:textId="77777777" w:rsidR="000129FF" w:rsidRDefault="000129FF" w:rsidP="000129FF">
      <w:pPr>
        <w:pStyle w:val="ListParagraph"/>
        <w:numPr>
          <w:ilvl w:val="0"/>
          <w:numId w:val="3"/>
        </w:numPr>
        <w:spacing w:after="0" w:line="240" w:lineRule="auto"/>
        <w:rPr>
          <w:rFonts w:ascii="Cambria" w:hAnsi="Cambria"/>
          <w:b/>
          <w:bCs/>
        </w:rPr>
      </w:pPr>
      <w:r w:rsidRPr="00B83EBC">
        <w:rPr>
          <w:rFonts w:ascii="Cambria" w:hAnsi="Cambria"/>
          <w:b/>
          <w:bCs/>
        </w:rPr>
        <w:t>What role do dashboards play in AI monitoring systems?</w:t>
      </w:r>
    </w:p>
    <w:p w14:paraId="09C90EB8" w14:textId="77777777" w:rsidR="00B83EBC" w:rsidRDefault="00B83EBC" w:rsidP="00B83EBC">
      <w:pPr>
        <w:spacing w:after="0" w:line="240" w:lineRule="auto"/>
        <w:rPr>
          <w:rFonts w:ascii="Cambria" w:hAnsi="Cambria"/>
          <w:b/>
          <w:bCs/>
        </w:rPr>
      </w:pPr>
    </w:p>
    <w:p w14:paraId="03FE6D95" w14:textId="35CBC3C9" w:rsidR="00B83EBC" w:rsidRDefault="00B83EBC" w:rsidP="00B83EBC">
      <w:pPr>
        <w:spacing w:after="0" w:line="240" w:lineRule="auto"/>
        <w:rPr>
          <w:rFonts w:ascii="Cambria" w:hAnsi="Cambria"/>
        </w:rPr>
      </w:pPr>
      <w:r w:rsidRPr="00B83EBC">
        <w:rPr>
          <w:rFonts w:ascii="Cambria" w:hAnsi="Cambria"/>
        </w:rPr>
        <w:t>Dashboards help monitor AI systems by visualizing model performance metrics, prediction outcomes, error rates, and anomalies. They enable continuous tracking of system behaviour and support timely intervention when performance degrades.</w:t>
      </w:r>
    </w:p>
    <w:p w14:paraId="160B0857" w14:textId="77777777" w:rsidR="00B83EBC" w:rsidRPr="00B83EBC" w:rsidRDefault="00B83EBC" w:rsidP="00B83EBC">
      <w:pPr>
        <w:spacing w:after="0" w:line="240" w:lineRule="auto"/>
        <w:rPr>
          <w:rFonts w:ascii="Cambria" w:hAnsi="Cambria"/>
        </w:rPr>
      </w:pPr>
    </w:p>
    <w:p w14:paraId="38BA46D9" w14:textId="77777777" w:rsidR="000129FF" w:rsidRDefault="000129FF" w:rsidP="000129FF">
      <w:pPr>
        <w:pStyle w:val="ListParagraph"/>
        <w:numPr>
          <w:ilvl w:val="0"/>
          <w:numId w:val="3"/>
        </w:numPr>
        <w:spacing w:after="0" w:line="240" w:lineRule="auto"/>
        <w:rPr>
          <w:rFonts w:ascii="Cambria" w:hAnsi="Cambria"/>
          <w:b/>
          <w:bCs/>
        </w:rPr>
      </w:pPr>
      <w:r w:rsidRPr="00B83EBC">
        <w:rPr>
          <w:rFonts w:ascii="Cambria" w:hAnsi="Cambria"/>
          <w:b/>
          <w:bCs/>
        </w:rPr>
        <w:t>Why is interactivity essential in modern dashboards?</w:t>
      </w:r>
    </w:p>
    <w:p w14:paraId="04AC6FAA" w14:textId="77777777" w:rsidR="00B83EBC" w:rsidRDefault="00B83EBC" w:rsidP="00B83EBC">
      <w:pPr>
        <w:spacing w:after="0" w:line="240" w:lineRule="auto"/>
        <w:rPr>
          <w:rFonts w:ascii="Cambria" w:hAnsi="Cambria"/>
          <w:b/>
          <w:bCs/>
        </w:rPr>
      </w:pPr>
    </w:p>
    <w:p w14:paraId="6A2DFC1A" w14:textId="19549E93" w:rsidR="00B83EBC" w:rsidRDefault="00B83EBC" w:rsidP="00B83EBC">
      <w:pPr>
        <w:spacing w:after="0" w:line="240" w:lineRule="auto"/>
        <w:rPr>
          <w:rFonts w:ascii="Cambria" w:hAnsi="Cambria"/>
        </w:rPr>
      </w:pPr>
      <w:r w:rsidRPr="00B83EBC">
        <w:rPr>
          <w:rFonts w:ascii="Cambria" w:hAnsi="Cambria"/>
        </w:rPr>
        <w:t>Interactivity allows users to filter data, drill down into details, and explore different perspectives dynamically. This helps users gain deeper insights without cluttering the dashboard with excessive information.</w:t>
      </w:r>
    </w:p>
    <w:p w14:paraId="6ACB2B71" w14:textId="77777777" w:rsidR="00B83EBC" w:rsidRPr="00B83EBC" w:rsidRDefault="00B83EBC" w:rsidP="00B83EBC">
      <w:pPr>
        <w:spacing w:after="0" w:line="240" w:lineRule="auto"/>
        <w:rPr>
          <w:rFonts w:ascii="Cambria" w:hAnsi="Cambria"/>
        </w:rPr>
      </w:pPr>
    </w:p>
    <w:p w14:paraId="5D3CD536" w14:textId="77777777" w:rsidR="000129FF" w:rsidRDefault="000129FF" w:rsidP="000129FF">
      <w:pPr>
        <w:pStyle w:val="ListParagraph"/>
        <w:numPr>
          <w:ilvl w:val="0"/>
          <w:numId w:val="3"/>
        </w:numPr>
        <w:spacing w:after="0" w:line="240" w:lineRule="auto"/>
        <w:rPr>
          <w:rFonts w:ascii="Cambria" w:hAnsi="Cambria"/>
          <w:b/>
          <w:bCs/>
        </w:rPr>
      </w:pPr>
      <w:r w:rsidRPr="00B83EBC">
        <w:rPr>
          <w:rFonts w:ascii="Cambria" w:hAnsi="Cambria"/>
          <w:b/>
          <w:bCs/>
        </w:rPr>
        <w:t>What cognitive overload issues exist in dashboards?</w:t>
      </w:r>
    </w:p>
    <w:p w14:paraId="5169BFBE" w14:textId="77777777" w:rsidR="00B83EBC" w:rsidRDefault="00B83EBC" w:rsidP="00B83EBC">
      <w:pPr>
        <w:spacing w:after="0" w:line="240" w:lineRule="auto"/>
        <w:rPr>
          <w:rFonts w:ascii="Cambria" w:hAnsi="Cambria"/>
          <w:b/>
          <w:bCs/>
        </w:rPr>
      </w:pPr>
    </w:p>
    <w:p w14:paraId="30E8C8DC" w14:textId="7FCC2FD3" w:rsidR="00B83EBC" w:rsidRDefault="00B83EBC" w:rsidP="00B83EBC">
      <w:pPr>
        <w:spacing w:after="0" w:line="240" w:lineRule="auto"/>
        <w:rPr>
          <w:rFonts w:ascii="Cambria" w:hAnsi="Cambria"/>
        </w:rPr>
      </w:pPr>
      <w:r w:rsidRPr="00B83EBC">
        <w:rPr>
          <w:rFonts w:ascii="Cambria" w:hAnsi="Cambria"/>
        </w:rPr>
        <w:t>Cognitive overload occurs when dashboards present too many visuals, metrics, or complex designs at once. This can confuse users, slow decision-making, and reduce the effectiveness of the dashboard.</w:t>
      </w:r>
    </w:p>
    <w:p w14:paraId="4C583E57" w14:textId="77777777" w:rsidR="00B83EBC" w:rsidRPr="00B83EBC" w:rsidRDefault="00B83EBC" w:rsidP="00B83EBC">
      <w:pPr>
        <w:spacing w:after="0" w:line="240" w:lineRule="auto"/>
        <w:rPr>
          <w:rFonts w:ascii="Cambria" w:hAnsi="Cambria"/>
        </w:rPr>
      </w:pPr>
    </w:p>
    <w:p w14:paraId="01CC656B" w14:textId="77777777" w:rsidR="000129FF" w:rsidRDefault="000129FF" w:rsidP="000129FF">
      <w:pPr>
        <w:pStyle w:val="ListParagraph"/>
        <w:numPr>
          <w:ilvl w:val="0"/>
          <w:numId w:val="3"/>
        </w:numPr>
        <w:spacing w:after="0" w:line="240" w:lineRule="auto"/>
        <w:rPr>
          <w:rFonts w:ascii="Cambria" w:hAnsi="Cambria"/>
          <w:b/>
          <w:bCs/>
        </w:rPr>
      </w:pPr>
      <w:r w:rsidRPr="00B83EBC">
        <w:rPr>
          <w:rFonts w:ascii="Cambria" w:hAnsi="Cambria"/>
          <w:b/>
          <w:bCs/>
        </w:rPr>
        <w:t>How are KPIs derived from raw data?</w:t>
      </w:r>
    </w:p>
    <w:p w14:paraId="25BE9B25" w14:textId="77777777" w:rsidR="00B83EBC" w:rsidRDefault="00B83EBC" w:rsidP="00B83EBC">
      <w:pPr>
        <w:spacing w:after="0" w:line="240" w:lineRule="auto"/>
        <w:rPr>
          <w:rFonts w:ascii="Cambria" w:hAnsi="Cambria"/>
          <w:b/>
          <w:bCs/>
        </w:rPr>
      </w:pPr>
    </w:p>
    <w:p w14:paraId="71E874BA" w14:textId="1A1F0774" w:rsidR="00B83EBC" w:rsidRDefault="00B83EBC" w:rsidP="00B83EBC">
      <w:pPr>
        <w:spacing w:after="0" w:line="240" w:lineRule="auto"/>
        <w:rPr>
          <w:rFonts w:ascii="Cambria" w:hAnsi="Cambria"/>
        </w:rPr>
      </w:pPr>
      <w:r w:rsidRPr="00B83EBC">
        <w:rPr>
          <w:rFonts w:ascii="Cambria" w:hAnsi="Cambria"/>
        </w:rPr>
        <w:t>KPIs are derived by cleaning, aggregating, and transforming raw data into meaningful indicators that align with organizational goals. These metrics summarize performance in a way that supports monitoring and decision-making.</w:t>
      </w:r>
    </w:p>
    <w:p w14:paraId="4F60ED96" w14:textId="77777777" w:rsidR="00B83EBC" w:rsidRDefault="00B83EBC" w:rsidP="00B83EBC">
      <w:pPr>
        <w:spacing w:after="0" w:line="240" w:lineRule="auto"/>
        <w:rPr>
          <w:rFonts w:ascii="Cambria" w:hAnsi="Cambria"/>
        </w:rPr>
      </w:pPr>
    </w:p>
    <w:p w14:paraId="6AA265BD" w14:textId="77777777" w:rsidR="00B83EBC" w:rsidRDefault="00B83EBC" w:rsidP="00B83EBC">
      <w:pPr>
        <w:spacing w:after="0" w:line="240" w:lineRule="auto"/>
        <w:rPr>
          <w:rFonts w:ascii="Cambria" w:hAnsi="Cambria"/>
        </w:rPr>
      </w:pPr>
    </w:p>
    <w:p w14:paraId="1178291A" w14:textId="77777777" w:rsidR="00B83EBC" w:rsidRDefault="00B83EBC" w:rsidP="00B83EBC">
      <w:pPr>
        <w:spacing w:after="0" w:line="240" w:lineRule="auto"/>
        <w:rPr>
          <w:rFonts w:ascii="Cambria" w:hAnsi="Cambria"/>
        </w:rPr>
      </w:pPr>
    </w:p>
    <w:p w14:paraId="6D6A0120" w14:textId="77777777" w:rsidR="00B83EBC" w:rsidRDefault="00B83EBC" w:rsidP="00B83EBC">
      <w:pPr>
        <w:spacing w:after="0" w:line="240" w:lineRule="auto"/>
        <w:rPr>
          <w:rFonts w:ascii="Cambria" w:hAnsi="Cambria"/>
        </w:rPr>
      </w:pPr>
    </w:p>
    <w:p w14:paraId="7CBD75C7" w14:textId="77777777" w:rsidR="00B83EBC" w:rsidRDefault="00B83EBC" w:rsidP="00B83EBC">
      <w:pPr>
        <w:spacing w:after="0" w:line="240" w:lineRule="auto"/>
        <w:rPr>
          <w:rFonts w:ascii="Cambria" w:hAnsi="Cambria"/>
        </w:rPr>
      </w:pPr>
    </w:p>
    <w:p w14:paraId="71A84D89" w14:textId="77777777" w:rsidR="00B83EBC" w:rsidRDefault="00B83EBC" w:rsidP="00B83EBC">
      <w:pPr>
        <w:spacing w:after="0" w:line="240" w:lineRule="auto"/>
        <w:rPr>
          <w:rFonts w:ascii="Cambria" w:hAnsi="Cambria"/>
        </w:rPr>
      </w:pPr>
    </w:p>
    <w:p w14:paraId="614DC371" w14:textId="77777777" w:rsidR="00B83EBC" w:rsidRDefault="00B83EBC" w:rsidP="00B83EBC">
      <w:pPr>
        <w:spacing w:after="0" w:line="240" w:lineRule="auto"/>
        <w:rPr>
          <w:rFonts w:ascii="Cambria" w:hAnsi="Cambria"/>
        </w:rPr>
      </w:pPr>
    </w:p>
    <w:p w14:paraId="2E8A4A6C" w14:textId="77777777" w:rsidR="00B83EBC" w:rsidRDefault="00B83EBC" w:rsidP="00B83EBC">
      <w:pPr>
        <w:spacing w:after="0" w:line="240" w:lineRule="auto"/>
        <w:rPr>
          <w:rFonts w:ascii="Cambria" w:hAnsi="Cambria"/>
        </w:rPr>
      </w:pPr>
    </w:p>
    <w:p w14:paraId="1A2B6BFA" w14:textId="77777777" w:rsidR="00B83EBC" w:rsidRDefault="00B83EBC" w:rsidP="00B83EBC">
      <w:pPr>
        <w:spacing w:after="0" w:line="240" w:lineRule="auto"/>
        <w:rPr>
          <w:rFonts w:ascii="Cambria" w:hAnsi="Cambria"/>
        </w:rPr>
      </w:pPr>
    </w:p>
    <w:p w14:paraId="60DF5509" w14:textId="77777777" w:rsidR="00B83EBC" w:rsidRDefault="00B83EBC" w:rsidP="00B83EBC">
      <w:pPr>
        <w:spacing w:after="0" w:line="240" w:lineRule="auto"/>
        <w:rPr>
          <w:rFonts w:ascii="Cambria" w:hAnsi="Cambria"/>
        </w:rPr>
      </w:pPr>
    </w:p>
    <w:p w14:paraId="6731047B" w14:textId="77777777" w:rsidR="00B83EBC" w:rsidRDefault="00B83EBC" w:rsidP="00B83EBC">
      <w:pPr>
        <w:spacing w:after="0" w:line="240" w:lineRule="auto"/>
        <w:rPr>
          <w:rFonts w:ascii="Cambria" w:hAnsi="Cambria"/>
        </w:rPr>
      </w:pPr>
    </w:p>
    <w:p w14:paraId="4CBDA56B" w14:textId="77777777" w:rsidR="00B83EBC" w:rsidRDefault="00B83EBC" w:rsidP="00B83EBC">
      <w:pPr>
        <w:spacing w:after="0" w:line="240" w:lineRule="auto"/>
        <w:rPr>
          <w:rFonts w:ascii="Cambria" w:hAnsi="Cambria"/>
        </w:rPr>
      </w:pPr>
    </w:p>
    <w:p w14:paraId="1E53EE7F" w14:textId="77777777" w:rsidR="00B83EBC" w:rsidRDefault="00B83EBC" w:rsidP="00B83EBC">
      <w:pPr>
        <w:spacing w:after="0" w:line="240" w:lineRule="auto"/>
        <w:rPr>
          <w:rFonts w:ascii="Cambria" w:hAnsi="Cambria"/>
        </w:rPr>
      </w:pPr>
    </w:p>
    <w:p w14:paraId="06A407B5" w14:textId="77777777" w:rsidR="00B83EBC" w:rsidRDefault="00B83EBC" w:rsidP="00B83EBC">
      <w:pPr>
        <w:spacing w:after="0" w:line="240" w:lineRule="auto"/>
        <w:rPr>
          <w:rFonts w:ascii="Cambria" w:hAnsi="Cambria"/>
        </w:rPr>
      </w:pPr>
    </w:p>
    <w:p w14:paraId="6B358AB5" w14:textId="77777777" w:rsidR="00B83EBC" w:rsidRDefault="00B83EBC" w:rsidP="00B83EBC">
      <w:pPr>
        <w:spacing w:after="0" w:line="240" w:lineRule="auto"/>
        <w:rPr>
          <w:rFonts w:ascii="Cambria" w:hAnsi="Cambria"/>
        </w:rPr>
      </w:pPr>
    </w:p>
    <w:p w14:paraId="1378D1B9" w14:textId="77777777" w:rsidR="00B83EBC" w:rsidRDefault="00B83EBC" w:rsidP="00B83EBC">
      <w:pPr>
        <w:spacing w:after="0" w:line="240" w:lineRule="auto"/>
        <w:rPr>
          <w:rFonts w:ascii="Cambria" w:hAnsi="Cambria"/>
        </w:rPr>
      </w:pPr>
    </w:p>
    <w:p w14:paraId="6803DFFD" w14:textId="77777777" w:rsidR="00B83EBC" w:rsidRDefault="00B83EBC" w:rsidP="00B83EBC">
      <w:pPr>
        <w:spacing w:after="0" w:line="240" w:lineRule="auto"/>
        <w:rPr>
          <w:rFonts w:ascii="Cambria" w:hAnsi="Cambria"/>
        </w:rPr>
      </w:pPr>
    </w:p>
    <w:p w14:paraId="714A169A" w14:textId="77777777" w:rsidR="00B83EBC" w:rsidRDefault="00B83EBC" w:rsidP="00B83EBC">
      <w:pPr>
        <w:spacing w:after="0" w:line="240" w:lineRule="auto"/>
        <w:rPr>
          <w:rFonts w:ascii="Cambria" w:hAnsi="Cambria"/>
        </w:rPr>
      </w:pPr>
    </w:p>
    <w:p w14:paraId="622486D3" w14:textId="77777777" w:rsidR="00B83EBC" w:rsidRDefault="00B83EBC" w:rsidP="00B83EBC">
      <w:pPr>
        <w:spacing w:after="0" w:line="240" w:lineRule="auto"/>
        <w:rPr>
          <w:rFonts w:ascii="Cambria" w:hAnsi="Cambria"/>
        </w:rPr>
      </w:pPr>
    </w:p>
    <w:p w14:paraId="170DFAC8" w14:textId="77777777" w:rsidR="00B83EBC" w:rsidRDefault="00B83EBC" w:rsidP="00B83EBC">
      <w:pPr>
        <w:spacing w:after="0" w:line="240" w:lineRule="auto"/>
        <w:rPr>
          <w:rFonts w:ascii="Cambria" w:hAnsi="Cambria"/>
        </w:rPr>
      </w:pPr>
    </w:p>
    <w:p w14:paraId="3FE518B0" w14:textId="128341A0" w:rsidR="00B83EBC" w:rsidRPr="00B83EBC" w:rsidRDefault="00B83EBC" w:rsidP="00B83EBC">
      <w:pPr>
        <w:spacing w:after="0" w:line="240" w:lineRule="auto"/>
        <w:rPr>
          <w:rFonts w:ascii="Cambria" w:hAnsi="Cambria"/>
          <w:b/>
          <w:bCs/>
        </w:rPr>
      </w:pPr>
      <w:r w:rsidRPr="00062E1C">
        <w:rPr>
          <w:rFonts w:ascii="Cambria" w:hAnsi="Cambria"/>
          <w:b/>
          <w:bCs/>
        </w:rPr>
        <w:lastRenderedPageBreak/>
        <w:t>IN-LAB EXERCISE:</w:t>
      </w:r>
    </w:p>
    <w:p w14:paraId="4C8ADB84" w14:textId="77777777" w:rsidR="00B83EBC" w:rsidRPr="00B83EBC" w:rsidRDefault="00B83EBC" w:rsidP="00B83EBC">
      <w:pPr>
        <w:pStyle w:val="ListParagraph"/>
        <w:spacing w:after="0" w:line="240" w:lineRule="auto"/>
        <w:ind w:left="360"/>
        <w:rPr>
          <w:rFonts w:ascii="Cambria" w:hAnsi="Cambria"/>
          <w:b/>
          <w:bCs/>
        </w:rPr>
      </w:pPr>
    </w:p>
    <w:p w14:paraId="5B2F4516" w14:textId="77777777" w:rsidR="00B83EBC" w:rsidRDefault="000129FF" w:rsidP="000129FF">
      <w:pPr>
        <w:spacing w:after="0" w:line="240" w:lineRule="auto"/>
        <w:rPr>
          <w:rFonts w:ascii="Cambria" w:hAnsi="Cambria"/>
        </w:rPr>
      </w:pPr>
      <w:r w:rsidRPr="00C012AB">
        <w:rPr>
          <w:rFonts w:ascii="Cambria" w:hAnsi="Cambria"/>
          <w:b/>
          <w:bCs/>
        </w:rPr>
        <w:t>OBJECTIVE:</w:t>
      </w:r>
      <w:r w:rsidRPr="00C012AB">
        <w:rPr>
          <w:rFonts w:ascii="Cambria" w:hAnsi="Cambria"/>
        </w:rPr>
        <w:t xml:space="preserve"> </w:t>
      </w:r>
    </w:p>
    <w:p w14:paraId="5059A6BF" w14:textId="77777777" w:rsidR="00B83EBC" w:rsidRDefault="00B83EBC" w:rsidP="000129FF">
      <w:pPr>
        <w:spacing w:after="0" w:line="240" w:lineRule="auto"/>
        <w:rPr>
          <w:rFonts w:ascii="Cambria" w:hAnsi="Cambria"/>
        </w:rPr>
      </w:pPr>
    </w:p>
    <w:p w14:paraId="0AEF3997" w14:textId="3F7A4298" w:rsidR="000129FF" w:rsidRDefault="000129FF" w:rsidP="000129FF">
      <w:pPr>
        <w:spacing w:after="0" w:line="240" w:lineRule="auto"/>
        <w:rPr>
          <w:rFonts w:ascii="Cambria" w:hAnsi="Cambria"/>
        </w:rPr>
      </w:pPr>
      <w:r w:rsidRPr="000129FF">
        <w:rPr>
          <w:rFonts w:ascii="Cambria" w:hAnsi="Cambria"/>
        </w:rPr>
        <w:t>To design an interactive analytical dashboard for monitoring key metrics.</w:t>
      </w:r>
    </w:p>
    <w:p w14:paraId="41C2E598" w14:textId="77777777" w:rsidR="00B83EBC" w:rsidRDefault="00B83EBC" w:rsidP="000129FF">
      <w:pPr>
        <w:spacing w:after="0" w:line="240" w:lineRule="auto"/>
        <w:rPr>
          <w:rFonts w:ascii="Cambria" w:hAnsi="Cambria"/>
          <w:b/>
          <w:bCs/>
        </w:rPr>
      </w:pPr>
    </w:p>
    <w:p w14:paraId="22422C82" w14:textId="77777777" w:rsidR="00B83EBC" w:rsidRDefault="000129FF" w:rsidP="000129FF">
      <w:pPr>
        <w:spacing w:after="0" w:line="240" w:lineRule="auto"/>
        <w:rPr>
          <w:rFonts w:ascii="Cambria" w:hAnsi="Cambria"/>
          <w:b/>
          <w:bCs/>
        </w:rPr>
      </w:pPr>
      <w:r w:rsidRPr="00C012AB">
        <w:rPr>
          <w:rFonts w:ascii="Cambria" w:hAnsi="Cambria"/>
          <w:b/>
          <w:bCs/>
        </w:rPr>
        <w:t xml:space="preserve">SCENARIO: </w:t>
      </w:r>
    </w:p>
    <w:p w14:paraId="560254AD" w14:textId="77777777" w:rsidR="00B83EBC" w:rsidRDefault="00B83EBC" w:rsidP="000129FF">
      <w:pPr>
        <w:spacing w:after="0" w:line="240" w:lineRule="auto"/>
        <w:rPr>
          <w:rFonts w:ascii="Cambria" w:hAnsi="Cambria"/>
          <w:b/>
          <w:bCs/>
        </w:rPr>
      </w:pPr>
    </w:p>
    <w:p w14:paraId="5C0BCB1D" w14:textId="5FB24B5F" w:rsidR="000129FF" w:rsidRDefault="000129FF" w:rsidP="000129FF">
      <w:pPr>
        <w:spacing w:after="0" w:line="240" w:lineRule="auto"/>
        <w:rPr>
          <w:rFonts w:ascii="Cambria" w:hAnsi="Cambria"/>
        </w:rPr>
      </w:pPr>
      <w:r w:rsidRPr="00B83EBC">
        <w:rPr>
          <w:rFonts w:ascii="Cambria" w:hAnsi="Cambria"/>
        </w:rPr>
        <w:t>An AI-based smart campus system requires a dashboard to monitor attendance, academic performance, and resource utilization in real time.</w:t>
      </w:r>
    </w:p>
    <w:p w14:paraId="26594986" w14:textId="77777777" w:rsidR="00B83EBC" w:rsidRPr="00C012AB" w:rsidRDefault="00B83EBC" w:rsidP="000129FF">
      <w:pPr>
        <w:spacing w:after="0" w:line="240" w:lineRule="auto"/>
        <w:rPr>
          <w:rFonts w:ascii="Cambria" w:hAnsi="Cambria"/>
          <w:b/>
          <w:bCs/>
        </w:rPr>
      </w:pPr>
    </w:p>
    <w:p w14:paraId="4B7C041B" w14:textId="31264A0A" w:rsidR="000129FF" w:rsidRDefault="000129FF" w:rsidP="000129FF">
      <w:pPr>
        <w:spacing w:after="0" w:line="240" w:lineRule="auto"/>
        <w:rPr>
          <w:rFonts w:ascii="Cambria" w:hAnsi="Cambria"/>
        </w:rPr>
      </w:pPr>
      <w:r w:rsidRPr="00C012AB">
        <w:rPr>
          <w:rFonts w:ascii="Cambria" w:hAnsi="Cambria"/>
          <w:b/>
          <w:bCs/>
        </w:rPr>
        <w:t xml:space="preserve">IN-LAB TASKS (Using </w:t>
      </w:r>
      <w:proofErr w:type="spellStart"/>
      <w:r>
        <w:rPr>
          <w:rFonts w:ascii="Cambria" w:hAnsi="Cambria"/>
          <w:b/>
          <w:bCs/>
        </w:rPr>
        <w:t>PowerBI</w:t>
      </w:r>
      <w:proofErr w:type="spellEnd"/>
      <w:r w:rsidRPr="00C012AB">
        <w:rPr>
          <w:rFonts w:ascii="Cambria" w:hAnsi="Cambria"/>
          <w:b/>
          <w:bCs/>
        </w:rPr>
        <w:t xml:space="preserve">) </w:t>
      </w:r>
    </w:p>
    <w:p w14:paraId="0BC0CE5B" w14:textId="77777777" w:rsidR="000129FF" w:rsidRPr="00B83EBC" w:rsidRDefault="000129FF" w:rsidP="000129FF">
      <w:pPr>
        <w:spacing w:after="0" w:line="240" w:lineRule="auto"/>
        <w:rPr>
          <w:rFonts w:ascii="Cambria" w:hAnsi="Cambria"/>
        </w:rPr>
      </w:pPr>
      <w:r w:rsidRPr="00B83EBC">
        <w:rPr>
          <w:rFonts w:ascii="Cambria" w:hAnsi="Cambria"/>
        </w:rPr>
        <w:t>• Design KPI cards for attendance and performance</w:t>
      </w:r>
    </w:p>
    <w:p w14:paraId="40B3751A" w14:textId="77777777" w:rsidR="000129FF" w:rsidRPr="00B83EBC" w:rsidRDefault="000129FF" w:rsidP="000129FF">
      <w:pPr>
        <w:spacing w:after="0" w:line="240" w:lineRule="auto"/>
        <w:rPr>
          <w:rFonts w:ascii="Cambria" w:hAnsi="Cambria"/>
        </w:rPr>
      </w:pPr>
      <w:r w:rsidRPr="00B83EBC">
        <w:rPr>
          <w:rFonts w:ascii="Cambria" w:hAnsi="Cambria"/>
        </w:rPr>
        <w:t xml:space="preserve">• Implement filters by department and semester </w:t>
      </w:r>
    </w:p>
    <w:p w14:paraId="1F4F2463" w14:textId="233B9AEF" w:rsidR="000129FF" w:rsidRDefault="000129FF" w:rsidP="000129FF">
      <w:pPr>
        <w:spacing w:after="0" w:line="240" w:lineRule="auto"/>
        <w:rPr>
          <w:rFonts w:ascii="Cambria" w:hAnsi="Cambria"/>
        </w:rPr>
      </w:pPr>
      <w:r w:rsidRPr="00B83EBC">
        <w:rPr>
          <w:rFonts w:ascii="Cambria" w:hAnsi="Cambria"/>
        </w:rPr>
        <w:t>• Link multiple views for drill-down analysis</w:t>
      </w:r>
    </w:p>
    <w:p w14:paraId="552BA0DA" w14:textId="77777777" w:rsidR="00B83EBC" w:rsidRDefault="00B83EBC" w:rsidP="000129FF">
      <w:pPr>
        <w:spacing w:after="0" w:line="240" w:lineRule="auto"/>
        <w:rPr>
          <w:rFonts w:ascii="Cambria" w:hAnsi="Cambria"/>
        </w:rPr>
      </w:pPr>
    </w:p>
    <w:p w14:paraId="621A1BFB" w14:textId="1BCC4B0B" w:rsidR="00B83EBC" w:rsidRDefault="00B83EBC" w:rsidP="000129FF">
      <w:pPr>
        <w:spacing w:after="0" w:line="240" w:lineRule="auto"/>
        <w:rPr>
          <w:rFonts w:ascii="Cambria" w:hAnsi="Cambria"/>
          <w:b/>
          <w:bCs/>
        </w:rPr>
      </w:pPr>
      <w:r>
        <w:rPr>
          <w:rFonts w:ascii="Cambria" w:hAnsi="Cambria"/>
          <w:b/>
          <w:bCs/>
        </w:rPr>
        <w:t>Output:</w:t>
      </w:r>
    </w:p>
    <w:p w14:paraId="2B8AE00E" w14:textId="77777777" w:rsidR="00B83EBC" w:rsidRDefault="00B83EBC" w:rsidP="000129FF">
      <w:pPr>
        <w:spacing w:after="0" w:line="240" w:lineRule="auto"/>
        <w:rPr>
          <w:rFonts w:ascii="Cambria" w:hAnsi="Cambria"/>
          <w:b/>
          <w:bCs/>
        </w:rPr>
      </w:pPr>
    </w:p>
    <w:p w14:paraId="7DB39E30" w14:textId="01F6DDEF" w:rsidR="00B83EBC" w:rsidRPr="00B83EBC" w:rsidRDefault="00056D23" w:rsidP="000129FF">
      <w:pPr>
        <w:spacing w:after="0" w:line="240" w:lineRule="auto"/>
        <w:rPr>
          <w:rFonts w:ascii="Cambria" w:hAnsi="Cambria"/>
          <w:b/>
          <w:bCs/>
        </w:rPr>
      </w:pPr>
      <w:r>
        <w:rPr>
          <w:rFonts w:ascii="Cambria" w:hAnsi="Cambria"/>
          <w:b/>
          <w:bCs/>
          <w:noProof/>
          <w14:ligatures w14:val="standardContextual"/>
        </w:rPr>
        <w:drawing>
          <wp:inline distT="0" distB="0" distL="0" distR="0" wp14:anchorId="76ACD191" wp14:editId="4A62D607">
            <wp:extent cx="5731510" cy="3218815"/>
            <wp:effectExtent l="0" t="0" r="2540" b="635"/>
            <wp:docPr id="203974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47915" name="Picture 2039747915"/>
                    <pic:cNvPicPr/>
                  </pic:nvPicPr>
                  <pic:blipFill>
                    <a:blip r:embed="rId10">
                      <a:extLst>
                        <a:ext uri="{28A0092B-C50C-407E-A947-70E740481C1C}">
                          <a14:useLocalDpi xmlns:a14="http://schemas.microsoft.com/office/drawing/2010/main" val="0"/>
                        </a:ext>
                      </a:extLst>
                    </a:blip>
                    <a:stretch>
                      <a:fillRect/>
                    </a:stretch>
                  </pic:blipFill>
                  <pic:spPr>
                    <a:xfrm>
                      <a:off x="0" y="0"/>
                      <a:ext cx="5731510" cy="3218815"/>
                    </a:xfrm>
                    <a:prstGeom prst="rect">
                      <a:avLst/>
                    </a:prstGeom>
                  </pic:spPr>
                </pic:pic>
              </a:graphicData>
            </a:graphic>
          </wp:inline>
        </w:drawing>
      </w:r>
    </w:p>
    <w:p w14:paraId="6E4067FF" w14:textId="77777777" w:rsidR="000129FF" w:rsidRPr="00C012AB" w:rsidRDefault="000129FF" w:rsidP="000129FF">
      <w:pPr>
        <w:spacing w:after="0" w:line="240" w:lineRule="auto"/>
        <w:rPr>
          <w:rFonts w:ascii="Cambria" w:hAnsi="Cambria"/>
          <w:b/>
          <w:bCs/>
        </w:rPr>
      </w:pPr>
    </w:p>
    <w:p w14:paraId="0903B3DB" w14:textId="77777777" w:rsidR="00056D23" w:rsidRDefault="00056D23" w:rsidP="000129FF">
      <w:pPr>
        <w:spacing w:after="0" w:line="240" w:lineRule="auto"/>
        <w:rPr>
          <w:rFonts w:ascii="Cambria" w:hAnsi="Cambria"/>
          <w:b/>
          <w:bCs/>
        </w:rPr>
      </w:pPr>
    </w:p>
    <w:p w14:paraId="174773BF" w14:textId="77777777" w:rsidR="00056D23" w:rsidRDefault="00056D23" w:rsidP="000129FF">
      <w:pPr>
        <w:spacing w:after="0" w:line="240" w:lineRule="auto"/>
        <w:rPr>
          <w:rFonts w:ascii="Cambria" w:hAnsi="Cambria"/>
          <w:b/>
          <w:bCs/>
        </w:rPr>
      </w:pPr>
    </w:p>
    <w:p w14:paraId="72F4DB92" w14:textId="77777777" w:rsidR="00056D23" w:rsidRDefault="00056D23" w:rsidP="000129FF">
      <w:pPr>
        <w:spacing w:after="0" w:line="240" w:lineRule="auto"/>
        <w:rPr>
          <w:rFonts w:ascii="Cambria" w:hAnsi="Cambria"/>
          <w:b/>
          <w:bCs/>
        </w:rPr>
      </w:pPr>
    </w:p>
    <w:p w14:paraId="0EDDA5E1" w14:textId="77777777" w:rsidR="00056D23" w:rsidRDefault="00056D23" w:rsidP="000129FF">
      <w:pPr>
        <w:spacing w:after="0" w:line="240" w:lineRule="auto"/>
        <w:rPr>
          <w:rFonts w:ascii="Cambria" w:hAnsi="Cambria"/>
          <w:b/>
          <w:bCs/>
        </w:rPr>
      </w:pPr>
    </w:p>
    <w:p w14:paraId="4B323E8E" w14:textId="77777777" w:rsidR="00056D23" w:rsidRDefault="00056D23" w:rsidP="000129FF">
      <w:pPr>
        <w:spacing w:after="0" w:line="240" w:lineRule="auto"/>
        <w:rPr>
          <w:rFonts w:ascii="Cambria" w:hAnsi="Cambria"/>
          <w:b/>
          <w:bCs/>
        </w:rPr>
      </w:pPr>
    </w:p>
    <w:p w14:paraId="6A967E4B" w14:textId="77777777" w:rsidR="00056D23" w:rsidRDefault="00056D23" w:rsidP="000129FF">
      <w:pPr>
        <w:spacing w:after="0" w:line="240" w:lineRule="auto"/>
        <w:rPr>
          <w:rFonts w:ascii="Cambria" w:hAnsi="Cambria"/>
          <w:b/>
          <w:bCs/>
        </w:rPr>
      </w:pPr>
    </w:p>
    <w:p w14:paraId="590985DF" w14:textId="77777777" w:rsidR="00056D23" w:rsidRDefault="00056D23" w:rsidP="000129FF">
      <w:pPr>
        <w:spacing w:after="0" w:line="240" w:lineRule="auto"/>
        <w:rPr>
          <w:rFonts w:ascii="Cambria" w:hAnsi="Cambria"/>
          <w:b/>
          <w:bCs/>
        </w:rPr>
      </w:pPr>
    </w:p>
    <w:p w14:paraId="04B8B29F" w14:textId="77777777" w:rsidR="00056D23" w:rsidRDefault="00056D23" w:rsidP="000129FF">
      <w:pPr>
        <w:spacing w:after="0" w:line="240" w:lineRule="auto"/>
        <w:rPr>
          <w:rFonts w:ascii="Cambria" w:hAnsi="Cambria"/>
          <w:b/>
          <w:bCs/>
        </w:rPr>
      </w:pPr>
    </w:p>
    <w:p w14:paraId="3FC4BA80" w14:textId="77777777" w:rsidR="00056D23" w:rsidRDefault="00056D23" w:rsidP="000129FF">
      <w:pPr>
        <w:spacing w:after="0" w:line="240" w:lineRule="auto"/>
        <w:rPr>
          <w:rFonts w:ascii="Cambria" w:hAnsi="Cambria"/>
          <w:b/>
          <w:bCs/>
        </w:rPr>
      </w:pPr>
    </w:p>
    <w:p w14:paraId="49AC84AF" w14:textId="77777777" w:rsidR="00056D23" w:rsidRDefault="00056D23" w:rsidP="000129FF">
      <w:pPr>
        <w:spacing w:after="0" w:line="240" w:lineRule="auto"/>
        <w:rPr>
          <w:rFonts w:ascii="Cambria" w:hAnsi="Cambria"/>
          <w:b/>
          <w:bCs/>
        </w:rPr>
      </w:pPr>
    </w:p>
    <w:p w14:paraId="79866277" w14:textId="77777777" w:rsidR="00056D23" w:rsidRDefault="00056D23" w:rsidP="000129FF">
      <w:pPr>
        <w:spacing w:after="0" w:line="240" w:lineRule="auto"/>
        <w:rPr>
          <w:rFonts w:ascii="Cambria" w:hAnsi="Cambria"/>
          <w:b/>
          <w:bCs/>
        </w:rPr>
      </w:pPr>
    </w:p>
    <w:p w14:paraId="489ABDC2" w14:textId="77777777" w:rsidR="00056D23" w:rsidRDefault="00056D23" w:rsidP="000129FF">
      <w:pPr>
        <w:spacing w:after="0" w:line="240" w:lineRule="auto"/>
        <w:rPr>
          <w:rFonts w:ascii="Cambria" w:hAnsi="Cambria"/>
          <w:b/>
          <w:bCs/>
        </w:rPr>
      </w:pPr>
    </w:p>
    <w:p w14:paraId="76E41941" w14:textId="77777777" w:rsidR="00056D23" w:rsidRDefault="00056D23" w:rsidP="000129FF">
      <w:pPr>
        <w:spacing w:after="0" w:line="240" w:lineRule="auto"/>
        <w:rPr>
          <w:rFonts w:ascii="Cambria" w:hAnsi="Cambria"/>
          <w:b/>
          <w:bCs/>
        </w:rPr>
      </w:pPr>
    </w:p>
    <w:p w14:paraId="393D2B58" w14:textId="77777777" w:rsidR="00056D23" w:rsidRDefault="00056D23" w:rsidP="000129FF">
      <w:pPr>
        <w:spacing w:after="0" w:line="240" w:lineRule="auto"/>
        <w:rPr>
          <w:rFonts w:ascii="Cambria" w:hAnsi="Cambria"/>
          <w:b/>
          <w:bCs/>
        </w:rPr>
      </w:pPr>
    </w:p>
    <w:p w14:paraId="0118AF3A" w14:textId="77777777" w:rsidR="00056D23" w:rsidRDefault="00056D23" w:rsidP="000129FF">
      <w:pPr>
        <w:spacing w:after="0" w:line="240" w:lineRule="auto"/>
        <w:rPr>
          <w:rFonts w:ascii="Cambria" w:hAnsi="Cambria"/>
          <w:b/>
          <w:bCs/>
        </w:rPr>
      </w:pPr>
    </w:p>
    <w:p w14:paraId="6FB66136" w14:textId="7AB4B1DF" w:rsidR="000129FF" w:rsidRDefault="000129FF" w:rsidP="000129FF">
      <w:pPr>
        <w:spacing w:after="0" w:line="240" w:lineRule="auto"/>
        <w:rPr>
          <w:rFonts w:ascii="Cambria" w:hAnsi="Cambria"/>
          <w:b/>
          <w:bCs/>
        </w:rPr>
      </w:pPr>
      <w:r w:rsidRPr="00C012AB">
        <w:rPr>
          <w:rFonts w:ascii="Cambria" w:hAnsi="Cambria"/>
          <w:b/>
          <w:bCs/>
        </w:rPr>
        <w:lastRenderedPageBreak/>
        <w:t>POST-LAB QUESTIONS</w:t>
      </w:r>
    </w:p>
    <w:p w14:paraId="4548080D" w14:textId="77777777" w:rsidR="00056D23" w:rsidRPr="00C012AB" w:rsidRDefault="00056D23" w:rsidP="000129FF">
      <w:pPr>
        <w:spacing w:after="0" w:line="240" w:lineRule="auto"/>
        <w:rPr>
          <w:rFonts w:ascii="Cambria" w:hAnsi="Cambria"/>
          <w:b/>
          <w:bCs/>
        </w:rPr>
      </w:pPr>
    </w:p>
    <w:p w14:paraId="3CC51F60" w14:textId="0376D440" w:rsidR="000129FF" w:rsidRDefault="000129FF" w:rsidP="00B83EBC">
      <w:pPr>
        <w:pStyle w:val="ListParagraph"/>
        <w:numPr>
          <w:ilvl w:val="0"/>
          <w:numId w:val="2"/>
        </w:numPr>
        <w:spacing w:after="0" w:line="240" w:lineRule="auto"/>
        <w:rPr>
          <w:rFonts w:ascii="Cambria" w:hAnsi="Cambria"/>
          <w:b/>
          <w:bCs/>
        </w:rPr>
      </w:pPr>
      <w:r w:rsidRPr="00B83EBC">
        <w:rPr>
          <w:rFonts w:ascii="Cambria" w:hAnsi="Cambria"/>
          <w:b/>
          <w:bCs/>
        </w:rPr>
        <w:t>How does interactivity improve analytical depth?</w:t>
      </w:r>
    </w:p>
    <w:p w14:paraId="217A8FE1" w14:textId="77777777" w:rsidR="00056D23" w:rsidRDefault="00056D23" w:rsidP="00056D23">
      <w:pPr>
        <w:spacing w:after="0" w:line="240" w:lineRule="auto"/>
        <w:rPr>
          <w:rFonts w:ascii="Cambria" w:hAnsi="Cambria"/>
          <w:b/>
          <w:bCs/>
        </w:rPr>
      </w:pPr>
    </w:p>
    <w:p w14:paraId="74FFD1E1" w14:textId="0FFE0F77" w:rsidR="00056D23" w:rsidRDefault="00056D23" w:rsidP="00056D23">
      <w:pPr>
        <w:spacing w:after="0" w:line="240" w:lineRule="auto"/>
        <w:rPr>
          <w:rFonts w:ascii="Cambria" w:hAnsi="Cambria"/>
        </w:rPr>
      </w:pPr>
      <w:r w:rsidRPr="00056D23">
        <w:rPr>
          <w:rFonts w:ascii="Cambria" w:hAnsi="Cambria"/>
        </w:rPr>
        <w:t>Interactivity enables users to dynamically filter data, drill down into specific categories, and explore relationships between variables. This allows deeper analysis beyond static views, helping users uncover hidden patterns, trends, and exceptions relevant to decision-making.</w:t>
      </w:r>
    </w:p>
    <w:p w14:paraId="67B3B971" w14:textId="77777777" w:rsidR="00056D23" w:rsidRPr="00056D23" w:rsidRDefault="00056D23" w:rsidP="00056D23">
      <w:pPr>
        <w:spacing w:after="0" w:line="240" w:lineRule="auto"/>
        <w:rPr>
          <w:rFonts w:ascii="Cambria" w:hAnsi="Cambria"/>
        </w:rPr>
      </w:pPr>
    </w:p>
    <w:p w14:paraId="715174EC" w14:textId="1E80A80A" w:rsidR="000129FF" w:rsidRDefault="000129FF" w:rsidP="00B83EBC">
      <w:pPr>
        <w:pStyle w:val="ListParagraph"/>
        <w:numPr>
          <w:ilvl w:val="0"/>
          <w:numId w:val="2"/>
        </w:numPr>
        <w:spacing w:after="0" w:line="240" w:lineRule="auto"/>
        <w:rPr>
          <w:rFonts w:ascii="Cambria" w:hAnsi="Cambria"/>
          <w:b/>
          <w:bCs/>
        </w:rPr>
      </w:pPr>
      <w:r w:rsidRPr="00B83EBC">
        <w:rPr>
          <w:rFonts w:ascii="Cambria" w:hAnsi="Cambria"/>
          <w:b/>
          <w:bCs/>
        </w:rPr>
        <w:t>Which KPIs are critical for academic monitoring?</w:t>
      </w:r>
    </w:p>
    <w:p w14:paraId="0572CDB5" w14:textId="77777777" w:rsidR="00056D23" w:rsidRDefault="00056D23" w:rsidP="00056D23">
      <w:pPr>
        <w:spacing w:after="0" w:line="240" w:lineRule="auto"/>
        <w:rPr>
          <w:rFonts w:ascii="Cambria" w:hAnsi="Cambria"/>
          <w:b/>
          <w:bCs/>
        </w:rPr>
      </w:pPr>
    </w:p>
    <w:p w14:paraId="58114074" w14:textId="2261E0BD" w:rsidR="00056D23" w:rsidRDefault="00056D23" w:rsidP="00056D23">
      <w:pPr>
        <w:spacing w:after="0" w:line="240" w:lineRule="auto"/>
        <w:rPr>
          <w:rFonts w:ascii="Cambria" w:hAnsi="Cambria"/>
        </w:rPr>
      </w:pPr>
      <w:r w:rsidRPr="00056D23">
        <w:rPr>
          <w:rFonts w:ascii="Cambria" w:hAnsi="Cambria"/>
        </w:rPr>
        <w:t>Critical KPIs include attendance percentage, average academic performance scores, grade distribution, pass and fail rates, and department-wise performance. These indicators help institutions track student engagement, learning outcomes, and overall academic effectiveness.</w:t>
      </w:r>
    </w:p>
    <w:p w14:paraId="58541FF5" w14:textId="77777777" w:rsidR="00056D23" w:rsidRPr="00056D23" w:rsidRDefault="00056D23" w:rsidP="00056D23">
      <w:pPr>
        <w:spacing w:after="0" w:line="240" w:lineRule="auto"/>
        <w:rPr>
          <w:rFonts w:ascii="Cambria" w:hAnsi="Cambria"/>
        </w:rPr>
      </w:pPr>
    </w:p>
    <w:p w14:paraId="5CFF73C6" w14:textId="14B24DA2" w:rsidR="000129FF" w:rsidRPr="00B83EBC" w:rsidRDefault="000129FF" w:rsidP="00B83EBC">
      <w:pPr>
        <w:pStyle w:val="ListParagraph"/>
        <w:numPr>
          <w:ilvl w:val="0"/>
          <w:numId w:val="2"/>
        </w:numPr>
        <w:spacing w:after="0" w:line="240" w:lineRule="auto"/>
        <w:rPr>
          <w:rFonts w:ascii="Cambria" w:hAnsi="Cambria"/>
          <w:b/>
          <w:bCs/>
        </w:rPr>
      </w:pPr>
      <w:r w:rsidRPr="00B83EBC">
        <w:rPr>
          <w:rFonts w:ascii="Cambria" w:hAnsi="Cambria"/>
          <w:b/>
          <w:bCs/>
        </w:rPr>
        <w:t>What design principles prevent information overload?</w:t>
      </w:r>
    </w:p>
    <w:p w14:paraId="7024389E" w14:textId="77777777" w:rsidR="00056D23" w:rsidRDefault="00056D23" w:rsidP="00056D23">
      <w:pPr>
        <w:spacing w:after="0" w:line="240" w:lineRule="auto"/>
        <w:rPr>
          <w:rFonts w:ascii="Cambria" w:hAnsi="Cambria"/>
          <w:b/>
          <w:bCs/>
        </w:rPr>
      </w:pPr>
    </w:p>
    <w:p w14:paraId="77F463A6" w14:textId="13EA1175" w:rsidR="00056D23" w:rsidRPr="00056D23" w:rsidRDefault="00056D23" w:rsidP="00056D23">
      <w:pPr>
        <w:spacing w:after="0" w:line="240" w:lineRule="auto"/>
        <w:rPr>
          <w:rFonts w:ascii="Cambria" w:hAnsi="Cambria"/>
        </w:rPr>
      </w:pPr>
      <w:r w:rsidRPr="00056D23">
        <w:rPr>
          <w:rFonts w:ascii="Cambria" w:hAnsi="Cambria"/>
        </w:rPr>
        <w:t xml:space="preserve">Information overload is prevented by using minimal and relevant visuals, maintaining a clear visual hierarchy, applying consistent </w:t>
      </w:r>
      <w:r w:rsidRPr="00056D23">
        <w:rPr>
          <w:rFonts w:ascii="Cambria" w:hAnsi="Cambria"/>
        </w:rPr>
        <w:t>colour</w:t>
      </w:r>
      <w:r w:rsidRPr="00056D23">
        <w:rPr>
          <w:rFonts w:ascii="Cambria" w:hAnsi="Cambria"/>
        </w:rPr>
        <w:t xml:space="preserve"> schemes, limiting the number of KPIs displayed, and grouping related information logically for easy interpretation.</w:t>
      </w:r>
      <w:r>
        <w:rPr>
          <w:rFonts w:ascii="Cambria" w:hAnsi="Cambria"/>
        </w:rPr>
        <w:br/>
      </w:r>
    </w:p>
    <w:p w14:paraId="4F095E74" w14:textId="2E5AE587" w:rsidR="000129FF" w:rsidRDefault="000129FF" w:rsidP="00B83EBC">
      <w:pPr>
        <w:pStyle w:val="ListParagraph"/>
        <w:numPr>
          <w:ilvl w:val="0"/>
          <w:numId w:val="2"/>
        </w:numPr>
        <w:spacing w:after="0" w:line="240" w:lineRule="auto"/>
        <w:rPr>
          <w:rFonts w:ascii="Cambria" w:hAnsi="Cambria"/>
          <w:b/>
          <w:bCs/>
        </w:rPr>
      </w:pPr>
      <w:r w:rsidRPr="00B83EBC">
        <w:rPr>
          <w:rFonts w:ascii="Cambria" w:hAnsi="Cambria"/>
          <w:b/>
          <w:bCs/>
        </w:rPr>
        <w:t>How can dashboards be integrated with AI alerts?</w:t>
      </w:r>
    </w:p>
    <w:p w14:paraId="1640A8F3" w14:textId="77777777" w:rsidR="00056D23" w:rsidRDefault="00056D23" w:rsidP="00056D23">
      <w:pPr>
        <w:spacing w:after="0" w:line="240" w:lineRule="auto"/>
        <w:rPr>
          <w:rFonts w:ascii="Cambria" w:hAnsi="Cambria"/>
          <w:b/>
          <w:bCs/>
        </w:rPr>
      </w:pPr>
    </w:p>
    <w:p w14:paraId="6F0FF899" w14:textId="6BF2EA08" w:rsidR="00056D23" w:rsidRDefault="00056D23" w:rsidP="00056D23">
      <w:pPr>
        <w:spacing w:after="0" w:line="240" w:lineRule="auto"/>
        <w:rPr>
          <w:rFonts w:ascii="Cambria" w:hAnsi="Cambria"/>
        </w:rPr>
      </w:pPr>
      <w:r w:rsidRPr="00056D23">
        <w:rPr>
          <w:rFonts w:ascii="Cambria" w:hAnsi="Cambria"/>
        </w:rPr>
        <w:t xml:space="preserve">Dashboards can be integrated with AI models that continuously </w:t>
      </w:r>
      <w:r w:rsidRPr="00056D23">
        <w:rPr>
          <w:rFonts w:ascii="Cambria" w:hAnsi="Cambria"/>
        </w:rPr>
        <w:t>analyse</w:t>
      </w:r>
      <w:r w:rsidRPr="00056D23">
        <w:rPr>
          <w:rFonts w:ascii="Cambria" w:hAnsi="Cambria"/>
        </w:rPr>
        <w:t xml:space="preserve"> data and trigger alerts when predefined thresholds are crossed, such as low attendance or declining performance. These alerts enable timely interventions and proactive decision-making.</w:t>
      </w:r>
    </w:p>
    <w:p w14:paraId="792F1021" w14:textId="77777777" w:rsidR="00056D23" w:rsidRPr="00056D23" w:rsidRDefault="00056D23" w:rsidP="00056D23">
      <w:pPr>
        <w:spacing w:after="0" w:line="240" w:lineRule="auto"/>
        <w:rPr>
          <w:rFonts w:ascii="Cambria" w:hAnsi="Cambria"/>
        </w:rPr>
      </w:pPr>
    </w:p>
    <w:p w14:paraId="357954B8" w14:textId="239D92A5" w:rsidR="000129FF" w:rsidRDefault="000129FF" w:rsidP="00B83EBC">
      <w:pPr>
        <w:pStyle w:val="ListParagraph"/>
        <w:numPr>
          <w:ilvl w:val="0"/>
          <w:numId w:val="2"/>
        </w:numPr>
        <w:spacing w:after="0" w:line="240" w:lineRule="auto"/>
        <w:rPr>
          <w:rFonts w:ascii="Cambria" w:hAnsi="Cambria"/>
          <w:b/>
          <w:bCs/>
        </w:rPr>
      </w:pPr>
      <w:r w:rsidRPr="00B83EBC">
        <w:rPr>
          <w:rFonts w:ascii="Cambria" w:hAnsi="Cambria"/>
          <w:b/>
          <w:bCs/>
        </w:rPr>
        <w:t>How do dashboards enhance transparency in institutions?</w:t>
      </w:r>
    </w:p>
    <w:p w14:paraId="35001645" w14:textId="77777777" w:rsidR="00056D23" w:rsidRDefault="00056D23" w:rsidP="00056D23">
      <w:pPr>
        <w:spacing w:after="0" w:line="240" w:lineRule="auto"/>
        <w:rPr>
          <w:rFonts w:ascii="Cambria" w:hAnsi="Cambria"/>
          <w:b/>
          <w:bCs/>
        </w:rPr>
      </w:pPr>
    </w:p>
    <w:p w14:paraId="697F7764" w14:textId="0178D773" w:rsidR="00056D23" w:rsidRPr="00056D23" w:rsidRDefault="00056D23" w:rsidP="00056D23">
      <w:pPr>
        <w:spacing w:after="0" w:line="240" w:lineRule="auto"/>
        <w:rPr>
          <w:rFonts w:ascii="Cambria" w:hAnsi="Cambria"/>
        </w:rPr>
      </w:pPr>
      <w:r w:rsidRPr="00056D23">
        <w:rPr>
          <w:rFonts w:ascii="Cambria" w:hAnsi="Cambria"/>
        </w:rPr>
        <w:t>Dashboards provide clear and real-time visibility into institutional performance metrics, ensuring stakeholders have access to accurate information. This promotes accountability, builds trust, and supports informed academic and administrative decisions.</w:t>
      </w:r>
    </w:p>
    <w:p w14:paraId="2E8A304C" w14:textId="77777777" w:rsidR="000129FF" w:rsidRPr="00C012AB" w:rsidRDefault="000129FF" w:rsidP="000129FF">
      <w:pPr>
        <w:spacing w:after="0" w:line="240" w:lineRule="auto"/>
        <w:ind w:left="720"/>
        <w:rPr>
          <w:rFonts w:ascii="Cambria" w:hAnsi="Cambria"/>
        </w:rPr>
      </w:pPr>
    </w:p>
    <w:p w14:paraId="036CDB0B" w14:textId="6BBD87BD" w:rsidR="000129FF" w:rsidRPr="00062E1C" w:rsidRDefault="000129FF" w:rsidP="000129FF">
      <w:pPr>
        <w:spacing w:after="0" w:line="240" w:lineRule="auto"/>
        <w:rPr>
          <w:rFonts w:ascii="Cambria" w:hAnsi="Cambria"/>
          <w:b/>
          <w:bCs/>
        </w:rPr>
      </w:pPr>
      <w:r w:rsidRPr="00C012AB">
        <w:rPr>
          <w:rFonts w:ascii="Cambria" w:hAnsi="Cambria"/>
          <w:b/>
          <w:bCs/>
        </w:rPr>
        <w:t xml:space="preserve">LEARNING OUTCOME: </w:t>
      </w:r>
      <w:r w:rsidRPr="000129FF">
        <w:rPr>
          <w:rFonts w:ascii="Cambria" w:hAnsi="Cambria"/>
          <w:b/>
          <w:bCs/>
        </w:rPr>
        <w:t>Students understand dashboard design for AI-driven environments.</w:t>
      </w:r>
    </w:p>
    <w:p w14:paraId="68A1C788" w14:textId="77777777" w:rsidR="00056D23" w:rsidRDefault="00056D23" w:rsidP="000129FF">
      <w:pPr>
        <w:spacing w:after="0" w:line="240" w:lineRule="auto"/>
        <w:jc w:val="center"/>
        <w:rPr>
          <w:rFonts w:ascii="Cambria" w:hAnsi="Cambria"/>
          <w:b/>
          <w:bCs/>
        </w:rPr>
      </w:pPr>
    </w:p>
    <w:p w14:paraId="79B4B8B0" w14:textId="77777777" w:rsidR="00056D23" w:rsidRDefault="00056D23" w:rsidP="000129FF">
      <w:pPr>
        <w:spacing w:after="0" w:line="240" w:lineRule="auto"/>
        <w:jc w:val="center"/>
        <w:rPr>
          <w:rFonts w:ascii="Cambria" w:hAnsi="Cambria"/>
          <w:b/>
          <w:bCs/>
        </w:rPr>
      </w:pPr>
    </w:p>
    <w:p w14:paraId="10F56A81" w14:textId="77777777" w:rsidR="00056D23" w:rsidRDefault="00056D23" w:rsidP="000129FF">
      <w:pPr>
        <w:spacing w:after="0" w:line="240" w:lineRule="auto"/>
        <w:jc w:val="center"/>
        <w:rPr>
          <w:rFonts w:ascii="Cambria" w:hAnsi="Cambria"/>
          <w:b/>
          <w:bCs/>
        </w:rPr>
      </w:pPr>
    </w:p>
    <w:p w14:paraId="4DC7D2CD" w14:textId="77777777" w:rsidR="00056D23" w:rsidRDefault="00056D23" w:rsidP="000129FF">
      <w:pPr>
        <w:spacing w:after="0" w:line="240" w:lineRule="auto"/>
        <w:jc w:val="center"/>
        <w:rPr>
          <w:rFonts w:ascii="Cambria" w:hAnsi="Cambria"/>
          <w:b/>
          <w:bCs/>
        </w:rPr>
      </w:pPr>
    </w:p>
    <w:p w14:paraId="021BE853" w14:textId="05EEE754" w:rsidR="000129FF" w:rsidRPr="00062E1C" w:rsidRDefault="000129FF" w:rsidP="000129FF">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0129FF" w:rsidRPr="00062E1C" w14:paraId="2D76360F" w14:textId="77777777" w:rsidTr="00D44DA6">
        <w:trPr>
          <w:trHeight w:val="417"/>
        </w:trPr>
        <w:tc>
          <w:tcPr>
            <w:tcW w:w="3075" w:type="dxa"/>
          </w:tcPr>
          <w:p w14:paraId="03AC7BE4" w14:textId="77777777" w:rsidR="000129FF" w:rsidRPr="00062E1C" w:rsidRDefault="000129FF" w:rsidP="00D44DA6">
            <w:pPr>
              <w:pStyle w:val="TableParagraph"/>
              <w:ind w:right="-15" w:firstLine="360"/>
              <w:rPr>
                <w:rFonts w:cs="Times New Roman"/>
                <w:b/>
              </w:rPr>
            </w:pPr>
            <w:r w:rsidRPr="00062E1C">
              <w:rPr>
                <w:rFonts w:cs="Times New Roman"/>
                <w:b/>
              </w:rPr>
              <w:t>Description</w:t>
            </w:r>
          </w:p>
        </w:tc>
        <w:tc>
          <w:tcPr>
            <w:tcW w:w="1890" w:type="dxa"/>
          </w:tcPr>
          <w:p w14:paraId="0B19951A" w14:textId="77777777" w:rsidR="000129FF" w:rsidRPr="00062E1C" w:rsidRDefault="000129FF" w:rsidP="00D44DA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F79C48D" w14:textId="77777777" w:rsidR="000129FF" w:rsidRPr="00062E1C" w:rsidRDefault="000129FF" w:rsidP="00D44DA6">
            <w:pPr>
              <w:pStyle w:val="TableParagraph"/>
              <w:jc w:val="center"/>
              <w:rPr>
                <w:rFonts w:cs="Times New Roman"/>
                <w:b/>
              </w:rPr>
            </w:pPr>
            <w:r w:rsidRPr="00062E1C">
              <w:rPr>
                <w:rFonts w:cs="Times New Roman"/>
                <w:b/>
              </w:rPr>
              <w:t>Marks Awarded</w:t>
            </w:r>
          </w:p>
        </w:tc>
      </w:tr>
      <w:tr w:rsidR="000129FF" w:rsidRPr="00062E1C" w14:paraId="13609325" w14:textId="77777777" w:rsidTr="00D44DA6">
        <w:trPr>
          <w:trHeight w:val="336"/>
        </w:trPr>
        <w:tc>
          <w:tcPr>
            <w:tcW w:w="3075" w:type="dxa"/>
          </w:tcPr>
          <w:p w14:paraId="2B04B27F" w14:textId="77777777" w:rsidR="000129FF" w:rsidRPr="00062E1C" w:rsidRDefault="000129FF" w:rsidP="00D44DA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6E406BD4" w14:textId="77777777" w:rsidR="000129FF" w:rsidRPr="00062E1C" w:rsidRDefault="000129FF" w:rsidP="00D44DA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38759EF9" w14:textId="77777777" w:rsidR="000129FF" w:rsidRPr="00062E1C" w:rsidRDefault="000129FF" w:rsidP="00D44DA6">
            <w:pPr>
              <w:pStyle w:val="TableParagraph"/>
              <w:rPr>
                <w:rFonts w:cs="Times New Roman"/>
              </w:rPr>
            </w:pPr>
          </w:p>
        </w:tc>
      </w:tr>
      <w:tr w:rsidR="000129FF" w:rsidRPr="00062E1C" w14:paraId="179B88A4" w14:textId="77777777" w:rsidTr="00D44DA6">
        <w:trPr>
          <w:trHeight w:val="399"/>
        </w:trPr>
        <w:tc>
          <w:tcPr>
            <w:tcW w:w="3075" w:type="dxa"/>
          </w:tcPr>
          <w:p w14:paraId="7AF9C05D" w14:textId="77777777" w:rsidR="000129FF" w:rsidRPr="00062E1C" w:rsidRDefault="000129FF" w:rsidP="00D44DA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5A55AC64" w14:textId="77777777" w:rsidR="000129FF" w:rsidRPr="00062E1C" w:rsidRDefault="000129FF" w:rsidP="00D44DA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23C354DE" w14:textId="77777777" w:rsidR="000129FF" w:rsidRPr="00062E1C" w:rsidRDefault="000129FF" w:rsidP="00D44DA6">
            <w:pPr>
              <w:pStyle w:val="TableParagraph"/>
              <w:rPr>
                <w:rFonts w:cs="Times New Roman"/>
              </w:rPr>
            </w:pPr>
          </w:p>
        </w:tc>
      </w:tr>
      <w:tr w:rsidR="000129FF" w:rsidRPr="00062E1C" w14:paraId="5C220372" w14:textId="77777777" w:rsidTr="00D44DA6">
        <w:trPr>
          <w:trHeight w:val="399"/>
        </w:trPr>
        <w:tc>
          <w:tcPr>
            <w:tcW w:w="3075" w:type="dxa"/>
          </w:tcPr>
          <w:p w14:paraId="44D5B3B3" w14:textId="77777777" w:rsidR="000129FF" w:rsidRPr="00062E1C" w:rsidRDefault="000129FF" w:rsidP="00D44DA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555BB5BD" w14:textId="77777777" w:rsidR="000129FF" w:rsidRPr="00062E1C" w:rsidRDefault="000129FF" w:rsidP="00D44DA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3A57FA16" w14:textId="77777777" w:rsidR="000129FF" w:rsidRPr="00062E1C" w:rsidRDefault="000129FF" w:rsidP="00D44DA6">
            <w:pPr>
              <w:pStyle w:val="TableParagraph"/>
              <w:rPr>
                <w:rFonts w:cs="Times New Roman"/>
              </w:rPr>
            </w:pPr>
          </w:p>
        </w:tc>
      </w:tr>
      <w:tr w:rsidR="000129FF" w:rsidRPr="00062E1C" w14:paraId="6348BCC9" w14:textId="77777777" w:rsidTr="00D44DA6">
        <w:trPr>
          <w:trHeight w:val="354"/>
        </w:trPr>
        <w:tc>
          <w:tcPr>
            <w:tcW w:w="3075" w:type="dxa"/>
          </w:tcPr>
          <w:p w14:paraId="1FEB0402" w14:textId="77777777" w:rsidR="000129FF" w:rsidRPr="00062E1C" w:rsidRDefault="000129FF" w:rsidP="00D44DA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1605812B" w14:textId="77777777" w:rsidR="000129FF" w:rsidRPr="00062E1C" w:rsidRDefault="000129FF" w:rsidP="00D44DA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6C390A30" w14:textId="77777777" w:rsidR="000129FF" w:rsidRPr="00062E1C" w:rsidRDefault="000129FF" w:rsidP="00D44DA6">
            <w:pPr>
              <w:pStyle w:val="TableParagraph"/>
              <w:rPr>
                <w:rFonts w:cs="Times New Roman"/>
              </w:rPr>
            </w:pPr>
          </w:p>
        </w:tc>
      </w:tr>
      <w:tr w:rsidR="000129FF" w:rsidRPr="00062E1C" w14:paraId="436DDC31" w14:textId="77777777" w:rsidTr="00D44DA6">
        <w:trPr>
          <w:trHeight w:val="417"/>
        </w:trPr>
        <w:tc>
          <w:tcPr>
            <w:tcW w:w="3075" w:type="dxa"/>
            <w:vAlign w:val="center"/>
          </w:tcPr>
          <w:p w14:paraId="787F53D7" w14:textId="77777777" w:rsidR="000129FF" w:rsidRPr="00062E1C" w:rsidRDefault="000129FF" w:rsidP="00D44DA6">
            <w:pPr>
              <w:pStyle w:val="TableParagraph"/>
              <w:ind w:right="95" w:firstLine="360"/>
              <w:jc w:val="right"/>
              <w:rPr>
                <w:rFonts w:cs="Times New Roman"/>
                <w:b/>
              </w:rPr>
            </w:pPr>
            <w:r w:rsidRPr="00062E1C">
              <w:rPr>
                <w:rFonts w:cs="Times New Roman"/>
                <w:b/>
              </w:rPr>
              <w:t>Total</w:t>
            </w:r>
          </w:p>
        </w:tc>
        <w:tc>
          <w:tcPr>
            <w:tcW w:w="1890" w:type="dxa"/>
            <w:vAlign w:val="center"/>
          </w:tcPr>
          <w:p w14:paraId="47C063BA" w14:textId="77777777" w:rsidR="000129FF" w:rsidRPr="00062E1C" w:rsidRDefault="000129FF" w:rsidP="00D44DA6">
            <w:pPr>
              <w:pStyle w:val="TableParagraph"/>
              <w:ind w:right="568"/>
              <w:jc w:val="center"/>
              <w:rPr>
                <w:rFonts w:cs="Times New Roman"/>
                <w:b/>
              </w:rPr>
            </w:pPr>
            <w:r w:rsidRPr="00062E1C">
              <w:rPr>
                <w:rFonts w:cs="Times New Roman"/>
                <w:b/>
              </w:rPr>
              <w:t xml:space="preserve">          30</w:t>
            </w:r>
          </w:p>
        </w:tc>
        <w:tc>
          <w:tcPr>
            <w:tcW w:w="1440" w:type="dxa"/>
          </w:tcPr>
          <w:p w14:paraId="3ABEC3E4" w14:textId="77777777" w:rsidR="000129FF" w:rsidRPr="00062E1C" w:rsidRDefault="000129FF" w:rsidP="00D44DA6">
            <w:pPr>
              <w:pStyle w:val="TableParagraph"/>
              <w:rPr>
                <w:rFonts w:cs="Times New Roman"/>
              </w:rPr>
            </w:pPr>
          </w:p>
        </w:tc>
      </w:tr>
      <w:tr w:rsidR="000129FF" w:rsidRPr="00062E1C" w14:paraId="61AC55E2" w14:textId="77777777" w:rsidTr="00D44DA6">
        <w:trPr>
          <w:trHeight w:val="669"/>
        </w:trPr>
        <w:tc>
          <w:tcPr>
            <w:tcW w:w="4965" w:type="dxa"/>
            <w:gridSpan w:val="2"/>
          </w:tcPr>
          <w:p w14:paraId="68A51FE3" w14:textId="77777777" w:rsidR="000129FF" w:rsidRPr="00062E1C" w:rsidRDefault="000129FF" w:rsidP="00D44DA6">
            <w:pPr>
              <w:pStyle w:val="TableParagraph"/>
              <w:rPr>
                <w:rFonts w:cs="Times New Roman"/>
              </w:rPr>
            </w:pPr>
          </w:p>
          <w:p w14:paraId="21C52A5F" w14:textId="77777777" w:rsidR="000129FF" w:rsidRPr="00062E1C" w:rsidRDefault="000129FF" w:rsidP="00D44DA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3F74F5D" w14:textId="77777777" w:rsidR="000129FF" w:rsidRPr="00062E1C" w:rsidRDefault="000129FF" w:rsidP="00D44DA6">
            <w:pPr>
              <w:pStyle w:val="TableParagraph"/>
              <w:rPr>
                <w:rFonts w:cs="Times New Roman"/>
              </w:rPr>
            </w:pPr>
          </w:p>
        </w:tc>
      </w:tr>
    </w:tbl>
    <w:p w14:paraId="2B67BAA9" w14:textId="77777777" w:rsidR="000129FF" w:rsidRPr="00062E1C" w:rsidRDefault="000129FF" w:rsidP="000129FF">
      <w:pPr>
        <w:spacing w:after="0" w:line="240" w:lineRule="auto"/>
        <w:rPr>
          <w:rFonts w:ascii="Cambria" w:hAnsi="Cambria"/>
          <w:b/>
          <w:bCs/>
        </w:rPr>
      </w:pPr>
    </w:p>
    <w:p w14:paraId="4570AD07" w14:textId="77777777" w:rsidR="000129FF" w:rsidRPr="00062E1C" w:rsidRDefault="000129FF" w:rsidP="000129FF">
      <w:pPr>
        <w:spacing w:after="0" w:line="240" w:lineRule="auto"/>
        <w:jc w:val="center"/>
        <w:rPr>
          <w:rFonts w:ascii="Cambria" w:hAnsi="Cambria" w:cs="Times New Roman"/>
          <w:b/>
        </w:rPr>
      </w:pPr>
    </w:p>
    <w:p w14:paraId="0EAAB1E6" w14:textId="77777777" w:rsidR="000129FF" w:rsidRPr="00062E1C" w:rsidRDefault="000129FF" w:rsidP="000129FF">
      <w:pPr>
        <w:spacing w:after="0" w:line="240" w:lineRule="auto"/>
        <w:jc w:val="center"/>
        <w:rPr>
          <w:rFonts w:ascii="Cambria" w:hAnsi="Cambria" w:cs="Times New Roman"/>
          <w:b/>
        </w:rPr>
      </w:pPr>
    </w:p>
    <w:p w14:paraId="45777B8D" w14:textId="77777777" w:rsidR="000129FF" w:rsidRPr="00062E1C" w:rsidRDefault="000129FF" w:rsidP="000129FF">
      <w:pPr>
        <w:spacing w:after="0" w:line="240" w:lineRule="auto"/>
        <w:jc w:val="center"/>
        <w:rPr>
          <w:rFonts w:ascii="Cambria" w:hAnsi="Cambria" w:cs="Times New Roman"/>
          <w:b/>
        </w:rPr>
      </w:pPr>
    </w:p>
    <w:p w14:paraId="13CBB681" w14:textId="77777777" w:rsidR="000129FF" w:rsidRPr="00062E1C" w:rsidRDefault="000129FF" w:rsidP="000129FF">
      <w:pPr>
        <w:spacing w:after="0" w:line="240" w:lineRule="auto"/>
        <w:jc w:val="center"/>
        <w:rPr>
          <w:rFonts w:ascii="Cambria" w:hAnsi="Cambria" w:cs="Times New Roman"/>
          <w:b/>
        </w:rPr>
      </w:pPr>
    </w:p>
    <w:p w14:paraId="09252405" w14:textId="77777777" w:rsidR="000129FF" w:rsidRPr="00062E1C" w:rsidRDefault="000129FF" w:rsidP="000129FF">
      <w:pPr>
        <w:spacing w:after="0" w:line="240" w:lineRule="auto"/>
        <w:jc w:val="center"/>
        <w:rPr>
          <w:rFonts w:ascii="Cambria" w:hAnsi="Cambria" w:cs="Times New Roman"/>
          <w:b/>
        </w:rPr>
      </w:pPr>
    </w:p>
    <w:p w14:paraId="70E38D49" w14:textId="77777777" w:rsidR="000129FF" w:rsidRPr="00062E1C" w:rsidRDefault="000129FF" w:rsidP="000129FF">
      <w:pPr>
        <w:spacing w:after="0" w:line="240" w:lineRule="auto"/>
        <w:jc w:val="center"/>
        <w:rPr>
          <w:rFonts w:ascii="Cambria" w:hAnsi="Cambria" w:cs="Times New Roman"/>
          <w:b/>
        </w:rPr>
      </w:pPr>
    </w:p>
    <w:p w14:paraId="64B00F92" w14:textId="77777777" w:rsidR="000129FF" w:rsidRPr="00062E1C" w:rsidRDefault="000129FF" w:rsidP="000129FF">
      <w:pPr>
        <w:spacing w:after="0" w:line="240" w:lineRule="auto"/>
        <w:jc w:val="center"/>
        <w:rPr>
          <w:rFonts w:ascii="Cambria" w:hAnsi="Cambria" w:cs="Times New Roman"/>
          <w:b/>
        </w:rPr>
      </w:pPr>
    </w:p>
    <w:p w14:paraId="51523D2A" w14:textId="77777777" w:rsidR="000129FF" w:rsidRPr="00062E1C" w:rsidRDefault="000129FF" w:rsidP="000129FF">
      <w:pPr>
        <w:spacing w:after="0" w:line="240" w:lineRule="auto"/>
        <w:jc w:val="center"/>
        <w:rPr>
          <w:rFonts w:ascii="Cambria" w:hAnsi="Cambria" w:cs="Times New Roman"/>
          <w:b/>
        </w:rPr>
      </w:pPr>
    </w:p>
    <w:p w14:paraId="5B014807" w14:textId="77777777" w:rsidR="000129FF" w:rsidRPr="00062E1C" w:rsidRDefault="000129FF" w:rsidP="000129FF">
      <w:pPr>
        <w:spacing w:after="0" w:line="240" w:lineRule="auto"/>
        <w:jc w:val="center"/>
        <w:rPr>
          <w:rFonts w:ascii="Cambria" w:hAnsi="Cambria" w:cs="Times New Roman"/>
          <w:b/>
        </w:rPr>
      </w:pPr>
    </w:p>
    <w:p w14:paraId="5B35113A" w14:textId="77777777" w:rsidR="000129FF" w:rsidRPr="00062E1C" w:rsidRDefault="000129FF" w:rsidP="000129FF">
      <w:pPr>
        <w:spacing w:after="0" w:line="240" w:lineRule="auto"/>
        <w:jc w:val="center"/>
        <w:rPr>
          <w:rFonts w:ascii="Cambria" w:hAnsi="Cambria" w:cs="Times New Roman"/>
          <w:b/>
        </w:rPr>
      </w:pPr>
    </w:p>
    <w:p w14:paraId="1DE2D25D" w14:textId="77777777" w:rsidR="000129FF" w:rsidRPr="00062E1C" w:rsidRDefault="000129FF" w:rsidP="000129FF">
      <w:pPr>
        <w:spacing w:after="0" w:line="240" w:lineRule="auto"/>
        <w:jc w:val="center"/>
        <w:rPr>
          <w:rFonts w:ascii="Cambria" w:hAnsi="Cambria" w:cs="Times New Roman"/>
          <w:b/>
        </w:rPr>
      </w:pPr>
      <w:r w:rsidRPr="00062E1C">
        <w:rPr>
          <w:rFonts w:ascii="Cambria" w:hAnsi="Cambria" w:cs="Times New Roman"/>
          <w:b/>
        </w:rPr>
        <w:t xml:space="preserve">    </w:t>
      </w:r>
    </w:p>
    <w:p w14:paraId="2BD42C2E" w14:textId="77777777" w:rsidR="000129FF" w:rsidRDefault="000129FF" w:rsidP="000129FF"/>
    <w:p w14:paraId="582A47DF" w14:textId="77777777" w:rsidR="00236C10" w:rsidRDefault="00236C10"/>
    <w:sectPr w:rsidR="00236C10" w:rsidSect="000129FF">
      <w:footerReference w:type="default" r:id="rId11"/>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2A0E1" w14:textId="77777777" w:rsidR="00074A25" w:rsidRDefault="00074A25" w:rsidP="00056D23">
      <w:pPr>
        <w:spacing w:after="0" w:line="240" w:lineRule="auto"/>
      </w:pPr>
      <w:r>
        <w:separator/>
      </w:r>
    </w:p>
  </w:endnote>
  <w:endnote w:type="continuationSeparator" w:id="0">
    <w:p w14:paraId="562FAB9F" w14:textId="77777777" w:rsidR="00074A25" w:rsidRDefault="00074A25" w:rsidP="00056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A3498" w14:textId="33832162" w:rsidR="00056D23" w:rsidRDefault="00056D23">
    <w:pPr>
      <w:pStyle w:val="Footer"/>
    </w:pPr>
    <w:r>
      <w:ptab w:relativeTo="margin" w:alignment="center" w:leader="none"/>
    </w:r>
    <w:r>
      <w:ptab w:relativeTo="margin" w:alignment="right" w:leader="none"/>
    </w:r>
    <w:r>
      <w:t>SRIDHA SRINIVASARAGHAVAN – 23BAD116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136EE" w14:textId="77777777" w:rsidR="00074A25" w:rsidRDefault="00074A25" w:rsidP="00056D23">
      <w:pPr>
        <w:spacing w:after="0" w:line="240" w:lineRule="auto"/>
      </w:pPr>
      <w:r>
        <w:separator/>
      </w:r>
    </w:p>
  </w:footnote>
  <w:footnote w:type="continuationSeparator" w:id="0">
    <w:p w14:paraId="28125322" w14:textId="77777777" w:rsidR="00074A25" w:rsidRDefault="00074A25" w:rsidP="00056D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8BF"/>
    <w:multiLevelType w:val="multilevel"/>
    <w:tmpl w:val="60D6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4344E0"/>
    <w:multiLevelType w:val="multilevel"/>
    <w:tmpl w:val="046023B4"/>
    <w:lvl w:ilvl="0">
      <w:start w:val="1"/>
      <w:numFmt w:val="decimal"/>
      <w:lvlText w:val="%1."/>
      <w:lvlJc w:val="left"/>
      <w:pPr>
        <w:tabs>
          <w:tab w:val="num" w:pos="360"/>
        </w:tabs>
        <w:ind w:left="360" w:hanging="360"/>
      </w:pPr>
      <w:rPr>
        <w:rFonts w:ascii="Cambria" w:eastAsiaTheme="minorHAnsi" w:hAnsi="Cambria"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1F31F1"/>
    <w:multiLevelType w:val="multilevel"/>
    <w:tmpl w:val="6F847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DB6162"/>
    <w:multiLevelType w:val="hybridMultilevel"/>
    <w:tmpl w:val="7700AF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94024550">
    <w:abstractNumId w:val="0"/>
  </w:num>
  <w:num w:numId="2" w16cid:durableId="917398923">
    <w:abstractNumId w:val="1"/>
  </w:num>
  <w:num w:numId="3" w16cid:durableId="1238250708">
    <w:abstractNumId w:val="3"/>
  </w:num>
  <w:num w:numId="4" w16cid:durableId="9346316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FF"/>
    <w:rsid w:val="000129FF"/>
    <w:rsid w:val="00056D23"/>
    <w:rsid w:val="00074A25"/>
    <w:rsid w:val="00236C10"/>
    <w:rsid w:val="003F1F76"/>
    <w:rsid w:val="00745665"/>
    <w:rsid w:val="007C1511"/>
    <w:rsid w:val="0083104D"/>
    <w:rsid w:val="00B83EBC"/>
    <w:rsid w:val="00D756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24AAC"/>
  <w15:chartTrackingRefBased/>
  <w15:docId w15:val="{F64AF6BF-E295-4A21-BE1F-84F219F37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9FF"/>
    <w:rPr>
      <w:kern w:val="0"/>
      <w14:ligatures w14:val="none"/>
    </w:rPr>
  </w:style>
  <w:style w:type="paragraph" w:styleId="Heading1">
    <w:name w:val="heading 1"/>
    <w:basedOn w:val="Normal"/>
    <w:next w:val="Normal"/>
    <w:link w:val="Heading1Char"/>
    <w:uiPriority w:val="9"/>
    <w:qFormat/>
    <w:rsid w:val="000129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29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29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29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29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2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9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29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29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29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29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2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9FF"/>
    <w:rPr>
      <w:rFonts w:eastAsiaTheme="majorEastAsia" w:cstheme="majorBidi"/>
      <w:color w:val="272727" w:themeColor="text1" w:themeTint="D8"/>
    </w:rPr>
  </w:style>
  <w:style w:type="paragraph" w:styleId="Title">
    <w:name w:val="Title"/>
    <w:basedOn w:val="Normal"/>
    <w:next w:val="Normal"/>
    <w:link w:val="TitleChar"/>
    <w:uiPriority w:val="10"/>
    <w:qFormat/>
    <w:rsid w:val="00012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9FF"/>
    <w:pPr>
      <w:spacing w:before="160"/>
      <w:jc w:val="center"/>
    </w:pPr>
    <w:rPr>
      <w:i/>
      <w:iCs/>
      <w:color w:val="404040" w:themeColor="text1" w:themeTint="BF"/>
    </w:rPr>
  </w:style>
  <w:style w:type="character" w:customStyle="1" w:styleId="QuoteChar">
    <w:name w:val="Quote Char"/>
    <w:basedOn w:val="DefaultParagraphFont"/>
    <w:link w:val="Quote"/>
    <w:uiPriority w:val="29"/>
    <w:rsid w:val="000129FF"/>
    <w:rPr>
      <w:i/>
      <w:iCs/>
      <w:color w:val="404040" w:themeColor="text1" w:themeTint="BF"/>
    </w:rPr>
  </w:style>
  <w:style w:type="paragraph" w:styleId="ListParagraph">
    <w:name w:val="List Paragraph"/>
    <w:basedOn w:val="Normal"/>
    <w:uiPriority w:val="34"/>
    <w:qFormat/>
    <w:rsid w:val="000129FF"/>
    <w:pPr>
      <w:ind w:left="720"/>
      <w:contextualSpacing/>
    </w:pPr>
  </w:style>
  <w:style w:type="character" w:styleId="IntenseEmphasis">
    <w:name w:val="Intense Emphasis"/>
    <w:basedOn w:val="DefaultParagraphFont"/>
    <w:uiPriority w:val="21"/>
    <w:qFormat/>
    <w:rsid w:val="000129FF"/>
    <w:rPr>
      <w:i/>
      <w:iCs/>
      <w:color w:val="2F5496" w:themeColor="accent1" w:themeShade="BF"/>
    </w:rPr>
  </w:style>
  <w:style w:type="paragraph" w:styleId="IntenseQuote">
    <w:name w:val="Intense Quote"/>
    <w:basedOn w:val="Normal"/>
    <w:next w:val="Normal"/>
    <w:link w:val="IntenseQuoteChar"/>
    <w:uiPriority w:val="30"/>
    <w:qFormat/>
    <w:rsid w:val="000129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29FF"/>
    <w:rPr>
      <w:i/>
      <w:iCs/>
      <w:color w:val="2F5496" w:themeColor="accent1" w:themeShade="BF"/>
    </w:rPr>
  </w:style>
  <w:style w:type="character" w:styleId="IntenseReference">
    <w:name w:val="Intense Reference"/>
    <w:basedOn w:val="DefaultParagraphFont"/>
    <w:uiPriority w:val="32"/>
    <w:qFormat/>
    <w:rsid w:val="000129FF"/>
    <w:rPr>
      <w:b/>
      <w:bCs/>
      <w:smallCaps/>
      <w:color w:val="2F5496" w:themeColor="accent1" w:themeShade="BF"/>
      <w:spacing w:val="5"/>
    </w:rPr>
  </w:style>
  <w:style w:type="table" w:styleId="TableGrid">
    <w:name w:val="Table Grid"/>
    <w:basedOn w:val="TableNormal"/>
    <w:uiPriority w:val="39"/>
    <w:rsid w:val="000129FF"/>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129FF"/>
    <w:pPr>
      <w:widowControl w:val="0"/>
      <w:autoSpaceDE w:val="0"/>
      <w:autoSpaceDN w:val="0"/>
      <w:spacing w:after="0" w:line="240" w:lineRule="auto"/>
    </w:pPr>
    <w:rPr>
      <w:rFonts w:ascii="Cambria" w:eastAsia="Cambria" w:hAnsi="Cambria" w:cs="Cambria"/>
      <w:lang w:val="en-US"/>
    </w:rPr>
  </w:style>
  <w:style w:type="paragraph" w:styleId="Header">
    <w:name w:val="header"/>
    <w:basedOn w:val="Normal"/>
    <w:link w:val="HeaderChar"/>
    <w:uiPriority w:val="99"/>
    <w:unhideWhenUsed/>
    <w:rsid w:val="00056D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D23"/>
    <w:rPr>
      <w:kern w:val="0"/>
      <w14:ligatures w14:val="none"/>
    </w:rPr>
  </w:style>
  <w:style w:type="paragraph" w:styleId="Footer">
    <w:name w:val="footer"/>
    <w:basedOn w:val="Normal"/>
    <w:link w:val="FooterChar"/>
    <w:uiPriority w:val="99"/>
    <w:unhideWhenUsed/>
    <w:rsid w:val="00056D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6D23"/>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Props1.xml><?xml version="1.0" encoding="utf-8"?>
<ds:datastoreItem xmlns:ds="http://schemas.openxmlformats.org/officeDocument/2006/customXml" ds:itemID="{2A446FF0-31C7-47B0-B335-71D4F14E91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85E8D0-0FFE-4271-806C-0712C3571747}">
  <ds:schemaRefs>
    <ds:schemaRef ds:uri="http://schemas.microsoft.com/sharepoint/v3/contenttype/forms"/>
  </ds:schemaRefs>
</ds:datastoreItem>
</file>

<file path=customXml/itemProps3.xml><?xml version="1.0" encoding="utf-8"?>
<ds:datastoreItem xmlns:ds="http://schemas.openxmlformats.org/officeDocument/2006/customXml" ds:itemID="{2FE3A3EE-0A36-46A7-9013-4E251A3B9585}">
  <ds:schemaRefs>
    <ds:schemaRef ds:uri="http://schemas.microsoft.com/office/2006/metadata/properties"/>
    <ds:schemaRef ds:uri="http://schemas.microsoft.com/office/infopath/2007/PartnerControls"/>
    <ds:schemaRef ds:uri="b8fb6945-7797-4306-adc1-1f0fc48ebadc"/>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525</Words>
  <Characters>3313</Characters>
  <Application>Microsoft Office Word</Application>
  <DocSecurity>0</DocSecurity>
  <Lines>207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Sridha Srinivasaraghavan  23BAD116</cp:lastModifiedBy>
  <cp:revision>2</cp:revision>
  <dcterms:created xsi:type="dcterms:W3CDTF">2026-01-24T06:05:00Z</dcterms:created>
  <dcterms:modified xsi:type="dcterms:W3CDTF">2026-01-24T06:05:00Z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