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091473" w:rsidRPr="00062E1C" w14:paraId="64A7C9CF" w14:textId="77777777" w:rsidTr="00D44DA6">
        <w:tc>
          <w:tcPr>
            <w:tcW w:w="2263" w:type="dxa"/>
          </w:tcPr>
          <w:p w14:paraId="40573E3D" w14:textId="48AADDEC" w:rsidR="00091473" w:rsidRPr="00062E1C" w:rsidRDefault="00091473" w:rsidP="00D44DA6">
            <w:pPr>
              <w:rPr>
                <w:rFonts w:ascii="Cambria" w:hAnsi="Cambria"/>
                <w:b/>
                <w:bCs/>
              </w:rPr>
            </w:pPr>
            <w:r w:rsidRPr="00062E1C">
              <w:rPr>
                <w:rFonts w:ascii="Cambria" w:hAnsi="Cambria"/>
                <w:b/>
                <w:bCs/>
              </w:rPr>
              <w:t>EXPT NO:</w:t>
            </w:r>
            <w:r>
              <w:rPr>
                <w:rFonts w:ascii="Cambria" w:hAnsi="Cambria"/>
                <w:b/>
                <w:bCs/>
              </w:rPr>
              <w:t>6</w:t>
            </w:r>
          </w:p>
        </w:tc>
        <w:tc>
          <w:tcPr>
            <w:tcW w:w="6753" w:type="dxa"/>
            <w:vMerge w:val="restart"/>
          </w:tcPr>
          <w:p w14:paraId="6DFB8199" w14:textId="128EB5AD" w:rsidR="00091473" w:rsidRPr="00062E1C" w:rsidRDefault="00091473" w:rsidP="00D44DA6">
            <w:pPr>
              <w:jc w:val="center"/>
              <w:rPr>
                <w:rFonts w:ascii="Cambria" w:hAnsi="Cambria"/>
                <w:b/>
                <w:bCs/>
              </w:rPr>
            </w:pPr>
            <w:r w:rsidRPr="00091473">
              <w:rPr>
                <w:rFonts w:ascii="Cambria" w:hAnsi="Cambria"/>
                <w:b/>
                <w:bCs/>
              </w:rPr>
              <w:t>IMPLEMENTATION OF MULTIVARIATE DISPLAYS</w:t>
            </w:r>
          </w:p>
        </w:tc>
      </w:tr>
      <w:tr w:rsidR="00091473" w:rsidRPr="00062E1C" w14:paraId="2538FAAC" w14:textId="77777777" w:rsidTr="00D44DA6">
        <w:tc>
          <w:tcPr>
            <w:tcW w:w="2263" w:type="dxa"/>
          </w:tcPr>
          <w:p w14:paraId="13F5F487" w14:textId="77777777" w:rsidR="00091473" w:rsidRPr="00062E1C" w:rsidRDefault="00091473" w:rsidP="00D44DA6">
            <w:pPr>
              <w:rPr>
                <w:rFonts w:ascii="Cambria" w:hAnsi="Cambria"/>
                <w:b/>
                <w:bCs/>
              </w:rPr>
            </w:pPr>
            <w:r w:rsidRPr="00062E1C">
              <w:rPr>
                <w:rFonts w:ascii="Cambria" w:hAnsi="Cambria"/>
                <w:b/>
                <w:bCs/>
              </w:rPr>
              <w:t xml:space="preserve">DATE: </w:t>
            </w:r>
            <w:r>
              <w:rPr>
                <w:rFonts w:ascii="Cambria" w:hAnsi="Cambria"/>
                <w:b/>
                <w:bCs/>
              </w:rPr>
              <w:t>24</w:t>
            </w:r>
            <w:r w:rsidRPr="00062E1C">
              <w:rPr>
                <w:rFonts w:ascii="Cambria" w:hAnsi="Cambria"/>
                <w:b/>
                <w:bCs/>
              </w:rPr>
              <w:t>.01.202</w:t>
            </w:r>
            <w:r>
              <w:rPr>
                <w:rFonts w:ascii="Cambria" w:hAnsi="Cambria"/>
                <w:b/>
                <w:bCs/>
              </w:rPr>
              <w:t>6</w:t>
            </w:r>
          </w:p>
        </w:tc>
        <w:tc>
          <w:tcPr>
            <w:tcW w:w="6753" w:type="dxa"/>
            <w:vMerge/>
          </w:tcPr>
          <w:p w14:paraId="5DB288DA" w14:textId="77777777" w:rsidR="00091473" w:rsidRPr="00062E1C" w:rsidRDefault="00091473" w:rsidP="00D44DA6">
            <w:pPr>
              <w:jc w:val="center"/>
              <w:rPr>
                <w:rFonts w:ascii="Cambria" w:hAnsi="Cambria"/>
                <w:b/>
                <w:bCs/>
              </w:rPr>
            </w:pPr>
          </w:p>
        </w:tc>
      </w:tr>
    </w:tbl>
    <w:p w14:paraId="15F56C68" w14:textId="77777777" w:rsidR="00091473" w:rsidRPr="00062E1C" w:rsidRDefault="00091473" w:rsidP="00091473">
      <w:pPr>
        <w:spacing w:after="0" w:line="240" w:lineRule="auto"/>
        <w:rPr>
          <w:rFonts w:ascii="Cambria" w:hAnsi="Cambria"/>
        </w:rPr>
      </w:pPr>
    </w:p>
    <w:p w14:paraId="034C960C" w14:textId="77777777" w:rsidR="00091473" w:rsidRDefault="00091473" w:rsidP="00091473">
      <w:pPr>
        <w:spacing w:after="0" w:line="240" w:lineRule="auto"/>
        <w:rPr>
          <w:rFonts w:ascii="Cambria" w:hAnsi="Cambria"/>
          <w:b/>
          <w:bCs/>
        </w:rPr>
      </w:pPr>
      <w:r w:rsidRPr="00BD16D5">
        <w:rPr>
          <w:rFonts w:ascii="Cambria" w:hAnsi="Cambria"/>
          <w:b/>
          <w:bCs/>
        </w:rPr>
        <w:t>PRE-LAB QUESTIONS</w:t>
      </w:r>
    </w:p>
    <w:p w14:paraId="15199B50" w14:textId="77777777" w:rsidR="00BD16D5" w:rsidRPr="00BD16D5" w:rsidRDefault="00BD16D5" w:rsidP="00091473">
      <w:pPr>
        <w:spacing w:after="0" w:line="240" w:lineRule="auto"/>
        <w:rPr>
          <w:rFonts w:ascii="Cambria" w:hAnsi="Cambria"/>
          <w:b/>
          <w:bCs/>
        </w:rPr>
      </w:pPr>
    </w:p>
    <w:p w14:paraId="22AB6738" w14:textId="77777777" w:rsidR="00091473" w:rsidRDefault="00091473" w:rsidP="00091473">
      <w:pPr>
        <w:pStyle w:val="ListParagraph"/>
        <w:numPr>
          <w:ilvl w:val="0"/>
          <w:numId w:val="3"/>
        </w:numPr>
        <w:spacing w:after="0" w:line="240" w:lineRule="auto"/>
        <w:rPr>
          <w:rFonts w:ascii="Cambria" w:hAnsi="Cambria"/>
          <w:b/>
          <w:bCs/>
        </w:rPr>
      </w:pPr>
      <w:r w:rsidRPr="00BD16D5">
        <w:rPr>
          <w:rFonts w:ascii="Cambria" w:hAnsi="Cambria"/>
          <w:b/>
          <w:bCs/>
        </w:rPr>
        <w:t>Why are multivariate displays important in AI analytics?</w:t>
      </w:r>
    </w:p>
    <w:p w14:paraId="4D2CAB81" w14:textId="77777777" w:rsidR="00BD16D5" w:rsidRDefault="00BD16D5" w:rsidP="00BD16D5">
      <w:pPr>
        <w:spacing w:after="0" w:line="240" w:lineRule="auto"/>
        <w:rPr>
          <w:rFonts w:ascii="Cambria" w:hAnsi="Cambria"/>
          <w:b/>
          <w:bCs/>
        </w:rPr>
      </w:pPr>
    </w:p>
    <w:p w14:paraId="5738E7D6" w14:textId="567608FC" w:rsidR="00BD16D5" w:rsidRDefault="00BD16D5" w:rsidP="00BD16D5">
      <w:pPr>
        <w:spacing w:after="0" w:line="240" w:lineRule="auto"/>
        <w:rPr>
          <w:rFonts w:ascii="Cambria" w:hAnsi="Cambria"/>
        </w:rPr>
      </w:pPr>
      <w:r w:rsidRPr="00BD16D5">
        <w:rPr>
          <w:rFonts w:ascii="Cambria" w:hAnsi="Cambria"/>
        </w:rPr>
        <w:t>Multivariate displays allow simultaneous visualization of multiple variables, helping AI analysts understand complex relationships, dependencies, and patterns that cannot be captured using univariate or bivariate plots. This is crucial in AI analytics where models rely on interactions between several features.</w:t>
      </w:r>
    </w:p>
    <w:p w14:paraId="38A09280" w14:textId="77777777" w:rsidR="00BD16D5" w:rsidRPr="00BD16D5" w:rsidRDefault="00BD16D5" w:rsidP="00BD16D5">
      <w:pPr>
        <w:spacing w:after="0" w:line="240" w:lineRule="auto"/>
        <w:rPr>
          <w:rFonts w:ascii="Cambria" w:hAnsi="Cambria"/>
        </w:rPr>
      </w:pPr>
    </w:p>
    <w:p w14:paraId="24A38BF6" w14:textId="77777777" w:rsidR="00091473" w:rsidRDefault="00091473" w:rsidP="00091473">
      <w:pPr>
        <w:pStyle w:val="ListParagraph"/>
        <w:numPr>
          <w:ilvl w:val="0"/>
          <w:numId w:val="3"/>
        </w:numPr>
        <w:spacing w:after="0" w:line="240" w:lineRule="auto"/>
        <w:rPr>
          <w:rFonts w:ascii="Cambria" w:hAnsi="Cambria"/>
          <w:b/>
          <w:bCs/>
        </w:rPr>
      </w:pPr>
      <w:r w:rsidRPr="00BD16D5">
        <w:rPr>
          <w:rFonts w:ascii="Cambria" w:hAnsi="Cambria"/>
          <w:b/>
          <w:bCs/>
        </w:rPr>
        <w:t>How do parallel coordinates differ from scatter plots?</w:t>
      </w:r>
    </w:p>
    <w:p w14:paraId="27D4B940" w14:textId="77777777" w:rsidR="00BD16D5" w:rsidRDefault="00BD16D5" w:rsidP="00BD16D5">
      <w:pPr>
        <w:spacing w:after="0" w:line="240" w:lineRule="auto"/>
        <w:rPr>
          <w:rFonts w:ascii="Cambria" w:hAnsi="Cambria"/>
          <w:b/>
          <w:bCs/>
        </w:rPr>
      </w:pPr>
    </w:p>
    <w:p w14:paraId="62B8453E" w14:textId="6AA233B7" w:rsidR="00BD16D5" w:rsidRDefault="00BD16D5" w:rsidP="00BD16D5">
      <w:pPr>
        <w:spacing w:after="0" w:line="240" w:lineRule="auto"/>
        <w:rPr>
          <w:rFonts w:ascii="Cambria" w:hAnsi="Cambria"/>
        </w:rPr>
      </w:pPr>
      <w:r w:rsidRPr="00BD16D5">
        <w:rPr>
          <w:rFonts w:ascii="Cambria" w:hAnsi="Cambria"/>
        </w:rPr>
        <w:t>Scatter plots visualize relationships between two variables at a time, while parallel coordinates represent multiple variables simultaneously using parallel axes. Parallel coordinates are better suited for high-dimensional data exploration in AI workflows.</w:t>
      </w:r>
    </w:p>
    <w:p w14:paraId="34AED4A3" w14:textId="77777777" w:rsidR="00BD16D5" w:rsidRPr="00BD16D5" w:rsidRDefault="00BD16D5" w:rsidP="00BD16D5">
      <w:pPr>
        <w:spacing w:after="0" w:line="240" w:lineRule="auto"/>
        <w:rPr>
          <w:rFonts w:ascii="Cambria" w:hAnsi="Cambria"/>
        </w:rPr>
      </w:pPr>
    </w:p>
    <w:p w14:paraId="313D342F" w14:textId="77777777" w:rsidR="00091473" w:rsidRDefault="00091473" w:rsidP="00091473">
      <w:pPr>
        <w:pStyle w:val="ListParagraph"/>
        <w:numPr>
          <w:ilvl w:val="0"/>
          <w:numId w:val="3"/>
        </w:numPr>
        <w:spacing w:after="0" w:line="240" w:lineRule="auto"/>
        <w:rPr>
          <w:rFonts w:ascii="Cambria" w:hAnsi="Cambria"/>
          <w:b/>
          <w:bCs/>
        </w:rPr>
      </w:pPr>
      <w:r w:rsidRPr="00BD16D5">
        <w:rPr>
          <w:rFonts w:ascii="Cambria" w:hAnsi="Cambria"/>
          <w:b/>
          <w:bCs/>
        </w:rPr>
        <w:t>What challenges exist in interpreting multivariate plots?</w:t>
      </w:r>
    </w:p>
    <w:p w14:paraId="19B8C31C" w14:textId="77777777" w:rsidR="00BD16D5" w:rsidRDefault="00BD16D5" w:rsidP="00BD16D5">
      <w:pPr>
        <w:spacing w:after="0" w:line="240" w:lineRule="auto"/>
        <w:rPr>
          <w:rFonts w:ascii="Cambria" w:hAnsi="Cambria"/>
          <w:b/>
          <w:bCs/>
        </w:rPr>
      </w:pPr>
    </w:p>
    <w:p w14:paraId="1779FE9F" w14:textId="41DFA9C3" w:rsidR="00BD16D5" w:rsidRDefault="00BD16D5" w:rsidP="00BD16D5">
      <w:pPr>
        <w:spacing w:after="0" w:line="240" w:lineRule="auto"/>
        <w:rPr>
          <w:rFonts w:ascii="Cambria" w:hAnsi="Cambria"/>
        </w:rPr>
      </w:pPr>
      <w:r w:rsidRPr="00BD16D5">
        <w:rPr>
          <w:rFonts w:ascii="Cambria" w:hAnsi="Cambria"/>
        </w:rPr>
        <w:t>Challenges include visual clutter, overlapping data points, difficulty in identifying clear patterns, and increased cognitive load. Proper scaling, filtering, and interactive features are often required to improve interpretability.</w:t>
      </w:r>
    </w:p>
    <w:p w14:paraId="04A8EC94" w14:textId="77777777" w:rsidR="00BD16D5" w:rsidRPr="00BD16D5" w:rsidRDefault="00BD16D5" w:rsidP="00BD16D5">
      <w:pPr>
        <w:spacing w:after="0" w:line="240" w:lineRule="auto"/>
        <w:rPr>
          <w:rFonts w:ascii="Cambria" w:hAnsi="Cambria"/>
        </w:rPr>
      </w:pPr>
    </w:p>
    <w:p w14:paraId="1407C46C" w14:textId="77777777" w:rsidR="00091473" w:rsidRDefault="00091473" w:rsidP="00091473">
      <w:pPr>
        <w:pStyle w:val="ListParagraph"/>
        <w:numPr>
          <w:ilvl w:val="0"/>
          <w:numId w:val="3"/>
        </w:numPr>
        <w:spacing w:after="0" w:line="240" w:lineRule="auto"/>
        <w:rPr>
          <w:rFonts w:ascii="Cambria" w:hAnsi="Cambria"/>
          <w:b/>
          <w:bCs/>
        </w:rPr>
      </w:pPr>
      <w:r w:rsidRPr="00BD16D5">
        <w:rPr>
          <w:rFonts w:ascii="Cambria" w:hAnsi="Cambria"/>
          <w:b/>
          <w:bCs/>
        </w:rPr>
        <w:t>Where are trellis displays commonly used?</w:t>
      </w:r>
    </w:p>
    <w:p w14:paraId="3CD12B23" w14:textId="77777777" w:rsidR="00BD16D5" w:rsidRDefault="00BD16D5" w:rsidP="00BD16D5">
      <w:pPr>
        <w:spacing w:after="0" w:line="240" w:lineRule="auto"/>
        <w:rPr>
          <w:rFonts w:ascii="Cambria" w:hAnsi="Cambria"/>
          <w:b/>
          <w:bCs/>
        </w:rPr>
      </w:pPr>
    </w:p>
    <w:p w14:paraId="0D2EA23C" w14:textId="2B303045" w:rsidR="00BD16D5" w:rsidRDefault="00BD16D5" w:rsidP="00BD16D5">
      <w:pPr>
        <w:spacing w:after="0" w:line="240" w:lineRule="auto"/>
        <w:rPr>
          <w:rFonts w:ascii="Cambria" w:hAnsi="Cambria"/>
        </w:rPr>
      </w:pPr>
      <w:r w:rsidRPr="00BD16D5">
        <w:rPr>
          <w:rFonts w:ascii="Cambria" w:hAnsi="Cambria"/>
        </w:rPr>
        <w:t>Trellis displays are commonly used in exploratory data analysis to compare patterns across different subsets of data, such as categories, groups, or time periods. They are widely used in statistical analysis and AI feature comparison.</w:t>
      </w:r>
    </w:p>
    <w:p w14:paraId="13013DC9" w14:textId="77777777" w:rsidR="00BD16D5" w:rsidRPr="00BD16D5" w:rsidRDefault="00BD16D5" w:rsidP="00BD16D5">
      <w:pPr>
        <w:spacing w:after="0" w:line="240" w:lineRule="auto"/>
        <w:rPr>
          <w:rFonts w:ascii="Cambria" w:hAnsi="Cambria"/>
        </w:rPr>
      </w:pPr>
    </w:p>
    <w:p w14:paraId="09071271" w14:textId="77777777" w:rsidR="00091473" w:rsidRDefault="00091473" w:rsidP="00091473">
      <w:pPr>
        <w:pStyle w:val="ListParagraph"/>
        <w:numPr>
          <w:ilvl w:val="0"/>
          <w:numId w:val="3"/>
        </w:numPr>
        <w:spacing w:after="0" w:line="240" w:lineRule="auto"/>
        <w:rPr>
          <w:rFonts w:ascii="Cambria" w:hAnsi="Cambria"/>
          <w:b/>
          <w:bCs/>
        </w:rPr>
      </w:pPr>
      <w:r w:rsidRPr="00BD16D5">
        <w:rPr>
          <w:rFonts w:ascii="Cambria" w:hAnsi="Cambria"/>
          <w:b/>
          <w:bCs/>
        </w:rPr>
        <w:t>How does multivariate visualization aid model evaluation?</w:t>
      </w:r>
    </w:p>
    <w:p w14:paraId="31726F7D" w14:textId="77777777" w:rsidR="00BD16D5" w:rsidRDefault="00BD16D5" w:rsidP="00BD16D5">
      <w:pPr>
        <w:spacing w:after="0" w:line="240" w:lineRule="auto"/>
        <w:rPr>
          <w:rFonts w:ascii="Cambria" w:hAnsi="Cambria"/>
          <w:b/>
          <w:bCs/>
        </w:rPr>
      </w:pPr>
    </w:p>
    <w:p w14:paraId="5C3AA020" w14:textId="281395D1" w:rsidR="00BD16D5" w:rsidRDefault="00BD16D5" w:rsidP="00BD16D5">
      <w:pPr>
        <w:spacing w:after="0" w:line="240" w:lineRule="auto"/>
        <w:rPr>
          <w:rFonts w:ascii="Cambria" w:hAnsi="Cambria"/>
        </w:rPr>
      </w:pPr>
      <w:r w:rsidRPr="00BD16D5">
        <w:rPr>
          <w:rFonts w:ascii="Cambria" w:hAnsi="Cambria"/>
        </w:rPr>
        <w:t xml:space="preserve">Multivariate visualization helps assess feature interactions, detect anomalies, and compare model predictions against multiple input variables. This supports better evaluation of model </w:t>
      </w:r>
      <w:r w:rsidRPr="00BD16D5">
        <w:rPr>
          <w:rFonts w:ascii="Cambria" w:hAnsi="Cambria"/>
        </w:rPr>
        <w:t>behaviour</w:t>
      </w:r>
      <w:r w:rsidRPr="00BD16D5">
        <w:rPr>
          <w:rFonts w:ascii="Cambria" w:hAnsi="Cambria"/>
        </w:rPr>
        <w:t>, performance, and potential biases.</w:t>
      </w:r>
    </w:p>
    <w:p w14:paraId="1ED679F0" w14:textId="77777777" w:rsidR="00BD16D5" w:rsidRDefault="00BD16D5" w:rsidP="00BD16D5">
      <w:pPr>
        <w:spacing w:after="0" w:line="240" w:lineRule="auto"/>
        <w:rPr>
          <w:rFonts w:ascii="Cambria" w:hAnsi="Cambria"/>
        </w:rPr>
      </w:pPr>
    </w:p>
    <w:p w14:paraId="0E9B36F4" w14:textId="77777777" w:rsidR="00BD16D5" w:rsidRDefault="00BD16D5" w:rsidP="00BD16D5">
      <w:pPr>
        <w:spacing w:after="0" w:line="240" w:lineRule="auto"/>
        <w:rPr>
          <w:rFonts w:ascii="Cambria" w:hAnsi="Cambria"/>
        </w:rPr>
      </w:pPr>
    </w:p>
    <w:p w14:paraId="243D90E9" w14:textId="77777777" w:rsidR="00BD16D5" w:rsidRDefault="00BD16D5" w:rsidP="00BD16D5">
      <w:pPr>
        <w:spacing w:after="0" w:line="240" w:lineRule="auto"/>
        <w:rPr>
          <w:rFonts w:ascii="Cambria" w:hAnsi="Cambria"/>
        </w:rPr>
      </w:pPr>
    </w:p>
    <w:p w14:paraId="65ED9C1F" w14:textId="77777777" w:rsidR="00BD16D5" w:rsidRDefault="00BD16D5" w:rsidP="00BD16D5">
      <w:pPr>
        <w:spacing w:after="0" w:line="240" w:lineRule="auto"/>
        <w:rPr>
          <w:rFonts w:ascii="Cambria" w:hAnsi="Cambria"/>
        </w:rPr>
      </w:pPr>
    </w:p>
    <w:p w14:paraId="6123D490" w14:textId="77777777" w:rsidR="00BD16D5" w:rsidRDefault="00BD16D5" w:rsidP="00BD16D5">
      <w:pPr>
        <w:spacing w:after="0" w:line="240" w:lineRule="auto"/>
        <w:rPr>
          <w:rFonts w:ascii="Cambria" w:hAnsi="Cambria"/>
        </w:rPr>
      </w:pPr>
    </w:p>
    <w:p w14:paraId="7B93258A" w14:textId="77777777" w:rsidR="00BD16D5" w:rsidRDefault="00BD16D5" w:rsidP="00BD16D5">
      <w:pPr>
        <w:spacing w:after="0" w:line="240" w:lineRule="auto"/>
        <w:rPr>
          <w:rFonts w:ascii="Cambria" w:hAnsi="Cambria"/>
        </w:rPr>
      </w:pPr>
    </w:p>
    <w:p w14:paraId="37511707" w14:textId="77777777" w:rsidR="00BD16D5" w:rsidRDefault="00BD16D5" w:rsidP="00BD16D5">
      <w:pPr>
        <w:spacing w:after="0" w:line="240" w:lineRule="auto"/>
        <w:rPr>
          <w:rFonts w:ascii="Cambria" w:hAnsi="Cambria"/>
        </w:rPr>
      </w:pPr>
    </w:p>
    <w:p w14:paraId="74AA4181" w14:textId="77777777" w:rsidR="00BD16D5" w:rsidRDefault="00BD16D5" w:rsidP="00BD16D5">
      <w:pPr>
        <w:spacing w:after="0" w:line="240" w:lineRule="auto"/>
        <w:rPr>
          <w:rFonts w:ascii="Cambria" w:hAnsi="Cambria"/>
        </w:rPr>
      </w:pPr>
    </w:p>
    <w:p w14:paraId="0B363D73" w14:textId="77777777" w:rsidR="00BD16D5" w:rsidRDefault="00BD16D5" w:rsidP="00BD16D5">
      <w:pPr>
        <w:spacing w:after="0" w:line="240" w:lineRule="auto"/>
        <w:rPr>
          <w:rFonts w:ascii="Cambria" w:hAnsi="Cambria"/>
        </w:rPr>
      </w:pPr>
    </w:p>
    <w:p w14:paraId="41A4EC12" w14:textId="77777777" w:rsidR="00BD16D5" w:rsidRDefault="00BD16D5" w:rsidP="00BD16D5">
      <w:pPr>
        <w:spacing w:after="0" w:line="240" w:lineRule="auto"/>
        <w:rPr>
          <w:rFonts w:ascii="Cambria" w:hAnsi="Cambria"/>
        </w:rPr>
      </w:pPr>
    </w:p>
    <w:p w14:paraId="1F0BE55F" w14:textId="77777777" w:rsidR="00BD16D5" w:rsidRDefault="00BD16D5" w:rsidP="00BD16D5">
      <w:pPr>
        <w:spacing w:after="0" w:line="240" w:lineRule="auto"/>
        <w:rPr>
          <w:rFonts w:ascii="Cambria" w:hAnsi="Cambria"/>
        </w:rPr>
      </w:pPr>
    </w:p>
    <w:p w14:paraId="770B5982" w14:textId="77777777" w:rsidR="00BD16D5" w:rsidRDefault="00BD16D5" w:rsidP="00BD16D5">
      <w:pPr>
        <w:spacing w:after="0" w:line="240" w:lineRule="auto"/>
        <w:rPr>
          <w:rFonts w:ascii="Cambria" w:hAnsi="Cambria"/>
        </w:rPr>
      </w:pPr>
    </w:p>
    <w:p w14:paraId="09568BDD" w14:textId="77777777" w:rsidR="00BD16D5" w:rsidRDefault="00BD16D5" w:rsidP="00BD16D5">
      <w:pPr>
        <w:spacing w:after="0" w:line="240" w:lineRule="auto"/>
        <w:rPr>
          <w:rFonts w:ascii="Cambria" w:hAnsi="Cambria"/>
        </w:rPr>
      </w:pPr>
    </w:p>
    <w:p w14:paraId="3863E39F" w14:textId="77777777" w:rsidR="00BD16D5" w:rsidRDefault="00BD16D5" w:rsidP="00BD16D5">
      <w:pPr>
        <w:spacing w:after="0" w:line="240" w:lineRule="auto"/>
        <w:rPr>
          <w:rFonts w:ascii="Cambria" w:hAnsi="Cambria"/>
        </w:rPr>
      </w:pPr>
    </w:p>
    <w:p w14:paraId="4B039B4C" w14:textId="77777777" w:rsidR="00BD16D5" w:rsidRDefault="00BD16D5" w:rsidP="00BD16D5">
      <w:pPr>
        <w:spacing w:after="0" w:line="240" w:lineRule="auto"/>
        <w:rPr>
          <w:rFonts w:ascii="Cambria" w:hAnsi="Cambria"/>
        </w:rPr>
      </w:pPr>
    </w:p>
    <w:p w14:paraId="42770FD8" w14:textId="77777777" w:rsidR="00BD16D5" w:rsidRDefault="00BD16D5" w:rsidP="00BD16D5">
      <w:pPr>
        <w:spacing w:after="0" w:line="240" w:lineRule="auto"/>
        <w:rPr>
          <w:rFonts w:ascii="Cambria" w:hAnsi="Cambria"/>
        </w:rPr>
      </w:pPr>
    </w:p>
    <w:p w14:paraId="75C5D9FE" w14:textId="77777777" w:rsidR="00BD16D5" w:rsidRDefault="00BD16D5" w:rsidP="00BD16D5">
      <w:pPr>
        <w:spacing w:after="0" w:line="240" w:lineRule="auto"/>
        <w:rPr>
          <w:rFonts w:ascii="Cambria" w:hAnsi="Cambria"/>
        </w:rPr>
      </w:pPr>
    </w:p>
    <w:p w14:paraId="7E7EEEC2" w14:textId="77777777" w:rsidR="00BD16D5" w:rsidRDefault="00BD16D5" w:rsidP="00BD16D5">
      <w:pPr>
        <w:spacing w:after="0" w:line="240" w:lineRule="auto"/>
        <w:rPr>
          <w:rFonts w:ascii="Cambria" w:hAnsi="Cambria"/>
        </w:rPr>
      </w:pPr>
    </w:p>
    <w:p w14:paraId="506EF90F" w14:textId="77777777" w:rsidR="00BD16D5" w:rsidRDefault="00BD16D5" w:rsidP="00BD16D5">
      <w:pPr>
        <w:spacing w:after="0" w:line="240" w:lineRule="auto"/>
        <w:rPr>
          <w:rFonts w:ascii="Cambria" w:hAnsi="Cambria"/>
        </w:rPr>
      </w:pPr>
    </w:p>
    <w:p w14:paraId="0B3787ED" w14:textId="5A00E174" w:rsidR="00BD16D5" w:rsidRPr="00BD16D5" w:rsidRDefault="00BD16D5" w:rsidP="00BD16D5">
      <w:pPr>
        <w:spacing w:after="0" w:line="240" w:lineRule="auto"/>
        <w:rPr>
          <w:rFonts w:ascii="Cambria" w:hAnsi="Cambria"/>
          <w:b/>
          <w:bCs/>
        </w:rPr>
      </w:pPr>
      <w:r w:rsidRPr="00062E1C">
        <w:rPr>
          <w:rFonts w:ascii="Cambria" w:hAnsi="Cambria"/>
          <w:b/>
          <w:bCs/>
        </w:rPr>
        <w:lastRenderedPageBreak/>
        <w:t>IN-LAB EXERCISE:</w:t>
      </w:r>
    </w:p>
    <w:p w14:paraId="773E8C93" w14:textId="77777777" w:rsidR="00091473" w:rsidRPr="00091473" w:rsidRDefault="00091473" w:rsidP="00091473">
      <w:pPr>
        <w:pStyle w:val="ListParagraph"/>
        <w:spacing w:after="0" w:line="240" w:lineRule="auto"/>
        <w:rPr>
          <w:rFonts w:ascii="Cambria" w:hAnsi="Cambria"/>
        </w:rPr>
      </w:pPr>
    </w:p>
    <w:p w14:paraId="49D8C9E6" w14:textId="77777777" w:rsidR="00BD16D5" w:rsidRDefault="00BD16D5" w:rsidP="00091473">
      <w:pPr>
        <w:spacing w:after="0" w:line="240" w:lineRule="auto"/>
        <w:rPr>
          <w:rFonts w:ascii="Cambria" w:hAnsi="Cambria"/>
        </w:rPr>
      </w:pPr>
      <w:r w:rsidRPr="00C012AB">
        <w:rPr>
          <w:rFonts w:ascii="Cambria" w:hAnsi="Cambria"/>
          <w:b/>
          <w:bCs/>
        </w:rPr>
        <w:t>OBJECTIVE</w:t>
      </w:r>
      <w:r w:rsidRPr="00C012AB">
        <w:rPr>
          <w:rFonts w:ascii="Cambria" w:hAnsi="Cambria"/>
        </w:rPr>
        <w:t>:</w:t>
      </w:r>
      <w:r w:rsidR="00091473" w:rsidRPr="00091473">
        <w:rPr>
          <w:rFonts w:ascii="Cambria" w:hAnsi="Cambria"/>
        </w:rPr>
        <w:t xml:space="preserve"> </w:t>
      </w:r>
    </w:p>
    <w:p w14:paraId="7E356626" w14:textId="77777777" w:rsidR="00BD16D5" w:rsidRDefault="00BD16D5" w:rsidP="00091473">
      <w:pPr>
        <w:spacing w:after="0" w:line="240" w:lineRule="auto"/>
        <w:rPr>
          <w:rFonts w:ascii="Cambria" w:hAnsi="Cambria"/>
        </w:rPr>
      </w:pPr>
    </w:p>
    <w:p w14:paraId="248DBC48" w14:textId="1CC64AEF" w:rsidR="00091473" w:rsidRDefault="00091473" w:rsidP="00091473">
      <w:pPr>
        <w:spacing w:after="0" w:line="240" w:lineRule="auto"/>
        <w:rPr>
          <w:rFonts w:ascii="Cambria" w:hAnsi="Cambria"/>
        </w:rPr>
      </w:pPr>
      <w:r w:rsidRPr="00091473">
        <w:rPr>
          <w:rFonts w:ascii="Cambria" w:hAnsi="Cambria"/>
        </w:rPr>
        <w:t>To implement advanced multivariate displays for complex data analysis.</w:t>
      </w:r>
    </w:p>
    <w:p w14:paraId="7D988BD0" w14:textId="77777777" w:rsidR="00091473" w:rsidRDefault="00091473" w:rsidP="00091473">
      <w:pPr>
        <w:spacing w:after="0" w:line="240" w:lineRule="auto"/>
        <w:rPr>
          <w:rFonts w:ascii="Cambria" w:hAnsi="Cambria"/>
        </w:rPr>
      </w:pPr>
    </w:p>
    <w:p w14:paraId="6C02C2B2" w14:textId="77777777" w:rsidR="00BD16D5" w:rsidRDefault="00091473" w:rsidP="00091473">
      <w:pPr>
        <w:spacing w:after="0" w:line="240" w:lineRule="auto"/>
      </w:pPr>
      <w:r w:rsidRPr="00C012AB">
        <w:rPr>
          <w:rFonts w:ascii="Cambria" w:hAnsi="Cambria"/>
          <w:b/>
          <w:bCs/>
        </w:rPr>
        <w:t>SCENARIO</w:t>
      </w:r>
      <w:r w:rsidR="00BD16D5">
        <w:rPr>
          <w:rFonts w:ascii="Cambria" w:hAnsi="Cambria"/>
          <w:b/>
          <w:bCs/>
        </w:rPr>
        <w:t>:</w:t>
      </w:r>
      <w:r w:rsidRPr="00BD16D5">
        <w:t xml:space="preserve"> </w:t>
      </w:r>
    </w:p>
    <w:p w14:paraId="7075B08D" w14:textId="77777777" w:rsidR="00BD16D5" w:rsidRDefault="00BD16D5" w:rsidP="00091473">
      <w:pPr>
        <w:spacing w:after="0" w:line="240" w:lineRule="auto"/>
      </w:pPr>
    </w:p>
    <w:p w14:paraId="6C7CE2A8" w14:textId="40F41FD3" w:rsidR="00091473" w:rsidRDefault="00091473" w:rsidP="00091473">
      <w:pPr>
        <w:spacing w:after="0" w:line="240" w:lineRule="auto"/>
        <w:rPr>
          <w:rFonts w:ascii="Cambria" w:hAnsi="Cambria"/>
          <w:b/>
          <w:bCs/>
        </w:rPr>
      </w:pPr>
      <w:r w:rsidRPr="00BD16D5">
        <w:rPr>
          <w:rFonts w:ascii="Cambria" w:hAnsi="Cambria"/>
        </w:rPr>
        <w:t>A retail analytics firm studies sales, profit, customer segment, and region to optimize business strategy.</w:t>
      </w:r>
    </w:p>
    <w:p w14:paraId="1229DFB6" w14:textId="77777777" w:rsidR="00091473" w:rsidRPr="00C012AB" w:rsidRDefault="00091473" w:rsidP="00091473">
      <w:pPr>
        <w:spacing w:after="0" w:line="240" w:lineRule="auto"/>
        <w:rPr>
          <w:rFonts w:ascii="Cambria" w:hAnsi="Cambria"/>
          <w:b/>
          <w:bCs/>
        </w:rPr>
      </w:pPr>
    </w:p>
    <w:p w14:paraId="12489789" w14:textId="77777777" w:rsidR="00BD16D5" w:rsidRDefault="00091473" w:rsidP="00091473">
      <w:pPr>
        <w:spacing w:after="0" w:line="240" w:lineRule="auto"/>
        <w:rPr>
          <w:rFonts w:ascii="Cambria" w:hAnsi="Cambria"/>
          <w:b/>
          <w:bCs/>
        </w:rPr>
      </w:pPr>
      <w:r w:rsidRPr="00091473">
        <w:rPr>
          <w:rFonts w:ascii="Cambria" w:hAnsi="Cambria"/>
          <w:b/>
          <w:bCs/>
        </w:rPr>
        <w:t>IN-LAB TASKS (Using R Language)</w:t>
      </w:r>
      <w:r w:rsidR="00BD16D5">
        <w:rPr>
          <w:rFonts w:ascii="Cambria" w:hAnsi="Cambria"/>
          <w:b/>
          <w:bCs/>
        </w:rPr>
        <w:t>:</w:t>
      </w:r>
    </w:p>
    <w:p w14:paraId="01A36936" w14:textId="77777777" w:rsidR="00BD16D5" w:rsidRDefault="00BD16D5" w:rsidP="00091473">
      <w:pPr>
        <w:spacing w:after="0" w:line="240" w:lineRule="auto"/>
        <w:rPr>
          <w:rFonts w:ascii="Cambria" w:hAnsi="Cambria"/>
          <w:b/>
          <w:bCs/>
        </w:rPr>
      </w:pPr>
    </w:p>
    <w:p w14:paraId="4B95A5C6" w14:textId="3B7AA4FC" w:rsidR="00BD16D5" w:rsidRDefault="00091473" w:rsidP="00091473">
      <w:pPr>
        <w:spacing w:after="0" w:line="240" w:lineRule="auto"/>
        <w:rPr>
          <w:rFonts w:ascii="Cambria" w:hAnsi="Cambria"/>
          <w:b/>
          <w:bCs/>
        </w:rPr>
      </w:pPr>
      <w:r w:rsidRPr="00091473">
        <w:rPr>
          <w:rFonts w:ascii="Cambria" w:hAnsi="Cambria"/>
          <w:b/>
          <w:bCs/>
        </w:rPr>
        <w:t xml:space="preserve">• Create parallel coordinate plots </w:t>
      </w:r>
    </w:p>
    <w:p w14:paraId="362EC64F" w14:textId="77777777" w:rsidR="00BD16D5" w:rsidRDefault="00091473" w:rsidP="00091473">
      <w:pPr>
        <w:spacing w:after="0" w:line="240" w:lineRule="auto"/>
        <w:rPr>
          <w:rFonts w:ascii="Cambria" w:hAnsi="Cambria"/>
          <w:b/>
          <w:bCs/>
        </w:rPr>
      </w:pPr>
      <w:r w:rsidRPr="00091473">
        <w:rPr>
          <w:rFonts w:ascii="Cambria" w:hAnsi="Cambria"/>
          <w:b/>
          <w:bCs/>
        </w:rPr>
        <w:t xml:space="preserve">• Generate bubble charts </w:t>
      </w:r>
    </w:p>
    <w:p w14:paraId="147CE2BC" w14:textId="47056CE1" w:rsidR="00091473" w:rsidRDefault="00091473" w:rsidP="00091473">
      <w:pPr>
        <w:spacing w:after="0" w:line="240" w:lineRule="auto"/>
        <w:rPr>
          <w:rFonts w:ascii="Cambria" w:hAnsi="Cambria"/>
          <w:b/>
          <w:bCs/>
        </w:rPr>
      </w:pPr>
      <w:r w:rsidRPr="00091473">
        <w:rPr>
          <w:rFonts w:ascii="Cambria" w:hAnsi="Cambria"/>
          <w:b/>
          <w:bCs/>
        </w:rPr>
        <w:t>• Implement trellis displays by region</w:t>
      </w:r>
    </w:p>
    <w:p w14:paraId="239A790D" w14:textId="77777777" w:rsidR="001F0A82" w:rsidRDefault="001F0A82" w:rsidP="00091473">
      <w:pPr>
        <w:spacing w:after="0" w:line="240" w:lineRule="auto"/>
        <w:rPr>
          <w:rFonts w:ascii="Cambria" w:hAnsi="Cambria"/>
          <w:b/>
          <w:bCs/>
        </w:rPr>
      </w:pPr>
    </w:p>
    <w:p w14:paraId="65970371" w14:textId="2A2233B1" w:rsidR="001F0A82" w:rsidRDefault="001F0A82" w:rsidP="00091473">
      <w:pPr>
        <w:spacing w:after="0" w:line="240" w:lineRule="auto"/>
        <w:rPr>
          <w:rFonts w:ascii="Cambria" w:hAnsi="Cambria"/>
          <w:b/>
          <w:bCs/>
        </w:rPr>
      </w:pPr>
      <w:r>
        <w:rPr>
          <w:rFonts w:ascii="Cambria" w:hAnsi="Cambria"/>
          <w:b/>
          <w:bCs/>
        </w:rPr>
        <w:t>Code:</w:t>
      </w:r>
    </w:p>
    <w:p w14:paraId="2F891FA0" w14:textId="77777777" w:rsidR="001F0A82" w:rsidRDefault="001F0A82" w:rsidP="00091473">
      <w:pPr>
        <w:spacing w:after="0" w:line="240" w:lineRule="auto"/>
        <w:rPr>
          <w:rFonts w:ascii="Cambria" w:hAnsi="Cambria"/>
          <w:b/>
          <w:bCs/>
        </w:rPr>
      </w:pPr>
    </w:p>
    <w:p w14:paraId="360D9E91" w14:textId="733155C2" w:rsidR="001F0A82" w:rsidRDefault="001F0A82" w:rsidP="00091473">
      <w:pPr>
        <w:spacing w:after="0" w:line="240" w:lineRule="auto"/>
        <w:rPr>
          <w:rFonts w:ascii="Cambria" w:hAnsi="Cambria"/>
          <w:b/>
          <w:bCs/>
        </w:rPr>
      </w:pPr>
      <w:r w:rsidRPr="001F0A82">
        <w:rPr>
          <w:rFonts w:ascii="Cambria" w:hAnsi="Cambria"/>
          <w:b/>
          <w:bCs/>
        </w:rPr>
        <w:drawing>
          <wp:inline distT="0" distB="0" distL="0" distR="0" wp14:anchorId="46B3E7EA" wp14:editId="003DC125">
            <wp:extent cx="3825677" cy="2774950"/>
            <wp:effectExtent l="0" t="0" r="3810" b="6350"/>
            <wp:docPr id="2024161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161438" name=""/>
                    <pic:cNvPicPr/>
                  </pic:nvPicPr>
                  <pic:blipFill>
                    <a:blip r:embed="rId10"/>
                    <a:stretch>
                      <a:fillRect/>
                    </a:stretch>
                  </pic:blipFill>
                  <pic:spPr>
                    <a:xfrm>
                      <a:off x="0" y="0"/>
                      <a:ext cx="3846028" cy="2789712"/>
                    </a:xfrm>
                    <a:prstGeom prst="rect">
                      <a:avLst/>
                    </a:prstGeom>
                  </pic:spPr>
                </pic:pic>
              </a:graphicData>
            </a:graphic>
          </wp:inline>
        </w:drawing>
      </w:r>
    </w:p>
    <w:p w14:paraId="1D516056" w14:textId="5C274F54" w:rsidR="001F0A82" w:rsidRDefault="001F0A82" w:rsidP="00091473">
      <w:pPr>
        <w:spacing w:after="0" w:line="240" w:lineRule="auto"/>
        <w:rPr>
          <w:rFonts w:ascii="Cambria" w:hAnsi="Cambria"/>
          <w:b/>
          <w:bCs/>
        </w:rPr>
      </w:pPr>
      <w:r w:rsidRPr="001F0A82">
        <w:rPr>
          <w:rFonts w:ascii="Cambria" w:hAnsi="Cambria"/>
          <w:b/>
          <w:bCs/>
        </w:rPr>
        <w:drawing>
          <wp:inline distT="0" distB="0" distL="0" distR="0" wp14:anchorId="66B8D508" wp14:editId="7932D269">
            <wp:extent cx="3822700" cy="2932037"/>
            <wp:effectExtent l="0" t="0" r="6350" b="1905"/>
            <wp:docPr id="146290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09424" name=""/>
                    <pic:cNvPicPr/>
                  </pic:nvPicPr>
                  <pic:blipFill>
                    <a:blip r:embed="rId11"/>
                    <a:stretch>
                      <a:fillRect/>
                    </a:stretch>
                  </pic:blipFill>
                  <pic:spPr>
                    <a:xfrm>
                      <a:off x="0" y="0"/>
                      <a:ext cx="3854736" cy="2956609"/>
                    </a:xfrm>
                    <a:prstGeom prst="rect">
                      <a:avLst/>
                    </a:prstGeom>
                  </pic:spPr>
                </pic:pic>
              </a:graphicData>
            </a:graphic>
          </wp:inline>
        </w:drawing>
      </w:r>
    </w:p>
    <w:p w14:paraId="7CAF5225" w14:textId="66C360AD" w:rsidR="001F0A82" w:rsidRDefault="001F0A82" w:rsidP="00091473">
      <w:pPr>
        <w:spacing w:after="0" w:line="240" w:lineRule="auto"/>
        <w:rPr>
          <w:rFonts w:ascii="Cambria" w:hAnsi="Cambria"/>
          <w:b/>
          <w:bCs/>
        </w:rPr>
      </w:pPr>
      <w:r>
        <w:rPr>
          <w:rFonts w:ascii="Cambria" w:hAnsi="Cambria"/>
          <w:b/>
          <w:bCs/>
        </w:rPr>
        <w:lastRenderedPageBreak/>
        <w:t>Output:</w:t>
      </w:r>
    </w:p>
    <w:p w14:paraId="48CA69E2" w14:textId="77777777" w:rsidR="001F0A82" w:rsidRDefault="001F0A82" w:rsidP="00091473">
      <w:pPr>
        <w:spacing w:after="0" w:line="240" w:lineRule="auto"/>
        <w:rPr>
          <w:rFonts w:ascii="Cambria" w:hAnsi="Cambria"/>
          <w:b/>
          <w:bCs/>
        </w:rPr>
      </w:pPr>
    </w:p>
    <w:p w14:paraId="57745ED8" w14:textId="1EE5F11E" w:rsidR="001F0A82" w:rsidRDefault="001F0A82" w:rsidP="00091473">
      <w:pPr>
        <w:spacing w:after="0" w:line="240" w:lineRule="auto"/>
        <w:rPr>
          <w:rFonts w:ascii="Cambria" w:hAnsi="Cambria"/>
          <w:b/>
          <w:bCs/>
        </w:rPr>
      </w:pPr>
      <w:r w:rsidRPr="001F0A82">
        <w:rPr>
          <w:rFonts w:ascii="Cambria" w:hAnsi="Cambria"/>
          <w:b/>
          <w:bCs/>
        </w:rPr>
        <w:drawing>
          <wp:inline distT="0" distB="0" distL="0" distR="0" wp14:anchorId="765FD061" wp14:editId="6DC444D8">
            <wp:extent cx="5731510" cy="4236720"/>
            <wp:effectExtent l="0" t="0" r="2540" b="0"/>
            <wp:docPr id="179312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7272" name=""/>
                    <pic:cNvPicPr/>
                  </pic:nvPicPr>
                  <pic:blipFill>
                    <a:blip r:embed="rId12"/>
                    <a:stretch>
                      <a:fillRect/>
                    </a:stretch>
                  </pic:blipFill>
                  <pic:spPr>
                    <a:xfrm>
                      <a:off x="0" y="0"/>
                      <a:ext cx="5731510" cy="4236720"/>
                    </a:xfrm>
                    <a:prstGeom prst="rect">
                      <a:avLst/>
                    </a:prstGeom>
                  </pic:spPr>
                </pic:pic>
              </a:graphicData>
            </a:graphic>
          </wp:inline>
        </w:drawing>
      </w:r>
    </w:p>
    <w:p w14:paraId="032618D0" w14:textId="1D86D4F7" w:rsidR="001F0A82" w:rsidRDefault="001F0A82" w:rsidP="00091473">
      <w:pPr>
        <w:spacing w:after="0" w:line="240" w:lineRule="auto"/>
        <w:rPr>
          <w:rFonts w:ascii="Cambria" w:hAnsi="Cambria"/>
          <w:b/>
          <w:bCs/>
        </w:rPr>
      </w:pPr>
      <w:r w:rsidRPr="001F0A82">
        <w:rPr>
          <w:rFonts w:ascii="Cambria" w:hAnsi="Cambria"/>
          <w:b/>
          <w:bCs/>
        </w:rPr>
        <w:drawing>
          <wp:inline distT="0" distB="0" distL="0" distR="0" wp14:anchorId="58A4B9C8" wp14:editId="3AC739D9">
            <wp:extent cx="5731510" cy="4121785"/>
            <wp:effectExtent l="0" t="0" r="2540" b="0"/>
            <wp:docPr id="1050821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21409" name=""/>
                    <pic:cNvPicPr/>
                  </pic:nvPicPr>
                  <pic:blipFill>
                    <a:blip r:embed="rId13"/>
                    <a:stretch>
                      <a:fillRect/>
                    </a:stretch>
                  </pic:blipFill>
                  <pic:spPr>
                    <a:xfrm>
                      <a:off x="0" y="0"/>
                      <a:ext cx="5731510" cy="4121785"/>
                    </a:xfrm>
                    <a:prstGeom prst="rect">
                      <a:avLst/>
                    </a:prstGeom>
                  </pic:spPr>
                </pic:pic>
              </a:graphicData>
            </a:graphic>
          </wp:inline>
        </w:drawing>
      </w:r>
    </w:p>
    <w:p w14:paraId="7A8F0E36" w14:textId="77777777" w:rsidR="001F0A82" w:rsidRDefault="001F0A82" w:rsidP="00091473">
      <w:pPr>
        <w:spacing w:after="0" w:line="240" w:lineRule="auto"/>
        <w:rPr>
          <w:rFonts w:ascii="Cambria" w:hAnsi="Cambria"/>
          <w:b/>
          <w:bCs/>
        </w:rPr>
      </w:pPr>
    </w:p>
    <w:p w14:paraId="5C6C0885" w14:textId="21E3B7FC" w:rsidR="001F0A82" w:rsidRDefault="001F0A82" w:rsidP="00091473">
      <w:pPr>
        <w:spacing w:after="0" w:line="240" w:lineRule="auto"/>
        <w:rPr>
          <w:rFonts w:ascii="Cambria" w:hAnsi="Cambria"/>
          <w:b/>
          <w:bCs/>
        </w:rPr>
      </w:pPr>
      <w:r>
        <w:rPr>
          <w:rFonts w:ascii="Cambria" w:hAnsi="Cambria"/>
          <w:b/>
          <w:bCs/>
          <w:noProof/>
          <w14:ligatures w14:val="standardContextual"/>
        </w:rPr>
        <w:lastRenderedPageBreak/>
        <w:drawing>
          <wp:inline distT="0" distB="0" distL="0" distR="0" wp14:anchorId="38160847" wp14:editId="7D1FDAF1">
            <wp:extent cx="4126687" cy="2628900"/>
            <wp:effectExtent l="0" t="0" r="7620" b="0"/>
            <wp:docPr id="5958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878099" name="Picture 595878099"/>
                    <pic:cNvPicPr/>
                  </pic:nvPicPr>
                  <pic:blipFill>
                    <a:blip r:embed="rId14">
                      <a:extLst>
                        <a:ext uri="{28A0092B-C50C-407E-A947-70E740481C1C}">
                          <a14:useLocalDpi xmlns:a14="http://schemas.microsoft.com/office/drawing/2010/main" val="0"/>
                        </a:ext>
                      </a:extLst>
                    </a:blip>
                    <a:stretch>
                      <a:fillRect/>
                    </a:stretch>
                  </pic:blipFill>
                  <pic:spPr>
                    <a:xfrm>
                      <a:off x="0" y="0"/>
                      <a:ext cx="4131986" cy="2632275"/>
                    </a:xfrm>
                    <a:prstGeom prst="rect">
                      <a:avLst/>
                    </a:prstGeom>
                  </pic:spPr>
                </pic:pic>
              </a:graphicData>
            </a:graphic>
          </wp:inline>
        </w:drawing>
      </w:r>
    </w:p>
    <w:p w14:paraId="3026190D" w14:textId="77777777" w:rsidR="001F0A82" w:rsidRDefault="001F0A82" w:rsidP="00091473">
      <w:pPr>
        <w:spacing w:after="0" w:line="240" w:lineRule="auto"/>
        <w:rPr>
          <w:rFonts w:ascii="Cambria" w:hAnsi="Cambria"/>
          <w:b/>
          <w:bCs/>
        </w:rPr>
      </w:pPr>
    </w:p>
    <w:p w14:paraId="357FB620" w14:textId="2302C568" w:rsidR="001F0A82" w:rsidRDefault="001F0A82" w:rsidP="00091473">
      <w:pPr>
        <w:spacing w:after="0" w:line="240" w:lineRule="auto"/>
        <w:rPr>
          <w:rFonts w:ascii="Cambria" w:hAnsi="Cambria"/>
          <w:b/>
          <w:bCs/>
        </w:rPr>
      </w:pPr>
      <w:r>
        <w:rPr>
          <w:rFonts w:ascii="Cambria" w:hAnsi="Cambria"/>
          <w:b/>
          <w:bCs/>
          <w:noProof/>
          <w14:ligatures w14:val="standardContextual"/>
        </w:rPr>
        <w:drawing>
          <wp:inline distT="0" distB="0" distL="0" distR="0" wp14:anchorId="3C5BE2A6" wp14:editId="53E902A2">
            <wp:extent cx="4126688" cy="2628900"/>
            <wp:effectExtent l="0" t="0" r="7620" b="0"/>
            <wp:docPr id="17375103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510334" name="Picture 1737510334"/>
                    <pic:cNvPicPr/>
                  </pic:nvPicPr>
                  <pic:blipFill>
                    <a:blip r:embed="rId15">
                      <a:extLst>
                        <a:ext uri="{28A0092B-C50C-407E-A947-70E740481C1C}">
                          <a14:useLocalDpi xmlns:a14="http://schemas.microsoft.com/office/drawing/2010/main" val="0"/>
                        </a:ext>
                      </a:extLst>
                    </a:blip>
                    <a:stretch>
                      <a:fillRect/>
                    </a:stretch>
                  </pic:blipFill>
                  <pic:spPr>
                    <a:xfrm>
                      <a:off x="0" y="0"/>
                      <a:ext cx="4134091" cy="2633616"/>
                    </a:xfrm>
                    <a:prstGeom prst="rect">
                      <a:avLst/>
                    </a:prstGeom>
                  </pic:spPr>
                </pic:pic>
              </a:graphicData>
            </a:graphic>
          </wp:inline>
        </w:drawing>
      </w:r>
    </w:p>
    <w:p w14:paraId="3319B686" w14:textId="77777777" w:rsidR="001F0A82" w:rsidRDefault="001F0A82" w:rsidP="00091473">
      <w:pPr>
        <w:spacing w:after="0" w:line="240" w:lineRule="auto"/>
        <w:rPr>
          <w:rFonts w:ascii="Cambria" w:hAnsi="Cambria"/>
          <w:b/>
          <w:bCs/>
        </w:rPr>
      </w:pPr>
    </w:p>
    <w:p w14:paraId="3DA89F9C" w14:textId="5FAD5C43" w:rsidR="001F0A82" w:rsidRDefault="001F0A82" w:rsidP="00091473">
      <w:pPr>
        <w:spacing w:after="0" w:line="240" w:lineRule="auto"/>
        <w:rPr>
          <w:rFonts w:ascii="Cambria" w:hAnsi="Cambria"/>
          <w:b/>
          <w:bCs/>
        </w:rPr>
      </w:pPr>
      <w:r>
        <w:rPr>
          <w:rFonts w:ascii="Cambria" w:hAnsi="Cambria"/>
          <w:b/>
          <w:bCs/>
          <w:noProof/>
          <w14:ligatures w14:val="standardContextual"/>
        </w:rPr>
        <w:drawing>
          <wp:inline distT="0" distB="0" distL="0" distR="0" wp14:anchorId="18B94FBB" wp14:editId="0B3DD8B5">
            <wp:extent cx="4222750" cy="2690096"/>
            <wp:effectExtent l="0" t="0" r="6350" b="0"/>
            <wp:docPr id="4128822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82286" name="Picture 412882286"/>
                    <pic:cNvPicPr/>
                  </pic:nvPicPr>
                  <pic:blipFill>
                    <a:blip r:embed="rId16">
                      <a:extLst>
                        <a:ext uri="{28A0092B-C50C-407E-A947-70E740481C1C}">
                          <a14:useLocalDpi xmlns:a14="http://schemas.microsoft.com/office/drawing/2010/main" val="0"/>
                        </a:ext>
                      </a:extLst>
                    </a:blip>
                    <a:stretch>
                      <a:fillRect/>
                    </a:stretch>
                  </pic:blipFill>
                  <pic:spPr>
                    <a:xfrm>
                      <a:off x="0" y="0"/>
                      <a:ext cx="4231420" cy="2695619"/>
                    </a:xfrm>
                    <a:prstGeom prst="rect">
                      <a:avLst/>
                    </a:prstGeom>
                  </pic:spPr>
                </pic:pic>
              </a:graphicData>
            </a:graphic>
          </wp:inline>
        </w:drawing>
      </w:r>
    </w:p>
    <w:p w14:paraId="03F49E7C" w14:textId="77777777" w:rsidR="001F0A82" w:rsidRDefault="001F0A82" w:rsidP="00091473">
      <w:pPr>
        <w:spacing w:after="0" w:line="240" w:lineRule="auto"/>
        <w:rPr>
          <w:rFonts w:ascii="Cambria" w:hAnsi="Cambria"/>
          <w:b/>
          <w:bCs/>
        </w:rPr>
      </w:pPr>
    </w:p>
    <w:p w14:paraId="2D6E98AD" w14:textId="77777777" w:rsidR="001F0A82" w:rsidRDefault="001F0A82" w:rsidP="00091473">
      <w:pPr>
        <w:spacing w:after="0" w:line="240" w:lineRule="auto"/>
        <w:rPr>
          <w:rFonts w:ascii="Cambria" w:hAnsi="Cambria"/>
          <w:b/>
          <w:bCs/>
        </w:rPr>
      </w:pPr>
    </w:p>
    <w:p w14:paraId="76894F24" w14:textId="77777777" w:rsidR="00091473" w:rsidRPr="00C012AB" w:rsidRDefault="00091473" w:rsidP="00091473">
      <w:pPr>
        <w:spacing w:after="0" w:line="240" w:lineRule="auto"/>
        <w:rPr>
          <w:rFonts w:ascii="Cambria" w:hAnsi="Cambria"/>
          <w:b/>
          <w:bCs/>
        </w:rPr>
      </w:pPr>
    </w:p>
    <w:p w14:paraId="16130CA8" w14:textId="77777777" w:rsidR="00091473" w:rsidRDefault="00091473" w:rsidP="00091473">
      <w:pPr>
        <w:spacing w:after="0" w:line="240" w:lineRule="auto"/>
        <w:rPr>
          <w:rFonts w:ascii="Cambria" w:hAnsi="Cambria"/>
          <w:b/>
          <w:bCs/>
        </w:rPr>
      </w:pPr>
      <w:r w:rsidRPr="00C012AB">
        <w:rPr>
          <w:rFonts w:ascii="Cambria" w:hAnsi="Cambria"/>
          <w:b/>
          <w:bCs/>
        </w:rPr>
        <w:lastRenderedPageBreak/>
        <w:t>POST-LAB QUESTIONS</w:t>
      </w:r>
    </w:p>
    <w:p w14:paraId="545040DC" w14:textId="77777777" w:rsidR="00B34242" w:rsidRPr="00C012AB" w:rsidRDefault="00B34242" w:rsidP="00091473">
      <w:pPr>
        <w:spacing w:after="0" w:line="240" w:lineRule="auto"/>
        <w:rPr>
          <w:rFonts w:ascii="Cambria" w:hAnsi="Cambria"/>
          <w:b/>
          <w:bCs/>
        </w:rPr>
      </w:pPr>
    </w:p>
    <w:p w14:paraId="65F246AF" w14:textId="230B4C9A" w:rsidR="00091473" w:rsidRPr="00B34242" w:rsidRDefault="00091473" w:rsidP="00B34242">
      <w:pPr>
        <w:pStyle w:val="ListParagraph"/>
        <w:numPr>
          <w:ilvl w:val="0"/>
          <w:numId w:val="4"/>
        </w:numPr>
        <w:spacing w:after="0" w:line="240" w:lineRule="auto"/>
        <w:rPr>
          <w:rFonts w:ascii="Cambria" w:hAnsi="Cambria"/>
          <w:b/>
          <w:bCs/>
        </w:rPr>
      </w:pPr>
      <w:r w:rsidRPr="00B34242">
        <w:rPr>
          <w:rFonts w:ascii="Cambria" w:hAnsi="Cambria"/>
          <w:b/>
          <w:bCs/>
        </w:rPr>
        <w:t>What insights are gained from parallel coordinates?</w:t>
      </w:r>
    </w:p>
    <w:p w14:paraId="79D6D99C" w14:textId="77777777" w:rsidR="00B34242" w:rsidRDefault="00B34242" w:rsidP="00B34242">
      <w:pPr>
        <w:spacing w:after="0" w:line="240" w:lineRule="auto"/>
        <w:rPr>
          <w:rFonts w:ascii="Cambria" w:hAnsi="Cambria"/>
          <w:b/>
          <w:bCs/>
        </w:rPr>
      </w:pPr>
    </w:p>
    <w:p w14:paraId="1BB1B40B" w14:textId="180E4B4C" w:rsidR="00B34242" w:rsidRDefault="00B34242" w:rsidP="00B34242">
      <w:pPr>
        <w:spacing w:after="0" w:line="240" w:lineRule="auto"/>
        <w:rPr>
          <w:rFonts w:ascii="Cambria" w:hAnsi="Cambria"/>
        </w:rPr>
      </w:pPr>
      <w:r w:rsidRPr="00B34242">
        <w:rPr>
          <w:rFonts w:ascii="Cambria" w:hAnsi="Cambria"/>
        </w:rPr>
        <w:t>Parallel coordinate plots allow simultaneous visualization of multiple numerical variables, helping identify patterns, correlations, clusters, and outliers across high-dimensional data. They reveal how variables interact and where values increase or decrease together.</w:t>
      </w:r>
    </w:p>
    <w:p w14:paraId="230A19F1" w14:textId="77777777" w:rsidR="00B34242" w:rsidRPr="00B34242" w:rsidRDefault="00B34242" w:rsidP="00B34242">
      <w:pPr>
        <w:spacing w:after="0" w:line="240" w:lineRule="auto"/>
        <w:rPr>
          <w:rFonts w:ascii="Cambria" w:hAnsi="Cambria"/>
        </w:rPr>
      </w:pPr>
    </w:p>
    <w:p w14:paraId="5A745DBB" w14:textId="3812000A" w:rsidR="00B34242" w:rsidRDefault="00091473" w:rsidP="00B34242">
      <w:pPr>
        <w:pStyle w:val="ListParagraph"/>
        <w:numPr>
          <w:ilvl w:val="0"/>
          <w:numId w:val="4"/>
        </w:numPr>
        <w:spacing w:after="0" w:line="240" w:lineRule="auto"/>
        <w:rPr>
          <w:rFonts w:ascii="Cambria" w:hAnsi="Cambria"/>
          <w:b/>
          <w:bCs/>
        </w:rPr>
      </w:pPr>
      <w:r w:rsidRPr="00B34242">
        <w:rPr>
          <w:rFonts w:ascii="Cambria" w:hAnsi="Cambria"/>
          <w:b/>
          <w:bCs/>
        </w:rPr>
        <w:t>How does faceting simplify complex data?</w:t>
      </w:r>
    </w:p>
    <w:p w14:paraId="5F209A79" w14:textId="77777777" w:rsidR="00B34242" w:rsidRDefault="00B34242" w:rsidP="00B34242">
      <w:pPr>
        <w:spacing w:after="0" w:line="240" w:lineRule="auto"/>
        <w:rPr>
          <w:rFonts w:ascii="Cambria" w:hAnsi="Cambria"/>
          <w:b/>
          <w:bCs/>
        </w:rPr>
      </w:pPr>
    </w:p>
    <w:p w14:paraId="3E3F6FBB" w14:textId="4710360C" w:rsidR="00B34242" w:rsidRDefault="00B34242" w:rsidP="00B34242">
      <w:pPr>
        <w:spacing w:after="0" w:line="240" w:lineRule="auto"/>
        <w:rPr>
          <w:rFonts w:ascii="Cambria" w:hAnsi="Cambria"/>
        </w:rPr>
      </w:pPr>
      <w:r w:rsidRPr="00B34242">
        <w:rPr>
          <w:rFonts w:ascii="Cambria" w:hAnsi="Cambria"/>
        </w:rPr>
        <w:t>Faceting divides data into multiple smaller plots based on categories, enabling side-by-side comparison of patterns across groups. This reduces visual clutter and improves interpretability in complex datasets.</w:t>
      </w:r>
    </w:p>
    <w:p w14:paraId="12593889" w14:textId="77777777" w:rsidR="00B34242" w:rsidRPr="00B34242" w:rsidRDefault="00B34242" w:rsidP="00B34242">
      <w:pPr>
        <w:spacing w:after="0" w:line="240" w:lineRule="auto"/>
        <w:rPr>
          <w:rFonts w:ascii="Cambria" w:hAnsi="Cambria"/>
        </w:rPr>
      </w:pPr>
    </w:p>
    <w:p w14:paraId="6843EE76" w14:textId="01C0A08C" w:rsidR="00091473" w:rsidRDefault="00091473" w:rsidP="00B34242">
      <w:pPr>
        <w:pStyle w:val="ListParagraph"/>
        <w:numPr>
          <w:ilvl w:val="0"/>
          <w:numId w:val="4"/>
        </w:numPr>
        <w:spacing w:after="0" w:line="240" w:lineRule="auto"/>
        <w:rPr>
          <w:rFonts w:ascii="Cambria" w:hAnsi="Cambria"/>
          <w:b/>
          <w:bCs/>
        </w:rPr>
      </w:pPr>
      <w:r w:rsidRPr="00B34242">
        <w:rPr>
          <w:rFonts w:ascii="Cambria" w:hAnsi="Cambria"/>
          <w:b/>
          <w:bCs/>
        </w:rPr>
        <w:t>What limitations exist in bubble charts?</w:t>
      </w:r>
    </w:p>
    <w:p w14:paraId="75A58EA8" w14:textId="77777777" w:rsidR="00B34242" w:rsidRDefault="00B34242" w:rsidP="00B34242">
      <w:pPr>
        <w:spacing w:after="0" w:line="240" w:lineRule="auto"/>
        <w:rPr>
          <w:rFonts w:ascii="Cambria" w:hAnsi="Cambria"/>
          <w:b/>
          <w:bCs/>
        </w:rPr>
      </w:pPr>
    </w:p>
    <w:p w14:paraId="0DB8A061" w14:textId="3B23A258" w:rsidR="00B34242" w:rsidRDefault="00B34242" w:rsidP="00B34242">
      <w:pPr>
        <w:spacing w:after="0" w:line="240" w:lineRule="auto"/>
        <w:rPr>
          <w:rFonts w:ascii="Cambria" w:hAnsi="Cambria"/>
        </w:rPr>
      </w:pPr>
      <w:r w:rsidRPr="00B34242">
        <w:rPr>
          <w:rFonts w:ascii="Cambria" w:hAnsi="Cambria"/>
        </w:rPr>
        <w:t>Bubble charts can suffer from overlap, difficulty in comparing bubble sizes accurately, and misinterpretation when too many data points are present. They are less effective for precise quantitative analysis.</w:t>
      </w:r>
    </w:p>
    <w:p w14:paraId="2D83022D" w14:textId="77777777" w:rsidR="00B34242" w:rsidRPr="00B34242" w:rsidRDefault="00B34242" w:rsidP="00B34242">
      <w:pPr>
        <w:spacing w:after="0" w:line="240" w:lineRule="auto"/>
        <w:rPr>
          <w:rFonts w:ascii="Cambria" w:hAnsi="Cambria"/>
        </w:rPr>
      </w:pPr>
    </w:p>
    <w:p w14:paraId="11201ACF" w14:textId="49B10ECC" w:rsidR="00091473" w:rsidRDefault="00091473" w:rsidP="00B34242">
      <w:pPr>
        <w:pStyle w:val="ListParagraph"/>
        <w:numPr>
          <w:ilvl w:val="0"/>
          <w:numId w:val="4"/>
        </w:numPr>
        <w:spacing w:after="0" w:line="240" w:lineRule="auto"/>
        <w:rPr>
          <w:rFonts w:ascii="Cambria" w:hAnsi="Cambria"/>
          <w:b/>
          <w:bCs/>
        </w:rPr>
      </w:pPr>
      <w:r w:rsidRPr="00B34242">
        <w:rPr>
          <w:rFonts w:ascii="Cambria" w:hAnsi="Cambria"/>
          <w:b/>
          <w:bCs/>
        </w:rPr>
        <w:t xml:space="preserve">How can these </w:t>
      </w:r>
      <w:r w:rsidR="001F0A82" w:rsidRPr="00B34242">
        <w:rPr>
          <w:rFonts w:ascii="Cambria" w:hAnsi="Cambria"/>
          <w:b/>
          <w:bCs/>
        </w:rPr>
        <w:t>display</w:t>
      </w:r>
      <w:r w:rsidRPr="00B34242">
        <w:rPr>
          <w:rFonts w:ascii="Cambria" w:hAnsi="Cambria"/>
          <w:b/>
          <w:bCs/>
        </w:rPr>
        <w:t xml:space="preserve"> support AI-driven recommendations?</w:t>
      </w:r>
    </w:p>
    <w:p w14:paraId="48CBB322" w14:textId="77777777" w:rsidR="00B34242" w:rsidRDefault="00B34242" w:rsidP="00B34242">
      <w:pPr>
        <w:spacing w:after="0" w:line="240" w:lineRule="auto"/>
        <w:rPr>
          <w:rFonts w:ascii="Cambria" w:hAnsi="Cambria"/>
          <w:b/>
          <w:bCs/>
        </w:rPr>
      </w:pPr>
    </w:p>
    <w:p w14:paraId="5F458B0E" w14:textId="77777777" w:rsidR="00B34242" w:rsidRPr="00B34242" w:rsidRDefault="00B34242" w:rsidP="00B34242">
      <w:pPr>
        <w:spacing w:after="0" w:line="240" w:lineRule="auto"/>
        <w:rPr>
          <w:rFonts w:ascii="Cambria" w:hAnsi="Cambria"/>
        </w:rPr>
      </w:pPr>
      <w:r w:rsidRPr="00B34242">
        <w:rPr>
          <w:rFonts w:ascii="Cambria" w:hAnsi="Cambria"/>
        </w:rPr>
        <w:t>These visualizations help analysts understand feature relationships and performance trends, which informs feature selection, model tuning, and generation of explainable AI-driven recommendations.</w:t>
      </w:r>
    </w:p>
    <w:p w14:paraId="7A08F285" w14:textId="77777777" w:rsidR="00B34242" w:rsidRPr="00B34242" w:rsidRDefault="00B34242" w:rsidP="00B34242">
      <w:pPr>
        <w:spacing w:after="0" w:line="240" w:lineRule="auto"/>
        <w:rPr>
          <w:rFonts w:ascii="Cambria" w:hAnsi="Cambria"/>
        </w:rPr>
      </w:pPr>
    </w:p>
    <w:p w14:paraId="17B126EE" w14:textId="3A1AABA8" w:rsidR="00091473" w:rsidRDefault="00091473" w:rsidP="00B34242">
      <w:pPr>
        <w:pStyle w:val="ListParagraph"/>
        <w:numPr>
          <w:ilvl w:val="0"/>
          <w:numId w:val="4"/>
        </w:numPr>
        <w:spacing w:after="0" w:line="240" w:lineRule="auto"/>
        <w:rPr>
          <w:rFonts w:ascii="Cambria" w:hAnsi="Cambria"/>
          <w:b/>
          <w:bCs/>
        </w:rPr>
      </w:pPr>
      <w:r w:rsidRPr="00B34242">
        <w:rPr>
          <w:rFonts w:ascii="Cambria" w:hAnsi="Cambria"/>
          <w:b/>
          <w:bCs/>
        </w:rPr>
        <w:t>Suggest improvements for large multivariate datasets.</w:t>
      </w:r>
    </w:p>
    <w:p w14:paraId="3DC32021" w14:textId="77777777" w:rsidR="00B34242" w:rsidRDefault="00B34242" w:rsidP="00B34242">
      <w:pPr>
        <w:spacing w:after="0" w:line="240" w:lineRule="auto"/>
        <w:rPr>
          <w:rFonts w:ascii="Cambria" w:hAnsi="Cambria"/>
          <w:b/>
          <w:bCs/>
        </w:rPr>
      </w:pPr>
    </w:p>
    <w:p w14:paraId="12868923" w14:textId="115F23F1" w:rsidR="00B34242" w:rsidRPr="00B34242" w:rsidRDefault="00B34242" w:rsidP="00B34242">
      <w:pPr>
        <w:spacing w:after="0" w:line="240" w:lineRule="auto"/>
        <w:rPr>
          <w:rFonts w:ascii="Cambria" w:hAnsi="Cambria"/>
        </w:rPr>
      </w:pPr>
      <w:r w:rsidRPr="00B34242">
        <w:rPr>
          <w:rFonts w:ascii="Cambria" w:hAnsi="Cambria"/>
        </w:rPr>
        <w:t>Apply dimensionality reduction techniques, interactive filtering, aggregation, and sampling to reduce complexity while preserving important patterns for clearer visualization.</w:t>
      </w:r>
    </w:p>
    <w:p w14:paraId="647F0D8B" w14:textId="77777777" w:rsidR="00091473" w:rsidRPr="00C012AB" w:rsidRDefault="00091473" w:rsidP="00091473">
      <w:pPr>
        <w:spacing w:after="0" w:line="240" w:lineRule="auto"/>
        <w:ind w:left="720"/>
        <w:rPr>
          <w:rFonts w:ascii="Cambria" w:hAnsi="Cambria"/>
        </w:rPr>
      </w:pPr>
    </w:p>
    <w:p w14:paraId="6CCA211F" w14:textId="77777777" w:rsidR="00091473" w:rsidRDefault="00091473" w:rsidP="00091473">
      <w:pPr>
        <w:spacing w:after="0" w:line="240" w:lineRule="auto"/>
        <w:rPr>
          <w:rFonts w:ascii="Cambria" w:hAnsi="Cambria"/>
          <w:b/>
          <w:bCs/>
        </w:rPr>
      </w:pPr>
      <w:r w:rsidRPr="00C012AB">
        <w:rPr>
          <w:rFonts w:ascii="Cambria" w:hAnsi="Cambria"/>
          <w:b/>
          <w:bCs/>
        </w:rPr>
        <w:t xml:space="preserve">LEARNING OUTCOME: </w:t>
      </w:r>
      <w:r w:rsidRPr="00091473">
        <w:rPr>
          <w:rFonts w:ascii="Cambria" w:hAnsi="Cambria"/>
          <w:b/>
          <w:bCs/>
        </w:rPr>
        <w:t>Students apply multivariate visualization for business intelligence.</w:t>
      </w:r>
    </w:p>
    <w:p w14:paraId="509B3DA2" w14:textId="77777777" w:rsidR="00091473" w:rsidRDefault="00091473" w:rsidP="00091473">
      <w:pPr>
        <w:spacing w:after="0" w:line="240" w:lineRule="auto"/>
        <w:jc w:val="center"/>
        <w:rPr>
          <w:rFonts w:ascii="Cambria" w:hAnsi="Cambria"/>
          <w:b/>
          <w:bCs/>
        </w:rPr>
      </w:pPr>
    </w:p>
    <w:p w14:paraId="4EFD935D" w14:textId="77777777" w:rsidR="00B34242" w:rsidRDefault="00B34242" w:rsidP="00091473">
      <w:pPr>
        <w:spacing w:after="0" w:line="240" w:lineRule="auto"/>
        <w:jc w:val="center"/>
        <w:rPr>
          <w:rFonts w:ascii="Cambria" w:hAnsi="Cambria"/>
          <w:b/>
          <w:bCs/>
        </w:rPr>
      </w:pPr>
    </w:p>
    <w:p w14:paraId="5712C7C0" w14:textId="77777777" w:rsidR="00B34242" w:rsidRDefault="00B34242" w:rsidP="00091473">
      <w:pPr>
        <w:spacing w:after="0" w:line="240" w:lineRule="auto"/>
        <w:jc w:val="center"/>
        <w:rPr>
          <w:rFonts w:ascii="Cambria" w:hAnsi="Cambria"/>
          <w:b/>
          <w:bCs/>
        </w:rPr>
      </w:pPr>
    </w:p>
    <w:p w14:paraId="5C799E06" w14:textId="77777777" w:rsidR="00B34242" w:rsidRDefault="00B34242" w:rsidP="00091473">
      <w:pPr>
        <w:spacing w:after="0" w:line="240" w:lineRule="auto"/>
        <w:jc w:val="center"/>
        <w:rPr>
          <w:rFonts w:ascii="Cambria" w:hAnsi="Cambria"/>
          <w:b/>
          <w:bCs/>
        </w:rPr>
      </w:pPr>
    </w:p>
    <w:p w14:paraId="42644BD5" w14:textId="77777777" w:rsidR="00B34242" w:rsidRDefault="00B34242" w:rsidP="00091473">
      <w:pPr>
        <w:spacing w:after="0" w:line="240" w:lineRule="auto"/>
        <w:jc w:val="center"/>
        <w:rPr>
          <w:rFonts w:ascii="Cambria" w:hAnsi="Cambria"/>
          <w:b/>
          <w:bCs/>
        </w:rPr>
      </w:pPr>
    </w:p>
    <w:p w14:paraId="3EC08085" w14:textId="77777777" w:rsidR="00B34242" w:rsidRDefault="00B34242" w:rsidP="00091473">
      <w:pPr>
        <w:spacing w:after="0" w:line="240" w:lineRule="auto"/>
        <w:jc w:val="center"/>
        <w:rPr>
          <w:rFonts w:ascii="Cambria" w:hAnsi="Cambria"/>
          <w:b/>
          <w:bCs/>
        </w:rPr>
      </w:pPr>
    </w:p>
    <w:p w14:paraId="5E9DD33D" w14:textId="7A0F3BDD" w:rsidR="00091473" w:rsidRPr="00062E1C" w:rsidRDefault="00091473" w:rsidP="00091473">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091473" w:rsidRPr="00062E1C" w14:paraId="0F236488" w14:textId="77777777" w:rsidTr="00D44DA6">
        <w:trPr>
          <w:trHeight w:val="417"/>
        </w:trPr>
        <w:tc>
          <w:tcPr>
            <w:tcW w:w="3075" w:type="dxa"/>
          </w:tcPr>
          <w:p w14:paraId="67BDB6AE" w14:textId="77777777" w:rsidR="00091473" w:rsidRPr="00062E1C" w:rsidRDefault="00091473" w:rsidP="00D44DA6">
            <w:pPr>
              <w:pStyle w:val="TableParagraph"/>
              <w:ind w:right="-15" w:firstLine="360"/>
              <w:rPr>
                <w:rFonts w:cs="Times New Roman"/>
                <w:b/>
              </w:rPr>
            </w:pPr>
            <w:r w:rsidRPr="00062E1C">
              <w:rPr>
                <w:rFonts w:cs="Times New Roman"/>
                <w:b/>
              </w:rPr>
              <w:t>Description</w:t>
            </w:r>
          </w:p>
        </w:tc>
        <w:tc>
          <w:tcPr>
            <w:tcW w:w="1890" w:type="dxa"/>
          </w:tcPr>
          <w:p w14:paraId="74162426" w14:textId="77777777" w:rsidR="00091473" w:rsidRPr="00062E1C" w:rsidRDefault="00091473" w:rsidP="00D44DA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1075B813" w14:textId="77777777" w:rsidR="00091473" w:rsidRPr="00062E1C" w:rsidRDefault="00091473" w:rsidP="00D44DA6">
            <w:pPr>
              <w:pStyle w:val="TableParagraph"/>
              <w:jc w:val="center"/>
              <w:rPr>
                <w:rFonts w:cs="Times New Roman"/>
                <w:b/>
              </w:rPr>
            </w:pPr>
            <w:r w:rsidRPr="00062E1C">
              <w:rPr>
                <w:rFonts w:cs="Times New Roman"/>
                <w:b/>
              </w:rPr>
              <w:t>Marks Awarded</w:t>
            </w:r>
          </w:p>
        </w:tc>
      </w:tr>
      <w:tr w:rsidR="00091473" w:rsidRPr="00062E1C" w14:paraId="1B7DF7C8" w14:textId="77777777" w:rsidTr="00D44DA6">
        <w:trPr>
          <w:trHeight w:val="336"/>
        </w:trPr>
        <w:tc>
          <w:tcPr>
            <w:tcW w:w="3075" w:type="dxa"/>
          </w:tcPr>
          <w:p w14:paraId="5BD46EA6"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7FA5CDD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16D599E7" w14:textId="77777777" w:rsidR="00091473" w:rsidRPr="00062E1C" w:rsidRDefault="00091473" w:rsidP="00D44DA6">
            <w:pPr>
              <w:pStyle w:val="TableParagraph"/>
              <w:rPr>
                <w:rFonts w:cs="Times New Roman"/>
              </w:rPr>
            </w:pPr>
          </w:p>
        </w:tc>
      </w:tr>
      <w:tr w:rsidR="00091473" w:rsidRPr="00062E1C" w14:paraId="32B337C3" w14:textId="77777777" w:rsidTr="00D44DA6">
        <w:trPr>
          <w:trHeight w:val="399"/>
        </w:trPr>
        <w:tc>
          <w:tcPr>
            <w:tcW w:w="3075" w:type="dxa"/>
          </w:tcPr>
          <w:p w14:paraId="4A97645C"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2CF1F9CF"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5A09529D" w14:textId="77777777" w:rsidR="00091473" w:rsidRPr="00062E1C" w:rsidRDefault="00091473" w:rsidP="00D44DA6">
            <w:pPr>
              <w:pStyle w:val="TableParagraph"/>
              <w:rPr>
                <w:rFonts w:cs="Times New Roman"/>
              </w:rPr>
            </w:pPr>
          </w:p>
        </w:tc>
      </w:tr>
      <w:tr w:rsidR="00091473" w:rsidRPr="00062E1C" w14:paraId="5AEB230A" w14:textId="77777777" w:rsidTr="00D44DA6">
        <w:trPr>
          <w:trHeight w:val="399"/>
        </w:trPr>
        <w:tc>
          <w:tcPr>
            <w:tcW w:w="3075" w:type="dxa"/>
          </w:tcPr>
          <w:p w14:paraId="206F0ECE"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5F97BBF1" w14:textId="77777777" w:rsidR="00091473" w:rsidRPr="00062E1C" w:rsidRDefault="00091473" w:rsidP="00D44DA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5B11F4DA" w14:textId="77777777" w:rsidR="00091473" w:rsidRPr="00062E1C" w:rsidRDefault="00091473" w:rsidP="00D44DA6">
            <w:pPr>
              <w:pStyle w:val="TableParagraph"/>
              <w:rPr>
                <w:rFonts w:cs="Times New Roman"/>
              </w:rPr>
            </w:pPr>
          </w:p>
        </w:tc>
      </w:tr>
      <w:tr w:rsidR="00091473" w:rsidRPr="00062E1C" w14:paraId="63302086" w14:textId="77777777" w:rsidTr="00D44DA6">
        <w:trPr>
          <w:trHeight w:val="354"/>
        </w:trPr>
        <w:tc>
          <w:tcPr>
            <w:tcW w:w="3075" w:type="dxa"/>
          </w:tcPr>
          <w:p w14:paraId="09AC1A4B" w14:textId="77777777" w:rsidR="00091473" w:rsidRPr="00062E1C" w:rsidRDefault="00091473" w:rsidP="00D44DA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A7952B0" w14:textId="77777777" w:rsidR="00091473" w:rsidRPr="00062E1C" w:rsidRDefault="00091473" w:rsidP="00D44DA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0B66008F" w14:textId="77777777" w:rsidR="00091473" w:rsidRPr="00062E1C" w:rsidRDefault="00091473" w:rsidP="00D44DA6">
            <w:pPr>
              <w:pStyle w:val="TableParagraph"/>
              <w:rPr>
                <w:rFonts w:cs="Times New Roman"/>
              </w:rPr>
            </w:pPr>
          </w:p>
        </w:tc>
      </w:tr>
      <w:tr w:rsidR="00091473" w:rsidRPr="00062E1C" w14:paraId="44A85B42" w14:textId="77777777" w:rsidTr="00D44DA6">
        <w:trPr>
          <w:trHeight w:val="417"/>
        </w:trPr>
        <w:tc>
          <w:tcPr>
            <w:tcW w:w="3075" w:type="dxa"/>
            <w:vAlign w:val="center"/>
          </w:tcPr>
          <w:p w14:paraId="485CA5D2" w14:textId="77777777" w:rsidR="00091473" w:rsidRPr="00062E1C" w:rsidRDefault="00091473" w:rsidP="00D44DA6">
            <w:pPr>
              <w:pStyle w:val="TableParagraph"/>
              <w:ind w:right="95" w:firstLine="360"/>
              <w:jc w:val="right"/>
              <w:rPr>
                <w:rFonts w:cs="Times New Roman"/>
                <w:b/>
              </w:rPr>
            </w:pPr>
            <w:r w:rsidRPr="00062E1C">
              <w:rPr>
                <w:rFonts w:cs="Times New Roman"/>
                <w:b/>
              </w:rPr>
              <w:t>Total</w:t>
            </w:r>
          </w:p>
        </w:tc>
        <w:tc>
          <w:tcPr>
            <w:tcW w:w="1890" w:type="dxa"/>
            <w:vAlign w:val="center"/>
          </w:tcPr>
          <w:p w14:paraId="25524DC5" w14:textId="77777777" w:rsidR="00091473" w:rsidRPr="00062E1C" w:rsidRDefault="00091473" w:rsidP="00D44DA6">
            <w:pPr>
              <w:pStyle w:val="TableParagraph"/>
              <w:ind w:right="568"/>
              <w:jc w:val="center"/>
              <w:rPr>
                <w:rFonts w:cs="Times New Roman"/>
                <w:b/>
              </w:rPr>
            </w:pPr>
            <w:r w:rsidRPr="00062E1C">
              <w:rPr>
                <w:rFonts w:cs="Times New Roman"/>
                <w:b/>
              </w:rPr>
              <w:t xml:space="preserve">          30</w:t>
            </w:r>
          </w:p>
        </w:tc>
        <w:tc>
          <w:tcPr>
            <w:tcW w:w="1440" w:type="dxa"/>
          </w:tcPr>
          <w:p w14:paraId="617E484B" w14:textId="77777777" w:rsidR="00091473" w:rsidRPr="00062E1C" w:rsidRDefault="00091473" w:rsidP="00D44DA6">
            <w:pPr>
              <w:pStyle w:val="TableParagraph"/>
              <w:rPr>
                <w:rFonts w:cs="Times New Roman"/>
              </w:rPr>
            </w:pPr>
          </w:p>
        </w:tc>
      </w:tr>
      <w:tr w:rsidR="00091473" w:rsidRPr="00062E1C" w14:paraId="190DFC67" w14:textId="77777777" w:rsidTr="00D44DA6">
        <w:trPr>
          <w:trHeight w:val="669"/>
        </w:trPr>
        <w:tc>
          <w:tcPr>
            <w:tcW w:w="4965" w:type="dxa"/>
            <w:gridSpan w:val="2"/>
          </w:tcPr>
          <w:p w14:paraId="09C1D00B" w14:textId="77777777" w:rsidR="00091473" w:rsidRPr="00062E1C" w:rsidRDefault="00091473" w:rsidP="00D44DA6">
            <w:pPr>
              <w:pStyle w:val="TableParagraph"/>
              <w:rPr>
                <w:rFonts w:cs="Times New Roman"/>
              </w:rPr>
            </w:pPr>
          </w:p>
          <w:p w14:paraId="6B56DA09" w14:textId="77777777" w:rsidR="00091473" w:rsidRPr="00062E1C" w:rsidRDefault="00091473" w:rsidP="00D44DA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7DF77344" w14:textId="77777777" w:rsidR="00091473" w:rsidRPr="00062E1C" w:rsidRDefault="00091473" w:rsidP="00D44DA6">
            <w:pPr>
              <w:pStyle w:val="TableParagraph"/>
              <w:rPr>
                <w:rFonts w:cs="Times New Roman"/>
              </w:rPr>
            </w:pPr>
          </w:p>
        </w:tc>
      </w:tr>
    </w:tbl>
    <w:p w14:paraId="4898C945" w14:textId="77777777" w:rsidR="00091473" w:rsidRPr="00062E1C" w:rsidRDefault="00091473" w:rsidP="00091473">
      <w:pPr>
        <w:spacing w:after="0" w:line="240" w:lineRule="auto"/>
        <w:rPr>
          <w:rFonts w:ascii="Cambria" w:hAnsi="Cambria"/>
          <w:b/>
          <w:bCs/>
        </w:rPr>
      </w:pPr>
    </w:p>
    <w:p w14:paraId="286E2B58" w14:textId="77777777" w:rsidR="00091473" w:rsidRPr="00062E1C" w:rsidRDefault="00091473" w:rsidP="00091473">
      <w:pPr>
        <w:spacing w:after="0" w:line="240" w:lineRule="auto"/>
        <w:jc w:val="center"/>
        <w:rPr>
          <w:rFonts w:ascii="Cambria" w:hAnsi="Cambria" w:cs="Times New Roman"/>
          <w:b/>
        </w:rPr>
      </w:pPr>
    </w:p>
    <w:p w14:paraId="25818931" w14:textId="77777777" w:rsidR="00091473" w:rsidRPr="00062E1C" w:rsidRDefault="00091473" w:rsidP="00091473">
      <w:pPr>
        <w:spacing w:after="0" w:line="240" w:lineRule="auto"/>
        <w:jc w:val="center"/>
        <w:rPr>
          <w:rFonts w:ascii="Cambria" w:hAnsi="Cambria" w:cs="Times New Roman"/>
          <w:b/>
        </w:rPr>
      </w:pPr>
    </w:p>
    <w:p w14:paraId="7578D572" w14:textId="77777777" w:rsidR="00091473" w:rsidRPr="00062E1C" w:rsidRDefault="00091473" w:rsidP="00091473">
      <w:pPr>
        <w:spacing w:after="0" w:line="240" w:lineRule="auto"/>
        <w:jc w:val="center"/>
        <w:rPr>
          <w:rFonts w:ascii="Cambria" w:hAnsi="Cambria" w:cs="Times New Roman"/>
          <w:b/>
        </w:rPr>
      </w:pPr>
    </w:p>
    <w:p w14:paraId="37A15C8B" w14:textId="77777777" w:rsidR="00091473" w:rsidRPr="00062E1C" w:rsidRDefault="00091473" w:rsidP="00091473">
      <w:pPr>
        <w:spacing w:after="0" w:line="240" w:lineRule="auto"/>
        <w:jc w:val="center"/>
        <w:rPr>
          <w:rFonts w:ascii="Cambria" w:hAnsi="Cambria" w:cs="Times New Roman"/>
          <w:b/>
        </w:rPr>
      </w:pPr>
    </w:p>
    <w:p w14:paraId="44680A27" w14:textId="77777777" w:rsidR="00091473" w:rsidRPr="00062E1C" w:rsidRDefault="00091473" w:rsidP="00091473">
      <w:pPr>
        <w:spacing w:after="0" w:line="240" w:lineRule="auto"/>
        <w:jc w:val="center"/>
        <w:rPr>
          <w:rFonts w:ascii="Cambria" w:hAnsi="Cambria" w:cs="Times New Roman"/>
          <w:b/>
        </w:rPr>
      </w:pPr>
    </w:p>
    <w:p w14:paraId="665A42D9" w14:textId="77777777" w:rsidR="00091473" w:rsidRPr="00062E1C" w:rsidRDefault="00091473" w:rsidP="00091473">
      <w:pPr>
        <w:spacing w:after="0" w:line="240" w:lineRule="auto"/>
        <w:jc w:val="center"/>
        <w:rPr>
          <w:rFonts w:ascii="Cambria" w:hAnsi="Cambria" w:cs="Times New Roman"/>
          <w:b/>
        </w:rPr>
      </w:pPr>
    </w:p>
    <w:p w14:paraId="2FC36004" w14:textId="77777777" w:rsidR="00091473" w:rsidRPr="00062E1C" w:rsidRDefault="00091473" w:rsidP="00091473">
      <w:pPr>
        <w:spacing w:after="0" w:line="240" w:lineRule="auto"/>
        <w:jc w:val="center"/>
        <w:rPr>
          <w:rFonts w:ascii="Cambria" w:hAnsi="Cambria" w:cs="Times New Roman"/>
          <w:b/>
        </w:rPr>
      </w:pPr>
    </w:p>
    <w:p w14:paraId="7547437B" w14:textId="77777777" w:rsidR="00091473" w:rsidRPr="00062E1C" w:rsidRDefault="00091473" w:rsidP="00091473">
      <w:pPr>
        <w:spacing w:after="0" w:line="240" w:lineRule="auto"/>
        <w:jc w:val="center"/>
        <w:rPr>
          <w:rFonts w:ascii="Cambria" w:hAnsi="Cambria" w:cs="Times New Roman"/>
          <w:b/>
        </w:rPr>
      </w:pPr>
    </w:p>
    <w:p w14:paraId="49F4B135" w14:textId="77777777" w:rsidR="00091473" w:rsidRPr="00062E1C" w:rsidRDefault="00091473" w:rsidP="00091473">
      <w:pPr>
        <w:spacing w:after="0" w:line="240" w:lineRule="auto"/>
        <w:jc w:val="center"/>
        <w:rPr>
          <w:rFonts w:ascii="Cambria" w:hAnsi="Cambria" w:cs="Times New Roman"/>
          <w:b/>
        </w:rPr>
      </w:pPr>
    </w:p>
    <w:p w14:paraId="4B3F0AE8" w14:textId="77777777" w:rsidR="00091473" w:rsidRPr="00062E1C" w:rsidRDefault="00091473" w:rsidP="00091473">
      <w:pPr>
        <w:spacing w:after="0" w:line="240" w:lineRule="auto"/>
        <w:jc w:val="center"/>
        <w:rPr>
          <w:rFonts w:ascii="Cambria" w:hAnsi="Cambria" w:cs="Times New Roman"/>
          <w:b/>
        </w:rPr>
      </w:pPr>
    </w:p>
    <w:p w14:paraId="4C923927" w14:textId="77777777" w:rsidR="00091473" w:rsidRPr="00062E1C" w:rsidRDefault="00091473" w:rsidP="00091473">
      <w:pPr>
        <w:spacing w:after="0" w:line="240" w:lineRule="auto"/>
        <w:jc w:val="center"/>
        <w:rPr>
          <w:rFonts w:ascii="Cambria" w:hAnsi="Cambria" w:cs="Times New Roman"/>
          <w:b/>
        </w:rPr>
      </w:pPr>
      <w:r w:rsidRPr="00062E1C">
        <w:rPr>
          <w:rFonts w:ascii="Cambria" w:hAnsi="Cambria" w:cs="Times New Roman"/>
          <w:b/>
        </w:rPr>
        <w:t xml:space="preserve">    </w:t>
      </w:r>
    </w:p>
    <w:p w14:paraId="20A762F7" w14:textId="77777777" w:rsidR="00091473" w:rsidRPr="00062E1C" w:rsidRDefault="00091473" w:rsidP="00091473">
      <w:pPr>
        <w:spacing w:after="0" w:line="240" w:lineRule="auto"/>
        <w:jc w:val="center"/>
        <w:rPr>
          <w:rFonts w:ascii="Cambria" w:hAnsi="Cambria" w:cs="Times New Roman"/>
          <w:b/>
        </w:rPr>
      </w:pPr>
    </w:p>
    <w:p w14:paraId="508C5062" w14:textId="77777777" w:rsidR="00091473" w:rsidRPr="00062E1C" w:rsidRDefault="00091473" w:rsidP="00091473">
      <w:pPr>
        <w:spacing w:after="0" w:line="240" w:lineRule="auto"/>
        <w:jc w:val="center"/>
        <w:rPr>
          <w:rFonts w:ascii="Cambria" w:hAnsi="Cambria" w:cs="Times New Roman"/>
          <w:b/>
        </w:rPr>
      </w:pPr>
    </w:p>
    <w:p w14:paraId="47C5ACE9" w14:textId="77777777" w:rsidR="00236C10" w:rsidRDefault="00236C10"/>
    <w:sectPr w:rsidR="00236C10" w:rsidSect="00091473">
      <w:footerReference w:type="default" r:id="rId1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E3F3D5" w14:textId="77777777" w:rsidR="00126BD6" w:rsidRDefault="00126BD6" w:rsidP="005A473F">
      <w:pPr>
        <w:spacing w:after="0" w:line="240" w:lineRule="auto"/>
      </w:pPr>
      <w:r>
        <w:separator/>
      </w:r>
    </w:p>
  </w:endnote>
  <w:endnote w:type="continuationSeparator" w:id="0">
    <w:p w14:paraId="05E5A4C1" w14:textId="77777777" w:rsidR="00126BD6" w:rsidRDefault="00126BD6" w:rsidP="005A4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D3AC" w14:textId="733572A4" w:rsidR="005A473F" w:rsidRDefault="005A473F">
    <w:pPr>
      <w:pStyle w:val="Footer"/>
    </w:pPr>
    <w:r>
      <w:ptab w:relativeTo="margin" w:alignment="center" w:leader="none"/>
    </w:r>
    <w:r>
      <w:ptab w:relativeTo="margin" w:alignment="right" w:leader="none"/>
    </w:r>
    <w:r>
      <w:t>SRIDHA SRINIVASARAGHAVAN – 23BAD116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4B24E" w14:textId="77777777" w:rsidR="00126BD6" w:rsidRDefault="00126BD6" w:rsidP="005A473F">
      <w:pPr>
        <w:spacing w:after="0" w:line="240" w:lineRule="auto"/>
      </w:pPr>
      <w:r>
        <w:separator/>
      </w:r>
    </w:p>
  </w:footnote>
  <w:footnote w:type="continuationSeparator" w:id="0">
    <w:p w14:paraId="6DE815A4" w14:textId="77777777" w:rsidR="00126BD6" w:rsidRDefault="00126BD6" w:rsidP="005A4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F2122"/>
    <w:multiLevelType w:val="hybridMultilevel"/>
    <w:tmpl w:val="87786C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2646A20"/>
    <w:multiLevelType w:val="hybridMultilevel"/>
    <w:tmpl w:val="377E3602"/>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DB6162"/>
    <w:multiLevelType w:val="hybridMultilevel"/>
    <w:tmpl w:val="7700AFC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17398923">
    <w:abstractNumId w:val="1"/>
  </w:num>
  <w:num w:numId="2" w16cid:durableId="1238250708">
    <w:abstractNumId w:val="3"/>
  </w:num>
  <w:num w:numId="3" w16cid:durableId="1411539621">
    <w:abstractNumId w:val="2"/>
  </w:num>
  <w:num w:numId="4" w16cid:durableId="1259680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473"/>
    <w:rsid w:val="00091473"/>
    <w:rsid w:val="00126BD6"/>
    <w:rsid w:val="001F0A82"/>
    <w:rsid w:val="00236C10"/>
    <w:rsid w:val="005A473F"/>
    <w:rsid w:val="007C1511"/>
    <w:rsid w:val="0083104D"/>
    <w:rsid w:val="009170ED"/>
    <w:rsid w:val="00B34242"/>
    <w:rsid w:val="00BD1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F04B41"/>
  <w15:chartTrackingRefBased/>
  <w15:docId w15:val="{7FD30AF6-DFDC-44F1-98F0-B6FE8450C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73"/>
    <w:rPr>
      <w:kern w:val="0"/>
      <w14:ligatures w14:val="none"/>
    </w:rPr>
  </w:style>
  <w:style w:type="paragraph" w:styleId="Heading1">
    <w:name w:val="heading 1"/>
    <w:basedOn w:val="Normal"/>
    <w:next w:val="Normal"/>
    <w:link w:val="Heading1Char"/>
    <w:uiPriority w:val="9"/>
    <w:qFormat/>
    <w:rsid w:val="000914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4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4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4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4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4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4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4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4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4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4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4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4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4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4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4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4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473"/>
    <w:rPr>
      <w:rFonts w:eastAsiaTheme="majorEastAsia" w:cstheme="majorBidi"/>
      <w:color w:val="272727" w:themeColor="text1" w:themeTint="D8"/>
    </w:rPr>
  </w:style>
  <w:style w:type="paragraph" w:styleId="Title">
    <w:name w:val="Title"/>
    <w:basedOn w:val="Normal"/>
    <w:next w:val="Normal"/>
    <w:link w:val="TitleChar"/>
    <w:uiPriority w:val="10"/>
    <w:qFormat/>
    <w:rsid w:val="000914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4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4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4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473"/>
    <w:pPr>
      <w:spacing w:before="160"/>
      <w:jc w:val="center"/>
    </w:pPr>
    <w:rPr>
      <w:i/>
      <w:iCs/>
      <w:color w:val="404040" w:themeColor="text1" w:themeTint="BF"/>
    </w:rPr>
  </w:style>
  <w:style w:type="character" w:customStyle="1" w:styleId="QuoteChar">
    <w:name w:val="Quote Char"/>
    <w:basedOn w:val="DefaultParagraphFont"/>
    <w:link w:val="Quote"/>
    <w:uiPriority w:val="29"/>
    <w:rsid w:val="00091473"/>
    <w:rPr>
      <w:i/>
      <w:iCs/>
      <w:color w:val="404040" w:themeColor="text1" w:themeTint="BF"/>
    </w:rPr>
  </w:style>
  <w:style w:type="paragraph" w:styleId="ListParagraph">
    <w:name w:val="List Paragraph"/>
    <w:basedOn w:val="Normal"/>
    <w:uiPriority w:val="34"/>
    <w:qFormat/>
    <w:rsid w:val="00091473"/>
    <w:pPr>
      <w:ind w:left="720"/>
      <w:contextualSpacing/>
    </w:pPr>
  </w:style>
  <w:style w:type="character" w:styleId="IntenseEmphasis">
    <w:name w:val="Intense Emphasis"/>
    <w:basedOn w:val="DefaultParagraphFont"/>
    <w:uiPriority w:val="21"/>
    <w:qFormat/>
    <w:rsid w:val="00091473"/>
    <w:rPr>
      <w:i/>
      <w:iCs/>
      <w:color w:val="2F5496" w:themeColor="accent1" w:themeShade="BF"/>
    </w:rPr>
  </w:style>
  <w:style w:type="paragraph" w:styleId="IntenseQuote">
    <w:name w:val="Intense Quote"/>
    <w:basedOn w:val="Normal"/>
    <w:next w:val="Normal"/>
    <w:link w:val="IntenseQuoteChar"/>
    <w:uiPriority w:val="30"/>
    <w:qFormat/>
    <w:rsid w:val="000914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473"/>
    <w:rPr>
      <w:i/>
      <w:iCs/>
      <w:color w:val="2F5496" w:themeColor="accent1" w:themeShade="BF"/>
    </w:rPr>
  </w:style>
  <w:style w:type="character" w:styleId="IntenseReference">
    <w:name w:val="Intense Reference"/>
    <w:basedOn w:val="DefaultParagraphFont"/>
    <w:uiPriority w:val="32"/>
    <w:qFormat/>
    <w:rsid w:val="00091473"/>
    <w:rPr>
      <w:b/>
      <w:bCs/>
      <w:smallCaps/>
      <w:color w:val="2F5496" w:themeColor="accent1" w:themeShade="BF"/>
      <w:spacing w:val="5"/>
    </w:rPr>
  </w:style>
  <w:style w:type="table" w:styleId="TableGrid">
    <w:name w:val="Table Grid"/>
    <w:basedOn w:val="TableNormal"/>
    <w:uiPriority w:val="39"/>
    <w:rsid w:val="00091473"/>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91473"/>
    <w:pPr>
      <w:widowControl w:val="0"/>
      <w:autoSpaceDE w:val="0"/>
      <w:autoSpaceDN w:val="0"/>
      <w:spacing w:after="0" w:line="240" w:lineRule="auto"/>
    </w:pPr>
    <w:rPr>
      <w:rFonts w:ascii="Cambria" w:eastAsia="Cambria" w:hAnsi="Cambria" w:cs="Cambria"/>
      <w:lang w:val="en-US"/>
    </w:rPr>
  </w:style>
  <w:style w:type="paragraph" w:styleId="Header">
    <w:name w:val="header"/>
    <w:basedOn w:val="Normal"/>
    <w:link w:val="HeaderChar"/>
    <w:uiPriority w:val="99"/>
    <w:unhideWhenUsed/>
    <w:rsid w:val="005A473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473F"/>
    <w:rPr>
      <w:kern w:val="0"/>
      <w14:ligatures w14:val="none"/>
    </w:rPr>
  </w:style>
  <w:style w:type="paragraph" w:styleId="Footer">
    <w:name w:val="footer"/>
    <w:basedOn w:val="Normal"/>
    <w:link w:val="FooterChar"/>
    <w:uiPriority w:val="99"/>
    <w:unhideWhenUsed/>
    <w:rsid w:val="005A47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473F"/>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C8DF5-FC32-427A-A9FE-23D98C05EE8A}">
  <ds:schemaRefs>
    <ds:schemaRef ds:uri="http://schemas.microsoft.com/office/2006/metadata/properties"/>
    <ds:schemaRef ds:uri="http://schemas.microsoft.com/office/infopath/2007/PartnerControls"/>
    <ds:schemaRef ds:uri="b8fb6945-7797-4306-adc1-1f0fc48ebadc"/>
  </ds:schemaRefs>
</ds:datastoreItem>
</file>

<file path=customXml/itemProps2.xml><?xml version="1.0" encoding="utf-8"?>
<ds:datastoreItem xmlns:ds="http://schemas.openxmlformats.org/officeDocument/2006/customXml" ds:itemID="{A258483B-947D-46A8-9F74-A32263C9E32D}">
  <ds:schemaRefs>
    <ds:schemaRef ds:uri="http://schemas.microsoft.com/sharepoint/v3/contenttype/forms"/>
  </ds:schemaRefs>
</ds:datastoreItem>
</file>

<file path=customXml/itemProps3.xml><?xml version="1.0" encoding="utf-8"?>
<ds:datastoreItem xmlns:ds="http://schemas.openxmlformats.org/officeDocument/2006/customXml" ds:itemID="{74E2A5CA-FFC3-40A5-AA24-10FC9C8A6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5</Pages>
  <Words>511</Words>
  <Characters>3173</Characters>
  <Application>Microsoft Office Word</Application>
  <DocSecurity>0</DocSecurity>
  <Lines>211</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Sridha Srinivasaraghavan  23BAD116</cp:lastModifiedBy>
  <cp:revision>3</cp:revision>
  <dcterms:created xsi:type="dcterms:W3CDTF">2026-01-24T07:15:00Z</dcterms:created>
  <dcterms:modified xsi:type="dcterms:W3CDTF">2026-01-24T07:16:00Z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