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CE209C" w:rsidRPr="00062E1C" w14:paraId="54BBFCA1" w14:textId="77777777" w:rsidTr="00647A09">
        <w:tc>
          <w:tcPr>
            <w:tcW w:w="2263" w:type="dxa"/>
          </w:tcPr>
          <w:p w14:paraId="64E617BC" w14:textId="7D4F3B8E" w:rsidR="00CE209C" w:rsidRPr="00062E1C" w:rsidRDefault="00CE209C" w:rsidP="00647A09">
            <w:pPr>
              <w:rPr>
                <w:rFonts w:ascii="Cambria" w:hAnsi="Cambria"/>
                <w:b/>
                <w:bCs/>
              </w:rPr>
            </w:pPr>
            <w:r w:rsidRPr="00062E1C">
              <w:rPr>
                <w:rFonts w:ascii="Cambria" w:hAnsi="Cambria"/>
                <w:b/>
                <w:bCs/>
              </w:rPr>
              <w:t>EXPT NO:</w:t>
            </w:r>
            <w:r>
              <w:rPr>
                <w:rFonts w:ascii="Cambria" w:hAnsi="Cambria"/>
                <w:b/>
                <w:bCs/>
              </w:rPr>
              <w:t>2</w:t>
            </w:r>
          </w:p>
        </w:tc>
        <w:tc>
          <w:tcPr>
            <w:tcW w:w="6753" w:type="dxa"/>
            <w:vMerge w:val="restart"/>
          </w:tcPr>
          <w:p w14:paraId="6A297D62" w14:textId="04B10535" w:rsidR="00CE209C" w:rsidRPr="00062E1C" w:rsidRDefault="00CE209C" w:rsidP="00647A09">
            <w:pPr>
              <w:jc w:val="center"/>
              <w:rPr>
                <w:rFonts w:ascii="Cambria" w:hAnsi="Cambria"/>
                <w:b/>
                <w:bCs/>
              </w:rPr>
            </w:pPr>
            <w:r w:rsidRPr="00062E1C">
              <w:rPr>
                <w:rFonts w:ascii="Cambria" w:hAnsi="Cambria"/>
                <w:b/>
                <w:bCs/>
              </w:rPr>
              <w:t xml:space="preserve">Implementation of </w:t>
            </w:r>
            <w:r w:rsidRPr="00CE209C">
              <w:rPr>
                <w:rFonts w:ascii="Cambria" w:hAnsi="Cambria"/>
                <w:b/>
                <w:bCs/>
              </w:rPr>
              <w:t>data visualization techniques</w:t>
            </w:r>
          </w:p>
        </w:tc>
      </w:tr>
      <w:tr w:rsidR="00CE209C" w:rsidRPr="00062E1C" w14:paraId="32EEDB62" w14:textId="77777777" w:rsidTr="00647A09">
        <w:tc>
          <w:tcPr>
            <w:tcW w:w="2263" w:type="dxa"/>
          </w:tcPr>
          <w:p w14:paraId="4AD79922" w14:textId="19A9C574" w:rsidR="00CE209C" w:rsidRPr="00062E1C" w:rsidRDefault="00CE209C" w:rsidP="00647A09">
            <w:pPr>
              <w:rPr>
                <w:rFonts w:ascii="Cambria" w:hAnsi="Cambria"/>
                <w:b/>
                <w:bCs/>
              </w:rPr>
            </w:pPr>
            <w:r w:rsidRPr="00062E1C">
              <w:rPr>
                <w:rFonts w:ascii="Cambria" w:hAnsi="Cambria"/>
                <w:b/>
                <w:bCs/>
              </w:rPr>
              <w:t>DATE: 06.01.202</w:t>
            </w:r>
            <w:r w:rsidR="00E2412F">
              <w:rPr>
                <w:rFonts w:ascii="Cambria" w:hAnsi="Cambria"/>
                <w:b/>
                <w:bCs/>
              </w:rPr>
              <w:t>6</w:t>
            </w:r>
          </w:p>
        </w:tc>
        <w:tc>
          <w:tcPr>
            <w:tcW w:w="6753" w:type="dxa"/>
            <w:vMerge/>
          </w:tcPr>
          <w:p w14:paraId="4C1A95BA" w14:textId="77777777" w:rsidR="00CE209C" w:rsidRPr="00062E1C" w:rsidRDefault="00CE209C" w:rsidP="00647A09">
            <w:pPr>
              <w:jc w:val="center"/>
              <w:rPr>
                <w:rFonts w:ascii="Cambria" w:hAnsi="Cambria"/>
                <w:b/>
                <w:bCs/>
              </w:rPr>
            </w:pPr>
          </w:p>
        </w:tc>
      </w:tr>
    </w:tbl>
    <w:p w14:paraId="10631E23" w14:textId="77777777" w:rsidR="00CE209C" w:rsidRPr="00062E1C" w:rsidRDefault="00CE209C" w:rsidP="00CE209C">
      <w:pPr>
        <w:spacing w:after="0" w:line="240" w:lineRule="auto"/>
        <w:rPr>
          <w:rFonts w:ascii="Cambria" w:hAnsi="Cambria"/>
        </w:rPr>
      </w:pPr>
    </w:p>
    <w:p w14:paraId="4587EEE5" w14:textId="77777777" w:rsidR="00CE209C" w:rsidRPr="00062E1C" w:rsidRDefault="00CE209C" w:rsidP="00CE209C">
      <w:pPr>
        <w:spacing w:after="0" w:line="240" w:lineRule="auto"/>
        <w:rPr>
          <w:rFonts w:ascii="Cambria" w:hAnsi="Cambria"/>
          <w:b/>
          <w:bCs/>
        </w:rPr>
      </w:pPr>
      <w:r w:rsidRPr="00062E1C">
        <w:rPr>
          <w:rFonts w:ascii="Cambria" w:hAnsi="Cambria"/>
          <w:b/>
          <w:bCs/>
        </w:rPr>
        <w:t>PRE-LAB QUESTIONS (PROVIDE BRIEF ANSWERS TO THE FOLLOWING QUESTIONS)</w:t>
      </w:r>
    </w:p>
    <w:p w14:paraId="31B6BB1F" w14:textId="77777777" w:rsidR="00565968" w:rsidRDefault="00CE209C" w:rsidP="00565968">
      <w:pPr>
        <w:pStyle w:val="NormalWeb"/>
        <w:numPr>
          <w:ilvl w:val="0"/>
          <w:numId w:val="1"/>
        </w:numPr>
        <w:rPr>
          <w:b/>
          <w:bCs/>
        </w:rPr>
      </w:pPr>
      <w:r w:rsidRPr="002F073F">
        <w:rPr>
          <w:b/>
          <w:bCs/>
        </w:rPr>
        <w:t>Why is exploratory data analysis critical before model building?</w:t>
      </w:r>
    </w:p>
    <w:p w14:paraId="5DD22F1A" w14:textId="7AD41AE5" w:rsidR="002F073F" w:rsidRPr="00565968" w:rsidRDefault="00565968" w:rsidP="00565968">
      <w:pPr>
        <w:pStyle w:val="NormalWeb"/>
      </w:pPr>
      <w:r w:rsidRPr="00565968">
        <w:t>Exploratory Data Analysis is critical because it helps us to identify missing values, detect anomalies, and understand the underlying structure of the data before we feed it into an algorithm. If EDA is skipped, a model learns from noise rather than actual patterns.</w:t>
      </w:r>
    </w:p>
    <w:p w14:paraId="5DFA93DC" w14:textId="1FC282C6" w:rsidR="00CE209C" w:rsidRDefault="00CE209C" w:rsidP="00CE209C">
      <w:pPr>
        <w:pStyle w:val="NormalWeb"/>
        <w:numPr>
          <w:ilvl w:val="0"/>
          <w:numId w:val="1"/>
        </w:numPr>
        <w:rPr>
          <w:b/>
          <w:bCs/>
        </w:rPr>
      </w:pPr>
      <w:r w:rsidRPr="002F073F">
        <w:rPr>
          <w:b/>
          <w:bCs/>
        </w:rPr>
        <w:t>How do distributions influence algorithm selection in ML?</w:t>
      </w:r>
    </w:p>
    <w:p w14:paraId="6F23CA67" w14:textId="16E4C11C" w:rsidR="00565968" w:rsidRPr="00565968" w:rsidRDefault="00565968" w:rsidP="00565968">
      <w:pPr>
        <w:spacing w:after="0" w:line="240" w:lineRule="auto"/>
        <w:rPr>
          <w:rFonts w:ascii="Cambria" w:eastAsia="Times New Roman" w:hAnsi="Cambria" w:cs="Times New Roman"/>
          <w:lang w:eastAsia="en-IN" w:bidi="ta-IN"/>
        </w:rPr>
      </w:pPr>
      <w:r w:rsidRPr="00565968">
        <w:rPr>
          <w:rFonts w:ascii="Cambria" w:eastAsia="Times New Roman" w:hAnsi="Cambria" w:cs="Times New Roman"/>
          <w:lang w:eastAsia="en-IN" w:bidi="ta-IN"/>
        </w:rPr>
        <w:t>The shape of the data tells what algorithm should be used. Many algorithms like Linear Regression or Gaussian Naive Bayes assume data follows a normal (bell curve) distribution. If the data is highly skewed or non-linear, we might need to choose non-parametric algorithms (like Decision Trees) or apply transformations to the data first.</w:t>
      </w:r>
    </w:p>
    <w:p w14:paraId="71074665" w14:textId="6A5F93AB" w:rsidR="00CE209C" w:rsidRDefault="00CE209C" w:rsidP="00CE209C">
      <w:pPr>
        <w:pStyle w:val="NormalWeb"/>
        <w:numPr>
          <w:ilvl w:val="0"/>
          <w:numId w:val="1"/>
        </w:numPr>
        <w:rPr>
          <w:b/>
          <w:bCs/>
        </w:rPr>
      </w:pPr>
      <w:r w:rsidRPr="002F073F">
        <w:rPr>
          <w:b/>
          <w:bCs/>
        </w:rPr>
        <w:t>What insights can outliers provide in business data?</w:t>
      </w:r>
    </w:p>
    <w:p w14:paraId="4E3FA1E3" w14:textId="4641858F" w:rsidR="00565968" w:rsidRPr="00565968" w:rsidRDefault="00565968" w:rsidP="00565968">
      <w:pPr>
        <w:spacing w:after="0" w:line="240" w:lineRule="auto"/>
        <w:rPr>
          <w:rFonts w:ascii="Cambria" w:eastAsia="Times New Roman" w:hAnsi="Cambria" w:cs="Times New Roman"/>
          <w:lang w:eastAsia="en-IN" w:bidi="ta-IN"/>
        </w:rPr>
      </w:pPr>
      <w:r w:rsidRPr="00565968">
        <w:rPr>
          <w:rFonts w:ascii="Cambria" w:eastAsia="Times New Roman" w:hAnsi="Cambria" w:cs="Times New Roman"/>
          <w:lang w:eastAsia="en-IN" w:bidi="ta-IN"/>
        </w:rPr>
        <w:t xml:space="preserve">Outliers highlight deviations from normal </w:t>
      </w:r>
      <w:r w:rsidRPr="00565968">
        <w:rPr>
          <w:rFonts w:ascii="Cambria" w:eastAsia="Times New Roman" w:hAnsi="Cambria" w:cs="Times New Roman"/>
          <w:lang w:eastAsia="en-IN" w:bidi="ta-IN"/>
        </w:rPr>
        <w:t>behaviour</w:t>
      </w:r>
      <w:r w:rsidRPr="00565968">
        <w:rPr>
          <w:rFonts w:ascii="Cambria" w:eastAsia="Times New Roman" w:hAnsi="Cambria" w:cs="Times New Roman"/>
          <w:lang w:eastAsia="en-IN" w:bidi="ta-IN"/>
        </w:rPr>
        <w:t>, which helps businesses detect critical anomalies like fraudulent transactions, operational errors, or unique opportunities like high-value customer spending that require special attention.</w:t>
      </w:r>
    </w:p>
    <w:p w14:paraId="3F248AFA" w14:textId="20414B21" w:rsidR="00CE209C" w:rsidRDefault="00CE209C" w:rsidP="00CE209C">
      <w:pPr>
        <w:pStyle w:val="NormalWeb"/>
        <w:numPr>
          <w:ilvl w:val="0"/>
          <w:numId w:val="1"/>
        </w:numPr>
        <w:rPr>
          <w:b/>
          <w:bCs/>
        </w:rPr>
      </w:pPr>
      <w:r w:rsidRPr="002F073F">
        <w:rPr>
          <w:b/>
          <w:bCs/>
        </w:rPr>
        <w:t>Why are visual summaries preferred over raw tables?</w:t>
      </w:r>
    </w:p>
    <w:p w14:paraId="4F4180C6" w14:textId="64017ECF" w:rsidR="00565968" w:rsidRPr="00565968" w:rsidRDefault="00565968" w:rsidP="00565968">
      <w:pPr>
        <w:spacing w:after="0" w:line="240" w:lineRule="auto"/>
        <w:rPr>
          <w:rFonts w:ascii="Cambria" w:eastAsia="Times New Roman" w:hAnsi="Cambria" w:cs="Times New Roman"/>
          <w:lang w:eastAsia="en-IN" w:bidi="ta-IN"/>
        </w:rPr>
      </w:pPr>
      <w:r w:rsidRPr="00565968">
        <w:rPr>
          <w:rFonts w:ascii="Cambria" w:eastAsia="Times New Roman" w:hAnsi="Cambria" w:cs="Times New Roman"/>
          <w:lang w:eastAsia="en-IN" w:bidi="ta-IN"/>
        </w:rPr>
        <w:t>Visual summaries are preferred because they allow humans to instantly recognize trends, patterns, and relationships like seasonality or correlations that are difficult and time-consuming to spot when scanning rows of raw numbers and tables.</w:t>
      </w:r>
    </w:p>
    <w:p w14:paraId="26177108" w14:textId="77777777" w:rsidR="00565968" w:rsidRDefault="00CE209C" w:rsidP="00565968">
      <w:pPr>
        <w:pStyle w:val="NormalWeb"/>
        <w:numPr>
          <w:ilvl w:val="0"/>
          <w:numId w:val="1"/>
        </w:numPr>
        <w:rPr>
          <w:b/>
          <w:bCs/>
        </w:rPr>
      </w:pPr>
      <w:r w:rsidRPr="002F073F">
        <w:rPr>
          <w:b/>
          <w:bCs/>
        </w:rPr>
        <w:t>How does visualization improve business intelligence?</w:t>
      </w:r>
    </w:p>
    <w:p w14:paraId="4F09CDB9" w14:textId="3CC34FCA" w:rsidR="00CE209C" w:rsidRPr="00565968" w:rsidRDefault="00565968" w:rsidP="00565968">
      <w:pPr>
        <w:pStyle w:val="NormalWeb"/>
        <w:rPr>
          <w:sz w:val="22"/>
          <w:szCs w:val="22"/>
        </w:rPr>
      </w:pPr>
      <w:r w:rsidRPr="00565968">
        <w:rPr>
          <w:rFonts w:ascii="Cambria" w:hAnsi="Cambria"/>
          <w:sz w:val="22"/>
          <w:szCs w:val="22"/>
        </w:rPr>
        <w:t>Visualization turns static metrics into actionable stories. It improves business intelligence by allowing non-technical decision-makers to grasp complex insights quickly. This leads to faster decision-making, such as identifying a sudden drop in sales or spotting a rising product category in real-time.</w:t>
      </w:r>
      <w:r w:rsidR="00CE209C" w:rsidRPr="00565968">
        <w:rPr>
          <w:rFonts w:ascii="Cambria" w:hAnsi="Cambria"/>
          <w:sz w:val="22"/>
          <w:szCs w:val="22"/>
        </w:rPr>
        <w:br/>
      </w:r>
    </w:p>
    <w:p w14:paraId="3FC427AB" w14:textId="77777777" w:rsidR="00565968" w:rsidRDefault="00565968" w:rsidP="00CE209C">
      <w:pPr>
        <w:spacing w:after="0" w:line="240" w:lineRule="auto"/>
        <w:rPr>
          <w:rFonts w:ascii="Cambria" w:hAnsi="Cambria"/>
          <w:b/>
          <w:bCs/>
        </w:rPr>
      </w:pPr>
    </w:p>
    <w:p w14:paraId="26FDF96A" w14:textId="77777777" w:rsidR="00565968" w:rsidRDefault="00565968" w:rsidP="00CE209C">
      <w:pPr>
        <w:spacing w:after="0" w:line="240" w:lineRule="auto"/>
        <w:rPr>
          <w:rFonts w:ascii="Cambria" w:hAnsi="Cambria"/>
          <w:b/>
          <w:bCs/>
        </w:rPr>
      </w:pPr>
    </w:p>
    <w:p w14:paraId="1B3A7154" w14:textId="77777777" w:rsidR="00565968" w:rsidRDefault="00565968" w:rsidP="00CE209C">
      <w:pPr>
        <w:spacing w:after="0" w:line="240" w:lineRule="auto"/>
        <w:rPr>
          <w:rFonts w:ascii="Cambria" w:hAnsi="Cambria"/>
          <w:b/>
          <w:bCs/>
        </w:rPr>
      </w:pPr>
    </w:p>
    <w:p w14:paraId="0C7EFDCF" w14:textId="77777777" w:rsidR="00565968" w:rsidRDefault="00565968" w:rsidP="00CE209C">
      <w:pPr>
        <w:spacing w:after="0" w:line="240" w:lineRule="auto"/>
        <w:rPr>
          <w:rFonts w:ascii="Cambria" w:hAnsi="Cambria"/>
          <w:b/>
          <w:bCs/>
        </w:rPr>
      </w:pPr>
    </w:p>
    <w:p w14:paraId="48B41417" w14:textId="77777777" w:rsidR="00565968" w:rsidRDefault="00565968" w:rsidP="00CE209C">
      <w:pPr>
        <w:spacing w:after="0" w:line="240" w:lineRule="auto"/>
        <w:rPr>
          <w:rFonts w:ascii="Cambria" w:hAnsi="Cambria"/>
          <w:b/>
          <w:bCs/>
        </w:rPr>
      </w:pPr>
    </w:p>
    <w:p w14:paraId="51BA0574" w14:textId="77777777" w:rsidR="00565968" w:rsidRDefault="00565968" w:rsidP="00CE209C">
      <w:pPr>
        <w:spacing w:after="0" w:line="240" w:lineRule="auto"/>
        <w:rPr>
          <w:rFonts w:ascii="Cambria" w:hAnsi="Cambria"/>
          <w:b/>
          <w:bCs/>
        </w:rPr>
      </w:pPr>
    </w:p>
    <w:p w14:paraId="2E1C05F1" w14:textId="77777777" w:rsidR="00565968" w:rsidRDefault="00565968" w:rsidP="00CE209C">
      <w:pPr>
        <w:spacing w:after="0" w:line="240" w:lineRule="auto"/>
        <w:rPr>
          <w:rFonts w:ascii="Cambria" w:hAnsi="Cambria"/>
          <w:b/>
          <w:bCs/>
        </w:rPr>
      </w:pPr>
    </w:p>
    <w:p w14:paraId="5EB67C35" w14:textId="77777777" w:rsidR="00565968" w:rsidRDefault="00565968" w:rsidP="00CE209C">
      <w:pPr>
        <w:spacing w:after="0" w:line="240" w:lineRule="auto"/>
        <w:rPr>
          <w:rFonts w:ascii="Cambria" w:hAnsi="Cambria"/>
          <w:b/>
          <w:bCs/>
        </w:rPr>
      </w:pPr>
    </w:p>
    <w:p w14:paraId="23683BD3" w14:textId="77777777" w:rsidR="00565968" w:rsidRDefault="00565968" w:rsidP="00CE209C">
      <w:pPr>
        <w:spacing w:after="0" w:line="240" w:lineRule="auto"/>
        <w:rPr>
          <w:rFonts w:ascii="Cambria" w:hAnsi="Cambria"/>
          <w:b/>
          <w:bCs/>
        </w:rPr>
      </w:pPr>
    </w:p>
    <w:p w14:paraId="53F65E13" w14:textId="77777777" w:rsidR="00565968" w:rsidRDefault="00565968" w:rsidP="00CE209C">
      <w:pPr>
        <w:spacing w:after="0" w:line="240" w:lineRule="auto"/>
        <w:rPr>
          <w:rFonts w:ascii="Cambria" w:hAnsi="Cambria"/>
          <w:b/>
          <w:bCs/>
        </w:rPr>
      </w:pPr>
    </w:p>
    <w:p w14:paraId="3538CD0B" w14:textId="77777777" w:rsidR="00565968" w:rsidRDefault="00565968" w:rsidP="00CE209C">
      <w:pPr>
        <w:spacing w:after="0" w:line="240" w:lineRule="auto"/>
        <w:rPr>
          <w:rFonts w:ascii="Cambria" w:hAnsi="Cambria"/>
          <w:b/>
          <w:bCs/>
        </w:rPr>
      </w:pPr>
    </w:p>
    <w:p w14:paraId="3FD5D717" w14:textId="77777777" w:rsidR="00565968" w:rsidRDefault="00565968" w:rsidP="00CE209C">
      <w:pPr>
        <w:spacing w:after="0" w:line="240" w:lineRule="auto"/>
        <w:rPr>
          <w:rFonts w:ascii="Cambria" w:hAnsi="Cambria"/>
          <w:b/>
          <w:bCs/>
        </w:rPr>
      </w:pPr>
    </w:p>
    <w:p w14:paraId="42C63C63" w14:textId="77777777" w:rsidR="00565968" w:rsidRDefault="00565968" w:rsidP="00CE209C">
      <w:pPr>
        <w:spacing w:after="0" w:line="240" w:lineRule="auto"/>
        <w:rPr>
          <w:rFonts w:ascii="Cambria" w:hAnsi="Cambria"/>
          <w:b/>
          <w:bCs/>
        </w:rPr>
      </w:pPr>
    </w:p>
    <w:p w14:paraId="282A136B" w14:textId="77777777" w:rsidR="00565968" w:rsidRDefault="00565968" w:rsidP="00CE209C">
      <w:pPr>
        <w:spacing w:after="0" w:line="240" w:lineRule="auto"/>
        <w:rPr>
          <w:rFonts w:ascii="Cambria" w:hAnsi="Cambria"/>
          <w:b/>
          <w:bCs/>
        </w:rPr>
      </w:pPr>
    </w:p>
    <w:p w14:paraId="46260454" w14:textId="0BDC9418" w:rsidR="00CE209C" w:rsidRPr="00062E1C" w:rsidRDefault="00CE209C" w:rsidP="00CE209C">
      <w:pPr>
        <w:spacing w:after="0" w:line="240" w:lineRule="auto"/>
        <w:rPr>
          <w:rFonts w:ascii="Cambria" w:hAnsi="Cambria"/>
          <w:b/>
          <w:bCs/>
        </w:rPr>
      </w:pPr>
      <w:r w:rsidRPr="00062E1C">
        <w:rPr>
          <w:rFonts w:ascii="Cambria" w:hAnsi="Cambria"/>
          <w:b/>
          <w:bCs/>
        </w:rPr>
        <w:lastRenderedPageBreak/>
        <w:t>IN-LAB EXERCISE:</w:t>
      </w:r>
    </w:p>
    <w:p w14:paraId="0900766E" w14:textId="77777777" w:rsidR="00565968" w:rsidRDefault="00565968" w:rsidP="00CE209C">
      <w:pPr>
        <w:spacing w:after="0" w:line="240" w:lineRule="auto"/>
        <w:jc w:val="both"/>
        <w:rPr>
          <w:rFonts w:ascii="Cambria" w:hAnsi="Cambria"/>
          <w:b/>
          <w:bCs/>
        </w:rPr>
      </w:pPr>
    </w:p>
    <w:p w14:paraId="5507EA95" w14:textId="23D3A227" w:rsidR="00CE209C" w:rsidRDefault="00CE209C" w:rsidP="00CE209C">
      <w:pPr>
        <w:spacing w:after="0" w:line="240" w:lineRule="auto"/>
        <w:jc w:val="both"/>
        <w:rPr>
          <w:rFonts w:ascii="Cambria" w:hAnsi="Cambria"/>
          <w:b/>
          <w:bCs/>
        </w:rPr>
      </w:pPr>
      <w:r w:rsidRPr="00CE209C">
        <w:rPr>
          <w:rFonts w:ascii="Cambria" w:hAnsi="Cambria"/>
          <w:b/>
          <w:bCs/>
        </w:rPr>
        <w:t xml:space="preserve">OBJECTIVE: </w:t>
      </w:r>
    </w:p>
    <w:p w14:paraId="6F9D18DD" w14:textId="77777777" w:rsidR="00CE209C" w:rsidRPr="00CE209C" w:rsidRDefault="00CE209C" w:rsidP="00CE209C">
      <w:pPr>
        <w:spacing w:after="0" w:line="240" w:lineRule="auto"/>
        <w:jc w:val="both"/>
        <w:rPr>
          <w:rFonts w:ascii="Cambria" w:hAnsi="Cambria"/>
          <w:b/>
          <w:bCs/>
        </w:rPr>
      </w:pPr>
    </w:p>
    <w:p w14:paraId="1E3E24B5" w14:textId="54C2ECEC" w:rsidR="00CE209C" w:rsidRPr="00CE209C" w:rsidRDefault="00CE209C" w:rsidP="00CE209C">
      <w:pPr>
        <w:spacing w:after="0" w:line="240" w:lineRule="auto"/>
        <w:jc w:val="both"/>
        <w:rPr>
          <w:rFonts w:ascii="Cambria" w:hAnsi="Cambria"/>
        </w:rPr>
      </w:pPr>
      <w:r w:rsidRPr="00CE209C">
        <w:rPr>
          <w:rFonts w:ascii="Cambria" w:hAnsi="Cambria"/>
        </w:rPr>
        <w:t>To explore data distribution and variability using advanced visualization techniques.</w:t>
      </w:r>
    </w:p>
    <w:p w14:paraId="3EE6D3EF" w14:textId="77777777" w:rsidR="00565968" w:rsidRDefault="00565968" w:rsidP="00CE209C">
      <w:pPr>
        <w:spacing w:after="0" w:line="240" w:lineRule="auto"/>
        <w:jc w:val="both"/>
        <w:rPr>
          <w:rFonts w:ascii="Cambria" w:hAnsi="Cambria"/>
          <w:b/>
          <w:bCs/>
        </w:rPr>
      </w:pPr>
    </w:p>
    <w:p w14:paraId="6091AF69" w14:textId="71CC1FA4" w:rsidR="00CE209C" w:rsidRPr="00CE209C" w:rsidRDefault="00CE209C" w:rsidP="00CE209C">
      <w:pPr>
        <w:spacing w:after="0" w:line="240" w:lineRule="auto"/>
        <w:jc w:val="both"/>
        <w:rPr>
          <w:rFonts w:ascii="Cambria" w:hAnsi="Cambria"/>
          <w:b/>
          <w:bCs/>
        </w:rPr>
      </w:pPr>
      <w:r w:rsidRPr="00CE209C">
        <w:rPr>
          <w:rFonts w:ascii="Cambria" w:hAnsi="Cambria"/>
          <w:b/>
          <w:bCs/>
        </w:rPr>
        <w:t xml:space="preserve">SCENARIO: </w:t>
      </w:r>
    </w:p>
    <w:p w14:paraId="5113019B" w14:textId="3DB2774A" w:rsidR="00CE209C" w:rsidRDefault="00CE209C" w:rsidP="00CE209C">
      <w:pPr>
        <w:spacing w:after="0" w:line="240" w:lineRule="auto"/>
        <w:jc w:val="both"/>
        <w:rPr>
          <w:rFonts w:ascii="Cambria" w:hAnsi="Cambria"/>
        </w:rPr>
      </w:pPr>
      <w:r w:rsidRPr="00CE209C">
        <w:rPr>
          <w:rFonts w:ascii="Cambria" w:hAnsi="Cambria"/>
        </w:rPr>
        <w:t xml:space="preserve">A startup </w:t>
      </w:r>
      <w:r w:rsidR="002F073F" w:rsidRPr="00CE209C">
        <w:rPr>
          <w:rFonts w:ascii="Cambria" w:hAnsi="Cambria"/>
        </w:rPr>
        <w:t>analyses</w:t>
      </w:r>
      <w:r w:rsidRPr="00CE209C">
        <w:rPr>
          <w:rFonts w:ascii="Cambria" w:hAnsi="Cambria"/>
        </w:rPr>
        <w:t xml:space="preserve"> e-commerce transaction data to understand customer spending </w:t>
      </w:r>
      <w:r w:rsidR="000F124E" w:rsidRPr="00CE209C">
        <w:rPr>
          <w:rFonts w:ascii="Cambria" w:hAnsi="Cambria"/>
        </w:rPr>
        <w:t>behaviour</w:t>
      </w:r>
      <w:r w:rsidRPr="00CE209C">
        <w:rPr>
          <w:rFonts w:ascii="Cambria" w:hAnsi="Cambria"/>
        </w:rPr>
        <w:t xml:space="preserve"> and detect abnormal purchase patterns.</w:t>
      </w:r>
    </w:p>
    <w:p w14:paraId="56EBBC06" w14:textId="77777777" w:rsidR="00CE209C" w:rsidRPr="00CE209C" w:rsidRDefault="00CE209C" w:rsidP="00CE209C">
      <w:pPr>
        <w:spacing w:after="0" w:line="240" w:lineRule="auto"/>
        <w:jc w:val="both"/>
        <w:rPr>
          <w:rFonts w:ascii="Cambria" w:hAnsi="Cambria"/>
        </w:rPr>
      </w:pPr>
    </w:p>
    <w:p w14:paraId="274D5A6F" w14:textId="77777777" w:rsidR="00CE209C" w:rsidRPr="00CE209C" w:rsidRDefault="00CE209C" w:rsidP="00CE209C">
      <w:pPr>
        <w:spacing w:after="0" w:line="240" w:lineRule="auto"/>
        <w:jc w:val="both"/>
        <w:rPr>
          <w:rFonts w:ascii="Cambria" w:hAnsi="Cambria"/>
          <w:b/>
          <w:bCs/>
        </w:rPr>
      </w:pPr>
      <w:r w:rsidRPr="00CE209C">
        <w:rPr>
          <w:rFonts w:ascii="Cambria" w:hAnsi="Cambria"/>
          <w:b/>
          <w:bCs/>
        </w:rPr>
        <w:t>IN-LAB TASKS (Using R Language)</w:t>
      </w:r>
    </w:p>
    <w:p w14:paraId="0039F1D4" w14:textId="77777777" w:rsidR="00CE209C" w:rsidRDefault="00CE209C" w:rsidP="00CE209C">
      <w:pPr>
        <w:pStyle w:val="ListParagraph"/>
        <w:numPr>
          <w:ilvl w:val="0"/>
          <w:numId w:val="4"/>
        </w:numPr>
        <w:spacing w:after="0" w:line="240" w:lineRule="auto"/>
        <w:jc w:val="both"/>
        <w:rPr>
          <w:rFonts w:ascii="Cambria" w:hAnsi="Cambria"/>
        </w:rPr>
      </w:pPr>
      <w:r w:rsidRPr="00CE209C">
        <w:rPr>
          <w:rFonts w:ascii="Cambria" w:hAnsi="Cambria"/>
        </w:rPr>
        <w:t xml:space="preserve">Plot histogram of transaction amounts </w:t>
      </w:r>
    </w:p>
    <w:p w14:paraId="03F99624" w14:textId="77777777" w:rsidR="00CE209C" w:rsidRDefault="00CE209C" w:rsidP="00CE209C">
      <w:pPr>
        <w:pStyle w:val="ListParagraph"/>
        <w:numPr>
          <w:ilvl w:val="0"/>
          <w:numId w:val="4"/>
        </w:numPr>
        <w:spacing w:after="0" w:line="240" w:lineRule="auto"/>
        <w:jc w:val="both"/>
        <w:rPr>
          <w:rFonts w:ascii="Cambria" w:hAnsi="Cambria"/>
        </w:rPr>
      </w:pPr>
      <w:r w:rsidRPr="00CE209C">
        <w:rPr>
          <w:rFonts w:ascii="Cambria" w:hAnsi="Cambria"/>
        </w:rPr>
        <w:t>Use boxplot to detect outliers</w:t>
      </w:r>
    </w:p>
    <w:p w14:paraId="7BC23DA7" w14:textId="77777777" w:rsidR="00565968" w:rsidRDefault="00CE209C" w:rsidP="00CE209C">
      <w:pPr>
        <w:pStyle w:val="ListParagraph"/>
        <w:numPr>
          <w:ilvl w:val="0"/>
          <w:numId w:val="4"/>
        </w:numPr>
        <w:spacing w:after="0" w:line="240" w:lineRule="auto"/>
        <w:jc w:val="both"/>
        <w:rPr>
          <w:rFonts w:ascii="Cambria" w:hAnsi="Cambria"/>
        </w:rPr>
      </w:pPr>
      <w:r w:rsidRPr="00CE209C">
        <w:rPr>
          <w:rFonts w:ascii="Cambria" w:hAnsi="Cambria"/>
        </w:rPr>
        <w:t>Create heatmap of monthly sales intensity</w:t>
      </w:r>
    </w:p>
    <w:p w14:paraId="7E24FFAF" w14:textId="4F4A9851" w:rsidR="002F073F" w:rsidRDefault="002F073F" w:rsidP="00565968">
      <w:pPr>
        <w:spacing w:after="0" w:line="240" w:lineRule="auto"/>
        <w:jc w:val="both"/>
        <w:rPr>
          <w:rFonts w:ascii="Cambria" w:hAnsi="Cambria"/>
          <w:b/>
          <w:bCs/>
        </w:rPr>
      </w:pPr>
      <w:r w:rsidRPr="00565968">
        <w:rPr>
          <w:rFonts w:ascii="Cambria" w:hAnsi="Cambria"/>
          <w:b/>
          <w:bCs/>
        </w:rPr>
        <w:t>Code:</w:t>
      </w:r>
    </w:p>
    <w:p w14:paraId="05BDBAF2" w14:textId="77777777" w:rsidR="00565968" w:rsidRPr="00565968" w:rsidRDefault="00565968" w:rsidP="00565968">
      <w:pPr>
        <w:spacing w:after="0" w:line="240" w:lineRule="auto"/>
        <w:jc w:val="both"/>
        <w:rPr>
          <w:rFonts w:ascii="Cambria" w:hAnsi="Cambria"/>
        </w:rPr>
      </w:pPr>
    </w:p>
    <w:p w14:paraId="2AF1E2E0" w14:textId="44D2133B" w:rsidR="002F073F" w:rsidRDefault="00565968" w:rsidP="00CE209C">
      <w:pPr>
        <w:spacing w:after="0" w:line="240" w:lineRule="auto"/>
        <w:rPr>
          <w:rFonts w:ascii="Cambria" w:hAnsi="Cambria"/>
          <w:b/>
          <w:bCs/>
        </w:rPr>
      </w:pPr>
      <w:r w:rsidRPr="00565968">
        <w:rPr>
          <w:rFonts w:ascii="Cambria" w:hAnsi="Cambria"/>
          <w:b/>
          <w:bCs/>
        </w:rPr>
        <w:drawing>
          <wp:inline distT="0" distB="0" distL="0" distR="0" wp14:anchorId="4A38A8E8" wp14:editId="15FF6686">
            <wp:extent cx="5144834" cy="3575050"/>
            <wp:effectExtent l="0" t="0" r="0" b="6350"/>
            <wp:docPr id="383945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945337" name=""/>
                    <pic:cNvPicPr/>
                  </pic:nvPicPr>
                  <pic:blipFill>
                    <a:blip r:embed="rId10"/>
                    <a:stretch>
                      <a:fillRect/>
                    </a:stretch>
                  </pic:blipFill>
                  <pic:spPr>
                    <a:xfrm>
                      <a:off x="0" y="0"/>
                      <a:ext cx="5155044" cy="3582145"/>
                    </a:xfrm>
                    <a:prstGeom prst="rect">
                      <a:avLst/>
                    </a:prstGeom>
                  </pic:spPr>
                </pic:pic>
              </a:graphicData>
            </a:graphic>
          </wp:inline>
        </w:drawing>
      </w:r>
    </w:p>
    <w:p w14:paraId="45B95D94" w14:textId="77777777" w:rsidR="00565968" w:rsidRDefault="00565968" w:rsidP="00CE209C">
      <w:pPr>
        <w:spacing w:after="0" w:line="240" w:lineRule="auto"/>
        <w:rPr>
          <w:rFonts w:ascii="Cambria" w:hAnsi="Cambria"/>
          <w:b/>
          <w:bCs/>
        </w:rPr>
      </w:pPr>
    </w:p>
    <w:p w14:paraId="22CA8DA0" w14:textId="3D713BB2" w:rsidR="00565968" w:rsidRDefault="00565968" w:rsidP="00CE209C">
      <w:pPr>
        <w:spacing w:after="0" w:line="240" w:lineRule="auto"/>
        <w:rPr>
          <w:rFonts w:ascii="Cambria" w:hAnsi="Cambria"/>
          <w:b/>
          <w:bCs/>
        </w:rPr>
      </w:pPr>
      <w:r w:rsidRPr="00565968">
        <w:rPr>
          <w:rFonts w:ascii="Cambria" w:hAnsi="Cambria"/>
          <w:b/>
          <w:bCs/>
        </w:rPr>
        <w:drawing>
          <wp:inline distT="0" distB="0" distL="0" distR="0" wp14:anchorId="3C0BED69" wp14:editId="74F78649">
            <wp:extent cx="5213070" cy="1155700"/>
            <wp:effectExtent l="0" t="0" r="6985" b="6350"/>
            <wp:docPr id="1058197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197177" name=""/>
                    <pic:cNvPicPr/>
                  </pic:nvPicPr>
                  <pic:blipFill>
                    <a:blip r:embed="rId11"/>
                    <a:stretch>
                      <a:fillRect/>
                    </a:stretch>
                  </pic:blipFill>
                  <pic:spPr>
                    <a:xfrm>
                      <a:off x="0" y="0"/>
                      <a:ext cx="5328883" cy="1181375"/>
                    </a:xfrm>
                    <a:prstGeom prst="rect">
                      <a:avLst/>
                    </a:prstGeom>
                  </pic:spPr>
                </pic:pic>
              </a:graphicData>
            </a:graphic>
          </wp:inline>
        </w:drawing>
      </w:r>
    </w:p>
    <w:p w14:paraId="40EEE9B5" w14:textId="77777777" w:rsidR="002F073F" w:rsidRDefault="002F073F" w:rsidP="00CE209C">
      <w:pPr>
        <w:spacing w:after="0" w:line="240" w:lineRule="auto"/>
        <w:rPr>
          <w:rFonts w:ascii="Cambria" w:hAnsi="Cambria"/>
          <w:b/>
          <w:bCs/>
        </w:rPr>
      </w:pPr>
    </w:p>
    <w:p w14:paraId="0BD2B2C9" w14:textId="77777777" w:rsidR="00565968" w:rsidRDefault="00565968" w:rsidP="00CE209C">
      <w:pPr>
        <w:spacing w:after="0" w:line="240" w:lineRule="auto"/>
        <w:rPr>
          <w:rFonts w:ascii="Cambria" w:hAnsi="Cambria"/>
          <w:b/>
          <w:bCs/>
        </w:rPr>
      </w:pPr>
    </w:p>
    <w:p w14:paraId="7AEDEC12" w14:textId="77777777" w:rsidR="00565968" w:rsidRDefault="00565968" w:rsidP="00CE209C">
      <w:pPr>
        <w:spacing w:after="0" w:line="240" w:lineRule="auto"/>
        <w:rPr>
          <w:rFonts w:ascii="Cambria" w:hAnsi="Cambria"/>
          <w:b/>
          <w:bCs/>
        </w:rPr>
      </w:pPr>
    </w:p>
    <w:p w14:paraId="02173A6F" w14:textId="77777777" w:rsidR="00565968" w:rsidRDefault="00565968" w:rsidP="00CE209C">
      <w:pPr>
        <w:spacing w:after="0" w:line="240" w:lineRule="auto"/>
        <w:rPr>
          <w:rFonts w:ascii="Cambria" w:hAnsi="Cambria"/>
          <w:b/>
          <w:bCs/>
        </w:rPr>
      </w:pPr>
    </w:p>
    <w:p w14:paraId="61997CF6" w14:textId="77777777" w:rsidR="00565968" w:rsidRDefault="00565968" w:rsidP="00CE209C">
      <w:pPr>
        <w:spacing w:after="0" w:line="240" w:lineRule="auto"/>
        <w:rPr>
          <w:rFonts w:ascii="Cambria" w:hAnsi="Cambria"/>
          <w:b/>
          <w:bCs/>
        </w:rPr>
      </w:pPr>
    </w:p>
    <w:p w14:paraId="563C78D1" w14:textId="77777777" w:rsidR="00565968" w:rsidRDefault="00565968" w:rsidP="00CE209C">
      <w:pPr>
        <w:spacing w:after="0" w:line="240" w:lineRule="auto"/>
        <w:rPr>
          <w:rFonts w:ascii="Cambria" w:hAnsi="Cambria"/>
          <w:b/>
          <w:bCs/>
        </w:rPr>
      </w:pPr>
    </w:p>
    <w:p w14:paraId="6D78A78B" w14:textId="77777777" w:rsidR="00565968" w:rsidRDefault="00565968" w:rsidP="00CE209C">
      <w:pPr>
        <w:spacing w:after="0" w:line="240" w:lineRule="auto"/>
        <w:rPr>
          <w:rFonts w:ascii="Cambria" w:hAnsi="Cambria"/>
          <w:b/>
          <w:bCs/>
        </w:rPr>
      </w:pPr>
    </w:p>
    <w:p w14:paraId="01F1F76F" w14:textId="77777777" w:rsidR="00565968" w:rsidRDefault="00565968" w:rsidP="00CE209C">
      <w:pPr>
        <w:spacing w:after="0" w:line="240" w:lineRule="auto"/>
        <w:rPr>
          <w:rFonts w:ascii="Cambria" w:hAnsi="Cambria"/>
          <w:b/>
          <w:bCs/>
        </w:rPr>
      </w:pPr>
    </w:p>
    <w:p w14:paraId="3854F594" w14:textId="7137BA46" w:rsidR="002F073F" w:rsidRDefault="002F073F" w:rsidP="00CE209C">
      <w:pPr>
        <w:spacing w:after="0" w:line="240" w:lineRule="auto"/>
        <w:rPr>
          <w:rFonts w:ascii="Cambria" w:hAnsi="Cambria"/>
          <w:b/>
          <w:bCs/>
        </w:rPr>
      </w:pPr>
      <w:r>
        <w:rPr>
          <w:rFonts w:ascii="Cambria" w:hAnsi="Cambria"/>
          <w:b/>
          <w:bCs/>
        </w:rPr>
        <w:lastRenderedPageBreak/>
        <w:t>Output:</w:t>
      </w:r>
    </w:p>
    <w:p w14:paraId="7D3D79C4" w14:textId="77777777" w:rsidR="00565968" w:rsidRPr="002F073F" w:rsidRDefault="00565968" w:rsidP="00CE209C">
      <w:pPr>
        <w:spacing w:after="0" w:line="240" w:lineRule="auto"/>
        <w:rPr>
          <w:rFonts w:ascii="Cambria" w:hAnsi="Cambria"/>
          <w:b/>
          <w:bCs/>
        </w:rPr>
      </w:pPr>
    </w:p>
    <w:p w14:paraId="627D8747" w14:textId="4D3C41BB" w:rsidR="002F073F" w:rsidRDefault="002F073F" w:rsidP="00CE209C">
      <w:pPr>
        <w:spacing w:after="0" w:line="240" w:lineRule="auto"/>
        <w:rPr>
          <w:rFonts w:ascii="Cambria" w:hAnsi="Cambria"/>
        </w:rPr>
      </w:pPr>
      <w:r w:rsidRPr="002F073F">
        <w:rPr>
          <w:rFonts w:ascii="Cambria" w:hAnsi="Cambria"/>
        </w:rPr>
        <w:drawing>
          <wp:inline distT="0" distB="0" distL="0" distR="0" wp14:anchorId="1BB285D7" wp14:editId="62275FDC">
            <wp:extent cx="5731510" cy="3904615"/>
            <wp:effectExtent l="0" t="0" r="2540" b="635"/>
            <wp:docPr id="1807858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858635" name=""/>
                    <pic:cNvPicPr/>
                  </pic:nvPicPr>
                  <pic:blipFill>
                    <a:blip r:embed="rId12"/>
                    <a:stretch>
                      <a:fillRect/>
                    </a:stretch>
                  </pic:blipFill>
                  <pic:spPr>
                    <a:xfrm>
                      <a:off x="0" y="0"/>
                      <a:ext cx="5731510" cy="3904615"/>
                    </a:xfrm>
                    <a:prstGeom prst="rect">
                      <a:avLst/>
                    </a:prstGeom>
                  </pic:spPr>
                </pic:pic>
              </a:graphicData>
            </a:graphic>
          </wp:inline>
        </w:drawing>
      </w:r>
    </w:p>
    <w:p w14:paraId="4CF276B7" w14:textId="520820F2" w:rsidR="002F073F" w:rsidRPr="00062E1C" w:rsidRDefault="002F073F" w:rsidP="00CE209C">
      <w:pPr>
        <w:spacing w:after="0" w:line="240" w:lineRule="auto"/>
        <w:rPr>
          <w:rFonts w:ascii="Cambria" w:hAnsi="Cambria"/>
        </w:rPr>
      </w:pPr>
      <w:r w:rsidRPr="002F073F">
        <w:rPr>
          <w:rFonts w:ascii="Cambria" w:hAnsi="Cambria"/>
        </w:rPr>
        <w:drawing>
          <wp:inline distT="0" distB="0" distL="0" distR="0" wp14:anchorId="1CE4CEEA" wp14:editId="56213641">
            <wp:extent cx="5731510" cy="1432560"/>
            <wp:effectExtent l="0" t="0" r="2540" b="0"/>
            <wp:docPr id="1750722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22360" name=""/>
                    <pic:cNvPicPr/>
                  </pic:nvPicPr>
                  <pic:blipFill>
                    <a:blip r:embed="rId13"/>
                    <a:stretch>
                      <a:fillRect/>
                    </a:stretch>
                  </pic:blipFill>
                  <pic:spPr>
                    <a:xfrm>
                      <a:off x="0" y="0"/>
                      <a:ext cx="5731510" cy="1432560"/>
                    </a:xfrm>
                    <a:prstGeom prst="rect">
                      <a:avLst/>
                    </a:prstGeom>
                  </pic:spPr>
                </pic:pic>
              </a:graphicData>
            </a:graphic>
          </wp:inline>
        </w:drawing>
      </w:r>
    </w:p>
    <w:p w14:paraId="2F1C4C69" w14:textId="77777777" w:rsidR="00CE209C" w:rsidRDefault="00CE209C" w:rsidP="00CE209C">
      <w:pPr>
        <w:spacing w:after="0" w:line="240" w:lineRule="auto"/>
        <w:rPr>
          <w:rFonts w:ascii="Cambria" w:hAnsi="Cambria"/>
        </w:rPr>
      </w:pPr>
    </w:p>
    <w:p w14:paraId="33B7525F" w14:textId="1ADFE453" w:rsidR="002F073F" w:rsidRDefault="002F073F" w:rsidP="00CE209C">
      <w:pPr>
        <w:spacing w:after="0" w:line="240" w:lineRule="auto"/>
        <w:rPr>
          <w:rFonts w:ascii="Cambria" w:hAnsi="Cambria"/>
        </w:rPr>
      </w:pPr>
      <w:r w:rsidRPr="002F073F">
        <w:rPr>
          <w:rFonts w:ascii="Cambria" w:hAnsi="Cambria"/>
        </w:rPr>
        <w:drawing>
          <wp:inline distT="0" distB="0" distL="0" distR="0" wp14:anchorId="664D3761" wp14:editId="433A63D8">
            <wp:extent cx="4774019" cy="2838177"/>
            <wp:effectExtent l="0" t="0" r="7620" b="635"/>
            <wp:docPr id="255050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050011" name=""/>
                    <pic:cNvPicPr/>
                  </pic:nvPicPr>
                  <pic:blipFill>
                    <a:blip r:embed="rId14"/>
                    <a:stretch>
                      <a:fillRect/>
                    </a:stretch>
                  </pic:blipFill>
                  <pic:spPr>
                    <a:xfrm>
                      <a:off x="0" y="0"/>
                      <a:ext cx="4792025" cy="2848881"/>
                    </a:xfrm>
                    <a:prstGeom prst="rect">
                      <a:avLst/>
                    </a:prstGeom>
                  </pic:spPr>
                </pic:pic>
              </a:graphicData>
            </a:graphic>
          </wp:inline>
        </w:drawing>
      </w:r>
    </w:p>
    <w:p w14:paraId="5C3B2323" w14:textId="77777777" w:rsidR="002F073F" w:rsidRDefault="002F073F" w:rsidP="00CE209C">
      <w:pPr>
        <w:spacing w:after="0" w:line="240" w:lineRule="auto"/>
        <w:rPr>
          <w:rFonts w:ascii="Cambria" w:hAnsi="Cambria"/>
        </w:rPr>
      </w:pPr>
    </w:p>
    <w:p w14:paraId="520E5ACC" w14:textId="42B725E8" w:rsidR="002F073F" w:rsidRDefault="002F073F" w:rsidP="00CE209C">
      <w:pPr>
        <w:spacing w:after="0" w:line="240" w:lineRule="auto"/>
        <w:rPr>
          <w:rFonts w:ascii="Cambria" w:hAnsi="Cambria"/>
        </w:rPr>
      </w:pPr>
      <w:r w:rsidRPr="002F073F">
        <w:rPr>
          <w:rFonts w:ascii="Cambria" w:hAnsi="Cambria"/>
        </w:rPr>
        <w:lastRenderedPageBreak/>
        <w:drawing>
          <wp:inline distT="0" distB="0" distL="0" distR="0" wp14:anchorId="07361EB6" wp14:editId="55F41DC9">
            <wp:extent cx="4068793" cy="2495550"/>
            <wp:effectExtent l="0" t="0" r="8255" b="0"/>
            <wp:docPr id="1806717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717118" name=""/>
                    <pic:cNvPicPr/>
                  </pic:nvPicPr>
                  <pic:blipFill>
                    <a:blip r:embed="rId15"/>
                    <a:stretch>
                      <a:fillRect/>
                    </a:stretch>
                  </pic:blipFill>
                  <pic:spPr>
                    <a:xfrm>
                      <a:off x="0" y="0"/>
                      <a:ext cx="4113101" cy="2522726"/>
                    </a:xfrm>
                    <a:prstGeom prst="rect">
                      <a:avLst/>
                    </a:prstGeom>
                  </pic:spPr>
                </pic:pic>
              </a:graphicData>
            </a:graphic>
          </wp:inline>
        </w:drawing>
      </w:r>
    </w:p>
    <w:p w14:paraId="678BE500" w14:textId="77777777" w:rsidR="002F073F" w:rsidRDefault="002F073F" w:rsidP="00CE209C">
      <w:pPr>
        <w:spacing w:after="0" w:line="240" w:lineRule="auto"/>
        <w:rPr>
          <w:rFonts w:ascii="Cambria" w:hAnsi="Cambria"/>
        </w:rPr>
      </w:pPr>
    </w:p>
    <w:p w14:paraId="4A934222" w14:textId="53D4C5FF" w:rsidR="002F073F" w:rsidRDefault="002F073F" w:rsidP="00CE209C">
      <w:pPr>
        <w:spacing w:after="0" w:line="240" w:lineRule="auto"/>
        <w:rPr>
          <w:rFonts w:ascii="Cambria" w:hAnsi="Cambria"/>
        </w:rPr>
      </w:pPr>
      <w:r w:rsidRPr="002F073F">
        <w:rPr>
          <w:rFonts w:ascii="Cambria" w:hAnsi="Cambria"/>
        </w:rPr>
        <w:drawing>
          <wp:inline distT="0" distB="0" distL="0" distR="0" wp14:anchorId="24BCB1AA" wp14:editId="1EAF3267">
            <wp:extent cx="4019550" cy="2491623"/>
            <wp:effectExtent l="0" t="0" r="0" b="4445"/>
            <wp:docPr id="736721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721042" name=""/>
                    <pic:cNvPicPr/>
                  </pic:nvPicPr>
                  <pic:blipFill>
                    <a:blip r:embed="rId16"/>
                    <a:stretch>
                      <a:fillRect/>
                    </a:stretch>
                  </pic:blipFill>
                  <pic:spPr>
                    <a:xfrm>
                      <a:off x="0" y="0"/>
                      <a:ext cx="4083199" cy="2531077"/>
                    </a:xfrm>
                    <a:prstGeom prst="rect">
                      <a:avLst/>
                    </a:prstGeom>
                  </pic:spPr>
                </pic:pic>
              </a:graphicData>
            </a:graphic>
          </wp:inline>
        </w:drawing>
      </w:r>
    </w:p>
    <w:p w14:paraId="62BFF2C3" w14:textId="77777777" w:rsidR="002F073F" w:rsidRDefault="002F073F" w:rsidP="00CE209C">
      <w:pPr>
        <w:spacing w:after="0" w:line="240" w:lineRule="auto"/>
        <w:rPr>
          <w:rFonts w:ascii="Cambria" w:hAnsi="Cambria"/>
        </w:rPr>
      </w:pPr>
    </w:p>
    <w:p w14:paraId="06887938" w14:textId="4B59DD8F" w:rsidR="002F073F" w:rsidRDefault="002F073F" w:rsidP="00CE209C">
      <w:pPr>
        <w:spacing w:after="0" w:line="240" w:lineRule="auto"/>
        <w:rPr>
          <w:rFonts w:ascii="Cambria" w:hAnsi="Cambria"/>
        </w:rPr>
      </w:pPr>
      <w:r w:rsidRPr="002F073F">
        <w:rPr>
          <w:rFonts w:ascii="Cambria" w:hAnsi="Cambria"/>
        </w:rPr>
        <w:drawing>
          <wp:inline distT="0" distB="0" distL="0" distR="0" wp14:anchorId="51959E20" wp14:editId="07095D19">
            <wp:extent cx="1936927" cy="889000"/>
            <wp:effectExtent l="0" t="0" r="6350" b="6350"/>
            <wp:docPr id="1543960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960826" name=""/>
                    <pic:cNvPicPr/>
                  </pic:nvPicPr>
                  <pic:blipFill>
                    <a:blip r:embed="rId17"/>
                    <a:stretch>
                      <a:fillRect/>
                    </a:stretch>
                  </pic:blipFill>
                  <pic:spPr>
                    <a:xfrm>
                      <a:off x="0" y="0"/>
                      <a:ext cx="1947818" cy="893999"/>
                    </a:xfrm>
                    <a:prstGeom prst="rect">
                      <a:avLst/>
                    </a:prstGeom>
                  </pic:spPr>
                </pic:pic>
              </a:graphicData>
            </a:graphic>
          </wp:inline>
        </w:drawing>
      </w:r>
    </w:p>
    <w:p w14:paraId="31F811BF" w14:textId="77777777" w:rsidR="002F073F" w:rsidRDefault="002F073F" w:rsidP="00CE209C">
      <w:pPr>
        <w:spacing w:after="0" w:line="240" w:lineRule="auto"/>
        <w:rPr>
          <w:rFonts w:ascii="Cambria" w:hAnsi="Cambria"/>
        </w:rPr>
      </w:pPr>
    </w:p>
    <w:p w14:paraId="1BF7AEDD" w14:textId="77777777" w:rsidR="00565968" w:rsidRDefault="002F073F" w:rsidP="00CE209C">
      <w:pPr>
        <w:spacing w:after="0" w:line="240" w:lineRule="auto"/>
        <w:rPr>
          <w:rFonts w:ascii="Cambria" w:hAnsi="Cambria"/>
        </w:rPr>
      </w:pPr>
      <w:r w:rsidRPr="002F073F">
        <w:rPr>
          <w:rFonts w:ascii="Cambria" w:hAnsi="Cambria"/>
        </w:rPr>
        <w:drawing>
          <wp:inline distT="0" distB="0" distL="0" distR="0" wp14:anchorId="5E7F38D7" wp14:editId="6F9D96FA">
            <wp:extent cx="3967728" cy="2421255"/>
            <wp:effectExtent l="0" t="0" r="0" b="0"/>
            <wp:docPr id="102839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39262" name=""/>
                    <pic:cNvPicPr/>
                  </pic:nvPicPr>
                  <pic:blipFill>
                    <a:blip r:embed="rId18"/>
                    <a:stretch>
                      <a:fillRect/>
                    </a:stretch>
                  </pic:blipFill>
                  <pic:spPr>
                    <a:xfrm>
                      <a:off x="0" y="0"/>
                      <a:ext cx="3985103" cy="2431858"/>
                    </a:xfrm>
                    <a:prstGeom prst="rect">
                      <a:avLst/>
                    </a:prstGeom>
                  </pic:spPr>
                </pic:pic>
              </a:graphicData>
            </a:graphic>
          </wp:inline>
        </w:drawing>
      </w:r>
    </w:p>
    <w:p w14:paraId="6BAC2E29" w14:textId="6EB11ECE" w:rsidR="00CE209C" w:rsidRPr="00565968" w:rsidRDefault="00CE209C" w:rsidP="00CE209C">
      <w:pPr>
        <w:spacing w:after="0" w:line="240" w:lineRule="auto"/>
        <w:rPr>
          <w:rFonts w:ascii="Cambria" w:hAnsi="Cambria"/>
        </w:rPr>
      </w:pPr>
      <w:r w:rsidRPr="00062E1C">
        <w:rPr>
          <w:rFonts w:ascii="Cambria" w:hAnsi="Cambria"/>
          <w:b/>
          <w:bCs/>
        </w:rPr>
        <w:lastRenderedPageBreak/>
        <w:t>POST-LAB QUESTIONS (PROVIDE BRIEF ANSWERS TO THE FOLLOWING QUESTIONS)</w:t>
      </w:r>
    </w:p>
    <w:p w14:paraId="3410196B" w14:textId="77777777" w:rsidR="002F073F" w:rsidRPr="00062E1C" w:rsidRDefault="002F073F" w:rsidP="00CE209C">
      <w:pPr>
        <w:spacing w:after="0" w:line="240" w:lineRule="auto"/>
        <w:rPr>
          <w:rFonts w:ascii="Cambria" w:hAnsi="Cambria"/>
          <w:b/>
          <w:bCs/>
        </w:rPr>
      </w:pPr>
    </w:p>
    <w:p w14:paraId="6AE513F5" w14:textId="3B107807" w:rsidR="00565968" w:rsidRDefault="00CE209C" w:rsidP="00565968">
      <w:pPr>
        <w:pStyle w:val="ListParagraph"/>
        <w:numPr>
          <w:ilvl w:val="0"/>
          <w:numId w:val="6"/>
        </w:numPr>
        <w:spacing w:after="0" w:line="240" w:lineRule="auto"/>
        <w:rPr>
          <w:rFonts w:ascii="Cambria" w:eastAsia="Times New Roman" w:hAnsi="Cambria" w:cs="Times New Roman"/>
          <w:b/>
          <w:bCs/>
          <w:lang w:eastAsia="en-IN" w:bidi="ta-IN"/>
        </w:rPr>
      </w:pPr>
      <w:r w:rsidRPr="002F073F">
        <w:rPr>
          <w:rFonts w:ascii="Cambria" w:eastAsia="Times New Roman" w:hAnsi="Cambria" w:cs="Times New Roman"/>
          <w:b/>
          <w:bCs/>
          <w:lang w:eastAsia="en-IN" w:bidi="ta-IN"/>
        </w:rPr>
        <w:t xml:space="preserve">What does right-skewed distribution indicate about customer </w:t>
      </w:r>
      <w:r w:rsidR="002F073F" w:rsidRPr="002F073F">
        <w:rPr>
          <w:rFonts w:ascii="Cambria" w:eastAsia="Times New Roman" w:hAnsi="Cambria" w:cs="Times New Roman"/>
          <w:b/>
          <w:bCs/>
          <w:lang w:eastAsia="en-IN" w:bidi="ta-IN"/>
        </w:rPr>
        <w:t>behaviour</w:t>
      </w:r>
      <w:r w:rsidRPr="002F073F">
        <w:rPr>
          <w:rFonts w:ascii="Cambria" w:eastAsia="Times New Roman" w:hAnsi="Cambria" w:cs="Times New Roman"/>
          <w:b/>
          <w:bCs/>
          <w:lang w:eastAsia="en-IN" w:bidi="ta-IN"/>
        </w:rPr>
        <w:t>?</w:t>
      </w:r>
    </w:p>
    <w:p w14:paraId="6F2E0803" w14:textId="77777777" w:rsidR="00565968" w:rsidRDefault="00565968" w:rsidP="00565968">
      <w:pPr>
        <w:pStyle w:val="ListParagraph"/>
        <w:spacing w:after="0" w:line="240" w:lineRule="auto"/>
        <w:ind w:left="360"/>
        <w:rPr>
          <w:rFonts w:ascii="Cambria" w:eastAsia="Times New Roman" w:hAnsi="Cambria" w:cs="Times New Roman"/>
          <w:b/>
          <w:bCs/>
          <w:lang w:eastAsia="en-IN" w:bidi="ta-IN"/>
        </w:rPr>
      </w:pPr>
    </w:p>
    <w:p w14:paraId="10ACBD73" w14:textId="031FDADE" w:rsidR="00565968" w:rsidRDefault="00565968" w:rsidP="00565968">
      <w:pPr>
        <w:spacing w:after="0" w:line="240" w:lineRule="auto"/>
        <w:rPr>
          <w:rFonts w:ascii="Cambria" w:eastAsia="Times New Roman" w:hAnsi="Cambria" w:cs="Times New Roman"/>
          <w:lang w:eastAsia="en-IN" w:bidi="ta-IN"/>
        </w:rPr>
      </w:pPr>
      <w:r w:rsidRPr="00565968">
        <w:rPr>
          <w:rFonts w:ascii="Cambria" w:eastAsia="Times New Roman" w:hAnsi="Cambria" w:cs="Times New Roman"/>
          <w:lang w:eastAsia="en-IN" w:bidi="ta-IN"/>
        </w:rPr>
        <w:t>A right-skewed distribution indicates that most customers make low to moderate purchases, while a small number of customers make very high-value transactions. This suggests the presence of premium or bulk buyers.</w:t>
      </w:r>
    </w:p>
    <w:p w14:paraId="644DADF1" w14:textId="77777777" w:rsidR="00565968" w:rsidRPr="00565968" w:rsidRDefault="00565968" w:rsidP="00565968">
      <w:pPr>
        <w:spacing w:after="0" w:line="240" w:lineRule="auto"/>
        <w:rPr>
          <w:rFonts w:ascii="Cambria" w:eastAsia="Times New Roman" w:hAnsi="Cambria" w:cs="Times New Roman"/>
          <w:lang w:eastAsia="en-IN" w:bidi="ta-IN"/>
        </w:rPr>
      </w:pPr>
    </w:p>
    <w:p w14:paraId="24C6ED1E" w14:textId="70F332C2" w:rsidR="00CE209C" w:rsidRDefault="00CE209C" w:rsidP="00CE209C">
      <w:pPr>
        <w:pStyle w:val="ListParagraph"/>
        <w:numPr>
          <w:ilvl w:val="0"/>
          <w:numId w:val="6"/>
        </w:numPr>
        <w:spacing w:after="0" w:line="240" w:lineRule="auto"/>
        <w:rPr>
          <w:rFonts w:ascii="Cambria" w:eastAsia="Times New Roman" w:hAnsi="Cambria" w:cs="Times New Roman"/>
          <w:b/>
          <w:bCs/>
          <w:lang w:eastAsia="en-IN" w:bidi="ta-IN"/>
        </w:rPr>
      </w:pPr>
      <w:r w:rsidRPr="002F073F">
        <w:rPr>
          <w:rFonts w:ascii="Cambria" w:eastAsia="Times New Roman" w:hAnsi="Cambria" w:cs="Times New Roman"/>
          <w:b/>
          <w:bCs/>
          <w:lang w:eastAsia="en-IN" w:bidi="ta-IN"/>
        </w:rPr>
        <w:t>How can detected outliers impact business decisions?</w:t>
      </w:r>
    </w:p>
    <w:p w14:paraId="574368FD" w14:textId="77777777" w:rsidR="00565968" w:rsidRDefault="00565968" w:rsidP="00565968">
      <w:pPr>
        <w:spacing w:after="0" w:line="240" w:lineRule="auto"/>
        <w:rPr>
          <w:rFonts w:ascii="Cambria" w:eastAsia="Times New Roman" w:hAnsi="Cambria" w:cs="Times New Roman"/>
          <w:lang w:eastAsia="en-IN" w:bidi="ta-IN"/>
        </w:rPr>
      </w:pPr>
    </w:p>
    <w:p w14:paraId="54AB2991" w14:textId="0FCD6FB7" w:rsidR="00565968" w:rsidRDefault="00565968" w:rsidP="00565968">
      <w:pPr>
        <w:spacing w:after="0" w:line="240" w:lineRule="auto"/>
        <w:rPr>
          <w:rFonts w:ascii="Cambria" w:eastAsia="Times New Roman" w:hAnsi="Cambria" w:cs="Times New Roman"/>
          <w:lang w:eastAsia="en-IN" w:bidi="ta-IN"/>
        </w:rPr>
      </w:pPr>
      <w:r w:rsidRPr="00565968">
        <w:rPr>
          <w:rFonts w:ascii="Cambria" w:eastAsia="Times New Roman" w:hAnsi="Cambria" w:cs="Times New Roman"/>
          <w:lang w:eastAsia="en-IN" w:bidi="ta-IN"/>
        </w:rPr>
        <w:t>Outliers may represent fraud, data errors, or high-value customers. Identifying them helps businesses take informed actions such as fraud prevention, targeted marketing, or personalized customer engagement.</w:t>
      </w:r>
    </w:p>
    <w:p w14:paraId="37C15B04" w14:textId="77777777" w:rsidR="00565968" w:rsidRPr="00565968" w:rsidRDefault="00565968" w:rsidP="00565968">
      <w:pPr>
        <w:spacing w:after="0" w:line="240" w:lineRule="auto"/>
        <w:rPr>
          <w:rFonts w:ascii="Cambria" w:eastAsia="Times New Roman" w:hAnsi="Cambria" w:cs="Times New Roman"/>
          <w:lang w:eastAsia="en-IN" w:bidi="ta-IN"/>
        </w:rPr>
      </w:pPr>
    </w:p>
    <w:p w14:paraId="7E834F31" w14:textId="6F7A3FD1" w:rsidR="00CE209C" w:rsidRDefault="00CE209C" w:rsidP="00CE209C">
      <w:pPr>
        <w:pStyle w:val="ListParagraph"/>
        <w:numPr>
          <w:ilvl w:val="0"/>
          <w:numId w:val="6"/>
        </w:numPr>
        <w:spacing w:after="0" w:line="240" w:lineRule="auto"/>
        <w:rPr>
          <w:rFonts w:ascii="Cambria" w:eastAsia="Times New Roman" w:hAnsi="Cambria" w:cs="Times New Roman"/>
          <w:b/>
          <w:bCs/>
          <w:lang w:eastAsia="en-IN" w:bidi="ta-IN"/>
        </w:rPr>
      </w:pPr>
      <w:r w:rsidRPr="002F073F">
        <w:rPr>
          <w:rFonts w:ascii="Cambria" w:eastAsia="Times New Roman" w:hAnsi="Cambria" w:cs="Times New Roman"/>
          <w:b/>
          <w:bCs/>
          <w:lang w:eastAsia="en-IN" w:bidi="ta-IN"/>
        </w:rPr>
        <w:t>Which visualization best supports anomaly detection?</w:t>
      </w:r>
    </w:p>
    <w:p w14:paraId="17CC431C" w14:textId="77777777" w:rsidR="00565968" w:rsidRDefault="00565968" w:rsidP="00565968">
      <w:pPr>
        <w:spacing w:after="0" w:line="240" w:lineRule="auto"/>
        <w:rPr>
          <w:rFonts w:ascii="Cambria" w:eastAsia="Times New Roman" w:hAnsi="Cambria" w:cs="Times New Roman"/>
          <w:lang w:eastAsia="en-IN" w:bidi="ta-IN"/>
        </w:rPr>
      </w:pPr>
    </w:p>
    <w:p w14:paraId="68DEACC7" w14:textId="08C8BB76" w:rsidR="00565968" w:rsidRDefault="00565968" w:rsidP="00565968">
      <w:pPr>
        <w:spacing w:after="0" w:line="240" w:lineRule="auto"/>
        <w:rPr>
          <w:rFonts w:ascii="Cambria" w:eastAsia="Times New Roman" w:hAnsi="Cambria" w:cs="Times New Roman"/>
          <w:lang w:eastAsia="en-IN" w:bidi="ta-IN"/>
        </w:rPr>
      </w:pPr>
      <w:r w:rsidRPr="00565968">
        <w:rPr>
          <w:rFonts w:ascii="Cambria" w:eastAsia="Times New Roman" w:hAnsi="Cambria" w:cs="Times New Roman"/>
          <w:lang w:eastAsia="en-IN" w:bidi="ta-IN"/>
        </w:rPr>
        <w:t>Boxplots are most effective for anomaly detection as they clearly highlight outliers beyond the normal data range using whiskers and isolated points.</w:t>
      </w:r>
    </w:p>
    <w:p w14:paraId="1C2D1699" w14:textId="77777777" w:rsidR="00565968" w:rsidRPr="00565968" w:rsidRDefault="00565968" w:rsidP="00565968">
      <w:pPr>
        <w:spacing w:after="0" w:line="240" w:lineRule="auto"/>
        <w:rPr>
          <w:rFonts w:ascii="Cambria" w:eastAsia="Times New Roman" w:hAnsi="Cambria" w:cs="Times New Roman"/>
          <w:lang w:eastAsia="en-IN" w:bidi="ta-IN"/>
        </w:rPr>
      </w:pPr>
    </w:p>
    <w:p w14:paraId="0E820CF4" w14:textId="13838497" w:rsidR="00CE209C" w:rsidRDefault="00CE209C" w:rsidP="00CE209C">
      <w:pPr>
        <w:pStyle w:val="ListParagraph"/>
        <w:numPr>
          <w:ilvl w:val="0"/>
          <w:numId w:val="6"/>
        </w:numPr>
        <w:spacing w:after="0" w:line="240" w:lineRule="auto"/>
        <w:rPr>
          <w:rFonts w:ascii="Cambria" w:eastAsia="Times New Roman" w:hAnsi="Cambria" w:cs="Times New Roman"/>
          <w:b/>
          <w:bCs/>
          <w:lang w:eastAsia="en-IN" w:bidi="ta-IN"/>
        </w:rPr>
      </w:pPr>
      <w:r w:rsidRPr="002F073F">
        <w:rPr>
          <w:rFonts w:ascii="Cambria" w:eastAsia="Times New Roman" w:hAnsi="Cambria" w:cs="Times New Roman"/>
          <w:b/>
          <w:bCs/>
          <w:lang w:eastAsia="en-IN" w:bidi="ta-IN"/>
        </w:rPr>
        <w:t>How does EDA improve AI model accuracy?</w:t>
      </w:r>
    </w:p>
    <w:p w14:paraId="344C9CE8" w14:textId="77777777" w:rsidR="00565968" w:rsidRDefault="00565968" w:rsidP="00565968">
      <w:pPr>
        <w:spacing w:after="0" w:line="240" w:lineRule="auto"/>
        <w:rPr>
          <w:rFonts w:ascii="Cambria" w:eastAsia="Times New Roman" w:hAnsi="Cambria" w:cs="Times New Roman"/>
          <w:lang w:eastAsia="en-IN" w:bidi="ta-IN"/>
        </w:rPr>
      </w:pPr>
    </w:p>
    <w:p w14:paraId="6DB3CBBD" w14:textId="3BA14123" w:rsidR="00565968" w:rsidRDefault="00565968" w:rsidP="00565968">
      <w:pPr>
        <w:spacing w:after="0" w:line="240" w:lineRule="auto"/>
        <w:rPr>
          <w:rFonts w:ascii="Cambria" w:eastAsia="Times New Roman" w:hAnsi="Cambria" w:cs="Times New Roman"/>
          <w:lang w:eastAsia="en-IN" w:bidi="ta-IN"/>
        </w:rPr>
      </w:pPr>
      <w:r w:rsidRPr="00565968">
        <w:rPr>
          <w:rFonts w:ascii="Cambria" w:eastAsia="Times New Roman" w:hAnsi="Cambria" w:cs="Times New Roman"/>
          <w:lang w:eastAsia="en-IN" w:bidi="ta-IN"/>
        </w:rPr>
        <w:t>Exploratory Data Analysis helps identify data inconsistencies, outliers, and important patterns, enabling proper preprocessing and feature selection, which improves AI model accuracy and reliability.</w:t>
      </w:r>
    </w:p>
    <w:p w14:paraId="00F46A5E" w14:textId="77777777" w:rsidR="00565968" w:rsidRPr="00565968" w:rsidRDefault="00565968" w:rsidP="00565968">
      <w:pPr>
        <w:spacing w:after="0" w:line="240" w:lineRule="auto"/>
        <w:rPr>
          <w:rFonts w:ascii="Cambria" w:eastAsia="Times New Roman" w:hAnsi="Cambria" w:cs="Times New Roman"/>
          <w:lang w:eastAsia="en-IN" w:bidi="ta-IN"/>
        </w:rPr>
      </w:pPr>
    </w:p>
    <w:p w14:paraId="2E37B3C0" w14:textId="034E6804" w:rsidR="00CE209C" w:rsidRDefault="00CE209C" w:rsidP="00CE209C">
      <w:pPr>
        <w:pStyle w:val="ListParagraph"/>
        <w:numPr>
          <w:ilvl w:val="0"/>
          <w:numId w:val="6"/>
        </w:numPr>
        <w:spacing w:after="0" w:line="240" w:lineRule="auto"/>
        <w:rPr>
          <w:rFonts w:ascii="Cambria" w:eastAsia="Times New Roman" w:hAnsi="Cambria" w:cs="Times New Roman"/>
          <w:b/>
          <w:bCs/>
          <w:lang w:eastAsia="en-IN" w:bidi="ta-IN"/>
        </w:rPr>
      </w:pPr>
      <w:r w:rsidRPr="002F073F">
        <w:rPr>
          <w:rFonts w:ascii="Cambria" w:eastAsia="Times New Roman" w:hAnsi="Cambria" w:cs="Times New Roman"/>
          <w:b/>
          <w:bCs/>
          <w:lang w:eastAsia="en-IN" w:bidi="ta-IN"/>
        </w:rPr>
        <w:t>How can visualization guide feature engineering?</w:t>
      </w:r>
    </w:p>
    <w:p w14:paraId="073F5B85" w14:textId="77777777" w:rsidR="00565968" w:rsidRPr="00565968" w:rsidRDefault="00565968" w:rsidP="00565968">
      <w:pPr>
        <w:spacing w:after="0" w:line="240" w:lineRule="auto"/>
        <w:rPr>
          <w:rFonts w:ascii="Cambria" w:eastAsia="Times New Roman" w:hAnsi="Cambria" w:cs="Times New Roman"/>
          <w:b/>
          <w:bCs/>
          <w:lang w:eastAsia="en-IN" w:bidi="ta-IN"/>
        </w:rPr>
      </w:pPr>
    </w:p>
    <w:p w14:paraId="0C44A58E" w14:textId="12AEF1FC" w:rsidR="00565968" w:rsidRDefault="00565968" w:rsidP="00565968">
      <w:pPr>
        <w:spacing w:after="0" w:line="240" w:lineRule="auto"/>
        <w:rPr>
          <w:rFonts w:ascii="Cambria" w:eastAsia="Times New Roman" w:hAnsi="Cambria" w:cs="Times New Roman"/>
          <w:lang w:eastAsia="en-IN" w:bidi="ta-IN"/>
        </w:rPr>
      </w:pPr>
      <w:r w:rsidRPr="00565968">
        <w:rPr>
          <w:rFonts w:ascii="Cambria" w:eastAsia="Times New Roman" w:hAnsi="Cambria" w:cs="Times New Roman"/>
          <w:lang w:eastAsia="en-IN" w:bidi="ta-IN"/>
        </w:rPr>
        <w:t>Visualization reveals relationships, trends, and distributions in data, helping engineers create meaningful features such as aggregations, transformations, and categorical groupings that enhance model performance.</w:t>
      </w:r>
    </w:p>
    <w:p w14:paraId="3BB4434F" w14:textId="77777777" w:rsidR="00565968" w:rsidRDefault="00565968" w:rsidP="00565968">
      <w:pPr>
        <w:spacing w:after="0" w:line="240" w:lineRule="auto"/>
        <w:rPr>
          <w:rFonts w:ascii="Cambria" w:eastAsia="Times New Roman" w:hAnsi="Cambria" w:cs="Times New Roman"/>
          <w:lang w:eastAsia="en-IN" w:bidi="ta-IN"/>
        </w:rPr>
      </w:pPr>
    </w:p>
    <w:p w14:paraId="0EE305A9" w14:textId="77777777" w:rsidR="00565968" w:rsidRDefault="00565968" w:rsidP="00565968">
      <w:pPr>
        <w:spacing w:after="0" w:line="240" w:lineRule="auto"/>
        <w:rPr>
          <w:rFonts w:ascii="Cambria" w:eastAsia="Times New Roman" w:hAnsi="Cambria" w:cs="Times New Roman"/>
          <w:lang w:eastAsia="en-IN" w:bidi="ta-IN"/>
        </w:rPr>
      </w:pPr>
    </w:p>
    <w:p w14:paraId="260E3271" w14:textId="77777777" w:rsidR="00565968" w:rsidRDefault="00565968" w:rsidP="00565968">
      <w:pPr>
        <w:spacing w:after="0" w:line="240" w:lineRule="auto"/>
        <w:rPr>
          <w:rFonts w:ascii="Cambria" w:eastAsia="Times New Roman" w:hAnsi="Cambria" w:cs="Times New Roman"/>
          <w:lang w:eastAsia="en-IN" w:bidi="ta-IN"/>
        </w:rPr>
      </w:pPr>
    </w:p>
    <w:p w14:paraId="054AE55B" w14:textId="77777777" w:rsidR="00565968" w:rsidRDefault="00565968" w:rsidP="00565968">
      <w:pPr>
        <w:spacing w:after="0" w:line="240" w:lineRule="auto"/>
        <w:rPr>
          <w:rFonts w:ascii="Cambria" w:eastAsia="Times New Roman" w:hAnsi="Cambria" w:cs="Times New Roman"/>
          <w:lang w:eastAsia="en-IN" w:bidi="ta-IN"/>
        </w:rPr>
      </w:pPr>
    </w:p>
    <w:p w14:paraId="2B74D783" w14:textId="77777777" w:rsidR="00565968" w:rsidRDefault="00565968" w:rsidP="00565968">
      <w:pPr>
        <w:spacing w:after="0" w:line="240" w:lineRule="auto"/>
        <w:rPr>
          <w:rFonts w:ascii="Cambria" w:eastAsia="Times New Roman" w:hAnsi="Cambria" w:cs="Times New Roman"/>
          <w:lang w:eastAsia="en-IN" w:bidi="ta-IN"/>
        </w:rPr>
      </w:pPr>
    </w:p>
    <w:p w14:paraId="0E4E3D8E" w14:textId="77777777" w:rsidR="00565968" w:rsidRDefault="00565968" w:rsidP="00565968">
      <w:pPr>
        <w:spacing w:after="0" w:line="240" w:lineRule="auto"/>
        <w:rPr>
          <w:rFonts w:ascii="Cambria" w:eastAsia="Times New Roman" w:hAnsi="Cambria" w:cs="Times New Roman"/>
          <w:lang w:eastAsia="en-IN" w:bidi="ta-IN"/>
        </w:rPr>
      </w:pPr>
    </w:p>
    <w:p w14:paraId="69F1BA1C" w14:textId="77777777" w:rsidR="00565968" w:rsidRPr="00565968" w:rsidRDefault="00565968" w:rsidP="00565968">
      <w:pPr>
        <w:spacing w:after="0" w:line="240" w:lineRule="auto"/>
        <w:rPr>
          <w:rFonts w:ascii="Cambria" w:eastAsia="Times New Roman" w:hAnsi="Cambria" w:cs="Times New Roman"/>
          <w:lang w:eastAsia="en-IN" w:bidi="ta-IN"/>
        </w:rPr>
      </w:pPr>
    </w:p>
    <w:p w14:paraId="61AB3958" w14:textId="77777777" w:rsidR="00CE209C" w:rsidRPr="00062E1C" w:rsidRDefault="00CE209C" w:rsidP="00CE209C">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CE209C" w:rsidRPr="00062E1C" w14:paraId="14783539" w14:textId="77777777" w:rsidTr="00647A09">
        <w:trPr>
          <w:trHeight w:val="417"/>
        </w:trPr>
        <w:tc>
          <w:tcPr>
            <w:tcW w:w="3075" w:type="dxa"/>
          </w:tcPr>
          <w:p w14:paraId="00C3DAE9" w14:textId="77777777" w:rsidR="00CE209C" w:rsidRPr="00062E1C" w:rsidRDefault="00CE209C" w:rsidP="00647A09">
            <w:pPr>
              <w:pStyle w:val="TableParagraph"/>
              <w:ind w:right="-15" w:firstLine="360"/>
              <w:rPr>
                <w:rFonts w:cs="Times New Roman"/>
                <w:b/>
              </w:rPr>
            </w:pPr>
            <w:r w:rsidRPr="00062E1C">
              <w:rPr>
                <w:rFonts w:cs="Times New Roman"/>
                <w:b/>
              </w:rPr>
              <w:t>Description</w:t>
            </w:r>
          </w:p>
        </w:tc>
        <w:tc>
          <w:tcPr>
            <w:tcW w:w="1890" w:type="dxa"/>
          </w:tcPr>
          <w:p w14:paraId="74B1CC5F" w14:textId="77777777" w:rsidR="00CE209C" w:rsidRPr="00062E1C" w:rsidRDefault="00CE209C" w:rsidP="00647A09">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3FA4D66" w14:textId="77777777" w:rsidR="00CE209C" w:rsidRPr="00062E1C" w:rsidRDefault="00CE209C" w:rsidP="00647A09">
            <w:pPr>
              <w:pStyle w:val="TableParagraph"/>
              <w:jc w:val="center"/>
              <w:rPr>
                <w:rFonts w:cs="Times New Roman"/>
                <w:b/>
              </w:rPr>
            </w:pPr>
            <w:r w:rsidRPr="00062E1C">
              <w:rPr>
                <w:rFonts w:cs="Times New Roman"/>
                <w:b/>
              </w:rPr>
              <w:t>Marks Awarded</w:t>
            </w:r>
          </w:p>
        </w:tc>
      </w:tr>
      <w:tr w:rsidR="00CE209C" w:rsidRPr="00062E1C" w14:paraId="51189286" w14:textId="77777777" w:rsidTr="00647A09">
        <w:trPr>
          <w:trHeight w:val="336"/>
        </w:trPr>
        <w:tc>
          <w:tcPr>
            <w:tcW w:w="3075" w:type="dxa"/>
          </w:tcPr>
          <w:p w14:paraId="629E8626" w14:textId="77777777" w:rsidR="00CE209C" w:rsidRPr="00062E1C" w:rsidRDefault="00CE209C" w:rsidP="00647A09">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768D53B7" w14:textId="77777777" w:rsidR="00CE209C" w:rsidRPr="00062E1C" w:rsidRDefault="00CE209C" w:rsidP="00647A09">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26D1939C" w14:textId="77777777" w:rsidR="00CE209C" w:rsidRPr="00062E1C" w:rsidRDefault="00CE209C" w:rsidP="00647A09">
            <w:pPr>
              <w:pStyle w:val="TableParagraph"/>
              <w:rPr>
                <w:rFonts w:cs="Times New Roman"/>
              </w:rPr>
            </w:pPr>
          </w:p>
        </w:tc>
      </w:tr>
      <w:tr w:rsidR="00CE209C" w:rsidRPr="00062E1C" w14:paraId="4AA39DD9" w14:textId="77777777" w:rsidTr="00647A09">
        <w:trPr>
          <w:trHeight w:val="399"/>
        </w:trPr>
        <w:tc>
          <w:tcPr>
            <w:tcW w:w="3075" w:type="dxa"/>
          </w:tcPr>
          <w:p w14:paraId="36BA0A21" w14:textId="77777777" w:rsidR="00CE209C" w:rsidRPr="00062E1C" w:rsidRDefault="00CE209C" w:rsidP="00647A09">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A235999" w14:textId="77777777" w:rsidR="00CE209C" w:rsidRPr="00062E1C" w:rsidRDefault="00CE209C" w:rsidP="00647A09">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5931129B" w14:textId="77777777" w:rsidR="00CE209C" w:rsidRPr="00062E1C" w:rsidRDefault="00CE209C" w:rsidP="00647A09">
            <w:pPr>
              <w:pStyle w:val="TableParagraph"/>
              <w:rPr>
                <w:rFonts w:cs="Times New Roman"/>
              </w:rPr>
            </w:pPr>
          </w:p>
        </w:tc>
      </w:tr>
      <w:tr w:rsidR="00CE209C" w:rsidRPr="00062E1C" w14:paraId="31C66F40" w14:textId="77777777" w:rsidTr="00647A09">
        <w:trPr>
          <w:trHeight w:val="399"/>
        </w:trPr>
        <w:tc>
          <w:tcPr>
            <w:tcW w:w="3075" w:type="dxa"/>
          </w:tcPr>
          <w:p w14:paraId="01EB69FF" w14:textId="77777777" w:rsidR="00CE209C" w:rsidRPr="00062E1C" w:rsidRDefault="00CE209C" w:rsidP="00647A09">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3F4E1F26" w14:textId="77777777" w:rsidR="00CE209C" w:rsidRPr="00062E1C" w:rsidRDefault="00CE209C" w:rsidP="00647A09">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330DC189" w14:textId="77777777" w:rsidR="00CE209C" w:rsidRPr="00062E1C" w:rsidRDefault="00CE209C" w:rsidP="00647A09">
            <w:pPr>
              <w:pStyle w:val="TableParagraph"/>
              <w:rPr>
                <w:rFonts w:cs="Times New Roman"/>
              </w:rPr>
            </w:pPr>
          </w:p>
        </w:tc>
      </w:tr>
      <w:tr w:rsidR="00CE209C" w:rsidRPr="00062E1C" w14:paraId="1305F96B" w14:textId="77777777" w:rsidTr="00647A09">
        <w:trPr>
          <w:trHeight w:val="354"/>
        </w:trPr>
        <w:tc>
          <w:tcPr>
            <w:tcW w:w="3075" w:type="dxa"/>
          </w:tcPr>
          <w:p w14:paraId="24A6B2DC" w14:textId="77777777" w:rsidR="00CE209C" w:rsidRPr="00062E1C" w:rsidRDefault="00CE209C" w:rsidP="00647A09">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A2855C6" w14:textId="77777777" w:rsidR="00CE209C" w:rsidRPr="00062E1C" w:rsidRDefault="00CE209C" w:rsidP="00647A09">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686F5B14" w14:textId="77777777" w:rsidR="00CE209C" w:rsidRPr="00062E1C" w:rsidRDefault="00CE209C" w:rsidP="00647A09">
            <w:pPr>
              <w:pStyle w:val="TableParagraph"/>
              <w:rPr>
                <w:rFonts w:cs="Times New Roman"/>
              </w:rPr>
            </w:pPr>
          </w:p>
        </w:tc>
      </w:tr>
      <w:tr w:rsidR="00CE209C" w:rsidRPr="00062E1C" w14:paraId="1C8BFFFB" w14:textId="77777777" w:rsidTr="00647A09">
        <w:trPr>
          <w:trHeight w:val="417"/>
        </w:trPr>
        <w:tc>
          <w:tcPr>
            <w:tcW w:w="3075" w:type="dxa"/>
            <w:vAlign w:val="center"/>
          </w:tcPr>
          <w:p w14:paraId="673E279B" w14:textId="77777777" w:rsidR="00CE209C" w:rsidRPr="00062E1C" w:rsidRDefault="00CE209C" w:rsidP="00647A09">
            <w:pPr>
              <w:pStyle w:val="TableParagraph"/>
              <w:ind w:right="95" w:firstLine="360"/>
              <w:jc w:val="right"/>
              <w:rPr>
                <w:rFonts w:cs="Times New Roman"/>
                <w:b/>
              </w:rPr>
            </w:pPr>
            <w:r w:rsidRPr="00062E1C">
              <w:rPr>
                <w:rFonts w:cs="Times New Roman"/>
                <w:b/>
              </w:rPr>
              <w:t>Total</w:t>
            </w:r>
          </w:p>
        </w:tc>
        <w:tc>
          <w:tcPr>
            <w:tcW w:w="1890" w:type="dxa"/>
            <w:vAlign w:val="center"/>
          </w:tcPr>
          <w:p w14:paraId="568245D1" w14:textId="77777777" w:rsidR="00CE209C" w:rsidRPr="00062E1C" w:rsidRDefault="00CE209C" w:rsidP="00647A09">
            <w:pPr>
              <w:pStyle w:val="TableParagraph"/>
              <w:ind w:right="568"/>
              <w:jc w:val="center"/>
              <w:rPr>
                <w:rFonts w:cs="Times New Roman"/>
                <w:b/>
              </w:rPr>
            </w:pPr>
            <w:r w:rsidRPr="00062E1C">
              <w:rPr>
                <w:rFonts w:cs="Times New Roman"/>
                <w:b/>
              </w:rPr>
              <w:t xml:space="preserve">          30</w:t>
            </w:r>
          </w:p>
        </w:tc>
        <w:tc>
          <w:tcPr>
            <w:tcW w:w="1440" w:type="dxa"/>
          </w:tcPr>
          <w:p w14:paraId="5EBD3AF7" w14:textId="77777777" w:rsidR="00CE209C" w:rsidRPr="00062E1C" w:rsidRDefault="00CE209C" w:rsidP="00647A09">
            <w:pPr>
              <w:pStyle w:val="TableParagraph"/>
              <w:rPr>
                <w:rFonts w:cs="Times New Roman"/>
              </w:rPr>
            </w:pPr>
          </w:p>
        </w:tc>
      </w:tr>
      <w:tr w:rsidR="00CE209C" w:rsidRPr="00062E1C" w14:paraId="52CEE0C7" w14:textId="77777777" w:rsidTr="00647A09">
        <w:trPr>
          <w:trHeight w:val="669"/>
        </w:trPr>
        <w:tc>
          <w:tcPr>
            <w:tcW w:w="4965" w:type="dxa"/>
            <w:gridSpan w:val="2"/>
          </w:tcPr>
          <w:p w14:paraId="41E80964" w14:textId="77777777" w:rsidR="00CE209C" w:rsidRPr="00062E1C" w:rsidRDefault="00CE209C" w:rsidP="00647A09">
            <w:pPr>
              <w:pStyle w:val="TableParagraph"/>
              <w:rPr>
                <w:rFonts w:cs="Times New Roman"/>
              </w:rPr>
            </w:pPr>
          </w:p>
          <w:p w14:paraId="7DBD068F" w14:textId="77777777" w:rsidR="00CE209C" w:rsidRPr="00062E1C" w:rsidRDefault="00CE209C" w:rsidP="00647A09">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57B195DB" w14:textId="77777777" w:rsidR="00CE209C" w:rsidRPr="00062E1C" w:rsidRDefault="00CE209C" w:rsidP="00647A09">
            <w:pPr>
              <w:pStyle w:val="TableParagraph"/>
              <w:rPr>
                <w:rFonts w:cs="Times New Roman"/>
              </w:rPr>
            </w:pPr>
          </w:p>
        </w:tc>
      </w:tr>
    </w:tbl>
    <w:p w14:paraId="6592138C" w14:textId="77777777" w:rsidR="00CE209C" w:rsidRPr="00062E1C" w:rsidRDefault="00CE209C" w:rsidP="00CE209C">
      <w:pPr>
        <w:spacing w:after="0" w:line="240" w:lineRule="auto"/>
        <w:rPr>
          <w:rFonts w:ascii="Cambria" w:hAnsi="Cambria"/>
          <w:b/>
          <w:bCs/>
        </w:rPr>
      </w:pPr>
    </w:p>
    <w:p w14:paraId="3004D939" w14:textId="77777777" w:rsidR="00CE209C" w:rsidRPr="00062E1C" w:rsidRDefault="00CE209C" w:rsidP="00CE209C">
      <w:pPr>
        <w:spacing w:after="0" w:line="240" w:lineRule="auto"/>
        <w:jc w:val="center"/>
        <w:rPr>
          <w:rFonts w:ascii="Cambria" w:hAnsi="Cambria" w:cs="Times New Roman"/>
          <w:b/>
        </w:rPr>
      </w:pPr>
    </w:p>
    <w:p w14:paraId="450E20BF" w14:textId="77777777" w:rsidR="00CE209C" w:rsidRPr="00062E1C" w:rsidRDefault="00CE209C" w:rsidP="00CE209C">
      <w:pPr>
        <w:spacing w:after="0" w:line="240" w:lineRule="auto"/>
        <w:jc w:val="center"/>
        <w:rPr>
          <w:rFonts w:ascii="Cambria" w:hAnsi="Cambria" w:cs="Times New Roman"/>
          <w:b/>
        </w:rPr>
      </w:pPr>
    </w:p>
    <w:p w14:paraId="4A0B0C56" w14:textId="77777777" w:rsidR="00CE209C" w:rsidRPr="00062E1C" w:rsidRDefault="00CE209C" w:rsidP="00CE209C">
      <w:pPr>
        <w:spacing w:after="0" w:line="240" w:lineRule="auto"/>
        <w:jc w:val="center"/>
        <w:rPr>
          <w:rFonts w:ascii="Cambria" w:hAnsi="Cambria" w:cs="Times New Roman"/>
          <w:b/>
        </w:rPr>
      </w:pPr>
    </w:p>
    <w:p w14:paraId="24E52DFD" w14:textId="77777777" w:rsidR="00CE209C" w:rsidRPr="00062E1C" w:rsidRDefault="00CE209C" w:rsidP="00CE209C">
      <w:pPr>
        <w:spacing w:after="0" w:line="240" w:lineRule="auto"/>
        <w:jc w:val="center"/>
        <w:rPr>
          <w:rFonts w:ascii="Cambria" w:hAnsi="Cambria" w:cs="Times New Roman"/>
          <w:b/>
        </w:rPr>
      </w:pPr>
    </w:p>
    <w:p w14:paraId="07220839" w14:textId="77777777" w:rsidR="00CE209C" w:rsidRPr="00062E1C" w:rsidRDefault="00CE209C" w:rsidP="00CE209C">
      <w:pPr>
        <w:spacing w:after="0" w:line="240" w:lineRule="auto"/>
        <w:jc w:val="center"/>
        <w:rPr>
          <w:rFonts w:ascii="Cambria" w:hAnsi="Cambria" w:cs="Times New Roman"/>
          <w:b/>
        </w:rPr>
      </w:pPr>
    </w:p>
    <w:p w14:paraId="3FA226DC" w14:textId="77777777" w:rsidR="00CE209C" w:rsidRPr="00062E1C" w:rsidRDefault="00CE209C" w:rsidP="00CE209C">
      <w:pPr>
        <w:spacing w:after="0" w:line="240" w:lineRule="auto"/>
        <w:jc w:val="center"/>
        <w:rPr>
          <w:rFonts w:ascii="Cambria" w:hAnsi="Cambria" w:cs="Times New Roman"/>
          <w:b/>
        </w:rPr>
      </w:pPr>
    </w:p>
    <w:p w14:paraId="4AB98995" w14:textId="77777777" w:rsidR="00CE209C" w:rsidRPr="00062E1C" w:rsidRDefault="00CE209C" w:rsidP="00CE209C">
      <w:pPr>
        <w:spacing w:after="0" w:line="240" w:lineRule="auto"/>
        <w:jc w:val="center"/>
        <w:rPr>
          <w:rFonts w:ascii="Cambria" w:hAnsi="Cambria" w:cs="Times New Roman"/>
          <w:b/>
        </w:rPr>
      </w:pPr>
    </w:p>
    <w:p w14:paraId="4ADFF3CB" w14:textId="77777777" w:rsidR="00CE209C" w:rsidRPr="00062E1C" w:rsidRDefault="00CE209C" w:rsidP="00CE209C">
      <w:pPr>
        <w:spacing w:after="0" w:line="240" w:lineRule="auto"/>
        <w:jc w:val="center"/>
        <w:rPr>
          <w:rFonts w:ascii="Cambria" w:hAnsi="Cambria" w:cs="Times New Roman"/>
          <w:b/>
        </w:rPr>
      </w:pPr>
    </w:p>
    <w:p w14:paraId="0C988459" w14:textId="77777777" w:rsidR="00CE209C" w:rsidRPr="00062E1C" w:rsidRDefault="00CE209C" w:rsidP="00CE209C">
      <w:pPr>
        <w:spacing w:after="0" w:line="240" w:lineRule="auto"/>
        <w:jc w:val="center"/>
        <w:rPr>
          <w:rFonts w:ascii="Cambria" w:hAnsi="Cambria" w:cs="Times New Roman"/>
          <w:b/>
        </w:rPr>
      </w:pPr>
    </w:p>
    <w:p w14:paraId="5219F664" w14:textId="77777777" w:rsidR="00CE209C" w:rsidRPr="00062E1C" w:rsidRDefault="00CE209C" w:rsidP="00CE209C">
      <w:pPr>
        <w:spacing w:after="0" w:line="240" w:lineRule="auto"/>
        <w:jc w:val="center"/>
        <w:rPr>
          <w:rFonts w:ascii="Cambria" w:hAnsi="Cambria" w:cs="Times New Roman"/>
          <w:b/>
        </w:rPr>
      </w:pPr>
    </w:p>
    <w:p w14:paraId="490E2CAD" w14:textId="77777777" w:rsidR="00CE209C" w:rsidRPr="00062E1C" w:rsidRDefault="00CE209C" w:rsidP="00CE209C">
      <w:pPr>
        <w:spacing w:after="0" w:line="240" w:lineRule="auto"/>
        <w:jc w:val="center"/>
        <w:rPr>
          <w:rFonts w:ascii="Cambria" w:hAnsi="Cambria" w:cs="Times New Roman"/>
          <w:b/>
        </w:rPr>
      </w:pPr>
      <w:r w:rsidRPr="00062E1C">
        <w:rPr>
          <w:rFonts w:ascii="Cambria" w:hAnsi="Cambria" w:cs="Times New Roman"/>
          <w:b/>
        </w:rPr>
        <w:t xml:space="preserve">    </w:t>
      </w:r>
    </w:p>
    <w:p w14:paraId="3FD4B43A" w14:textId="77777777" w:rsidR="00CE209C" w:rsidRPr="00062E1C" w:rsidRDefault="00CE209C" w:rsidP="00CE209C">
      <w:pPr>
        <w:spacing w:after="0" w:line="240" w:lineRule="auto"/>
        <w:jc w:val="center"/>
        <w:rPr>
          <w:rFonts w:ascii="Cambria" w:hAnsi="Cambria" w:cs="Times New Roman"/>
          <w:b/>
        </w:rPr>
      </w:pPr>
    </w:p>
    <w:p w14:paraId="5E12E491" w14:textId="77777777" w:rsidR="00CE209C" w:rsidRPr="00062E1C" w:rsidRDefault="00CE209C" w:rsidP="00CE209C">
      <w:pPr>
        <w:spacing w:after="0" w:line="240" w:lineRule="auto"/>
        <w:jc w:val="center"/>
        <w:rPr>
          <w:rFonts w:ascii="Cambria" w:hAnsi="Cambria" w:cs="Times New Roman"/>
          <w:b/>
        </w:rPr>
      </w:pPr>
    </w:p>
    <w:p w14:paraId="15D7842B" w14:textId="77777777" w:rsidR="00CE209C" w:rsidRPr="00062E1C" w:rsidRDefault="00CE209C" w:rsidP="00CE209C">
      <w:pPr>
        <w:spacing w:after="0" w:line="240" w:lineRule="auto"/>
        <w:jc w:val="center"/>
        <w:rPr>
          <w:rFonts w:ascii="Cambria" w:hAnsi="Cambria" w:cs="Times New Roman"/>
          <w:b/>
        </w:rPr>
      </w:pPr>
    </w:p>
    <w:p w14:paraId="0861E1FE" w14:textId="77777777" w:rsidR="00236C10" w:rsidRDefault="00236C10"/>
    <w:sectPr w:rsidR="00236C10" w:rsidSect="00CE209C">
      <w:footerReference w:type="default" r:id="rId19"/>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51044" w14:textId="77777777" w:rsidR="00A441C8" w:rsidRDefault="00A441C8" w:rsidP="00565968">
      <w:pPr>
        <w:spacing w:after="0" w:line="240" w:lineRule="auto"/>
      </w:pPr>
      <w:r>
        <w:separator/>
      </w:r>
    </w:p>
  </w:endnote>
  <w:endnote w:type="continuationSeparator" w:id="0">
    <w:p w14:paraId="76D009C5" w14:textId="77777777" w:rsidR="00A441C8" w:rsidRDefault="00A441C8" w:rsidP="005659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3A674" w14:textId="3D9574A0" w:rsidR="00565968" w:rsidRDefault="00565968">
    <w:pPr>
      <w:pStyle w:val="Footer"/>
    </w:pPr>
    <w:r>
      <w:ptab w:relativeTo="margin" w:alignment="center" w:leader="none"/>
    </w:r>
    <w:r>
      <w:ptab w:relativeTo="margin" w:alignment="right" w:leader="none"/>
    </w:r>
    <w:r>
      <w:t>SRIDHA SRINIVASARAGHAVAN – 23BAD116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050A07" w14:textId="77777777" w:rsidR="00A441C8" w:rsidRDefault="00A441C8" w:rsidP="00565968">
      <w:pPr>
        <w:spacing w:after="0" w:line="240" w:lineRule="auto"/>
      </w:pPr>
      <w:r>
        <w:separator/>
      </w:r>
    </w:p>
  </w:footnote>
  <w:footnote w:type="continuationSeparator" w:id="0">
    <w:p w14:paraId="4A3B426B" w14:textId="77777777" w:rsidR="00A441C8" w:rsidRDefault="00A441C8" w:rsidP="005659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B79D1"/>
    <w:multiLevelType w:val="hybridMultilevel"/>
    <w:tmpl w:val="34561D7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302C3BD6"/>
    <w:multiLevelType w:val="hybridMultilevel"/>
    <w:tmpl w:val="6A1C245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62604E61"/>
    <w:multiLevelType w:val="hybridMultilevel"/>
    <w:tmpl w:val="265CE02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7C423B79"/>
    <w:multiLevelType w:val="hybridMultilevel"/>
    <w:tmpl w:val="B3D0D2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num w:numId="1" w16cid:durableId="1676112700">
    <w:abstractNumId w:val="0"/>
  </w:num>
  <w:num w:numId="2" w16cid:durableId="336200858">
    <w:abstractNumId w:val="4"/>
  </w:num>
  <w:num w:numId="3" w16cid:durableId="954285534">
    <w:abstractNumId w:val="5"/>
  </w:num>
  <w:num w:numId="4" w16cid:durableId="1685206487">
    <w:abstractNumId w:val="1"/>
  </w:num>
  <w:num w:numId="5" w16cid:durableId="1858470911">
    <w:abstractNumId w:val="3"/>
  </w:num>
  <w:num w:numId="6" w16cid:durableId="20814413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09C"/>
    <w:rsid w:val="000F124E"/>
    <w:rsid w:val="00236C10"/>
    <w:rsid w:val="002F073F"/>
    <w:rsid w:val="00565968"/>
    <w:rsid w:val="0083104D"/>
    <w:rsid w:val="00A441C8"/>
    <w:rsid w:val="00BE0092"/>
    <w:rsid w:val="00C161C8"/>
    <w:rsid w:val="00CE209C"/>
    <w:rsid w:val="00E2412F"/>
    <w:rsid w:val="00EF7F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96713"/>
  <w15:chartTrackingRefBased/>
  <w15:docId w15:val="{A911B4C2-C6B9-4D55-9DAF-1311F13CB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209C"/>
    <w:rPr>
      <w:kern w:val="0"/>
      <w14:ligatures w14:val="none"/>
    </w:rPr>
  </w:style>
  <w:style w:type="paragraph" w:styleId="Heading1">
    <w:name w:val="heading 1"/>
    <w:basedOn w:val="Normal"/>
    <w:next w:val="Normal"/>
    <w:link w:val="Heading1Char"/>
    <w:uiPriority w:val="9"/>
    <w:qFormat/>
    <w:rsid w:val="00CE20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20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20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20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20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20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20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20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20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20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20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20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20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20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20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20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20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209C"/>
    <w:rPr>
      <w:rFonts w:eastAsiaTheme="majorEastAsia" w:cstheme="majorBidi"/>
      <w:color w:val="272727" w:themeColor="text1" w:themeTint="D8"/>
    </w:rPr>
  </w:style>
  <w:style w:type="paragraph" w:styleId="Title">
    <w:name w:val="Title"/>
    <w:basedOn w:val="Normal"/>
    <w:next w:val="Normal"/>
    <w:link w:val="TitleChar"/>
    <w:uiPriority w:val="10"/>
    <w:qFormat/>
    <w:rsid w:val="00CE20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20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20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20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209C"/>
    <w:pPr>
      <w:spacing w:before="160"/>
      <w:jc w:val="center"/>
    </w:pPr>
    <w:rPr>
      <w:i/>
      <w:iCs/>
      <w:color w:val="404040" w:themeColor="text1" w:themeTint="BF"/>
    </w:rPr>
  </w:style>
  <w:style w:type="character" w:customStyle="1" w:styleId="QuoteChar">
    <w:name w:val="Quote Char"/>
    <w:basedOn w:val="DefaultParagraphFont"/>
    <w:link w:val="Quote"/>
    <w:uiPriority w:val="29"/>
    <w:rsid w:val="00CE209C"/>
    <w:rPr>
      <w:i/>
      <w:iCs/>
      <w:color w:val="404040" w:themeColor="text1" w:themeTint="BF"/>
    </w:rPr>
  </w:style>
  <w:style w:type="paragraph" w:styleId="ListParagraph">
    <w:name w:val="List Paragraph"/>
    <w:basedOn w:val="Normal"/>
    <w:link w:val="ListParagraphChar"/>
    <w:uiPriority w:val="34"/>
    <w:qFormat/>
    <w:rsid w:val="00CE209C"/>
    <w:pPr>
      <w:ind w:left="720"/>
      <w:contextualSpacing/>
    </w:pPr>
  </w:style>
  <w:style w:type="character" w:styleId="IntenseEmphasis">
    <w:name w:val="Intense Emphasis"/>
    <w:basedOn w:val="DefaultParagraphFont"/>
    <w:uiPriority w:val="21"/>
    <w:qFormat/>
    <w:rsid w:val="00CE209C"/>
    <w:rPr>
      <w:i/>
      <w:iCs/>
      <w:color w:val="2F5496" w:themeColor="accent1" w:themeShade="BF"/>
    </w:rPr>
  </w:style>
  <w:style w:type="paragraph" w:styleId="IntenseQuote">
    <w:name w:val="Intense Quote"/>
    <w:basedOn w:val="Normal"/>
    <w:next w:val="Normal"/>
    <w:link w:val="IntenseQuoteChar"/>
    <w:uiPriority w:val="30"/>
    <w:qFormat/>
    <w:rsid w:val="00CE20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209C"/>
    <w:rPr>
      <w:i/>
      <w:iCs/>
      <w:color w:val="2F5496" w:themeColor="accent1" w:themeShade="BF"/>
    </w:rPr>
  </w:style>
  <w:style w:type="character" w:styleId="IntenseReference">
    <w:name w:val="Intense Reference"/>
    <w:basedOn w:val="DefaultParagraphFont"/>
    <w:uiPriority w:val="32"/>
    <w:qFormat/>
    <w:rsid w:val="00CE209C"/>
    <w:rPr>
      <w:b/>
      <w:bCs/>
      <w:smallCaps/>
      <w:color w:val="2F5496" w:themeColor="accent1" w:themeShade="BF"/>
      <w:spacing w:val="5"/>
    </w:rPr>
  </w:style>
  <w:style w:type="table" w:styleId="TableGrid">
    <w:name w:val="Table Grid"/>
    <w:basedOn w:val="TableNormal"/>
    <w:uiPriority w:val="39"/>
    <w:rsid w:val="00CE209C"/>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CE209C"/>
  </w:style>
  <w:style w:type="paragraph" w:customStyle="1" w:styleId="TableParagraph">
    <w:name w:val="Table Paragraph"/>
    <w:basedOn w:val="Normal"/>
    <w:uiPriority w:val="1"/>
    <w:qFormat/>
    <w:rsid w:val="00CE209C"/>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CE209C"/>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paragraph" w:styleId="Header">
    <w:name w:val="header"/>
    <w:basedOn w:val="Normal"/>
    <w:link w:val="HeaderChar"/>
    <w:uiPriority w:val="99"/>
    <w:unhideWhenUsed/>
    <w:rsid w:val="005659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5968"/>
    <w:rPr>
      <w:kern w:val="0"/>
      <w14:ligatures w14:val="none"/>
    </w:rPr>
  </w:style>
  <w:style w:type="paragraph" w:styleId="Footer">
    <w:name w:val="footer"/>
    <w:basedOn w:val="Normal"/>
    <w:link w:val="FooterChar"/>
    <w:uiPriority w:val="99"/>
    <w:unhideWhenUsed/>
    <w:rsid w:val="005659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5968"/>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b8fb6945-7797-4306-adc1-1f0fc48ebad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268D431E680FF4E9DADC51C91F2D6F2" ma:contentTypeVersion="1" ma:contentTypeDescription="Create a new document." ma:contentTypeScope="" ma:versionID="9c6300613552e39b4d552b258dc8d2d3">
  <xsd:schema xmlns:xsd="http://www.w3.org/2001/XMLSchema" xmlns:xs="http://www.w3.org/2001/XMLSchema" xmlns:p="http://schemas.microsoft.com/office/2006/metadata/properties" xmlns:ns2="b8fb6945-7797-4306-adc1-1f0fc48ebadc" targetNamespace="http://schemas.microsoft.com/office/2006/metadata/properties" ma:root="true" ma:fieldsID="4fbee2fe0217bdca31ac9ba11b396315" ns2:_="">
    <xsd:import namespace="b8fb6945-7797-4306-adc1-1f0fc48ebadc"/>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fb6945-7797-4306-adc1-1f0fc48ebad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5F341AA-E4C6-4AB2-B4BD-66F42CE09B0C}">
  <ds:schemaRefs>
    <ds:schemaRef ds:uri="http://schemas.microsoft.com/office/2006/metadata/properties"/>
    <ds:schemaRef ds:uri="http://schemas.microsoft.com/office/infopath/2007/PartnerControls"/>
    <ds:schemaRef ds:uri="b8fb6945-7797-4306-adc1-1f0fc48ebadc"/>
  </ds:schemaRefs>
</ds:datastoreItem>
</file>

<file path=customXml/itemProps2.xml><?xml version="1.0" encoding="utf-8"?>
<ds:datastoreItem xmlns:ds="http://schemas.openxmlformats.org/officeDocument/2006/customXml" ds:itemID="{106E0FC0-5F8A-4A32-87D3-4A0EB5772460}">
  <ds:schemaRefs>
    <ds:schemaRef ds:uri="http://schemas.microsoft.com/sharepoint/v3/contenttype/forms"/>
  </ds:schemaRefs>
</ds:datastoreItem>
</file>

<file path=customXml/itemProps3.xml><?xml version="1.0" encoding="utf-8"?>
<ds:datastoreItem xmlns:ds="http://schemas.openxmlformats.org/officeDocument/2006/customXml" ds:itemID="{3AC3BADD-82F1-4BC5-8B81-EDA56F4FD9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fb6945-7797-4306-adc1-1f0fc48eba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5</Pages>
  <Words>571</Words>
  <Characters>3261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Sridha Srinivasaraghavan  23BAD116</cp:lastModifiedBy>
  <cp:revision>3</cp:revision>
  <dcterms:created xsi:type="dcterms:W3CDTF">2026-01-06T06:11:00Z</dcterms:created>
  <dcterms:modified xsi:type="dcterms:W3CDTF">2026-01-12T07:52:00Z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0x010100E268D431E680FF4E9DADC51C91F2D6F2</vt:lpwstr>
  </property>
</Properties>
</file>