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F3FF3" w:rsidRDefault="00F32979">
      <w:pPr>
        <w:spacing w:after="100"/>
        <w:jc w:val="center"/>
      </w:pPr>
      <w:bookmarkStart w:id="0" w:name="_GoBack"/>
      <w:r>
        <w:rPr>
          <w:noProof/>
        </w:rPr>
        <w:drawing>
          <wp:inline distT="0" distB="0" distL="0" distR="0">
            <wp:extent cx="742950" cy="933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FF3" w:rsidRDefault="00F32979">
      <w:pPr>
        <w:spacing w:after="20"/>
        <w:jc w:val="center"/>
      </w:pPr>
      <w:r>
        <w:rPr>
          <w:b/>
          <w:bCs/>
          <w:color w:val="10314F"/>
          <w:spacing w:val="30"/>
          <w:sz w:val="40"/>
          <w:szCs w:val="40"/>
        </w:rPr>
        <w:t>SRIDHAR MAHALINGAM</w:t>
      </w:r>
    </w:p>
    <w:p w:rsidR="009F3FF3" w:rsidRDefault="00F32979">
      <w:pPr>
        <w:spacing w:after="80"/>
        <w:jc w:val="center"/>
      </w:pPr>
      <w:r>
        <w:rPr>
          <w:b/>
          <w:bCs/>
          <w:color w:val="1B6E8C"/>
          <w:sz w:val="20"/>
          <w:szCs w:val="20"/>
        </w:rPr>
        <w:t>Software Developer  ·  Python / Django  ·  React &amp; Next.js  ·  TypeScript  ·  Flutter</w:t>
      </w:r>
    </w:p>
    <w:p w:rsidR="009F3FF3" w:rsidRDefault="00F32979">
      <w:pPr>
        <w:spacing w:after="40"/>
        <w:jc w:val="center"/>
      </w:pPr>
      <w:r>
        <w:rPr>
          <w:color w:val="4A4A4A"/>
          <w:sz w:val="17"/>
          <w:szCs w:val="17"/>
        </w:rPr>
        <w:t>+974 3145 2430</w:t>
      </w:r>
      <w:r>
        <w:rPr>
          <w:color w:val="9A9A9A"/>
          <w:sz w:val="17"/>
          <w:szCs w:val="17"/>
        </w:rPr>
        <w:t xml:space="preserve">  |  </w:t>
      </w:r>
      <w:hyperlink r:id="rId6" w:history="1">
        <w:r>
          <w:rPr>
            <w:color w:val="1B6E8C"/>
            <w:sz w:val="17"/>
            <w:szCs w:val="17"/>
            <w:u w:val="single"/>
          </w:rPr>
          <w:t>sridharansridhar22@gmail.com</w:t>
        </w:r>
      </w:hyperlink>
      <w:r>
        <w:rPr>
          <w:color w:val="9A9A9A"/>
          <w:sz w:val="17"/>
          <w:szCs w:val="17"/>
        </w:rPr>
        <w:t xml:space="preserve">  |  </w:t>
      </w:r>
      <w:hyperlink r:id="rId7" w:history="1">
        <w:r>
          <w:rPr>
            <w:color w:val="1B6E8C"/>
            <w:sz w:val="17"/>
            <w:szCs w:val="17"/>
            <w:u w:val="single"/>
          </w:rPr>
          <w:t>LinkedIn</w:t>
        </w:r>
      </w:hyperlink>
      <w:r>
        <w:rPr>
          <w:color w:val="9A9A9A"/>
          <w:sz w:val="17"/>
          <w:szCs w:val="17"/>
        </w:rPr>
        <w:t xml:space="preserve">  |  </w:t>
      </w:r>
      <w:hyperlink r:id="rId8" w:history="1">
        <w:r>
          <w:rPr>
            <w:color w:val="1B6E8C"/>
            <w:sz w:val="17"/>
            <w:szCs w:val="17"/>
            <w:u w:val="single"/>
          </w:rPr>
          <w:t>GitHub</w:t>
        </w:r>
      </w:hyperlink>
      <w:r>
        <w:rPr>
          <w:color w:val="9A9A9A"/>
          <w:sz w:val="17"/>
          <w:szCs w:val="17"/>
        </w:rPr>
        <w:t xml:space="preserve">  |  </w:t>
      </w:r>
      <w:hyperlink r:id="rId9" w:history="1">
        <w:r>
          <w:rPr>
            <w:color w:val="1B6E8C"/>
            <w:sz w:val="17"/>
            <w:szCs w:val="17"/>
            <w:u w:val="single"/>
          </w:rPr>
          <w:t>Portfolio</w:t>
        </w:r>
      </w:hyperlink>
    </w:p>
    <w:p w:rsidR="009F3FF3" w:rsidRDefault="00F32979">
      <w:pPr>
        <w:pBdr>
          <w:bottom w:val="single" w:sz="6" w:space="6" w:color="C9C9C9"/>
        </w:pBdr>
        <w:spacing w:after="60"/>
        <w:jc w:val="center"/>
      </w:pPr>
      <w:r>
        <w:rPr>
          <w:b/>
          <w:bCs/>
          <w:color w:val="10314F"/>
          <w:sz w:val="17"/>
          <w:szCs w:val="17"/>
        </w:rPr>
        <w:t>Target Role: Software Developer</w:t>
      </w:r>
      <w:r>
        <w:rPr>
          <w:color w:val="4A4A4A"/>
          <w:sz w:val="17"/>
          <w:szCs w:val="17"/>
        </w:rPr>
        <w:t xml:space="preserve">  ·  India  ·  Indian citizen  ·  No sponsorship required</w:t>
      </w:r>
    </w:p>
    <w:p w:rsidR="009F3FF3" w:rsidRDefault="00F32979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PROFILE</w:t>
      </w:r>
    </w:p>
    <w:p w:rsidR="009F3FF3" w:rsidRDefault="00F32979">
      <w:pPr>
        <w:spacing w:after="40" w:line="260" w:lineRule="auto"/>
        <w:jc w:val="both"/>
      </w:pPr>
      <w:r>
        <w:rPr>
          <w:color w:val="1A1A1A"/>
        </w:rPr>
        <w:t>Software Developer with 3+ years of experience shipping production web and mobile applications end to end, currently serving as Senior Backend Developer at Holora Performance in Doha — from database schema and REST API design through to responsive frontend</w:t>
      </w:r>
      <w:r>
        <w:rPr>
          <w:color w:val="1A1A1A"/>
        </w:rPr>
        <w:t xml:space="preserve">s, Linux deployment and post-launch support. Specialises in Python/Django REST Framework backends paired with React and Next.js frontends, with hands-on delivery of Flutter and native Android applications. Has independently owned six live client platforms </w:t>
      </w:r>
      <w:r>
        <w:rPr>
          <w:color w:val="1A1A1A"/>
        </w:rPr>
        <w:t>across UK and Qatar markets, covering payment integration (Stripe), AWS services, real-time features via WebSockets and Celery, JWT/RBAC security and VPS deployment. Comfortable as the sole technical owner of a product, and experienced in direct English-la</w:t>
      </w:r>
      <w:r>
        <w:rPr>
          <w:color w:val="1A1A1A"/>
        </w:rPr>
        <w:t>nguage requirements gathering with international stakeholders. Also leads in-house machine learning development, training OCR and computer-vision models internally without third-party AI services. Currently based in Doha and seeking a Software Developer role in India.</w:t>
      </w:r>
    </w:p>
    <w:p w:rsidR="009F3FF3" w:rsidRDefault="00F32979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TECHNICAL SKILLS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Languages  </w:t>
      </w:r>
      <w:r>
        <w:rPr>
          <w:color w:val="1A1A1A"/>
        </w:rPr>
        <w:t>Python, TypeScript, JavaScript (ES6+), Dart, Kotlin, C#, Rust (Tauri), SQL, HTML5, CSS3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Backend  </w:t>
      </w:r>
      <w:r>
        <w:rPr>
          <w:color w:val="1A1A1A"/>
        </w:rPr>
        <w:t>Django, Django REST Framework, Django Channels, Celery, Flask, RESTful API design, JWT &amp; OAuth, WebSockets, Role-B</w:t>
      </w:r>
      <w:r>
        <w:rPr>
          <w:color w:val="1A1A1A"/>
        </w:rPr>
        <w:t>ased Access Control, Redis queues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Frontend  </w:t>
      </w:r>
      <w:r>
        <w:rPr>
          <w:color w:val="1A1A1A"/>
        </w:rPr>
        <w:t>React.js, Next.js 14 (App Router, SSR/ISR), React Router, Tailwind CSS, Redux, responsive &amp; mobile-first UI, Core Web Vitals optimisation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Mobile  </w:t>
      </w:r>
      <w:r>
        <w:rPr>
          <w:color w:val="1A1A1A"/>
        </w:rPr>
        <w:t>Flutter (Riverpod, Freezed, Dio, GoRouter, Hive), React Native, Na</w:t>
      </w:r>
      <w:r>
        <w:rPr>
          <w:color w:val="1A1A1A"/>
        </w:rPr>
        <w:t>tive Android (Kotlin, Jetpack Compose, Hilt, Room, WorkManager, VpnService)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Architecture  </w:t>
      </w:r>
      <w:r>
        <w:rPr>
          <w:color w:val="1A1A1A"/>
        </w:rPr>
        <w:t>Clean Architecture, ports and adapters, modular monolith, metadata-driven design, event sourcing, multi-tenancy with row-level security and query-layer isolation, bus</w:t>
      </w:r>
      <w:r>
        <w:rPr>
          <w:color w:val="1A1A1A"/>
        </w:rPr>
        <w:t>iness rules engines, double-entry ledger design, offline-first systems.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Machine Learning  </w:t>
      </w:r>
      <w:r>
        <w:rPr>
          <w:color w:val="1A1A1A"/>
        </w:rPr>
        <w:t>PyTorch, FCOS object detection, ONNX Runtime, computer vision, model training and evaluation (IoU precision/recall, mAP), dataset preparation, OCR development, Tesser</w:t>
      </w:r>
      <w:r>
        <w:rPr>
          <w:color w:val="1A1A1A"/>
        </w:rPr>
        <w:t>act, self-hosted GPU inference — built without third-party AI services or external inference APIs.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Desktop  </w:t>
      </w:r>
      <w:r>
        <w:rPr>
          <w:color w:val="1A1A1A"/>
        </w:rPr>
        <w:t>Tauri (Rust shell + web frontend), C# / .NET 10 with WPF, offline-first architecture, on-device persistence, peer synchronisation, Windows packaging</w:t>
      </w:r>
      <w:r>
        <w:rPr>
          <w:color w:val="1A1A1A"/>
        </w:rPr>
        <w:t>.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Databases  </w:t>
      </w:r>
      <w:r>
        <w:rPr>
          <w:color w:val="1A1A1A"/>
        </w:rPr>
        <w:t>PostgreSQL, MySQL, Redis, SQLite — schema design, indexing, query optimisation, migrations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Cloud &amp; DevOps  </w:t>
      </w:r>
      <w:r>
        <w:rPr>
          <w:color w:val="1A1A1A"/>
        </w:rPr>
        <w:t>AWS (S3, SES), Docker, Nginx, Ubuntu Linux (VPS administration), Vercel, Render, Contabo, HTTPS/TLS configuration, Git &amp; GitHub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>Integrat</w:t>
      </w:r>
      <w:r>
        <w:rPr>
          <w:b/>
          <w:bCs/>
          <w:color w:val="10314F"/>
        </w:rPr>
        <w:t xml:space="preserve">ions  </w:t>
      </w:r>
      <w:r>
        <w:rPr>
          <w:color w:val="1A1A1A"/>
        </w:rPr>
        <w:t>Stripe Payment Gateway, Firebase Cloud Messaging, Google Maps Platform, AWS SES, third-party REST APIs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Systems &amp; Networking  </w:t>
      </w:r>
      <w:r>
        <w:rPr>
          <w:color w:val="1A1A1A"/>
        </w:rPr>
        <w:t>DNS protocol and resolution, DoH/DoT, Android VpnService and TUN packet processing, local DNS server implementation, Bloom fi</w:t>
      </w:r>
      <w:r>
        <w:rPr>
          <w:color w:val="1A1A1A"/>
        </w:rPr>
        <w:t>lters, Patricia tries, LFU caching, Manifest V3 browser extensions.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Practices  </w:t>
      </w:r>
      <w:r>
        <w:rPr>
          <w:color w:val="1A1A1A"/>
        </w:rPr>
        <w:t>Agile delivery, code review, Postman API testing, unit testing (JUnit, MockK), performance profiling, technical SEO, security hardening</w:t>
      </w:r>
    </w:p>
    <w:p w:rsidR="009F3FF3" w:rsidRDefault="00F32979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PROFESSIONAL EXPERIENCE</w:t>
      </w:r>
    </w:p>
    <w:p w:rsidR="009F3FF3" w:rsidRDefault="00F32979">
      <w:pPr>
        <w:spacing w:before="140" w:after="20"/>
      </w:pPr>
      <w:r>
        <w:rPr>
          <w:b/>
          <w:bCs/>
          <w:color w:val="0A0A0A"/>
          <w:sz w:val="20"/>
          <w:szCs w:val="20"/>
        </w:rPr>
        <w:t>Senior Backend Developer</w:t>
      </w:r>
      <w:r>
        <w:rPr>
          <w:color w:val="9A9A9A"/>
          <w:sz w:val="20"/>
          <w:szCs w:val="20"/>
        </w:rPr>
        <w:t xml:space="preserve">  —  </w:t>
      </w:r>
      <w:r>
        <w:rPr>
          <w:color w:val="1A1A1A"/>
          <w:sz w:val="20"/>
          <w:szCs w:val="20"/>
        </w:rPr>
        <w:t>Holora Performance, Doha, Qatar</w:t>
      </w:r>
      <w:r>
        <w:rPr>
          <w:color w:val="9A9A9A"/>
          <w:sz w:val="18"/>
          <w:szCs w:val="18"/>
        </w:rPr>
        <w:t xml:space="preserve">   |   </w:t>
      </w:r>
      <w:r>
        <w:rPr>
          <w:i/>
          <w:iCs/>
          <w:color w:val="4A4A4A"/>
          <w:sz w:val="18"/>
          <w:szCs w:val="18"/>
        </w:rPr>
        <w:t>Feb 2026 – Present</w:t>
      </w:r>
    </w:p>
    <w:p w:rsidR="009F3FF3" w:rsidRDefault="00F32979">
      <w:pPr>
        <w:spacing w:after="70" w:line="260" w:lineRule="auto"/>
      </w:pPr>
      <w:r>
        <w:rPr>
          <w:i/>
          <w:iCs/>
          <w:color w:val="1A1A1A"/>
        </w:rPr>
        <w:t>Lead backend engineering across a concurrent portfolio of seven products spanning e-commerce, offline-first desktop ERP, a no-code enterprise platform, in-house document intelligence and fitness technology.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 xml:space="preserve">Own backend architecture across seven concurrent </w:t>
      </w:r>
      <w:r>
        <w:rPr>
          <w:b/>
          <w:bCs/>
          <w:color w:val="0A0A0A"/>
        </w:rPr>
        <w:t>products</w:t>
      </w:r>
      <w:r>
        <w:rPr>
          <w:color w:val="1A1A1A"/>
        </w:rPr>
        <w:t xml:space="preserve"> — Django REST Framework services, PostgreSQL data models, authentication and authorisation layers, and API contracts consumed by web, mobile and desktop clients.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Lead in-house machine learning development</w:t>
      </w:r>
      <w:r>
        <w:rPr>
          <w:color w:val="1A1A1A"/>
        </w:rPr>
        <w:t xml:space="preserve"> — all models trained internally on self-ho</w:t>
      </w:r>
      <w:r>
        <w:rPr>
          <w:color w:val="1A1A1A"/>
        </w:rPr>
        <w:t>sted infrastructure, with no third-party AI provider or external inference API anywhere in the pipeline.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lastRenderedPageBreak/>
        <w:t>Own deployment and production operations</w:t>
      </w:r>
      <w:r>
        <w:rPr>
          <w:color w:val="1A1A1A"/>
        </w:rPr>
        <w:t xml:space="preserve"> — Linux server administration, Nginx, HTTPS/TLS, environment separation, database backups and post-release sup</w:t>
      </w:r>
      <w:r>
        <w:rPr>
          <w:color w:val="1A1A1A"/>
        </w:rPr>
        <w:t>port.</w:t>
      </w:r>
    </w:p>
    <w:p w:rsidR="009F3FF3" w:rsidRDefault="00F32979">
      <w:pPr>
        <w:spacing w:before="160" w:after="50"/>
      </w:pPr>
      <w:r>
        <w:rPr>
          <w:b/>
          <w:bCs/>
          <w:color w:val="1B6E8C"/>
          <w:spacing w:val="12"/>
        </w:rPr>
        <w:t>Projects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E-Commerce Web Platform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REST Framework · PostgreSQL · Redis · Celery · React / Next.js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Backend powering catalogue, cart, checkout and the full order lifecycle as a REST API consumed by the storefront and an internal admin interface, with JWT authentication, role separation and Celery-driven confirmation emails and scheduled reporting.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E-Comm</w:t>
      </w:r>
      <w:r>
        <w:rPr>
          <w:b/>
          <w:bCs/>
          <w:color w:val="10314F"/>
        </w:rPr>
        <w:t>erce Mobile Application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Flutter (Dart) · Django REST Framework · PostgreSQL · Firebase Cloud Messaging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Companion mobile commerce app on a shared REST layer, with endpoints designed for mobile constraints (payload minimisation, pagination, offline-to</w:t>
      </w:r>
      <w:r>
        <w:rPr>
          <w:color w:val="1A1A1A"/>
        </w:rPr>
        <w:t>lerant sync), push-notification infrastructure and secure token storage with automatic refresh.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Construction ERP — Offline-First Windows Desktop Application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Tauri (Rust shell + web frontend) · REST framework · local on-device storage · peer synchron</w:t>
      </w:r>
      <w:r>
        <w:rPr>
          <w:color w:val="4A4A4A"/>
          <w:sz w:val="17"/>
          <w:szCs w:val="17"/>
        </w:rPr>
        <w:t>isation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 xml:space="preserve">ERP delivered as a native Windows desktop application with no hosted server — records persist to local device storage for full offline operation, then synchronise peer-to-peer to other authorised users’ installations on reconnection, with conflict </w:t>
      </w:r>
      <w:r>
        <w:rPr>
          <w:color w:val="1A1A1A"/>
        </w:rPr>
        <w:t>reconciliation for concurrent offline edits.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Tauri produces a lightweight signed Windows binary with a substantially smaller footprint and memory profile than Electron equivalents; internal REST contracts decouple the interface from the data layer so one A</w:t>
      </w:r>
      <w:r>
        <w:rPr>
          <w:color w:val="1A1A1A"/>
        </w:rPr>
        <w:t>PI surface serves both local and synchronised operation.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No-Code Enterprise ERP Platform — Metadata-Driven Application Builder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REST Framework · Next.js 14 · TypeScript · PostgreSQL with Row-Level Security · Redis · Celery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No-code enterprise p</w:t>
      </w:r>
      <w:r>
        <w:rPr>
          <w:color w:val="1A1A1A"/>
        </w:rPr>
        <w:t>latform in the category addressed by Odoo and Salesforce — entities, fields, relationships and validation stored as metadata and interpreted at runtime, so new modules are created through configuration rather than schema migration and redeployment.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Event-s</w:t>
      </w:r>
      <w:r>
        <w:rPr>
          <w:color w:val="1A1A1A"/>
        </w:rPr>
        <w:t>ourced state changes give complete audit history and point-in-time reconstruction; a business rules engine lets administrators author conditional logic, triggers and automation without developer involvement; multi-tenant isolation is enforced at the databa</w:t>
      </w:r>
      <w:r>
        <w:rPr>
          <w:color w:val="1A1A1A"/>
        </w:rPr>
        <w:t>se layer via PostgreSQL row-level security, alongside an approval matrix, SLA engine and a genuine double-entry accounting ledger.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OCR &amp; Document Intelligence — In-House Model Development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· PyTorch · self-trained recognition models · Django R</w:t>
      </w:r>
      <w:r>
        <w:rPr>
          <w:color w:val="4A4A4A"/>
          <w:sz w:val="17"/>
          <w:szCs w:val="17"/>
        </w:rPr>
        <w:t>EST Framework · Celery · Redis · PostgreSQL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Document intelligence built entirely on internally trained models with no external AI provider or hosted inference API in the pipeline, keeping source documents inside controlled infrastructure and addressing con</w:t>
      </w:r>
      <w:r>
        <w:rPr>
          <w:color w:val="1A1A1A"/>
        </w:rPr>
        <w:t>fidentiality requirements that rule out third-party processing.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Covers dataset preparation, annotation, training and accuracy benchmarking against held-out sets, with Celery workers running inference off the request path and structured extraction into type</w:t>
      </w:r>
      <w:r>
        <w:rPr>
          <w:color w:val="1A1A1A"/>
        </w:rPr>
        <w:t>d, validated fields behind confidence thresholds and a human review queue.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Trainer &amp; Fitness Platform (Web)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REST Framework · PostgreSQL · Redis · React.js · Celery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Dual-sided platform connecting trainers and clients, with distinct roles and data visibility rules, training programme creation and assignment, session scheduling, structured progress tracking and a media pipeline gated by programme entitlement.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Confidenti</w:t>
      </w:r>
      <w:r>
        <w:rPr>
          <w:b/>
          <w:bCs/>
          <w:color w:val="10314F"/>
        </w:rPr>
        <w:t>al Mobile Application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Flutter (Dart) · Django REST Framework · PostgreSQL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Cross-platform mobile application delivered under non-disclosure agreement — responsible for backend architecture, API design, data modelling and Flutter client integration. C</w:t>
      </w:r>
      <w:r>
        <w:rPr>
          <w:color w:val="1A1A1A"/>
        </w:rPr>
        <w:t>lient and product details withheld; further detail available in interview within NDA limits.</w:t>
      </w:r>
    </w:p>
    <w:p w:rsidR="009F3FF3" w:rsidRDefault="00F32979">
      <w:pPr>
        <w:spacing w:before="160" w:after="50"/>
      </w:pPr>
      <w:r>
        <w:rPr>
          <w:b/>
          <w:bCs/>
          <w:color w:val="1B6E8C"/>
          <w:spacing w:val="12"/>
        </w:rPr>
        <w:t>Previous Role</w:t>
      </w:r>
    </w:p>
    <w:p w:rsidR="009F3FF3" w:rsidRDefault="00F32979">
      <w:pPr>
        <w:spacing w:before="140" w:after="20"/>
      </w:pPr>
      <w:r>
        <w:rPr>
          <w:b/>
          <w:bCs/>
          <w:color w:val="0A0A0A"/>
          <w:sz w:val="20"/>
          <w:szCs w:val="20"/>
        </w:rPr>
        <w:t>Full Stack Developer</w:t>
      </w:r>
      <w:r>
        <w:rPr>
          <w:color w:val="9A9A9A"/>
          <w:sz w:val="20"/>
          <w:szCs w:val="20"/>
        </w:rPr>
        <w:t xml:space="preserve">  —  </w:t>
      </w:r>
      <w:r>
        <w:rPr>
          <w:color w:val="1A1A1A"/>
          <w:sz w:val="20"/>
          <w:szCs w:val="20"/>
        </w:rPr>
        <w:t>Techynova, Chennai, India</w:t>
      </w:r>
      <w:r>
        <w:rPr>
          <w:color w:val="9A9A9A"/>
          <w:sz w:val="18"/>
          <w:szCs w:val="18"/>
        </w:rPr>
        <w:t xml:space="preserve">   |   </w:t>
      </w:r>
      <w:r>
        <w:rPr>
          <w:i/>
          <w:iCs/>
          <w:color w:val="4A4A4A"/>
          <w:sz w:val="18"/>
          <w:szCs w:val="18"/>
        </w:rPr>
        <w:t>Jan 2023 – Feb 2026</w:t>
      </w:r>
    </w:p>
    <w:p w:rsidR="009F3FF3" w:rsidRDefault="00F32979">
      <w:pPr>
        <w:spacing w:after="70" w:line="260" w:lineRule="auto"/>
      </w:pPr>
      <w:r>
        <w:rPr>
          <w:i/>
          <w:iCs/>
          <w:color w:val="1A1A1A"/>
        </w:rPr>
        <w:t>Technology consultancy delivering web and mobile products for clients in the United Kingdom, Qatar and India. Owned full delivery lifecycle across five production platforms.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Delivered five production platforms end to end</w:t>
      </w:r>
      <w:r>
        <w:rPr>
          <w:color w:val="1A1A1A"/>
        </w:rPr>
        <w:t xml:space="preserve"> — architecture, backend APIs, front</w:t>
      </w:r>
      <w:r>
        <w:rPr>
          <w:color w:val="1A1A1A"/>
        </w:rPr>
        <w:t>end, deployment and security — as the primary or sole engineer on each, working within teams of 3–4.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Built and secured payment and transactional flows</w:t>
      </w:r>
      <w:r>
        <w:rPr>
          <w:color w:val="1A1A1A"/>
        </w:rPr>
        <w:t xml:space="preserve"> using Stripe, achieving PCI-compliant encrypted checkout, automated invoice generation and order-confirma</w:t>
      </w:r>
      <w:r>
        <w:rPr>
          <w:color w:val="1A1A1A"/>
        </w:rPr>
        <w:t>tion email pipelines via AWS SES.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lastRenderedPageBreak/>
        <w:t>Administered production Linux infrastructure</w:t>
      </w:r>
      <w:r>
        <w:rPr>
          <w:color w:val="1A1A1A"/>
        </w:rPr>
        <w:t xml:space="preserve"> on Contabo VPS and Render — Nginx reverse proxying, HTTPS/TLS certificates, JWT-protected API routes, environment isolation and database backups.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Improved organic reach for clie</w:t>
      </w:r>
      <w:r>
        <w:rPr>
          <w:b/>
          <w:bCs/>
          <w:color w:val="0A0A0A"/>
        </w:rPr>
        <w:t>nt sites</w:t>
      </w:r>
      <w:r>
        <w:rPr>
          <w:color w:val="1A1A1A"/>
        </w:rPr>
        <w:t xml:space="preserve"> through dynamic sitemap generation, structured metadata, robots.txt configuration and Next.js server-side rendering, alongside Google Analytics and Search Console setup.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b/>
          <w:bCs/>
          <w:color w:val="0A0A0A"/>
        </w:rPr>
        <w:t>Ran client-facing delivery in English</w:t>
      </w:r>
      <w:r>
        <w:rPr>
          <w:color w:val="1A1A1A"/>
        </w:rPr>
        <w:t xml:space="preserve"> with UK and Qatar stakeholders — requir</w:t>
      </w:r>
      <w:r>
        <w:rPr>
          <w:color w:val="1A1A1A"/>
        </w:rPr>
        <w:t>ements gathering, scope negotiation, demos and post-launch support — without an intermediary account manager.</w:t>
      </w:r>
    </w:p>
    <w:p w:rsidR="009F3FF3" w:rsidRDefault="00F32979">
      <w:pPr>
        <w:spacing w:before="140" w:after="40"/>
      </w:pPr>
      <w:r>
        <w:rPr>
          <w:b/>
          <w:bCs/>
          <w:color w:val="1B6E8C"/>
          <w:spacing w:val="12"/>
        </w:rPr>
        <w:t>Selected Client Deliveries</w:t>
      </w:r>
    </w:p>
    <w:p w:rsidR="009F3FF3" w:rsidRDefault="00F32979">
      <w:pPr>
        <w:spacing w:before="120" w:after="30"/>
      </w:pPr>
      <w:hyperlink r:id="rId10" w:history="1">
        <w:r>
          <w:rPr>
            <w:b/>
            <w:bCs/>
            <w:color w:val="10314F"/>
            <w:u w:val="single"/>
          </w:rPr>
          <w:t>Plugged In Scents — E-Commerce Platform</w:t>
        </w:r>
      </w:hyperlink>
      <w:r>
        <w:rPr>
          <w:i/>
          <w:iCs/>
          <w:color w:val="4A4A4A"/>
          <w:sz w:val="18"/>
          <w:szCs w:val="18"/>
        </w:rPr>
        <w:t xml:space="preserve">  ·  UK client  ·  pluggedinscents.co.uk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Django REST Framework · MySQL · Stripe · AWS S3 · Contabo VPS (Linux)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bespoke React admin dashboard giving non-technical staff full control of products, categories, inventory, pricing, user</w:t>
      </w:r>
      <w:r>
        <w:rPr>
          <w:color w:val="1A1A1A"/>
        </w:rPr>
        <w:t>s and end-to-end order status — replacing reliance on developer intervention for day-to-day operations.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the Django REST API layer covering authentication, role-based access, cart logic, order workflows and admin operations, secured with JWT and pr</w:t>
      </w:r>
      <w:r>
        <w:rPr>
          <w:color w:val="1A1A1A"/>
        </w:rPr>
        <w:t>otected route guards.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Integrated Stripe for encrypted, PCI-compliant checkout and configured AWS S3 for scalable product-media delivery, reducing origin server load.</w:t>
      </w:r>
    </w:p>
    <w:p w:rsidR="009F3FF3" w:rsidRDefault="00F32979">
      <w:pPr>
        <w:spacing w:before="120" w:after="30"/>
      </w:pPr>
      <w:hyperlink r:id="rId11" w:history="1">
        <w:r>
          <w:rPr>
            <w:b/>
            <w:bCs/>
            <w:color w:val="10314F"/>
            <w:u w:val="single"/>
          </w:rPr>
          <w:t>Seven Stars Stationery — E-Commerce Platform</w:t>
        </w:r>
      </w:hyperlink>
      <w:r>
        <w:rPr>
          <w:i/>
          <w:iCs/>
          <w:color w:val="4A4A4A"/>
          <w:sz w:val="18"/>
          <w:szCs w:val="18"/>
        </w:rPr>
        <w:t xml:space="preserve">  ·  </w:t>
      </w:r>
      <w:r>
        <w:rPr>
          <w:i/>
          <w:iCs/>
          <w:color w:val="4A4A4A"/>
          <w:sz w:val="18"/>
          <w:szCs w:val="18"/>
        </w:rPr>
        <w:t>Doha, Qatar  ·  sevenstars.qa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Next.js · Django REST Framework · MySQL · Linux VPS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Extended a physical retail business online with a 24/7 storefront supporting Cash on Delivery and online payment, opening a sales channel beyond store footfall.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Automa</w:t>
      </w:r>
      <w:r>
        <w:rPr>
          <w:color w:val="1A1A1A"/>
        </w:rPr>
        <w:t>ted post-purchase operations — downloadable invoice generation plus confirmation emails to customer and administrator on every successful order.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SEO-optimised, server-rendered product pages with dynamic sitemap and robots.txt configuration to improve crawl efficiency and search visibility.</w:t>
      </w:r>
    </w:p>
    <w:p w:rsidR="009F3FF3" w:rsidRDefault="00F32979">
      <w:pPr>
        <w:spacing w:before="120" w:after="30"/>
      </w:pPr>
      <w:hyperlink r:id="rId12" w:history="1">
        <w:r>
          <w:rPr>
            <w:b/>
            <w:bCs/>
            <w:color w:val="10314F"/>
            <w:u w:val="single"/>
          </w:rPr>
          <w:t>Indiguard Security — Service Company Platform</w:t>
        </w:r>
      </w:hyperlink>
      <w:r>
        <w:rPr>
          <w:i/>
          <w:iCs/>
          <w:color w:val="4A4A4A"/>
          <w:sz w:val="18"/>
          <w:szCs w:val="18"/>
        </w:rPr>
        <w:t xml:space="preserve">  · </w:t>
      </w:r>
      <w:r>
        <w:rPr>
          <w:i/>
          <w:iCs/>
          <w:color w:val="4A4A4A"/>
          <w:sz w:val="18"/>
          <w:szCs w:val="18"/>
        </w:rPr>
        <w:t xml:space="preserve"> UK client  ·  indiguardsecurity.co.uk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Tailwind CSS · Django REST Framework · MySQL · Vercel + Render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Modelled security service lines (CCTV monitoring, mobile patrol, key holding, sector solutions) as dynamic Django models rendered throug</w:t>
      </w:r>
      <w:r>
        <w:rPr>
          <w:color w:val="1A1A1A"/>
        </w:rPr>
        <w:t>h reusable React components, letting the client add services without a code change.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quotation and enquiry workflows with server-side validation and automated email notification, plus an extended Django Admin for managing listings and leads.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Dep</w:t>
      </w:r>
      <w:r>
        <w:rPr>
          <w:color w:val="1A1A1A"/>
        </w:rPr>
        <w:t>loyed a split architecture — React on Vercel with edge caching, Django on Render with automated build pipelines and persistent storage.</w:t>
      </w:r>
    </w:p>
    <w:p w:rsidR="009F3FF3" w:rsidRDefault="00F32979">
      <w:pPr>
        <w:spacing w:before="120" w:after="30"/>
      </w:pPr>
      <w:hyperlink r:id="rId13" w:history="1">
        <w:r>
          <w:rPr>
            <w:b/>
            <w:bCs/>
            <w:color w:val="10314F"/>
            <w:u w:val="single"/>
          </w:rPr>
          <w:t>NH LiveSpace — Construction &amp; Interior Platform</w:t>
        </w:r>
      </w:hyperlink>
      <w:r>
        <w:rPr>
          <w:i/>
          <w:iCs/>
          <w:color w:val="4A4A4A"/>
          <w:sz w:val="18"/>
          <w:szCs w:val="18"/>
        </w:rPr>
        <w:t xml:space="preserve">  ·  nhlivespace.com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</w:t>
      </w:r>
      <w:r>
        <w:rPr>
          <w:color w:val="4A4A4A"/>
          <w:sz w:val="17"/>
          <w:szCs w:val="17"/>
        </w:rPr>
        <w:t>eact.js · Django · Linux VPS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a portfolio and lead-generation site for a licensed construction firm, with secure enquiry capture handled through Django REST endpoints and an SEO-optimised content structure.</w:t>
      </w:r>
    </w:p>
    <w:p w:rsidR="009F3FF3" w:rsidRDefault="00F32979">
      <w:pPr>
        <w:spacing w:before="120" w:after="30"/>
      </w:pPr>
      <w:hyperlink r:id="rId14" w:history="1">
        <w:r>
          <w:rPr>
            <w:b/>
            <w:bCs/>
            <w:color w:val="10314F"/>
            <w:u w:val="single"/>
          </w:rPr>
          <w:t>Techynova — Company Platform</w:t>
        </w:r>
      </w:hyperlink>
      <w:r>
        <w:rPr>
          <w:i/>
          <w:iCs/>
          <w:color w:val="4A4A4A"/>
          <w:sz w:val="18"/>
          <w:szCs w:val="18"/>
        </w:rPr>
        <w:t xml:space="preserve">  ·  techynova.tech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Django · Linux VPS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the consultancy’s own service and enquiry platform, handling frontend, backend integration and deployment for the startup’s primary client-acquisition channel.</w:t>
      </w:r>
    </w:p>
    <w:p w:rsidR="009F3FF3" w:rsidRDefault="00F32979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SELECTED ENGINEERING PROJECTS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TrafficVision — AI Traffic Intelligence Platform</w:t>
      </w:r>
      <w:r>
        <w:rPr>
          <w:i/>
          <w:iCs/>
          <w:color w:val="4A4A4A"/>
          <w:sz w:val="18"/>
          <w:szCs w:val="18"/>
        </w:rPr>
        <w:t xml:space="preserve">  ·  Indepen</w:t>
      </w:r>
      <w:r>
        <w:rPr>
          <w:i/>
          <w:iCs/>
          <w:color w:val="4A4A4A"/>
          <w:sz w:val="18"/>
          <w:szCs w:val="18"/>
        </w:rPr>
        <w:t>dent research · sole architect &amp; developer · model in training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· PyTorch · FCOS / ONNX Runtime · Django REST Framework · Celery · Redis · PostgreSQL · Next.js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computer-vision platform that ingests traffic video and turns it into struc</w:t>
      </w:r>
      <w:r>
        <w:rPr>
          <w:color w:val="1A1A1A"/>
        </w:rPr>
        <w:t>tured, real-time intelligence about vehicles and road conditions — modelling the full domain from city down to individual lanes, cameras, regions-of-interest and counting lines, so every detection carries real spatial meaning rather than raw pixel boxes.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T</w:t>
      </w:r>
      <w:r>
        <w:rPr>
          <w:color w:val="1A1A1A"/>
        </w:rPr>
        <w:t>rained an FCOS vehicle detector exported to ONNX for fast inference, with train-equals-serve preprocessing; owns the full pipeline — dataset preparation, leakage-safe splits, multi-day interruptible training with checkpoint and resume, and honest evaluatio</w:t>
      </w:r>
      <w:r>
        <w:rPr>
          <w:color w:val="1A1A1A"/>
        </w:rPr>
        <w:t>n (IoU precision/recall, mAP) on held-out data.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 xml:space="preserve">Engineered GPU-managed processing sessions on Celery that run video through the model off the request path, with GPU allocation, heartbeats and automatic crash recovery, so long-running analysis never blocks </w:t>
      </w:r>
      <w:r>
        <w:rPr>
          <w:color w:val="1A1A1A"/>
        </w:rPr>
        <w:t>the API.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CommerceOS — Business-Agnostic Commerce Platform</w:t>
      </w:r>
      <w:r>
        <w:rPr>
          <w:i/>
          <w:iCs/>
          <w:color w:val="4A4A4A"/>
          <w:sz w:val="18"/>
          <w:szCs w:val="18"/>
        </w:rPr>
        <w:t xml:space="preserve">  ·  Independent project · sole architect &amp; developer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3.12 · Django 5.2 · DRF · Django Channels · Celery · Redis · PostgreSQL · Next.js 15 · TypeScript · TanStack Query · Docker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</w:t>
      </w:r>
      <w:r>
        <w:rPr>
          <w:color w:val="1A1A1A"/>
        </w:rPr>
        <w:t xml:space="preserve"> multi-tenant, headless commerce platform whose backend is deliberately vertical-neutral — the same engine powers a boutique, grocery, pharmacy or B2B wholesaler, with each store’s identity expressed as configuration rather than hardcoded logic and no busi</w:t>
      </w:r>
      <w:r>
        <w:rPr>
          <w:color w:val="1A1A1A"/>
        </w:rPr>
        <w:t>ness-type conditional anywhere in the backend.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the catalogue engine end to end (tenant → catalogue → category → product → variant) with a full variant engine, dynamic attributes, brands, collections and SEO/JSON-LD generation, plus a global-market</w:t>
      </w:r>
      <w:r>
        <w:rPr>
          <w:color w:val="1A1A1A"/>
        </w:rPr>
        <w:t xml:space="preserve"> pricing engine modelling market as distinct from currency with locked prices, FX fallback and a deterministic no-borrowing resolver.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Applied ports and adapters from day one — payment, email, storage, search and notification each behind an abstract service</w:t>
      </w:r>
      <w:r>
        <w:rPr>
          <w:color w:val="1A1A1A"/>
        </w:rPr>
        <w:t xml:space="preserve"> with swappable adapters resolved per tenant — under Clean Architecture with CI-enforced dependency boundaries, strict mypy typing, UUIDv7 keys and feature flags.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Airsume — Fully-Offline Resume Intelligence &amp; ATS Platform</w:t>
      </w:r>
      <w:r>
        <w:rPr>
          <w:i/>
          <w:iCs/>
          <w:color w:val="4A4A4A"/>
          <w:sz w:val="18"/>
          <w:szCs w:val="18"/>
        </w:rPr>
        <w:t xml:space="preserve">  ·  Independent research · sole ar</w:t>
      </w:r>
      <w:r>
        <w:rPr>
          <w:i/>
          <w:iCs/>
          <w:color w:val="4A4A4A"/>
          <w:sz w:val="18"/>
          <w:szCs w:val="18"/>
        </w:rPr>
        <w:t>chitect &amp; developer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Python · Django 5.2 · DRF · Celery · Redis · PostgreSQL · PyMuPDF / pdfplumber / python-docx · Tesseract OCR · RapidFuzz · Next.js 16 · React 19 · TypeScript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resume and job-description analysis platform producing explainable hiring intelligence with no LLM or cloud AI — every parsed field and score traces back to the exact text and rule that produced it, via a fully offline engine handling two-column la</w:t>
      </w:r>
      <w:r>
        <w:rPr>
          <w:color w:val="1A1A1A"/>
        </w:rPr>
        <w:t>youts, tables and scanned PDFs through OCR.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a versioned skill taxonomy of 432 skills across 33 categories and 10 industries with typed aliases and weighted relationships, matched by a staged offline matcher (exact → alias → normalised → fuzzy, nev</w:t>
      </w:r>
      <w:r>
        <w:rPr>
          <w:color w:val="1A1A1A"/>
        </w:rPr>
        <w:t>er fuzzy-first) that records how each match was made.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Engineered an explainable ATS scoring engine grading fit across six weighted categories with a neutralise-and-redistribute strategy for non-applicable criteria and a reconciliation invariant, running as</w:t>
      </w:r>
      <w:r>
        <w:rPr>
          <w:color w:val="1A1A1A"/>
        </w:rPr>
        <w:t>ynchronously on Celery with live status polling and a golden-dataset benchmark harness keeping accuracy measurable.</w:t>
      </w:r>
    </w:p>
    <w:p w:rsidR="009F3FF3" w:rsidRDefault="00F32979">
      <w:pPr>
        <w:spacing w:before="120" w:after="30"/>
      </w:pPr>
      <w:r>
        <w:rPr>
          <w:b/>
          <w:bCs/>
          <w:color w:val="10314F"/>
        </w:rPr>
        <w:t>MeetingMind AI — Fully-Offline Meeting Intelligence Platform</w:t>
      </w:r>
      <w:r>
        <w:rPr>
          <w:i/>
          <w:iCs/>
          <w:color w:val="4A4A4A"/>
          <w:sz w:val="18"/>
          <w:szCs w:val="18"/>
        </w:rPr>
        <w:t xml:space="preserve">  ·  Independent research · sole architect &amp; developer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 xml:space="preserve">Python · Django 5 </w:t>
      </w:r>
      <w:r>
        <w:rPr>
          <w:color w:val="4A4A4A"/>
          <w:sz w:val="17"/>
          <w:szCs w:val="17"/>
        </w:rPr>
        <w:t>· DRF · Celery · Redis · PostgreSQL · Faster-Whisper · Ollama (Llama 3.2) · SpeechBrain ECAPA · FFmpeg · vector + full-text search · Next.js 16 · React 19 · TypeScript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meeting-assistant platform turning raw audio and video into transcripts, grounde</w:t>
      </w:r>
      <w:r>
        <w:rPr>
          <w:color w:val="1A1A1A"/>
        </w:rPr>
        <w:t>d summaries, tracked work and organisational knowledge — running entirely locally with no paid APIs, cloud AI or commercial SDKs, every AI capability behind a provider interface defaulting to a local engine.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Engineered an asynchronous Celery pipeline (vali</w:t>
      </w:r>
      <w:r>
        <w:rPr>
          <w:color w:val="1A1A1A"/>
        </w:rPr>
        <w:t>date → extract → normalise → transcribe → diarise → summarise → index) with graceful degradation so a failed AI step never discards a good transcript, plus a reusable domain-agnostic job engine with dependency-graph ordering, exponential-backoff retry, ide</w:t>
      </w:r>
      <w:r>
        <w:rPr>
          <w:color w:val="1A1A1A"/>
        </w:rPr>
        <w:t>mpotent resume and live progress.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grounded RAG chat over hybrid retrieval (local embeddings, Postgres full-text, recency) returning clickable-timestamp citations and refusing to answer beyond source material, and speaker diarisation via SpeechB</w:t>
      </w:r>
      <w:r>
        <w:rPr>
          <w:color w:val="1A1A1A"/>
        </w:rPr>
        <w:t>rain ECAPA embeddings with a cross-meeting voice registry recognising recurring speakers through tiered similarity matching.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Designed a bitemporal, event-sourced knowledge hub with time-travel queries, decision-evolution history and conflict detection, feeding an executive dashboard materialised incrementally rather than recomputed per request, alongside a 12-agent platform acce</w:t>
      </w:r>
      <w:r>
        <w:rPr>
          <w:color w:val="1A1A1A"/>
        </w:rPr>
        <w:t>ssing data only through a permissioned tool registry with human approval gates.</w:t>
      </w:r>
    </w:p>
    <w:p w:rsidR="009F3FF3" w:rsidRDefault="00F32979">
      <w:pPr>
        <w:spacing w:before="120" w:after="30"/>
      </w:pPr>
      <w:hyperlink r:id="rId15" w:history="1">
        <w:r>
          <w:rPr>
            <w:b/>
            <w:bCs/>
            <w:color w:val="10314F"/>
            <w:u w:val="single"/>
          </w:rPr>
          <w:t>Medical ERP System (SridharERP)</w:t>
        </w:r>
      </w:hyperlink>
      <w:r>
        <w:rPr>
          <w:i/>
          <w:iCs/>
          <w:color w:val="4A4A4A"/>
          <w:sz w:val="18"/>
          <w:szCs w:val="18"/>
        </w:rPr>
        <w:t xml:space="preserve">  ·  Full-stack healthcare management platform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Next.js 14 · TypeScrip</w:t>
      </w:r>
      <w:r>
        <w:rPr>
          <w:color w:val="4A4A4A"/>
          <w:sz w:val="17"/>
          <w:szCs w:val="17"/>
        </w:rPr>
        <w:t>t · Django REST Framework · PostgreSQL · Redis · WebSockets · JWT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Architected an enterprise hospital operating system unifying patient management, EMR, pharmacy, laboratory, nursing and ward management, billing, staff administration and analytics into a si</w:t>
      </w:r>
      <w:r>
        <w:rPr>
          <w:color w:val="1A1A1A"/>
        </w:rPr>
        <w:t>ngle platform.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granular role-based access control across eight distinct roles — doctors, nurses, pharmacists, lab technicians, accountants, receptionists and administrators — on top of JWT authentication.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 xml:space="preserve">Delivered real-time clinical workflows </w:t>
      </w:r>
      <w:r>
        <w:rPr>
          <w:color w:val="1A1A1A"/>
        </w:rPr>
        <w:t>over WebSockets: lab result delivery, pharmacy low-stock alerts, emergency notifications and live bed-occupancy changes.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an analytics layer surfacing operational KPIs, revenue analysis and occupancy statistics, backed by PostgreSQL with Redis caching</w:t>
      </w:r>
      <w:r>
        <w:rPr>
          <w:color w:val="1A1A1A"/>
        </w:rPr>
        <w:t xml:space="preserve"> for read-heavy dashboards.</w:t>
      </w:r>
    </w:p>
    <w:p w:rsidR="009F3FF3" w:rsidRDefault="00F32979">
      <w:pPr>
        <w:spacing w:before="120" w:after="30"/>
      </w:pPr>
      <w:hyperlink r:id="rId16" w:history="1">
        <w:r>
          <w:rPr>
            <w:b/>
            <w:bCs/>
            <w:color w:val="10314F"/>
            <w:u w:val="single"/>
          </w:rPr>
          <w:t>CarWash Booking Platform</w:t>
        </w:r>
      </w:hyperlink>
      <w:r>
        <w:rPr>
          <w:i/>
          <w:iCs/>
          <w:color w:val="4A4A4A"/>
          <w:sz w:val="18"/>
          <w:szCs w:val="18"/>
        </w:rPr>
        <w:t xml:space="preserve">  ·  Cross-platform mobile product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Flutter (Riverpod, Freezed, Dio, GoRouter) · Django REST Framework · PostgreSQL · Redi</w:t>
      </w:r>
      <w:r>
        <w:rPr>
          <w:color w:val="4A4A4A"/>
          <w:sz w:val="17"/>
          <w:szCs w:val="17"/>
        </w:rPr>
        <w:t>s · Celery · Django Channels · Stripe · FCM · Google Maps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a full booking marketplace covering service selection, time-slot scheduling, multi-vehicle management, memberships and subscription billing, loyalty tiers and a referral programme.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</w:t>
      </w:r>
      <w:r>
        <w:rPr>
          <w:color w:val="1A1A1A"/>
        </w:rPr>
        <w:t xml:space="preserve"> live booking tracking via WebSockets and Google Maps, with passwordless OTP authentication and automatic JWT token refresh.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Offloaded scheduled jobs, notification dispatch and payment processing to Celery workers backed by Redis, keeping request latency i</w:t>
      </w:r>
      <w:r>
        <w:rPr>
          <w:color w:val="1A1A1A"/>
        </w:rPr>
        <w:t>ndependent of background workload.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an operations dashboard for booking, staff, attendance and schedule management, plus revenue and service-utilisation reporting.</w:t>
      </w:r>
    </w:p>
    <w:p w:rsidR="009F3FF3" w:rsidRDefault="00F32979">
      <w:pPr>
        <w:spacing w:before="120" w:after="30"/>
      </w:pPr>
      <w:hyperlink r:id="rId17" w:history="1">
        <w:r>
          <w:rPr>
            <w:b/>
            <w:bCs/>
            <w:color w:val="10314F"/>
            <w:u w:val="single"/>
          </w:rPr>
          <w:t>ShieldDNS v2.0 — Cro</w:t>
        </w:r>
        <w:r>
          <w:rPr>
            <w:b/>
            <w:bCs/>
            <w:color w:val="10314F"/>
            <w:u w:val="single"/>
          </w:rPr>
          <w:t>ss-Platform Ad, Tracker &amp; Malware Blocking Ecosystem</w:t>
        </w:r>
      </w:hyperlink>
      <w:r>
        <w:rPr>
          <w:i/>
          <w:iCs/>
          <w:color w:val="4A4A4A"/>
          <w:sz w:val="18"/>
          <w:szCs w:val="18"/>
        </w:rPr>
        <w:t xml:space="preserve">  ·  Three apps, sole developer · MIT open source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Android: Kotlin 2.0, Jetpack Compose, Hilt, Room, WorkManager, VpnService · Windows: C# / .NET 10, WPF · Extension: JavaScript, Manifest V3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Designe</w:t>
      </w:r>
      <w:r>
        <w:rPr>
          <w:color w:val="1A1A1A"/>
        </w:rPr>
        <w:t>d and shipped a three-platform blocking ecosystem — an Android VPN-based DNS filter, a Windows local DNS server and a Manifest V3 browser extension — filtering ads, trackers, malware and redirect scams entirely on-device with no accounts, telemetry or thir</w:t>
      </w:r>
      <w:r>
        <w:rPr>
          <w:color w:val="1A1A1A"/>
        </w:rPr>
        <w:t>d-party routing.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Engineered a five-layer, fastest-first matching pipeline (session whitelist, LFU hot cache, session blacklist, Bloom-filter prefilter, Patricia trie) achieving microsecond lookups against millions of blocklist entries.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behavioural de</w:t>
      </w:r>
      <w:r>
        <w:rPr>
          <w:color w:val="1A1A1A"/>
        </w:rPr>
        <w:t>tection beyond static lists: CNAME uncloaking across every chain hop, a live 0–100 domain reputation score from subdomain entropy, risky TLDs, homoglyph detection and visit frequency with time-based decay, and multi-hop redirect-chain reconstruction scored</w:t>
      </w:r>
      <w:r>
        <w:rPr>
          <w:color w:val="1A1A1A"/>
        </w:rPr>
        <w:t xml:space="preserve"> by hop count, /24 IP diversity and inter-hop timing.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Implemented encrypted DoH/DoT upstream resolution with compiled bootstrap IPs to avoid pre-tunnel resolution deadlock, a DNS-layer per-app firewall across Wi-Fi, mobile data and roaming, and three tiere</w:t>
      </w:r>
      <w:r>
        <w:rPr>
          <w:color w:val="1A1A1A"/>
        </w:rPr>
        <w:t>d shield presets trading false-positive rate against aggressiveness.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Owned full release engineering — R8 shrinking, certificate pinning, split debug/release signing, Windows installer packaging, and automated blocklist refresh via WorkManager with boot persistence.</w:t>
      </w:r>
    </w:p>
    <w:p w:rsidR="009F3FF3" w:rsidRDefault="00F32979">
      <w:pPr>
        <w:spacing w:before="120" w:after="30"/>
      </w:pPr>
      <w:hyperlink r:id="rId18" w:history="1">
        <w:r>
          <w:rPr>
            <w:b/>
            <w:bCs/>
            <w:color w:val="10314F"/>
            <w:u w:val="single"/>
          </w:rPr>
          <w:t>Student–Teacher Management Application</w:t>
        </w:r>
      </w:hyperlink>
      <w:r>
        <w:rPr>
          <w:i/>
          <w:iCs/>
          <w:color w:val="4A4A4A"/>
          <w:sz w:val="18"/>
          <w:szCs w:val="18"/>
        </w:rPr>
        <w:t xml:space="preserve">  ·  Cross-platform mobile solution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 Native · Django REST Framework · MySQL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Delivered role-separated dashboards for teachers and students covering attendance capture, marks entry, class and subject management and in-app notifications, replacing manual record-keeping.</w:t>
      </w:r>
    </w:p>
    <w:p w:rsidR="009F3FF3" w:rsidRDefault="00F32979">
      <w:pPr>
        <w:spacing w:before="120" w:after="30"/>
      </w:pPr>
      <w:hyperlink r:id="rId19" w:history="1">
        <w:r>
          <w:rPr>
            <w:b/>
            <w:bCs/>
            <w:color w:val="10314F"/>
            <w:u w:val="single"/>
          </w:rPr>
          <w:t>Inventory Management System</w:t>
        </w:r>
      </w:hyperlink>
      <w:r>
        <w:rPr>
          <w:i/>
          <w:iCs/>
          <w:color w:val="4A4A4A"/>
          <w:sz w:val="18"/>
          <w:szCs w:val="18"/>
        </w:rPr>
        <w:t xml:space="preserve">  ·  Full-stack web application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React.js · Django · MySQL · JWT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Built stock, seller and sales management with auto-updating inventory levels, configurable low-stock alerts and an analytics dashboard reporting re</w:t>
      </w:r>
      <w:r>
        <w:rPr>
          <w:color w:val="1A1A1A"/>
        </w:rPr>
        <w:t>venue trends, top sellers and stock availability.</w:t>
      </w:r>
    </w:p>
    <w:p w:rsidR="009F3FF3" w:rsidRDefault="00F32979">
      <w:pPr>
        <w:spacing w:before="120" w:after="30"/>
      </w:pPr>
      <w:hyperlink r:id="rId20" w:history="1">
        <w:r>
          <w:rPr>
            <w:b/>
            <w:bCs/>
            <w:color w:val="10314F"/>
            <w:u w:val="single"/>
          </w:rPr>
          <w:t>People Safety &amp; Crime Reporting System</w:t>
        </w:r>
      </w:hyperlink>
      <w:r>
        <w:rPr>
          <w:i/>
          <w:iCs/>
          <w:color w:val="4A4A4A"/>
          <w:sz w:val="18"/>
          <w:szCs w:val="18"/>
        </w:rPr>
        <w:t xml:space="preserve">  ·  Team of 4  ·  Django + WebSockets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Django · WebSockets · MySQL · Maps API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Developed map-bas</w:t>
      </w:r>
      <w:r>
        <w:rPr>
          <w:color w:val="1A1A1A"/>
        </w:rPr>
        <w:t>ed crime reporting with proximity alerts, real-time chat between users and authorities, an SOS contact broadcast and admin-defined risk-graded danger zones.</w:t>
      </w:r>
    </w:p>
    <w:p w:rsidR="009F3FF3" w:rsidRDefault="00F32979">
      <w:pPr>
        <w:spacing w:before="120" w:after="30"/>
      </w:pPr>
      <w:hyperlink r:id="rId21" w:history="1">
        <w:r>
          <w:rPr>
            <w:b/>
            <w:bCs/>
            <w:color w:val="10314F"/>
            <w:u w:val="single"/>
          </w:rPr>
          <w:t xml:space="preserve">Smart Cafeteria Management </w:t>
        </w:r>
        <w:r>
          <w:rPr>
            <w:b/>
            <w:bCs/>
            <w:color w:val="10314F"/>
            <w:u w:val="single"/>
          </w:rPr>
          <w:t>System</w:t>
        </w:r>
      </w:hyperlink>
      <w:r>
        <w:rPr>
          <w:i/>
          <w:iCs/>
          <w:color w:val="4A4A4A"/>
          <w:sz w:val="18"/>
          <w:szCs w:val="18"/>
        </w:rPr>
        <w:t xml:space="preserve">  ·  Full-stack web application</w:t>
      </w:r>
    </w:p>
    <w:p w:rsidR="009F3FF3" w:rsidRDefault="00F32979">
      <w:pPr>
        <w:spacing w:after="50" w:line="250" w:lineRule="auto"/>
      </w:pPr>
      <w:r>
        <w:rPr>
          <w:b/>
          <w:bCs/>
          <w:color w:val="1B6E8C"/>
          <w:sz w:val="17"/>
          <w:szCs w:val="17"/>
        </w:rPr>
        <w:t xml:space="preserve">Stack: </w:t>
      </w:r>
      <w:r>
        <w:rPr>
          <w:color w:val="4A4A4A"/>
          <w:sz w:val="17"/>
          <w:szCs w:val="17"/>
        </w:rPr>
        <w:t>Flask (Python) · SQLite · Bootstrap · JavaScript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Cafeteria operations platform with role-separated access, menu management, order processing with automated email notification, and integrated nutritional tracking</w:t>
      </w:r>
      <w:r>
        <w:rPr>
          <w:color w:val="1A1A1A"/>
        </w:rPr>
        <w:t xml:space="preserve"> by calories and food type.</w:t>
      </w:r>
    </w:p>
    <w:p w:rsidR="009F3FF3" w:rsidRDefault="00F32979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EDUCATION &amp; CERTIFICATIONS</w:t>
      </w:r>
    </w:p>
    <w:p w:rsidR="009F3FF3" w:rsidRDefault="00F32979">
      <w:pPr>
        <w:spacing w:after="50"/>
      </w:pPr>
      <w:r>
        <w:rPr>
          <w:b/>
          <w:bCs/>
          <w:color w:val="0A0A0A"/>
        </w:rPr>
        <w:t>B.Tech, Petrochemical Technology</w:t>
      </w:r>
      <w:r>
        <w:rPr>
          <w:color w:val="1A1A1A"/>
        </w:rPr>
        <w:t xml:space="preserve">  —  Anna University, India  |  2022  |  CGPA 7.61 / 10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Full Stack Development with Python — IBM Certification, SLA Institute, Chennai</w:t>
      </w:r>
    </w:p>
    <w:p w:rsidR="009F3FF3" w:rsidRDefault="00F32979">
      <w:pPr>
        <w:pStyle w:val="ListParagraph"/>
        <w:numPr>
          <w:ilvl w:val="0"/>
          <w:numId w:val="2"/>
        </w:numPr>
        <w:spacing w:after="40" w:line="250" w:lineRule="auto"/>
      </w:pPr>
      <w:r>
        <w:rPr>
          <w:color w:val="1A1A1A"/>
        </w:rPr>
        <w:t>Codeathon Event Project — IBM Certification, SLA Institute, Chennai</w:t>
      </w:r>
    </w:p>
    <w:p w:rsidR="009F3FF3" w:rsidRDefault="00F32979">
      <w:pPr>
        <w:pBdr>
          <w:bottom w:val="single" w:sz="8" w:space="3" w:color="10314F"/>
        </w:pBdr>
        <w:spacing w:before="220" w:after="100"/>
      </w:pPr>
      <w:r>
        <w:rPr>
          <w:b/>
          <w:bCs/>
          <w:color w:val="10314F"/>
          <w:spacing w:val="24"/>
          <w:sz w:val="20"/>
          <w:szCs w:val="20"/>
        </w:rPr>
        <w:t>ADDITIONAL INFORMATION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Target Role  </w:t>
      </w:r>
      <w:r>
        <w:rPr>
          <w:color w:val="1A1A1A"/>
        </w:rPr>
        <w:t>Software Developer (full-stack, backend or frontend focus) — India (relocating from Doha).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Nationality  </w:t>
      </w:r>
      <w:r>
        <w:rPr>
          <w:color w:val="1A1A1A"/>
        </w:rPr>
        <w:t>Indian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Visa Status  </w:t>
      </w:r>
      <w:r>
        <w:rPr>
          <w:color w:val="1A1A1A"/>
        </w:rPr>
        <w:t>Indian citizen — full right to work in India, no sponsorship required. Currently on a Qatar Residence Permit in Doha.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Availability  </w:t>
      </w:r>
      <w:r>
        <w:rPr>
          <w:color w:val="1A1A1A"/>
        </w:rPr>
        <w:t>Currently employed — notice period to be confirmed on offer.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Languages  </w:t>
      </w:r>
      <w:r>
        <w:rPr>
          <w:color w:val="1A1A1A"/>
        </w:rPr>
        <w:t>English (professional working proficiency — primary language of all client de</w:t>
      </w:r>
      <w:r>
        <w:rPr>
          <w:color w:val="1A1A1A"/>
        </w:rPr>
        <w:t>livery), Tamil (native).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Strengths  </w:t>
      </w:r>
      <w:r>
        <w:rPr>
          <w:color w:val="1A1A1A"/>
        </w:rPr>
        <w:t>Sole-owner product delivery, direct stakeholder communication, rapid onboarding to unfamiliar stacks, debugging and performance optimisation, security-first implementation.</w:t>
      </w:r>
    </w:p>
    <w:p w:rsidR="009F3FF3" w:rsidRDefault="00F32979">
      <w:pPr>
        <w:spacing w:after="50" w:line="250" w:lineRule="auto"/>
      </w:pPr>
      <w:r>
        <w:rPr>
          <w:b/>
          <w:bCs/>
          <w:color w:val="10314F"/>
        </w:rPr>
        <w:t xml:space="preserve">References  </w:t>
      </w:r>
      <w:r>
        <w:rPr>
          <w:color w:val="1A1A1A"/>
        </w:rPr>
        <w:t>Available on request.</w:t>
      </w:r>
      <w:bookmarkEnd w:id="0"/>
    </w:p>
    <w:sectPr w:rsidR="009F3FF3">
      <w:pgSz w:w="11906" w:h="16838"/>
      <w:pgMar w:top="792" w:right="863" w:bottom="792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5E2114B"/>
    <w:multiLevelType w:val="hybridMultilevel"/>
    <w:tmpl w:val="4E7A25CE"/>
    <w:lvl w:ilvl="0" w:tplc="C7D0115E">
      <w:start w:val="1"/>
      <w:numFmt w:val="bullet"/>
      <w:lvlText w:val="•"/>
      <w:lvlJc w:val="left"/>
      <w:pPr>
        <w:ind w:left="316" w:hanging="215"/>
      </w:pPr>
    </w:lvl>
    <w:lvl w:ilvl="1" w:tplc="B32AC9FA">
      <w:start w:val="1"/>
      <w:numFmt w:val="bullet"/>
      <w:lvlText w:val="–"/>
      <w:lvlJc w:val="left"/>
      <w:pPr>
        <w:ind w:left="648" w:hanging="215"/>
      </w:pPr>
    </w:lvl>
    <w:lvl w:ilvl="2" w:tplc="050AABD0">
      <w:numFmt w:val="decimal"/>
      <w:lvlText w:val=""/>
      <w:lvlJc w:val="left"/>
    </w:lvl>
    <w:lvl w:ilvl="3" w:tplc="ED2C6B46">
      <w:numFmt w:val="decimal"/>
      <w:lvlText w:val=""/>
      <w:lvlJc w:val="left"/>
    </w:lvl>
    <w:lvl w:ilvl="4" w:tplc="C2DE4FA8">
      <w:numFmt w:val="decimal"/>
      <w:lvlText w:val=""/>
      <w:lvlJc w:val="left"/>
    </w:lvl>
    <w:lvl w:ilvl="5" w:tplc="562C61AE">
      <w:numFmt w:val="decimal"/>
      <w:lvlText w:val=""/>
      <w:lvlJc w:val="left"/>
    </w:lvl>
    <w:lvl w:ilvl="6" w:tplc="A91E7612">
      <w:numFmt w:val="decimal"/>
      <w:lvlText w:val=""/>
      <w:lvlJc w:val="left"/>
    </w:lvl>
    <w:lvl w:ilvl="7" w:tplc="FED4BD50">
      <w:numFmt w:val="decimal"/>
      <w:lvlText w:val=""/>
      <w:lvlJc w:val="left"/>
    </w:lvl>
    <w:lvl w:ilvl="8" w:tplc="5F661FEE">
      <w:numFmt w:val="decimal"/>
      <w:lvlText w:val=""/>
      <w:lvlJc w:val="left"/>
    </w:lvl>
  </w:abstractNum>
  <w:abstractNum w:abstractNumId="1" w15:restartNumberingAfterBreak="0">
    <w:nsid w:val="5C3C39DC"/>
    <w:multiLevelType w:val="hybridMultilevel"/>
    <w:tmpl w:val="D68C5BAC"/>
    <w:lvl w:ilvl="0" w:tplc="72F8FEF6">
      <w:start w:val="1"/>
      <w:numFmt w:val="bullet"/>
      <w:lvlText w:val="●"/>
      <w:lvlJc w:val="left"/>
      <w:pPr>
        <w:ind w:left="720" w:hanging="360"/>
      </w:pPr>
    </w:lvl>
    <w:lvl w:ilvl="1" w:tplc="E5D6D57E">
      <w:start w:val="1"/>
      <w:numFmt w:val="bullet"/>
      <w:lvlText w:val="○"/>
      <w:lvlJc w:val="left"/>
      <w:pPr>
        <w:ind w:left="1440" w:hanging="360"/>
      </w:pPr>
    </w:lvl>
    <w:lvl w:ilvl="2" w:tplc="0494091E">
      <w:start w:val="1"/>
      <w:numFmt w:val="bullet"/>
      <w:lvlText w:val="■"/>
      <w:lvlJc w:val="left"/>
      <w:pPr>
        <w:ind w:left="2160" w:hanging="360"/>
      </w:pPr>
    </w:lvl>
    <w:lvl w:ilvl="3" w:tplc="20DE62C8">
      <w:start w:val="1"/>
      <w:numFmt w:val="bullet"/>
      <w:lvlText w:val="●"/>
      <w:lvlJc w:val="left"/>
      <w:pPr>
        <w:ind w:left="2880" w:hanging="360"/>
      </w:pPr>
    </w:lvl>
    <w:lvl w:ilvl="4" w:tplc="29144CFE">
      <w:start w:val="1"/>
      <w:numFmt w:val="bullet"/>
      <w:lvlText w:val="○"/>
      <w:lvlJc w:val="left"/>
      <w:pPr>
        <w:ind w:left="3600" w:hanging="360"/>
      </w:pPr>
    </w:lvl>
    <w:lvl w:ilvl="5" w:tplc="07FCAB5C">
      <w:start w:val="1"/>
      <w:numFmt w:val="bullet"/>
      <w:lvlText w:val="■"/>
      <w:lvlJc w:val="left"/>
      <w:pPr>
        <w:ind w:left="4320" w:hanging="360"/>
      </w:pPr>
    </w:lvl>
    <w:lvl w:ilvl="6" w:tplc="60BA55E4">
      <w:start w:val="1"/>
      <w:numFmt w:val="bullet"/>
      <w:lvlText w:val="●"/>
      <w:lvlJc w:val="left"/>
      <w:pPr>
        <w:ind w:left="5040" w:hanging="360"/>
      </w:pPr>
    </w:lvl>
    <w:lvl w:ilvl="7" w:tplc="75D625D0">
      <w:start w:val="1"/>
      <w:numFmt w:val="bullet"/>
      <w:lvlText w:val="●"/>
      <w:lvlJc w:val="left"/>
      <w:pPr>
        <w:ind w:left="5760" w:hanging="360"/>
      </w:pPr>
    </w:lvl>
    <w:lvl w:ilvl="8" w:tplc="E67E28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3FF3"/>
    <w:rsid w:val="00304516"/>
    <w:rsid w:val="009F3FF3"/>
    <w:rsid w:val="00F32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EFC4A5B-A0D1-4676-BD3A-AA3D3851F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ridhar08-glitch" TargetMode="External"/><Relationship Id="rId13" Type="http://schemas.openxmlformats.org/officeDocument/2006/relationships/hyperlink" Target="https://www.nhlivespace.com" TargetMode="External"/><Relationship Id="rId18" Type="http://schemas.openxmlformats.org/officeDocument/2006/relationships/hyperlink" Target="https://github.com/Sridhar08-glitch/Student-management-Mobile-APP-frontend.gi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Sridhar08-glitch/SMART-CAFETERIA.git" TargetMode="External"/><Relationship Id="rId7" Type="http://schemas.openxmlformats.org/officeDocument/2006/relationships/hyperlink" Target="https://www.linkedin.com/in/sridhar-mahalingam-6b8357245" TargetMode="External"/><Relationship Id="rId12" Type="http://schemas.openxmlformats.org/officeDocument/2006/relationships/hyperlink" Target="http://www.indiguardsecurity.co.uk" TargetMode="External"/><Relationship Id="rId17" Type="http://schemas.openxmlformats.org/officeDocument/2006/relationships/hyperlink" Target="https://github.com/Sridhar08-glitch/Sheild-DN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Sridhar08-glitch/Carwash-Booking-App.git" TargetMode="External"/><Relationship Id="rId20" Type="http://schemas.openxmlformats.org/officeDocument/2006/relationships/hyperlink" Target="https://github.com/Sridhar08-glitch/Feel-safe.git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sridharansridhar22@gmail.com" TargetMode="External"/><Relationship Id="rId11" Type="http://schemas.openxmlformats.org/officeDocument/2006/relationships/hyperlink" Target="http://www.sevenstars.qa" TargetMode="External"/><Relationship Id="rId5" Type="http://schemas.openxmlformats.org/officeDocument/2006/relationships/image" Target="media/image1.undefined"/><Relationship Id="rId15" Type="http://schemas.openxmlformats.org/officeDocument/2006/relationships/hyperlink" Target="https://github.com/Sridhar08-glitch/Medical--ERP.git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pluggedinscents.co.uk" TargetMode="External"/><Relationship Id="rId19" Type="http://schemas.openxmlformats.org/officeDocument/2006/relationships/hyperlink" Target="https://github.com/Sridhar08-glitch/Inventory-Frontend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ridharportfolio1.netlify.app" TargetMode="External"/><Relationship Id="rId14" Type="http://schemas.openxmlformats.org/officeDocument/2006/relationships/hyperlink" Target="https://www.techynova.tech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3471</Words>
  <Characters>19791</Characters>
  <Application>Microsoft Office Word</Application>
  <DocSecurity>0</DocSecurity>
  <Lines>164</Lines>
  <Paragraphs>46</Paragraphs>
  <ScaleCrop>false</ScaleCrop>
  <Company/>
  <LinksUpToDate>false</LinksUpToDate>
  <CharactersWithSpaces>23216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Sridhar Mahalingam — Software Developer (Qatar)</dc:title>
  <dc:creator>Sridhar Mahalingam</dc:creator>
  <dc:description>Resume</dc:description>
  <cp:lastModifiedBy>Holora Performance</cp:lastModifiedBy>
  <cp:revision>2</cp:revision>
  <dcterms:created xsi:type="dcterms:W3CDTF">2026-08-24T10:04:00Z</dcterms:created>
  <dcterms:modified xsi:type="dcterms:W3CDTF">2026-08-24T13:40:00Z</dcterms:modified>
</cp:coreProperties>
</file>