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3D05C" w14:textId="77777777" w:rsidR="0010638F" w:rsidRPr="00837161" w:rsidRDefault="0010638F" w:rsidP="0010638F">
      <w:pPr>
        <w:pStyle w:val="BodyText"/>
        <w:tabs>
          <w:tab w:val="left" w:pos="8329"/>
        </w:tabs>
        <w:spacing w:before="182"/>
        <w:ind w:left="100"/>
        <w:jc w:val="center"/>
        <w:rPr>
          <w:sz w:val="28"/>
          <w:szCs w:val="28"/>
        </w:rPr>
      </w:pPr>
      <w:r w:rsidRPr="00837161">
        <w:rPr>
          <w:sz w:val="28"/>
          <w:szCs w:val="28"/>
        </w:rPr>
        <w:t>TABLE OF CONTENTS</w:t>
      </w:r>
    </w:p>
    <w:p w14:paraId="05CD2F85" w14:textId="77777777" w:rsidR="0010638F" w:rsidRDefault="0010638F" w:rsidP="0010638F">
      <w:pPr>
        <w:pStyle w:val="BodyText"/>
        <w:tabs>
          <w:tab w:val="left" w:pos="8329"/>
        </w:tabs>
        <w:spacing w:before="182"/>
        <w:ind w:left="100"/>
        <w:jc w:val="right"/>
      </w:pPr>
      <w:r>
        <w:t>PAGE NO.</w:t>
      </w:r>
    </w:p>
    <w:p w14:paraId="2BA4A97B" w14:textId="77777777" w:rsidR="0010638F" w:rsidRDefault="0010638F" w:rsidP="0010638F">
      <w:pPr>
        <w:pStyle w:val="BodyText"/>
        <w:tabs>
          <w:tab w:val="left" w:pos="8329"/>
        </w:tabs>
        <w:spacing w:before="182"/>
        <w:ind w:left="100"/>
      </w:pPr>
    </w:p>
    <w:p w14:paraId="670694F2" w14:textId="77777777" w:rsidR="0010638F" w:rsidRDefault="0010638F" w:rsidP="0010638F">
      <w:pPr>
        <w:pStyle w:val="BodyText"/>
        <w:tabs>
          <w:tab w:val="left" w:pos="8329"/>
        </w:tabs>
        <w:spacing w:before="182"/>
        <w:ind w:left="100"/>
      </w:pPr>
      <w:r>
        <w:t>Certificate                                                                                                                               i</w:t>
      </w:r>
    </w:p>
    <w:p w14:paraId="028CE9C6" w14:textId="77777777" w:rsidR="0010638F" w:rsidRDefault="0010638F" w:rsidP="0010638F">
      <w:pPr>
        <w:pStyle w:val="BodyText"/>
        <w:tabs>
          <w:tab w:val="left" w:pos="8329"/>
        </w:tabs>
        <w:spacing w:before="182"/>
        <w:ind w:left="100"/>
      </w:pPr>
      <w:r>
        <w:t>Candidate’s declaration                                                                                                        ii</w:t>
      </w:r>
    </w:p>
    <w:p w14:paraId="72F10CF2" w14:textId="77777777" w:rsidR="0010638F" w:rsidRDefault="0010638F" w:rsidP="0010638F">
      <w:pPr>
        <w:pStyle w:val="BodyText"/>
        <w:tabs>
          <w:tab w:val="left" w:pos="8329"/>
        </w:tabs>
        <w:spacing w:before="182"/>
        <w:ind w:left="100"/>
      </w:pPr>
      <w:r>
        <w:t>Acknowledgement                                                                                                                 iii</w:t>
      </w:r>
    </w:p>
    <w:p w14:paraId="248A8CB7" w14:textId="77777777" w:rsidR="0010638F" w:rsidRDefault="0010638F" w:rsidP="0010638F">
      <w:pPr>
        <w:pStyle w:val="BodyText"/>
        <w:tabs>
          <w:tab w:val="left" w:pos="8329"/>
        </w:tabs>
        <w:spacing w:before="182"/>
        <w:ind w:left="100"/>
      </w:pPr>
      <w:r>
        <w:t>Abstract                                                                                                                                  iv</w:t>
      </w:r>
    </w:p>
    <w:p w14:paraId="72450924" w14:textId="77777777" w:rsidR="0010638F" w:rsidRDefault="0010638F" w:rsidP="0010638F">
      <w:pPr>
        <w:pStyle w:val="BodyText"/>
        <w:tabs>
          <w:tab w:val="left" w:pos="8329"/>
        </w:tabs>
        <w:spacing w:before="182"/>
        <w:ind w:left="100"/>
      </w:pPr>
    </w:p>
    <w:p w14:paraId="5D7CA0EA" w14:textId="2D06E660" w:rsidR="0010638F" w:rsidRPr="002854B2" w:rsidRDefault="0010638F" w:rsidP="0010638F">
      <w:pPr>
        <w:pStyle w:val="BodyText"/>
        <w:tabs>
          <w:tab w:val="left" w:pos="8329"/>
        </w:tabs>
        <w:spacing w:before="182"/>
        <w:ind w:left="100"/>
        <w:rPr>
          <w:b w:val="0"/>
          <w:bCs w:val="0"/>
        </w:rPr>
      </w:pPr>
      <w:r>
        <w:t>CHAPTER 1 – INTRODUCTION</w:t>
      </w:r>
      <w:r w:rsidR="002854B2">
        <w:t xml:space="preserve">                                                                                    </w:t>
      </w:r>
      <w:r w:rsidR="002854B2" w:rsidRPr="00A96B54">
        <w:t>1-3</w:t>
      </w:r>
    </w:p>
    <w:p w14:paraId="11360E26" w14:textId="40C9D91B" w:rsidR="0010638F" w:rsidRDefault="0010638F" w:rsidP="0010638F">
      <w:pPr>
        <w:pStyle w:val="BodyText"/>
        <w:tabs>
          <w:tab w:val="left" w:pos="8329"/>
        </w:tabs>
        <w:spacing w:before="182"/>
        <w:ind w:left="100"/>
      </w:pPr>
      <w:r>
        <w:t xml:space="preserve">1.1 </w:t>
      </w:r>
      <w:r w:rsidR="00813C10">
        <w:t xml:space="preserve">Introduction </w:t>
      </w:r>
      <w:r>
        <w:t xml:space="preserve"> </w:t>
      </w:r>
    </w:p>
    <w:p w14:paraId="61C972D0" w14:textId="7D445C8B" w:rsidR="0010638F" w:rsidRDefault="0010638F" w:rsidP="0010638F">
      <w:pPr>
        <w:pStyle w:val="BodyText"/>
        <w:tabs>
          <w:tab w:val="left" w:pos="8329"/>
        </w:tabs>
        <w:spacing w:before="182"/>
        <w:ind w:left="100"/>
      </w:pPr>
      <w:r>
        <w:t xml:space="preserve">1.2 </w:t>
      </w:r>
      <w:r w:rsidR="00813C10" w:rsidRPr="00813C10">
        <w:t>Project Goals</w:t>
      </w:r>
      <w:r w:rsidR="00EF394D">
        <w:t xml:space="preserve">                                                                                                                  1</w:t>
      </w:r>
    </w:p>
    <w:p w14:paraId="40C3AF56" w14:textId="2BFF2AF5" w:rsidR="00CB0F0F" w:rsidRPr="00AF5B9A" w:rsidRDefault="00CB0F0F" w:rsidP="00CB0F0F">
      <w:pPr>
        <w:pStyle w:val="BodyText"/>
        <w:tabs>
          <w:tab w:val="left" w:pos="8329"/>
        </w:tabs>
        <w:spacing w:before="182"/>
        <w:ind w:left="0" w:hanging="284"/>
        <w:jc w:val="both"/>
        <w:rPr>
          <w:lang w:val="en-IN"/>
        </w:rPr>
      </w:pPr>
      <w:r>
        <w:t xml:space="preserve">      </w:t>
      </w:r>
      <w:r w:rsidRPr="00AF5B9A">
        <w:rPr>
          <w:lang w:val="en-IN"/>
        </w:rPr>
        <w:t>1.2.1 Major Components and Functions of an OFDM System</w:t>
      </w:r>
      <w:r w:rsidR="00EF394D">
        <w:rPr>
          <w:lang w:val="en-IN"/>
        </w:rPr>
        <w:t xml:space="preserve">                                   2</w:t>
      </w:r>
    </w:p>
    <w:p w14:paraId="04D69B2B" w14:textId="776D0253" w:rsidR="00CB0F0F" w:rsidRPr="00CB0F0F" w:rsidRDefault="00CB0F0F" w:rsidP="00CB0F0F">
      <w:pPr>
        <w:pStyle w:val="BodyText"/>
        <w:tabs>
          <w:tab w:val="left" w:pos="8329"/>
        </w:tabs>
        <w:spacing w:before="182"/>
        <w:ind w:left="100"/>
        <w:jc w:val="both"/>
        <w:rPr>
          <w:lang w:val="en-IN"/>
        </w:rPr>
      </w:pPr>
      <w:r>
        <w:t xml:space="preserve">      </w:t>
      </w:r>
      <w:r w:rsidRPr="00AF5B9A">
        <w:rPr>
          <w:lang w:val="en-IN"/>
        </w:rPr>
        <w:t>1.2.2 Key Challenges in Wireless Communication Addressed by OFDM</w:t>
      </w:r>
      <w:r w:rsidR="00EF394D">
        <w:rPr>
          <w:lang w:val="en-IN"/>
        </w:rPr>
        <w:t xml:space="preserve">                 2</w:t>
      </w:r>
    </w:p>
    <w:p w14:paraId="08467972" w14:textId="6EE94AE2" w:rsidR="0010638F" w:rsidRDefault="0010638F" w:rsidP="0010638F">
      <w:pPr>
        <w:pStyle w:val="BodyText"/>
        <w:tabs>
          <w:tab w:val="left" w:pos="8329"/>
        </w:tabs>
        <w:spacing w:before="182"/>
        <w:ind w:left="100"/>
      </w:pPr>
      <w:r>
        <w:t>1.3 OFDM: Significance and Applications</w:t>
      </w:r>
      <w:r w:rsidR="00EF394D">
        <w:t xml:space="preserve">                                                                         3</w:t>
      </w:r>
    </w:p>
    <w:p w14:paraId="27C79D9B" w14:textId="168D2C52" w:rsidR="00CB0F0F" w:rsidRPr="00F27228" w:rsidRDefault="00CB0F0F" w:rsidP="00CB0F0F">
      <w:pPr>
        <w:pStyle w:val="BodyText"/>
        <w:tabs>
          <w:tab w:val="left" w:pos="8329"/>
        </w:tabs>
        <w:spacing w:before="182"/>
        <w:ind w:left="100"/>
        <w:jc w:val="both"/>
        <w:rPr>
          <w:lang w:val="en-IN"/>
        </w:rPr>
      </w:pPr>
      <w:r>
        <w:t xml:space="preserve">      </w:t>
      </w:r>
      <w:r w:rsidRPr="00F27228">
        <w:rPr>
          <w:lang w:val="en-IN"/>
        </w:rPr>
        <w:t>1.3.1 Elaborating on the Significance of OFDM</w:t>
      </w:r>
      <w:r w:rsidR="00EF394D">
        <w:rPr>
          <w:lang w:val="en-IN"/>
        </w:rPr>
        <w:t xml:space="preserve">                                                          3</w:t>
      </w:r>
    </w:p>
    <w:p w14:paraId="23D5C9F0" w14:textId="196FEA31" w:rsidR="00BB7591" w:rsidRDefault="00BB7591" w:rsidP="00BB7591">
      <w:pPr>
        <w:pStyle w:val="BodyText"/>
        <w:tabs>
          <w:tab w:val="left" w:pos="8329"/>
        </w:tabs>
        <w:spacing w:before="182"/>
        <w:ind w:left="100"/>
        <w:jc w:val="both"/>
        <w:rPr>
          <w:lang w:val="en-IN"/>
        </w:rPr>
      </w:pPr>
      <w:r>
        <w:t xml:space="preserve">      </w:t>
      </w:r>
      <w:r w:rsidRPr="00F27228">
        <w:rPr>
          <w:lang w:val="en-IN"/>
        </w:rPr>
        <w:t>1.3.2 Exploring Various Applications of OFDM</w:t>
      </w:r>
      <w:r w:rsidR="00EF394D">
        <w:rPr>
          <w:lang w:val="en-IN"/>
        </w:rPr>
        <w:t xml:space="preserve">                                                         4</w:t>
      </w:r>
    </w:p>
    <w:p w14:paraId="2F157D18" w14:textId="77777777" w:rsidR="0010638F" w:rsidRDefault="0010638F" w:rsidP="0010638F">
      <w:pPr>
        <w:pStyle w:val="BodyText"/>
        <w:tabs>
          <w:tab w:val="left" w:pos="8329"/>
        </w:tabs>
        <w:spacing w:before="182"/>
        <w:ind w:left="100"/>
      </w:pPr>
    </w:p>
    <w:p w14:paraId="666CDBC8" w14:textId="7F28E06F" w:rsidR="0010638F" w:rsidRDefault="0010638F" w:rsidP="0010638F">
      <w:pPr>
        <w:pStyle w:val="BodyText"/>
        <w:tabs>
          <w:tab w:val="left" w:pos="8329"/>
        </w:tabs>
        <w:spacing w:before="182"/>
        <w:ind w:left="100"/>
      </w:pPr>
      <w:r>
        <w:t>CHAPTER 2 – BASICS OF OFDM</w:t>
      </w:r>
      <w:r w:rsidR="002854B2">
        <w:t xml:space="preserve">                                                                             </w:t>
      </w:r>
      <w:r w:rsidR="00A96B54">
        <w:t xml:space="preserve"> </w:t>
      </w:r>
      <w:r w:rsidR="002854B2">
        <w:t xml:space="preserve">   </w:t>
      </w:r>
      <w:r w:rsidR="00EF394D">
        <w:t>4</w:t>
      </w:r>
      <w:r w:rsidR="002854B2">
        <w:t>-</w:t>
      </w:r>
      <w:r w:rsidR="00EF394D">
        <w:t>8</w:t>
      </w:r>
    </w:p>
    <w:p w14:paraId="79386E3B" w14:textId="24E5A84D" w:rsidR="0010638F" w:rsidRDefault="0010638F" w:rsidP="0010638F">
      <w:pPr>
        <w:pStyle w:val="BodyText"/>
        <w:tabs>
          <w:tab w:val="left" w:pos="8329"/>
        </w:tabs>
        <w:spacing w:before="182"/>
        <w:ind w:left="100"/>
      </w:pPr>
      <w:r>
        <w:t>2.1 Introduction</w:t>
      </w:r>
      <w:r w:rsidR="00EF394D">
        <w:t xml:space="preserve">                                                                                                                    5</w:t>
      </w:r>
    </w:p>
    <w:p w14:paraId="04E9C0D4" w14:textId="12B52FD9" w:rsidR="0010638F" w:rsidRDefault="0010638F" w:rsidP="0010638F">
      <w:pPr>
        <w:pStyle w:val="BodyText"/>
        <w:tabs>
          <w:tab w:val="left" w:pos="8329"/>
        </w:tabs>
        <w:spacing w:before="182"/>
        <w:ind w:left="100"/>
      </w:pPr>
      <w:r>
        <w:t>2.2 Fundamentals of OFDM</w:t>
      </w:r>
      <w:r w:rsidR="00EF394D">
        <w:t xml:space="preserve">                                                                                                5</w:t>
      </w:r>
    </w:p>
    <w:p w14:paraId="16972E01" w14:textId="6EB7951F" w:rsidR="0010638F" w:rsidRDefault="0010638F" w:rsidP="0010638F">
      <w:pPr>
        <w:pStyle w:val="BodyText"/>
        <w:tabs>
          <w:tab w:val="left" w:pos="8329"/>
        </w:tabs>
        <w:spacing w:before="182"/>
        <w:ind w:left="100"/>
      </w:pPr>
      <w:r>
        <w:t xml:space="preserve">2.3 OFDM Transmitter </w:t>
      </w:r>
      <w:r w:rsidR="00EF394D">
        <w:t xml:space="preserve">                                                                                                       5</w:t>
      </w:r>
    </w:p>
    <w:p w14:paraId="75795257" w14:textId="6E640128" w:rsidR="00BB7591" w:rsidRPr="00FF75B5" w:rsidRDefault="00BB7591" w:rsidP="00BB7591">
      <w:pPr>
        <w:pStyle w:val="BodyText"/>
        <w:tabs>
          <w:tab w:val="left" w:pos="8329"/>
        </w:tabs>
        <w:spacing w:before="182"/>
        <w:ind w:left="100"/>
        <w:rPr>
          <w:lang w:val="en-IN"/>
        </w:rPr>
      </w:pPr>
      <w:r>
        <w:t xml:space="preserve">      </w:t>
      </w:r>
      <w:r w:rsidRPr="00FF75B5">
        <w:rPr>
          <w:lang w:val="en-IN"/>
        </w:rPr>
        <w:t>2.3.1 Data Mapping and Subcarrier Assignment</w:t>
      </w:r>
      <w:r w:rsidR="00EF394D">
        <w:rPr>
          <w:lang w:val="en-IN"/>
        </w:rPr>
        <w:t xml:space="preserve">                                                        7</w:t>
      </w:r>
    </w:p>
    <w:p w14:paraId="49A2FC4E" w14:textId="149592D7" w:rsidR="00BB7591" w:rsidRDefault="00BB7591" w:rsidP="00BB7591">
      <w:pPr>
        <w:pStyle w:val="BodyText"/>
        <w:tabs>
          <w:tab w:val="left" w:pos="8329"/>
        </w:tabs>
        <w:spacing w:before="182"/>
        <w:ind w:left="100"/>
        <w:rPr>
          <w:lang w:val="en-IN"/>
        </w:rPr>
      </w:pPr>
      <w:r>
        <w:t xml:space="preserve">      </w:t>
      </w:r>
      <w:r w:rsidRPr="00FF75B5">
        <w:rPr>
          <w:lang w:val="en-IN"/>
        </w:rPr>
        <w:t>2.3.2 Modulation Techniques in OFDM</w:t>
      </w:r>
      <w:r w:rsidR="00EF394D">
        <w:rPr>
          <w:lang w:val="en-IN"/>
        </w:rPr>
        <w:t xml:space="preserve">                                                                       7</w:t>
      </w:r>
    </w:p>
    <w:p w14:paraId="0144178D" w14:textId="1E3056FF" w:rsidR="00BB7591" w:rsidRDefault="00BB7591" w:rsidP="00BB7591">
      <w:pPr>
        <w:pStyle w:val="BodyText"/>
        <w:tabs>
          <w:tab w:val="left" w:pos="8329"/>
        </w:tabs>
        <w:spacing w:before="182"/>
        <w:ind w:left="100"/>
        <w:rPr>
          <w:lang w:val="en-IN"/>
        </w:rPr>
      </w:pPr>
      <w:r>
        <w:rPr>
          <w:lang w:val="en-IN"/>
        </w:rPr>
        <w:t xml:space="preserve">      </w:t>
      </w:r>
      <w:r w:rsidRPr="00FF75B5">
        <w:rPr>
          <w:lang w:val="en-IN"/>
        </w:rPr>
        <w:t>2.3.3 Guard Interval Implementation</w:t>
      </w:r>
      <w:r w:rsidR="00EF394D">
        <w:rPr>
          <w:lang w:val="en-IN"/>
        </w:rPr>
        <w:t xml:space="preserve">                                                                           7</w:t>
      </w:r>
    </w:p>
    <w:p w14:paraId="3D3A07DE" w14:textId="77777777" w:rsidR="00BB7591" w:rsidRPr="00BB7591" w:rsidRDefault="00BB7591" w:rsidP="00BB7591">
      <w:pPr>
        <w:pStyle w:val="BodyText"/>
        <w:tabs>
          <w:tab w:val="left" w:pos="8329"/>
        </w:tabs>
        <w:spacing w:before="182"/>
        <w:ind w:left="100"/>
        <w:rPr>
          <w:lang w:val="en-IN"/>
        </w:rPr>
      </w:pPr>
    </w:p>
    <w:p w14:paraId="40CC9D8D" w14:textId="3694D5EE" w:rsidR="0010638F" w:rsidRDefault="0010638F" w:rsidP="0010638F">
      <w:pPr>
        <w:pStyle w:val="BodyText"/>
        <w:tabs>
          <w:tab w:val="left" w:pos="8329"/>
        </w:tabs>
        <w:spacing w:before="182"/>
        <w:ind w:left="100"/>
      </w:pPr>
      <w:r>
        <w:t>2.4 OFDM Receiver</w:t>
      </w:r>
      <w:r w:rsidR="00EF394D">
        <w:t xml:space="preserve">                                                                                                              8</w:t>
      </w:r>
    </w:p>
    <w:p w14:paraId="3B8F0BD4" w14:textId="2FFD5A6C" w:rsidR="00BB7591" w:rsidRDefault="00BB7591" w:rsidP="00BB7591">
      <w:pPr>
        <w:pStyle w:val="BodyText"/>
        <w:tabs>
          <w:tab w:val="left" w:pos="8329"/>
        </w:tabs>
        <w:spacing w:before="182"/>
        <w:ind w:left="0" w:firstLine="0"/>
        <w:rPr>
          <w:lang w:val="en-IN"/>
        </w:rPr>
      </w:pPr>
      <w:r>
        <w:t xml:space="preserve">      </w:t>
      </w:r>
      <w:r w:rsidRPr="00572898">
        <w:rPr>
          <w:lang w:val="en-IN"/>
        </w:rPr>
        <w:t>2.4.1 Signal Demodulation and Symbol Recovery</w:t>
      </w:r>
      <w:r w:rsidR="00EF394D">
        <w:rPr>
          <w:lang w:val="en-IN"/>
        </w:rPr>
        <w:t xml:space="preserve">                                                  8</w:t>
      </w:r>
    </w:p>
    <w:p w14:paraId="29FC4DB3" w14:textId="0FDD4460" w:rsidR="00BB7591" w:rsidRPr="00572898" w:rsidRDefault="00BB7591" w:rsidP="00BB7591">
      <w:pPr>
        <w:pStyle w:val="BodyText"/>
        <w:tabs>
          <w:tab w:val="left" w:pos="8329"/>
        </w:tabs>
        <w:spacing w:before="182"/>
        <w:ind w:left="0" w:firstLine="0"/>
        <w:rPr>
          <w:lang w:val="en-IN"/>
        </w:rPr>
      </w:pPr>
      <w:r>
        <w:rPr>
          <w:lang w:val="en-IN"/>
        </w:rPr>
        <w:t xml:space="preserve">      </w:t>
      </w:r>
      <w:r w:rsidRPr="00572898">
        <w:rPr>
          <w:lang w:val="en-IN"/>
        </w:rPr>
        <w:t>2.4.2 Cyclic Prefix Removal and Channel Equalization</w:t>
      </w:r>
      <w:r w:rsidR="00EF394D">
        <w:rPr>
          <w:lang w:val="en-IN"/>
        </w:rPr>
        <w:t xml:space="preserve">                                        8</w:t>
      </w:r>
    </w:p>
    <w:p w14:paraId="777641EA" w14:textId="4097B4F3" w:rsidR="00BB7591" w:rsidRDefault="00BB7591" w:rsidP="0010638F">
      <w:pPr>
        <w:pStyle w:val="BodyText"/>
        <w:tabs>
          <w:tab w:val="left" w:pos="8329"/>
        </w:tabs>
        <w:spacing w:before="182"/>
        <w:ind w:left="100"/>
      </w:pPr>
    </w:p>
    <w:p w14:paraId="04C5051D" w14:textId="06BF8ADE" w:rsidR="0010638F" w:rsidRDefault="0010638F" w:rsidP="0010638F">
      <w:pPr>
        <w:pStyle w:val="BodyText"/>
        <w:tabs>
          <w:tab w:val="left" w:pos="8329"/>
        </w:tabs>
        <w:spacing w:before="182"/>
        <w:ind w:left="100"/>
      </w:pPr>
    </w:p>
    <w:p w14:paraId="7D3F153E" w14:textId="77777777" w:rsidR="003E08DC" w:rsidRDefault="003E08DC" w:rsidP="0010638F">
      <w:pPr>
        <w:pStyle w:val="BodyText"/>
        <w:tabs>
          <w:tab w:val="left" w:pos="8329"/>
        </w:tabs>
        <w:spacing w:before="182"/>
        <w:ind w:left="100"/>
      </w:pPr>
    </w:p>
    <w:p w14:paraId="1561E9AD" w14:textId="34BA8FC2" w:rsidR="0010638F" w:rsidRDefault="0010638F" w:rsidP="0002794C">
      <w:pPr>
        <w:pStyle w:val="BodyText"/>
        <w:tabs>
          <w:tab w:val="left" w:pos="8329"/>
        </w:tabs>
        <w:spacing w:before="182"/>
        <w:ind w:left="100" w:right="-106"/>
      </w:pPr>
      <w:r>
        <w:lastRenderedPageBreak/>
        <w:t>CHAPTER 3 – MATLAB IMPLEMENTATION</w:t>
      </w:r>
      <w:r w:rsidR="000B754E">
        <w:t xml:space="preserve">                                                    </w:t>
      </w:r>
      <w:r w:rsidR="00A96B54">
        <w:t xml:space="preserve"> </w:t>
      </w:r>
      <w:r w:rsidR="000B754E">
        <w:t xml:space="preserve">   </w:t>
      </w:r>
      <w:r w:rsidR="003E08DC">
        <w:t>9</w:t>
      </w:r>
      <w:r w:rsidR="000B754E">
        <w:t>-21</w:t>
      </w:r>
    </w:p>
    <w:p w14:paraId="684E57E7" w14:textId="0D70C4C2" w:rsidR="0010638F" w:rsidRDefault="0010638F" w:rsidP="0010638F">
      <w:pPr>
        <w:pStyle w:val="BodyText"/>
        <w:tabs>
          <w:tab w:val="left" w:pos="8329"/>
        </w:tabs>
        <w:spacing w:before="182"/>
        <w:ind w:left="100"/>
      </w:pPr>
      <w:r>
        <w:t>3.1 Introduction</w:t>
      </w:r>
      <w:r w:rsidR="003E08DC">
        <w:t xml:space="preserve">                                                                                                                  9</w:t>
      </w:r>
    </w:p>
    <w:p w14:paraId="55287D0B" w14:textId="19A7606B" w:rsidR="00BB7591" w:rsidRDefault="00BB7591" w:rsidP="00BB7591">
      <w:pPr>
        <w:pStyle w:val="BodyText"/>
        <w:tabs>
          <w:tab w:val="left" w:pos="8329"/>
        </w:tabs>
        <w:spacing w:before="182"/>
        <w:ind w:left="100"/>
        <w:jc w:val="both"/>
      </w:pPr>
      <w:r>
        <w:t xml:space="preserve">      3.1.1 Basic coding rules for MATLAB</w:t>
      </w:r>
      <w:r w:rsidR="003E08DC">
        <w:t xml:space="preserve">                                                                    9-11</w:t>
      </w:r>
    </w:p>
    <w:p w14:paraId="092B396E" w14:textId="0A6C93C6" w:rsidR="00BB7591" w:rsidRDefault="00BB7591" w:rsidP="00BB7591">
      <w:pPr>
        <w:pStyle w:val="BodyText"/>
        <w:tabs>
          <w:tab w:val="left" w:pos="8329"/>
        </w:tabs>
        <w:spacing w:before="182"/>
        <w:ind w:left="100"/>
        <w:jc w:val="both"/>
      </w:pPr>
      <w:r>
        <w:t xml:space="preserve">      3.1.2 </w:t>
      </w:r>
      <w:r w:rsidRPr="00727E00">
        <w:t>Basic Operations</w:t>
      </w:r>
      <w:r w:rsidR="003E08DC">
        <w:t xml:space="preserve">                                                                                             11-14</w:t>
      </w:r>
    </w:p>
    <w:p w14:paraId="2D598606" w14:textId="7F4D145B" w:rsidR="00BB7591" w:rsidRDefault="00BB7591" w:rsidP="00BB7591">
      <w:pPr>
        <w:pStyle w:val="BodyText"/>
        <w:tabs>
          <w:tab w:val="left" w:pos="8329"/>
        </w:tabs>
        <w:spacing w:before="182"/>
        <w:ind w:left="100"/>
        <w:jc w:val="both"/>
      </w:pPr>
      <w:r>
        <w:t xml:space="preserve">      </w:t>
      </w:r>
      <w:r w:rsidRPr="00315608">
        <w:t>3.1.</w:t>
      </w:r>
      <w:r>
        <w:t xml:space="preserve">3 AMPLITUDE SHIFT KEYING </w:t>
      </w:r>
      <w:r w:rsidR="003E08DC">
        <w:t xml:space="preserve">                                                                      14</w:t>
      </w:r>
    </w:p>
    <w:p w14:paraId="35B2F479" w14:textId="77777777" w:rsidR="00BB7591" w:rsidRDefault="00BB7591" w:rsidP="00BB7591">
      <w:pPr>
        <w:pStyle w:val="BodyText"/>
        <w:tabs>
          <w:tab w:val="left" w:pos="8329"/>
        </w:tabs>
        <w:spacing w:before="182"/>
        <w:ind w:left="100"/>
        <w:jc w:val="both"/>
      </w:pPr>
    </w:p>
    <w:p w14:paraId="208F32C1" w14:textId="26353220" w:rsidR="0010638F" w:rsidRDefault="0010638F" w:rsidP="0010638F">
      <w:pPr>
        <w:pStyle w:val="BodyText"/>
        <w:tabs>
          <w:tab w:val="left" w:pos="8329"/>
        </w:tabs>
        <w:spacing w:before="182"/>
        <w:ind w:left="100"/>
      </w:pPr>
      <w:r>
        <w:t>3.2 Transmitter Design in MATLAB</w:t>
      </w:r>
      <w:r w:rsidR="003E08DC">
        <w:t xml:space="preserve">                                                                               16</w:t>
      </w:r>
    </w:p>
    <w:p w14:paraId="0CD832C2" w14:textId="27E6DCF3" w:rsidR="00BB7591" w:rsidRDefault="00BB7591" w:rsidP="00BB7591">
      <w:pPr>
        <w:pStyle w:val="BodyText"/>
        <w:tabs>
          <w:tab w:val="left" w:pos="8329"/>
        </w:tabs>
        <w:spacing w:before="182"/>
        <w:ind w:left="0" w:firstLine="0"/>
        <w:jc w:val="both"/>
      </w:pPr>
      <w:r>
        <w:t xml:space="preserve">  3.2.1 Data Generation</w:t>
      </w:r>
      <w:r w:rsidR="003E08DC">
        <w:t xml:space="preserve">                                                                                                  16</w:t>
      </w:r>
    </w:p>
    <w:p w14:paraId="7724D35C" w14:textId="5B9586E5" w:rsidR="00BB7591" w:rsidRDefault="00BB7591" w:rsidP="00BB7591">
      <w:pPr>
        <w:pStyle w:val="BodyText"/>
        <w:tabs>
          <w:tab w:val="left" w:pos="8329"/>
        </w:tabs>
        <w:spacing w:before="182"/>
        <w:ind w:left="100" w:hanging="100"/>
        <w:jc w:val="both"/>
      </w:pPr>
      <w:r>
        <w:t xml:space="preserve">  </w:t>
      </w:r>
      <w:r w:rsidRPr="00B03DB4">
        <w:t>3.2.2 QPSK Modulation</w:t>
      </w:r>
      <w:r w:rsidR="003E08DC">
        <w:t xml:space="preserve">                                                                                               17</w:t>
      </w:r>
    </w:p>
    <w:p w14:paraId="22B174BD" w14:textId="1CDCFFBC" w:rsidR="00BB7591" w:rsidRDefault="00C451CE" w:rsidP="00C451CE">
      <w:pPr>
        <w:pStyle w:val="BodyText"/>
        <w:tabs>
          <w:tab w:val="left" w:pos="8329"/>
        </w:tabs>
        <w:spacing w:before="182"/>
        <w:ind w:left="100" w:hanging="100"/>
        <w:jc w:val="both"/>
      </w:pPr>
      <w:r>
        <w:t xml:space="preserve">  3.2.3 </w:t>
      </w:r>
      <w:r w:rsidRPr="009C3519">
        <w:t>Cyclic Prefix and Serial-to-Parallel Conversio</w:t>
      </w:r>
      <w:r>
        <w:t>n</w:t>
      </w:r>
      <w:r w:rsidR="003E08DC">
        <w:t xml:space="preserve">                                            18-19</w:t>
      </w:r>
    </w:p>
    <w:p w14:paraId="309AD6ED" w14:textId="38B5FAEA" w:rsidR="0010638F" w:rsidRDefault="0010638F" w:rsidP="0010638F">
      <w:pPr>
        <w:pStyle w:val="BodyText"/>
        <w:tabs>
          <w:tab w:val="left" w:pos="8329"/>
        </w:tabs>
        <w:spacing w:before="182"/>
        <w:ind w:left="100"/>
      </w:pPr>
      <w:r>
        <w:t>3.3 Receiver Design in MATLAB</w:t>
      </w:r>
      <w:r w:rsidR="003E08DC">
        <w:t xml:space="preserve">                                                                                      20</w:t>
      </w:r>
    </w:p>
    <w:p w14:paraId="0915535F" w14:textId="4697A676" w:rsidR="00C451CE" w:rsidRPr="00D21273" w:rsidRDefault="00C451CE" w:rsidP="00C451CE">
      <w:pPr>
        <w:pStyle w:val="BodyText"/>
        <w:tabs>
          <w:tab w:val="left" w:pos="8329"/>
        </w:tabs>
        <w:spacing w:before="182"/>
        <w:ind w:left="100"/>
        <w:rPr>
          <w:b w:val="0"/>
          <w:bCs w:val="0"/>
        </w:rPr>
      </w:pPr>
      <w:r>
        <w:t xml:space="preserve">      </w:t>
      </w:r>
      <w:r w:rsidRPr="00D21273">
        <w:t xml:space="preserve">3.3.1 </w:t>
      </w:r>
      <w:r>
        <w:t>Data Re-shaping</w:t>
      </w:r>
      <w:r w:rsidR="003E08DC">
        <w:t xml:space="preserve">                                                                                                   20</w:t>
      </w:r>
    </w:p>
    <w:p w14:paraId="53E1E2E5" w14:textId="272FD8F1" w:rsidR="00C451CE" w:rsidRDefault="00C451CE" w:rsidP="00C451CE">
      <w:pPr>
        <w:pStyle w:val="BodyText"/>
        <w:tabs>
          <w:tab w:val="left" w:pos="8329"/>
        </w:tabs>
        <w:spacing w:before="182"/>
        <w:ind w:left="100"/>
        <w:jc w:val="both"/>
      </w:pPr>
      <w:r>
        <w:t xml:space="preserve">      </w:t>
      </w:r>
      <w:r w:rsidRPr="00602B9D">
        <w:t xml:space="preserve">3.3.2 Extracting FFT </w:t>
      </w:r>
      <w:r w:rsidR="003E08DC">
        <w:t xml:space="preserve">                                                                                                    20</w:t>
      </w:r>
    </w:p>
    <w:p w14:paraId="16724C66" w14:textId="1BCA518C" w:rsidR="00C451CE" w:rsidRDefault="00C451CE" w:rsidP="0010638F">
      <w:pPr>
        <w:pStyle w:val="BodyText"/>
        <w:tabs>
          <w:tab w:val="left" w:pos="8329"/>
        </w:tabs>
        <w:spacing w:before="182"/>
        <w:ind w:left="100"/>
      </w:pPr>
    </w:p>
    <w:p w14:paraId="3F342082" w14:textId="77777777" w:rsidR="0010638F" w:rsidRDefault="0010638F" w:rsidP="0010638F">
      <w:pPr>
        <w:pStyle w:val="BodyText"/>
        <w:tabs>
          <w:tab w:val="left" w:pos="8329"/>
        </w:tabs>
        <w:spacing w:before="182"/>
        <w:ind w:left="100"/>
      </w:pPr>
    </w:p>
    <w:p w14:paraId="4DCFEFF8" w14:textId="7920C0D3" w:rsidR="0010638F" w:rsidRDefault="0010638F" w:rsidP="00A96B54">
      <w:pPr>
        <w:pStyle w:val="BodyText"/>
        <w:tabs>
          <w:tab w:val="left" w:pos="8329"/>
        </w:tabs>
        <w:spacing w:before="182"/>
        <w:ind w:left="100" w:right="-248"/>
      </w:pPr>
      <w:r>
        <w:t>CHAPTER 4 – SIMULATION RESULTS</w:t>
      </w:r>
      <w:r w:rsidR="000B754E">
        <w:t xml:space="preserve">                                                           </w:t>
      </w:r>
      <w:r w:rsidR="00A95651">
        <w:t xml:space="preserve"> </w:t>
      </w:r>
      <w:r w:rsidR="000B754E">
        <w:t xml:space="preserve"> </w:t>
      </w:r>
      <w:r w:rsidR="00A96B54">
        <w:t xml:space="preserve"> </w:t>
      </w:r>
      <w:r w:rsidR="000B754E">
        <w:t xml:space="preserve">   22-3</w:t>
      </w:r>
      <w:r w:rsidR="003E08DC">
        <w:t>2</w:t>
      </w:r>
    </w:p>
    <w:p w14:paraId="1DD631DE" w14:textId="48D91EB6" w:rsidR="0010638F" w:rsidRDefault="0010638F" w:rsidP="003E08DC">
      <w:pPr>
        <w:pStyle w:val="BodyText"/>
        <w:tabs>
          <w:tab w:val="left" w:pos="8329"/>
        </w:tabs>
        <w:spacing w:before="182"/>
        <w:ind w:left="100"/>
      </w:pPr>
      <w:r>
        <w:t>4.1 Performance Evaluation</w:t>
      </w:r>
    </w:p>
    <w:p w14:paraId="4C7C00F0" w14:textId="77777777" w:rsidR="003E08DC" w:rsidRDefault="003E08DC" w:rsidP="003E08DC">
      <w:pPr>
        <w:pStyle w:val="BodyText"/>
        <w:tabs>
          <w:tab w:val="left" w:pos="8329"/>
        </w:tabs>
        <w:spacing w:before="182"/>
        <w:ind w:left="100"/>
      </w:pPr>
    </w:p>
    <w:p w14:paraId="3D43C5A6" w14:textId="238FBAD3" w:rsidR="0010638F" w:rsidRDefault="0010638F" w:rsidP="00267427">
      <w:pPr>
        <w:pStyle w:val="BodyText"/>
        <w:tabs>
          <w:tab w:val="left" w:pos="8329"/>
        </w:tabs>
        <w:spacing w:before="182"/>
        <w:ind w:left="100"/>
      </w:pPr>
      <w:r>
        <w:t xml:space="preserve">CHAPTER 5 – CONCLUSION  </w:t>
      </w:r>
      <w:r w:rsidR="00267427">
        <w:t xml:space="preserve">                                                                                     3</w:t>
      </w:r>
      <w:r w:rsidR="003E08DC">
        <w:t>3</w:t>
      </w:r>
      <w:r w:rsidR="00267427">
        <w:t>-3</w:t>
      </w:r>
      <w:r w:rsidR="00CA08F6">
        <w:t>6</w:t>
      </w:r>
    </w:p>
    <w:p w14:paraId="6C024D64" w14:textId="5D518E59" w:rsidR="0010638F" w:rsidRDefault="0010638F" w:rsidP="0010638F">
      <w:pPr>
        <w:pStyle w:val="BodyText"/>
        <w:tabs>
          <w:tab w:val="left" w:pos="8329"/>
        </w:tabs>
        <w:spacing w:before="182"/>
        <w:ind w:left="100"/>
      </w:pPr>
      <w:r>
        <w:t>5.1 Summary</w:t>
      </w:r>
      <w:r w:rsidR="003E08DC">
        <w:t xml:space="preserve">                                                                                                                         33</w:t>
      </w:r>
    </w:p>
    <w:p w14:paraId="2F5FD83C" w14:textId="11E9D65F" w:rsidR="0010638F" w:rsidRDefault="0010638F" w:rsidP="0010638F">
      <w:pPr>
        <w:pStyle w:val="BodyText"/>
        <w:tabs>
          <w:tab w:val="left" w:pos="8329"/>
        </w:tabs>
        <w:spacing w:before="182"/>
        <w:ind w:left="100"/>
      </w:pPr>
      <w:r>
        <w:t>5.2 Contributions</w:t>
      </w:r>
      <w:r w:rsidR="003E08DC">
        <w:t xml:space="preserve">                                                                                                                  33                                                                                                          </w:t>
      </w:r>
    </w:p>
    <w:p w14:paraId="0AF746A6" w14:textId="517DAB7C" w:rsidR="0010638F" w:rsidRDefault="0010638F" w:rsidP="0010638F">
      <w:pPr>
        <w:pStyle w:val="BodyText"/>
        <w:tabs>
          <w:tab w:val="left" w:pos="8329"/>
        </w:tabs>
        <w:spacing w:before="182"/>
        <w:ind w:left="100"/>
      </w:pPr>
      <w:r>
        <w:t>5.3 Future Directions</w:t>
      </w:r>
      <w:r w:rsidR="003E08DC">
        <w:t xml:space="preserve">                                                                                                            33</w:t>
      </w:r>
    </w:p>
    <w:p w14:paraId="693D052D" w14:textId="64FC6D28" w:rsidR="00C451CE" w:rsidRDefault="00C451CE" w:rsidP="0010638F">
      <w:pPr>
        <w:pStyle w:val="BodyText"/>
        <w:tabs>
          <w:tab w:val="left" w:pos="8329"/>
        </w:tabs>
        <w:spacing w:before="182"/>
        <w:ind w:left="100"/>
      </w:pPr>
    </w:p>
    <w:p w14:paraId="42F48141" w14:textId="77777777" w:rsidR="00C451CE" w:rsidRDefault="00C451CE" w:rsidP="0010638F">
      <w:pPr>
        <w:pStyle w:val="BodyText"/>
        <w:tabs>
          <w:tab w:val="left" w:pos="8329"/>
        </w:tabs>
        <w:spacing w:before="182"/>
        <w:ind w:left="100"/>
      </w:pPr>
    </w:p>
    <w:p w14:paraId="4B5E0168" w14:textId="6A2960D9" w:rsidR="0010638F" w:rsidRDefault="0010638F" w:rsidP="0010638F">
      <w:pPr>
        <w:pStyle w:val="BodyText"/>
        <w:tabs>
          <w:tab w:val="left" w:pos="8329"/>
        </w:tabs>
        <w:spacing w:before="182"/>
        <w:ind w:left="100"/>
      </w:pPr>
      <w:r>
        <w:t xml:space="preserve">5.4 PAPR Reduction Techniques </w:t>
      </w:r>
    </w:p>
    <w:p w14:paraId="45AF6457" w14:textId="4FBECF44" w:rsidR="00C451CE" w:rsidRDefault="00C451CE" w:rsidP="00C451CE">
      <w:pPr>
        <w:pStyle w:val="BodyText"/>
        <w:tabs>
          <w:tab w:val="left" w:pos="8329"/>
        </w:tabs>
        <w:spacing w:before="182"/>
        <w:ind w:left="100"/>
        <w:jc w:val="both"/>
        <w:rPr>
          <w:lang w:val="en-IN"/>
        </w:rPr>
      </w:pPr>
      <w:r>
        <w:t xml:space="preserve">      </w:t>
      </w:r>
      <w:r w:rsidRPr="003C0A43">
        <w:rPr>
          <w:lang w:val="en-IN"/>
        </w:rPr>
        <w:t>5.4.1 Overview of PAPR in OFDM</w:t>
      </w:r>
      <w:r w:rsidR="003E08DC">
        <w:rPr>
          <w:lang w:val="en-IN"/>
        </w:rPr>
        <w:t xml:space="preserve">                                                                               34</w:t>
      </w:r>
    </w:p>
    <w:p w14:paraId="5674FEF8" w14:textId="027947CA" w:rsidR="00C451CE" w:rsidRPr="003C0A43" w:rsidRDefault="00C451CE" w:rsidP="00C451CE">
      <w:pPr>
        <w:pStyle w:val="BodyText"/>
        <w:tabs>
          <w:tab w:val="left" w:pos="8329"/>
        </w:tabs>
        <w:spacing w:before="182"/>
        <w:ind w:left="100"/>
        <w:rPr>
          <w:lang w:val="en-IN"/>
        </w:rPr>
      </w:pPr>
      <w:r>
        <w:rPr>
          <w:lang w:val="en-IN"/>
        </w:rPr>
        <w:t xml:space="preserve">      </w:t>
      </w:r>
      <w:r w:rsidRPr="003C0A43">
        <w:rPr>
          <w:lang w:val="en-IN"/>
        </w:rPr>
        <w:t>5.4.2 Selected PAPR Reduction Techniques</w:t>
      </w:r>
      <w:r w:rsidR="003E08DC">
        <w:rPr>
          <w:lang w:val="en-IN"/>
        </w:rPr>
        <w:t xml:space="preserve">                                                                34</w:t>
      </w:r>
    </w:p>
    <w:p w14:paraId="7D0F3DE0" w14:textId="08F88442" w:rsidR="00C451CE" w:rsidRDefault="00C451CE" w:rsidP="00C451CE">
      <w:pPr>
        <w:pStyle w:val="BodyText"/>
        <w:tabs>
          <w:tab w:val="left" w:pos="8329"/>
        </w:tabs>
        <w:spacing w:before="182"/>
        <w:ind w:left="100"/>
        <w:rPr>
          <w:lang w:val="en-IN"/>
        </w:rPr>
      </w:pPr>
      <w:r>
        <w:rPr>
          <w:lang w:val="en-IN"/>
        </w:rPr>
        <w:t xml:space="preserve">      </w:t>
      </w:r>
      <w:r w:rsidRPr="003C0A43">
        <w:rPr>
          <w:lang w:val="en-IN"/>
        </w:rPr>
        <w:t>5.4.3 Comparative Analysis of PAPR Reduction Techniques</w:t>
      </w:r>
      <w:r w:rsidR="003E08DC">
        <w:rPr>
          <w:lang w:val="en-IN"/>
        </w:rPr>
        <w:t xml:space="preserve">                                    35</w:t>
      </w:r>
    </w:p>
    <w:p w14:paraId="0582FD7F" w14:textId="0A6BDC9D" w:rsidR="00C451CE" w:rsidRPr="003C0A43" w:rsidRDefault="00C451CE" w:rsidP="00C451CE">
      <w:pPr>
        <w:pStyle w:val="BodyText"/>
        <w:tabs>
          <w:tab w:val="left" w:pos="8329"/>
        </w:tabs>
        <w:spacing w:before="182"/>
        <w:ind w:left="100"/>
        <w:rPr>
          <w:lang w:val="en-IN"/>
        </w:rPr>
      </w:pPr>
      <w:r>
        <w:rPr>
          <w:lang w:val="en-IN"/>
        </w:rPr>
        <w:t xml:space="preserve">      </w:t>
      </w:r>
      <w:r w:rsidRPr="003C0A43">
        <w:rPr>
          <w:lang w:val="en-IN"/>
        </w:rPr>
        <w:t>5.4.4 Practical Implementation Challenges</w:t>
      </w:r>
      <w:r w:rsidR="003E08DC">
        <w:rPr>
          <w:lang w:val="en-IN"/>
        </w:rPr>
        <w:t xml:space="preserve">                                                          </w:t>
      </w:r>
      <w:r w:rsidR="00D522F3">
        <w:rPr>
          <w:lang w:val="en-IN"/>
        </w:rPr>
        <w:t xml:space="preserve"> </w:t>
      </w:r>
      <w:r w:rsidR="003E08DC">
        <w:rPr>
          <w:lang w:val="en-IN"/>
        </w:rPr>
        <w:t xml:space="preserve">       35</w:t>
      </w:r>
    </w:p>
    <w:p w14:paraId="0DEF9B42" w14:textId="624BADE8" w:rsidR="00C451CE" w:rsidRPr="003C0A43" w:rsidRDefault="00C451CE" w:rsidP="00C451CE">
      <w:pPr>
        <w:pStyle w:val="BodyText"/>
        <w:tabs>
          <w:tab w:val="left" w:pos="8329"/>
        </w:tabs>
        <w:spacing w:before="182"/>
        <w:ind w:left="100"/>
        <w:rPr>
          <w:lang w:val="en-IN"/>
        </w:rPr>
      </w:pPr>
      <w:r>
        <w:rPr>
          <w:lang w:val="en-IN"/>
        </w:rPr>
        <w:t xml:space="preserve">      </w:t>
      </w:r>
      <w:r w:rsidRPr="003C0A43">
        <w:rPr>
          <w:lang w:val="en-IN"/>
        </w:rPr>
        <w:t>5.4.5 Impact on OFDM System Performance</w:t>
      </w:r>
      <w:r w:rsidR="003E08DC">
        <w:rPr>
          <w:lang w:val="en-IN"/>
        </w:rPr>
        <w:t xml:space="preserve">                                                              35</w:t>
      </w:r>
    </w:p>
    <w:p w14:paraId="3FB6F7FC" w14:textId="77777777" w:rsidR="0010638F" w:rsidRDefault="0010638F" w:rsidP="0010638F">
      <w:pPr>
        <w:pStyle w:val="BodyText"/>
        <w:tabs>
          <w:tab w:val="left" w:pos="8329"/>
        </w:tabs>
        <w:spacing w:before="182"/>
        <w:ind w:left="100"/>
        <w:rPr>
          <w:lang w:val="en-IN"/>
        </w:rPr>
      </w:pPr>
    </w:p>
    <w:p w14:paraId="69545FE0" w14:textId="77777777" w:rsidR="0010638F" w:rsidRDefault="0010638F" w:rsidP="0010638F">
      <w:pPr>
        <w:pStyle w:val="BodyText"/>
        <w:tabs>
          <w:tab w:val="left" w:pos="8329"/>
        </w:tabs>
        <w:spacing w:before="182"/>
        <w:ind w:left="100"/>
        <w:rPr>
          <w:lang w:val="en-IN"/>
        </w:rPr>
      </w:pPr>
    </w:p>
    <w:p w14:paraId="64EF12B4" w14:textId="77777777" w:rsidR="0010638F" w:rsidRDefault="0010638F" w:rsidP="0010638F">
      <w:pPr>
        <w:pStyle w:val="BodyText"/>
        <w:tabs>
          <w:tab w:val="left" w:pos="8329"/>
        </w:tabs>
        <w:spacing w:before="182"/>
        <w:ind w:left="100"/>
        <w:rPr>
          <w:lang w:val="en-IN"/>
        </w:rPr>
      </w:pPr>
    </w:p>
    <w:p w14:paraId="42AD66AC" w14:textId="77777777" w:rsidR="0010638F" w:rsidRDefault="0010638F" w:rsidP="0010638F">
      <w:pPr>
        <w:pStyle w:val="BodyText"/>
        <w:tabs>
          <w:tab w:val="left" w:pos="8329"/>
        </w:tabs>
        <w:spacing w:before="182"/>
        <w:ind w:left="100"/>
        <w:rPr>
          <w:lang w:val="en-IN"/>
        </w:rPr>
      </w:pPr>
    </w:p>
    <w:p w14:paraId="1148A1D0" w14:textId="77777777" w:rsidR="0010638F" w:rsidRDefault="0010638F" w:rsidP="0010638F">
      <w:pPr>
        <w:pStyle w:val="BodyText"/>
        <w:tabs>
          <w:tab w:val="left" w:pos="8329"/>
        </w:tabs>
        <w:spacing w:before="182"/>
        <w:ind w:left="100"/>
        <w:rPr>
          <w:lang w:val="en-IN"/>
        </w:rPr>
      </w:pPr>
    </w:p>
    <w:p w14:paraId="2A746D6C" w14:textId="77777777" w:rsidR="0010638F" w:rsidRDefault="0010638F" w:rsidP="0010638F">
      <w:pPr>
        <w:pStyle w:val="BodyText"/>
        <w:tabs>
          <w:tab w:val="left" w:pos="8329"/>
        </w:tabs>
        <w:spacing w:before="182"/>
        <w:ind w:left="100"/>
        <w:rPr>
          <w:lang w:val="en-IN"/>
        </w:rPr>
      </w:pPr>
    </w:p>
    <w:p w14:paraId="4F969F4D" w14:textId="77777777" w:rsidR="0010638F" w:rsidRDefault="0010638F" w:rsidP="0010638F">
      <w:pPr>
        <w:pStyle w:val="BodyText"/>
        <w:tabs>
          <w:tab w:val="left" w:pos="8329"/>
        </w:tabs>
        <w:spacing w:before="182"/>
        <w:ind w:left="100"/>
        <w:rPr>
          <w:lang w:val="en-IN"/>
        </w:rPr>
      </w:pPr>
    </w:p>
    <w:p w14:paraId="606A295C" w14:textId="77777777" w:rsidR="0010638F" w:rsidRDefault="0010638F" w:rsidP="0010638F">
      <w:pPr>
        <w:pStyle w:val="BodyText"/>
        <w:tabs>
          <w:tab w:val="left" w:pos="8329"/>
        </w:tabs>
        <w:spacing w:before="182"/>
        <w:ind w:left="100"/>
        <w:rPr>
          <w:lang w:val="en-IN"/>
        </w:rPr>
      </w:pPr>
    </w:p>
    <w:p w14:paraId="63C186D6" w14:textId="77777777" w:rsidR="0010638F" w:rsidRDefault="0010638F" w:rsidP="0010638F">
      <w:pPr>
        <w:pStyle w:val="BodyText"/>
        <w:tabs>
          <w:tab w:val="left" w:pos="8329"/>
        </w:tabs>
        <w:spacing w:before="182"/>
        <w:ind w:left="100"/>
        <w:rPr>
          <w:lang w:val="en-IN"/>
        </w:rPr>
      </w:pPr>
    </w:p>
    <w:p w14:paraId="125EA679" w14:textId="77777777" w:rsidR="0010638F" w:rsidRDefault="0010638F" w:rsidP="0010638F">
      <w:pPr>
        <w:pStyle w:val="BodyText"/>
        <w:tabs>
          <w:tab w:val="left" w:pos="8329"/>
        </w:tabs>
        <w:spacing w:before="182"/>
        <w:ind w:left="100"/>
        <w:rPr>
          <w:lang w:val="en-IN"/>
        </w:rPr>
      </w:pPr>
    </w:p>
    <w:p w14:paraId="5425248E" w14:textId="77777777" w:rsidR="0010638F" w:rsidRDefault="0010638F" w:rsidP="0010638F">
      <w:pPr>
        <w:pStyle w:val="BodyText"/>
        <w:tabs>
          <w:tab w:val="left" w:pos="8329"/>
        </w:tabs>
        <w:spacing w:before="182"/>
        <w:ind w:left="100"/>
        <w:rPr>
          <w:lang w:val="en-IN"/>
        </w:rPr>
      </w:pPr>
    </w:p>
    <w:p w14:paraId="2FF8490F" w14:textId="77777777" w:rsidR="0010638F" w:rsidRDefault="0010638F" w:rsidP="0010638F">
      <w:pPr>
        <w:pStyle w:val="BodyText"/>
        <w:tabs>
          <w:tab w:val="left" w:pos="8329"/>
        </w:tabs>
        <w:spacing w:before="182"/>
        <w:ind w:left="100"/>
        <w:rPr>
          <w:lang w:val="en-IN"/>
        </w:rPr>
      </w:pPr>
    </w:p>
    <w:p w14:paraId="63178662" w14:textId="77777777" w:rsidR="0010638F" w:rsidRDefault="0010638F" w:rsidP="0010638F">
      <w:pPr>
        <w:pStyle w:val="BodyText"/>
        <w:tabs>
          <w:tab w:val="left" w:pos="8329"/>
        </w:tabs>
        <w:spacing w:before="182"/>
        <w:ind w:left="100"/>
        <w:rPr>
          <w:lang w:val="en-IN"/>
        </w:rPr>
      </w:pPr>
    </w:p>
    <w:p w14:paraId="188B57D0" w14:textId="77777777" w:rsidR="0010638F" w:rsidRDefault="0010638F" w:rsidP="0010638F">
      <w:pPr>
        <w:pStyle w:val="BodyText"/>
        <w:tabs>
          <w:tab w:val="left" w:pos="8329"/>
        </w:tabs>
        <w:spacing w:before="182"/>
        <w:ind w:left="100"/>
        <w:rPr>
          <w:lang w:val="en-IN"/>
        </w:rPr>
      </w:pPr>
    </w:p>
    <w:p w14:paraId="1ACFEDFB" w14:textId="77777777" w:rsidR="00F056AF" w:rsidRDefault="00F056AF" w:rsidP="0010638F">
      <w:pPr>
        <w:pStyle w:val="BodyText"/>
        <w:tabs>
          <w:tab w:val="left" w:pos="8329"/>
        </w:tabs>
        <w:spacing w:before="182"/>
        <w:ind w:left="0" w:firstLine="0"/>
        <w:rPr>
          <w:lang w:val="en-IN"/>
        </w:rPr>
      </w:pPr>
    </w:p>
    <w:p w14:paraId="6F736D46" w14:textId="77777777" w:rsidR="000200F8" w:rsidRDefault="000200F8" w:rsidP="00F056AF">
      <w:pPr>
        <w:pStyle w:val="BodyText"/>
        <w:tabs>
          <w:tab w:val="left" w:pos="8329"/>
        </w:tabs>
        <w:spacing w:before="182"/>
        <w:ind w:left="100"/>
        <w:jc w:val="center"/>
        <w:rPr>
          <w:sz w:val="28"/>
          <w:szCs w:val="28"/>
        </w:rPr>
        <w:sectPr w:rsidR="000200F8">
          <w:footerReference w:type="default" r:id="rId8"/>
          <w:pgSz w:w="11910" w:h="16840"/>
          <w:pgMar w:top="1360" w:right="1320" w:bottom="280" w:left="1340" w:header="720" w:footer="720" w:gutter="0"/>
          <w:pgBorders w:offsetFrom="page">
            <w:top w:val="double" w:sz="12" w:space="25" w:color="000000"/>
            <w:left w:val="double" w:sz="12" w:space="25" w:color="000000"/>
            <w:bottom w:val="double" w:sz="12" w:space="25" w:color="000000"/>
            <w:right w:val="double" w:sz="12" w:space="25" w:color="000000"/>
          </w:pgBorders>
          <w:cols w:space="720"/>
        </w:sectPr>
      </w:pPr>
    </w:p>
    <w:p w14:paraId="24FEAF5E" w14:textId="77777777" w:rsidR="00B36BB2" w:rsidRDefault="00F056AF" w:rsidP="00F056AF">
      <w:pPr>
        <w:pStyle w:val="BodyText"/>
        <w:tabs>
          <w:tab w:val="left" w:pos="8329"/>
        </w:tabs>
        <w:spacing w:before="182"/>
        <w:ind w:left="100"/>
        <w:jc w:val="center"/>
        <w:rPr>
          <w:sz w:val="28"/>
          <w:szCs w:val="28"/>
        </w:rPr>
      </w:pPr>
      <w:r w:rsidRPr="00F056AF">
        <w:rPr>
          <w:sz w:val="28"/>
          <w:szCs w:val="28"/>
        </w:rPr>
        <w:lastRenderedPageBreak/>
        <w:t xml:space="preserve">CHAPTER 1 </w:t>
      </w:r>
    </w:p>
    <w:p w14:paraId="22297BD3" w14:textId="36458B53" w:rsidR="00A114F2" w:rsidRDefault="00F056AF" w:rsidP="00F056AF">
      <w:pPr>
        <w:pStyle w:val="BodyText"/>
        <w:tabs>
          <w:tab w:val="left" w:pos="8329"/>
        </w:tabs>
        <w:spacing w:before="182"/>
        <w:ind w:left="100"/>
        <w:jc w:val="center"/>
        <w:rPr>
          <w:sz w:val="28"/>
          <w:szCs w:val="28"/>
        </w:rPr>
      </w:pPr>
      <w:r w:rsidRPr="00F056AF">
        <w:rPr>
          <w:sz w:val="28"/>
          <w:szCs w:val="28"/>
        </w:rPr>
        <w:t xml:space="preserve"> INTRODUCTION</w:t>
      </w:r>
    </w:p>
    <w:p w14:paraId="623476BF" w14:textId="77777777" w:rsidR="00AF5B9A" w:rsidRDefault="00AF5B9A" w:rsidP="00F056AF">
      <w:pPr>
        <w:pStyle w:val="BodyText"/>
        <w:tabs>
          <w:tab w:val="left" w:pos="8329"/>
        </w:tabs>
        <w:spacing w:before="182"/>
        <w:ind w:left="100"/>
        <w:jc w:val="center"/>
        <w:rPr>
          <w:sz w:val="28"/>
          <w:szCs w:val="28"/>
        </w:rPr>
      </w:pPr>
    </w:p>
    <w:p w14:paraId="072B06E0" w14:textId="0A951758" w:rsidR="00F056AF" w:rsidRDefault="00BA6A63" w:rsidP="00F056AF">
      <w:pPr>
        <w:pStyle w:val="BodyText"/>
        <w:numPr>
          <w:ilvl w:val="1"/>
          <w:numId w:val="7"/>
        </w:numPr>
        <w:tabs>
          <w:tab w:val="left" w:pos="8329"/>
        </w:tabs>
        <w:spacing w:before="182"/>
      </w:pPr>
      <w:r w:rsidRPr="00BA6A63">
        <w:t>INTRODUCTION</w:t>
      </w:r>
      <w:r w:rsidR="00F056AF" w:rsidRPr="00F056AF">
        <w:t>:</w:t>
      </w:r>
    </w:p>
    <w:p w14:paraId="49A8CE92" w14:textId="0C40F419" w:rsidR="00F1102F" w:rsidRPr="00813C10" w:rsidRDefault="00813C10" w:rsidP="00F1102F">
      <w:pPr>
        <w:pStyle w:val="BodyText"/>
        <w:tabs>
          <w:tab w:val="left" w:pos="8329"/>
        </w:tabs>
        <w:spacing w:before="182"/>
        <w:ind w:left="100"/>
        <w:jc w:val="both"/>
        <w:rPr>
          <w:b w:val="0"/>
          <w:bCs w:val="0"/>
        </w:rPr>
      </w:pPr>
      <w:r>
        <w:rPr>
          <w:b w:val="0"/>
          <w:bCs w:val="0"/>
        </w:rPr>
        <w:t xml:space="preserve">     </w:t>
      </w:r>
      <w:r w:rsidRPr="00813C10">
        <w:rPr>
          <w:b w:val="0"/>
          <w:bCs w:val="0"/>
        </w:rPr>
        <w:t>This project sets out to deeply investigate the intricacies of Orthogonal Frequency Division Multiplexing (OFDM), a key technology pivotal in modern communication systems.</w:t>
      </w:r>
      <w:r w:rsidR="004F6078">
        <w:rPr>
          <w:b w:val="0"/>
          <w:bCs w:val="0"/>
        </w:rPr>
        <w:t xml:space="preserve"> I</w:t>
      </w:r>
      <w:r w:rsidR="004F6078" w:rsidRPr="00813C10">
        <w:rPr>
          <w:b w:val="0"/>
          <w:bCs w:val="0"/>
        </w:rPr>
        <w:t>ts core principles, elucidating how it allocates and utilizes frequency spectrum resources to enable simultaneous data transmission.</w:t>
      </w:r>
      <w:r w:rsidRPr="00813C10">
        <w:rPr>
          <w:b w:val="0"/>
          <w:bCs w:val="0"/>
        </w:rPr>
        <w:t xml:space="preserve"> The primary objectives are aiming to unravel the underlying principles of OFDM, construct a fully operational OFDM system and evaluate its performance metrics. To achieve these goals, a step-by-step approach is adopted, beginning with a comprehensive study of the theoretical foundations of OFDM. By grasping the theoretical underpinnings, we lay a solid foundation for the subsequent practical implementation.</w:t>
      </w:r>
    </w:p>
    <w:p w14:paraId="43ED9971" w14:textId="46E52F74" w:rsidR="00D51ADC" w:rsidRDefault="00813C10" w:rsidP="00813C10">
      <w:pPr>
        <w:pStyle w:val="BodyText"/>
        <w:tabs>
          <w:tab w:val="left" w:pos="8329"/>
        </w:tabs>
        <w:spacing w:before="182"/>
        <w:ind w:left="100" w:firstLine="0"/>
        <w:jc w:val="both"/>
        <w:rPr>
          <w:b w:val="0"/>
          <w:bCs w:val="0"/>
        </w:rPr>
      </w:pPr>
      <w:r w:rsidRPr="00813C10">
        <w:rPr>
          <w:b w:val="0"/>
          <w:bCs w:val="0"/>
        </w:rPr>
        <w:t>Moving forward, the project transitions into the realm of practical implementation, where the focus shifts to building both the transmitter and receiver components of the OFDM system using MATLAB. This phase involves not only coding the system but also simulating its behavior under various conditions. Through hands-on experimentation and simulation techniques, participants gain invaluable insights into the nuances of OFDM system development, acquiring skills in system design, coding, and simulation. Subsequently, the project embarks on an extensive performance evaluation journey, meticulously analyzing the efficacy of the implemented OFDM system. Key performance parameters, such as data transmission efficiency, signal integrity, and resilience to channel distortions, are scrutinized to gauge the system's effectiveness in real-world scenarios.</w:t>
      </w:r>
    </w:p>
    <w:p w14:paraId="615A4430" w14:textId="77777777" w:rsidR="00F1102F" w:rsidRPr="00F056AF" w:rsidRDefault="00F1102F" w:rsidP="00813C10">
      <w:pPr>
        <w:pStyle w:val="BodyText"/>
        <w:tabs>
          <w:tab w:val="left" w:pos="8329"/>
        </w:tabs>
        <w:spacing w:before="182"/>
        <w:ind w:left="100" w:firstLine="0"/>
        <w:jc w:val="both"/>
        <w:rPr>
          <w:b w:val="0"/>
          <w:bCs w:val="0"/>
        </w:rPr>
      </w:pPr>
    </w:p>
    <w:p w14:paraId="0FB59A01" w14:textId="3536A0B8" w:rsidR="00966CB8" w:rsidRPr="00B42973" w:rsidRDefault="00813C10" w:rsidP="00B42973">
      <w:pPr>
        <w:pStyle w:val="BodyText"/>
        <w:tabs>
          <w:tab w:val="left" w:pos="8329"/>
        </w:tabs>
        <w:spacing w:before="182"/>
        <w:ind w:left="100"/>
        <w:jc w:val="both"/>
        <w:rPr>
          <w:lang w:val="en-IN"/>
        </w:rPr>
      </w:pPr>
      <w:r>
        <w:rPr>
          <w:b w:val="0"/>
          <w:bCs w:val="0"/>
          <w:lang w:val="en-IN"/>
        </w:rPr>
        <w:t xml:space="preserve">      </w:t>
      </w:r>
      <w:r w:rsidR="00F056AF" w:rsidRPr="00AF5B9A">
        <w:rPr>
          <w:lang w:val="en-IN"/>
        </w:rPr>
        <w:t>1.2</w:t>
      </w:r>
      <w:r>
        <w:t xml:space="preserve"> </w:t>
      </w:r>
      <w:r w:rsidRPr="00813C10">
        <w:t>Project Goals</w:t>
      </w:r>
    </w:p>
    <w:p w14:paraId="092F650D" w14:textId="6597E3A9" w:rsidR="00966CB8" w:rsidRPr="00966CB8" w:rsidRDefault="00B42973" w:rsidP="00966CB8">
      <w:pPr>
        <w:pStyle w:val="BodyText"/>
        <w:tabs>
          <w:tab w:val="left" w:pos="8329"/>
        </w:tabs>
        <w:spacing w:before="182"/>
        <w:ind w:left="100"/>
        <w:jc w:val="both"/>
        <w:rPr>
          <w:b w:val="0"/>
          <w:bCs w:val="0"/>
          <w:lang w:val="en-IN"/>
        </w:rPr>
      </w:pPr>
      <w:r>
        <w:rPr>
          <w:b w:val="0"/>
          <w:bCs w:val="0"/>
          <w:lang w:val="en-IN"/>
        </w:rPr>
        <w:t xml:space="preserve">      </w:t>
      </w:r>
      <w:r w:rsidR="00966CB8" w:rsidRPr="00966CB8">
        <w:rPr>
          <w:b w:val="0"/>
          <w:bCs w:val="0"/>
          <w:lang w:val="en-IN"/>
        </w:rPr>
        <w:t>Orthogonal Frequency Division Multiplexing (OFDM) has become a cornerstone in modern communication systems, revolutionizing data transmission across various applications. Its significance lies in its unique ability to overcome key challenges associated with wireless communication, making it a preferred choice in contemporary scenarios.</w:t>
      </w:r>
    </w:p>
    <w:p w14:paraId="7A44625C" w14:textId="1BBCEA77" w:rsidR="00966CB8" w:rsidRPr="00966CB8" w:rsidRDefault="00B42973" w:rsidP="00966CB8">
      <w:pPr>
        <w:pStyle w:val="BodyText"/>
        <w:tabs>
          <w:tab w:val="left" w:pos="8329"/>
        </w:tabs>
        <w:spacing w:before="182"/>
        <w:ind w:left="100"/>
        <w:jc w:val="both"/>
        <w:rPr>
          <w:b w:val="0"/>
          <w:bCs w:val="0"/>
          <w:lang w:val="en-IN"/>
        </w:rPr>
      </w:pPr>
      <w:r>
        <w:rPr>
          <w:b w:val="0"/>
          <w:bCs w:val="0"/>
          <w:lang w:val="en-IN"/>
        </w:rPr>
        <w:t xml:space="preserve">      </w:t>
      </w:r>
      <w:r w:rsidR="00966CB8" w:rsidRPr="00966CB8">
        <w:rPr>
          <w:b w:val="0"/>
          <w:bCs w:val="0"/>
          <w:lang w:val="en-IN"/>
        </w:rPr>
        <w:t>OFDM serves as a robust solution to challenges such as multipath fading and frequency-selective channels. In conventional communication systems, these issues often result in signal distortion and data loss. OFDM, however, excels in mitigating these challenges by dividing the communication channel into orthogonal subcarriers. This division allows for simultaneous data transmission, enhancing the system's overall efficiency and reliability.</w:t>
      </w:r>
    </w:p>
    <w:p w14:paraId="5968BBFB" w14:textId="36A0E92C" w:rsidR="00B42973" w:rsidRDefault="00B42973" w:rsidP="00BA6A63">
      <w:pPr>
        <w:pStyle w:val="BodyText"/>
        <w:tabs>
          <w:tab w:val="left" w:pos="8329"/>
        </w:tabs>
        <w:spacing w:before="182"/>
        <w:ind w:left="100"/>
        <w:jc w:val="both"/>
        <w:rPr>
          <w:b w:val="0"/>
          <w:bCs w:val="0"/>
          <w:lang w:val="en-IN"/>
        </w:rPr>
      </w:pPr>
      <w:r>
        <w:rPr>
          <w:b w:val="0"/>
          <w:bCs w:val="0"/>
          <w:lang w:val="en-IN"/>
        </w:rPr>
        <w:t xml:space="preserve">  </w:t>
      </w:r>
      <w:r w:rsidR="00966CB8" w:rsidRPr="00966CB8">
        <w:rPr>
          <w:b w:val="0"/>
          <w:bCs w:val="0"/>
          <w:lang w:val="en-IN"/>
        </w:rPr>
        <w:t xml:space="preserve">   The transmitter plays a crucial role in the OFDM system by encoding and modulating the data before transmission. It breaks down the information into multiple subcarriers, each operating independently and concurrently. This parallel transmission capability significantly boosts data rates and improves overall spectral efficiency.</w:t>
      </w:r>
    </w:p>
    <w:p w14:paraId="0F8AADC1" w14:textId="7123A78C" w:rsidR="00966CB8" w:rsidRPr="00966CB8" w:rsidRDefault="00B42973" w:rsidP="00813C10">
      <w:pPr>
        <w:pStyle w:val="BodyText"/>
        <w:tabs>
          <w:tab w:val="left" w:pos="8329"/>
        </w:tabs>
        <w:spacing w:before="182"/>
        <w:ind w:left="142" w:hanging="426"/>
        <w:jc w:val="both"/>
        <w:rPr>
          <w:b w:val="0"/>
          <w:bCs w:val="0"/>
          <w:lang w:val="en-IN"/>
        </w:rPr>
      </w:pPr>
      <w:r>
        <w:rPr>
          <w:b w:val="0"/>
          <w:bCs w:val="0"/>
          <w:lang w:val="en-IN"/>
        </w:rPr>
        <w:t xml:space="preserve">  </w:t>
      </w:r>
      <w:r w:rsidR="00966CB8" w:rsidRPr="00966CB8">
        <w:rPr>
          <w:b w:val="0"/>
          <w:bCs w:val="0"/>
          <w:lang w:val="en-IN"/>
        </w:rPr>
        <w:t xml:space="preserve">   At the receiving end, the OFDM system employs a receiver responsible for demodulating the transmitted signal and reconstructing the original data. The receiver's ability to handle multiple subcarriers in parallel enhances its robustness and contributes to the system's resilience against channel impairments.</w:t>
      </w:r>
    </w:p>
    <w:p w14:paraId="6F969A52" w14:textId="77777777" w:rsidR="00E55F01" w:rsidRDefault="00B42973" w:rsidP="00B42973">
      <w:pPr>
        <w:pStyle w:val="BodyText"/>
        <w:tabs>
          <w:tab w:val="left" w:pos="8329"/>
        </w:tabs>
        <w:spacing w:before="182"/>
        <w:ind w:left="100"/>
        <w:jc w:val="both"/>
        <w:rPr>
          <w:b w:val="0"/>
          <w:bCs w:val="0"/>
          <w:lang w:val="en-IN"/>
        </w:rPr>
      </w:pPr>
      <w:r>
        <w:rPr>
          <w:b w:val="0"/>
          <w:bCs w:val="0"/>
          <w:lang w:val="en-IN"/>
        </w:rPr>
        <w:t xml:space="preserve">     </w:t>
      </w:r>
      <w:r w:rsidR="00966CB8" w:rsidRPr="00966CB8">
        <w:rPr>
          <w:b w:val="0"/>
          <w:bCs w:val="0"/>
          <w:lang w:val="en-IN"/>
        </w:rPr>
        <w:t xml:space="preserve">OFDM's effectiveness in addressing multipath fading and frequency-selective channels stems </w:t>
      </w:r>
      <w:r w:rsidR="00966CB8" w:rsidRPr="00966CB8">
        <w:rPr>
          <w:b w:val="0"/>
          <w:bCs w:val="0"/>
          <w:lang w:val="en-IN"/>
        </w:rPr>
        <w:lastRenderedPageBreak/>
        <w:t>from its inherent capacity to manage interference. By distributing the data across multiple</w:t>
      </w:r>
    </w:p>
    <w:p w14:paraId="3A165F9F" w14:textId="1EEEDA71" w:rsidR="00966CB8" w:rsidRPr="00966CB8" w:rsidRDefault="00E55F01" w:rsidP="00B42973">
      <w:pPr>
        <w:pStyle w:val="BodyText"/>
        <w:tabs>
          <w:tab w:val="left" w:pos="8329"/>
        </w:tabs>
        <w:spacing w:before="182"/>
        <w:ind w:left="100"/>
        <w:jc w:val="both"/>
        <w:rPr>
          <w:b w:val="0"/>
          <w:bCs w:val="0"/>
          <w:lang w:val="en-IN"/>
        </w:rPr>
      </w:pPr>
      <w:r>
        <w:rPr>
          <w:b w:val="0"/>
          <w:bCs w:val="0"/>
          <w:lang w:val="en-IN"/>
        </w:rPr>
        <w:t xml:space="preserve">      </w:t>
      </w:r>
      <w:r w:rsidR="00966CB8" w:rsidRPr="00966CB8">
        <w:rPr>
          <w:b w:val="0"/>
          <w:bCs w:val="0"/>
          <w:lang w:val="en-IN"/>
        </w:rPr>
        <w:t>subcarriers, it ensures that even if certain frequencies experience fading or interference, others remain unaffected. This diversity enables reliable and high-throughput communication, making OFDM particularly suitable for various wireless communication applications.</w:t>
      </w:r>
    </w:p>
    <w:p w14:paraId="075F1A47" w14:textId="4A194EF3" w:rsidR="00966CB8" w:rsidRPr="00966CB8" w:rsidRDefault="00B42973" w:rsidP="00966CB8">
      <w:pPr>
        <w:pStyle w:val="BodyText"/>
        <w:tabs>
          <w:tab w:val="left" w:pos="8329"/>
        </w:tabs>
        <w:spacing w:before="182"/>
        <w:ind w:left="100"/>
        <w:jc w:val="both"/>
        <w:rPr>
          <w:b w:val="0"/>
          <w:bCs w:val="0"/>
          <w:lang w:val="en-IN"/>
        </w:rPr>
      </w:pPr>
      <w:r>
        <w:rPr>
          <w:b w:val="0"/>
          <w:bCs w:val="0"/>
          <w:lang w:val="en-IN"/>
        </w:rPr>
        <w:t xml:space="preserve">      </w:t>
      </w:r>
      <w:r w:rsidR="00966CB8" w:rsidRPr="00966CB8">
        <w:rPr>
          <w:b w:val="0"/>
          <w:bCs w:val="0"/>
          <w:lang w:val="en-IN"/>
        </w:rPr>
        <w:t>In the current landscape of wireless communication, where data rates and reliability are paramount, OFDM stands out as a key technology. Its adaptability to diverse channel conditions and its ability to provide high-data-rate communication make it indispensable for applications ranging from Wi-Fi networks to broadband communication systems.</w:t>
      </w:r>
    </w:p>
    <w:p w14:paraId="584E9184" w14:textId="4D62245F" w:rsidR="00F27228" w:rsidRDefault="00966CB8" w:rsidP="00B42973">
      <w:pPr>
        <w:pStyle w:val="BodyText"/>
        <w:tabs>
          <w:tab w:val="left" w:pos="8329"/>
        </w:tabs>
        <w:spacing w:before="182"/>
        <w:ind w:left="100" w:firstLine="0"/>
        <w:jc w:val="both"/>
        <w:rPr>
          <w:b w:val="0"/>
          <w:bCs w:val="0"/>
          <w:lang w:val="en-IN"/>
        </w:rPr>
      </w:pPr>
      <w:r w:rsidRPr="00966CB8">
        <w:rPr>
          <w:b w:val="0"/>
          <w:bCs w:val="0"/>
          <w:lang w:val="en-IN"/>
        </w:rPr>
        <w:t>By understanding the foundational principles and advantages of OFDM, this project aims to contribute to the optimization and advancement of communication systems, addressing the evolving needs of modern wireless communication.</w:t>
      </w:r>
    </w:p>
    <w:p w14:paraId="3C6E01AA" w14:textId="6342B757" w:rsidR="00CB53B4" w:rsidRDefault="00CB53B4" w:rsidP="00AF5B9A">
      <w:pPr>
        <w:pStyle w:val="BodyText"/>
        <w:tabs>
          <w:tab w:val="left" w:pos="8329"/>
        </w:tabs>
        <w:spacing w:before="182"/>
        <w:ind w:left="100" w:firstLine="0"/>
        <w:jc w:val="both"/>
        <w:rPr>
          <w:b w:val="0"/>
          <w:bCs w:val="0"/>
          <w:lang w:val="en-IN"/>
        </w:rPr>
      </w:pPr>
    </w:p>
    <w:p w14:paraId="0EA8E584" w14:textId="733E8DFE" w:rsidR="00AF5B9A" w:rsidRPr="00AF5B9A" w:rsidRDefault="00F056AF" w:rsidP="00F27228">
      <w:pPr>
        <w:pStyle w:val="BodyText"/>
        <w:tabs>
          <w:tab w:val="left" w:pos="8329"/>
        </w:tabs>
        <w:spacing w:before="182"/>
        <w:ind w:left="0" w:hanging="284"/>
        <w:jc w:val="both"/>
        <w:rPr>
          <w:lang w:val="en-IN"/>
        </w:rPr>
      </w:pPr>
      <w:r w:rsidRPr="00AF5B9A">
        <w:rPr>
          <w:lang w:val="en-IN"/>
        </w:rPr>
        <w:t>1.2.</w:t>
      </w:r>
      <w:r w:rsidR="00AF5B9A" w:rsidRPr="00AF5B9A">
        <w:rPr>
          <w:lang w:val="en-IN"/>
        </w:rPr>
        <w:t>1</w:t>
      </w:r>
      <w:r w:rsidRPr="00AF5B9A">
        <w:rPr>
          <w:lang w:val="en-IN"/>
        </w:rPr>
        <w:t xml:space="preserve"> Major Components and Functions of an OFDM System</w:t>
      </w:r>
    </w:p>
    <w:p w14:paraId="2BD525E2" w14:textId="77777777" w:rsidR="00AF5B9A" w:rsidRDefault="00AF5B9A" w:rsidP="00F27228">
      <w:pPr>
        <w:pStyle w:val="BodyText"/>
        <w:tabs>
          <w:tab w:val="left" w:pos="8329"/>
        </w:tabs>
        <w:spacing w:before="182"/>
        <w:ind w:left="100" w:firstLine="0"/>
        <w:jc w:val="both"/>
        <w:rPr>
          <w:b w:val="0"/>
          <w:bCs w:val="0"/>
          <w:lang w:val="en-IN"/>
        </w:rPr>
      </w:pPr>
      <w:r w:rsidRPr="00F056AF">
        <w:rPr>
          <w:b w:val="0"/>
          <w:bCs w:val="0"/>
          <w:lang w:val="en-IN"/>
        </w:rPr>
        <w:t>We introduce the core components and functions that constitute an OFDM system:</w:t>
      </w:r>
    </w:p>
    <w:p w14:paraId="5F34504F" w14:textId="66A9E284" w:rsidR="00AF5B9A" w:rsidRDefault="00AF5B9A" w:rsidP="00F27228">
      <w:pPr>
        <w:pStyle w:val="BodyText"/>
        <w:tabs>
          <w:tab w:val="left" w:pos="8329"/>
        </w:tabs>
        <w:spacing w:before="182"/>
        <w:ind w:left="100" w:firstLine="0"/>
        <w:jc w:val="both"/>
        <w:rPr>
          <w:b w:val="0"/>
          <w:bCs w:val="0"/>
          <w:lang w:val="en-IN"/>
        </w:rPr>
      </w:pPr>
      <w:r>
        <w:rPr>
          <w:b w:val="0"/>
          <w:bCs w:val="0"/>
          <w:lang w:val="en-IN"/>
        </w:rPr>
        <w:br/>
      </w:r>
      <w:r w:rsidR="00F056AF" w:rsidRPr="00AF5B9A">
        <w:rPr>
          <w:lang w:val="en-IN"/>
        </w:rPr>
        <w:t>Transmitter:</w:t>
      </w:r>
      <w:r w:rsidR="00F056AF" w:rsidRPr="00F056AF">
        <w:rPr>
          <w:b w:val="0"/>
          <w:bCs w:val="0"/>
          <w:lang w:val="en-IN"/>
        </w:rPr>
        <w:t xml:space="preserve"> The transmitter plays a crucial role in encoding data, modulating signals, and preparing the data for transmission. It encompasses processes such as data mapping, modulation, and the addition of guard intervals to mitigate issues like inter</w:t>
      </w:r>
      <w:r w:rsidR="00F27228">
        <w:rPr>
          <w:b w:val="0"/>
          <w:bCs w:val="0"/>
          <w:lang w:val="en-IN"/>
        </w:rPr>
        <w:t xml:space="preserve"> </w:t>
      </w:r>
      <w:r w:rsidR="00F056AF" w:rsidRPr="00F056AF">
        <w:rPr>
          <w:b w:val="0"/>
          <w:bCs w:val="0"/>
          <w:lang w:val="en-IN"/>
        </w:rPr>
        <w:t>symbol interference.</w:t>
      </w:r>
    </w:p>
    <w:p w14:paraId="1C6D0968" w14:textId="5887A3F5" w:rsidR="00F056AF" w:rsidRDefault="00F056AF" w:rsidP="00F27228">
      <w:pPr>
        <w:pStyle w:val="BodyText"/>
        <w:tabs>
          <w:tab w:val="left" w:pos="8329"/>
        </w:tabs>
        <w:spacing w:before="182"/>
        <w:ind w:left="100" w:firstLine="0"/>
        <w:jc w:val="both"/>
        <w:rPr>
          <w:b w:val="0"/>
          <w:bCs w:val="0"/>
          <w:lang w:val="en-IN"/>
        </w:rPr>
      </w:pPr>
      <w:r w:rsidRPr="00AF5B9A">
        <w:rPr>
          <w:lang w:val="en-IN"/>
        </w:rPr>
        <w:t>Receiver:</w:t>
      </w:r>
      <w:r w:rsidRPr="00F056AF">
        <w:rPr>
          <w:b w:val="0"/>
          <w:bCs w:val="0"/>
          <w:lang w:val="en-IN"/>
        </w:rPr>
        <w:t xml:space="preserve"> On the receiving end, the receiver demodulates the received signal and reconstructs the original data. This involves removing the cyclic prefix added during transmission and decoding the signal to retrieve the initial data.</w:t>
      </w:r>
    </w:p>
    <w:p w14:paraId="317F741D" w14:textId="463EBB6E" w:rsidR="00F056AF" w:rsidRPr="00F056AF" w:rsidRDefault="00F056AF" w:rsidP="00F27228">
      <w:pPr>
        <w:pStyle w:val="BodyText"/>
        <w:tabs>
          <w:tab w:val="left" w:pos="8329"/>
        </w:tabs>
        <w:spacing w:before="182"/>
        <w:ind w:left="100" w:firstLine="42"/>
        <w:jc w:val="both"/>
        <w:rPr>
          <w:b w:val="0"/>
          <w:bCs w:val="0"/>
          <w:lang w:val="en-IN"/>
        </w:rPr>
      </w:pPr>
      <w:r w:rsidRPr="00F056AF">
        <w:rPr>
          <w:b w:val="0"/>
          <w:bCs w:val="0"/>
          <w:lang w:val="en-IN"/>
        </w:rPr>
        <w:t>Understanding these components and their functions lays the groundwork for a detailed</w:t>
      </w:r>
      <w:r w:rsidR="00AF5B9A">
        <w:rPr>
          <w:b w:val="0"/>
          <w:bCs w:val="0"/>
          <w:lang w:val="en-IN"/>
        </w:rPr>
        <w:br/>
      </w:r>
      <w:r w:rsidRPr="00F056AF">
        <w:rPr>
          <w:b w:val="0"/>
          <w:bCs w:val="0"/>
          <w:lang w:val="en-IN"/>
        </w:rPr>
        <w:t>exploration of OFDM system implementation and simulation in subsequent chapters.</w:t>
      </w:r>
    </w:p>
    <w:p w14:paraId="019640CD" w14:textId="77777777" w:rsidR="00F056AF" w:rsidRPr="00F056AF" w:rsidRDefault="00F056AF" w:rsidP="00AF5B9A">
      <w:pPr>
        <w:pStyle w:val="BodyText"/>
        <w:tabs>
          <w:tab w:val="left" w:pos="8329"/>
        </w:tabs>
        <w:spacing w:before="182"/>
        <w:ind w:left="100"/>
        <w:jc w:val="both"/>
        <w:rPr>
          <w:b w:val="0"/>
          <w:bCs w:val="0"/>
          <w:lang w:val="en-IN"/>
        </w:rPr>
      </w:pPr>
    </w:p>
    <w:p w14:paraId="7C4097CA" w14:textId="79A41D01" w:rsidR="00F056AF" w:rsidRDefault="00F056AF" w:rsidP="00AF5B9A">
      <w:pPr>
        <w:pStyle w:val="BodyText"/>
        <w:tabs>
          <w:tab w:val="left" w:pos="8329"/>
        </w:tabs>
        <w:spacing w:before="182"/>
        <w:ind w:left="100"/>
        <w:jc w:val="both"/>
        <w:rPr>
          <w:lang w:val="en-IN"/>
        </w:rPr>
      </w:pPr>
      <w:r w:rsidRPr="00AF5B9A">
        <w:rPr>
          <w:lang w:val="en-IN"/>
        </w:rPr>
        <w:t>1.2.</w:t>
      </w:r>
      <w:r w:rsidR="00AF5B9A" w:rsidRPr="00AF5B9A">
        <w:rPr>
          <w:lang w:val="en-IN"/>
        </w:rPr>
        <w:t>2</w:t>
      </w:r>
      <w:r w:rsidRPr="00AF5B9A">
        <w:rPr>
          <w:lang w:val="en-IN"/>
        </w:rPr>
        <w:t xml:space="preserve"> Key Challenges in Wireless Communication Addressed by OFDM</w:t>
      </w:r>
    </w:p>
    <w:p w14:paraId="27F9B70F" w14:textId="77777777" w:rsidR="00AF5B9A" w:rsidRPr="00AF5B9A" w:rsidRDefault="00AF5B9A" w:rsidP="00AF5B9A">
      <w:pPr>
        <w:pStyle w:val="BodyText"/>
        <w:tabs>
          <w:tab w:val="left" w:pos="8329"/>
        </w:tabs>
        <w:spacing w:before="182"/>
        <w:ind w:left="100"/>
        <w:jc w:val="both"/>
        <w:rPr>
          <w:lang w:val="en-IN"/>
        </w:rPr>
      </w:pPr>
    </w:p>
    <w:p w14:paraId="550C1DBD" w14:textId="77777777" w:rsidR="00F056AF" w:rsidRPr="00F056AF" w:rsidRDefault="00F056AF" w:rsidP="00F27228">
      <w:pPr>
        <w:pStyle w:val="BodyText"/>
        <w:tabs>
          <w:tab w:val="left" w:pos="8329"/>
        </w:tabs>
        <w:spacing w:before="182"/>
        <w:ind w:left="100" w:firstLine="42"/>
        <w:jc w:val="both"/>
        <w:rPr>
          <w:b w:val="0"/>
          <w:bCs w:val="0"/>
          <w:lang w:val="en-IN"/>
        </w:rPr>
      </w:pPr>
      <w:r w:rsidRPr="00F056AF">
        <w:rPr>
          <w:b w:val="0"/>
          <w:bCs w:val="0"/>
          <w:lang w:val="en-IN"/>
        </w:rPr>
        <w:t>Highlighting the practical relevance of OFDM, we discuss challenges commonly encountered in wireless communication and how OFDM addresses them:</w:t>
      </w:r>
    </w:p>
    <w:p w14:paraId="719CB4C1" w14:textId="77777777" w:rsidR="00F056AF" w:rsidRPr="00F056AF" w:rsidRDefault="00F056AF" w:rsidP="00F27228">
      <w:pPr>
        <w:pStyle w:val="BodyText"/>
        <w:tabs>
          <w:tab w:val="left" w:pos="8329"/>
        </w:tabs>
        <w:spacing w:before="182"/>
        <w:ind w:left="100" w:firstLine="0"/>
        <w:jc w:val="both"/>
        <w:rPr>
          <w:b w:val="0"/>
          <w:bCs w:val="0"/>
          <w:lang w:val="en-IN"/>
        </w:rPr>
      </w:pPr>
      <w:r w:rsidRPr="00AF5B9A">
        <w:rPr>
          <w:lang w:val="en-IN"/>
        </w:rPr>
        <w:t>Multipath Fading:</w:t>
      </w:r>
      <w:r w:rsidRPr="00F056AF">
        <w:rPr>
          <w:b w:val="0"/>
          <w:bCs w:val="0"/>
          <w:lang w:val="en-IN"/>
        </w:rPr>
        <w:t xml:space="preserve"> OFDM mitigates the effects of multipath fading by dividing the channel into multiple subcarriers. This approach ensures that even if some subcarriers experience fading, others remain unaffected, contributing to overall signal reliability.</w:t>
      </w:r>
    </w:p>
    <w:p w14:paraId="01AF9F7F" w14:textId="1B3CA17C" w:rsidR="00F056AF" w:rsidRDefault="00AF5B9A" w:rsidP="00F1102F">
      <w:pPr>
        <w:pStyle w:val="BodyText"/>
        <w:tabs>
          <w:tab w:val="left" w:pos="8329"/>
        </w:tabs>
        <w:spacing w:before="182"/>
        <w:ind w:left="100"/>
        <w:jc w:val="both"/>
        <w:rPr>
          <w:b w:val="0"/>
          <w:bCs w:val="0"/>
          <w:lang w:val="en-IN"/>
        </w:rPr>
      </w:pPr>
      <w:r>
        <w:rPr>
          <w:b w:val="0"/>
          <w:bCs w:val="0"/>
          <w:lang w:val="en-IN"/>
        </w:rPr>
        <w:t xml:space="preserve">      </w:t>
      </w:r>
      <w:r w:rsidR="00F056AF" w:rsidRPr="00AF5B9A">
        <w:rPr>
          <w:lang w:val="en-IN"/>
        </w:rPr>
        <w:t>Frequency-Selective Channels:</w:t>
      </w:r>
      <w:r w:rsidR="00F056AF" w:rsidRPr="00F056AF">
        <w:rPr>
          <w:b w:val="0"/>
          <w:bCs w:val="0"/>
          <w:lang w:val="en-IN"/>
        </w:rPr>
        <w:t xml:space="preserve"> OFDM's ability to divide the channel into orthogonal subcarriers helps combat frequency-selective channels. By distributing data across a range of frequencies, OFDM ensures that even if certain frequencies are attenuated, others can still convey information effectively.</w:t>
      </w:r>
    </w:p>
    <w:p w14:paraId="000BC4DA" w14:textId="77777777" w:rsidR="00F1102F" w:rsidRPr="00F056AF" w:rsidRDefault="00F1102F" w:rsidP="00F1102F">
      <w:pPr>
        <w:pStyle w:val="BodyText"/>
        <w:tabs>
          <w:tab w:val="left" w:pos="8329"/>
        </w:tabs>
        <w:spacing w:before="182"/>
        <w:ind w:left="100"/>
        <w:jc w:val="both"/>
        <w:rPr>
          <w:b w:val="0"/>
          <w:bCs w:val="0"/>
          <w:lang w:val="en-IN"/>
        </w:rPr>
      </w:pPr>
    </w:p>
    <w:p w14:paraId="75C02E8A" w14:textId="32E110CA" w:rsidR="00F27228" w:rsidRDefault="00F056AF" w:rsidP="00083147">
      <w:pPr>
        <w:pStyle w:val="BodyText"/>
        <w:tabs>
          <w:tab w:val="left" w:pos="8329"/>
        </w:tabs>
        <w:spacing w:before="182"/>
        <w:ind w:left="100" w:firstLine="0"/>
        <w:jc w:val="both"/>
        <w:rPr>
          <w:b w:val="0"/>
          <w:bCs w:val="0"/>
          <w:lang w:val="en-IN"/>
        </w:rPr>
      </w:pPr>
      <w:r w:rsidRPr="00F056AF">
        <w:rPr>
          <w:b w:val="0"/>
          <w:bCs w:val="0"/>
          <w:lang w:val="en-IN"/>
        </w:rPr>
        <w:t>Understanding these challenges and the corresponding solutions provided by OFDM establishes the necessity and relevance of this technology in modern wireless communication scenarios.</w:t>
      </w:r>
    </w:p>
    <w:p w14:paraId="7F4DE793" w14:textId="77777777" w:rsidR="001708E5" w:rsidRDefault="001708E5" w:rsidP="00083147">
      <w:pPr>
        <w:pStyle w:val="BodyText"/>
        <w:tabs>
          <w:tab w:val="left" w:pos="8329"/>
        </w:tabs>
        <w:spacing w:before="182"/>
        <w:ind w:left="100" w:firstLine="0"/>
        <w:jc w:val="both"/>
        <w:rPr>
          <w:b w:val="0"/>
          <w:bCs w:val="0"/>
          <w:lang w:val="en-IN"/>
        </w:rPr>
      </w:pPr>
    </w:p>
    <w:p w14:paraId="5DFF5F0D" w14:textId="77777777" w:rsidR="00F27228" w:rsidRPr="00F27228" w:rsidRDefault="00F27228" w:rsidP="00F27228">
      <w:pPr>
        <w:pStyle w:val="BodyText"/>
        <w:tabs>
          <w:tab w:val="left" w:pos="8329"/>
        </w:tabs>
        <w:spacing w:before="182"/>
        <w:ind w:left="100"/>
        <w:jc w:val="both"/>
        <w:rPr>
          <w:lang w:val="en-IN"/>
        </w:rPr>
      </w:pPr>
      <w:r w:rsidRPr="00F27228">
        <w:rPr>
          <w:lang w:val="en-IN"/>
        </w:rPr>
        <w:lastRenderedPageBreak/>
        <w:t>1.3 OFDM: Significance and Applications</w:t>
      </w:r>
    </w:p>
    <w:p w14:paraId="51268B5F" w14:textId="77777777" w:rsidR="00B42973" w:rsidRPr="00B42973" w:rsidRDefault="00B42973" w:rsidP="00B42973">
      <w:pPr>
        <w:pStyle w:val="BodyText"/>
        <w:tabs>
          <w:tab w:val="left" w:pos="8329"/>
        </w:tabs>
        <w:spacing w:before="182"/>
        <w:ind w:left="0" w:firstLine="0"/>
        <w:jc w:val="both"/>
        <w:rPr>
          <w:b w:val="0"/>
          <w:bCs w:val="0"/>
          <w:lang w:val="en-IN"/>
        </w:rPr>
      </w:pPr>
      <w:r w:rsidRPr="00B42973">
        <w:rPr>
          <w:b w:val="0"/>
          <w:bCs w:val="0"/>
          <w:lang w:val="en-IN"/>
        </w:rPr>
        <w:t>Orthogonal Frequency Division Multiplexing (OFDM) stands as a cornerstone in modern communication systems, and its significance is deeply rooted in its distinctive features, contributing to its widespread adoption across various domains. This section delves into the multifaceted importance of OFDM, highlighting its unique attributes and diverse applications.</w:t>
      </w:r>
    </w:p>
    <w:p w14:paraId="3B3404F5" w14:textId="77777777" w:rsidR="00B42973" w:rsidRPr="00B42973" w:rsidRDefault="00B42973" w:rsidP="00B42973">
      <w:pPr>
        <w:pStyle w:val="BodyText"/>
        <w:tabs>
          <w:tab w:val="left" w:pos="8329"/>
        </w:tabs>
        <w:spacing w:before="182"/>
        <w:ind w:left="0" w:firstLine="0"/>
        <w:jc w:val="both"/>
        <w:rPr>
          <w:b w:val="0"/>
          <w:bCs w:val="0"/>
          <w:lang w:val="en-IN"/>
        </w:rPr>
      </w:pPr>
      <w:r w:rsidRPr="00B42973">
        <w:rPr>
          <w:b w:val="0"/>
          <w:bCs w:val="0"/>
          <w:lang w:val="en-IN"/>
        </w:rPr>
        <w:t>OFDM's prowess in mitigating multipath fading and efficiently handling channel impairments sets it apart. By dividing the communication channel into orthogonal subcarriers, OFDM minimizes the impact of fading, ensuring a more robust and reliable signal transmission. Additionally, its resistance to channel impairments enhances the overall quality of communication.</w:t>
      </w:r>
    </w:p>
    <w:p w14:paraId="03FCD642" w14:textId="0653E44A" w:rsidR="00B42973" w:rsidRPr="00B42973" w:rsidRDefault="00B42973" w:rsidP="00B42973">
      <w:pPr>
        <w:pStyle w:val="BodyText"/>
        <w:tabs>
          <w:tab w:val="left" w:pos="8329"/>
        </w:tabs>
        <w:spacing w:before="182"/>
        <w:ind w:left="0" w:firstLine="0"/>
        <w:jc w:val="both"/>
        <w:rPr>
          <w:b w:val="0"/>
          <w:bCs w:val="0"/>
          <w:lang w:val="en-IN"/>
        </w:rPr>
      </w:pPr>
      <w:r w:rsidRPr="00B42973">
        <w:rPr>
          <w:b w:val="0"/>
          <w:bCs w:val="0"/>
          <w:lang w:val="en-IN"/>
        </w:rPr>
        <w:t>The efficient utilization of available bandwidth is a key attribute of OFDM. Through the simultaneous transmission of multiple subcarriers, each occupying a narrow frequency band, OFDM maximizes spectral efficiency. This capability is particularly crucial in scenarios where bandwidth is a limited and valuable resource.</w:t>
      </w:r>
    </w:p>
    <w:p w14:paraId="6C865633" w14:textId="77777777" w:rsidR="00B42973" w:rsidRPr="00B42973" w:rsidRDefault="00B42973" w:rsidP="00B42973">
      <w:pPr>
        <w:pStyle w:val="BodyText"/>
        <w:tabs>
          <w:tab w:val="left" w:pos="8329"/>
        </w:tabs>
        <w:spacing w:before="182"/>
        <w:ind w:left="0" w:firstLine="0"/>
        <w:jc w:val="both"/>
        <w:rPr>
          <w:b w:val="0"/>
          <w:bCs w:val="0"/>
          <w:lang w:val="en-IN"/>
        </w:rPr>
      </w:pPr>
      <w:r w:rsidRPr="00B42973">
        <w:rPr>
          <w:b w:val="0"/>
          <w:bCs w:val="0"/>
          <w:lang w:val="en-IN"/>
        </w:rPr>
        <w:t>OFDM finds application across a spectrum of domains, underscoring its versatility and adaptability. In wireless local area networks (WLANs), OFDM enables high-speed data transmission, providing a seamless and reliable network experience. Furthermore, its utilization in broadband communication over existing infrastructure showcases its capability to enhance communication efficiency on a larger scale.</w:t>
      </w:r>
    </w:p>
    <w:p w14:paraId="25B12824" w14:textId="77777777" w:rsidR="00B42973" w:rsidRPr="00B42973" w:rsidRDefault="00B42973" w:rsidP="00B42973">
      <w:pPr>
        <w:pStyle w:val="BodyText"/>
        <w:tabs>
          <w:tab w:val="left" w:pos="8329"/>
        </w:tabs>
        <w:spacing w:before="182"/>
        <w:ind w:left="0" w:firstLine="0"/>
        <w:jc w:val="both"/>
        <w:rPr>
          <w:b w:val="0"/>
          <w:bCs w:val="0"/>
          <w:lang w:val="en-IN"/>
        </w:rPr>
      </w:pPr>
      <w:r w:rsidRPr="00B42973">
        <w:rPr>
          <w:b w:val="0"/>
          <w:bCs w:val="0"/>
          <w:lang w:val="en-IN"/>
        </w:rPr>
        <w:t>As technology advances, OFDM continues to play a pivotal role in emerging domains such as the Internet of Things (IoT). Its ability to handle diverse communication requirements makes it well-suited for the complex and dynamic connectivity needs of IoT devices. OFDM's resilience and efficiency contribute to the seamless integration of IoT into the fabric of modern communication systems.</w:t>
      </w:r>
    </w:p>
    <w:p w14:paraId="15F65009" w14:textId="77777777" w:rsidR="00B42973" w:rsidRPr="00B42973" w:rsidRDefault="00B42973" w:rsidP="00B42973">
      <w:pPr>
        <w:pStyle w:val="BodyText"/>
        <w:tabs>
          <w:tab w:val="left" w:pos="8329"/>
        </w:tabs>
        <w:spacing w:before="182"/>
        <w:ind w:left="0" w:firstLine="0"/>
        <w:jc w:val="both"/>
        <w:rPr>
          <w:b w:val="0"/>
          <w:bCs w:val="0"/>
          <w:lang w:val="en-IN"/>
        </w:rPr>
      </w:pPr>
      <w:r w:rsidRPr="00B42973">
        <w:rPr>
          <w:b w:val="0"/>
          <w:bCs w:val="0"/>
          <w:lang w:val="en-IN"/>
        </w:rPr>
        <w:t>The exploration of various applications serves to emphasize how OFDM addresses real-world communication challenges. Whether it's ensuring high-speed data transfer, improving network reliability, or facilitating connectivity in emerging technologies, OFDM consistently proves its practical relevance.</w:t>
      </w:r>
    </w:p>
    <w:p w14:paraId="2C66D812" w14:textId="308D113D" w:rsidR="00F1102F" w:rsidRDefault="00B42973" w:rsidP="00B42973">
      <w:pPr>
        <w:pStyle w:val="BodyText"/>
        <w:tabs>
          <w:tab w:val="left" w:pos="8329"/>
        </w:tabs>
        <w:spacing w:before="182"/>
        <w:ind w:left="0" w:firstLine="0"/>
        <w:jc w:val="both"/>
        <w:rPr>
          <w:b w:val="0"/>
          <w:bCs w:val="0"/>
          <w:lang w:val="en-IN"/>
        </w:rPr>
      </w:pPr>
      <w:r w:rsidRPr="00B42973">
        <w:rPr>
          <w:b w:val="0"/>
          <w:bCs w:val="0"/>
          <w:lang w:val="en-IN"/>
        </w:rPr>
        <w:t>In essence, this section aims to unravel the layers of OFDM's importance, shedding light on its unique attributes and demonstrating how its practical applications impact and enhance communication across different domains.</w:t>
      </w:r>
    </w:p>
    <w:p w14:paraId="2EDB2801" w14:textId="77777777" w:rsidR="00F1102F" w:rsidRDefault="00F1102F" w:rsidP="00B42973">
      <w:pPr>
        <w:pStyle w:val="BodyText"/>
        <w:tabs>
          <w:tab w:val="left" w:pos="8329"/>
        </w:tabs>
        <w:spacing w:before="182"/>
        <w:ind w:left="0" w:firstLine="0"/>
        <w:jc w:val="both"/>
        <w:rPr>
          <w:b w:val="0"/>
          <w:bCs w:val="0"/>
          <w:lang w:val="en-IN"/>
        </w:rPr>
      </w:pPr>
    </w:p>
    <w:p w14:paraId="11E87ECD" w14:textId="77777777" w:rsidR="00F27228" w:rsidRPr="00F27228" w:rsidRDefault="00F27228" w:rsidP="00F27228">
      <w:pPr>
        <w:pStyle w:val="BodyText"/>
        <w:tabs>
          <w:tab w:val="left" w:pos="8329"/>
        </w:tabs>
        <w:spacing w:before="182"/>
        <w:ind w:left="100"/>
        <w:jc w:val="both"/>
        <w:rPr>
          <w:lang w:val="en-IN"/>
        </w:rPr>
      </w:pPr>
      <w:r w:rsidRPr="00F27228">
        <w:rPr>
          <w:lang w:val="en-IN"/>
        </w:rPr>
        <w:t>1.3.1 Elaborating on the Significance of OFDM</w:t>
      </w:r>
    </w:p>
    <w:p w14:paraId="1F554A87" w14:textId="40D41B07" w:rsidR="00F27228" w:rsidRPr="00F27228" w:rsidRDefault="00F27228" w:rsidP="00F27228">
      <w:pPr>
        <w:pStyle w:val="BodyText"/>
        <w:tabs>
          <w:tab w:val="left" w:pos="8329"/>
        </w:tabs>
        <w:spacing w:before="182"/>
        <w:ind w:left="100"/>
        <w:jc w:val="both"/>
        <w:rPr>
          <w:b w:val="0"/>
          <w:bCs w:val="0"/>
          <w:lang w:val="en-IN"/>
        </w:rPr>
      </w:pPr>
      <w:r>
        <w:rPr>
          <w:b w:val="0"/>
          <w:bCs w:val="0"/>
          <w:lang w:val="en-IN"/>
        </w:rPr>
        <w:t xml:space="preserve">      </w:t>
      </w:r>
      <w:r w:rsidRPr="00F27228">
        <w:rPr>
          <w:b w:val="0"/>
          <w:bCs w:val="0"/>
          <w:lang w:val="en-IN"/>
        </w:rPr>
        <w:t>Expanding on the significance of OFDM, we explore its unique attributes that make it a cornerstone in modern communication systems:</w:t>
      </w:r>
    </w:p>
    <w:p w14:paraId="231DD7CE" w14:textId="30C041D5" w:rsidR="00F27228" w:rsidRPr="00F27228" w:rsidRDefault="00F27228" w:rsidP="00F27228">
      <w:pPr>
        <w:pStyle w:val="BodyText"/>
        <w:tabs>
          <w:tab w:val="left" w:pos="8329"/>
        </w:tabs>
        <w:spacing w:before="182"/>
        <w:ind w:left="100"/>
        <w:jc w:val="both"/>
        <w:rPr>
          <w:b w:val="0"/>
          <w:bCs w:val="0"/>
          <w:lang w:val="en-IN"/>
        </w:rPr>
      </w:pPr>
      <w:r>
        <w:rPr>
          <w:b w:val="0"/>
          <w:bCs w:val="0"/>
          <w:lang w:val="en-IN"/>
        </w:rPr>
        <w:t xml:space="preserve">      </w:t>
      </w:r>
      <w:r w:rsidRPr="00F27228">
        <w:rPr>
          <w:lang w:val="en-IN"/>
        </w:rPr>
        <w:t>Mitigating Multipath Fading:</w:t>
      </w:r>
      <w:r w:rsidRPr="00F27228">
        <w:rPr>
          <w:b w:val="0"/>
          <w:bCs w:val="0"/>
          <w:lang w:val="en-IN"/>
        </w:rPr>
        <w:t xml:space="preserve"> OFDM's ability to handle multipath fading ensures robust communication in environments with reflective surfaces, where signals may take multiple paths before reaching the receiver.</w:t>
      </w:r>
    </w:p>
    <w:p w14:paraId="79EECC1D" w14:textId="02AB3DEA" w:rsidR="00F27228" w:rsidRPr="00F27228" w:rsidRDefault="00F27228" w:rsidP="00F27228">
      <w:pPr>
        <w:pStyle w:val="BodyText"/>
        <w:tabs>
          <w:tab w:val="left" w:pos="8329"/>
        </w:tabs>
        <w:spacing w:before="182"/>
        <w:ind w:left="100"/>
        <w:jc w:val="both"/>
        <w:rPr>
          <w:b w:val="0"/>
          <w:bCs w:val="0"/>
          <w:lang w:val="en-IN"/>
        </w:rPr>
      </w:pPr>
      <w:r>
        <w:rPr>
          <w:b w:val="0"/>
          <w:bCs w:val="0"/>
          <w:lang w:val="en-IN"/>
        </w:rPr>
        <w:t xml:space="preserve">      </w:t>
      </w:r>
      <w:r w:rsidRPr="00F27228">
        <w:rPr>
          <w:lang w:val="en-IN"/>
        </w:rPr>
        <w:t>Efficient Bandwidth Utilization:</w:t>
      </w:r>
      <w:r w:rsidRPr="00F27228">
        <w:rPr>
          <w:b w:val="0"/>
          <w:bCs w:val="0"/>
          <w:lang w:val="en-IN"/>
        </w:rPr>
        <w:t xml:space="preserve"> OFDM efficiently utilizes available bandwidth by dividing it into orthogonal subcarriers, allowing for simultaneous transmission and increasing data rates.</w:t>
      </w:r>
    </w:p>
    <w:p w14:paraId="46F291DC" w14:textId="289A8159" w:rsidR="00F27228" w:rsidRPr="00F27228" w:rsidRDefault="00F27228" w:rsidP="00F1102F">
      <w:pPr>
        <w:pStyle w:val="BodyText"/>
        <w:tabs>
          <w:tab w:val="left" w:pos="8329"/>
        </w:tabs>
        <w:spacing w:before="182"/>
        <w:ind w:left="100"/>
        <w:jc w:val="both"/>
        <w:rPr>
          <w:b w:val="0"/>
          <w:bCs w:val="0"/>
          <w:lang w:val="en-IN"/>
        </w:rPr>
      </w:pPr>
      <w:r>
        <w:rPr>
          <w:b w:val="0"/>
          <w:bCs w:val="0"/>
          <w:lang w:val="en-IN"/>
        </w:rPr>
        <w:t xml:space="preserve">      </w:t>
      </w:r>
      <w:r w:rsidRPr="00F27228">
        <w:rPr>
          <w:lang w:val="en-IN"/>
        </w:rPr>
        <w:t>Resilience to Channel Impairments:</w:t>
      </w:r>
      <w:r w:rsidRPr="00F27228">
        <w:rPr>
          <w:b w:val="0"/>
          <w:bCs w:val="0"/>
          <w:lang w:val="en-IN"/>
        </w:rPr>
        <w:t xml:space="preserve"> OFDM's resilience to channel impairments, including multipath propagation and frequency-selective fading, positions it as a reliable modulation scheme in the face of real-world communication challenges.</w:t>
      </w:r>
    </w:p>
    <w:p w14:paraId="62D277B7" w14:textId="02F12054" w:rsidR="00F27228" w:rsidRDefault="00F27228" w:rsidP="00F27228">
      <w:pPr>
        <w:pStyle w:val="BodyText"/>
        <w:tabs>
          <w:tab w:val="left" w:pos="8329"/>
        </w:tabs>
        <w:spacing w:before="182"/>
        <w:ind w:left="100"/>
        <w:jc w:val="both"/>
        <w:rPr>
          <w:lang w:val="en-IN"/>
        </w:rPr>
      </w:pPr>
      <w:r w:rsidRPr="00F27228">
        <w:rPr>
          <w:lang w:val="en-IN"/>
        </w:rPr>
        <w:lastRenderedPageBreak/>
        <w:t>1.3.2 Exploring Various Applications of OFDM</w:t>
      </w:r>
    </w:p>
    <w:p w14:paraId="7771E797" w14:textId="77777777" w:rsidR="001C5BDB" w:rsidRPr="00F27228" w:rsidRDefault="001C5BDB" w:rsidP="00F27228">
      <w:pPr>
        <w:pStyle w:val="BodyText"/>
        <w:tabs>
          <w:tab w:val="left" w:pos="8329"/>
        </w:tabs>
        <w:spacing w:before="182"/>
        <w:ind w:left="100"/>
        <w:jc w:val="both"/>
        <w:rPr>
          <w:lang w:val="en-IN"/>
        </w:rPr>
      </w:pPr>
    </w:p>
    <w:p w14:paraId="52857EEC" w14:textId="14AFF4C7" w:rsidR="00FF75B5" w:rsidRPr="00FF75B5" w:rsidRDefault="00FF75B5" w:rsidP="00FF75B5">
      <w:pPr>
        <w:pStyle w:val="BodyText"/>
        <w:tabs>
          <w:tab w:val="left" w:pos="8329"/>
        </w:tabs>
        <w:spacing w:before="182"/>
        <w:ind w:left="100"/>
        <w:jc w:val="both"/>
        <w:rPr>
          <w:b w:val="0"/>
          <w:bCs w:val="0"/>
          <w:lang w:val="en-IN"/>
        </w:rPr>
      </w:pPr>
      <w:r>
        <w:rPr>
          <w:b w:val="0"/>
          <w:bCs w:val="0"/>
          <w:lang w:val="en-IN"/>
        </w:rPr>
        <w:t xml:space="preserve">      </w:t>
      </w:r>
      <w:r w:rsidRPr="00FF75B5">
        <w:rPr>
          <w:b w:val="0"/>
          <w:bCs w:val="0"/>
          <w:lang w:val="en-IN"/>
        </w:rPr>
        <w:t>In this section, we delve into the diverse applications of Orthogonal Frequency Division Multiplexing (OFDM) across different domains, elucidating how its unique attributes contribute to elevating communication efficiency and reliability.</w:t>
      </w:r>
    </w:p>
    <w:p w14:paraId="144C8FA9" w14:textId="0951DBAB" w:rsidR="00FF75B5" w:rsidRPr="00FF75B5" w:rsidRDefault="00FF75B5" w:rsidP="00FF75B5">
      <w:pPr>
        <w:pStyle w:val="BodyText"/>
        <w:tabs>
          <w:tab w:val="left" w:pos="8329"/>
        </w:tabs>
        <w:spacing w:before="182"/>
        <w:ind w:left="100"/>
        <w:jc w:val="both"/>
        <w:rPr>
          <w:b w:val="0"/>
          <w:bCs w:val="0"/>
          <w:lang w:val="en-IN"/>
        </w:rPr>
      </w:pPr>
      <w:r>
        <w:rPr>
          <w:b w:val="0"/>
          <w:bCs w:val="0"/>
          <w:lang w:val="en-IN"/>
        </w:rPr>
        <w:t xml:space="preserve">      </w:t>
      </w:r>
      <w:r w:rsidRPr="00FF75B5">
        <w:rPr>
          <w:b w:val="0"/>
          <w:bCs w:val="0"/>
          <w:lang w:val="en-IN"/>
        </w:rPr>
        <w:t>OFDM plays a pivotal role in Wireless Local Area Networks (WLANs), addressing the escalating demand for high-speed and reliable data transmission in varied environments. By employing OFDM in WLANs, seamless connectivity is achieved, providing users with a robust and efficient network experience. The ability of OFDM to combat signal distortions and fading ensures consistent and high-quality data transfer in WLAN settings.</w:t>
      </w:r>
    </w:p>
    <w:p w14:paraId="61E333C1" w14:textId="539A5227" w:rsidR="00FF75B5" w:rsidRPr="00FF75B5" w:rsidRDefault="00FF75B5" w:rsidP="00FF75B5">
      <w:pPr>
        <w:pStyle w:val="BodyText"/>
        <w:tabs>
          <w:tab w:val="left" w:pos="8329"/>
        </w:tabs>
        <w:spacing w:before="182"/>
        <w:ind w:left="100"/>
        <w:jc w:val="both"/>
        <w:rPr>
          <w:b w:val="0"/>
          <w:bCs w:val="0"/>
          <w:lang w:val="en-IN"/>
        </w:rPr>
      </w:pPr>
      <w:r>
        <w:rPr>
          <w:b w:val="0"/>
          <w:bCs w:val="0"/>
          <w:lang w:val="en-IN"/>
        </w:rPr>
        <w:t xml:space="preserve">      </w:t>
      </w:r>
      <w:r w:rsidRPr="00FF75B5">
        <w:rPr>
          <w:b w:val="0"/>
          <w:bCs w:val="0"/>
          <w:lang w:val="en-IN"/>
        </w:rPr>
        <w:t>OFDM emerges as a key player in the realm of broadband communication, showcasing its proficiency in delivering high data rates over existing infrastructure. The efficient use of available bandwidth through the orthogonal subcarrier scheme allows OFDM to maximize spectral efficiency, making it integral to the success of modern communication networks. Its application in broadband communication is a testament to its adaptability and effectiveness in optimizing data transfer.</w:t>
      </w:r>
    </w:p>
    <w:p w14:paraId="71F3CD15" w14:textId="75FB54B8" w:rsidR="00FF75B5" w:rsidRPr="00FF75B5" w:rsidRDefault="00FF75B5" w:rsidP="00FF75B5">
      <w:pPr>
        <w:pStyle w:val="BodyText"/>
        <w:tabs>
          <w:tab w:val="left" w:pos="8329"/>
        </w:tabs>
        <w:spacing w:before="182"/>
        <w:ind w:left="100"/>
        <w:jc w:val="both"/>
        <w:rPr>
          <w:b w:val="0"/>
          <w:bCs w:val="0"/>
          <w:lang w:val="en-IN"/>
        </w:rPr>
      </w:pPr>
      <w:r>
        <w:rPr>
          <w:b w:val="0"/>
          <w:bCs w:val="0"/>
          <w:lang w:val="en-IN"/>
        </w:rPr>
        <w:t xml:space="preserve">      </w:t>
      </w:r>
      <w:r w:rsidRPr="00FF75B5">
        <w:rPr>
          <w:b w:val="0"/>
          <w:bCs w:val="0"/>
          <w:lang w:val="en-IN"/>
        </w:rPr>
        <w:t>The relevance of OFDM extends into emerging technologies, particularly the Internet of Things (IoT). In the IoT landscape, where diverse devices demand reliable communication with an efficient use of resources, OFDM finds application. The ability of OFDM to handle multiple connections, resist interference, and ensure robust communication aligns seamlessly with the dynamic and varied requirements of IoT devices.</w:t>
      </w:r>
    </w:p>
    <w:p w14:paraId="733095DD" w14:textId="50A95265" w:rsidR="00966C87" w:rsidRDefault="00FF75B5" w:rsidP="00FF75B5">
      <w:pPr>
        <w:pStyle w:val="BodyText"/>
        <w:tabs>
          <w:tab w:val="left" w:pos="8329"/>
        </w:tabs>
        <w:spacing w:before="182"/>
        <w:ind w:left="100"/>
        <w:jc w:val="both"/>
        <w:rPr>
          <w:b w:val="0"/>
          <w:bCs w:val="0"/>
          <w:lang w:val="en-IN"/>
        </w:rPr>
      </w:pPr>
      <w:r>
        <w:rPr>
          <w:b w:val="0"/>
          <w:bCs w:val="0"/>
          <w:lang w:val="en-IN"/>
        </w:rPr>
        <w:t xml:space="preserve">      </w:t>
      </w:r>
      <w:r w:rsidRPr="00FF75B5">
        <w:rPr>
          <w:b w:val="0"/>
          <w:bCs w:val="0"/>
          <w:lang w:val="en-IN"/>
        </w:rPr>
        <w:t>By comprehensively understanding the significance and varied applications of OFDM, we gain valuable insights into its versatility and relevance across diverse communication scenarios. This knowledge serves as a foundation for the subsequent chapters, where we embark on the journey of implementing and evaluating an OFDM system.</w:t>
      </w:r>
    </w:p>
    <w:p w14:paraId="4D71D078" w14:textId="22577159" w:rsidR="00966C87" w:rsidRDefault="00966C87" w:rsidP="00F27228">
      <w:pPr>
        <w:pStyle w:val="BodyText"/>
        <w:tabs>
          <w:tab w:val="left" w:pos="8329"/>
        </w:tabs>
        <w:spacing w:before="182"/>
        <w:ind w:left="100" w:firstLine="0"/>
        <w:jc w:val="both"/>
        <w:rPr>
          <w:b w:val="0"/>
          <w:bCs w:val="0"/>
          <w:lang w:val="en-IN"/>
        </w:rPr>
      </w:pPr>
    </w:p>
    <w:p w14:paraId="0FA43070" w14:textId="28E2E8A5" w:rsidR="00966C87" w:rsidRDefault="00966C87" w:rsidP="00F27228">
      <w:pPr>
        <w:pStyle w:val="BodyText"/>
        <w:tabs>
          <w:tab w:val="left" w:pos="8329"/>
        </w:tabs>
        <w:spacing w:before="182"/>
        <w:ind w:left="100" w:firstLine="0"/>
        <w:jc w:val="both"/>
        <w:rPr>
          <w:b w:val="0"/>
          <w:bCs w:val="0"/>
          <w:lang w:val="en-IN"/>
        </w:rPr>
      </w:pPr>
    </w:p>
    <w:p w14:paraId="2403BF03" w14:textId="3EC38AFD" w:rsidR="00966C87" w:rsidRDefault="00966C87" w:rsidP="00F27228">
      <w:pPr>
        <w:pStyle w:val="BodyText"/>
        <w:tabs>
          <w:tab w:val="left" w:pos="8329"/>
        </w:tabs>
        <w:spacing w:before="182"/>
        <w:ind w:left="100" w:firstLine="0"/>
        <w:jc w:val="both"/>
        <w:rPr>
          <w:b w:val="0"/>
          <w:bCs w:val="0"/>
          <w:lang w:val="en-IN"/>
        </w:rPr>
      </w:pPr>
    </w:p>
    <w:p w14:paraId="6EB7EEE3" w14:textId="215478A5" w:rsidR="00966C87" w:rsidRDefault="00966C87" w:rsidP="00F27228">
      <w:pPr>
        <w:pStyle w:val="BodyText"/>
        <w:tabs>
          <w:tab w:val="left" w:pos="8329"/>
        </w:tabs>
        <w:spacing w:before="182"/>
        <w:ind w:left="100" w:firstLine="0"/>
        <w:jc w:val="both"/>
        <w:rPr>
          <w:b w:val="0"/>
          <w:bCs w:val="0"/>
          <w:lang w:val="en-IN"/>
        </w:rPr>
      </w:pPr>
    </w:p>
    <w:p w14:paraId="31D47923" w14:textId="77777777" w:rsidR="000200F8" w:rsidRDefault="000200F8" w:rsidP="00966C87">
      <w:pPr>
        <w:pStyle w:val="BodyText"/>
        <w:tabs>
          <w:tab w:val="left" w:pos="8329"/>
        </w:tabs>
        <w:spacing w:before="182"/>
        <w:ind w:left="100" w:firstLine="0"/>
        <w:jc w:val="center"/>
        <w:rPr>
          <w:sz w:val="28"/>
          <w:szCs w:val="28"/>
          <w:lang w:val="en-IN"/>
        </w:rPr>
      </w:pPr>
    </w:p>
    <w:p w14:paraId="60288366" w14:textId="77777777" w:rsidR="000200F8" w:rsidRDefault="000200F8" w:rsidP="00966C87">
      <w:pPr>
        <w:pStyle w:val="BodyText"/>
        <w:tabs>
          <w:tab w:val="left" w:pos="8329"/>
        </w:tabs>
        <w:spacing w:before="182"/>
        <w:ind w:left="100" w:firstLine="0"/>
        <w:jc w:val="center"/>
        <w:rPr>
          <w:sz w:val="28"/>
          <w:szCs w:val="28"/>
          <w:lang w:val="en-IN"/>
        </w:rPr>
      </w:pPr>
    </w:p>
    <w:p w14:paraId="20689E7E" w14:textId="77777777" w:rsidR="00FF75B5" w:rsidRDefault="00FF75B5" w:rsidP="00966C87">
      <w:pPr>
        <w:pStyle w:val="BodyText"/>
        <w:tabs>
          <w:tab w:val="left" w:pos="8329"/>
        </w:tabs>
        <w:spacing w:before="182"/>
        <w:ind w:left="100" w:firstLine="0"/>
        <w:jc w:val="center"/>
        <w:rPr>
          <w:sz w:val="28"/>
          <w:szCs w:val="28"/>
          <w:lang w:val="en-IN"/>
        </w:rPr>
      </w:pPr>
    </w:p>
    <w:p w14:paraId="3B4BA050" w14:textId="77777777" w:rsidR="00FF75B5" w:rsidRDefault="00FF75B5" w:rsidP="00966C87">
      <w:pPr>
        <w:pStyle w:val="BodyText"/>
        <w:tabs>
          <w:tab w:val="left" w:pos="8329"/>
        </w:tabs>
        <w:spacing w:before="182"/>
        <w:ind w:left="100" w:firstLine="0"/>
        <w:jc w:val="center"/>
        <w:rPr>
          <w:sz w:val="28"/>
          <w:szCs w:val="28"/>
          <w:lang w:val="en-IN"/>
        </w:rPr>
      </w:pPr>
    </w:p>
    <w:p w14:paraId="654EDB0A" w14:textId="319E0726" w:rsidR="00FF75B5" w:rsidRDefault="00FF75B5" w:rsidP="00966C87">
      <w:pPr>
        <w:pStyle w:val="BodyText"/>
        <w:tabs>
          <w:tab w:val="left" w:pos="8329"/>
        </w:tabs>
        <w:spacing w:before="182"/>
        <w:ind w:left="100" w:firstLine="0"/>
        <w:jc w:val="center"/>
        <w:rPr>
          <w:sz w:val="28"/>
          <w:szCs w:val="28"/>
          <w:lang w:val="en-IN"/>
        </w:rPr>
      </w:pPr>
    </w:p>
    <w:p w14:paraId="16850D95" w14:textId="0966B944" w:rsidR="00083147" w:rsidRDefault="00083147" w:rsidP="00966C87">
      <w:pPr>
        <w:pStyle w:val="BodyText"/>
        <w:tabs>
          <w:tab w:val="left" w:pos="8329"/>
        </w:tabs>
        <w:spacing w:before="182"/>
        <w:ind w:left="100" w:firstLine="0"/>
        <w:jc w:val="center"/>
        <w:rPr>
          <w:sz w:val="28"/>
          <w:szCs w:val="28"/>
          <w:lang w:val="en-IN"/>
        </w:rPr>
      </w:pPr>
    </w:p>
    <w:p w14:paraId="44DE18A8" w14:textId="77777777" w:rsidR="00083147" w:rsidRDefault="00083147" w:rsidP="00966C87">
      <w:pPr>
        <w:pStyle w:val="BodyText"/>
        <w:tabs>
          <w:tab w:val="left" w:pos="8329"/>
        </w:tabs>
        <w:spacing w:before="182"/>
        <w:ind w:left="100" w:firstLine="0"/>
        <w:jc w:val="center"/>
        <w:rPr>
          <w:sz w:val="28"/>
          <w:szCs w:val="28"/>
          <w:lang w:val="en-IN"/>
        </w:rPr>
      </w:pPr>
    </w:p>
    <w:p w14:paraId="26D3092D" w14:textId="77777777" w:rsidR="00F1102F" w:rsidRDefault="00F1102F" w:rsidP="00B36BB2">
      <w:pPr>
        <w:pStyle w:val="BodyText"/>
        <w:tabs>
          <w:tab w:val="left" w:pos="8329"/>
        </w:tabs>
        <w:spacing w:before="182"/>
        <w:ind w:left="0" w:firstLine="0"/>
        <w:rPr>
          <w:sz w:val="28"/>
          <w:szCs w:val="28"/>
          <w:lang w:val="en-IN"/>
        </w:rPr>
      </w:pPr>
    </w:p>
    <w:p w14:paraId="2BEFF2FD" w14:textId="77777777" w:rsidR="00B36BB2" w:rsidRDefault="00966C87" w:rsidP="00966C87">
      <w:pPr>
        <w:pStyle w:val="BodyText"/>
        <w:tabs>
          <w:tab w:val="left" w:pos="8329"/>
        </w:tabs>
        <w:spacing w:before="182"/>
        <w:ind w:left="100" w:firstLine="0"/>
        <w:jc w:val="center"/>
        <w:rPr>
          <w:sz w:val="28"/>
          <w:szCs w:val="28"/>
          <w:lang w:val="en-IN"/>
        </w:rPr>
      </w:pPr>
      <w:r w:rsidRPr="00966C87">
        <w:rPr>
          <w:sz w:val="28"/>
          <w:szCs w:val="28"/>
          <w:lang w:val="en-IN"/>
        </w:rPr>
        <w:lastRenderedPageBreak/>
        <w:t xml:space="preserve">CHAPTER 2 </w:t>
      </w:r>
    </w:p>
    <w:p w14:paraId="7591C5A8" w14:textId="093AB2F4" w:rsidR="00966C87" w:rsidRDefault="00966C87" w:rsidP="00966C87">
      <w:pPr>
        <w:pStyle w:val="BodyText"/>
        <w:tabs>
          <w:tab w:val="left" w:pos="8329"/>
        </w:tabs>
        <w:spacing w:before="182"/>
        <w:ind w:left="100" w:firstLine="0"/>
        <w:jc w:val="center"/>
        <w:rPr>
          <w:sz w:val="28"/>
          <w:szCs w:val="28"/>
          <w:lang w:val="en-IN"/>
        </w:rPr>
      </w:pPr>
      <w:r w:rsidRPr="00966C87">
        <w:rPr>
          <w:sz w:val="28"/>
          <w:szCs w:val="28"/>
          <w:lang w:val="en-IN"/>
        </w:rPr>
        <w:t xml:space="preserve"> BASICS OF OFDM</w:t>
      </w:r>
    </w:p>
    <w:p w14:paraId="387627BE" w14:textId="4116415F" w:rsidR="00966C87" w:rsidRDefault="00966C87" w:rsidP="00DB638A">
      <w:pPr>
        <w:pStyle w:val="BodyText"/>
        <w:tabs>
          <w:tab w:val="left" w:pos="8329"/>
        </w:tabs>
        <w:spacing w:before="182"/>
        <w:ind w:left="100" w:firstLine="0"/>
        <w:jc w:val="both"/>
        <w:rPr>
          <w:lang w:val="en-IN"/>
        </w:rPr>
      </w:pPr>
      <w:r w:rsidRPr="00966C87">
        <w:rPr>
          <w:lang w:val="en-IN"/>
        </w:rPr>
        <w:t>2.1 Introduction</w:t>
      </w:r>
    </w:p>
    <w:p w14:paraId="10E1A081" w14:textId="61D52256" w:rsidR="00966C87" w:rsidRPr="00966C87" w:rsidRDefault="00966C87" w:rsidP="00DB638A">
      <w:pPr>
        <w:pStyle w:val="BodyText"/>
        <w:tabs>
          <w:tab w:val="left" w:pos="8329"/>
        </w:tabs>
        <w:spacing w:before="182"/>
        <w:ind w:left="100"/>
        <w:jc w:val="both"/>
        <w:rPr>
          <w:b w:val="0"/>
          <w:bCs w:val="0"/>
          <w:lang w:val="en-IN"/>
        </w:rPr>
      </w:pPr>
      <w:r>
        <w:rPr>
          <w:b w:val="0"/>
          <w:bCs w:val="0"/>
          <w:lang w:val="en-IN"/>
        </w:rPr>
        <w:t xml:space="preserve">      </w:t>
      </w:r>
      <w:r w:rsidRPr="00966C87">
        <w:rPr>
          <w:b w:val="0"/>
          <w:bCs w:val="0"/>
          <w:lang w:val="en-IN"/>
        </w:rPr>
        <w:t>We shall examine in-depth the basic ideas underlying orthogonal frequency division multiplexing (OFDM) in this chapter. The introduction establishes the scene by highlighting OFDM's crucial function in contemporary communication systems. It restates the difficulties in wireless communication and offers justification for the revolutionary solution of adopting OFDM. The goal as we go into the fundamentals is to provide readers with a thorough grasp of the theoretical underpinnings of OFDM.</w:t>
      </w:r>
    </w:p>
    <w:p w14:paraId="6D9B3237" w14:textId="0077158A" w:rsidR="00966C87" w:rsidRDefault="00966C87" w:rsidP="00DB638A">
      <w:pPr>
        <w:pStyle w:val="BodyText"/>
        <w:tabs>
          <w:tab w:val="left" w:pos="8329"/>
        </w:tabs>
        <w:spacing w:before="182"/>
        <w:ind w:left="100" w:firstLine="0"/>
        <w:jc w:val="both"/>
        <w:rPr>
          <w:b w:val="0"/>
          <w:bCs w:val="0"/>
          <w:lang w:val="en-IN"/>
        </w:rPr>
      </w:pPr>
      <w:r w:rsidRPr="00966C87">
        <w:rPr>
          <w:b w:val="0"/>
          <w:bCs w:val="0"/>
          <w:lang w:val="en-IN"/>
        </w:rPr>
        <w:t>Readers are given insight into the evolutionary process that led to OFDM's establishment as a cornerstone in modern communication systems by following its development and emphasizing significant turning points. This historical context presents OFDM as a solution in addition to providing depth to our understanding of it.</w:t>
      </w:r>
    </w:p>
    <w:p w14:paraId="7381FD23" w14:textId="5CD915C9" w:rsidR="00DB638A" w:rsidRDefault="00DB638A" w:rsidP="00DB638A">
      <w:pPr>
        <w:pStyle w:val="BodyText"/>
        <w:tabs>
          <w:tab w:val="left" w:pos="8329"/>
        </w:tabs>
        <w:spacing w:before="182"/>
        <w:ind w:left="100" w:firstLine="0"/>
        <w:jc w:val="both"/>
        <w:rPr>
          <w:b w:val="0"/>
          <w:bCs w:val="0"/>
          <w:lang w:val="en-IN"/>
        </w:rPr>
      </w:pPr>
    </w:p>
    <w:p w14:paraId="78D02B3A" w14:textId="77777777" w:rsidR="00DB638A" w:rsidRPr="00DB638A" w:rsidRDefault="00DB638A" w:rsidP="00DB638A">
      <w:pPr>
        <w:pStyle w:val="BodyText"/>
        <w:tabs>
          <w:tab w:val="left" w:pos="8329"/>
        </w:tabs>
        <w:spacing w:before="182"/>
        <w:ind w:left="100" w:firstLine="42"/>
        <w:jc w:val="both"/>
        <w:rPr>
          <w:lang w:val="en-IN"/>
        </w:rPr>
      </w:pPr>
      <w:r w:rsidRPr="00DB638A">
        <w:rPr>
          <w:lang w:val="en-IN"/>
        </w:rPr>
        <w:t>2.2 Fundamentals of OFDM</w:t>
      </w:r>
    </w:p>
    <w:p w14:paraId="0F259EF5" w14:textId="065D817D" w:rsidR="00DB638A" w:rsidRDefault="00DB638A" w:rsidP="00DB638A">
      <w:pPr>
        <w:pStyle w:val="BodyText"/>
        <w:tabs>
          <w:tab w:val="left" w:pos="8329"/>
        </w:tabs>
        <w:spacing w:before="182"/>
        <w:ind w:left="100" w:firstLine="0"/>
        <w:jc w:val="both"/>
        <w:rPr>
          <w:b w:val="0"/>
          <w:bCs w:val="0"/>
          <w:lang w:val="en-IN"/>
        </w:rPr>
      </w:pPr>
      <w:r w:rsidRPr="00DB638A">
        <w:rPr>
          <w:b w:val="0"/>
          <w:bCs w:val="0"/>
          <w:lang w:val="en-IN"/>
        </w:rPr>
        <w:t>Expanding on the fundamentals, we delve deeper into the theoretical foundations of OFDM. This section provides a nuanced exploration of the orthogonal frequency division and multiplexing principles. By elucidating how OFDM achieves orthogonality among its subcarriers, we demystify its efficiency in data transmission. The discussion includes the mathematical underpinnings that govern the orthogonality of subcarriers, offering readers a more rigorous grasp of the mechanisms at play. This deeper dive into the theoretical intricacies enhances the reader's ability to appreciate the elegance and robustness of OFDM in addressing communication challenges</w:t>
      </w:r>
      <w:r>
        <w:rPr>
          <w:b w:val="0"/>
          <w:bCs w:val="0"/>
          <w:lang w:val="en-IN"/>
        </w:rPr>
        <w:t>.</w:t>
      </w:r>
    </w:p>
    <w:p w14:paraId="33C45A76" w14:textId="0ECF24C1" w:rsidR="00DB638A" w:rsidRDefault="00DB638A" w:rsidP="00DB638A">
      <w:pPr>
        <w:pStyle w:val="BodyText"/>
        <w:tabs>
          <w:tab w:val="left" w:pos="8329"/>
        </w:tabs>
        <w:spacing w:before="182"/>
        <w:ind w:left="100" w:firstLine="0"/>
        <w:jc w:val="both"/>
        <w:rPr>
          <w:b w:val="0"/>
          <w:bCs w:val="0"/>
          <w:lang w:val="en-IN"/>
        </w:rPr>
      </w:pPr>
    </w:p>
    <w:p w14:paraId="46802BAA" w14:textId="4B47B91B" w:rsidR="00DB638A" w:rsidRPr="00DB638A" w:rsidRDefault="00BB7591" w:rsidP="00DB638A">
      <w:pPr>
        <w:pStyle w:val="BodyText"/>
        <w:tabs>
          <w:tab w:val="left" w:pos="8329"/>
        </w:tabs>
        <w:spacing w:before="182"/>
        <w:ind w:left="100"/>
        <w:jc w:val="both"/>
        <w:rPr>
          <w:lang w:val="en-IN"/>
        </w:rPr>
      </w:pPr>
      <w:r>
        <w:rPr>
          <w:lang w:val="en-IN"/>
        </w:rPr>
        <w:t xml:space="preserve">      </w:t>
      </w:r>
      <w:r w:rsidR="00DB638A" w:rsidRPr="00DB638A">
        <w:rPr>
          <w:lang w:val="en-IN"/>
        </w:rPr>
        <w:t>2.3 OFDM Transmitter</w:t>
      </w:r>
    </w:p>
    <w:p w14:paraId="36473A53" w14:textId="77777777" w:rsidR="00DB638A" w:rsidRPr="00DB638A" w:rsidRDefault="00DB638A" w:rsidP="00DB638A">
      <w:pPr>
        <w:pStyle w:val="BodyText"/>
        <w:tabs>
          <w:tab w:val="left" w:pos="8329"/>
        </w:tabs>
        <w:spacing w:before="182"/>
        <w:ind w:left="100" w:firstLine="42"/>
        <w:jc w:val="both"/>
        <w:rPr>
          <w:b w:val="0"/>
          <w:bCs w:val="0"/>
          <w:lang w:val="en-IN"/>
        </w:rPr>
      </w:pPr>
      <w:r w:rsidRPr="00DB638A">
        <w:rPr>
          <w:b w:val="0"/>
          <w:bCs w:val="0"/>
          <w:lang w:val="en-IN"/>
        </w:rPr>
        <w:t xml:space="preserve">In this section, we navigate through the intricate workings of the Orthogonal Frequency Division Multiplexing (OFDM) transmitter. The transmitter is the nerve </w:t>
      </w:r>
      <w:proofErr w:type="spellStart"/>
      <w:r w:rsidRPr="00DB638A">
        <w:rPr>
          <w:b w:val="0"/>
          <w:bCs w:val="0"/>
          <w:lang w:val="en-IN"/>
        </w:rPr>
        <w:t>center</w:t>
      </w:r>
      <w:proofErr w:type="spellEnd"/>
      <w:r w:rsidRPr="00DB638A">
        <w:rPr>
          <w:b w:val="0"/>
          <w:bCs w:val="0"/>
          <w:lang w:val="en-IN"/>
        </w:rPr>
        <w:t xml:space="preserve"> of the OFDM system, responsible for encoding data, modulating signals, and preparing the information for transmission. We delve into the foundational processes, starting with data mapping, where information is associated with specific subcarriers. The modulation step introduces the data to the carrier frequencies, ensuring efficient transmission. A critical aspect addressed here is the addition of guard intervals, a safeguard mechanism against intersymbol interference. By examining each of these processes meticulously, readers gain a nuanced understanding of how the OFDM transmitter optimally readies data for seamless and robust transmission.</w:t>
      </w:r>
    </w:p>
    <w:p w14:paraId="2EEE25D3" w14:textId="515CEA90" w:rsidR="00DB638A" w:rsidRDefault="00DB638A" w:rsidP="00DB638A">
      <w:pPr>
        <w:pStyle w:val="BodyText"/>
        <w:tabs>
          <w:tab w:val="left" w:pos="8329"/>
        </w:tabs>
        <w:spacing w:before="182"/>
        <w:ind w:left="100" w:firstLine="0"/>
        <w:jc w:val="both"/>
        <w:rPr>
          <w:b w:val="0"/>
          <w:bCs w:val="0"/>
          <w:lang w:val="en-IN"/>
        </w:rPr>
      </w:pPr>
      <w:r w:rsidRPr="00DB638A">
        <w:rPr>
          <w:b w:val="0"/>
          <w:bCs w:val="0"/>
          <w:lang w:val="en-IN"/>
        </w:rPr>
        <w:t>Furthermore, the section explores practical aspects of implementing the OFDM transmitter in MATLAB. Code snippets and simulations provide a hands-on approach, guiding readers through the intricacies of translating theoretical knowledge into practical implementation. Potential challenges and considerations during the coding process are discussed, empowering readers to navigate the complexities of real-world application. This comprehensive exploration equips readers not only with theoretical insights but also with the practical skills necessary to implement an efficient OFDM transmitter.</w:t>
      </w:r>
    </w:p>
    <w:p w14:paraId="749F64AF" w14:textId="21E68DA1" w:rsidR="0011012E" w:rsidRDefault="0011012E" w:rsidP="00DB638A">
      <w:pPr>
        <w:pStyle w:val="BodyText"/>
        <w:tabs>
          <w:tab w:val="left" w:pos="8329"/>
        </w:tabs>
        <w:spacing w:before="182"/>
        <w:ind w:left="100" w:firstLine="0"/>
        <w:jc w:val="both"/>
        <w:rPr>
          <w:b w:val="0"/>
          <w:bCs w:val="0"/>
          <w:lang w:val="en-IN"/>
        </w:rPr>
      </w:pPr>
    </w:p>
    <w:p w14:paraId="24D41D4D" w14:textId="7874D535" w:rsidR="0011012E" w:rsidRDefault="0011012E" w:rsidP="00DB638A">
      <w:pPr>
        <w:pStyle w:val="BodyText"/>
        <w:tabs>
          <w:tab w:val="left" w:pos="8329"/>
        </w:tabs>
        <w:spacing w:before="182"/>
        <w:ind w:left="100" w:firstLine="0"/>
        <w:jc w:val="both"/>
        <w:rPr>
          <w:b w:val="0"/>
          <w:bCs w:val="0"/>
          <w:lang w:val="en-IN"/>
        </w:rPr>
      </w:pPr>
    </w:p>
    <w:p w14:paraId="352441F9" w14:textId="4B03C0B4" w:rsidR="0011012E" w:rsidRDefault="0011012E" w:rsidP="00DB638A">
      <w:pPr>
        <w:pStyle w:val="BodyText"/>
        <w:tabs>
          <w:tab w:val="left" w:pos="8329"/>
        </w:tabs>
        <w:spacing w:before="182"/>
        <w:ind w:left="100" w:firstLine="0"/>
        <w:jc w:val="both"/>
        <w:rPr>
          <w:b w:val="0"/>
          <w:bCs w:val="0"/>
          <w:lang w:val="en-IN"/>
        </w:rPr>
      </w:pPr>
    </w:p>
    <w:p w14:paraId="6A048BA9" w14:textId="4B6EBD2B" w:rsidR="0011012E" w:rsidRDefault="0011012E" w:rsidP="00DB638A">
      <w:pPr>
        <w:pStyle w:val="BodyText"/>
        <w:tabs>
          <w:tab w:val="left" w:pos="8329"/>
        </w:tabs>
        <w:spacing w:before="182"/>
        <w:ind w:left="100" w:firstLine="0"/>
        <w:jc w:val="both"/>
        <w:rPr>
          <w:b w:val="0"/>
          <w:bCs w:val="0"/>
          <w:lang w:val="en-IN"/>
        </w:rPr>
      </w:pPr>
    </w:p>
    <w:p w14:paraId="227BBCD5" w14:textId="6D719F3E" w:rsidR="00DB638A" w:rsidRDefault="00DB638A" w:rsidP="00DB638A">
      <w:pPr>
        <w:pStyle w:val="BodyText"/>
        <w:tabs>
          <w:tab w:val="left" w:pos="8329"/>
        </w:tabs>
        <w:spacing w:before="182"/>
        <w:ind w:left="100"/>
        <w:rPr>
          <w:b w:val="0"/>
          <w:bCs w:val="0"/>
          <w:lang w:val="en-IN"/>
        </w:rPr>
      </w:pPr>
      <w:bookmarkStart w:id="0" w:name="_Hlk155261061"/>
    </w:p>
    <w:p w14:paraId="3AF70D09" w14:textId="535DEEB8" w:rsidR="001708E5" w:rsidRDefault="001708E5" w:rsidP="00DB638A">
      <w:pPr>
        <w:pStyle w:val="BodyText"/>
        <w:tabs>
          <w:tab w:val="left" w:pos="8329"/>
        </w:tabs>
        <w:spacing w:before="182"/>
        <w:ind w:left="100"/>
        <w:rPr>
          <w:b w:val="0"/>
          <w:bCs w:val="0"/>
          <w:lang w:val="en-IN"/>
        </w:rPr>
      </w:pPr>
    </w:p>
    <w:p w14:paraId="0CA7426B" w14:textId="77777777" w:rsidR="001708E5" w:rsidRPr="001708E5" w:rsidRDefault="001708E5" w:rsidP="001708E5">
      <w:pPr>
        <w:pStyle w:val="BodyText"/>
        <w:tabs>
          <w:tab w:val="left" w:pos="8329"/>
        </w:tabs>
        <w:spacing w:before="182"/>
        <w:ind w:left="100" w:firstLine="0"/>
        <w:jc w:val="center"/>
        <w:rPr>
          <w:lang w:val="en-IN"/>
        </w:rPr>
      </w:pPr>
      <w:r>
        <w:rPr>
          <w:lang w:val="en-IN"/>
        </w:rPr>
        <w:t>BLOCK DIAGRAM</w:t>
      </w:r>
    </w:p>
    <w:p w14:paraId="559BF5A3" w14:textId="5B2B6486" w:rsidR="001708E5" w:rsidRDefault="001708E5" w:rsidP="00DB638A">
      <w:pPr>
        <w:pStyle w:val="BodyText"/>
        <w:tabs>
          <w:tab w:val="left" w:pos="8329"/>
        </w:tabs>
        <w:spacing w:before="182"/>
        <w:ind w:left="100"/>
        <w:rPr>
          <w:b w:val="0"/>
          <w:bCs w:val="0"/>
          <w:lang w:val="en-IN"/>
        </w:rPr>
      </w:pPr>
    </w:p>
    <w:p w14:paraId="2ABC619E" w14:textId="77777777" w:rsidR="001708E5" w:rsidRDefault="001708E5" w:rsidP="00DB638A">
      <w:pPr>
        <w:pStyle w:val="BodyText"/>
        <w:tabs>
          <w:tab w:val="left" w:pos="8329"/>
        </w:tabs>
        <w:spacing w:before="182"/>
        <w:ind w:left="100"/>
        <w:rPr>
          <w:lang w:val="en-IN"/>
        </w:rPr>
      </w:pPr>
    </w:p>
    <w:p w14:paraId="4ABB45E0" w14:textId="71598DF3" w:rsidR="00DB638A" w:rsidRDefault="001001AD" w:rsidP="00DB638A">
      <w:pPr>
        <w:pStyle w:val="BodyText"/>
        <w:tabs>
          <w:tab w:val="left" w:pos="8329"/>
        </w:tabs>
        <w:spacing w:before="182"/>
        <w:ind w:left="100"/>
        <w:rPr>
          <w:lang w:val="en-IN"/>
        </w:rPr>
      </w:pPr>
      <w:r w:rsidRPr="001001AD">
        <w:rPr>
          <w:noProof/>
          <w:lang w:val="en-IN"/>
        </w:rPr>
        <w:drawing>
          <wp:inline distT="0" distB="0" distL="0" distR="0" wp14:anchorId="13A78D4E" wp14:editId="5C32B7E6">
            <wp:extent cx="5873750" cy="304661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569"/>
                    <a:stretch/>
                  </pic:blipFill>
                  <pic:spPr bwMode="auto">
                    <a:xfrm>
                      <a:off x="0" y="0"/>
                      <a:ext cx="5873750" cy="3046615"/>
                    </a:xfrm>
                    <a:prstGeom prst="rect">
                      <a:avLst/>
                    </a:prstGeom>
                    <a:ln>
                      <a:noFill/>
                    </a:ln>
                    <a:extLst>
                      <a:ext uri="{53640926-AAD7-44D8-BBD7-CCE9431645EC}">
                        <a14:shadowObscured xmlns:a14="http://schemas.microsoft.com/office/drawing/2010/main"/>
                      </a:ext>
                    </a:extLst>
                  </pic:spPr>
                </pic:pic>
              </a:graphicData>
            </a:graphic>
          </wp:inline>
        </w:drawing>
      </w:r>
    </w:p>
    <w:p w14:paraId="39A17FB2" w14:textId="6066582B" w:rsidR="0011012E" w:rsidRPr="00B36BB2" w:rsidRDefault="005E41C6" w:rsidP="0011012E">
      <w:pPr>
        <w:pStyle w:val="BodyText"/>
        <w:tabs>
          <w:tab w:val="left" w:pos="8329"/>
        </w:tabs>
        <w:spacing w:before="182"/>
        <w:ind w:left="0" w:firstLine="0"/>
        <w:jc w:val="both"/>
        <w:rPr>
          <w:b w:val="0"/>
          <w:bCs w:val="0"/>
          <w:lang w:val="en-IN"/>
        </w:rPr>
      </w:pPr>
      <w:r>
        <w:rPr>
          <w:lang w:val="en-IN"/>
        </w:rPr>
        <w:t xml:space="preserve">        </w:t>
      </w:r>
      <w:r w:rsidR="001708E5">
        <w:rPr>
          <w:lang w:val="en-IN"/>
        </w:rPr>
        <w:t xml:space="preserve">                   </w:t>
      </w:r>
      <w:r>
        <w:rPr>
          <w:lang w:val="en-IN"/>
        </w:rPr>
        <w:t xml:space="preserve">   </w:t>
      </w:r>
      <w:r w:rsidR="0011012E" w:rsidRPr="00B36BB2">
        <w:rPr>
          <w:b w:val="0"/>
          <w:bCs w:val="0"/>
          <w:i/>
          <w:iCs/>
          <w:lang w:val="en-IN"/>
        </w:rPr>
        <w:t>F</w:t>
      </w:r>
      <w:r w:rsidR="00F4305B" w:rsidRPr="00B36BB2">
        <w:rPr>
          <w:b w:val="0"/>
          <w:bCs w:val="0"/>
          <w:i/>
          <w:iCs/>
          <w:lang w:val="en-IN"/>
        </w:rPr>
        <w:t>igure</w:t>
      </w:r>
      <w:r w:rsidR="001C5BDB" w:rsidRPr="00B36BB2">
        <w:rPr>
          <w:b w:val="0"/>
          <w:bCs w:val="0"/>
          <w:i/>
          <w:iCs/>
          <w:lang w:val="en-IN"/>
        </w:rPr>
        <w:t xml:space="preserve"> 2.1</w:t>
      </w:r>
      <w:r w:rsidR="0011012E" w:rsidRPr="00B36BB2">
        <w:rPr>
          <w:b w:val="0"/>
          <w:bCs w:val="0"/>
          <w:lang w:val="en-IN"/>
        </w:rPr>
        <w:t xml:space="preserve"> </w:t>
      </w:r>
      <w:r w:rsidR="001708E5">
        <w:rPr>
          <w:b w:val="0"/>
          <w:bCs w:val="0"/>
          <w:lang w:val="en-IN"/>
        </w:rPr>
        <w:t xml:space="preserve">  </w:t>
      </w:r>
      <w:r w:rsidR="0011012E" w:rsidRPr="00B36BB2">
        <w:rPr>
          <w:b w:val="0"/>
          <w:bCs w:val="0"/>
          <w:lang w:val="en-IN"/>
        </w:rPr>
        <w:t>B</w:t>
      </w:r>
      <w:r w:rsidR="00F4305B" w:rsidRPr="00B36BB2">
        <w:rPr>
          <w:b w:val="0"/>
          <w:bCs w:val="0"/>
          <w:lang w:val="en-IN"/>
        </w:rPr>
        <w:t xml:space="preserve">lock diagram of </w:t>
      </w:r>
      <w:r w:rsidR="0011012E" w:rsidRPr="00B36BB2">
        <w:rPr>
          <w:b w:val="0"/>
          <w:bCs w:val="0"/>
          <w:lang w:val="en-IN"/>
        </w:rPr>
        <w:t>OFDM T</w:t>
      </w:r>
      <w:r w:rsidR="00F4305B" w:rsidRPr="00B36BB2">
        <w:rPr>
          <w:b w:val="0"/>
          <w:bCs w:val="0"/>
          <w:lang w:val="en-IN"/>
        </w:rPr>
        <w:t>ransmitter</w:t>
      </w:r>
      <w:r w:rsidR="0011012E" w:rsidRPr="00B36BB2">
        <w:rPr>
          <w:b w:val="0"/>
          <w:bCs w:val="0"/>
          <w:lang w:val="en-IN"/>
        </w:rPr>
        <w:t xml:space="preserve"> </w:t>
      </w:r>
      <w:r w:rsidR="00F4305B">
        <w:rPr>
          <w:b w:val="0"/>
          <w:bCs w:val="0"/>
          <w:lang w:val="en-IN"/>
        </w:rPr>
        <w:t>and</w:t>
      </w:r>
      <w:r w:rsidR="0011012E" w:rsidRPr="00B36BB2">
        <w:rPr>
          <w:b w:val="0"/>
          <w:bCs w:val="0"/>
          <w:lang w:val="en-IN"/>
        </w:rPr>
        <w:t xml:space="preserve"> </w:t>
      </w:r>
      <w:r w:rsidR="00F4305B" w:rsidRPr="00B36BB2">
        <w:rPr>
          <w:b w:val="0"/>
          <w:bCs w:val="0"/>
          <w:lang w:val="en-IN"/>
        </w:rPr>
        <w:t xml:space="preserve">Receiver </w:t>
      </w:r>
    </w:p>
    <w:p w14:paraId="0E0458AC" w14:textId="77777777" w:rsidR="0011012E" w:rsidRDefault="0011012E" w:rsidP="00DB638A">
      <w:pPr>
        <w:pStyle w:val="BodyText"/>
        <w:tabs>
          <w:tab w:val="left" w:pos="8329"/>
        </w:tabs>
        <w:spacing w:before="182"/>
        <w:ind w:left="100"/>
        <w:jc w:val="both"/>
        <w:rPr>
          <w:lang w:val="en-IN"/>
        </w:rPr>
      </w:pPr>
    </w:p>
    <w:p w14:paraId="0F42FC5C" w14:textId="77777777" w:rsidR="0011012E" w:rsidRDefault="0011012E" w:rsidP="00DB638A">
      <w:pPr>
        <w:pStyle w:val="BodyText"/>
        <w:tabs>
          <w:tab w:val="left" w:pos="8329"/>
        </w:tabs>
        <w:spacing w:before="182"/>
        <w:ind w:left="100"/>
        <w:jc w:val="both"/>
        <w:rPr>
          <w:lang w:val="en-IN"/>
        </w:rPr>
      </w:pPr>
    </w:p>
    <w:p w14:paraId="53F46715" w14:textId="77777777" w:rsidR="0011012E" w:rsidRDefault="0011012E" w:rsidP="00DB638A">
      <w:pPr>
        <w:pStyle w:val="BodyText"/>
        <w:tabs>
          <w:tab w:val="left" w:pos="8329"/>
        </w:tabs>
        <w:spacing w:before="182"/>
        <w:ind w:left="100"/>
        <w:jc w:val="both"/>
        <w:rPr>
          <w:lang w:val="en-IN"/>
        </w:rPr>
      </w:pPr>
    </w:p>
    <w:p w14:paraId="048A25D4" w14:textId="77777777" w:rsidR="0011012E" w:rsidRDefault="0011012E" w:rsidP="00DB638A">
      <w:pPr>
        <w:pStyle w:val="BodyText"/>
        <w:tabs>
          <w:tab w:val="left" w:pos="8329"/>
        </w:tabs>
        <w:spacing w:before="182"/>
        <w:ind w:left="100"/>
        <w:jc w:val="both"/>
        <w:rPr>
          <w:lang w:val="en-IN"/>
        </w:rPr>
      </w:pPr>
    </w:p>
    <w:bookmarkEnd w:id="0"/>
    <w:p w14:paraId="3DB6EEBF" w14:textId="77777777" w:rsidR="0011012E" w:rsidRDefault="0011012E" w:rsidP="00DB638A">
      <w:pPr>
        <w:pStyle w:val="BodyText"/>
        <w:tabs>
          <w:tab w:val="left" w:pos="8329"/>
        </w:tabs>
        <w:spacing w:before="182"/>
        <w:ind w:left="100"/>
        <w:jc w:val="both"/>
        <w:rPr>
          <w:lang w:val="en-IN"/>
        </w:rPr>
      </w:pPr>
    </w:p>
    <w:p w14:paraId="350EBA45" w14:textId="77777777" w:rsidR="0011012E" w:rsidRDefault="0011012E" w:rsidP="00DB638A">
      <w:pPr>
        <w:pStyle w:val="BodyText"/>
        <w:tabs>
          <w:tab w:val="left" w:pos="8329"/>
        </w:tabs>
        <w:spacing w:before="182"/>
        <w:ind w:left="100"/>
        <w:jc w:val="both"/>
        <w:rPr>
          <w:lang w:val="en-IN"/>
        </w:rPr>
      </w:pPr>
    </w:p>
    <w:p w14:paraId="302B40A3" w14:textId="77777777" w:rsidR="0011012E" w:rsidRDefault="0011012E" w:rsidP="00DB638A">
      <w:pPr>
        <w:pStyle w:val="BodyText"/>
        <w:tabs>
          <w:tab w:val="left" w:pos="8329"/>
        </w:tabs>
        <w:spacing w:before="182"/>
        <w:ind w:left="100"/>
        <w:jc w:val="both"/>
        <w:rPr>
          <w:lang w:val="en-IN"/>
        </w:rPr>
      </w:pPr>
    </w:p>
    <w:p w14:paraId="7F75DFF9" w14:textId="515140E9" w:rsidR="0011012E" w:rsidRDefault="0011012E" w:rsidP="00DB638A">
      <w:pPr>
        <w:pStyle w:val="BodyText"/>
        <w:tabs>
          <w:tab w:val="left" w:pos="8329"/>
        </w:tabs>
        <w:spacing w:before="182"/>
        <w:ind w:left="100"/>
        <w:jc w:val="both"/>
        <w:rPr>
          <w:lang w:val="en-IN"/>
        </w:rPr>
      </w:pPr>
    </w:p>
    <w:p w14:paraId="35341BF0" w14:textId="2B20923E" w:rsidR="001708E5" w:rsidRDefault="001708E5" w:rsidP="00DB638A">
      <w:pPr>
        <w:pStyle w:val="BodyText"/>
        <w:tabs>
          <w:tab w:val="left" w:pos="8329"/>
        </w:tabs>
        <w:spacing w:before="182"/>
        <w:ind w:left="100"/>
        <w:jc w:val="both"/>
        <w:rPr>
          <w:lang w:val="en-IN"/>
        </w:rPr>
      </w:pPr>
    </w:p>
    <w:p w14:paraId="1B971603" w14:textId="77777777" w:rsidR="001708E5" w:rsidRDefault="001708E5" w:rsidP="00DB638A">
      <w:pPr>
        <w:pStyle w:val="BodyText"/>
        <w:tabs>
          <w:tab w:val="left" w:pos="8329"/>
        </w:tabs>
        <w:spacing w:before="182"/>
        <w:ind w:left="100"/>
        <w:jc w:val="both"/>
        <w:rPr>
          <w:lang w:val="en-IN"/>
        </w:rPr>
      </w:pPr>
    </w:p>
    <w:p w14:paraId="6B770F01" w14:textId="77777777" w:rsidR="0011012E" w:rsidRDefault="0011012E" w:rsidP="00DB638A">
      <w:pPr>
        <w:pStyle w:val="BodyText"/>
        <w:tabs>
          <w:tab w:val="left" w:pos="8329"/>
        </w:tabs>
        <w:spacing w:before="182"/>
        <w:ind w:left="100"/>
        <w:jc w:val="both"/>
        <w:rPr>
          <w:lang w:val="en-IN"/>
        </w:rPr>
      </w:pPr>
    </w:p>
    <w:p w14:paraId="0459F13E" w14:textId="7ECCA1B9" w:rsidR="00FF75B5" w:rsidRPr="00FF75B5" w:rsidRDefault="00FF75B5" w:rsidP="00FF75B5">
      <w:pPr>
        <w:pStyle w:val="BodyText"/>
        <w:tabs>
          <w:tab w:val="left" w:pos="8329"/>
        </w:tabs>
        <w:spacing w:before="182"/>
        <w:ind w:left="100"/>
        <w:rPr>
          <w:lang w:val="en-IN"/>
        </w:rPr>
      </w:pPr>
      <w:r w:rsidRPr="00FF75B5">
        <w:rPr>
          <w:lang w:val="en-IN"/>
        </w:rPr>
        <w:lastRenderedPageBreak/>
        <w:t>2.3.1 Data Mapping and Subcarrier Assignment</w:t>
      </w:r>
    </w:p>
    <w:p w14:paraId="53CE0D41" w14:textId="1FB095DA" w:rsidR="00FF75B5" w:rsidRDefault="00FF75B5" w:rsidP="00572898">
      <w:pPr>
        <w:pStyle w:val="BodyText"/>
        <w:tabs>
          <w:tab w:val="left" w:pos="8329"/>
        </w:tabs>
        <w:spacing w:before="182"/>
        <w:ind w:left="100"/>
        <w:jc w:val="both"/>
        <w:rPr>
          <w:b w:val="0"/>
          <w:bCs w:val="0"/>
          <w:lang w:val="en-IN"/>
        </w:rPr>
      </w:pPr>
      <w:r>
        <w:rPr>
          <w:lang w:val="en-IN"/>
        </w:rPr>
        <w:t xml:space="preserve">     </w:t>
      </w:r>
      <w:r w:rsidRPr="00FF75B5">
        <w:rPr>
          <w:b w:val="0"/>
          <w:bCs w:val="0"/>
          <w:lang w:val="en-IN"/>
        </w:rPr>
        <w:t>This sub-section delves into the intricate process of data mapping, a fundamental aspect where information is intelligently associated with specific subcarriers in the Orthogonal Frequency Division Multiplexing (OFDM) system. The exploration unfolds the principles behind subcarrier assignment, emphasizing the paramount importance of efficiently utilizing the frequency spectrum. Practical examples and scenarios are elucidated, providing a clear understanding of how data is strategically distributed across subcarriers. This strategic allocation maximizes transmission efficiency, ensuring optimal utilization of the available bandwidth.</w:t>
      </w:r>
    </w:p>
    <w:p w14:paraId="54718F55" w14:textId="77777777" w:rsidR="001C5BDB" w:rsidRPr="00FF75B5" w:rsidRDefault="001C5BDB" w:rsidP="00572898">
      <w:pPr>
        <w:pStyle w:val="BodyText"/>
        <w:tabs>
          <w:tab w:val="left" w:pos="8329"/>
        </w:tabs>
        <w:spacing w:before="182"/>
        <w:ind w:left="100"/>
        <w:jc w:val="both"/>
        <w:rPr>
          <w:b w:val="0"/>
          <w:bCs w:val="0"/>
          <w:lang w:val="en-IN"/>
        </w:rPr>
      </w:pPr>
    </w:p>
    <w:p w14:paraId="6A8EB5C9" w14:textId="0B65458C" w:rsidR="00FF75B5" w:rsidRPr="00FF75B5" w:rsidRDefault="00FF75B5" w:rsidP="00FF75B5">
      <w:pPr>
        <w:pStyle w:val="BodyText"/>
        <w:tabs>
          <w:tab w:val="left" w:pos="8329"/>
        </w:tabs>
        <w:spacing w:before="182"/>
        <w:ind w:left="100"/>
        <w:rPr>
          <w:lang w:val="en-IN"/>
        </w:rPr>
      </w:pPr>
      <w:r w:rsidRPr="00FF75B5">
        <w:rPr>
          <w:lang w:val="en-IN"/>
        </w:rPr>
        <w:t>2.3.2 Modulation Techniques in OFDM</w:t>
      </w:r>
    </w:p>
    <w:p w14:paraId="7090E1AE" w14:textId="0913C07E" w:rsidR="00FF75B5" w:rsidRDefault="00FF75B5" w:rsidP="00572898">
      <w:pPr>
        <w:pStyle w:val="BodyText"/>
        <w:tabs>
          <w:tab w:val="left" w:pos="8329"/>
        </w:tabs>
        <w:spacing w:before="182"/>
        <w:ind w:left="100"/>
        <w:jc w:val="both"/>
        <w:rPr>
          <w:b w:val="0"/>
          <w:bCs w:val="0"/>
          <w:lang w:val="en-IN"/>
        </w:rPr>
      </w:pPr>
      <w:r>
        <w:rPr>
          <w:lang w:val="en-IN"/>
        </w:rPr>
        <w:t xml:space="preserve">      </w:t>
      </w:r>
      <w:r w:rsidRPr="00FF75B5">
        <w:rPr>
          <w:b w:val="0"/>
          <w:bCs w:val="0"/>
          <w:lang w:val="en-IN"/>
        </w:rPr>
        <w:t>Building upon the foundation laid by data mapping, this sub-section delves into the diverse modulation techniques employed in OFDM. The focus is on understanding how the encoded data is introduced to carrier frequencies, with specific considerations for modulation schemes such as Quadrature Amplitude Modulation (QAM) and Phase Shift Keying (PSK). Practical insights guide the reader in selecting suitable modulation schemes tailored to the requirements of different applications. The section offers a comprehensive exploration of modulation strategies, providing valuable knowledge for effective implementation in OFDM systems.</w:t>
      </w:r>
    </w:p>
    <w:p w14:paraId="55CC5DA4" w14:textId="77777777" w:rsidR="00F1102F" w:rsidRPr="00FF75B5" w:rsidRDefault="00F1102F" w:rsidP="00572898">
      <w:pPr>
        <w:pStyle w:val="BodyText"/>
        <w:tabs>
          <w:tab w:val="left" w:pos="8329"/>
        </w:tabs>
        <w:spacing w:before="182"/>
        <w:ind w:left="100"/>
        <w:jc w:val="both"/>
        <w:rPr>
          <w:b w:val="0"/>
          <w:bCs w:val="0"/>
          <w:lang w:val="en-IN"/>
        </w:rPr>
      </w:pPr>
    </w:p>
    <w:p w14:paraId="13043A13" w14:textId="24349457" w:rsidR="001C5BDB" w:rsidRPr="00FF75B5" w:rsidRDefault="00FF75B5" w:rsidP="001C5BDB">
      <w:pPr>
        <w:pStyle w:val="BodyText"/>
        <w:tabs>
          <w:tab w:val="left" w:pos="8329"/>
        </w:tabs>
        <w:spacing w:before="182"/>
        <w:ind w:left="100"/>
        <w:rPr>
          <w:lang w:val="en-IN"/>
        </w:rPr>
      </w:pPr>
      <w:r w:rsidRPr="00FF75B5">
        <w:rPr>
          <w:lang w:val="en-IN"/>
        </w:rPr>
        <w:t>2.3.3 Guard Interval Implementation</w:t>
      </w:r>
    </w:p>
    <w:p w14:paraId="29F60DAC" w14:textId="39C3E8DB" w:rsidR="00DB638A" w:rsidRPr="00FF75B5" w:rsidRDefault="00FF75B5" w:rsidP="00572898">
      <w:pPr>
        <w:pStyle w:val="BodyText"/>
        <w:tabs>
          <w:tab w:val="left" w:pos="8329"/>
        </w:tabs>
        <w:spacing w:before="182"/>
        <w:ind w:left="100"/>
        <w:jc w:val="both"/>
        <w:rPr>
          <w:b w:val="0"/>
          <w:bCs w:val="0"/>
          <w:lang w:val="en-IN"/>
        </w:rPr>
      </w:pPr>
      <w:r>
        <w:rPr>
          <w:lang w:val="en-IN"/>
        </w:rPr>
        <w:t xml:space="preserve">     </w:t>
      </w:r>
      <w:r w:rsidRPr="00FF75B5">
        <w:rPr>
          <w:b w:val="0"/>
          <w:bCs w:val="0"/>
          <w:lang w:val="en-IN"/>
        </w:rPr>
        <w:t>The addition of guard intervals is a critical step in mitigating intersymbol interference within OFDM systems. This sub-section offers an in-depth analysis of guard interval implementation, providing readers with insights into the selection of appropriate guard interval lengths, their impact on system performance, and the associated trade-offs. Practical considerations and simulations further illustrate the significance of guard intervals in enhancing the robustness of OFDM transmission. By understanding guard interval implementation, readers gain valuable knowledge in optimizing the reliability and resilience of the OFDM system against channel distortions and impairments.</w:t>
      </w:r>
      <w:r w:rsidR="00DB638A" w:rsidRPr="00FF75B5">
        <w:rPr>
          <w:b w:val="0"/>
          <w:bCs w:val="0"/>
          <w:lang w:val="en-IN"/>
        </w:rPr>
        <w:t>2.4 OFDM Receiver</w:t>
      </w:r>
    </w:p>
    <w:p w14:paraId="5C2F6174" w14:textId="77777777" w:rsidR="00DB638A" w:rsidRPr="00DB638A" w:rsidRDefault="00DB638A" w:rsidP="00DB638A">
      <w:pPr>
        <w:pStyle w:val="BodyText"/>
        <w:tabs>
          <w:tab w:val="left" w:pos="8329"/>
        </w:tabs>
        <w:spacing w:before="182"/>
        <w:ind w:left="100" w:firstLine="0"/>
        <w:jc w:val="both"/>
        <w:rPr>
          <w:b w:val="0"/>
          <w:bCs w:val="0"/>
          <w:lang w:val="en-IN"/>
        </w:rPr>
      </w:pPr>
      <w:r w:rsidRPr="00DB638A">
        <w:rPr>
          <w:b w:val="0"/>
          <w:bCs w:val="0"/>
          <w:lang w:val="en-IN"/>
        </w:rPr>
        <w:t>Complementing the transmitter, the OFDM receiver is a critical element in the data transmission process. This section takes a deep dive into the receiver's operations, demystifying the intricacies of signal demodulation and the removal of the cyclic prefix. The role of the receiver is to reconstruct the original data accurately, making its operations crucial to the overall success of the OFDM system. Practical considerations, such as decoding techniques and potential challenges in signal recovery, are explored in detail. By comprehending the nuances of the receiver's functionalities, readers gain insights into the entire lifecycle of an OFDM transmission.</w:t>
      </w:r>
    </w:p>
    <w:p w14:paraId="6721C5F4" w14:textId="2BC8ECCE" w:rsidR="00DB638A" w:rsidRDefault="00DB638A" w:rsidP="00DB638A">
      <w:pPr>
        <w:pStyle w:val="BodyText"/>
        <w:tabs>
          <w:tab w:val="left" w:pos="8329"/>
        </w:tabs>
        <w:spacing w:before="182"/>
        <w:ind w:left="100" w:firstLine="0"/>
        <w:jc w:val="both"/>
        <w:rPr>
          <w:lang w:val="en-IN"/>
        </w:rPr>
      </w:pPr>
      <w:r w:rsidRPr="00DB638A">
        <w:rPr>
          <w:b w:val="0"/>
          <w:bCs w:val="0"/>
          <w:lang w:val="en-IN"/>
        </w:rPr>
        <w:t>The discussion extends to practical considerations when implementing the OFDM receiver in MATLAB. Code snippets and simulations provide a tangible representation of the theoretical concepts discussed earlier. Through this hands-on approach, readers not only grasp the theoretical foundations but also cultivate the skills necessary to design and implement an effective OFDM receiver. Challenges encountered during the implementation process are addressed, fostering a robust understanding of the practical aspects associated with OFDM receivers. This section thus serves as a bridge, connecting theoretical knowledge with the practical skills needed to navigate the intricacies of OFDM system design</w:t>
      </w:r>
      <w:r w:rsidRPr="00DB638A">
        <w:rPr>
          <w:lang w:val="en-IN"/>
        </w:rPr>
        <w:t>.</w:t>
      </w:r>
    </w:p>
    <w:p w14:paraId="01A79E26" w14:textId="166ACAC2" w:rsidR="00DB638A" w:rsidRDefault="00DB638A" w:rsidP="00DB638A">
      <w:pPr>
        <w:pStyle w:val="BodyText"/>
        <w:tabs>
          <w:tab w:val="left" w:pos="8329"/>
        </w:tabs>
        <w:spacing w:before="182"/>
        <w:ind w:left="100" w:firstLine="0"/>
        <w:jc w:val="both"/>
        <w:rPr>
          <w:lang w:val="en-IN"/>
        </w:rPr>
      </w:pPr>
    </w:p>
    <w:p w14:paraId="0A20CE56" w14:textId="77A2947D" w:rsidR="00572898" w:rsidRPr="00572898" w:rsidRDefault="00572898" w:rsidP="00572898">
      <w:pPr>
        <w:pStyle w:val="BodyText"/>
        <w:tabs>
          <w:tab w:val="left" w:pos="8329"/>
        </w:tabs>
        <w:spacing w:before="182"/>
        <w:ind w:left="0" w:firstLine="0"/>
        <w:rPr>
          <w:lang w:val="en-IN"/>
        </w:rPr>
      </w:pPr>
      <w:r w:rsidRPr="00572898">
        <w:rPr>
          <w:lang w:val="en-IN"/>
        </w:rPr>
        <w:lastRenderedPageBreak/>
        <w:t>2.4.1 Signal Demodulation and Symbol Recovery</w:t>
      </w:r>
    </w:p>
    <w:p w14:paraId="20C89B67" w14:textId="24C13C83" w:rsidR="00572898" w:rsidRDefault="00572898" w:rsidP="00572898">
      <w:pPr>
        <w:pStyle w:val="BodyText"/>
        <w:tabs>
          <w:tab w:val="left" w:pos="8329"/>
        </w:tabs>
        <w:spacing w:before="182"/>
        <w:ind w:left="0"/>
        <w:jc w:val="both"/>
        <w:rPr>
          <w:b w:val="0"/>
          <w:bCs w:val="0"/>
          <w:lang w:val="en-IN"/>
        </w:rPr>
      </w:pPr>
      <w:r>
        <w:rPr>
          <w:lang w:val="en-IN"/>
        </w:rPr>
        <w:t xml:space="preserve">      </w:t>
      </w:r>
      <w:r w:rsidRPr="00572898">
        <w:rPr>
          <w:b w:val="0"/>
          <w:bCs w:val="0"/>
          <w:lang w:val="en-IN"/>
        </w:rPr>
        <w:t>In this detailed sub-section, we intricately dissect the operations involved in signal demodulation within the OFDM receiver. The exploration encompasses the nuanced process of how the received signal is demodulated, unraveling the intricacies of symbol recovery. Decoding techniques, strategies for effective symbol recovery, and the influence of noise on the received signal are thoroughly discussed. Practical examples and simulations are employed to illustrate the challenges encountered during signal demodulation, providing a comprehensive understanding of the associated complexities and the strategies employed to overcome them.</w:t>
      </w:r>
    </w:p>
    <w:p w14:paraId="243B2D22" w14:textId="77777777" w:rsidR="001708E5" w:rsidRPr="00572898" w:rsidRDefault="001708E5" w:rsidP="00572898">
      <w:pPr>
        <w:pStyle w:val="BodyText"/>
        <w:tabs>
          <w:tab w:val="left" w:pos="8329"/>
        </w:tabs>
        <w:spacing w:before="182"/>
        <w:ind w:left="0"/>
        <w:jc w:val="both"/>
        <w:rPr>
          <w:b w:val="0"/>
          <w:bCs w:val="0"/>
          <w:lang w:val="en-IN"/>
        </w:rPr>
      </w:pPr>
    </w:p>
    <w:p w14:paraId="1F4D0564" w14:textId="4CE93972" w:rsidR="00572898" w:rsidRPr="00572898" w:rsidRDefault="00572898" w:rsidP="00572898">
      <w:pPr>
        <w:pStyle w:val="BodyText"/>
        <w:tabs>
          <w:tab w:val="left" w:pos="8329"/>
        </w:tabs>
        <w:spacing w:before="182"/>
        <w:ind w:left="0" w:firstLine="0"/>
        <w:rPr>
          <w:lang w:val="en-IN"/>
        </w:rPr>
      </w:pPr>
      <w:r w:rsidRPr="00572898">
        <w:rPr>
          <w:lang w:val="en-IN"/>
        </w:rPr>
        <w:t>2.4.2 Cyclic Prefix Removal and Channel Equalization</w:t>
      </w:r>
    </w:p>
    <w:p w14:paraId="012DDFE8" w14:textId="0D3F2608" w:rsidR="00DB638A" w:rsidRPr="00572898" w:rsidRDefault="001708E5" w:rsidP="00572898">
      <w:pPr>
        <w:pStyle w:val="BodyText"/>
        <w:tabs>
          <w:tab w:val="left" w:pos="8329"/>
        </w:tabs>
        <w:spacing w:before="182"/>
        <w:ind w:left="0" w:firstLine="0"/>
        <w:jc w:val="both"/>
        <w:rPr>
          <w:b w:val="0"/>
          <w:bCs w:val="0"/>
          <w:lang w:val="en-IN"/>
        </w:rPr>
      </w:pPr>
      <w:r>
        <w:rPr>
          <w:lang w:val="en-IN"/>
        </w:rPr>
        <w:t xml:space="preserve"> </w:t>
      </w:r>
      <w:r w:rsidR="00572898" w:rsidRPr="00572898">
        <w:rPr>
          <w:b w:val="0"/>
          <w:bCs w:val="0"/>
          <w:lang w:val="en-IN"/>
        </w:rPr>
        <w:t>Expanding on the foundation laid by signal demodulation, this sub-section delves into the crucial processes of cyclic prefix removal and channel equalization in the OFDM receiver. The significance of eliminating the cyclic prefix to enhance signal integrity is elucidated. Simultaneously, the importance of channel equalization in mitigating distortions induced by the communication channel is explored. Practical considerations guide the reader in selecting appropriate equalization techniques, and simulations vividly demonstrate the impact of these processes on signal recovery. By comprehensively addressing cyclic prefix removal and channel equalization, this sub-section provides invaluable insights into optimizing the OFDM receiver's performance in the presence of channel-induced distortions and impairments.</w:t>
      </w:r>
    </w:p>
    <w:p w14:paraId="524A5FDD" w14:textId="67F89E4B" w:rsidR="00966C87" w:rsidRDefault="00966C87" w:rsidP="00966C87">
      <w:pPr>
        <w:pStyle w:val="BodyText"/>
        <w:tabs>
          <w:tab w:val="left" w:pos="8329"/>
        </w:tabs>
        <w:spacing w:before="182"/>
        <w:ind w:left="100" w:firstLine="0"/>
        <w:rPr>
          <w:lang w:val="en-IN"/>
        </w:rPr>
      </w:pPr>
    </w:p>
    <w:p w14:paraId="47DDA0E7" w14:textId="1C7288D9" w:rsidR="00210D5A" w:rsidRDefault="00210D5A" w:rsidP="00966C87">
      <w:pPr>
        <w:pStyle w:val="BodyText"/>
        <w:tabs>
          <w:tab w:val="left" w:pos="8329"/>
        </w:tabs>
        <w:spacing w:before="182"/>
        <w:ind w:left="100" w:firstLine="0"/>
        <w:rPr>
          <w:lang w:val="en-IN"/>
        </w:rPr>
      </w:pPr>
    </w:p>
    <w:p w14:paraId="70F8B8E2" w14:textId="10D99DF5" w:rsidR="00210D5A" w:rsidRDefault="00210D5A" w:rsidP="00966C87">
      <w:pPr>
        <w:pStyle w:val="BodyText"/>
        <w:tabs>
          <w:tab w:val="left" w:pos="8329"/>
        </w:tabs>
        <w:spacing w:before="182"/>
        <w:ind w:left="100" w:firstLine="0"/>
        <w:rPr>
          <w:lang w:val="en-IN"/>
        </w:rPr>
      </w:pPr>
    </w:p>
    <w:p w14:paraId="078D6A31" w14:textId="572F9764" w:rsidR="00210D5A" w:rsidRDefault="00210D5A" w:rsidP="00966C87">
      <w:pPr>
        <w:pStyle w:val="BodyText"/>
        <w:tabs>
          <w:tab w:val="left" w:pos="8329"/>
        </w:tabs>
        <w:spacing w:before="182"/>
        <w:ind w:left="100" w:firstLine="0"/>
        <w:rPr>
          <w:lang w:val="en-IN"/>
        </w:rPr>
      </w:pPr>
    </w:p>
    <w:p w14:paraId="57CFBD01" w14:textId="5792BBDC" w:rsidR="00210D5A" w:rsidRDefault="00210D5A" w:rsidP="00966C87">
      <w:pPr>
        <w:pStyle w:val="BodyText"/>
        <w:tabs>
          <w:tab w:val="left" w:pos="8329"/>
        </w:tabs>
        <w:spacing w:before="182"/>
        <w:ind w:left="100" w:firstLine="0"/>
        <w:rPr>
          <w:lang w:val="en-IN"/>
        </w:rPr>
      </w:pPr>
    </w:p>
    <w:p w14:paraId="333DC15D" w14:textId="632FC97A" w:rsidR="00210D5A" w:rsidRDefault="00210D5A" w:rsidP="00966C87">
      <w:pPr>
        <w:pStyle w:val="BodyText"/>
        <w:tabs>
          <w:tab w:val="left" w:pos="8329"/>
        </w:tabs>
        <w:spacing w:before="182"/>
        <w:ind w:left="100" w:firstLine="0"/>
        <w:rPr>
          <w:lang w:val="en-IN"/>
        </w:rPr>
      </w:pPr>
    </w:p>
    <w:p w14:paraId="3B512C1B" w14:textId="3415D908" w:rsidR="00210D5A" w:rsidRDefault="00210D5A" w:rsidP="00966C87">
      <w:pPr>
        <w:pStyle w:val="BodyText"/>
        <w:tabs>
          <w:tab w:val="left" w:pos="8329"/>
        </w:tabs>
        <w:spacing w:before="182"/>
        <w:ind w:left="100" w:firstLine="0"/>
        <w:rPr>
          <w:lang w:val="en-IN"/>
        </w:rPr>
      </w:pPr>
    </w:p>
    <w:p w14:paraId="4533DDD9" w14:textId="71D2B4C8" w:rsidR="00210D5A" w:rsidRDefault="00210D5A" w:rsidP="00966C87">
      <w:pPr>
        <w:pStyle w:val="BodyText"/>
        <w:tabs>
          <w:tab w:val="left" w:pos="8329"/>
        </w:tabs>
        <w:spacing w:before="182"/>
        <w:ind w:left="100" w:firstLine="0"/>
        <w:rPr>
          <w:lang w:val="en-IN"/>
        </w:rPr>
      </w:pPr>
    </w:p>
    <w:p w14:paraId="3B6E4C86" w14:textId="117A91DD" w:rsidR="00210D5A" w:rsidRDefault="00210D5A" w:rsidP="00966C87">
      <w:pPr>
        <w:pStyle w:val="BodyText"/>
        <w:tabs>
          <w:tab w:val="left" w:pos="8329"/>
        </w:tabs>
        <w:spacing w:before="182"/>
        <w:ind w:left="100" w:firstLine="0"/>
        <w:rPr>
          <w:lang w:val="en-IN"/>
        </w:rPr>
      </w:pPr>
    </w:p>
    <w:p w14:paraId="263A9551" w14:textId="307F0996" w:rsidR="00210D5A" w:rsidRDefault="00210D5A" w:rsidP="00966C87">
      <w:pPr>
        <w:pStyle w:val="BodyText"/>
        <w:tabs>
          <w:tab w:val="left" w:pos="8329"/>
        </w:tabs>
        <w:spacing w:before="182"/>
        <w:ind w:left="100" w:firstLine="0"/>
        <w:rPr>
          <w:lang w:val="en-IN"/>
        </w:rPr>
      </w:pPr>
    </w:p>
    <w:p w14:paraId="149F8C12" w14:textId="775A3F9C" w:rsidR="00210D5A" w:rsidRDefault="00210D5A" w:rsidP="00966C87">
      <w:pPr>
        <w:pStyle w:val="BodyText"/>
        <w:tabs>
          <w:tab w:val="left" w:pos="8329"/>
        </w:tabs>
        <w:spacing w:before="182"/>
        <w:ind w:left="100" w:firstLine="0"/>
        <w:rPr>
          <w:lang w:val="en-IN"/>
        </w:rPr>
      </w:pPr>
    </w:p>
    <w:p w14:paraId="5C4748D1" w14:textId="77777777" w:rsidR="00B36BB2" w:rsidRDefault="00B36BB2" w:rsidP="00966C87">
      <w:pPr>
        <w:pStyle w:val="BodyText"/>
        <w:tabs>
          <w:tab w:val="left" w:pos="8329"/>
        </w:tabs>
        <w:spacing w:before="182"/>
        <w:ind w:left="100" w:firstLine="0"/>
        <w:rPr>
          <w:lang w:val="en-IN"/>
        </w:rPr>
      </w:pPr>
    </w:p>
    <w:p w14:paraId="2C137AF7" w14:textId="02612E60" w:rsidR="00210D5A" w:rsidRDefault="00210D5A" w:rsidP="00966C87">
      <w:pPr>
        <w:pStyle w:val="BodyText"/>
        <w:tabs>
          <w:tab w:val="left" w:pos="8329"/>
        </w:tabs>
        <w:spacing w:before="182"/>
        <w:ind w:left="100" w:firstLine="0"/>
        <w:rPr>
          <w:lang w:val="en-IN"/>
        </w:rPr>
      </w:pPr>
    </w:p>
    <w:p w14:paraId="653CC7C7" w14:textId="67C91242" w:rsidR="00210D5A" w:rsidRDefault="00210D5A" w:rsidP="00966C87">
      <w:pPr>
        <w:pStyle w:val="BodyText"/>
        <w:tabs>
          <w:tab w:val="left" w:pos="8329"/>
        </w:tabs>
        <w:spacing w:before="182"/>
        <w:ind w:left="100" w:firstLine="0"/>
        <w:rPr>
          <w:lang w:val="en-IN"/>
        </w:rPr>
      </w:pPr>
    </w:p>
    <w:p w14:paraId="729616AF" w14:textId="3A6D2BE6" w:rsidR="001C5BDB" w:rsidRDefault="001C5BDB" w:rsidP="001C5BDB">
      <w:pPr>
        <w:pStyle w:val="BodyText"/>
        <w:tabs>
          <w:tab w:val="left" w:pos="8329"/>
        </w:tabs>
        <w:spacing w:before="182"/>
        <w:ind w:left="0" w:firstLine="0"/>
        <w:rPr>
          <w:lang w:val="en-IN"/>
        </w:rPr>
      </w:pPr>
    </w:p>
    <w:p w14:paraId="0939F69E" w14:textId="77777777" w:rsidR="00B36BB2" w:rsidRDefault="00B36BB2" w:rsidP="001C5BDB">
      <w:pPr>
        <w:pStyle w:val="BodyText"/>
        <w:tabs>
          <w:tab w:val="left" w:pos="8329"/>
        </w:tabs>
        <w:spacing w:before="182"/>
        <w:ind w:left="0" w:firstLine="0"/>
        <w:rPr>
          <w:lang w:val="en-IN"/>
        </w:rPr>
      </w:pPr>
    </w:p>
    <w:p w14:paraId="05C12E6F" w14:textId="77777777" w:rsidR="001708E5" w:rsidRDefault="001708E5" w:rsidP="003C0A43">
      <w:pPr>
        <w:pStyle w:val="BodyText"/>
        <w:tabs>
          <w:tab w:val="left" w:pos="8329"/>
        </w:tabs>
        <w:spacing w:before="182"/>
        <w:ind w:left="100"/>
        <w:jc w:val="center"/>
      </w:pPr>
    </w:p>
    <w:p w14:paraId="425728B3" w14:textId="77777777" w:rsidR="001708E5" w:rsidRDefault="001708E5" w:rsidP="003C0A43">
      <w:pPr>
        <w:pStyle w:val="BodyText"/>
        <w:tabs>
          <w:tab w:val="left" w:pos="8329"/>
        </w:tabs>
        <w:spacing w:before="182"/>
        <w:ind w:left="100"/>
        <w:jc w:val="center"/>
      </w:pPr>
    </w:p>
    <w:p w14:paraId="55A007DB" w14:textId="5F1EF984" w:rsidR="00B36BB2" w:rsidRDefault="003C0A43" w:rsidP="003C0A43">
      <w:pPr>
        <w:pStyle w:val="BodyText"/>
        <w:tabs>
          <w:tab w:val="left" w:pos="8329"/>
        </w:tabs>
        <w:spacing w:before="182"/>
        <w:ind w:left="100"/>
        <w:jc w:val="center"/>
      </w:pPr>
      <w:r>
        <w:lastRenderedPageBreak/>
        <w:t xml:space="preserve">CHAPTER 3 </w:t>
      </w:r>
    </w:p>
    <w:p w14:paraId="774EBC3A" w14:textId="391AD667" w:rsidR="003C0A43" w:rsidRDefault="003C0A43" w:rsidP="003C0A43">
      <w:pPr>
        <w:pStyle w:val="BodyText"/>
        <w:tabs>
          <w:tab w:val="left" w:pos="8329"/>
        </w:tabs>
        <w:spacing w:before="182"/>
        <w:ind w:left="100"/>
        <w:jc w:val="center"/>
      </w:pPr>
      <w:r>
        <w:t>MATLAB IMPLEMENTATION</w:t>
      </w:r>
    </w:p>
    <w:p w14:paraId="2297FBB4" w14:textId="590EDF53" w:rsidR="003C0A43" w:rsidRDefault="003C0A43" w:rsidP="003C0A43">
      <w:pPr>
        <w:pStyle w:val="BodyText"/>
        <w:tabs>
          <w:tab w:val="left" w:pos="8329"/>
        </w:tabs>
        <w:spacing w:before="182"/>
        <w:ind w:left="100"/>
      </w:pPr>
      <w:r>
        <w:t>3.1 Introduction</w:t>
      </w:r>
    </w:p>
    <w:p w14:paraId="49B3F1FF" w14:textId="1E8C0690" w:rsidR="003C0A43" w:rsidRDefault="003C0A43" w:rsidP="003C0A43">
      <w:pPr>
        <w:pStyle w:val="BodyText"/>
        <w:tabs>
          <w:tab w:val="left" w:pos="8329"/>
        </w:tabs>
        <w:spacing w:before="182"/>
        <w:ind w:left="100"/>
        <w:jc w:val="both"/>
      </w:pPr>
      <w:r>
        <w:t xml:space="preserve">      </w:t>
      </w:r>
      <w:r w:rsidRPr="003C0A43">
        <w:rPr>
          <w:b w:val="0"/>
          <w:bCs w:val="0"/>
        </w:rPr>
        <w:t>In this introductory section, the importance of simulation in comprehending and implementing Orthogonal Frequency Division Multiplexing (OFDM) is underscored. The chapter aims to provide a bridge between theoretical concepts and practical implementation, emphasizing the role of simulation in gaining insights into OFDM system dynamics. Furthermore, MATLAB is introduced as the preferred platform for implementation due to its versatility, powerful signal processing capabilities, and widespread usage in the scientific and engineering communities</w:t>
      </w:r>
      <w:r>
        <w:t>.</w:t>
      </w:r>
    </w:p>
    <w:p w14:paraId="7CE48765" w14:textId="4A2D248F" w:rsidR="00523F32" w:rsidRDefault="00523F32" w:rsidP="003C0A43">
      <w:pPr>
        <w:pStyle w:val="BodyText"/>
        <w:tabs>
          <w:tab w:val="left" w:pos="8329"/>
        </w:tabs>
        <w:spacing w:before="182"/>
        <w:ind w:left="100"/>
        <w:jc w:val="both"/>
      </w:pPr>
      <w:r>
        <w:t>3.1.1 Basic coding rules for MATLAB</w:t>
      </w:r>
    </w:p>
    <w:p w14:paraId="66174353" w14:textId="6D0C82C8" w:rsidR="00523F32" w:rsidRPr="00523F32" w:rsidRDefault="00523F32" w:rsidP="00523F32">
      <w:pPr>
        <w:pStyle w:val="BodyText"/>
        <w:tabs>
          <w:tab w:val="left" w:pos="8329"/>
        </w:tabs>
        <w:spacing w:before="182"/>
        <w:ind w:left="100"/>
        <w:jc w:val="both"/>
        <w:rPr>
          <w:b w:val="0"/>
          <w:bCs w:val="0"/>
        </w:rPr>
      </w:pPr>
      <w:r>
        <w:rPr>
          <w:b w:val="0"/>
          <w:bCs w:val="0"/>
        </w:rPr>
        <w:t xml:space="preserve">      </w:t>
      </w:r>
      <w:r w:rsidRPr="00523F32">
        <w:rPr>
          <w:b w:val="0"/>
          <w:bCs w:val="0"/>
        </w:rPr>
        <w:t>MATLAB (MATrix LABoratory) is a powerful numerical computing environment widely used in engineering, science, and mathematics. It provides a variety of tools for data analysis, visualization, and algorithm development.</w:t>
      </w:r>
    </w:p>
    <w:p w14:paraId="0607210B" w14:textId="107806CB" w:rsidR="00523F32" w:rsidRPr="00523F32" w:rsidRDefault="00523F32" w:rsidP="00523F32">
      <w:pPr>
        <w:pStyle w:val="BodyText"/>
        <w:tabs>
          <w:tab w:val="left" w:pos="8329"/>
        </w:tabs>
        <w:spacing w:before="182"/>
        <w:ind w:left="100"/>
        <w:jc w:val="both"/>
        <w:rPr>
          <w:b w:val="0"/>
          <w:bCs w:val="0"/>
        </w:rPr>
      </w:pPr>
      <w:r>
        <w:rPr>
          <w:b w:val="0"/>
          <w:bCs w:val="0"/>
        </w:rPr>
        <w:t xml:space="preserve">      </w:t>
      </w:r>
      <w:r w:rsidRPr="00523F32">
        <w:rPr>
          <w:b w:val="0"/>
          <w:bCs w:val="0"/>
        </w:rPr>
        <w:t>Getting Started Commands</w:t>
      </w:r>
    </w:p>
    <w:p w14:paraId="77415C7F" w14:textId="1256FD7E" w:rsidR="00523F32" w:rsidRPr="00523F32" w:rsidRDefault="00523F32" w:rsidP="00523F32">
      <w:pPr>
        <w:pStyle w:val="BodyText"/>
        <w:tabs>
          <w:tab w:val="left" w:pos="8329"/>
        </w:tabs>
        <w:spacing w:before="182"/>
        <w:ind w:left="100"/>
        <w:jc w:val="both"/>
        <w:rPr>
          <w:b w:val="0"/>
          <w:bCs w:val="0"/>
        </w:rPr>
      </w:pPr>
      <w:r>
        <w:rPr>
          <w:b w:val="0"/>
          <w:bCs w:val="0"/>
        </w:rPr>
        <w:t xml:space="preserve">      </w:t>
      </w:r>
      <w:r w:rsidRPr="00523F32">
        <w:t>clc</w:t>
      </w:r>
      <w:r w:rsidRPr="00523F32">
        <w:rPr>
          <w:b w:val="0"/>
          <w:bCs w:val="0"/>
        </w:rPr>
        <w:t xml:space="preserve"> - Clear Command Window:</w:t>
      </w:r>
      <w:r>
        <w:rPr>
          <w:b w:val="0"/>
          <w:bCs w:val="0"/>
        </w:rPr>
        <w:t xml:space="preserve"> </w:t>
      </w:r>
      <w:r w:rsidRPr="00523F32">
        <w:rPr>
          <w:b w:val="0"/>
          <w:bCs w:val="0"/>
        </w:rPr>
        <w:t>The clc command is used to clear the command window, enhancing readability.</w:t>
      </w:r>
      <w:r w:rsidR="00727E00">
        <w:rPr>
          <w:b w:val="0"/>
          <w:bCs w:val="0"/>
        </w:rPr>
        <w:t xml:space="preserve"> </w:t>
      </w:r>
      <w:r w:rsidRPr="00523F32">
        <w:rPr>
          <w:b w:val="0"/>
          <w:bCs w:val="0"/>
        </w:rPr>
        <w:t>It removes previous outputs and messages, creating a clean environment for new commands.</w:t>
      </w:r>
    </w:p>
    <w:p w14:paraId="7832B3A1" w14:textId="5E503116" w:rsidR="00523F32" w:rsidRPr="00523F32" w:rsidRDefault="00523F32" w:rsidP="00523F32">
      <w:pPr>
        <w:pStyle w:val="BodyText"/>
        <w:tabs>
          <w:tab w:val="left" w:pos="8329"/>
        </w:tabs>
        <w:spacing w:before="182"/>
        <w:ind w:left="100"/>
        <w:jc w:val="both"/>
        <w:rPr>
          <w:b w:val="0"/>
          <w:bCs w:val="0"/>
        </w:rPr>
      </w:pPr>
      <w:r>
        <w:rPr>
          <w:b w:val="0"/>
          <w:bCs w:val="0"/>
        </w:rPr>
        <w:t xml:space="preserve">      </w:t>
      </w:r>
      <w:r w:rsidR="003728F0">
        <w:t>c</w:t>
      </w:r>
      <w:r w:rsidRPr="00523F32">
        <w:t>lear</w:t>
      </w:r>
      <w:r>
        <w:rPr>
          <w:b w:val="0"/>
          <w:bCs w:val="0"/>
        </w:rPr>
        <w:t>-</w:t>
      </w:r>
      <w:r w:rsidRPr="00523F32">
        <w:rPr>
          <w:b w:val="0"/>
          <w:bCs w:val="0"/>
        </w:rPr>
        <w:t>The clear command without arguments removes all variables from the workspace.</w:t>
      </w:r>
      <w:r>
        <w:rPr>
          <w:b w:val="0"/>
          <w:bCs w:val="0"/>
        </w:rPr>
        <w:t xml:space="preserve"> </w:t>
      </w:r>
      <w:r w:rsidRPr="00523F32">
        <w:rPr>
          <w:b w:val="0"/>
          <w:bCs w:val="0"/>
        </w:rPr>
        <w:t>It helps avoid naming conflicts and ensures a clean slate for variable declarations.</w:t>
      </w:r>
    </w:p>
    <w:p w14:paraId="6A2CDCBD" w14:textId="2777925C" w:rsidR="00523F32" w:rsidRPr="00523F32" w:rsidRDefault="00523F32" w:rsidP="00727E00">
      <w:pPr>
        <w:pStyle w:val="BodyText"/>
        <w:tabs>
          <w:tab w:val="left" w:pos="8329"/>
        </w:tabs>
        <w:spacing w:before="182"/>
        <w:ind w:left="100"/>
        <w:jc w:val="both"/>
        <w:rPr>
          <w:b w:val="0"/>
          <w:bCs w:val="0"/>
        </w:rPr>
      </w:pPr>
      <w:r>
        <w:rPr>
          <w:b w:val="0"/>
          <w:bCs w:val="0"/>
        </w:rPr>
        <w:t xml:space="preserve">      </w:t>
      </w:r>
      <w:r w:rsidR="003728F0">
        <w:t>c</w:t>
      </w:r>
      <w:r w:rsidR="00727E00" w:rsidRPr="00727E00">
        <w:t>lose</w:t>
      </w:r>
      <w:r w:rsidR="00727E00" w:rsidRPr="00727E00">
        <w:rPr>
          <w:b w:val="0"/>
          <w:bCs w:val="0"/>
        </w:rPr>
        <w:t xml:space="preserve"> (Close Figures):</w:t>
      </w:r>
      <w:r w:rsidR="00727E00">
        <w:rPr>
          <w:b w:val="0"/>
          <w:bCs w:val="0"/>
        </w:rPr>
        <w:t xml:space="preserve"> </w:t>
      </w:r>
      <w:r w:rsidR="00727E00" w:rsidRPr="00727E00">
        <w:rPr>
          <w:b w:val="0"/>
          <w:bCs w:val="0"/>
        </w:rPr>
        <w:t>The close command without any arguments closes all open figure windows.</w:t>
      </w:r>
      <w:r w:rsidR="00727E00">
        <w:rPr>
          <w:b w:val="0"/>
          <w:bCs w:val="0"/>
        </w:rPr>
        <w:t xml:space="preserve"> </w:t>
      </w:r>
      <w:r w:rsidR="00727E00" w:rsidRPr="00727E00">
        <w:rPr>
          <w:b w:val="0"/>
          <w:bCs w:val="0"/>
        </w:rPr>
        <w:t>It is useful to prevent a large number of figure windows from accumulating.</w:t>
      </w:r>
    </w:p>
    <w:p w14:paraId="3236CE65" w14:textId="7498D59E" w:rsidR="00523F32" w:rsidRDefault="00523F32" w:rsidP="00523F32">
      <w:pPr>
        <w:pStyle w:val="BodyText"/>
        <w:tabs>
          <w:tab w:val="left" w:pos="8329"/>
        </w:tabs>
        <w:spacing w:before="182"/>
        <w:ind w:left="100"/>
        <w:jc w:val="both"/>
        <w:rPr>
          <w:b w:val="0"/>
          <w:bCs w:val="0"/>
        </w:rPr>
      </w:pPr>
      <w:r>
        <w:rPr>
          <w:b w:val="0"/>
          <w:bCs w:val="0"/>
        </w:rPr>
        <w:t xml:space="preserve">       </w:t>
      </w:r>
      <w:r w:rsidR="00F27E27" w:rsidRPr="00F27E27">
        <w:rPr>
          <w:b w:val="0"/>
          <w:bCs w:val="0"/>
          <w:noProof/>
        </w:rPr>
        <w:drawing>
          <wp:inline distT="0" distB="0" distL="0" distR="0" wp14:anchorId="357C71A8" wp14:editId="02210EA1">
            <wp:extent cx="5873750" cy="3303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3750" cy="3303905"/>
                    </a:xfrm>
                    <a:prstGeom prst="rect">
                      <a:avLst/>
                    </a:prstGeom>
                  </pic:spPr>
                </pic:pic>
              </a:graphicData>
            </a:graphic>
          </wp:inline>
        </w:drawing>
      </w:r>
      <w:r w:rsidR="00F27E27" w:rsidRPr="00F27E27">
        <w:rPr>
          <w:b w:val="0"/>
          <w:bCs w:val="0"/>
        </w:rPr>
        <w:t xml:space="preserve">  </w:t>
      </w:r>
      <w:r w:rsidRPr="00523F32">
        <w:rPr>
          <w:b w:val="0"/>
          <w:bCs w:val="0"/>
        </w:rPr>
        <w:t xml:space="preserve"> </w:t>
      </w:r>
    </w:p>
    <w:p w14:paraId="73C7CE14" w14:textId="1C1CA133" w:rsidR="00523F32" w:rsidRPr="00B36BB2" w:rsidRDefault="00523F32" w:rsidP="00523F32">
      <w:pPr>
        <w:pStyle w:val="BodyText"/>
        <w:tabs>
          <w:tab w:val="left" w:pos="8329"/>
        </w:tabs>
        <w:spacing w:before="182"/>
        <w:ind w:left="100"/>
        <w:jc w:val="center"/>
        <w:rPr>
          <w:b w:val="0"/>
          <w:bCs w:val="0"/>
        </w:rPr>
      </w:pPr>
      <w:r w:rsidRPr="00B36BB2">
        <w:rPr>
          <w:b w:val="0"/>
          <w:bCs w:val="0"/>
          <w:i/>
          <w:iCs/>
          <w:sz w:val="22"/>
          <w:szCs w:val="22"/>
        </w:rPr>
        <w:t>F</w:t>
      </w:r>
      <w:r w:rsidR="00F4305B" w:rsidRPr="00B36BB2">
        <w:rPr>
          <w:b w:val="0"/>
          <w:bCs w:val="0"/>
          <w:i/>
          <w:iCs/>
          <w:sz w:val="22"/>
          <w:szCs w:val="22"/>
        </w:rPr>
        <w:t>igure</w:t>
      </w:r>
      <w:r w:rsidRPr="00B36BB2">
        <w:rPr>
          <w:b w:val="0"/>
          <w:bCs w:val="0"/>
          <w:i/>
          <w:iCs/>
          <w:sz w:val="22"/>
          <w:szCs w:val="22"/>
        </w:rPr>
        <w:t xml:space="preserve"> </w:t>
      </w:r>
      <w:r w:rsidR="001C5BDB" w:rsidRPr="00B36BB2">
        <w:rPr>
          <w:b w:val="0"/>
          <w:bCs w:val="0"/>
          <w:i/>
          <w:iCs/>
          <w:sz w:val="22"/>
          <w:szCs w:val="22"/>
        </w:rPr>
        <w:t>3.1</w:t>
      </w:r>
      <w:r w:rsidR="00B36BB2">
        <w:rPr>
          <w:b w:val="0"/>
          <w:bCs w:val="0"/>
          <w:sz w:val="22"/>
          <w:szCs w:val="22"/>
        </w:rPr>
        <w:t xml:space="preserve"> </w:t>
      </w:r>
      <w:r w:rsidRPr="00B36BB2">
        <w:rPr>
          <w:b w:val="0"/>
          <w:bCs w:val="0"/>
          <w:sz w:val="22"/>
          <w:szCs w:val="22"/>
        </w:rPr>
        <w:t xml:space="preserve"> C</w:t>
      </w:r>
      <w:r w:rsidR="00F4305B" w:rsidRPr="00B36BB2">
        <w:rPr>
          <w:b w:val="0"/>
          <w:bCs w:val="0"/>
          <w:sz w:val="22"/>
          <w:szCs w:val="22"/>
        </w:rPr>
        <w:t>ommand window without clc, clear, close</w:t>
      </w:r>
      <w:r w:rsidR="00F1102F" w:rsidRPr="00B36BB2">
        <w:rPr>
          <w:b w:val="0"/>
          <w:bCs w:val="0"/>
        </w:rPr>
        <w:t xml:space="preserve">  </w:t>
      </w:r>
    </w:p>
    <w:p w14:paraId="1488B355" w14:textId="0A2BA641" w:rsidR="00523F32" w:rsidRDefault="00F27E27" w:rsidP="00B36BB2">
      <w:pPr>
        <w:pStyle w:val="BodyText"/>
        <w:tabs>
          <w:tab w:val="left" w:pos="8329"/>
        </w:tabs>
        <w:spacing w:before="182"/>
        <w:ind w:left="100"/>
        <w:jc w:val="both"/>
        <w:rPr>
          <w:b w:val="0"/>
          <w:bCs w:val="0"/>
        </w:rPr>
      </w:pPr>
      <w:r>
        <w:rPr>
          <w:b w:val="0"/>
          <w:bCs w:val="0"/>
        </w:rPr>
        <w:t xml:space="preserve">      Here we can clearly see that the command window is filled with previous works and also the </w:t>
      </w:r>
      <w:r>
        <w:rPr>
          <w:b w:val="0"/>
          <w:bCs w:val="0"/>
        </w:rPr>
        <w:lastRenderedPageBreak/>
        <w:t>workspace is occupied with the previous variables and the g</w:t>
      </w:r>
      <w:r w:rsidR="00727E00">
        <w:rPr>
          <w:b w:val="0"/>
          <w:bCs w:val="0"/>
        </w:rPr>
        <w:t>raph window</w:t>
      </w:r>
      <w:r>
        <w:rPr>
          <w:b w:val="0"/>
          <w:bCs w:val="0"/>
        </w:rPr>
        <w:t xml:space="preserve"> is open </w:t>
      </w:r>
    </w:p>
    <w:p w14:paraId="205A486A" w14:textId="77777777" w:rsidR="001C5BDB" w:rsidRDefault="001C5BDB" w:rsidP="001C5BDB">
      <w:pPr>
        <w:pStyle w:val="BodyText"/>
        <w:tabs>
          <w:tab w:val="left" w:pos="8329"/>
        </w:tabs>
        <w:spacing w:before="182"/>
        <w:ind w:left="0" w:firstLine="0"/>
        <w:jc w:val="both"/>
        <w:rPr>
          <w:b w:val="0"/>
          <w:bCs w:val="0"/>
        </w:rPr>
      </w:pPr>
    </w:p>
    <w:p w14:paraId="513E1D85" w14:textId="56FF5760" w:rsidR="00F27E27" w:rsidRDefault="00F27E27" w:rsidP="00523F32">
      <w:pPr>
        <w:pStyle w:val="BodyText"/>
        <w:tabs>
          <w:tab w:val="left" w:pos="8329"/>
        </w:tabs>
        <w:spacing w:before="182"/>
        <w:ind w:left="100"/>
        <w:jc w:val="both"/>
        <w:rPr>
          <w:b w:val="0"/>
          <w:bCs w:val="0"/>
        </w:rPr>
      </w:pPr>
      <w:r w:rsidRPr="00F27E27">
        <w:rPr>
          <w:b w:val="0"/>
          <w:bCs w:val="0"/>
          <w:noProof/>
        </w:rPr>
        <w:drawing>
          <wp:inline distT="0" distB="0" distL="0" distR="0" wp14:anchorId="2C2EC4B2" wp14:editId="193CA4DA">
            <wp:extent cx="5873750" cy="3441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3750" cy="3441700"/>
                    </a:xfrm>
                    <a:prstGeom prst="rect">
                      <a:avLst/>
                    </a:prstGeom>
                  </pic:spPr>
                </pic:pic>
              </a:graphicData>
            </a:graphic>
          </wp:inline>
        </w:drawing>
      </w:r>
      <w:r w:rsidRPr="00F27E27">
        <w:rPr>
          <w:b w:val="0"/>
          <w:bCs w:val="0"/>
        </w:rPr>
        <w:t xml:space="preserve"> </w:t>
      </w:r>
    </w:p>
    <w:p w14:paraId="78A15B4E" w14:textId="55D01136" w:rsidR="00F27E27" w:rsidRPr="00B36BB2" w:rsidRDefault="00F27E27" w:rsidP="00F27E27">
      <w:pPr>
        <w:pStyle w:val="BodyText"/>
        <w:tabs>
          <w:tab w:val="left" w:pos="8329"/>
        </w:tabs>
        <w:spacing w:before="182"/>
        <w:ind w:left="100"/>
        <w:jc w:val="center"/>
        <w:rPr>
          <w:b w:val="0"/>
          <w:bCs w:val="0"/>
        </w:rPr>
      </w:pPr>
      <w:r w:rsidRPr="00B36BB2">
        <w:rPr>
          <w:b w:val="0"/>
          <w:bCs w:val="0"/>
          <w:i/>
          <w:iCs/>
        </w:rPr>
        <w:t>F</w:t>
      </w:r>
      <w:r w:rsidR="00F4305B" w:rsidRPr="00B36BB2">
        <w:rPr>
          <w:b w:val="0"/>
          <w:bCs w:val="0"/>
          <w:i/>
          <w:iCs/>
        </w:rPr>
        <w:t>igure</w:t>
      </w:r>
      <w:r w:rsidRPr="00B36BB2">
        <w:rPr>
          <w:b w:val="0"/>
          <w:bCs w:val="0"/>
          <w:i/>
          <w:iCs/>
        </w:rPr>
        <w:t xml:space="preserve"> </w:t>
      </w:r>
      <w:r w:rsidR="001C5BDB" w:rsidRPr="00B36BB2">
        <w:rPr>
          <w:b w:val="0"/>
          <w:bCs w:val="0"/>
          <w:i/>
          <w:iCs/>
        </w:rPr>
        <w:t>3.2</w:t>
      </w:r>
      <w:r w:rsidR="00B36BB2">
        <w:rPr>
          <w:b w:val="0"/>
          <w:bCs w:val="0"/>
          <w:i/>
          <w:iCs/>
        </w:rPr>
        <w:t xml:space="preserve"> </w:t>
      </w:r>
      <w:r w:rsidRPr="00B36BB2">
        <w:rPr>
          <w:b w:val="0"/>
          <w:bCs w:val="0"/>
        </w:rPr>
        <w:t xml:space="preserve"> C</w:t>
      </w:r>
      <w:r w:rsidR="00F4305B" w:rsidRPr="00B36BB2">
        <w:rPr>
          <w:b w:val="0"/>
          <w:bCs w:val="0"/>
        </w:rPr>
        <w:t xml:space="preserve">ode with clc command </w:t>
      </w:r>
    </w:p>
    <w:p w14:paraId="35B5FEDD" w14:textId="6C34988E" w:rsidR="00F27E27" w:rsidRDefault="00F27E27" w:rsidP="00F27E27">
      <w:pPr>
        <w:pStyle w:val="BodyText"/>
        <w:tabs>
          <w:tab w:val="left" w:pos="8329"/>
        </w:tabs>
        <w:spacing w:before="182"/>
        <w:ind w:left="100"/>
        <w:rPr>
          <w:b w:val="0"/>
          <w:bCs w:val="0"/>
        </w:rPr>
      </w:pPr>
      <w:r>
        <w:rPr>
          <w:b w:val="0"/>
          <w:bCs w:val="0"/>
        </w:rPr>
        <w:t xml:space="preserve">      As of now we can see the command window is cleared and is only filled with the required information </w:t>
      </w:r>
    </w:p>
    <w:p w14:paraId="38CD621E" w14:textId="3A39ED58" w:rsidR="00F27E27" w:rsidRDefault="00F27E27" w:rsidP="00F27E27">
      <w:pPr>
        <w:pStyle w:val="BodyText"/>
        <w:tabs>
          <w:tab w:val="left" w:pos="8329"/>
        </w:tabs>
        <w:spacing w:before="182"/>
        <w:ind w:left="100"/>
        <w:rPr>
          <w:b w:val="0"/>
          <w:bCs w:val="0"/>
        </w:rPr>
      </w:pPr>
    </w:p>
    <w:p w14:paraId="5B5317A4" w14:textId="2C4C13BD" w:rsidR="00F27E27" w:rsidRDefault="00F27E27" w:rsidP="00F27E27">
      <w:pPr>
        <w:pStyle w:val="BodyText"/>
        <w:tabs>
          <w:tab w:val="left" w:pos="8329"/>
        </w:tabs>
        <w:spacing w:before="182"/>
        <w:ind w:left="100"/>
        <w:rPr>
          <w:b w:val="0"/>
          <w:bCs w:val="0"/>
        </w:rPr>
      </w:pPr>
      <w:r w:rsidRPr="00F27E27">
        <w:rPr>
          <w:b w:val="0"/>
          <w:bCs w:val="0"/>
          <w:noProof/>
        </w:rPr>
        <w:drawing>
          <wp:inline distT="0" distB="0" distL="0" distR="0" wp14:anchorId="79905EA1" wp14:editId="11AC65A9">
            <wp:extent cx="5873750" cy="3432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3750" cy="3432810"/>
                    </a:xfrm>
                    <a:prstGeom prst="rect">
                      <a:avLst/>
                    </a:prstGeom>
                  </pic:spPr>
                </pic:pic>
              </a:graphicData>
            </a:graphic>
          </wp:inline>
        </w:drawing>
      </w:r>
    </w:p>
    <w:p w14:paraId="7D9E0077" w14:textId="77A5F8D9" w:rsidR="00F27E27" w:rsidRPr="00B36BB2" w:rsidRDefault="00F27E27" w:rsidP="00F27E27">
      <w:pPr>
        <w:pStyle w:val="BodyText"/>
        <w:tabs>
          <w:tab w:val="left" w:pos="8329"/>
        </w:tabs>
        <w:spacing w:before="182"/>
        <w:ind w:left="100"/>
        <w:jc w:val="center"/>
        <w:rPr>
          <w:b w:val="0"/>
          <w:bCs w:val="0"/>
        </w:rPr>
      </w:pPr>
      <w:r w:rsidRPr="00B36BB2">
        <w:rPr>
          <w:b w:val="0"/>
          <w:bCs w:val="0"/>
        </w:rPr>
        <w:t>F</w:t>
      </w:r>
      <w:r w:rsidR="00F4305B" w:rsidRPr="00B36BB2">
        <w:rPr>
          <w:b w:val="0"/>
          <w:bCs w:val="0"/>
        </w:rPr>
        <w:t>igure</w:t>
      </w:r>
      <w:r w:rsidRPr="00B36BB2">
        <w:rPr>
          <w:b w:val="0"/>
          <w:bCs w:val="0"/>
        </w:rPr>
        <w:t xml:space="preserve"> </w:t>
      </w:r>
      <w:r w:rsidR="001C5BDB" w:rsidRPr="00B36BB2">
        <w:rPr>
          <w:b w:val="0"/>
          <w:bCs w:val="0"/>
        </w:rPr>
        <w:t>3.3</w:t>
      </w:r>
      <w:r w:rsidR="00B36BB2">
        <w:rPr>
          <w:b w:val="0"/>
          <w:bCs w:val="0"/>
        </w:rPr>
        <w:t xml:space="preserve"> </w:t>
      </w:r>
      <w:r w:rsidRPr="00B36BB2">
        <w:rPr>
          <w:b w:val="0"/>
          <w:bCs w:val="0"/>
        </w:rPr>
        <w:t xml:space="preserve"> C</w:t>
      </w:r>
      <w:r w:rsidR="00B36BB2" w:rsidRPr="00B36BB2">
        <w:rPr>
          <w:b w:val="0"/>
          <w:bCs w:val="0"/>
        </w:rPr>
        <w:t>ode with clear command</w:t>
      </w:r>
    </w:p>
    <w:p w14:paraId="686F5D9A" w14:textId="7B1264C8" w:rsidR="00F27E27" w:rsidRDefault="00F27E27" w:rsidP="00F27E27">
      <w:pPr>
        <w:pStyle w:val="BodyText"/>
        <w:tabs>
          <w:tab w:val="left" w:pos="8329"/>
        </w:tabs>
        <w:spacing w:before="182"/>
        <w:ind w:left="100"/>
        <w:rPr>
          <w:b w:val="0"/>
          <w:bCs w:val="0"/>
        </w:rPr>
      </w:pPr>
      <w:r>
        <w:rPr>
          <w:b w:val="0"/>
          <w:bCs w:val="0"/>
        </w:rPr>
        <w:lastRenderedPageBreak/>
        <w:t xml:space="preserve">      As of now with the use of the clear command the workspace values are cleared and is ready for the next work </w:t>
      </w:r>
    </w:p>
    <w:p w14:paraId="0BB152EE" w14:textId="2CC73B1F" w:rsidR="00F27E27" w:rsidRDefault="00F27E27" w:rsidP="00F27E27">
      <w:pPr>
        <w:pStyle w:val="BodyText"/>
        <w:tabs>
          <w:tab w:val="left" w:pos="8329"/>
        </w:tabs>
        <w:spacing w:before="182"/>
        <w:ind w:left="100"/>
        <w:rPr>
          <w:b w:val="0"/>
          <w:bCs w:val="0"/>
        </w:rPr>
      </w:pPr>
    </w:p>
    <w:p w14:paraId="4F33B544" w14:textId="0DBDDEE1" w:rsidR="00727E00" w:rsidRDefault="00F27E27" w:rsidP="00523F32">
      <w:pPr>
        <w:pStyle w:val="BodyText"/>
        <w:tabs>
          <w:tab w:val="left" w:pos="8329"/>
        </w:tabs>
        <w:spacing w:before="182"/>
        <w:ind w:left="100"/>
        <w:jc w:val="both"/>
        <w:rPr>
          <w:b w:val="0"/>
          <w:bCs w:val="0"/>
        </w:rPr>
      </w:pPr>
      <w:r>
        <w:rPr>
          <w:b w:val="0"/>
          <w:bCs w:val="0"/>
        </w:rPr>
        <w:t xml:space="preserve">    </w:t>
      </w:r>
      <w:r w:rsidR="00727E00" w:rsidRPr="00727E00">
        <w:rPr>
          <w:b w:val="0"/>
          <w:bCs w:val="0"/>
          <w:noProof/>
        </w:rPr>
        <w:drawing>
          <wp:inline distT="0" distB="0" distL="0" distR="0" wp14:anchorId="3DCF1055" wp14:editId="4C649A5B">
            <wp:extent cx="5873750" cy="343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3750" cy="3432175"/>
                    </a:xfrm>
                    <a:prstGeom prst="rect">
                      <a:avLst/>
                    </a:prstGeom>
                  </pic:spPr>
                </pic:pic>
              </a:graphicData>
            </a:graphic>
          </wp:inline>
        </w:drawing>
      </w:r>
      <w:r>
        <w:rPr>
          <w:b w:val="0"/>
          <w:bCs w:val="0"/>
        </w:rPr>
        <w:t xml:space="preserve">  </w:t>
      </w:r>
    </w:p>
    <w:p w14:paraId="2F7D1544" w14:textId="20BCB5EB" w:rsidR="00727E00" w:rsidRPr="00F4305B" w:rsidRDefault="00727E00" w:rsidP="00727E00">
      <w:pPr>
        <w:pStyle w:val="BodyText"/>
        <w:tabs>
          <w:tab w:val="left" w:pos="8329"/>
        </w:tabs>
        <w:spacing w:before="182"/>
        <w:ind w:left="100"/>
        <w:jc w:val="center"/>
        <w:rPr>
          <w:b w:val="0"/>
          <w:bCs w:val="0"/>
        </w:rPr>
      </w:pPr>
      <w:r>
        <w:rPr>
          <w:b w:val="0"/>
          <w:bCs w:val="0"/>
        </w:rPr>
        <w:t xml:space="preserve">   </w:t>
      </w:r>
      <w:r w:rsidRPr="00F4305B">
        <w:rPr>
          <w:b w:val="0"/>
          <w:bCs w:val="0"/>
        </w:rPr>
        <w:t>F</w:t>
      </w:r>
      <w:r w:rsidR="00F4305B" w:rsidRPr="00F4305B">
        <w:rPr>
          <w:b w:val="0"/>
          <w:bCs w:val="0"/>
        </w:rPr>
        <w:t>igure</w:t>
      </w:r>
      <w:r w:rsidRPr="00F4305B">
        <w:rPr>
          <w:b w:val="0"/>
          <w:bCs w:val="0"/>
        </w:rPr>
        <w:t xml:space="preserve"> </w:t>
      </w:r>
      <w:r w:rsidR="001C5BDB" w:rsidRPr="00F4305B">
        <w:rPr>
          <w:b w:val="0"/>
          <w:bCs w:val="0"/>
        </w:rPr>
        <w:t>3.4</w:t>
      </w:r>
      <w:r w:rsidRPr="00F4305B">
        <w:rPr>
          <w:b w:val="0"/>
          <w:bCs w:val="0"/>
        </w:rPr>
        <w:t>: C</w:t>
      </w:r>
      <w:r w:rsidR="00F4305B" w:rsidRPr="00F4305B">
        <w:rPr>
          <w:b w:val="0"/>
          <w:bCs w:val="0"/>
        </w:rPr>
        <w:t>ode with close command</w:t>
      </w:r>
    </w:p>
    <w:p w14:paraId="1747F949" w14:textId="466B02CB" w:rsidR="00727E00" w:rsidRPr="00727E00" w:rsidRDefault="00727E00" w:rsidP="00727E00">
      <w:pPr>
        <w:pStyle w:val="BodyText"/>
        <w:tabs>
          <w:tab w:val="left" w:pos="8329"/>
        </w:tabs>
        <w:spacing w:before="182"/>
        <w:ind w:left="100"/>
        <w:rPr>
          <w:b w:val="0"/>
          <w:bCs w:val="0"/>
        </w:rPr>
      </w:pPr>
      <w:r>
        <w:rPr>
          <w:b w:val="0"/>
          <w:bCs w:val="0"/>
        </w:rPr>
        <w:t xml:space="preserve">      As now we can see the plot graph which was previously opened is now closed </w:t>
      </w:r>
    </w:p>
    <w:p w14:paraId="09579D5B" w14:textId="4137C886" w:rsidR="00523F32" w:rsidRPr="00523F32" w:rsidRDefault="00727E00" w:rsidP="00523F32">
      <w:pPr>
        <w:pStyle w:val="BodyText"/>
        <w:tabs>
          <w:tab w:val="left" w:pos="8329"/>
        </w:tabs>
        <w:spacing w:before="182"/>
        <w:ind w:left="100"/>
        <w:jc w:val="both"/>
      </w:pPr>
      <w:r>
        <w:rPr>
          <w:b w:val="0"/>
          <w:bCs w:val="0"/>
        </w:rPr>
        <w:t xml:space="preserve">      </w:t>
      </w:r>
      <w:r w:rsidR="00523F32" w:rsidRPr="00523F32">
        <w:rPr>
          <w:b w:val="0"/>
          <w:bCs w:val="0"/>
        </w:rPr>
        <w:t>It's important to note that these commands are often used for script development, debugging, and maintaining a clean workspace. However, in larger programs or functions, using them might have implications, so it's advisable to use them judiciously in such cases.</w:t>
      </w:r>
    </w:p>
    <w:p w14:paraId="4AA7ACEA" w14:textId="77777777" w:rsidR="00F27E27" w:rsidRDefault="00F27E27" w:rsidP="00F1102F">
      <w:pPr>
        <w:pStyle w:val="BodyText"/>
        <w:tabs>
          <w:tab w:val="left" w:pos="8329"/>
        </w:tabs>
        <w:spacing w:before="182"/>
        <w:ind w:left="0" w:firstLine="0"/>
        <w:jc w:val="both"/>
        <w:rPr>
          <w:b w:val="0"/>
          <w:bCs w:val="0"/>
        </w:rPr>
      </w:pPr>
    </w:p>
    <w:p w14:paraId="013C6C5A" w14:textId="762A2A5A" w:rsidR="00523F32" w:rsidRPr="00523F32" w:rsidRDefault="00523F32" w:rsidP="00727E00">
      <w:r w:rsidRPr="00523F32">
        <w:t>MATLAB supports various data types, including numeric, character, and logical types.</w:t>
      </w:r>
    </w:p>
    <w:p w14:paraId="06156655" w14:textId="77777777" w:rsidR="00523F32" w:rsidRPr="00523F32" w:rsidRDefault="00523F32" w:rsidP="00727E00">
      <w:r w:rsidRPr="00523F32">
        <w:t>Variables are used to store and manipulate data, and their names must follow certain conventions.</w:t>
      </w:r>
    </w:p>
    <w:p w14:paraId="082ED504" w14:textId="77777777" w:rsidR="001001AD" w:rsidRDefault="001001AD" w:rsidP="00523F32">
      <w:pPr>
        <w:pStyle w:val="BodyText"/>
        <w:tabs>
          <w:tab w:val="left" w:pos="8329"/>
        </w:tabs>
        <w:spacing w:before="182"/>
        <w:ind w:left="100"/>
        <w:jc w:val="both"/>
      </w:pPr>
    </w:p>
    <w:p w14:paraId="7E036FBE" w14:textId="062873CC" w:rsidR="00523F32" w:rsidRPr="00727E00" w:rsidRDefault="005E41C6" w:rsidP="00523F32">
      <w:pPr>
        <w:pStyle w:val="BodyText"/>
        <w:tabs>
          <w:tab w:val="left" w:pos="8329"/>
        </w:tabs>
        <w:spacing w:before="182"/>
        <w:ind w:left="100"/>
        <w:jc w:val="both"/>
      </w:pPr>
      <w:r>
        <w:t xml:space="preserve">   3.1.2 </w:t>
      </w:r>
      <w:r w:rsidR="00523F32" w:rsidRPr="00727E00">
        <w:t>Basic Operations:</w:t>
      </w:r>
    </w:p>
    <w:p w14:paraId="66187290" w14:textId="327D3A9A" w:rsidR="00727E00" w:rsidRPr="00727E00" w:rsidRDefault="00727E00" w:rsidP="00727E00">
      <w:pPr>
        <w:pStyle w:val="BodyText"/>
        <w:tabs>
          <w:tab w:val="left" w:pos="8329"/>
        </w:tabs>
        <w:spacing w:before="182"/>
        <w:ind w:left="0" w:hanging="284"/>
        <w:rPr>
          <w:b w:val="0"/>
          <w:bCs w:val="0"/>
        </w:rPr>
      </w:pPr>
      <w:r>
        <w:rPr>
          <w:b w:val="0"/>
          <w:bCs w:val="0"/>
        </w:rPr>
        <w:t xml:space="preserve">    </w:t>
      </w:r>
      <w:r w:rsidRPr="00727E00">
        <w:rPr>
          <w:b w:val="0"/>
          <w:bCs w:val="0"/>
        </w:rPr>
        <w:t>MATLAB is a powerful programming language and environment commonly used for numerical</w:t>
      </w:r>
      <w:r>
        <w:rPr>
          <w:b w:val="0"/>
          <w:bCs w:val="0"/>
        </w:rPr>
        <w:t xml:space="preserve"> </w:t>
      </w:r>
      <w:r w:rsidRPr="00727E00">
        <w:rPr>
          <w:b w:val="0"/>
          <w:bCs w:val="0"/>
        </w:rPr>
        <w:t>computing, data analysis, and visualization. Here are some basics of MATLAB code:</w:t>
      </w:r>
    </w:p>
    <w:p w14:paraId="52EFF346" w14:textId="77777777" w:rsidR="00727E00" w:rsidRPr="00727E00" w:rsidRDefault="00727E00" w:rsidP="00727E00">
      <w:pPr>
        <w:pStyle w:val="BodyText"/>
        <w:tabs>
          <w:tab w:val="left" w:pos="8329"/>
        </w:tabs>
        <w:spacing w:before="182"/>
        <w:ind w:left="100"/>
        <w:jc w:val="both"/>
        <w:rPr>
          <w:b w:val="0"/>
          <w:bCs w:val="0"/>
        </w:rPr>
      </w:pPr>
    </w:p>
    <w:p w14:paraId="5A54B306" w14:textId="2B36B42A"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1. </w:t>
      </w:r>
      <w:r w:rsidRPr="00727E00">
        <w:t>Comments:</w:t>
      </w:r>
    </w:p>
    <w:p w14:paraId="75EC0343" w14:textId="40C8A4F2"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 Use `%` for single-line comments and `%{ ... %}` for multi-line comments.</w:t>
      </w:r>
    </w:p>
    <w:p w14:paraId="6D093FB1" w14:textId="6C6CB2E0"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 Single-line comment</w:t>
      </w:r>
    </w:p>
    <w:p w14:paraId="16DD6203"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 </w:t>
      </w:r>
    </w:p>
    <w:p w14:paraId="4605D88B"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Multi-line</w:t>
      </w:r>
    </w:p>
    <w:p w14:paraId="695122F6"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lastRenderedPageBreak/>
        <w:t xml:space="preserve">      comment</w:t>
      </w:r>
    </w:p>
    <w:p w14:paraId="68B728BB"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w:t>
      </w:r>
    </w:p>
    <w:p w14:paraId="55A28751" w14:textId="211728D9"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w:t>
      </w:r>
    </w:p>
    <w:p w14:paraId="572E1227" w14:textId="77777777" w:rsidR="00727E00" w:rsidRPr="00727E00" w:rsidRDefault="00727E00" w:rsidP="00727E00">
      <w:pPr>
        <w:pStyle w:val="BodyText"/>
        <w:tabs>
          <w:tab w:val="left" w:pos="8329"/>
        </w:tabs>
        <w:spacing w:before="182"/>
        <w:ind w:left="100"/>
        <w:jc w:val="both"/>
        <w:rPr>
          <w:b w:val="0"/>
          <w:bCs w:val="0"/>
        </w:rPr>
      </w:pPr>
    </w:p>
    <w:p w14:paraId="1D7B594E" w14:textId="23FE7C7B"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2. </w:t>
      </w:r>
      <w:r w:rsidRPr="00727E00">
        <w:t>Variables:</w:t>
      </w:r>
    </w:p>
    <w:p w14:paraId="201DD7D6"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 Declare variables using `=`. MATLAB is case-sensitive.</w:t>
      </w:r>
    </w:p>
    <w:p w14:paraId="33EDDFB2"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 Variables can store numbers, strings, arrays, etc.</w:t>
      </w:r>
    </w:p>
    <w:p w14:paraId="17FE0B9C" w14:textId="318F1A1A" w:rsidR="00727E00" w:rsidRPr="00727E00" w:rsidRDefault="00727E00" w:rsidP="00727E00">
      <w:pPr>
        <w:pStyle w:val="BodyText"/>
        <w:tabs>
          <w:tab w:val="left" w:pos="8329"/>
        </w:tabs>
        <w:spacing w:before="182"/>
        <w:ind w:left="0" w:firstLine="0"/>
        <w:jc w:val="both"/>
      </w:pPr>
      <w:r w:rsidRPr="00727E00">
        <w:t>CODE:</w:t>
      </w:r>
    </w:p>
    <w:p w14:paraId="08102B47"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x = 10;            % Numeric variable</w:t>
      </w:r>
    </w:p>
    <w:p w14:paraId="6F5900D5"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name = 'John';     % String variable</w:t>
      </w:r>
    </w:p>
    <w:p w14:paraId="4481D481"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A = [1, 2; 3, 4];   % Matrix variable</w:t>
      </w:r>
    </w:p>
    <w:p w14:paraId="43C22CB5" w14:textId="54ADABB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w:t>
      </w:r>
    </w:p>
    <w:p w14:paraId="0B39FF69" w14:textId="77777777" w:rsidR="00727E00" w:rsidRPr="00727E00" w:rsidRDefault="00727E00" w:rsidP="00727E00">
      <w:pPr>
        <w:pStyle w:val="BodyText"/>
        <w:tabs>
          <w:tab w:val="left" w:pos="8329"/>
        </w:tabs>
        <w:spacing w:before="182"/>
        <w:ind w:left="100"/>
        <w:jc w:val="both"/>
        <w:rPr>
          <w:b w:val="0"/>
          <w:bCs w:val="0"/>
        </w:rPr>
      </w:pPr>
    </w:p>
    <w:p w14:paraId="4B0828F3" w14:textId="7B8275B5" w:rsidR="00727E00" w:rsidRPr="00727E00" w:rsidRDefault="00727E00" w:rsidP="00727E00">
      <w:pPr>
        <w:pStyle w:val="BodyText"/>
        <w:tabs>
          <w:tab w:val="left" w:pos="8329"/>
        </w:tabs>
        <w:spacing w:before="182"/>
        <w:ind w:left="100"/>
        <w:jc w:val="both"/>
        <w:rPr>
          <w:b w:val="0"/>
          <w:bCs w:val="0"/>
        </w:rPr>
      </w:pPr>
      <w:r w:rsidRPr="00727E00">
        <w:rPr>
          <w:b w:val="0"/>
          <w:bCs w:val="0"/>
        </w:rPr>
        <w:t>3. Display Output:</w:t>
      </w:r>
    </w:p>
    <w:p w14:paraId="1317C8E6"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 Use `disp` or simply enter a variable name to display its value.</w:t>
      </w:r>
    </w:p>
    <w:p w14:paraId="1282D222" w14:textId="3E96FC3A" w:rsidR="00727E00" w:rsidRPr="00727E00" w:rsidRDefault="00727E00" w:rsidP="00727E00">
      <w:pPr>
        <w:pStyle w:val="BodyText"/>
        <w:tabs>
          <w:tab w:val="left" w:pos="8329"/>
        </w:tabs>
        <w:spacing w:before="182"/>
        <w:ind w:left="100"/>
        <w:jc w:val="both"/>
      </w:pPr>
      <w:r w:rsidRPr="00727E00">
        <w:t>CODE:</w:t>
      </w:r>
    </w:p>
    <w:p w14:paraId="3FC42D21" w14:textId="415714E3"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w:t>
      </w:r>
      <w:r>
        <w:rPr>
          <w:b w:val="0"/>
          <w:bCs w:val="0"/>
        </w:rPr>
        <w:t xml:space="preserve"> </w:t>
      </w:r>
      <w:r w:rsidRPr="00727E00">
        <w:rPr>
          <w:b w:val="0"/>
          <w:bCs w:val="0"/>
        </w:rPr>
        <w:t xml:space="preserve"> matlab</w:t>
      </w:r>
    </w:p>
    <w:p w14:paraId="64042F77"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disp(x);</w:t>
      </w:r>
    </w:p>
    <w:p w14:paraId="3580B7CD" w14:textId="5F2C621F" w:rsidR="00727E00" w:rsidRDefault="00223664" w:rsidP="00223664">
      <w:pPr>
        <w:pStyle w:val="BodyText"/>
        <w:tabs>
          <w:tab w:val="left" w:pos="8329"/>
        </w:tabs>
        <w:spacing w:before="182"/>
        <w:ind w:left="100"/>
        <w:jc w:val="both"/>
      </w:pPr>
      <w:r w:rsidRPr="00223664">
        <w:t>OUTPUT</w:t>
      </w:r>
      <w:r>
        <w:t>:</w:t>
      </w:r>
    </w:p>
    <w:p w14:paraId="44BD2098" w14:textId="40F25F16" w:rsidR="00223664" w:rsidRPr="00223664" w:rsidRDefault="00223664" w:rsidP="00223664">
      <w:pPr>
        <w:pStyle w:val="BodyText"/>
        <w:tabs>
          <w:tab w:val="left" w:pos="8329"/>
        </w:tabs>
        <w:spacing w:before="182"/>
        <w:ind w:left="100"/>
        <w:jc w:val="both"/>
        <w:rPr>
          <w:b w:val="0"/>
          <w:bCs w:val="0"/>
        </w:rPr>
      </w:pPr>
      <w:r>
        <w:rPr>
          <w:b w:val="0"/>
          <w:bCs w:val="0"/>
        </w:rPr>
        <w:t xml:space="preserve">   x</w:t>
      </w:r>
      <w:r w:rsidRPr="00223664">
        <w:rPr>
          <w:b w:val="0"/>
          <w:bCs w:val="0"/>
        </w:rPr>
        <w:t>= 10</w:t>
      </w:r>
    </w:p>
    <w:p w14:paraId="26181089" w14:textId="1BC540AE" w:rsidR="00727E00" w:rsidRPr="00727E00" w:rsidRDefault="00727E00" w:rsidP="00727E00">
      <w:pPr>
        <w:pStyle w:val="BodyText"/>
        <w:tabs>
          <w:tab w:val="left" w:pos="8329"/>
        </w:tabs>
        <w:spacing w:before="182"/>
        <w:ind w:left="100"/>
        <w:jc w:val="both"/>
        <w:rPr>
          <w:b w:val="0"/>
          <w:bCs w:val="0"/>
        </w:rPr>
      </w:pPr>
      <w:r w:rsidRPr="00727E00">
        <w:rPr>
          <w:b w:val="0"/>
          <w:bCs w:val="0"/>
        </w:rPr>
        <w:t>4. Basic Operations:</w:t>
      </w:r>
    </w:p>
    <w:p w14:paraId="043F222D"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 MATLAB supports standard arithmetic operations.</w:t>
      </w:r>
    </w:p>
    <w:p w14:paraId="284FA147" w14:textId="77777777" w:rsidR="00727E00" w:rsidRPr="00727E00" w:rsidRDefault="00727E00" w:rsidP="00727E00">
      <w:pPr>
        <w:pStyle w:val="BodyText"/>
        <w:tabs>
          <w:tab w:val="left" w:pos="8329"/>
        </w:tabs>
        <w:spacing w:before="182"/>
        <w:ind w:left="100"/>
        <w:jc w:val="both"/>
      </w:pPr>
      <w:r w:rsidRPr="00727E00">
        <w:t>CODE:</w:t>
      </w:r>
    </w:p>
    <w:p w14:paraId="25CD76E2" w14:textId="56201843" w:rsidR="00727E00" w:rsidRPr="00727E00" w:rsidRDefault="00727E00" w:rsidP="00727E00">
      <w:pPr>
        <w:pStyle w:val="BodyText"/>
        <w:tabs>
          <w:tab w:val="left" w:pos="8329"/>
        </w:tabs>
        <w:spacing w:before="182"/>
        <w:ind w:left="100"/>
        <w:jc w:val="both"/>
        <w:rPr>
          <w:b w:val="0"/>
          <w:bCs w:val="0"/>
        </w:rPr>
      </w:pPr>
      <w:r w:rsidRPr="00727E00">
        <w:rPr>
          <w:b w:val="0"/>
          <w:bCs w:val="0"/>
        </w:rPr>
        <w:t>matlab</w:t>
      </w:r>
    </w:p>
    <w:p w14:paraId="565689E0"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result = x + 5;</w:t>
      </w:r>
    </w:p>
    <w:p w14:paraId="50F4450B" w14:textId="1589E814" w:rsidR="00727E00" w:rsidRDefault="00727E00" w:rsidP="00727E00">
      <w:pPr>
        <w:pStyle w:val="BodyText"/>
        <w:tabs>
          <w:tab w:val="left" w:pos="8329"/>
        </w:tabs>
        <w:spacing w:before="182"/>
        <w:ind w:left="100"/>
        <w:jc w:val="both"/>
        <w:rPr>
          <w:b w:val="0"/>
          <w:bCs w:val="0"/>
        </w:rPr>
      </w:pPr>
      <w:r w:rsidRPr="00727E00">
        <w:rPr>
          <w:b w:val="0"/>
          <w:bCs w:val="0"/>
        </w:rPr>
        <w:t xml:space="preserve">   </w:t>
      </w:r>
      <w:r w:rsidR="00223664">
        <w:rPr>
          <w:b w:val="0"/>
          <w:bCs w:val="0"/>
        </w:rPr>
        <w:t>disp(result);</w:t>
      </w:r>
    </w:p>
    <w:p w14:paraId="6698F292" w14:textId="5650EDF4" w:rsidR="00223664" w:rsidRDefault="00223664" w:rsidP="00727E00">
      <w:pPr>
        <w:pStyle w:val="BodyText"/>
        <w:tabs>
          <w:tab w:val="left" w:pos="8329"/>
        </w:tabs>
        <w:spacing w:before="182"/>
        <w:ind w:left="100"/>
        <w:jc w:val="both"/>
        <w:rPr>
          <w:b w:val="0"/>
          <w:bCs w:val="0"/>
        </w:rPr>
      </w:pPr>
      <w:r>
        <w:t>OUTPUT:</w:t>
      </w:r>
    </w:p>
    <w:p w14:paraId="79C583A0" w14:textId="7803164D" w:rsidR="00223664" w:rsidRPr="00223664" w:rsidRDefault="00223664" w:rsidP="00727E00">
      <w:pPr>
        <w:pStyle w:val="BodyText"/>
        <w:tabs>
          <w:tab w:val="left" w:pos="8329"/>
        </w:tabs>
        <w:spacing w:before="182"/>
        <w:ind w:left="100"/>
        <w:jc w:val="both"/>
        <w:rPr>
          <w:b w:val="0"/>
          <w:bCs w:val="0"/>
        </w:rPr>
      </w:pPr>
      <w:r>
        <w:rPr>
          <w:b w:val="0"/>
          <w:bCs w:val="0"/>
        </w:rPr>
        <w:t>Result = 15</w:t>
      </w:r>
    </w:p>
    <w:p w14:paraId="46099BB3" w14:textId="77777777" w:rsidR="00727E00" w:rsidRPr="00727E00" w:rsidRDefault="00727E00" w:rsidP="00727E00">
      <w:pPr>
        <w:pStyle w:val="BodyText"/>
        <w:tabs>
          <w:tab w:val="left" w:pos="8329"/>
        </w:tabs>
        <w:spacing w:before="182"/>
        <w:ind w:left="100"/>
        <w:jc w:val="both"/>
        <w:rPr>
          <w:b w:val="0"/>
          <w:bCs w:val="0"/>
        </w:rPr>
      </w:pPr>
    </w:p>
    <w:p w14:paraId="79A700A9" w14:textId="13EE864A"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5. </w:t>
      </w:r>
      <w:r w:rsidRPr="00727E00">
        <w:t>Vectors and Matrices:</w:t>
      </w:r>
    </w:p>
    <w:p w14:paraId="16D13D0C"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 Create vectors and matrices using square brackets `[]`.</w:t>
      </w:r>
    </w:p>
    <w:p w14:paraId="741FAD54"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lastRenderedPageBreak/>
        <w:t xml:space="preserve">   - Access elements using indexing.</w:t>
      </w:r>
    </w:p>
    <w:p w14:paraId="7E4963A7" w14:textId="724385CC" w:rsidR="00727E00" w:rsidRPr="00727E00" w:rsidRDefault="00727E00" w:rsidP="00727E00">
      <w:pPr>
        <w:pStyle w:val="BodyText"/>
        <w:tabs>
          <w:tab w:val="left" w:pos="8329"/>
        </w:tabs>
        <w:spacing w:before="182"/>
        <w:ind w:left="100"/>
        <w:jc w:val="both"/>
      </w:pPr>
      <w:r w:rsidRPr="00727E00">
        <w:t>CODE:</w:t>
      </w:r>
    </w:p>
    <w:p w14:paraId="6080EC7C" w14:textId="19A5DBB5"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matlab</w:t>
      </w:r>
    </w:p>
    <w:p w14:paraId="4CFD43C3"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vec = [1, 2, 3];</w:t>
      </w:r>
    </w:p>
    <w:p w14:paraId="2B1D6D34"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mat = [1, 2; 3, 4];</w:t>
      </w:r>
    </w:p>
    <w:p w14:paraId="05BCF588" w14:textId="5FDCB851" w:rsidR="00727E00" w:rsidRPr="00727E00" w:rsidRDefault="00727E00" w:rsidP="00223664">
      <w:pPr>
        <w:pStyle w:val="BodyText"/>
        <w:tabs>
          <w:tab w:val="left" w:pos="8329"/>
        </w:tabs>
        <w:spacing w:before="182"/>
        <w:ind w:left="100"/>
        <w:jc w:val="both"/>
        <w:rPr>
          <w:b w:val="0"/>
          <w:bCs w:val="0"/>
        </w:rPr>
      </w:pPr>
      <w:r w:rsidRPr="00727E00">
        <w:rPr>
          <w:b w:val="0"/>
          <w:bCs w:val="0"/>
        </w:rPr>
        <w:t xml:space="preserve">   element = vec(2);  % Accessing the second element of vec</w:t>
      </w:r>
    </w:p>
    <w:p w14:paraId="3D242219" w14:textId="48A5113F"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6. </w:t>
      </w:r>
      <w:r w:rsidRPr="00223664">
        <w:t>Functions:</w:t>
      </w:r>
    </w:p>
    <w:p w14:paraId="2E3CDBB2"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 Define functions using the `function` keyword.</w:t>
      </w:r>
    </w:p>
    <w:p w14:paraId="6FC5017F"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 Save functions in separate files with the same name as the function.</w:t>
      </w:r>
    </w:p>
    <w:p w14:paraId="73D74A10" w14:textId="77777777" w:rsidR="00727E00" w:rsidRPr="00727E00" w:rsidRDefault="00727E00" w:rsidP="00727E00">
      <w:pPr>
        <w:pStyle w:val="BodyText"/>
        <w:tabs>
          <w:tab w:val="left" w:pos="8329"/>
        </w:tabs>
        <w:spacing w:before="182"/>
        <w:ind w:left="100"/>
        <w:jc w:val="both"/>
        <w:rPr>
          <w:b w:val="0"/>
          <w:bCs w:val="0"/>
        </w:rPr>
      </w:pPr>
    </w:p>
    <w:p w14:paraId="25413B6E" w14:textId="437D7BFA" w:rsidR="00727E00" w:rsidRPr="00223664" w:rsidRDefault="00727E00" w:rsidP="00223664">
      <w:pPr>
        <w:pStyle w:val="BodyText"/>
        <w:tabs>
          <w:tab w:val="left" w:pos="8329"/>
        </w:tabs>
        <w:spacing w:before="182"/>
        <w:ind w:left="100"/>
        <w:jc w:val="both"/>
      </w:pPr>
      <w:r w:rsidRPr="00727E00">
        <w:rPr>
          <w:b w:val="0"/>
          <w:bCs w:val="0"/>
        </w:rPr>
        <w:t xml:space="preserve">  </w:t>
      </w:r>
      <w:r w:rsidR="00223664" w:rsidRPr="00727E00">
        <w:t>CODE:</w:t>
      </w:r>
    </w:p>
    <w:p w14:paraId="5291A8ED"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function output = myFunction(input)</w:t>
      </w:r>
    </w:p>
    <w:p w14:paraId="390A6E41"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output = input * 2;</w:t>
      </w:r>
    </w:p>
    <w:p w14:paraId="60348B81"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end</w:t>
      </w:r>
    </w:p>
    <w:p w14:paraId="5AD8B02C" w14:textId="443829AA"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w:t>
      </w:r>
    </w:p>
    <w:p w14:paraId="45EB7FCB" w14:textId="77777777" w:rsidR="00727E00" w:rsidRPr="00727E00" w:rsidRDefault="00727E00" w:rsidP="00727E00">
      <w:pPr>
        <w:pStyle w:val="BodyText"/>
        <w:tabs>
          <w:tab w:val="left" w:pos="8329"/>
        </w:tabs>
        <w:spacing w:before="182"/>
        <w:ind w:left="100"/>
        <w:jc w:val="both"/>
        <w:rPr>
          <w:b w:val="0"/>
          <w:bCs w:val="0"/>
        </w:rPr>
      </w:pPr>
    </w:p>
    <w:p w14:paraId="76927997" w14:textId="15B6DAFE"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7. </w:t>
      </w:r>
      <w:r w:rsidRPr="00223664">
        <w:t>Script Files:</w:t>
      </w:r>
    </w:p>
    <w:p w14:paraId="6C4F96CE"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 Create script files with a `.m` extension to store a sequence of MATLAB commands.</w:t>
      </w:r>
    </w:p>
    <w:p w14:paraId="310E7481" w14:textId="121C9A71" w:rsidR="00727E00" w:rsidRPr="00223664" w:rsidRDefault="00223664" w:rsidP="00223664">
      <w:pPr>
        <w:pStyle w:val="BodyText"/>
        <w:tabs>
          <w:tab w:val="left" w:pos="8329"/>
        </w:tabs>
        <w:spacing w:before="182"/>
        <w:ind w:left="100"/>
        <w:jc w:val="both"/>
      </w:pPr>
      <w:r>
        <w:t xml:space="preserve">    </w:t>
      </w:r>
      <w:r w:rsidRPr="00727E00">
        <w:t>CODE:</w:t>
      </w:r>
    </w:p>
    <w:p w14:paraId="12984DAF"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 Example Script</w:t>
      </w:r>
    </w:p>
    <w:p w14:paraId="77E8FDB9"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x = 5;</w:t>
      </w:r>
    </w:p>
    <w:p w14:paraId="405AA987"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y = x^2;</w:t>
      </w:r>
    </w:p>
    <w:p w14:paraId="71267BAD"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disp(y);</w:t>
      </w:r>
    </w:p>
    <w:p w14:paraId="2D3B9112" w14:textId="77777777" w:rsidR="00223664" w:rsidRDefault="00727E00" w:rsidP="00223664">
      <w:pPr>
        <w:pStyle w:val="BodyText"/>
        <w:tabs>
          <w:tab w:val="left" w:pos="8329"/>
        </w:tabs>
        <w:spacing w:before="182"/>
        <w:ind w:left="100"/>
        <w:jc w:val="both"/>
        <w:rPr>
          <w:b w:val="0"/>
          <w:bCs w:val="0"/>
        </w:rPr>
      </w:pPr>
      <w:r w:rsidRPr="00727E00">
        <w:rPr>
          <w:b w:val="0"/>
          <w:bCs w:val="0"/>
        </w:rPr>
        <w:t xml:space="preserve"> </w:t>
      </w:r>
      <w:r w:rsidR="00223664">
        <w:t>OUTPUT:</w:t>
      </w:r>
    </w:p>
    <w:p w14:paraId="6C63A1AB" w14:textId="345F3636" w:rsidR="00727E00" w:rsidRPr="00727E00" w:rsidRDefault="00223664" w:rsidP="00727E00">
      <w:pPr>
        <w:pStyle w:val="BodyText"/>
        <w:tabs>
          <w:tab w:val="left" w:pos="8329"/>
        </w:tabs>
        <w:spacing w:before="182"/>
        <w:ind w:left="100"/>
        <w:jc w:val="both"/>
        <w:rPr>
          <w:b w:val="0"/>
          <w:bCs w:val="0"/>
        </w:rPr>
      </w:pPr>
      <w:r>
        <w:rPr>
          <w:b w:val="0"/>
          <w:bCs w:val="0"/>
        </w:rPr>
        <w:t xml:space="preserve">   Y=25</w:t>
      </w:r>
    </w:p>
    <w:p w14:paraId="453E06D8" w14:textId="77777777" w:rsidR="00727E00" w:rsidRPr="00727E00" w:rsidRDefault="00727E00" w:rsidP="00727E00">
      <w:pPr>
        <w:pStyle w:val="BodyText"/>
        <w:tabs>
          <w:tab w:val="left" w:pos="8329"/>
        </w:tabs>
        <w:spacing w:before="182"/>
        <w:ind w:left="100"/>
        <w:jc w:val="both"/>
        <w:rPr>
          <w:b w:val="0"/>
          <w:bCs w:val="0"/>
        </w:rPr>
      </w:pPr>
    </w:p>
    <w:p w14:paraId="779971B2" w14:textId="5E0A72CA"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8. </w:t>
      </w:r>
      <w:r w:rsidRPr="00223664">
        <w:t>Control Flow:</w:t>
      </w:r>
    </w:p>
    <w:p w14:paraId="54ABA2B6"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 Use `if`, `else`, `elseif`, `for`, `while` for control flow.</w:t>
      </w:r>
    </w:p>
    <w:p w14:paraId="578E136E" w14:textId="77777777" w:rsidR="00727E00" w:rsidRPr="00727E00" w:rsidRDefault="00727E00" w:rsidP="00727E00">
      <w:pPr>
        <w:pStyle w:val="BodyText"/>
        <w:tabs>
          <w:tab w:val="left" w:pos="8329"/>
        </w:tabs>
        <w:spacing w:before="182"/>
        <w:ind w:left="100"/>
        <w:jc w:val="both"/>
        <w:rPr>
          <w:b w:val="0"/>
          <w:bCs w:val="0"/>
        </w:rPr>
      </w:pPr>
    </w:p>
    <w:p w14:paraId="008C51B6" w14:textId="2AE83359" w:rsidR="00727E00" w:rsidRPr="00223664" w:rsidRDefault="00727E00" w:rsidP="00223664">
      <w:pPr>
        <w:pStyle w:val="BodyText"/>
        <w:tabs>
          <w:tab w:val="left" w:pos="8329"/>
        </w:tabs>
        <w:spacing w:before="182"/>
        <w:ind w:left="100"/>
        <w:jc w:val="both"/>
      </w:pPr>
      <w:r w:rsidRPr="00727E00">
        <w:rPr>
          <w:b w:val="0"/>
          <w:bCs w:val="0"/>
        </w:rPr>
        <w:t xml:space="preserve">   </w:t>
      </w:r>
      <w:r w:rsidR="00223664" w:rsidRPr="00727E00">
        <w:t>CODE:</w:t>
      </w:r>
    </w:p>
    <w:p w14:paraId="22275211"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if x &gt; 0</w:t>
      </w:r>
    </w:p>
    <w:p w14:paraId="59840A53"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lastRenderedPageBreak/>
        <w:t xml:space="preserve">       disp('Positive');</w:t>
      </w:r>
    </w:p>
    <w:p w14:paraId="398D07AE"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elseif x &lt; 0</w:t>
      </w:r>
    </w:p>
    <w:p w14:paraId="726C6132"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disp('Negative');</w:t>
      </w:r>
    </w:p>
    <w:p w14:paraId="42D9A3D7"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else</w:t>
      </w:r>
    </w:p>
    <w:p w14:paraId="326F3F81"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disp('Zero');</w:t>
      </w:r>
    </w:p>
    <w:p w14:paraId="70E40DE1" w14:textId="6624257F" w:rsidR="00727E00" w:rsidRDefault="00727E00" w:rsidP="00727E00">
      <w:pPr>
        <w:pStyle w:val="BodyText"/>
        <w:tabs>
          <w:tab w:val="left" w:pos="8329"/>
        </w:tabs>
        <w:spacing w:before="182"/>
        <w:ind w:left="100"/>
        <w:jc w:val="both"/>
        <w:rPr>
          <w:b w:val="0"/>
          <w:bCs w:val="0"/>
        </w:rPr>
      </w:pPr>
      <w:r w:rsidRPr="00727E00">
        <w:rPr>
          <w:b w:val="0"/>
          <w:bCs w:val="0"/>
        </w:rPr>
        <w:t xml:space="preserve">   end</w:t>
      </w:r>
    </w:p>
    <w:p w14:paraId="13BF59F2" w14:textId="7169BCFE" w:rsidR="00223664" w:rsidRDefault="00223664" w:rsidP="00727E00">
      <w:pPr>
        <w:pStyle w:val="BodyText"/>
        <w:tabs>
          <w:tab w:val="left" w:pos="8329"/>
        </w:tabs>
        <w:spacing w:before="182"/>
        <w:ind w:left="100"/>
        <w:jc w:val="both"/>
      </w:pPr>
      <w:r>
        <w:t>OUTPUT:</w:t>
      </w:r>
    </w:p>
    <w:p w14:paraId="001E56A3" w14:textId="30AA1DED" w:rsidR="00223664" w:rsidRPr="00727E00" w:rsidRDefault="00223664" w:rsidP="00223664">
      <w:pPr>
        <w:pStyle w:val="BodyText"/>
        <w:tabs>
          <w:tab w:val="left" w:pos="8329"/>
        </w:tabs>
        <w:spacing w:before="182"/>
        <w:ind w:left="100"/>
        <w:jc w:val="both"/>
        <w:rPr>
          <w:b w:val="0"/>
          <w:bCs w:val="0"/>
        </w:rPr>
      </w:pPr>
      <w:r>
        <w:rPr>
          <w:b w:val="0"/>
          <w:bCs w:val="0"/>
        </w:rPr>
        <w:t>Positive</w:t>
      </w:r>
    </w:p>
    <w:p w14:paraId="17A119B9" w14:textId="00B1451B"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9. </w:t>
      </w:r>
      <w:r w:rsidRPr="00223664">
        <w:t>Plotting:</w:t>
      </w:r>
    </w:p>
    <w:p w14:paraId="1A649099" w14:textId="55A77B3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 MATLAB provides powerful plotting functions.</w:t>
      </w:r>
    </w:p>
    <w:p w14:paraId="1F0BEE83" w14:textId="6AA0F7B9" w:rsidR="00727E00" w:rsidRPr="00727E00" w:rsidRDefault="00727E00" w:rsidP="00727E00">
      <w:pPr>
        <w:pStyle w:val="BodyText"/>
        <w:tabs>
          <w:tab w:val="left" w:pos="8329"/>
        </w:tabs>
        <w:spacing w:before="182"/>
        <w:ind w:left="100"/>
        <w:jc w:val="both"/>
        <w:rPr>
          <w:b w:val="0"/>
          <w:bCs w:val="0"/>
        </w:rPr>
      </w:pPr>
    </w:p>
    <w:p w14:paraId="27C9E285" w14:textId="29D102E3" w:rsidR="00727E00" w:rsidRPr="00223664" w:rsidRDefault="00727E00" w:rsidP="00727E00">
      <w:pPr>
        <w:pStyle w:val="BodyText"/>
        <w:tabs>
          <w:tab w:val="left" w:pos="8329"/>
        </w:tabs>
        <w:spacing w:before="182"/>
        <w:ind w:left="100"/>
        <w:jc w:val="both"/>
      </w:pPr>
      <w:r w:rsidRPr="00727E00">
        <w:rPr>
          <w:b w:val="0"/>
          <w:bCs w:val="0"/>
        </w:rPr>
        <w:t xml:space="preserve">   </w:t>
      </w:r>
      <w:r w:rsidR="00223664" w:rsidRPr="00223664">
        <w:t>CODE:</w:t>
      </w:r>
    </w:p>
    <w:p w14:paraId="0703D45F" w14:textId="53455518"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x = linspace(0, 2*pi, 100);</w:t>
      </w:r>
      <w:r w:rsidR="00315608">
        <w:rPr>
          <w:b w:val="0"/>
          <w:bCs w:val="0"/>
        </w:rPr>
        <w:t xml:space="preserve">              </w:t>
      </w:r>
    </w:p>
    <w:p w14:paraId="38F70200" w14:textId="77777777" w:rsidR="00727E00" w:rsidRPr="00727E00" w:rsidRDefault="00727E00" w:rsidP="00727E00">
      <w:pPr>
        <w:pStyle w:val="BodyText"/>
        <w:tabs>
          <w:tab w:val="left" w:pos="8329"/>
        </w:tabs>
        <w:spacing w:before="182"/>
        <w:ind w:left="100"/>
        <w:jc w:val="both"/>
        <w:rPr>
          <w:b w:val="0"/>
          <w:bCs w:val="0"/>
        </w:rPr>
      </w:pPr>
      <w:r w:rsidRPr="00727E00">
        <w:rPr>
          <w:b w:val="0"/>
          <w:bCs w:val="0"/>
        </w:rPr>
        <w:t xml:space="preserve">   y = sin(x);</w:t>
      </w:r>
    </w:p>
    <w:p w14:paraId="77148A65" w14:textId="094AE7FD" w:rsidR="00727E00" w:rsidRDefault="00727E00" w:rsidP="00727E00">
      <w:pPr>
        <w:pStyle w:val="BodyText"/>
        <w:tabs>
          <w:tab w:val="left" w:pos="8329"/>
        </w:tabs>
        <w:spacing w:before="182"/>
        <w:ind w:left="100"/>
        <w:jc w:val="both"/>
        <w:rPr>
          <w:b w:val="0"/>
          <w:bCs w:val="0"/>
        </w:rPr>
      </w:pPr>
      <w:r w:rsidRPr="00727E00">
        <w:rPr>
          <w:b w:val="0"/>
          <w:bCs w:val="0"/>
        </w:rPr>
        <w:t xml:space="preserve">   plot(x, y);</w:t>
      </w:r>
    </w:p>
    <w:p w14:paraId="69CB343E" w14:textId="2111C1FF" w:rsidR="00727E00" w:rsidRPr="00704ECA" w:rsidRDefault="00704ECA" w:rsidP="00704ECA">
      <w:pPr>
        <w:pStyle w:val="BodyText"/>
        <w:tabs>
          <w:tab w:val="left" w:pos="8329"/>
        </w:tabs>
        <w:spacing w:before="182"/>
        <w:ind w:left="100"/>
        <w:jc w:val="both"/>
      </w:pPr>
      <w:r>
        <w:rPr>
          <w:b w:val="0"/>
          <w:bCs w:val="0"/>
        </w:rPr>
        <w:t xml:space="preserve">                                                                                                 </w:t>
      </w:r>
    </w:p>
    <w:p w14:paraId="64E2BF72" w14:textId="69BCD774" w:rsidR="00523F32" w:rsidRDefault="00315608" w:rsidP="00315608">
      <w:pPr>
        <w:pStyle w:val="BodyText"/>
        <w:tabs>
          <w:tab w:val="left" w:pos="8329"/>
        </w:tabs>
        <w:spacing w:before="182"/>
        <w:ind w:left="-142"/>
        <w:jc w:val="both"/>
        <w:rPr>
          <w:b w:val="0"/>
          <w:bCs w:val="0"/>
        </w:rPr>
      </w:pPr>
      <w:r>
        <w:rPr>
          <w:b w:val="0"/>
          <w:bCs w:val="0"/>
        </w:rPr>
        <w:t xml:space="preserve">      </w:t>
      </w:r>
      <w:r w:rsidR="00727E00" w:rsidRPr="00727E00">
        <w:rPr>
          <w:b w:val="0"/>
          <w:bCs w:val="0"/>
        </w:rPr>
        <w:t>These basics cover a wide range of MATLAB programming. As you progress, you'll delve into more advanced topics such as advanced data structures, file I/O, and more complex mathematical operations. MATLAB's extensive documentation and online resources are valuable references for learning and mastering the language.</w:t>
      </w:r>
    </w:p>
    <w:p w14:paraId="0CA27AB9" w14:textId="77777777" w:rsidR="0058085C" w:rsidRPr="00523F32" w:rsidRDefault="0058085C" w:rsidP="00315608">
      <w:pPr>
        <w:pStyle w:val="BodyText"/>
        <w:tabs>
          <w:tab w:val="left" w:pos="8329"/>
        </w:tabs>
        <w:spacing w:before="182"/>
        <w:ind w:left="-142"/>
        <w:jc w:val="both"/>
        <w:rPr>
          <w:b w:val="0"/>
          <w:bCs w:val="0"/>
        </w:rPr>
      </w:pPr>
    </w:p>
    <w:p w14:paraId="7239E51E" w14:textId="6785F3DC" w:rsidR="00523F32" w:rsidRDefault="00315608" w:rsidP="00315608">
      <w:pPr>
        <w:pStyle w:val="BodyText"/>
        <w:tabs>
          <w:tab w:val="left" w:pos="8329"/>
        </w:tabs>
        <w:spacing w:before="182"/>
        <w:ind w:left="100"/>
        <w:jc w:val="both"/>
      </w:pPr>
      <w:r w:rsidRPr="00315608">
        <w:t>3.1.</w:t>
      </w:r>
      <w:r w:rsidR="005E41C6">
        <w:t>3</w:t>
      </w:r>
      <w:r>
        <w:t xml:space="preserve"> AMPLITUDE SHIFT KEYING </w:t>
      </w:r>
    </w:p>
    <w:p w14:paraId="44548C35" w14:textId="504ACF2B" w:rsidR="00315608" w:rsidRPr="00315608" w:rsidRDefault="00315608" w:rsidP="0058085C">
      <w:pPr>
        <w:pStyle w:val="BodyText"/>
        <w:tabs>
          <w:tab w:val="left" w:pos="8329"/>
        </w:tabs>
        <w:spacing w:before="182"/>
        <w:ind w:left="100"/>
        <w:jc w:val="both"/>
        <w:rPr>
          <w:b w:val="0"/>
          <w:bCs w:val="0"/>
        </w:rPr>
      </w:pPr>
      <w:r w:rsidRPr="00315608">
        <w:rPr>
          <w:b w:val="0"/>
          <w:bCs w:val="0"/>
        </w:rPr>
        <w:t>Amplitude Shift Keying (ASK) is a type of modulation where the amplitude of a carrier signal is varied to represent digital data. For ASK with a message signal as a sine wave and the carrier as a square wave, the modulated signal can be expressed mathematically.</w:t>
      </w:r>
    </w:p>
    <w:p w14:paraId="7A93B819" w14:textId="6CA0D9F1" w:rsidR="00315608" w:rsidRPr="00315608" w:rsidRDefault="00315608" w:rsidP="00315608">
      <w:pPr>
        <w:pStyle w:val="BodyText"/>
        <w:tabs>
          <w:tab w:val="left" w:pos="8329"/>
        </w:tabs>
        <w:spacing w:before="182"/>
        <w:ind w:left="100"/>
        <w:jc w:val="both"/>
        <w:rPr>
          <w:b w:val="0"/>
          <w:bCs w:val="0"/>
        </w:rPr>
      </w:pPr>
      <w:r w:rsidRPr="00315608">
        <w:rPr>
          <w:b w:val="0"/>
          <w:bCs w:val="0"/>
        </w:rPr>
        <w:t>Let the message signal be m(t) = A</w:t>
      </w:r>
      <w:r w:rsidRPr="00F1102F">
        <w:rPr>
          <w:b w:val="0"/>
          <w:bCs w:val="0"/>
          <w:vertAlign w:val="subscript"/>
        </w:rPr>
        <w:t>m</w:t>
      </w:r>
      <w:r w:rsidR="00C856FD">
        <w:rPr>
          <w:b w:val="0"/>
          <w:bCs w:val="0"/>
        </w:rPr>
        <w:t>*</w:t>
      </w:r>
      <w:r w:rsidRPr="00315608">
        <w:rPr>
          <w:b w:val="0"/>
          <w:bCs w:val="0"/>
        </w:rPr>
        <w:t xml:space="preserve"> sin(2\pi f</w:t>
      </w:r>
      <w:r w:rsidR="00F1102F" w:rsidRPr="00F1102F">
        <w:rPr>
          <w:b w:val="0"/>
          <w:bCs w:val="0"/>
          <w:vertAlign w:val="subscript"/>
        </w:rPr>
        <w:t>m</w:t>
      </w:r>
      <w:r>
        <w:rPr>
          <w:b w:val="0"/>
          <w:bCs w:val="0"/>
        </w:rPr>
        <w:t>(</w:t>
      </w:r>
      <w:r w:rsidRPr="00315608">
        <w:rPr>
          <w:b w:val="0"/>
          <w:bCs w:val="0"/>
        </w:rPr>
        <w:t>t) ), where:</w:t>
      </w:r>
    </w:p>
    <w:p w14:paraId="100A9809" w14:textId="71D5DDC5" w:rsidR="00315608" w:rsidRPr="00315608" w:rsidRDefault="00315608" w:rsidP="00315608">
      <w:pPr>
        <w:pStyle w:val="BodyText"/>
        <w:tabs>
          <w:tab w:val="left" w:pos="8329"/>
        </w:tabs>
        <w:spacing w:before="182"/>
        <w:ind w:left="100"/>
        <w:jc w:val="both"/>
        <w:rPr>
          <w:b w:val="0"/>
          <w:bCs w:val="0"/>
        </w:rPr>
      </w:pPr>
      <w:r w:rsidRPr="00315608">
        <w:rPr>
          <w:b w:val="0"/>
          <w:bCs w:val="0"/>
        </w:rPr>
        <w:t>- ( A</w:t>
      </w:r>
      <w:r w:rsidRPr="00F1102F">
        <w:rPr>
          <w:b w:val="0"/>
          <w:bCs w:val="0"/>
          <w:vertAlign w:val="subscript"/>
        </w:rPr>
        <w:t>m</w:t>
      </w:r>
      <w:r w:rsidRPr="00315608">
        <w:rPr>
          <w:b w:val="0"/>
          <w:bCs w:val="0"/>
        </w:rPr>
        <w:t xml:space="preserve"> ) is the amplitude of the message signal,</w:t>
      </w:r>
    </w:p>
    <w:p w14:paraId="01775BFA" w14:textId="34A9CC13" w:rsidR="00315608" w:rsidRPr="00315608" w:rsidRDefault="00315608" w:rsidP="00315608">
      <w:pPr>
        <w:pStyle w:val="BodyText"/>
        <w:tabs>
          <w:tab w:val="left" w:pos="8329"/>
        </w:tabs>
        <w:spacing w:before="182"/>
        <w:ind w:left="100"/>
        <w:jc w:val="both"/>
        <w:rPr>
          <w:b w:val="0"/>
          <w:bCs w:val="0"/>
        </w:rPr>
      </w:pPr>
      <w:r w:rsidRPr="00315608">
        <w:rPr>
          <w:b w:val="0"/>
          <w:bCs w:val="0"/>
        </w:rPr>
        <w:t>- ( f</w:t>
      </w:r>
      <w:r w:rsidRPr="00F1102F">
        <w:rPr>
          <w:b w:val="0"/>
          <w:bCs w:val="0"/>
          <w:vertAlign w:val="subscript"/>
        </w:rPr>
        <w:t>m</w:t>
      </w:r>
      <w:r w:rsidRPr="00315608">
        <w:rPr>
          <w:b w:val="0"/>
          <w:bCs w:val="0"/>
        </w:rPr>
        <w:t xml:space="preserve"> ) is the frequency of the message signal.</w:t>
      </w:r>
    </w:p>
    <w:p w14:paraId="47BC322F" w14:textId="28E6525C" w:rsidR="00C856FD" w:rsidRDefault="00315608" w:rsidP="00315608">
      <w:pPr>
        <w:pStyle w:val="BodyText"/>
        <w:tabs>
          <w:tab w:val="left" w:pos="8329"/>
        </w:tabs>
        <w:spacing w:before="182"/>
        <w:ind w:left="100"/>
        <w:jc w:val="both"/>
        <w:rPr>
          <w:b w:val="0"/>
          <w:bCs w:val="0"/>
        </w:rPr>
      </w:pPr>
      <w:r w:rsidRPr="00315608">
        <w:rPr>
          <w:b w:val="0"/>
          <w:bCs w:val="0"/>
        </w:rPr>
        <w:t>The carrier signal is a square wave, which can be represented as  c(t) = square(2pi f</w:t>
      </w:r>
      <w:r w:rsidRPr="00F1102F">
        <w:rPr>
          <w:b w:val="0"/>
          <w:bCs w:val="0"/>
          <w:vertAlign w:val="subscript"/>
        </w:rPr>
        <w:t>c</w:t>
      </w:r>
      <w:r>
        <w:rPr>
          <w:b w:val="0"/>
          <w:bCs w:val="0"/>
        </w:rPr>
        <w:t>(</w:t>
      </w:r>
      <w:r w:rsidRPr="00315608">
        <w:rPr>
          <w:b w:val="0"/>
          <w:bCs w:val="0"/>
        </w:rPr>
        <w:t>t) ),</w:t>
      </w:r>
    </w:p>
    <w:p w14:paraId="18FFC3F3" w14:textId="7D588390" w:rsidR="00315608" w:rsidRPr="00315608" w:rsidRDefault="00315608" w:rsidP="00315608">
      <w:pPr>
        <w:pStyle w:val="BodyText"/>
        <w:tabs>
          <w:tab w:val="left" w:pos="8329"/>
        </w:tabs>
        <w:spacing w:before="182"/>
        <w:ind w:left="100"/>
        <w:jc w:val="both"/>
        <w:rPr>
          <w:b w:val="0"/>
          <w:bCs w:val="0"/>
        </w:rPr>
      </w:pPr>
      <w:r w:rsidRPr="00315608">
        <w:rPr>
          <w:b w:val="0"/>
          <w:bCs w:val="0"/>
        </w:rPr>
        <w:t xml:space="preserve"> where:</w:t>
      </w:r>
    </w:p>
    <w:p w14:paraId="1DB18223" w14:textId="7106B1F7" w:rsidR="00315608" w:rsidRDefault="00315608" w:rsidP="00315608">
      <w:pPr>
        <w:pStyle w:val="BodyText"/>
        <w:tabs>
          <w:tab w:val="left" w:pos="8329"/>
        </w:tabs>
        <w:spacing w:before="182"/>
        <w:ind w:left="100"/>
        <w:jc w:val="both"/>
        <w:rPr>
          <w:b w:val="0"/>
          <w:bCs w:val="0"/>
        </w:rPr>
      </w:pPr>
      <w:r w:rsidRPr="00315608">
        <w:rPr>
          <w:b w:val="0"/>
          <w:bCs w:val="0"/>
        </w:rPr>
        <w:t>- ( f</w:t>
      </w:r>
      <w:r w:rsidRPr="00F1102F">
        <w:rPr>
          <w:b w:val="0"/>
          <w:bCs w:val="0"/>
          <w:vertAlign w:val="subscript"/>
        </w:rPr>
        <w:t>c</w:t>
      </w:r>
      <w:r w:rsidRPr="00315608">
        <w:rPr>
          <w:b w:val="0"/>
          <w:bCs w:val="0"/>
        </w:rPr>
        <w:t xml:space="preserve"> ) is the frequency of the carrier signal.</w:t>
      </w:r>
    </w:p>
    <w:p w14:paraId="1BFF2C19" w14:textId="0BD8F812" w:rsidR="00315608" w:rsidRPr="00315608" w:rsidRDefault="00315608" w:rsidP="00315608">
      <w:pPr>
        <w:pStyle w:val="BodyText"/>
        <w:tabs>
          <w:tab w:val="left" w:pos="8329"/>
        </w:tabs>
        <w:spacing w:before="182"/>
        <w:ind w:left="100"/>
        <w:jc w:val="both"/>
        <w:rPr>
          <w:b w:val="0"/>
          <w:bCs w:val="0"/>
        </w:rPr>
      </w:pPr>
      <w:r w:rsidRPr="00315608">
        <w:rPr>
          <w:b w:val="0"/>
          <w:bCs w:val="0"/>
        </w:rPr>
        <w:t>The ASK-modulated signal is then given by:</w:t>
      </w:r>
    </w:p>
    <w:p w14:paraId="590D36C8" w14:textId="2618E3A1" w:rsidR="00C856FD" w:rsidRDefault="00315608" w:rsidP="00C856FD">
      <w:pPr>
        <w:pStyle w:val="BodyText"/>
        <w:tabs>
          <w:tab w:val="left" w:pos="8329"/>
        </w:tabs>
        <w:spacing w:before="182"/>
        <w:ind w:left="100"/>
        <w:jc w:val="both"/>
        <w:rPr>
          <w:b w:val="0"/>
          <w:bCs w:val="0"/>
        </w:rPr>
      </w:pPr>
      <w:r w:rsidRPr="00315608">
        <w:rPr>
          <w:b w:val="0"/>
          <w:bCs w:val="0"/>
        </w:rPr>
        <w:t xml:space="preserve"> s(t) = (A</w:t>
      </w:r>
      <w:r w:rsidRPr="003728F0">
        <w:rPr>
          <w:b w:val="0"/>
          <w:bCs w:val="0"/>
          <w:vertAlign w:val="subscript"/>
        </w:rPr>
        <w:t>m</w:t>
      </w:r>
      <w:r w:rsidRPr="00315608">
        <w:rPr>
          <w:b w:val="0"/>
          <w:bCs w:val="0"/>
        </w:rPr>
        <w:t xml:space="preserve"> + A</w:t>
      </w:r>
      <w:r w:rsidRPr="003728F0">
        <w:rPr>
          <w:b w:val="0"/>
          <w:bCs w:val="0"/>
          <w:vertAlign w:val="subscript"/>
        </w:rPr>
        <w:t>c</w:t>
      </w:r>
      <w:r>
        <w:rPr>
          <w:b w:val="0"/>
          <w:bCs w:val="0"/>
        </w:rPr>
        <w:t xml:space="preserve"> *</w:t>
      </w:r>
      <w:r w:rsidRPr="00315608">
        <w:rPr>
          <w:b w:val="0"/>
          <w:bCs w:val="0"/>
        </w:rPr>
        <w:t xml:space="preserve">m(t)) </w:t>
      </w:r>
      <w:r>
        <w:rPr>
          <w:b w:val="0"/>
          <w:bCs w:val="0"/>
        </w:rPr>
        <w:t>*</w:t>
      </w:r>
      <w:r w:rsidRPr="00315608">
        <w:rPr>
          <w:b w:val="0"/>
          <w:bCs w:val="0"/>
        </w:rPr>
        <w:t xml:space="preserve"> c(t) </w:t>
      </w:r>
    </w:p>
    <w:p w14:paraId="49116A8F" w14:textId="505B4905" w:rsidR="00315608" w:rsidRPr="00315608" w:rsidRDefault="00315608" w:rsidP="00C856FD">
      <w:pPr>
        <w:pStyle w:val="BodyText"/>
        <w:tabs>
          <w:tab w:val="left" w:pos="8329"/>
        </w:tabs>
        <w:spacing w:before="182"/>
        <w:ind w:left="100"/>
        <w:jc w:val="both"/>
        <w:rPr>
          <w:b w:val="0"/>
          <w:bCs w:val="0"/>
        </w:rPr>
      </w:pPr>
      <w:r w:rsidRPr="00315608">
        <w:rPr>
          <w:b w:val="0"/>
          <w:bCs w:val="0"/>
        </w:rPr>
        <w:lastRenderedPageBreak/>
        <w:t>Where:</w:t>
      </w:r>
    </w:p>
    <w:p w14:paraId="3C31C0F2" w14:textId="26F25031" w:rsidR="00315608" w:rsidRPr="00315608" w:rsidRDefault="00315608" w:rsidP="00315608">
      <w:pPr>
        <w:pStyle w:val="BodyText"/>
        <w:tabs>
          <w:tab w:val="left" w:pos="8329"/>
        </w:tabs>
        <w:spacing w:before="182"/>
        <w:ind w:left="100"/>
        <w:jc w:val="both"/>
        <w:rPr>
          <w:b w:val="0"/>
          <w:bCs w:val="0"/>
        </w:rPr>
      </w:pPr>
      <w:r w:rsidRPr="00315608">
        <w:rPr>
          <w:b w:val="0"/>
          <w:bCs w:val="0"/>
        </w:rPr>
        <w:t>- ( A</w:t>
      </w:r>
      <w:r w:rsidRPr="00F1102F">
        <w:rPr>
          <w:b w:val="0"/>
          <w:bCs w:val="0"/>
          <w:vertAlign w:val="subscript"/>
        </w:rPr>
        <w:t>c</w:t>
      </w:r>
      <w:r w:rsidRPr="00315608">
        <w:rPr>
          <w:b w:val="0"/>
          <w:bCs w:val="0"/>
        </w:rPr>
        <w:t xml:space="preserve"> ) is the amplitude of the carrier signal.</w:t>
      </w:r>
    </w:p>
    <w:p w14:paraId="5BC3EB50" w14:textId="77777777" w:rsidR="00315608" w:rsidRPr="00315608" w:rsidRDefault="00315608" w:rsidP="00315608">
      <w:pPr>
        <w:pStyle w:val="BodyText"/>
        <w:tabs>
          <w:tab w:val="left" w:pos="8329"/>
        </w:tabs>
        <w:spacing w:before="182"/>
        <w:ind w:left="100"/>
        <w:jc w:val="both"/>
        <w:rPr>
          <w:b w:val="0"/>
          <w:bCs w:val="0"/>
        </w:rPr>
      </w:pPr>
    </w:p>
    <w:p w14:paraId="06274F62" w14:textId="4E3B9860" w:rsidR="00315608" w:rsidRPr="00315608" w:rsidRDefault="00315608" w:rsidP="00C856FD">
      <w:pPr>
        <w:pStyle w:val="BodyText"/>
        <w:tabs>
          <w:tab w:val="left" w:pos="8329"/>
        </w:tabs>
        <w:spacing w:before="182"/>
        <w:ind w:left="-142" w:firstLine="0"/>
        <w:jc w:val="both"/>
        <w:rPr>
          <w:b w:val="0"/>
          <w:bCs w:val="0"/>
        </w:rPr>
      </w:pPr>
      <w:r w:rsidRPr="00315608">
        <w:rPr>
          <w:b w:val="0"/>
          <w:bCs w:val="0"/>
        </w:rPr>
        <w:t>In this formula, the amplitude of the carrier signal is varied based on the amplitude of the message</w:t>
      </w:r>
      <w:r w:rsidR="00C856FD">
        <w:rPr>
          <w:b w:val="0"/>
          <w:bCs w:val="0"/>
        </w:rPr>
        <w:t xml:space="preserve"> </w:t>
      </w:r>
      <w:r w:rsidRPr="00315608">
        <w:rPr>
          <w:b w:val="0"/>
          <w:bCs w:val="0"/>
        </w:rPr>
        <w:t>signal. If m(t) is positive, the carrier amplitude is increased; if m(t)</w:t>
      </w:r>
      <w:r w:rsidR="00F1102F">
        <w:rPr>
          <w:b w:val="0"/>
          <w:bCs w:val="0"/>
        </w:rPr>
        <w:t xml:space="preserve"> </w:t>
      </w:r>
      <w:r w:rsidRPr="00315608">
        <w:rPr>
          <w:b w:val="0"/>
          <w:bCs w:val="0"/>
        </w:rPr>
        <w:t xml:space="preserve"> is negative, the carrier amplitude is decreased.</w:t>
      </w:r>
    </w:p>
    <w:p w14:paraId="145288BD" w14:textId="3F2143FD" w:rsidR="00315608" w:rsidRPr="00315608" w:rsidRDefault="00315608" w:rsidP="00C856FD">
      <w:pPr>
        <w:pStyle w:val="BodyText"/>
        <w:tabs>
          <w:tab w:val="left" w:pos="8329"/>
        </w:tabs>
        <w:spacing w:before="182"/>
        <w:ind w:left="-142" w:firstLine="0"/>
        <w:jc w:val="both"/>
        <w:rPr>
          <w:b w:val="0"/>
          <w:bCs w:val="0"/>
        </w:rPr>
      </w:pPr>
      <w:r w:rsidRPr="00315608">
        <w:rPr>
          <w:b w:val="0"/>
          <w:bCs w:val="0"/>
        </w:rPr>
        <w:t>This is a basic formula for ASK modulation, and it assumes a simple case where there's no additional complexity such as pulse shaping, filtering, or noise. The actual implementation may involve additional considerations based on the specific requirements of your system.</w:t>
      </w:r>
    </w:p>
    <w:p w14:paraId="1757A0ED" w14:textId="0735B879" w:rsidR="003C0A43" w:rsidRDefault="003C0A43" w:rsidP="003C0A43">
      <w:pPr>
        <w:pStyle w:val="BodyText"/>
        <w:tabs>
          <w:tab w:val="left" w:pos="8329"/>
        </w:tabs>
        <w:spacing w:before="182"/>
        <w:ind w:left="100"/>
        <w:jc w:val="both"/>
      </w:pPr>
    </w:p>
    <w:p w14:paraId="345C6EAB" w14:textId="51C736C0" w:rsidR="00C856FD" w:rsidRPr="00F4305B" w:rsidRDefault="00C856FD" w:rsidP="00F4305B">
      <w:pPr>
        <w:pStyle w:val="BodyText"/>
        <w:tabs>
          <w:tab w:val="left" w:pos="8329"/>
        </w:tabs>
        <w:spacing w:before="182"/>
        <w:ind w:left="0" w:firstLine="0"/>
        <w:jc w:val="both"/>
        <w:rPr>
          <w:b w:val="0"/>
          <w:bCs w:val="0"/>
        </w:rPr>
      </w:pPr>
      <w:r w:rsidRPr="00C856FD">
        <w:rPr>
          <w:noProof/>
        </w:rPr>
        <w:drawing>
          <wp:anchor distT="0" distB="0" distL="114300" distR="114300" simplePos="0" relativeHeight="251660288" behindDoc="0" locked="0" layoutInCell="1" allowOverlap="1" wp14:anchorId="2FAF6EDA" wp14:editId="1716F46D">
            <wp:simplePos x="0" y="0"/>
            <wp:positionH relativeFrom="column">
              <wp:posOffset>-218440</wp:posOffset>
            </wp:positionH>
            <wp:positionV relativeFrom="paragraph">
              <wp:posOffset>347980</wp:posOffset>
            </wp:positionV>
            <wp:extent cx="5873750" cy="525272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73750" cy="5252720"/>
                    </a:xfrm>
                    <a:prstGeom prst="rect">
                      <a:avLst/>
                    </a:prstGeom>
                  </pic:spPr>
                </pic:pic>
              </a:graphicData>
            </a:graphic>
          </wp:anchor>
        </w:drawing>
      </w:r>
    </w:p>
    <w:p w14:paraId="1D985A9A" w14:textId="006D99A2" w:rsidR="00F4305B" w:rsidRDefault="00F4305B" w:rsidP="0058085C">
      <w:pPr>
        <w:pStyle w:val="BodyText"/>
        <w:tabs>
          <w:tab w:val="left" w:pos="8329"/>
        </w:tabs>
        <w:spacing w:before="182"/>
        <w:ind w:left="100" w:firstLine="0"/>
        <w:jc w:val="center"/>
        <w:rPr>
          <w:b w:val="0"/>
          <w:bCs w:val="0"/>
        </w:rPr>
      </w:pPr>
      <w:r w:rsidRPr="0058085C">
        <w:rPr>
          <w:b w:val="0"/>
          <w:bCs w:val="0"/>
          <w:i/>
          <w:iCs/>
        </w:rPr>
        <w:t xml:space="preserve">Figure 3.5 </w:t>
      </w:r>
      <w:r w:rsidR="0058085C">
        <w:rPr>
          <w:b w:val="0"/>
          <w:bCs w:val="0"/>
          <w:i/>
          <w:iCs/>
        </w:rPr>
        <w:t xml:space="preserve"> </w:t>
      </w:r>
      <w:r>
        <w:rPr>
          <w:b w:val="0"/>
          <w:bCs w:val="0"/>
        </w:rPr>
        <w:t xml:space="preserve"> </w:t>
      </w:r>
      <w:r w:rsidRPr="00F4305B">
        <w:rPr>
          <w:b w:val="0"/>
          <w:bCs w:val="0"/>
        </w:rPr>
        <w:t>Output for ask is as follows</w:t>
      </w:r>
    </w:p>
    <w:p w14:paraId="44727C91" w14:textId="78D88CE6" w:rsidR="00C856FD" w:rsidRPr="00C856FD" w:rsidRDefault="00C856FD" w:rsidP="00C856FD">
      <w:pPr>
        <w:pStyle w:val="BodyText"/>
        <w:tabs>
          <w:tab w:val="left" w:pos="8329"/>
        </w:tabs>
        <w:spacing w:before="182"/>
        <w:ind w:left="100" w:firstLine="0"/>
        <w:rPr>
          <w:b w:val="0"/>
          <w:bCs w:val="0"/>
        </w:rPr>
      </w:pPr>
      <w:r>
        <w:t xml:space="preserve"> </w:t>
      </w:r>
      <w:r w:rsidRPr="00CB0F0F">
        <w:rPr>
          <w:b w:val="0"/>
          <w:bCs w:val="0"/>
        </w:rPr>
        <w:t>Here</w:t>
      </w:r>
      <w:r>
        <w:t xml:space="preserve"> </w:t>
      </w:r>
      <w:r>
        <w:rPr>
          <w:b w:val="0"/>
          <w:bCs w:val="0"/>
        </w:rPr>
        <w:t xml:space="preserve">the message is only seen when the value of the carrier is 1 or other than zero and hence     is the output of ASK modulation </w:t>
      </w:r>
    </w:p>
    <w:p w14:paraId="32BC13D5" w14:textId="77777777" w:rsidR="00C856FD" w:rsidRDefault="00C856FD" w:rsidP="00572898">
      <w:pPr>
        <w:pStyle w:val="BodyText"/>
        <w:tabs>
          <w:tab w:val="left" w:pos="8329"/>
        </w:tabs>
        <w:spacing w:before="182"/>
        <w:ind w:left="0" w:firstLine="0"/>
      </w:pPr>
    </w:p>
    <w:p w14:paraId="4B4ED782" w14:textId="1284C3A9" w:rsidR="007B2CA6" w:rsidRDefault="007B2CA6" w:rsidP="007B2CA6">
      <w:pPr>
        <w:pStyle w:val="BodyText"/>
        <w:tabs>
          <w:tab w:val="left" w:pos="8329"/>
        </w:tabs>
        <w:spacing w:before="182"/>
        <w:ind w:left="100" w:hanging="100"/>
        <w:jc w:val="both"/>
      </w:pPr>
      <w:r>
        <w:lastRenderedPageBreak/>
        <w:t>3.2 Transmitter Design in MATLAB</w:t>
      </w:r>
    </w:p>
    <w:p w14:paraId="02F0F820" w14:textId="26A0D67F" w:rsidR="007B2CA6" w:rsidRPr="007B2CA6" w:rsidRDefault="007B2CA6" w:rsidP="007B2CA6">
      <w:pPr>
        <w:pStyle w:val="BodyText"/>
        <w:tabs>
          <w:tab w:val="left" w:pos="8329"/>
        </w:tabs>
        <w:spacing w:before="182"/>
        <w:ind w:left="100" w:hanging="100"/>
        <w:jc w:val="both"/>
        <w:rPr>
          <w:b w:val="0"/>
          <w:bCs w:val="0"/>
        </w:rPr>
      </w:pPr>
      <w:r>
        <w:t xml:space="preserve"> </w:t>
      </w:r>
      <w:r w:rsidRPr="007B2CA6">
        <w:rPr>
          <w:b w:val="0"/>
          <w:bCs w:val="0"/>
        </w:rPr>
        <w:t>This section immerses itself in the practical implementation of the OFDM transmitter using MATLAB, providing a comprehensive step-by-step guide. The reader gains detailed insights into the coding process, supported by illustrative code snippets that elucidate key aspects such as data mapping, modulation techniques, and the inclusion of guard intervals. Accompanying explanations ensure a clear understanding of the transmitter's functionalities, while discussions about encountered challenges offer valuable insights into practical considerations and potential troubleshooting approaches.</w:t>
      </w:r>
    </w:p>
    <w:p w14:paraId="473A5600" w14:textId="03519E2E" w:rsidR="007B2CA6" w:rsidRDefault="007B2CA6" w:rsidP="007B2CA6">
      <w:pPr>
        <w:pStyle w:val="BodyText"/>
        <w:tabs>
          <w:tab w:val="left" w:pos="8329"/>
        </w:tabs>
        <w:spacing w:before="182"/>
        <w:ind w:left="0" w:firstLine="0"/>
        <w:jc w:val="both"/>
      </w:pPr>
      <w:r>
        <w:t>3.2.1 Data Generation</w:t>
      </w:r>
    </w:p>
    <w:p w14:paraId="7E457130" w14:textId="6D2E0E98" w:rsidR="007B2CA6" w:rsidRPr="007B2CA6" w:rsidRDefault="007B2CA6" w:rsidP="007B2CA6">
      <w:pPr>
        <w:pStyle w:val="BodyText"/>
        <w:tabs>
          <w:tab w:val="left" w:pos="8329"/>
        </w:tabs>
        <w:spacing w:before="182"/>
        <w:ind w:left="100" w:hanging="100"/>
        <w:jc w:val="both"/>
        <w:rPr>
          <w:b w:val="0"/>
          <w:bCs w:val="0"/>
        </w:rPr>
      </w:pPr>
      <w:r>
        <w:t xml:space="preserve"> </w:t>
      </w:r>
      <w:r w:rsidRPr="007B2CA6">
        <w:rPr>
          <w:b w:val="0"/>
          <w:bCs w:val="0"/>
        </w:rPr>
        <w:t>To kickstart the transmitter design, a random data source of 64 bits is generated. This source data lays the foundation for the transmission system, serving as the basis for modulation and subsequent analysis. The generation of reliable and diverse data is crucial in ensuring the overall performance of the communication system. This section meticulously focuses on the process of creating a random data source, emphasizing its pivotal role as the input for the transmission system.</w:t>
      </w:r>
    </w:p>
    <w:p w14:paraId="2A6E9769" w14:textId="1AF2CCCB" w:rsidR="007B2CA6" w:rsidRDefault="007B2CA6" w:rsidP="007B2CA6">
      <w:pPr>
        <w:pStyle w:val="BodyText"/>
        <w:tabs>
          <w:tab w:val="left" w:pos="8329"/>
        </w:tabs>
        <w:spacing w:before="182"/>
        <w:ind w:left="0" w:firstLine="0"/>
        <w:jc w:val="both"/>
      </w:pPr>
      <w:r>
        <w:t>Random Data Generation</w:t>
      </w:r>
    </w:p>
    <w:p w14:paraId="4FDD3DEB" w14:textId="6FA73D9E" w:rsidR="007B2CA6" w:rsidRPr="007B2CA6" w:rsidRDefault="007B2CA6" w:rsidP="007B2CA6">
      <w:pPr>
        <w:pStyle w:val="BodyText"/>
        <w:tabs>
          <w:tab w:val="left" w:pos="8329"/>
        </w:tabs>
        <w:spacing w:before="182"/>
        <w:ind w:left="100" w:hanging="100"/>
        <w:jc w:val="both"/>
        <w:rPr>
          <w:b w:val="0"/>
          <w:bCs w:val="0"/>
        </w:rPr>
      </w:pPr>
      <w:r>
        <w:t xml:space="preserve"> </w:t>
      </w:r>
      <w:r w:rsidRPr="007B2CA6">
        <w:rPr>
          <w:b w:val="0"/>
          <w:bCs w:val="0"/>
        </w:rPr>
        <w:t>The 'randsrc' function in MATLAB is employed to generate the source data. This function facilitates the creation of a random matrix with user-specified dimensions and values. In this context, a row vector of 64 bits is generated, with each bit capable of taking values from 0 to M-1. The modulation order M determines the range of values, and for this design, QPSK modulation (M=4) is utilized. The following MATLAB code snippet illustrates this data generation process:</w:t>
      </w:r>
    </w:p>
    <w:p w14:paraId="759D4DB0" w14:textId="77777777" w:rsidR="007B2CA6" w:rsidRDefault="007B2CA6" w:rsidP="007B2CA6">
      <w:pPr>
        <w:pStyle w:val="BodyText"/>
        <w:tabs>
          <w:tab w:val="left" w:pos="8329"/>
        </w:tabs>
        <w:spacing w:before="182"/>
        <w:ind w:left="100" w:hanging="100"/>
        <w:jc w:val="both"/>
      </w:pPr>
    </w:p>
    <w:p w14:paraId="2EBA59AA" w14:textId="07AB79C0" w:rsidR="007B2CA6" w:rsidRDefault="007B2CA6" w:rsidP="007B2CA6">
      <w:pPr>
        <w:pStyle w:val="BodyText"/>
        <w:tabs>
          <w:tab w:val="left" w:pos="8329"/>
        </w:tabs>
        <w:spacing w:before="182"/>
        <w:ind w:left="100" w:hanging="100"/>
        <w:jc w:val="both"/>
      </w:pPr>
      <w:r>
        <w:t>Matlab code</w:t>
      </w:r>
    </w:p>
    <w:p w14:paraId="3E0EAAFF" w14:textId="08CE04D2" w:rsidR="007B2CA6" w:rsidRDefault="007B2CA6" w:rsidP="007B2CA6">
      <w:pPr>
        <w:pStyle w:val="BodyText"/>
        <w:tabs>
          <w:tab w:val="left" w:pos="8329"/>
        </w:tabs>
        <w:spacing w:before="182"/>
        <w:ind w:left="100" w:hanging="100"/>
        <w:jc w:val="both"/>
      </w:pPr>
      <w:r>
        <w:t>data = randsrc(1, no_of_data_bits, 0:M-1)</w:t>
      </w:r>
      <w:r w:rsidR="0058085C">
        <w:t>;</w:t>
      </w:r>
    </w:p>
    <w:p w14:paraId="58CD5709" w14:textId="77C0B67D" w:rsidR="00F14A93" w:rsidRPr="007B2CA6" w:rsidRDefault="007B2CA6" w:rsidP="007B2CA6">
      <w:pPr>
        <w:pStyle w:val="BodyText"/>
        <w:tabs>
          <w:tab w:val="left" w:pos="8329"/>
        </w:tabs>
        <w:spacing w:before="182"/>
        <w:ind w:left="100" w:hanging="100"/>
        <w:jc w:val="both"/>
        <w:rPr>
          <w:b w:val="0"/>
          <w:bCs w:val="0"/>
        </w:rPr>
      </w:pPr>
      <w:r>
        <w:t xml:space="preserve">  </w:t>
      </w:r>
      <w:r w:rsidRPr="007B2CA6">
        <w:rPr>
          <w:b w:val="0"/>
          <w:bCs w:val="0"/>
        </w:rPr>
        <w:t>This concise code snippet captures the essence of generating diverse and random data, a foundational step in preparing the input for the OFDM transmission system. The subsequent stages of data processing and modulation build upon this crucial initial step, contributing to the robustness and effectiveness of the entire communication system.</w:t>
      </w:r>
    </w:p>
    <w:p w14:paraId="4808E548" w14:textId="629BAA07" w:rsidR="00F14A93" w:rsidRPr="00C251D7" w:rsidRDefault="00F14A93" w:rsidP="00F14A93">
      <w:pPr>
        <w:pStyle w:val="BodyText"/>
        <w:tabs>
          <w:tab w:val="left" w:pos="8329"/>
        </w:tabs>
        <w:spacing w:before="182"/>
        <w:ind w:left="100" w:hanging="100"/>
        <w:jc w:val="both"/>
      </w:pPr>
      <w:r w:rsidRPr="00C251D7">
        <w:t>The code is as follows</w:t>
      </w:r>
    </w:p>
    <w:p w14:paraId="75314AE4" w14:textId="77777777" w:rsidR="00F14A93" w:rsidRPr="00F14A93" w:rsidRDefault="00F14A93" w:rsidP="00F14A93">
      <w:pPr>
        <w:pStyle w:val="BodyText"/>
        <w:tabs>
          <w:tab w:val="left" w:pos="8329"/>
        </w:tabs>
        <w:spacing w:before="182"/>
        <w:ind w:left="100" w:hanging="100"/>
        <w:jc w:val="both"/>
        <w:rPr>
          <w:b w:val="0"/>
          <w:bCs w:val="0"/>
        </w:rPr>
      </w:pPr>
      <w:r w:rsidRPr="00F14A93">
        <w:rPr>
          <w:b w:val="0"/>
          <w:bCs w:val="0"/>
        </w:rPr>
        <w:t>% Generate random data source to be transmitted of length 64</w:t>
      </w:r>
    </w:p>
    <w:p w14:paraId="5BDE06AD" w14:textId="71CCA7DA" w:rsidR="00F14A93" w:rsidRPr="00F14A93" w:rsidRDefault="00F14A93" w:rsidP="005729CA">
      <w:pPr>
        <w:pStyle w:val="BodyText"/>
        <w:tabs>
          <w:tab w:val="left" w:pos="8329"/>
        </w:tabs>
        <w:spacing w:before="182"/>
        <w:ind w:left="100" w:hanging="100"/>
        <w:jc w:val="both"/>
        <w:rPr>
          <w:b w:val="0"/>
          <w:bCs w:val="0"/>
        </w:rPr>
      </w:pPr>
      <w:r w:rsidRPr="00F14A93">
        <w:rPr>
          <w:b w:val="0"/>
          <w:bCs w:val="0"/>
        </w:rPr>
        <w:t>data = randsrc(1, no_of_data_bits, 0:M-1);</w:t>
      </w:r>
    </w:p>
    <w:p w14:paraId="57917374" w14:textId="77777777" w:rsidR="00F14A93" w:rsidRPr="00F14A93" w:rsidRDefault="00F14A93" w:rsidP="00F14A93">
      <w:pPr>
        <w:pStyle w:val="BodyText"/>
        <w:tabs>
          <w:tab w:val="left" w:pos="8329"/>
        </w:tabs>
        <w:spacing w:before="182"/>
        <w:ind w:left="100" w:hanging="100"/>
        <w:jc w:val="both"/>
      </w:pPr>
      <w:r w:rsidRPr="00F14A93">
        <w:t>Data Visualization</w:t>
      </w:r>
    </w:p>
    <w:p w14:paraId="5387935C" w14:textId="3E8790D9" w:rsidR="00F14A93" w:rsidRDefault="005729CA" w:rsidP="00F14A93">
      <w:pPr>
        <w:pStyle w:val="BodyText"/>
        <w:tabs>
          <w:tab w:val="left" w:pos="8329"/>
        </w:tabs>
        <w:spacing w:before="182"/>
        <w:ind w:left="100" w:hanging="100"/>
        <w:jc w:val="both"/>
        <w:rPr>
          <w:b w:val="0"/>
          <w:bCs w:val="0"/>
        </w:rPr>
      </w:pPr>
      <w:r>
        <w:rPr>
          <w:b w:val="0"/>
          <w:bCs w:val="0"/>
        </w:rPr>
        <w:t xml:space="preserve"> </w:t>
      </w:r>
      <w:r w:rsidR="00F14A93" w:rsidRPr="00F14A93">
        <w:rPr>
          <w:b w:val="0"/>
          <w:bCs w:val="0"/>
        </w:rPr>
        <w:t>To gain insights into the generated data, we utilize a stem plot for visualization. The stem plot provides a clear representation of each data point's amplitude. This step aids in understanding the characteristics of the data before modulation:</w:t>
      </w:r>
    </w:p>
    <w:p w14:paraId="7711185E" w14:textId="08D6C229" w:rsidR="00C251D7" w:rsidRPr="00C251D7" w:rsidRDefault="00C251D7" w:rsidP="00C251D7">
      <w:pPr>
        <w:pStyle w:val="BodyText"/>
        <w:tabs>
          <w:tab w:val="left" w:pos="8329"/>
        </w:tabs>
        <w:spacing w:before="182"/>
        <w:ind w:left="100" w:hanging="100"/>
        <w:jc w:val="both"/>
      </w:pPr>
      <w:r w:rsidRPr="00C251D7">
        <w:t>The code is as follows</w:t>
      </w:r>
    </w:p>
    <w:p w14:paraId="0FEF3384" w14:textId="77777777" w:rsidR="00B03DB4" w:rsidRPr="00B03DB4" w:rsidRDefault="00B03DB4" w:rsidP="00B03DB4">
      <w:pPr>
        <w:pStyle w:val="BodyText"/>
        <w:tabs>
          <w:tab w:val="left" w:pos="8329"/>
        </w:tabs>
        <w:spacing w:before="182"/>
        <w:ind w:left="100" w:hanging="100"/>
        <w:jc w:val="both"/>
        <w:rPr>
          <w:b w:val="0"/>
          <w:bCs w:val="0"/>
        </w:rPr>
      </w:pPr>
      <w:r w:rsidRPr="00B03DB4">
        <w:rPr>
          <w:b w:val="0"/>
          <w:bCs w:val="0"/>
        </w:rPr>
        <w:t>% Visualize the generated data using a stem plot</w:t>
      </w:r>
    </w:p>
    <w:p w14:paraId="66981AEE" w14:textId="77777777" w:rsidR="00B03DB4" w:rsidRPr="00B03DB4" w:rsidRDefault="00B03DB4" w:rsidP="00B03DB4">
      <w:pPr>
        <w:pStyle w:val="BodyText"/>
        <w:tabs>
          <w:tab w:val="left" w:pos="8329"/>
        </w:tabs>
        <w:spacing w:before="182"/>
        <w:ind w:left="100" w:hanging="100"/>
        <w:jc w:val="both"/>
        <w:rPr>
          <w:b w:val="0"/>
          <w:bCs w:val="0"/>
        </w:rPr>
      </w:pPr>
      <w:r w:rsidRPr="00B03DB4">
        <w:rPr>
          <w:b w:val="0"/>
          <w:bCs w:val="0"/>
        </w:rPr>
        <w:t>figure(1);</w:t>
      </w:r>
    </w:p>
    <w:p w14:paraId="744DFD57" w14:textId="77777777" w:rsidR="00B03DB4" w:rsidRPr="00B03DB4" w:rsidRDefault="00B03DB4" w:rsidP="00B03DB4">
      <w:pPr>
        <w:pStyle w:val="BodyText"/>
        <w:tabs>
          <w:tab w:val="left" w:pos="8329"/>
        </w:tabs>
        <w:spacing w:before="182"/>
        <w:ind w:left="100" w:hanging="100"/>
        <w:jc w:val="both"/>
        <w:rPr>
          <w:b w:val="0"/>
          <w:bCs w:val="0"/>
        </w:rPr>
      </w:pPr>
      <w:r w:rsidRPr="00B03DB4">
        <w:rPr>
          <w:b w:val="0"/>
          <w:bCs w:val="0"/>
        </w:rPr>
        <w:lastRenderedPageBreak/>
        <w:t>stem(data);</w:t>
      </w:r>
    </w:p>
    <w:p w14:paraId="6EFCED7C" w14:textId="77777777" w:rsidR="00B03DB4" w:rsidRPr="00B03DB4" w:rsidRDefault="00B03DB4" w:rsidP="00B03DB4">
      <w:pPr>
        <w:pStyle w:val="BodyText"/>
        <w:tabs>
          <w:tab w:val="left" w:pos="8329"/>
        </w:tabs>
        <w:spacing w:before="182"/>
        <w:ind w:left="100" w:hanging="100"/>
        <w:jc w:val="both"/>
        <w:rPr>
          <w:b w:val="0"/>
          <w:bCs w:val="0"/>
        </w:rPr>
      </w:pPr>
      <w:r w:rsidRPr="00B03DB4">
        <w:rPr>
          <w:b w:val="0"/>
          <w:bCs w:val="0"/>
        </w:rPr>
        <w:t>grid on;  % Enable grid lines for better readability</w:t>
      </w:r>
    </w:p>
    <w:p w14:paraId="782FAA0D" w14:textId="77777777" w:rsidR="00B03DB4" w:rsidRPr="00B03DB4" w:rsidRDefault="00B03DB4" w:rsidP="00B03DB4">
      <w:pPr>
        <w:pStyle w:val="BodyText"/>
        <w:tabs>
          <w:tab w:val="left" w:pos="8329"/>
        </w:tabs>
        <w:spacing w:before="182"/>
        <w:ind w:left="100" w:hanging="100"/>
        <w:jc w:val="both"/>
        <w:rPr>
          <w:b w:val="0"/>
          <w:bCs w:val="0"/>
        </w:rPr>
      </w:pPr>
      <w:r w:rsidRPr="00B03DB4">
        <w:rPr>
          <w:b w:val="0"/>
          <w:bCs w:val="0"/>
        </w:rPr>
        <w:t>xlabel('Data Points');  % Label for the x-axis</w:t>
      </w:r>
    </w:p>
    <w:p w14:paraId="579BA63D" w14:textId="77777777" w:rsidR="00B03DB4" w:rsidRPr="00B03DB4" w:rsidRDefault="00B03DB4" w:rsidP="00B03DB4">
      <w:pPr>
        <w:pStyle w:val="BodyText"/>
        <w:tabs>
          <w:tab w:val="left" w:pos="8329"/>
        </w:tabs>
        <w:spacing w:before="182"/>
        <w:ind w:left="100" w:hanging="100"/>
        <w:jc w:val="both"/>
        <w:rPr>
          <w:b w:val="0"/>
          <w:bCs w:val="0"/>
        </w:rPr>
      </w:pPr>
      <w:r w:rsidRPr="00B03DB4">
        <w:rPr>
          <w:b w:val="0"/>
          <w:bCs w:val="0"/>
        </w:rPr>
        <w:t>ylabel('Amplitude');    % Label for the y-axis</w:t>
      </w:r>
    </w:p>
    <w:p w14:paraId="6B55FE09" w14:textId="522FAB89" w:rsidR="00F14A93" w:rsidRDefault="00B03DB4" w:rsidP="00B03DB4">
      <w:pPr>
        <w:pStyle w:val="BodyText"/>
        <w:tabs>
          <w:tab w:val="left" w:pos="8329"/>
        </w:tabs>
        <w:spacing w:before="182"/>
        <w:ind w:left="100" w:hanging="100"/>
        <w:jc w:val="both"/>
        <w:rPr>
          <w:b w:val="0"/>
          <w:bCs w:val="0"/>
        </w:rPr>
      </w:pPr>
      <w:r w:rsidRPr="00B03DB4">
        <w:rPr>
          <w:b w:val="0"/>
          <w:bCs w:val="0"/>
        </w:rPr>
        <w:t>title('Original Data');  % Title of the plot</w:t>
      </w:r>
    </w:p>
    <w:p w14:paraId="09D48D33" w14:textId="77777777" w:rsidR="001A632C" w:rsidRDefault="001A632C" w:rsidP="00B03DB4">
      <w:pPr>
        <w:pStyle w:val="BodyText"/>
        <w:tabs>
          <w:tab w:val="left" w:pos="8329"/>
        </w:tabs>
        <w:spacing w:before="182"/>
        <w:ind w:left="100" w:hanging="100"/>
        <w:jc w:val="both"/>
        <w:rPr>
          <w:b w:val="0"/>
          <w:bCs w:val="0"/>
        </w:rPr>
      </w:pPr>
    </w:p>
    <w:p w14:paraId="29A7CE96" w14:textId="74F91E18" w:rsidR="00B03DB4" w:rsidRPr="00B03DB4" w:rsidRDefault="00B03DB4" w:rsidP="00572898">
      <w:pPr>
        <w:pStyle w:val="BodyText"/>
        <w:tabs>
          <w:tab w:val="left" w:pos="8329"/>
        </w:tabs>
        <w:spacing w:before="182"/>
        <w:ind w:left="0" w:firstLine="0"/>
        <w:jc w:val="both"/>
      </w:pPr>
      <w:r w:rsidRPr="00B03DB4">
        <w:t>Explanation:</w:t>
      </w:r>
    </w:p>
    <w:p w14:paraId="76B410E5" w14:textId="3BF4629F" w:rsidR="00B03DB4" w:rsidRDefault="00C451CE" w:rsidP="00B03DB4">
      <w:pPr>
        <w:pStyle w:val="BodyText"/>
        <w:tabs>
          <w:tab w:val="left" w:pos="8329"/>
        </w:tabs>
        <w:spacing w:before="182"/>
        <w:ind w:left="100" w:hanging="100"/>
        <w:jc w:val="both"/>
        <w:rPr>
          <w:b w:val="0"/>
          <w:bCs w:val="0"/>
        </w:rPr>
      </w:pPr>
      <w:r w:rsidRPr="00B03DB4">
        <w:t>F</w:t>
      </w:r>
      <w:r w:rsidR="00B03DB4" w:rsidRPr="00B03DB4">
        <w:t>igure</w:t>
      </w:r>
      <w:r>
        <w:t xml:space="preserve"> </w:t>
      </w:r>
      <w:r w:rsidR="00B03DB4" w:rsidRPr="00B03DB4">
        <w:t>1:</w:t>
      </w:r>
      <w:r w:rsidR="00B03DB4" w:rsidRPr="00B03DB4">
        <w:rPr>
          <w:b w:val="0"/>
          <w:bCs w:val="0"/>
        </w:rPr>
        <w:t xml:space="preserve"> This command creates a new figure window with the specified number in this case Multiple figures can be created in MATLAB, and assigning a number helps in referring to or updating specific figures.</w:t>
      </w:r>
    </w:p>
    <w:p w14:paraId="7A5888EF" w14:textId="4064D109" w:rsidR="00B03DB4" w:rsidRPr="00B03DB4" w:rsidRDefault="00B03DB4" w:rsidP="00B03DB4">
      <w:pPr>
        <w:pStyle w:val="BodyText"/>
        <w:tabs>
          <w:tab w:val="left" w:pos="8329"/>
        </w:tabs>
        <w:spacing w:before="182"/>
        <w:ind w:left="100" w:hanging="100"/>
        <w:jc w:val="both"/>
        <w:rPr>
          <w:b w:val="0"/>
          <w:bCs w:val="0"/>
        </w:rPr>
      </w:pPr>
      <w:r w:rsidRPr="00B03DB4">
        <w:t>grid on:</w:t>
      </w:r>
      <w:r w:rsidRPr="00B03DB4">
        <w:rPr>
          <w:b w:val="0"/>
          <w:bCs w:val="0"/>
        </w:rPr>
        <w:t xml:space="preserve"> Activates grid lines on the plot, providing a visual aid for better readability and analysis.</w:t>
      </w:r>
    </w:p>
    <w:p w14:paraId="318A3249" w14:textId="77777777" w:rsidR="00B03DB4" w:rsidRPr="00B03DB4" w:rsidRDefault="00B03DB4" w:rsidP="00B03DB4">
      <w:pPr>
        <w:pStyle w:val="BodyText"/>
        <w:tabs>
          <w:tab w:val="left" w:pos="8329"/>
        </w:tabs>
        <w:spacing w:before="182"/>
        <w:ind w:left="100" w:hanging="100"/>
        <w:jc w:val="both"/>
        <w:rPr>
          <w:b w:val="0"/>
          <w:bCs w:val="0"/>
        </w:rPr>
      </w:pPr>
      <w:r w:rsidRPr="00B03DB4">
        <w:t>xlabel and ylabel:</w:t>
      </w:r>
      <w:r w:rsidRPr="00B03DB4">
        <w:rPr>
          <w:b w:val="0"/>
          <w:bCs w:val="0"/>
        </w:rPr>
        <w:t xml:space="preserve"> These commands label the x-axis and y-axis, respectively, providing context and scale information to the reader.</w:t>
      </w:r>
    </w:p>
    <w:p w14:paraId="1DB7DEEE" w14:textId="77777777" w:rsidR="00B03DB4" w:rsidRPr="00B03DB4" w:rsidRDefault="00B03DB4" w:rsidP="00B03DB4">
      <w:pPr>
        <w:pStyle w:val="BodyText"/>
        <w:tabs>
          <w:tab w:val="left" w:pos="8329"/>
        </w:tabs>
        <w:spacing w:before="182"/>
        <w:ind w:left="100" w:hanging="100"/>
        <w:jc w:val="both"/>
        <w:rPr>
          <w:b w:val="0"/>
          <w:bCs w:val="0"/>
        </w:rPr>
      </w:pPr>
      <w:r w:rsidRPr="00B03DB4">
        <w:t>title:</w:t>
      </w:r>
      <w:r w:rsidRPr="00B03DB4">
        <w:rPr>
          <w:b w:val="0"/>
          <w:bCs w:val="0"/>
        </w:rPr>
        <w:t xml:space="preserve"> Adds a title to the plot, summarizing its content or purpose.</w:t>
      </w:r>
    </w:p>
    <w:p w14:paraId="31F02415" w14:textId="77777777" w:rsidR="00B03DB4" w:rsidRPr="00B03DB4" w:rsidRDefault="00B03DB4" w:rsidP="00B03DB4">
      <w:pPr>
        <w:pStyle w:val="BodyText"/>
        <w:tabs>
          <w:tab w:val="left" w:pos="8329"/>
        </w:tabs>
        <w:spacing w:before="182"/>
        <w:ind w:left="100" w:hanging="100"/>
        <w:jc w:val="both"/>
        <w:rPr>
          <w:b w:val="0"/>
          <w:bCs w:val="0"/>
        </w:rPr>
      </w:pPr>
      <w:r w:rsidRPr="00B03DB4">
        <w:rPr>
          <w:b w:val="0"/>
          <w:bCs w:val="0"/>
        </w:rPr>
        <w:t>The grid lines enhance the plot's clarity, while labeling and titling contribute to a comprehensive understanding of the visualized data. This step prepares us for subsequent stages in the transmitter design process.</w:t>
      </w:r>
    </w:p>
    <w:p w14:paraId="1436FD2C" w14:textId="77777777" w:rsidR="00B03DB4" w:rsidRPr="00B03DB4" w:rsidRDefault="00B03DB4" w:rsidP="00B03DB4">
      <w:pPr>
        <w:pStyle w:val="BodyText"/>
        <w:tabs>
          <w:tab w:val="left" w:pos="8329"/>
        </w:tabs>
        <w:spacing w:before="182"/>
        <w:ind w:left="100" w:hanging="100"/>
        <w:jc w:val="both"/>
      </w:pPr>
      <w:r w:rsidRPr="00B03DB4">
        <w:t>3.2.2 QPSK Modulation</w:t>
      </w:r>
    </w:p>
    <w:p w14:paraId="1C9B4745" w14:textId="77777777" w:rsidR="00B03DB4" w:rsidRPr="00B03DB4" w:rsidRDefault="00B03DB4" w:rsidP="00B03DB4">
      <w:pPr>
        <w:pStyle w:val="BodyText"/>
        <w:tabs>
          <w:tab w:val="left" w:pos="8329"/>
        </w:tabs>
        <w:spacing w:before="182"/>
        <w:ind w:left="100" w:hanging="100"/>
        <w:jc w:val="both"/>
        <w:rPr>
          <w:b w:val="0"/>
          <w:bCs w:val="0"/>
        </w:rPr>
      </w:pPr>
      <w:r w:rsidRPr="00B03DB4">
        <w:rPr>
          <w:b w:val="0"/>
          <w:bCs w:val="0"/>
        </w:rPr>
        <w:t>The source data undergoes Quadrature Phase Shift Keying (QPSK) modulation to prepare it for transmission. QPSK is chosen for its efficiency in spectral utilization.</w:t>
      </w:r>
    </w:p>
    <w:p w14:paraId="274614CD" w14:textId="40AD3D73" w:rsidR="00B03DB4" w:rsidRPr="00B03DB4" w:rsidRDefault="00B03DB4" w:rsidP="00B03DB4">
      <w:pPr>
        <w:pStyle w:val="BodyText"/>
        <w:tabs>
          <w:tab w:val="left" w:pos="8329"/>
        </w:tabs>
        <w:spacing w:before="182"/>
        <w:ind w:left="0" w:firstLine="0"/>
        <w:jc w:val="both"/>
      </w:pPr>
      <w:r w:rsidRPr="00B03DB4">
        <w:t>Matlab code</w:t>
      </w:r>
    </w:p>
    <w:p w14:paraId="4698C6BA" w14:textId="77777777" w:rsidR="00B03DB4" w:rsidRPr="00B03DB4" w:rsidRDefault="00B03DB4" w:rsidP="00572898">
      <w:pPr>
        <w:pStyle w:val="BodyText"/>
        <w:tabs>
          <w:tab w:val="left" w:pos="8329"/>
        </w:tabs>
        <w:spacing w:before="182"/>
        <w:ind w:left="100" w:hanging="100"/>
        <w:jc w:val="both"/>
        <w:rPr>
          <w:b w:val="0"/>
          <w:bCs w:val="0"/>
        </w:rPr>
      </w:pPr>
      <w:r w:rsidRPr="00B03DB4">
        <w:rPr>
          <w:b w:val="0"/>
          <w:bCs w:val="0"/>
        </w:rPr>
        <w:t>% Perform QPSK modulation on the input source data</w:t>
      </w:r>
    </w:p>
    <w:p w14:paraId="6E0CA7A2" w14:textId="77777777" w:rsidR="00B03DB4" w:rsidRPr="00B03DB4" w:rsidRDefault="00B03DB4" w:rsidP="00572898">
      <w:pPr>
        <w:pStyle w:val="BodyText"/>
        <w:tabs>
          <w:tab w:val="left" w:pos="8329"/>
        </w:tabs>
        <w:spacing w:before="182"/>
        <w:ind w:left="100" w:hanging="100"/>
        <w:jc w:val="both"/>
        <w:rPr>
          <w:b w:val="0"/>
          <w:bCs w:val="0"/>
        </w:rPr>
      </w:pPr>
      <w:r w:rsidRPr="00B03DB4">
        <w:rPr>
          <w:b w:val="0"/>
          <w:bCs w:val="0"/>
        </w:rPr>
        <w:t>qpsk_modulated_data = pskmod(data, M);</w:t>
      </w:r>
    </w:p>
    <w:p w14:paraId="7687D86D" w14:textId="77777777" w:rsidR="00B03DB4" w:rsidRPr="00B03DB4" w:rsidRDefault="00B03DB4" w:rsidP="00572898">
      <w:pPr>
        <w:pStyle w:val="BodyText"/>
        <w:tabs>
          <w:tab w:val="left" w:pos="8329"/>
        </w:tabs>
        <w:spacing w:before="182"/>
        <w:ind w:left="100" w:hanging="100"/>
        <w:jc w:val="both"/>
        <w:rPr>
          <w:b w:val="0"/>
          <w:bCs w:val="0"/>
        </w:rPr>
      </w:pPr>
      <w:r w:rsidRPr="00B03DB4">
        <w:rPr>
          <w:b w:val="0"/>
          <w:bCs w:val="0"/>
        </w:rPr>
        <w:t>figure(2), stem(qpsk_modulated_data); title('QPSK Modulation')</w:t>
      </w:r>
    </w:p>
    <w:p w14:paraId="0B536862" w14:textId="77777777" w:rsidR="00FA6A58" w:rsidRDefault="00B03DB4" w:rsidP="00572898">
      <w:pPr>
        <w:pStyle w:val="BodyText"/>
        <w:tabs>
          <w:tab w:val="left" w:pos="8329"/>
        </w:tabs>
        <w:spacing w:before="182"/>
        <w:ind w:left="100" w:hanging="100"/>
        <w:jc w:val="both"/>
        <w:rPr>
          <w:b w:val="0"/>
          <w:bCs w:val="0"/>
        </w:rPr>
      </w:pPr>
      <w:r w:rsidRPr="00B03DB4">
        <w:rPr>
          <w:b w:val="0"/>
          <w:bCs w:val="0"/>
        </w:rPr>
        <w:t>The QPSK modulation involves mapping each pair of bits to a complex symbol, effectively</w:t>
      </w:r>
    </w:p>
    <w:p w14:paraId="50A95934" w14:textId="38EA3080" w:rsidR="00B03DB4" w:rsidRPr="00B03DB4" w:rsidRDefault="00B03DB4" w:rsidP="00572898">
      <w:pPr>
        <w:pStyle w:val="BodyText"/>
        <w:tabs>
          <w:tab w:val="left" w:pos="8329"/>
        </w:tabs>
        <w:spacing w:before="182"/>
        <w:ind w:left="100" w:hanging="100"/>
        <w:jc w:val="both"/>
        <w:rPr>
          <w:b w:val="0"/>
          <w:bCs w:val="0"/>
        </w:rPr>
      </w:pPr>
      <w:r w:rsidRPr="00B03DB4">
        <w:rPr>
          <w:b w:val="0"/>
          <w:bCs w:val="0"/>
        </w:rPr>
        <w:t>doubling the data transmission rate.</w:t>
      </w:r>
    </w:p>
    <w:p w14:paraId="64A50860" w14:textId="485864C9" w:rsidR="00B03DB4" w:rsidRDefault="00B03DB4" w:rsidP="00572898">
      <w:pPr>
        <w:pStyle w:val="BodyText"/>
        <w:tabs>
          <w:tab w:val="left" w:pos="8329"/>
        </w:tabs>
        <w:spacing w:before="182"/>
        <w:ind w:left="0" w:firstLine="0"/>
        <w:jc w:val="both"/>
        <w:rPr>
          <w:b w:val="0"/>
          <w:bCs w:val="0"/>
        </w:rPr>
      </w:pPr>
      <w:r w:rsidRPr="00B03DB4">
        <w:rPr>
          <w:b w:val="0"/>
          <w:bCs w:val="0"/>
        </w:rPr>
        <w:t>This completes the source data generation and modulation process, setting the stage for further stages of the transmitter design.</w:t>
      </w:r>
    </w:p>
    <w:p w14:paraId="6F760EEA" w14:textId="77777777" w:rsidR="001A632C" w:rsidRDefault="001A632C" w:rsidP="00572898">
      <w:pPr>
        <w:pStyle w:val="BodyText"/>
        <w:tabs>
          <w:tab w:val="left" w:pos="8329"/>
        </w:tabs>
        <w:spacing w:before="182"/>
        <w:ind w:left="0" w:firstLine="0"/>
        <w:jc w:val="both"/>
        <w:rPr>
          <w:b w:val="0"/>
          <w:bCs w:val="0"/>
        </w:rPr>
      </w:pPr>
    </w:p>
    <w:p w14:paraId="6A64C3AA" w14:textId="64C6E9DA" w:rsidR="00FA6A58" w:rsidRDefault="009C3519" w:rsidP="00C04572">
      <w:pPr>
        <w:pStyle w:val="BodyText"/>
        <w:tabs>
          <w:tab w:val="left" w:pos="8329"/>
        </w:tabs>
        <w:spacing w:before="182"/>
        <w:ind w:left="100" w:hanging="100"/>
        <w:jc w:val="both"/>
      </w:pPr>
      <w:r>
        <w:t xml:space="preserve">3.2.3 </w:t>
      </w:r>
      <w:r w:rsidRPr="009C3519">
        <w:t>Cyclic Prefix and Serial-to-Parallel Conversion</w:t>
      </w:r>
    </w:p>
    <w:p w14:paraId="3E063EF1" w14:textId="77777777" w:rsidR="009C3519" w:rsidRDefault="009C3519" w:rsidP="007B2CA6">
      <w:pPr>
        <w:pStyle w:val="BodyText"/>
        <w:tabs>
          <w:tab w:val="left" w:pos="8329"/>
        </w:tabs>
        <w:spacing w:before="182"/>
        <w:ind w:left="100" w:hanging="100"/>
        <w:jc w:val="both"/>
      </w:pPr>
    </w:p>
    <w:p w14:paraId="06181414" w14:textId="1F270A48" w:rsidR="009C3519" w:rsidRDefault="009C3519" w:rsidP="007B2CA6">
      <w:pPr>
        <w:jc w:val="both"/>
        <w:rPr>
          <w:sz w:val="24"/>
          <w:szCs w:val="24"/>
        </w:rPr>
      </w:pPr>
      <w:r w:rsidRPr="009C3519">
        <w:rPr>
          <w:sz w:val="24"/>
          <w:szCs w:val="24"/>
        </w:rPr>
        <w:t>In the initial stages of the OFDM transmitter design, the QPSK-modulated data undergoes a crucial transformation from a serial stream to four parallel subcarriers. This process is pivotal for efficient parallel processing and subsequent transmission.</w:t>
      </w:r>
    </w:p>
    <w:p w14:paraId="37C22A46" w14:textId="77777777" w:rsidR="001A632C" w:rsidRDefault="001A632C" w:rsidP="007B2CA6">
      <w:pPr>
        <w:jc w:val="both"/>
        <w:rPr>
          <w:sz w:val="24"/>
          <w:szCs w:val="24"/>
        </w:rPr>
      </w:pPr>
    </w:p>
    <w:p w14:paraId="5B147F51" w14:textId="58AD985A" w:rsidR="00B32FE7" w:rsidRDefault="00B32FE7" w:rsidP="00B32FE7">
      <w:pPr>
        <w:pStyle w:val="BodyText"/>
        <w:tabs>
          <w:tab w:val="left" w:pos="8329"/>
        </w:tabs>
        <w:spacing w:before="182"/>
        <w:ind w:left="0" w:firstLine="0"/>
        <w:jc w:val="both"/>
      </w:pPr>
      <w:r w:rsidRPr="00B03DB4">
        <w:lastRenderedPageBreak/>
        <w:t>Matlab code</w:t>
      </w:r>
    </w:p>
    <w:p w14:paraId="528E2A33" w14:textId="77777777" w:rsidR="009C3519" w:rsidRPr="009C3519" w:rsidRDefault="009C3519" w:rsidP="009C3519">
      <w:pPr>
        <w:rPr>
          <w:sz w:val="24"/>
          <w:szCs w:val="24"/>
        </w:rPr>
      </w:pPr>
    </w:p>
    <w:p w14:paraId="0AC50BB7" w14:textId="77777777" w:rsidR="009C3519" w:rsidRPr="009C3519" w:rsidRDefault="009C3519" w:rsidP="009C3519">
      <w:pPr>
        <w:pStyle w:val="BodyText"/>
        <w:tabs>
          <w:tab w:val="left" w:pos="8329"/>
        </w:tabs>
        <w:spacing w:before="182"/>
        <w:ind w:left="100" w:hanging="100"/>
        <w:jc w:val="both"/>
        <w:rPr>
          <w:b w:val="0"/>
          <w:bCs w:val="0"/>
        </w:rPr>
      </w:pPr>
      <w:r w:rsidRPr="009C3519">
        <w:rPr>
          <w:b w:val="0"/>
          <w:bCs w:val="0"/>
        </w:rPr>
        <w:t>S2P = reshape(qpsk_modulated_data, no_of_data_bits/M, M);</w:t>
      </w:r>
    </w:p>
    <w:p w14:paraId="445F143E" w14:textId="4CE97FC0" w:rsidR="009C3519" w:rsidRPr="009C3519" w:rsidRDefault="00857252" w:rsidP="009C3519">
      <w:pPr>
        <w:pStyle w:val="BodyText"/>
        <w:tabs>
          <w:tab w:val="left" w:pos="8329"/>
        </w:tabs>
        <w:spacing w:before="182"/>
        <w:ind w:left="100" w:hanging="100"/>
        <w:jc w:val="both"/>
        <w:rPr>
          <w:b w:val="0"/>
          <w:bCs w:val="0"/>
        </w:rPr>
      </w:pPr>
      <w:r>
        <w:rPr>
          <w:b w:val="0"/>
          <w:bCs w:val="0"/>
        </w:rPr>
        <w:t>s</w:t>
      </w:r>
      <w:r w:rsidR="009C3519" w:rsidRPr="009C3519">
        <w:rPr>
          <w:b w:val="0"/>
          <w:bCs w:val="0"/>
        </w:rPr>
        <w:t>ub_carrier1 = S2P(:, 1);</w:t>
      </w:r>
    </w:p>
    <w:p w14:paraId="0E98612C" w14:textId="2FDF766A" w:rsidR="009C3519" w:rsidRPr="009C3519" w:rsidRDefault="00857252" w:rsidP="009C3519">
      <w:pPr>
        <w:pStyle w:val="BodyText"/>
        <w:tabs>
          <w:tab w:val="left" w:pos="8329"/>
        </w:tabs>
        <w:spacing w:before="182"/>
        <w:ind w:left="100" w:hanging="100"/>
        <w:jc w:val="both"/>
        <w:rPr>
          <w:b w:val="0"/>
          <w:bCs w:val="0"/>
        </w:rPr>
      </w:pPr>
      <w:r>
        <w:rPr>
          <w:b w:val="0"/>
          <w:bCs w:val="0"/>
        </w:rPr>
        <w:t>s</w:t>
      </w:r>
      <w:r w:rsidR="009C3519" w:rsidRPr="009C3519">
        <w:rPr>
          <w:b w:val="0"/>
          <w:bCs w:val="0"/>
        </w:rPr>
        <w:t>ub_carrier2 = S2P(:, 2);</w:t>
      </w:r>
    </w:p>
    <w:p w14:paraId="06D495E0" w14:textId="77777777" w:rsidR="009C3519" w:rsidRPr="009C3519" w:rsidRDefault="009C3519" w:rsidP="009C3519">
      <w:pPr>
        <w:pStyle w:val="BodyText"/>
        <w:tabs>
          <w:tab w:val="left" w:pos="8329"/>
        </w:tabs>
        <w:spacing w:before="182"/>
        <w:ind w:left="100" w:hanging="100"/>
        <w:jc w:val="both"/>
        <w:rPr>
          <w:b w:val="0"/>
          <w:bCs w:val="0"/>
        </w:rPr>
      </w:pPr>
      <w:r w:rsidRPr="009C3519">
        <w:rPr>
          <w:b w:val="0"/>
          <w:bCs w:val="0"/>
        </w:rPr>
        <w:t>Sub_carrier3 = S2P(:, 3);</w:t>
      </w:r>
    </w:p>
    <w:p w14:paraId="2FE0C327" w14:textId="24867164" w:rsidR="009C3519" w:rsidRPr="009C3519" w:rsidRDefault="009C3519" w:rsidP="009C3519">
      <w:pPr>
        <w:pStyle w:val="BodyText"/>
        <w:tabs>
          <w:tab w:val="left" w:pos="8329"/>
        </w:tabs>
        <w:spacing w:before="182"/>
        <w:ind w:left="100" w:hanging="100"/>
        <w:jc w:val="both"/>
        <w:rPr>
          <w:b w:val="0"/>
          <w:bCs w:val="0"/>
        </w:rPr>
      </w:pPr>
      <w:r w:rsidRPr="009C3519">
        <w:rPr>
          <w:b w:val="0"/>
          <w:bCs w:val="0"/>
        </w:rPr>
        <w:t>Sub_carrier4 = S2P(:, 4);</w:t>
      </w:r>
    </w:p>
    <w:p w14:paraId="3A12F855" w14:textId="24285500" w:rsidR="009C3519" w:rsidRPr="009C3519" w:rsidRDefault="009C3519" w:rsidP="009C3519">
      <w:pPr>
        <w:pStyle w:val="BodyText"/>
        <w:tabs>
          <w:tab w:val="left" w:pos="8329"/>
        </w:tabs>
        <w:spacing w:before="182"/>
        <w:ind w:left="0" w:firstLine="0"/>
        <w:jc w:val="both"/>
        <w:rPr>
          <w:b w:val="0"/>
          <w:bCs w:val="0"/>
        </w:rPr>
      </w:pPr>
      <w:r w:rsidRPr="009C3519">
        <w:rPr>
          <w:b w:val="0"/>
          <w:bCs w:val="0"/>
        </w:rPr>
        <w:t xml:space="preserve">The </w:t>
      </w:r>
      <w:r>
        <w:rPr>
          <w:b w:val="0"/>
          <w:bCs w:val="0"/>
        </w:rPr>
        <w:t>‘</w:t>
      </w:r>
      <w:r w:rsidRPr="009C3519">
        <w:rPr>
          <w:b w:val="0"/>
          <w:bCs w:val="0"/>
        </w:rPr>
        <w:t>reshape</w:t>
      </w:r>
      <w:r>
        <w:rPr>
          <w:b w:val="0"/>
          <w:bCs w:val="0"/>
        </w:rPr>
        <w:t>’</w:t>
      </w:r>
      <w:r w:rsidRPr="009C3519">
        <w:rPr>
          <w:b w:val="0"/>
          <w:bCs w:val="0"/>
        </w:rPr>
        <w:t xml:space="preserve"> function organizes the QPSK-modulated data into four parallel subcarriers (</w:t>
      </w:r>
      <w:r w:rsidR="001A632C">
        <w:rPr>
          <w:b w:val="0"/>
          <w:bCs w:val="0"/>
        </w:rPr>
        <w:t>s</w:t>
      </w:r>
      <w:r w:rsidRPr="009C3519">
        <w:rPr>
          <w:b w:val="0"/>
          <w:bCs w:val="0"/>
        </w:rPr>
        <w:t xml:space="preserve">ub_carrier1 to </w:t>
      </w:r>
      <w:r w:rsidR="001A632C">
        <w:rPr>
          <w:b w:val="0"/>
          <w:bCs w:val="0"/>
        </w:rPr>
        <w:t>s</w:t>
      </w:r>
      <w:r w:rsidRPr="009C3519">
        <w:rPr>
          <w:b w:val="0"/>
          <w:bCs w:val="0"/>
        </w:rPr>
        <w:t>ub_carrier4). This parallel structure facilitates simultaneous processing, a fundamental characteristic of OFDM.</w:t>
      </w:r>
    </w:p>
    <w:p w14:paraId="60D315B6" w14:textId="1CF4CA79" w:rsidR="009C3519" w:rsidRDefault="009C3519" w:rsidP="00B32FE7">
      <w:pPr>
        <w:pStyle w:val="BodyText"/>
        <w:tabs>
          <w:tab w:val="left" w:pos="8329"/>
        </w:tabs>
        <w:spacing w:before="182"/>
        <w:ind w:left="0" w:firstLine="0"/>
        <w:jc w:val="both"/>
        <w:rPr>
          <w:b w:val="0"/>
          <w:bCs w:val="0"/>
        </w:rPr>
      </w:pPr>
    </w:p>
    <w:p w14:paraId="4915F382" w14:textId="77777777" w:rsidR="00B32FE7" w:rsidRPr="00B32FE7" w:rsidRDefault="00B32FE7" w:rsidP="00B32FE7">
      <w:pPr>
        <w:pStyle w:val="BodyText"/>
        <w:tabs>
          <w:tab w:val="left" w:pos="8329"/>
        </w:tabs>
        <w:spacing w:before="182"/>
        <w:ind w:left="100" w:hanging="100"/>
        <w:jc w:val="both"/>
      </w:pPr>
      <w:r w:rsidRPr="00B32FE7">
        <w:t>IFFT of Four Subcarriers</w:t>
      </w:r>
    </w:p>
    <w:p w14:paraId="76085840" w14:textId="16BAABFC" w:rsidR="009C3519" w:rsidRDefault="00B32FE7" w:rsidP="00B32FE7">
      <w:pPr>
        <w:pStyle w:val="BodyText"/>
        <w:tabs>
          <w:tab w:val="left" w:pos="8329"/>
        </w:tabs>
        <w:spacing w:before="182"/>
        <w:ind w:left="0" w:hanging="100"/>
        <w:jc w:val="both"/>
        <w:rPr>
          <w:b w:val="0"/>
          <w:bCs w:val="0"/>
        </w:rPr>
      </w:pPr>
      <w:r>
        <w:rPr>
          <w:b w:val="0"/>
          <w:bCs w:val="0"/>
        </w:rPr>
        <w:t xml:space="preserve">  </w:t>
      </w:r>
      <w:r w:rsidRPr="00B32FE7">
        <w:rPr>
          <w:b w:val="0"/>
          <w:bCs w:val="0"/>
        </w:rPr>
        <w:t>Following the parallel organization, the Inverse Fast Fourier Transform (IFFT) is applied to each subcarrier. This transformation is crucial for mapping the data from the frequency domain back to the time domain.</w:t>
      </w:r>
    </w:p>
    <w:p w14:paraId="12649C9F" w14:textId="39831DD7" w:rsidR="00B32FE7" w:rsidRPr="00B32FE7" w:rsidRDefault="00B32FE7" w:rsidP="00B32FE7">
      <w:pPr>
        <w:pStyle w:val="BodyText"/>
        <w:tabs>
          <w:tab w:val="left" w:pos="8329"/>
        </w:tabs>
        <w:spacing w:before="182"/>
        <w:ind w:left="0" w:firstLine="0"/>
        <w:jc w:val="both"/>
      </w:pPr>
      <w:r w:rsidRPr="00B03DB4">
        <w:t>Matlab code</w:t>
      </w:r>
    </w:p>
    <w:p w14:paraId="5326C4EE" w14:textId="29379F1E" w:rsidR="00B32FE7" w:rsidRPr="00B32FE7" w:rsidRDefault="00B32FE7" w:rsidP="00B32FE7">
      <w:pPr>
        <w:pStyle w:val="BodyText"/>
        <w:tabs>
          <w:tab w:val="left" w:pos="8329"/>
        </w:tabs>
        <w:spacing w:before="182"/>
        <w:ind w:hanging="100"/>
        <w:jc w:val="both"/>
        <w:rPr>
          <w:b w:val="0"/>
          <w:bCs w:val="0"/>
        </w:rPr>
      </w:pPr>
      <w:r w:rsidRPr="00B32FE7">
        <w:rPr>
          <w:b w:val="0"/>
          <w:bCs w:val="0"/>
        </w:rPr>
        <w:t>ifft_</w:t>
      </w:r>
      <w:r w:rsidR="001A632C">
        <w:rPr>
          <w:b w:val="0"/>
          <w:bCs w:val="0"/>
        </w:rPr>
        <w:t>s</w:t>
      </w:r>
      <w:r w:rsidRPr="00B32FE7">
        <w:rPr>
          <w:b w:val="0"/>
          <w:bCs w:val="0"/>
        </w:rPr>
        <w:t>ubcarrier1 = ifft(</w:t>
      </w:r>
      <w:r w:rsidR="001A632C">
        <w:rPr>
          <w:b w:val="0"/>
          <w:bCs w:val="0"/>
        </w:rPr>
        <w:t>s</w:t>
      </w:r>
      <w:r w:rsidRPr="00B32FE7">
        <w:rPr>
          <w:b w:val="0"/>
          <w:bCs w:val="0"/>
        </w:rPr>
        <w:t>ub_carrier1);</w:t>
      </w:r>
    </w:p>
    <w:p w14:paraId="115DBE13" w14:textId="1058C190" w:rsidR="00B32FE7" w:rsidRPr="00B32FE7" w:rsidRDefault="00B32FE7" w:rsidP="00B32FE7">
      <w:pPr>
        <w:pStyle w:val="BodyText"/>
        <w:tabs>
          <w:tab w:val="left" w:pos="8329"/>
        </w:tabs>
        <w:spacing w:before="182"/>
        <w:ind w:hanging="100"/>
        <w:jc w:val="both"/>
        <w:rPr>
          <w:b w:val="0"/>
          <w:bCs w:val="0"/>
        </w:rPr>
      </w:pPr>
      <w:r w:rsidRPr="00B32FE7">
        <w:rPr>
          <w:b w:val="0"/>
          <w:bCs w:val="0"/>
        </w:rPr>
        <w:t>ifft_</w:t>
      </w:r>
      <w:r w:rsidR="001A632C">
        <w:rPr>
          <w:b w:val="0"/>
          <w:bCs w:val="0"/>
        </w:rPr>
        <w:t>s</w:t>
      </w:r>
      <w:r w:rsidRPr="00B32FE7">
        <w:rPr>
          <w:b w:val="0"/>
          <w:bCs w:val="0"/>
        </w:rPr>
        <w:t>ubcarrier2 = ifft(</w:t>
      </w:r>
      <w:r w:rsidR="001A632C">
        <w:rPr>
          <w:b w:val="0"/>
          <w:bCs w:val="0"/>
        </w:rPr>
        <w:t>s</w:t>
      </w:r>
      <w:r w:rsidRPr="00B32FE7">
        <w:rPr>
          <w:b w:val="0"/>
          <w:bCs w:val="0"/>
        </w:rPr>
        <w:t>ub_carrier2);</w:t>
      </w:r>
    </w:p>
    <w:p w14:paraId="545189AF" w14:textId="6735F7FC" w:rsidR="00B32FE7" w:rsidRPr="00B32FE7" w:rsidRDefault="00B32FE7" w:rsidP="00B32FE7">
      <w:pPr>
        <w:pStyle w:val="BodyText"/>
        <w:tabs>
          <w:tab w:val="left" w:pos="8329"/>
        </w:tabs>
        <w:spacing w:before="182"/>
        <w:ind w:hanging="100"/>
        <w:jc w:val="both"/>
        <w:rPr>
          <w:b w:val="0"/>
          <w:bCs w:val="0"/>
        </w:rPr>
      </w:pPr>
      <w:r w:rsidRPr="00B32FE7">
        <w:rPr>
          <w:b w:val="0"/>
          <w:bCs w:val="0"/>
        </w:rPr>
        <w:t>ifft_</w:t>
      </w:r>
      <w:r w:rsidR="001A632C">
        <w:rPr>
          <w:b w:val="0"/>
          <w:bCs w:val="0"/>
        </w:rPr>
        <w:t>s</w:t>
      </w:r>
      <w:r w:rsidRPr="00B32FE7">
        <w:rPr>
          <w:b w:val="0"/>
          <w:bCs w:val="0"/>
        </w:rPr>
        <w:t>ubcarrier3 = ifft(</w:t>
      </w:r>
      <w:r w:rsidR="001A632C">
        <w:rPr>
          <w:b w:val="0"/>
          <w:bCs w:val="0"/>
        </w:rPr>
        <w:t>s</w:t>
      </w:r>
      <w:r w:rsidRPr="00B32FE7">
        <w:rPr>
          <w:b w:val="0"/>
          <w:bCs w:val="0"/>
        </w:rPr>
        <w:t>ub_carrier3);</w:t>
      </w:r>
    </w:p>
    <w:p w14:paraId="4E2CD4DF" w14:textId="2DB9AF45" w:rsidR="00B32FE7" w:rsidRDefault="00B32FE7" w:rsidP="00B32FE7">
      <w:pPr>
        <w:pStyle w:val="BodyText"/>
        <w:tabs>
          <w:tab w:val="left" w:pos="8329"/>
        </w:tabs>
        <w:spacing w:before="182"/>
        <w:ind w:left="0" w:hanging="100"/>
        <w:jc w:val="both"/>
        <w:rPr>
          <w:b w:val="0"/>
          <w:bCs w:val="0"/>
        </w:rPr>
      </w:pPr>
      <w:r>
        <w:rPr>
          <w:b w:val="0"/>
          <w:bCs w:val="0"/>
        </w:rPr>
        <w:t xml:space="preserve">        </w:t>
      </w:r>
      <w:r w:rsidRPr="00B32FE7">
        <w:rPr>
          <w:b w:val="0"/>
          <w:bCs w:val="0"/>
        </w:rPr>
        <w:t>ifft_</w:t>
      </w:r>
      <w:r w:rsidR="001A632C">
        <w:rPr>
          <w:b w:val="0"/>
          <w:bCs w:val="0"/>
        </w:rPr>
        <w:t>s</w:t>
      </w:r>
      <w:r w:rsidRPr="00B32FE7">
        <w:rPr>
          <w:b w:val="0"/>
          <w:bCs w:val="0"/>
        </w:rPr>
        <w:t>ubcarrier4 = ifft(</w:t>
      </w:r>
      <w:r w:rsidR="001A632C">
        <w:rPr>
          <w:b w:val="0"/>
          <w:bCs w:val="0"/>
        </w:rPr>
        <w:t>s</w:t>
      </w:r>
      <w:r w:rsidRPr="00B32FE7">
        <w:rPr>
          <w:b w:val="0"/>
          <w:bCs w:val="0"/>
        </w:rPr>
        <w:t>ub_carrier4);</w:t>
      </w:r>
    </w:p>
    <w:p w14:paraId="3F9F9F0D" w14:textId="095D5000" w:rsidR="00B32FE7" w:rsidRDefault="00B32FE7" w:rsidP="00B32FE7">
      <w:pPr>
        <w:pStyle w:val="BodyText"/>
        <w:tabs>
          <w:tab w:val="left" w:pos="8329"/>
        </w:tabs>
        <w:spacing w:before="182"/>
        <w:ind w:left="0" w:hanging="100"/>
        <w:jc w:val="both"/>
        <w:rPr>
          <w:b w:val="0"/>
          <w:bCs w:val="0"/>
        </w:rPr>
      </w:pPr>
      <w:r>
        <w:rPr>
          <w:b w:val="0"/>
          <w:bCs w:val="0"/>
        </w:rPr>
        <w:t xml:space="preserve"> </w:t>
      </w:r>
      <w:r w:rsidRPr="00B32FE7">
        <w:rPr>
          <w:b w:val="0"/>
          <w:bCs w:val="0"/>
        </w:rPr>
        <w:t xml:space="preserve">The </w:t>
      </w:r>
      <w:r>
        <w:rPr>
          <w:b w:val="0"/>
          <w:bCs w:val="0"/>
        </w:rPr>
        <w:t>‘</w:t>
      </w:r>
      <w:r w:rsidRPr="00B32FE7">
        <w:rPr>
          <w:b w:val="0"/>
          <w:bCs w:val="0"/>
        </w:rPr>
        <w:t>ifft</w:t>
      </w:r>
      <w:r>
        <w:rPr>
          <w:b w:val="0"/>
          <w:bCs w:val="0"/>
        </w:rPr>
        <w:t>’</w:t>
      </w:r>
      <w:r w:rsidRPr="00B32FE7">
        <w:rPr>
          <w:b w:val="0"/>
          <w:bCs w:val="0"/>
        </w:rPr>
        <w:t xml:space="preserve"> function is employed, ensuring the signal is prepared for modulation and transmission over the channel.</w:t>
      </w:r>
    </w:p>
    <w:p w14:paraId="5BD2D7A1" w14:textId="22A45E41" w:rsidR="00131482" w:rsidRPr="00B03DB4" w:rsidRDefault="00131482" w:rsidP="00B32FE7">
      <w:pPr>
        <w:pStyle w:val="BodyText"/>
        <w:tabs>
          <w:tab w:val="left" w:pos="8329"/>
        </w:tabs>
        <w:spacing w:before="182"/>
        <w:ind w:left="0" w:hanging="100"/>
        <w:jc w:val="both"/>
        <w:rPr>
          <w:b w:val="0"/>
          <w:bCs w:val="0"/>
        </w:rPr>
      </w:pPr>
    </w:p>
    <w:p w14:paraId="74FF8693" w14:textId="77777777" w:rsidR="00521008" w:rsidRPr="00521008" w:rsidRDefault="00521008" w:rsidP="00521008">
      <w:pPr>
        <w:pStyle w:val="BodyText"/>
        <w:tabs>
          <w:tab w:val="left" w:pos="8329"/>
        </w:tabs>
        <w:spacing w:before="182"/>
        <w:ind w:left="100" w:hanging="100"/>
        <w:jc w:val="both"/>
      </w:pPr>
      <w:r w:rsidRPr="00521008">
        <w:t>Cyclic Prefix Addition</w:t>
      </w:r>
    </w:p>
    <w:p w14:paraId="58A33646" w14:textId="2702A6A5" w:rsidR="00B03DB4" w:rsidRDefault="00521008" w:rsidP="00572898">
      <w:pPr>
        <w:pStyle w:val="BodyText"/>
        <w:tabs>
          <w:tab w:val="left" w:pos="8329"/>
        </w:tabs>
        <w:spacing w:before="182"/>
        <w:ind w:left="100" w:hanging="100"/>
        <w:jc w:val="both"/>
        <w:rPr>
          <w:b w:val="0"/>
          <w:bCs w:val="0"/>
        </w:rPr>
      </w:pPr>
      <w:r w:rsidRPr="00521008">
        <w:rPr>
          <w:b w:val="0"/>
          <w:bCs w:val="0"/>
        </w:rPr>
        <w:t>To mitigate inter-symbol interference and enhance signal robustness, a cyclic prefix is added to each subcarrier. This involves extending the signal by appending a portion of the signal to itself.</w:t>
      </w:r>
    </w:p>
    <w:p w14:paraId="42E765F1" w14:textId="31E35CC9" w:rsidR="00521008" w:rsidRDefault="00521008" w:rsidP="00572898">
      <w:pPr>
        <w:pStyle w:val="BodyText"/>
        <w:tabs>
          <w:tab w:val="left" w:pos="8329"/>
        </w:tabs>
        <w:spacing w:before="182"/>
        <w:ind w:left="100" w:hanging="100"/>
        <w:jc w:val="both"/>
        <w:rPr>
          <w:b w:val="0"/>
          <w:bCs w:val="0"/>
        </w:rPr>
      </w:pPr>
      <w:r w:rsidRPr="00521008">
        <w:t>IFFT Transformation:</w:t>
      </w:r>
      <w:r w:rsidR="0058085C">
        <w:t>-</w:t>
      </w:r>
      <w:r w:rsidRPr="00521008">
        <w:rPr>
          <w:b w:val="0"/>
          <w:bCs w:val="0"/>
        </w:rPr>
        <w:t xml:space="preserve"> The </w:t>
      </w:r>
      <w:r>
        <w:rPr>
          <w:b w:val="0"/>
          <w:bCs w:val="0"/>
        </w:rPr>
        <w:t>‘</w:t>
      </w:r>
      <w:r w:rsidRPr="00521008">
        <w:rPr>
          <w:b w:val="0"/>
          <w:bCs w:val="0"/>
        </w:rPr>
        <w:t>ifft</w:t>
      </w:r>
      <w:r>
        <w:rPr>
          <w:b w:val="0"/>
          <w:bCs w:val="0"/>
        </w:rPr>
        <w:t>’</w:t>
      </w:r>
      <w:r w:rsidRPr="00521008">
        <w:rPr>
          <w:b w:val="0"/>
          <w:bCs w:val="0"/>
        </w:rPr>
        <w:t xml:space="preserve"> function is applied to each subcarrier (</w:t>
      </w:r>
      <w:r>
        <w:rPr>
          <w:b w:val="0"/>
          <w:bCs w:val="0"/>
        </w:rPr>
        <w:t>‘</w:t>
      </w:r>
      <w:r w:rsidRPr="00521008">
        <w:rPr>
          <w:b w:val="0"/>
          <w:bCs w:val="0"/>
        </w:rPr>
        <w:t>S2P(:, i)</w:t>
      </w:r>
      <w:r>
        <w:rPr>
          <w:b w:val="0"/>
          <w:bCs w:val="0"/>
        </w:rPr>
        <w:t>’</w:t>
      </w:r>
      <w:r w:rsidRPr="00521008">
        <w:rPr>
          <w:b w:val="0"/>
          <w:bCs w:val="0"/>
        </w:rPr>
        <w:t>) to convert the data from the frequency domain to the time domain. This is a crucial step in preparing the signal for transmission.</w:t>
      </w:r>
    </w:p>
    <w:p w14:paraId="459264A5" w14:textId="0AB49BA5" w:rsidR="00521008" w:rsidRPr="00521008" w:rsidRDefault="00521008" w:rsidP="00572898">
      <w:pPr>
        <w:pStyle w:val="BodyText"/>
        <w:tabs>
          <w:tab w:val="left" w:pos="8329"/>
        </w:tabs>
        <w:spacing w:before="182"/>
        <w:ind w:left="100" w:hanging="100"/>
        <w:jc w:val="both"/>
        <w:rPr>
          <w:b w:val="0"/>
          <w:bCs w:val="0"/>
        </w:rPr>
      </w:pPr>
      <w:r w:rsidRPr="00521008">
        <w:t>Cyclic Prefix Addition:</w:t>
      </w:r>
      <w:r w:rsidR="0058085C">
        <w:rPr>
          <w:b w:val="0"/>
          <w:bCs w:val="0"/>
        </w:rPr>
        <w:t xml:space="preserve">- </w:t>
      </w:r>
      <w:r w:rsidRPr="00521008">
        <w:rPr>
          <w:b w:val="0"/>
          <w:bCs w:val="0"/>
        </w:rPr>
        <w:t>For each subcarrier, a cyclic prefix is extracted from the end of the time-domain signal (</w:t>
      </w:r>
      <w:r>
        <w:rPr>
          <w:b w:val="0"/>
          <w:bCs w:val="0"/>
        </w:rPr>
        <w:t>‘</w:t>
      </w:r>
      <w:r w:rsidRPr="00521008">
        <w:rPr>
          <w:b w:val="0"/>
          <w:bCs w:val="0"/>
        </w:rPr>
        <w:t>ifft_Subcarrier</w:t>
      </w:r>
      <w:r>
        <w:rPr>
          <w:b w:val="0"/>
          <w:bCs w:val="0"/>
        </w:rPr>
        <w:t>’</w:t>
      </w:r>
      <w:r w:rsidRPr="00521008">
        <w:rPr>
          <w:b w:val="0"/>
          <w:bCs w:val="0"/>
        </w:rPr>
        <w:t>) and appended to the beginning. The length of the cyclic prefix (</w:t>
      </w:r>
      <w:r>
        <w:rPr>
          <w:b w:val="0"/>
          <w:bCs w:val="0"/>
        </w:rPr>
        <w:t>‘</w:t>
      </w:r>
      <w:r w:rsidRPr="00521008">
        <w:rPr>
          <w:b w:val="0"/>
          <w:bCs w:val="0"/>
        </w:rPr>
        <w:t>cp_len</w:t>
      </w:r>
      <w:r>
        <w:rPr>
          <w:b w:val="0"/>
          <w:bCs w:val="0"/>
        </w:rPr>
        <w:t>’</w:t>
      </w:r>
      <w:r w:rsidRPr="00521008">
        <w:rPr>
          <w:b w:val="0"/>
          <w:bCs w:val="0"/>
        </w:rPr>
        <w:t>) is determined based on the design parameters.</w:t>
      </w:r>
    </w:p>
    <w:p w14:paraId="2BBFD738" w14:textId="4DC3B78C" w:rsidR="00521008" w:rsidRDefault="00521008" w:rsidP="00572898">
      <w:pPr>
        <w:pStyle w:val="BodyText"/>
        <w:tabs>
          <w:tab w:val="left" w:pos="8329"/>
        </w:tabs>
        <w:spacing w:before="182"/>
        <w:ind w:left="0" w:firstLine="0"/>
        <w:jc w:val="both"/>
        <w:rPr>
          <w:b w:val="0"/>
          <w:bCs w:val="0"/>
        </w:rPr>
      </w:pPr>
      <w:r w:rsidRPr="00521008">
        <w:t>Signal Concatenation:</w:t>
      </w:r>
      <w:r w:rsidR="0058085C">
        <w:t>-</w:t>
      </w:r>
      <w:r w:rsidRPr="00521008">
        <w:t xml:space="preserve"> </w:t>
      </w:r>
      <w:r w:rsidRPr="00521008">
        <w:rPr>
          <w:b w:val="0"/>
          <w:bCs w:val="0"/>
        </w:rPr>
        <w:t xml:space="preserve">The </w:t>
      </w:r>
      <w:r>
        <w:rPr>
          <w:b w:val="0"/>
          <w:bCs w:val="0"/>
        </w:rPr>
        <w:t>‘</w:t>
      </w:r>
      <w:r w:rsidRPr="00521008">
        <w:rPr>
          <w:b w:val="0"/>
          <w:bCs w:val="0"/>
        </w:rPr>
        <w:t>Append_prefix</w:t>
      </w:r>
      <w:r>
        <w:rPr>
          <w:b w:val="0"/>
          <w:bCs w:val="0"/>
        </w:rPr>
        <w:t>’</w:t>
      </w:r>
      <w:r w:rsidRPr="00521008">
        <w:rPr>
          <w:b w:val="0"/>
          <w:bCs w:val="0"/>
        </w:rPr>
        <w:t xml:space="preserve"> matrix is formed by vertically concatenating the cyclic prefix and the original time-domain subcarrier. This results in an extended signal with the cyclic prefix preceding the actual data.</w:t>
      </w:r>
    </w:p>
    <w:p w14:paraId="4C48D519" w14:textId="32047C9F" w:rsidR="00131482" w:rsidRPr="00131482" w:rsidRDefault="00131482" w:rsidP="00572898">
      <w:pPr>
        <w:pStyle w:val="BodyText"/>
        <w:tabs>
          <w:tab w:val="left" w:pos="8329"/>
        </w:tabs>
        <w:spacing w:before="182"/>
        <w:ind w:left="0" w:firstLine="0"/>
        <w:jc w:val="both"/>
        <w:rPr>
          <w:b w:val="0"/>
          <w:bCs w:val="0"/>
        </w:rPr>
      </w:pPr>
      <w:r w:rsidRPr="00131482">
        <w:t>ifft(S2P(:, i), 16):</w:t>
      </w:r>
      <w:r w:rsidR="0058085C">
        <w:t>-</w:t>
      </w:r>
      <w:r w:rsidRPr="00131482">
        <w:rPr>
          <w:b w:val="0"/>
          <w:bCs w:val="0"/>
        </w:rPr>
        <w:t xml:space="preserve"> This part performs the Inverse Fast Fourier Transform (IFFT) on the </w:t>
      </w:r>
      <w:proofErr w:type="spellStart"/>
      <w:r w:rsidRPr="00131482">
        <w:rPr>
          <w:b w:val="0"/>
          <w:bCs w:val="0"/>
        </w:rPr>
        <w:t>i-th</w:t>
      </w:r>
      <w:proofErr w:type="spellEnd"/>
      <w:r w:rsidRPr="00131482">
        <w:rPr>
          <w:b w:val="0"/>
          <w:bCs w:val="0"/>
        </w:rPr>
        <w:t xml:space="preserve"> subcarrier of the matrix S2P. The 16 indicates the length of the IFFT, specifying the number of </w:t>
      </w:r>
      <w:r w:rsidRPr="00131482">
        <w:rPr>
          <w:b w:val="0"/>
          <w:bCs w:val="0"/>
        </w:rPr>
        <w:lastRenderedPageBreak/>
        <w:t>points in the time domain. It is essential to choose a length based on the design requirements and system specifications.</w:t>
      </w:r>
    </w:p>
    <w:p w14:paraId="1222D5D3" w14:textId="712DAC1C" w:rsidR="00521008" w:rsidRDefault="00131482" w:rsidP="00572898">
      <w:pPr>
        <w:pStyle w:val="BodyText"/>
        <w:tabs>
          <w:tab w:val="left" w:pos="8329"/>
        </w:tabs>
        <w:spacing w:before="182"/>
        <w:ind w:left="0" w:firstLine="0"/>
        <w:jc w:val="both"/>
        <w:rPr>
          <w:b w:val="0"/>
          <w:bCs w:val="0"/>
        </w:rPr>
      </w:pPr>
      <w:r w:rsidRPr="00131482">
        <w:t>ifft_Subcarrier(:, i):</w:t>
      </w:r>
      <w:r w:rsidR="0058085C">
        <w:t>-</w:t>
      </w:r>
      <w:r w:rsidRPr="00131482">
        <w:rPr>
          <w:b w:val="0"/>
          <w:bCs w:val="0"/>
        </w:rPr>
        <w:t xml:space="preserve"> This part assigns the result of the IFFT operation to the </w:t>
      </w:r>
      <w:proofErr w:type="spellStart"/>
      <w:r w:rsidRPr="00131482">
        <w:rPr>
          <w:b w:val="0"/>
          <w:bCs w:val="0"/>
        </w:rPr>
        <w:t>i-th</w:t>
      </w:r>
      <w:proofErr w:type="spellEnd"/>
      <w:r w:rsidRPr="00131482">
        <w:rPr>
          <w:b w:val="0"/>
          <w:bCs w:val="0"/>
        </w:rPr>
        <w:t xml:space="preserve"> column of the matrix ifft_Subcarrier. The (:, i) notation ensures that the entire column is assigned the values obtained from the IFFT.</w:t>
      </w:r>
    </w:p>
    <w:p w14:paraId="2F9D4C95" w14:textId="7B7390FB" w:rsidR="00131482" w:rsidRDefault="00131482" w:rsidP="00572898">
      <w:pPr>
        <w:pStyle w:val="BodyText"/>
        <w:tabs>
          <w:tab w:val="left" w:pos="8329"/>
        </w:tabs>
        <w:spacing w:before="182"/>
        <w:ind w:left="0" w:firstLine="0"/>
        <w:jc w:val="both"/>
        <w:rPr>
          <w:b w:val="0"/>
          <w:bCs w:val="0"/>
        </w:rPr>
      </w:pPr>
      <w:r w:rsidRPr="00131482">
        <w:t>‘Vertcat’</w:t>
      </w:r>
      <w:r w:rsidRPr="00131482">
        <w:rPr>
          <w:b w:val="0"/>
          <w:bCs w:val="0"/>
        </w:rPr>
        <w:t xml:space="preserve"> is a MATLAB function used for vertical concatenation of arrays. It stands for "vertical concatenation." The function concatenates input arrays along their vertical dimension, meaning it stacks the arrays on top of each other. This is useful when you want to combine arrays vertically to create a larger array.</w:t>
      </w:r>
    </w:p>
    <w:p w14:paraId="1B8DE778" w14:textId="77777777" w:rsidR="00572898" w:rsidRDefault="00572898" w:rsidP="00572898">
      <w:pPr>
        <w:pStyle w:val="BodyText"/>
        <w:tabs>
          <w:tab w:val="left" w:pos="8329"/>
        </w:tabs>
        <w:spacing w:before="182"/>
        <w:ind w:left="0" w:firstLine="0"/>
        <w:jc w:val="both"/>
        <w:rPr>
          <w:b w:val="0"/>
          <w:bCs w:val="0"/>
        </w:rPr>
      </w:pPr>
    </w:p>
    <w:p w14:paraId="06B019FF" w14:textId="2DF5AADB" w:rsidR="00CF3A12" w:rsidRDefault="00131482" w:rsidP="00521008">
      <w:pPr>
        <w:pStyle w:val="BodyText"/>
        <w:tabs>
          <w:tab w:val="left" w:pos="8329"/>
        </w:tabs>
        <w:spacing w:before="182"/>
        <w:ind w:left="0" w:firstLine="0"/>
        <w:jc w:val="both"/>
      </w:pPr>
      <w:r w:rsidRPr="00131482">
        <w:rPr>
          <w:b w:val="0"/>
          <w:bCs w:val="0"/>
        </w:rPr>
        <w:t xml:space="preserve">This line of code uses </w:t>
      </w:r>
      <w:r>
        <w:rPr>
          <w:b w:val="0"/>
          <w:bCs w:val="0"/>
        </w:rPr>
        <w:t>‘V</w:t>
      </w:r>
      <w:r w:rsidRPr="00131482">
        <w:rPr>
          <w:b w:val="0"/>
          <w:bCs w:val="0"/>
        </w:rPr>
        <w:t>ertcat</w:t>
      </w:r>
      <w:r>
        <w:rPr>
          <w:b w:val="0"/>
          <w:bCs w:val="0"/>
        </w:rPr>
        <w:t>’</w:t>
      </w:r>
      <w:r w:rsidRPr="00131482">
        <w:rPr>
          <w:b w:val="0"/>
          <w:bCs w:val="0"/>
        </w:rPr>
        <w:t xml:space="preserve"> to vertically concatenate the arrays cyclic_prefix(:, i) and ifft_Subcarrier(:, i). The result is stored in the column i of the matrix Append_prefix. It effectively appends the cyclic prefix to the corresponding subcarrier in the time-domain signal, creating the final signal with cyclic prefix added.</w:t>
      </w:r>
    </w:p>
    <w:p w14:paraId="64AE8756" w14:textId="03D46840" w:rsidR="00521008" w:rsidRDefault="00521008" w:rsidP="00521008">
      <w:pPr>
        <w:pStyle w:val="BodyText"/>
        <w:tabs>
          <w:tab w:val="left" w:pos="8329"/>
        </w:tabs>
        <w:spacing w:before="182"/>
        <w:ind w:left="0" w:firstLine="0"/>
        <w:jc w:val="both"/>
      </w:pPr>
      <w:r>
        <w:t xml:space="preserve">Matlab code </w:t>
      </w:r>
    </w:p>
    <w:p w14:paraId="412D2352" w14:textId="77777777" w:rsidR="00521008" w:rsidRPr="00521008" w:rsidRDefault="00521008" w:rsidP="00521008">
      <w:pPr>
        <w:pStyle w:val="BodyText"/>
        <w:tabs>
          <w:tab w:val="left" w:pos="8329"/>
        </w:tabs>
        <w:spacing w:before="182"/>
        <w:jc w:val="both"/>
        <w:rPr>
          <w:b w:val="0"/>
          <w:bCs w:val="0"/>
        </w:rPr>
      </w:pPr>
      <w:r w:rsidRPr="00521008">
        <w:rPr>
          <w:b w:val="0"/>
          <w:bCs w:val="0"/>
        </w:rPr>
        <w:t>for i = 1:number_of_subcarriers</w:t>
      </w:r>
    </w:p>
    <w:p w14:paraId="7BB0D47B" w14:textId="77777777" w:rsidR="00521008" w:rsidRPr="00521008" w:rsidRDefault="00521008" w:rsidP="00521008">
      <w:pPr>
        <w:pStyle w:val="BodyText"/>
        <w:tabs>
          <w:tab w:val="left" w:pos="8329"/>
        </w:tabs>
        <w:spacing w:before="182"/>
        <w:jc w:val="both"/>
        <w:rPr>
          <w:b w:val="0"/>
          <w:bCs w:val="0"/>
        </w:rPr>
      </w:pPr>
      <w:r w:rsidRPr="00521008">
        <w:rPr>
          <w:b w:val="0"/>
          <w:bCs w:val="0"/>
        </w:rPr>
        <w:t xml:space="preserve">    ifft_Subcarrier(:, i) = ifft(S2P(:, i), 16); % Applying IFFT to each subcarrier</w:t>
      </w:r>
    </w:p>
    <w:p w14:paraId="49D46EC4" w14:textId="77777777" w:rsidR="00521008" w:rsidRPr="00521008" w:rsidRDefault="00521008" w:rsidP="00521008">
      <w:pPr>
        <w:pStyle w:val="BodyText"/>
        <w:tabs>
          <w:tab w:val="left" w:pos="8329"/>
        </w:tabs>
        <w:spacing w:before="182"/>
        <w:jc w:val="both"/>
        <w:rPr>
          <w:b w:val="0"/>
          <w:bCs w:val="0"/>
        </w:rPr>
      </w:pPr>
      <w:r w:rsidRPr="00521008">
        <w:rPr>
          <w:b w:val="0"/>
          <w:bCs w:val="0"/>
        </w:rPr>
        <w:t xml:space="preserve">    for j = 1:cp_len</w:t>
      </w:r>
    </w:p>
    <w:p w14:paraId="75AA273F" w14:textId="77777777" w:rsidR="00521008" w:rsidRPr="00521008" w:rsidRDefault="00521008" w:rsidP="00521008">
      <w:pPr>
        <w:pStyle w:val="BodyText"/>
        <w:tabs>
          <w:tab w:val="left" w:pos="8329"/>
        </w:tabs>
        <w:spacing w:before="182"/>
        <w:jc w:val="both"/>
        <w:rPr>
          <w:b w:val="0"/>
          <w:bCs w:val="0"/>
        </w:rPr>
      </w:pPr>
      <w:r w:rsidRPr="00521008">
        <w:rPr>
          <w:b w:val="0"/>
          <w:bCs w:val="0"/>
        </w:rPr>
        <w:t xml:space="preserve">        cyclic_prefix(j, i) = ifft_Subcarrier(j + cp_start, i); % Extracting cyclic prefix</w:t>
      </w:r>
    </w:p>
    <w:p w14:paraId="1BB0981F" w14:textId="77777777" w:rsidR="00521008" w:rsidRPr="00521008" w:rsidRDefault="00521008" w:rsidP="00521008">
      <w:pPr>
        <w:pStyle w:val="BodyText"/>
        <w:tabs>
          <w:tab w:val="left" w:pos="8329"/>
        </w:tabs>
        <w:spacing w:before="182"/>
        <w:jc w:val="both"/>
        <w:rPr>
          <w:b w:val="0"/>
          <w:bCs w:val="0"/>
        </w:rPr>
      </w:pPr>
      <w:r w:rsidRPr="00521008">
        <w:rPr>
          <w:b w:val="0"/>
          <w:bCs w:val="0"/>
        </w:rPr>
        <w:t xml:space="preserve">    end</w:t>
      </w:r>
    </w:p>
    <w:p w14:paraId="60C89708" w14:textId="77777777" w:rsidR="00521008" w:rsidRPr="00521008" w:rsidRDefault="00521008" w:rsidP="00521008">
      <w:pPr>
        <w:pStyle w:val="BodyText"/>
        <w:tabs>
          <w:tab w:val="left" w:pos="8329"/>
        </w:tabs>
        <w:spacing w:before="182"/>
        <w:jc w:val="both"/>
        <w:rPr>
          <w:b w:val="0"/>
          <w:bCs w:val="0"/>
        </w:rPr>
      </w:pPr>
      <w:r w:rsidRPr="00521008">
        <w:rPr>
          <w:b w:val="0"/>
          <w:bCs w:val="0"/>
        </w:rPr>
        <w:t xml:space="preserve">    Append_prefix(:, i) = vertcat(cyclic_prefix(:, i), ifft_Subcarrier(:, i)); % Appending prefix to each subcarrier</w:t>
      </w:r>
    </w:p>
    <w:p w14:paraId="3FEF76BF" w14:textId="005DB55E" w:rsidR="00521008" w:rsidRDefault="007614CD" w:rsidP="00521008">
      <w:pPr>
        <w:pStyle w:val="BodyText"/>
        <w:tabs>
          <w:tab w:val="left" w:pos="8329"/>
        </w:tabs>
        <w:spacing w:before="182"/>
        <w:ind w:left="0" w:firstLine="0"/>
        <w:jc w:val="both"/>
        <w:rPr>
          <w:b w:val="0"/>
          <w:bCs w:val="0"/>
        </w:rPr>
      </w:pPr>
      <w:r w:rsidRPr="00521008">
        <w:rPr>
          <w:b w:val="0"/>
          <w:bCs w:val="0"/>
        </w:rPr>
        <w:t>E</w:t>
      </w:r>
      <w:r w:rsidR="00521008" w:rsidRPr="00521008">
        <w:rPr>
          <w:b w:val="0"/>
          <w:bCs w:val="0"/>
        </w:rPr>
        <w:t>nd</w:t>
      </w:r>
    </w:p>
    <w:p w14:paraId="66041527" w14:textId="36AEE83E" w:rsidR="007614CD" w:rsidRDefault="007614CD" w:rsidP="00521008">
      <w:pPr>
        <w:pStyle w:val="BodyText"/>
        <w:tabs>
          <w:tab w:val="left" w:pos="8329"/>
        </w:tabs>
        <w:spacing w:before="182"/>
        <w:ind w:left="0" w:firstLine="0"/>
        <w:jc w:val="both"/>
      </w:pPr>
      <w:r>
        <w:t>Noise and Channel:</w:t>
      </w:r>
    </w:p>
    <w:p w14:paraId="6F10634B" w14:textId="68FA37C1" w:rsidR="007614CD" w:rsidRDefault="007614CD" w:rsidP="00521008">
      <w:pPr>
        <w:pStyle w:val="BodyText"/>
        <w:tabs>
          <w:tab w:val="left" w:pos="8329"/>
        </w:tabs>
        <w:spacing w:before="182"/>
        <w:ind w:left="0" w:firstLine="0"/>
        <w:jc w:val="both"/>
      </w:pPr>
      <w:r>
        <w:t>Matlab code:</w:t>
      </w:r>
    </w:p>
    <w:p w14:paraId="5FD7CDFA" w14:textId="77777777" w:rsidR="007614CD" w:rsidRPr="007614CD" w:rsidRDefault="007614CD" w:rsidP="007614CD">
      <w:pPr>
        <w:pStyle w:val="BodyText"/>
        <w:tabs>
          <w:tab w:val="left" w:pos="8329"/>
        </w:tabs>
        <w:spacing w:before="182"/>
        <w:jc w:val="both"/>
        <w:rPr>
          <w:b w:val="0"/>
          <w:bCs w:val="0"/>
        </w:rPr>
      </w:pPr>
      <w:r w:rsidRPr="007614CD">
        <w:rPr>
          <w:b w:val="0"/>
          <w:bCs w:val="0"/>
        </w:rPr>
        <w:t>channel = randn(1,2) + sqrt(-1)*randn(1,2);</w:t>
      </w:r>
    </w:p>
    <w:p w14:paraId="7505D319" w14:textId="77777777" w:rsidR="007614CD" w:rsidRPr="007614CD" w:rsidRDefault="007614CD" w:rsidP="007614CD">
      <w:pPr>
        <w:pStyle w:val="BodyText"/>
        <w:tabs>
          <w:tab w:val="left" w:pos="8329"/>
        </w:tabs>
        <w:spacing w:before="182"/>
        <w:jc w:val="both"/>
        <w:rPr>
          <w:b w:val="0"/>
          <w:bCs w:val="0"/>
        </w:rPr>
      </w:pPr>
      <w:r w:rsidRPr="007614CD">
        <w:rPr>
          <w:b w:val="0"/>
          <w:bCs w:val="0"/>
        </w:rPr>
        <w:t>after_channel = filter(channel, 1, ofdm_signal);</w:t>
      </w:r>
    </w:p>
    <w:p w14:paraId="7B8059C5" w14:textId="77777777" w:rsidR="007614CD" w:rsidRPr="007614CD" w:rsidRDefault="007614CD" w:rsidP="007614CD">
      <w:pPr>
        <w:pStyle w:val="BodyText"/>
        <w:tabs>
          <w:tab w:val="left" w:pos="8329"/>
        </w:tabs>
        <w:spacing w:before="182"/>
        <w:jc w:val="both"/>
        <w:rPr>
          <w:b w:val="0"/>
          <w:bCs w:val="0"/>
        </w:rPr>
      </w:pPr>
      <w:r w:rsidRPr="007614CD">
        <w:rPr>
          <w:b w:val="0"/>
          <w:bCs w:val="0"/>
        </w:rPr>
        <w:t>awgn_noise = awgn(zeros(1, length(after_channel)), 0);</w:t>
      </w:r>
    </w:p>
    <w:p w14:paraId="6239D867" w14:textId="032C76BC" w:rsidR="007614CD" w:rsidRDefault="007614CD" w:rsidP="007614CD">
      <w:pPr>
        <w:pStyle w:val="BodyText"/>
        <w:tabs>
          <w:tab w:val="left" w:pos="8329"/>
        </w:tabs>
        <w:spacing w:before="182"/>
        <w:ind w:left="0" w:firstLine="0"/>
        <w:jc w:val="both"/>
        <w:rPr>
          <w:b w:val="0"/>
          <w:bCs w:val="0"/>
        </w:rPr>
      </w:pPr>
      <w:r>
        <w:rPr>
          <w:b w:val="0"/>
          <w:bCs w:val="0"/>
        </w:rPr>
        <w:t xml:space="preserve"> </w:t>
      </w:r>
      <w:r w:rsidRPr="007614CD">
        <w:rPr>
          <w:b w:val="0"/>
          <w:bCs w:val="0"/>
        </w:rPr>
        <w:t>recvd_signal = awgn_noise + after_channel;</w:t>
      </w:r>
    </w:p>
    <w:p w14:paraId="22FDD109" w14:textId="4AE7A3D5" w:rsidR="007614CD" w:rsidRPr="007614CD" w:rsidRDefault="007614CD" w:rsidP="007614CD">
      <w:pPr>
        <w:pStyle w:val="BodyText"/>
        <w:tabs>
          <w:tab w:val="left" w:pos="8329"/>
        </w:tabs>
        <w:spacing w:before="182"/>
        <w:ind w:left="0" w:firstLine="0"/>
        <w:jc w:val="both"/>
      </w:pPr>
      <w:r>
        <w:t>Explanation:</w:t>
      </w:r>
    </w:p>
    <w:p w14:paraId="2F366C0A" w14:textId="77777777" w:rsidR="007614CD" w:rsidRDefault="007614CD" w:rsidP="007614CD">
      <w:pPr>
        <w:pStyle w:val="BodyText"/>
        <w:tabs>
          <w:tab w:val="left" w:pos="8329"/>
        </w:tabs>
        <w:spacing w:before="182"/>
        <w:ind w:left="142" w:firstLine="0"/>
        <w:rPr>
          <w:b w:val="0"/>
          <w:bCs w:val="0"/>
        </w:rPr>
      </w:pPr>
      <w:r w:rsidRPr="007614CD">
        <w:rPr>
          <w:b w:val="0"/>
          <w:bCs w:val="0"/>
        </w:rPr>
        <w:t xml:space="preserve">channel = randn(1,2) + sqrt(-1)*randn(1,2); </w:t>
      </w:r>
    </w:p>
    <w:p w14:paraId="3E1F797A" w14:textId="5038D454" w:rsidR="007614CD" w:rsidRPr="007614CD" w:rsidRDefault="007614CD" w:rsidP="007614CD">
      <w:pPr>
        <w:pStyle w:val="BodyText"/>
        <w:tabs>
          <w:tab w:val="left" w:pos="8329"/>
        </w:tabs>
        <w:spacing w:before="182"/>
        <w:ind w:left="142" w:firstLine="0"/>
        <w:jc w:val="both"/>
        <w:rPr>
          <w:b w:val="0"/>
          <w:bCs w:val="0"/>
        </w:rPr>
      </w:pPr>
      <w:r w:rsidRPr="007614CD">
        <w:rPr>
          <w:b w:val="0"/>
          <w:bCs w:val="0"/>
        </w:rPr>
        <w:t>This line generates a complex-valued channel response. randn(1,2) creates two random numbers from a normal distribution, and sqrt(-1)*randn(1,2) creates two random numbers for the imaginary part. The resulting channel represents the frequency response of the communication channel.</w:t>
      </w:r>
    </w:p>
    <w:p w14:paraId="0A0ED2E0" w14:textId="77777777" w:rsidR="007614CD" w:rsidRDefault="007614CD" w:rsidP="007614CD">
      <w:pPr>
        <w:pStyle w:val="BodyText"/>
        <w:tabs>
          <w:tab w:val="left" w:pos="8329"/>
        </w:tabs>
        <w:spacing w:before="182"/>
        <w:jc w:val="both"/>
        <w:rPr>
          <w:b w:val="0"/>
          <w:bCs w:val="0"/>
        </w:rPr>
      </w:pPr>
      <w:r w:rsidRPr="007614CD">
        <w:rPr>
          <w:b w:val="0"/>
          <w:bCs w:val="0"/>
        </w:rPr>
        <w:t>after_channel = filter(channel, 1, ofdm_signal);</w:t>
      </w:r>
    </w:p>
    <w:p w14:paraId="5B1AF85D" w14:textId="75BC8808" w:rsidR="007614CD" w:rsidRPr="007614CD" w:rsidRDefault="007614CD" w:rsidP="007614CD">
      <w:pPr>
        <w:pStyle w:val="BodyText"/>
        <w:tabs>
          <w:tab w:val="left" w:pos="8329"/>
        </w:tabs>
        <w:spacing w:before="182"/>
        <w:ind w:left="100" w:firstLine="0"/>
        <w:jc w:val="both"/>
        <w:rPr>
          <w:b w:val="0"/>
          <w:bCs w:val="0"/>
        </w:rPr>
      </w:pPr>
      <w:r w:rsidRPr="007614CD">
        <w:rPr>
          <w:b w:val="0"/>
          <w:bCs w:val="0"/>
        </w:rPr>
        <w:lastRenderedPageBreak/>
        <w:t>This line simulates the transmission through the channel. The filter function convolves the input signal ofdm_signal with the channel response. This mimics the effect of the signal passing through a communication channel.</w:t>
      </w:r>
    </w:p>
    <w:p w14:paraId="3C06B347" w14:textId="77777777" w:rsidR="007614CD" w:rsidRDefault="007614CD" w:rsidP="007614CD">
      <w:pPr>
        <w:pStyle w:val="BodyText"/>
        <w:tabs>
          <w:tab w:val="left" w:pos="8329"/>
        </w:tabs>
        <w:spacing w:before="182"/>
        <w:jc w:val="both"/>
        <w:rPr>
          <w:b w:val="0"/>
          <w:bCs w:val="0"/>
        </w:rPr>
      </w:pPr>
      <w:r w:rsidRPr="007614CD">
        <w:rPr>
          <w:b w:val="0"/>
          <w:bCs w:val="0"/>
        </w:rPr>
        <w:t>awgn_noise = awgn(zeros(1, length(after_channel)), 0);</w:t>
      </w:r>
    </w:p>
    <w:p w14:paraId="6836BA92" w14:textId="68187FFC" w:rsidR="007614CD" w:rsidRPr="007614CD" w:rsidRDefault="007614CD" w:rsidP="007614CD">
      <w:pPr>
        <w:pStyle w:val="BodyText"/>
        <w:tabs>
          <w:tab w:val="left" w:pos="8329"/>
        </w:tabs>
        <w:spacing w:before="182"/>
        <w:ind w:left="142" w:firstLine="0"/>
        <w:jc w:val="both"/>
        <w:rPr>
          <w:b w:val="0"/>
          <w:bCs w:val="0"/>
        </w:rPr>
      </w:pPr>
      <w:r w:rsidRPr="007614CD">
        <w:rPr>
          <w:b w:val="0"/>
          <w:bCs w:val="0"/>
        </w:rPr>
        <w:t>This line generates additive white Gaussian noise (AWGN). zeros(1, length(after_channel)) creates a zero-filled vector with the same length as after_channel. The awgn function then adds Gaussian noise to this vector. The second argument 0 specifies the signal-to-noise ratio (SNR), and in this case, it's set to 0 dB, indicating that the noise power is equal to the signal power.</w:t>
      </w:r>
    </w:p>
    <w:p w14:paraId="09747685" w14:textId="5A1BEB47" w:rsidR="00572898" w:rsidRDefault="007614CD" w:rsidP="007614CD">
      <w:pPr>
        <w:pStyle w:val="BodyText"/>
        <w:tabs>
          <w:tab w:val="left" w:pos="8329"/>
        </w:tabs>
        <w:spacing w:before="182"/>
        <w:ind w:left="0" w:firstLine="0"/>
        <w:jc w:val="both"/>
        <w:rPr>
          <w:b w:val="0"/>
          <w:bCs w:val="0"/>
        </w:rPr>
      </w:pPr>
      <w:r w:rsidRPr="007614CD">
        <w:rPr>
          <w:b w:val="0"/>
          <w:bCs w:val="0"/>
        </w:rPr>
        <w:t xml:space="preserve">recvd_signal = awgn_noise + after_channel; % With AWGN noise: </w:t>
      </w:r>
    </w:p>
    <w:p w14:paraId="7C5EA845" w14:textId="53F37B5F" w:rsidR="003C0A43" w:rsidRPr="00572898" w:rsidRDefault="007614CD" w:rsidP="00572898">
      <w:pPr>
        <w:pStyle w:val="BodyText"/>
        <w:tabs>
          <w:tab w:val="left" w:pos="8329"/>
        </w:tabs>
        <w:spacing w:before="182"/>
        <w:ind w:left="0" w:firstLine="0"/>
        <w:jc w:val="both"/>
        <w:rPr>
          <w:b w:val="0"/>
          <w:bCs w:val="0"/>
        </w:rPr>
      </w:pPr>
      <w:r w:rsidRPr="007614CD">
        <w:rPr>
          <w:b w:val="0"/>
          <w:bCs w:val="0"/>
        </w:rPr>
        <w:t>This line combines the original signal after transmission through the channel (after_channel) with the generated AWGN (awgn_noise). The result is the received signal (recvd_signal) with added noise, simulating the effects of real-world communication channels.</w:t>
      </w:r>
    </w:p>
    <w:p w14:paraId="566A5CA5" w14:textId="6B89EEC3" w:rsidR="003C0A43" w:rsidRDefault="003C0A43" w:rsidP="003C0A43">
      <w:pPr>
        <w:pStyle w:val="BodyText"/>
        <w:tabs>
          <w:tab w:val="left" w:pos="8329"/>
        </w:tabs>
        <w:spacing w:before="182"/>
        <w:ind w:left="100"/>
      </w:pPr>
      <w:r>
        <w:t>3.3 Receiver Design in MATLAB</w:t>
      </w:r>
    </w:p>
    <w:p w14:paraId="1189D0E1" w14:textId="3862767C" w:rsidR="003C0A43" w:rsidRPr="003C0A43" w:rsidRDefault="003C0A43" w:rsidP="003C0A43">
      <w:pPr>
        <w:pStyle w:val="BodyText"/>
        <w:tabs>
          <w:tab w:val="left" w:pos="8329"/>
        </w:tabs>
        <w:spacing w:before="182"/>
        <w:ind w:left="100"/>
        <w:jc w:val="both"/>
        <w:rPr>
          <w:b w:val="0"/>
          <w:bCs w:val="0"/>
        </w:rPr>
      </w:pPr>
      <w:r>
        <w:t xml:space="preserve">      </w:t>
      </w:r>
      <w:r w:rsidRPr="003C0A43">
        <w:rPr>
          <w:b w:val="0"/>
          <w:bCs w:val="0"/>
        </w:rPr>
        <w:t>Building on the transmitter, this section guides readers through the implementation of the OFDM receiver in MATLAB. A comprehensive step-by-step approach is adopted, covering signal demodulation, cyclic prefix removal, and the reconstruction of the original data. Code snippets and explanations are provided to elucidate each phase of the receiver design. Challenges faced during implementation are discussed, enhancing the reader's understanding of potential pitfalls and solutions in implementing an effective OFDM receiver using MATLAB.</w:t>
      </w:r>
    </w:p>
    <w:p w14:paraId="6F1F08D9" w14:textId="77777777" w:rsidR="003C0A43" w:rsidRDefault="003C0A43" w:rsidP="003C0A43">
      <w:pPr>
        <w:pStyle w:val="BodyText"/>
        <w:tabs>
          <w:tab w:val="left" w:pos="8329"/>
        </w:tabs>
        <w:spacing w:before="182"/>
        <w:ind w:left="100"/>
      </w:pPr>
    </w:p>
    <w:p w14:paraId="58AC3426" w14:textId="587C026B" w:rsidR="003C0A43" w:rsidRPr="00D21273" w:rsidRDefault="00D21273" w:rsidP="003C0A43">
      <w:pPr>
        <w:pStyle w:val="BodyText"/>
        <w:tabs>
          <w:tab w:val="left" w:pos="8329"/>
        </w:tabs>
        <w:spacing w:before="182"/>
        <w:ind w:left="100"/>
        <w:rPr>
          <w:b w:val="0"/>
          <w:bCs w:val="0"/>
        </w:rPr>
      </w:pPr>
      <w:r w:rsidRPr="00D21273">
        <w:t xml:space="preserve">3.3.1 </w:t>
      </w:r>
      <w:r>
        <w:t>Data Re-shaping</w:t>
      </w:r>
    </w:p>
    <w:p w14:paraId="28759897" w14:textId="7950755F" w:rsidR="00D21273" w:rsidRDefault="00D21273" w:rsidP="007B2CA6">
      <w:pPr>
        <w:pStyle w:val="BodyText"/>
        <w:tabs>
          <w:tab w:val="left" w:pos="8329"/>
        </w:tabs>
        <w:spacing w:before="182"/>
        <w:ind w:left="100"/>
        <w:jc w:val="both"/>
        <w:rPr>
          <w:b w:val="0"/>
          <w:bCs w:val="0"/>
        </w:rPr>
      </w:pPr>
      <w:r w:rsidRPr="00D21273">
        <w:rPr>
          <w:b w:val="0"/>
          <w:bCs w:val="0"/>
        </w:rPr>
        <w:t xml:space="preserve">      recvd_signal_paralleled = reshape(recvd_signal, rows_Append_prefix, cols_Append_prefix);</w:t>
      </w:r>
    </w:p>
    <w:p w14:paraId="78BA6E7E" w14:textId="77777777" w:rsidR="00D21273" w:rsidRPr="00D21273" w:rsidRDefault="00D21273" w:rsidP="007B2CA6">
      <w:pPr>
        <w:pStyle w:val="BodyText"/>
        <w:tabs>
          <w:tab w:val="left" w:pos="8329"/>
        </w:tabs>
        <w:spacing w:before="182"/>
        <w:ind w:left="100"/>
        <w:jc w:val="both"/>
        <w:rPr>
          <w:b w:val="0"/>
          <w:bCs w:val="0"/>
        </w:rPr>
      </w:pPr>
      <w:r>
        <w:rPr>
          <w:b w:val="0"/>
          <w:bCs w:val="0"/>
        </w:rPr>
        <w:t xml:space="preserve">     </w:t>
      </w:r>
      <w:r w:rsidRPr="00D21273">
        <w:rPr>
          <w:b w:val="0"/>
          <w:bCs w:val="0"/>
        </w:rPr>
        <w:t>reshape is a MATLAB function used to change the shape of an array without changing its data. It takes the input array (recvd_signal) and reshapes it into a matrix with the specified number of rows (rows_Append_prefix) and columns (cols_Append_prefix).</w:t>
      </w:r>
    </w:p>
    <w:p w14:paraId="3269F0A2" w14:textId="77777777" w:rsidR="00D21273" w:rsidRPr="00D21273" w:rsidRDefault="00D21273" w:rsidP="007B2CA6">
      <w:pPr>
        <w:pStyle w:val="BodyText"/>
        <w:tabs>
          <w:tab w:val="left" w:pos="8329"/>
        </w:tabs>
        <w:spacing w:before="182"/>
        <w:ind w:left="100" w:firstLine="0"/>
        <w:jc w:val="both"/>
        <w:rPr>
          <w:b w:val="0"/>
          <w:bCs w:val="0"/>
        </w:rPr>
      </w:pPr>
      <w:r w:rsidRPr="00D21273">
        <w:rPr>
          <w:b w:val="0"/>
          <w:bCs w:val="0"/>
        </w:rPr>
        <w:t>In this specific case, the received signal (recvd_signal), which is typically a one-dimensional array, is being reshaped into a matrix form to match the structure of the original transmitted signal.</w:t>
      </w:r>
    </w:p>
    <w:p w14:paraId="533AA512" w14:textId="77777777" w:rsidR="00D21273" w:rsidRPr="00D21273" w:rsidRDefault="00D21273" w:rsidP="007B2CA6">
      <w:pPr>
        <w:pStyle w:val="BodyText"/>
        <w:tabs>
          <w:tab w:val="left" w:pos="8329"/>
        </w:tabs>
        <w:spacing w:before="182"/>
        <w:ind w:left="100" w:firstLine="0"/>
        <w:jc w:val="both"/>
        <w:rPr>
          <w:b w:val="0"/>
          <w:bCs w:val="0"/>
        </w:rPr>
      </w:pPr>
      <w:r w:rsidRPr="00D21273">
        <w:rPr>
          <w:b w:val="0"/>
          <w:bCs w:val="0"/>
        </w:rPr>
        <w:t>rows_Append_prefix represents the number of rows in the reshaped matrix, and cols_Append_prefix represents the number of columns.</w:t>
      </w:r>
    </w:p>
    <w:p w14:paraId="1EB3A85D" w14:textId="7F4E996E" w:rsidR="00D21273" w:rsidRPr="00D21273" w:rsidRDefault="00D21273" w:rsidP="007B2CA6">
      <w:pPr>
        <w:pStyle w:val="BodyText"/>
        <w:tabs>
          <w:tab w:val="left" w:pos="8329"/>
        </w:tabs>
        <w:spacing w:before="182"/>
        <w:ind w:left="0" w:firstLine="0"/>
        <w:jc w:val="both"/>
        <w:rPr>
          <w:b w:val="0"/>
          <w:bCs w:val="0"/>
        </w:rPr>
      </w:pPr>
      <w:r w:rsidRPr="00D21273">
        <w:rPr>
          <w:b w:val="0"/>
          <w:bCs w:val="0"/>
        </w:rPr>
        <w:t>The resulting matrix, stored in recvd_signal_paralleled,</w:t>
      </w:r>
      <w:r>
        <w:rPr>
          <w:b w:val="0"/>
          <w:bCs w:val="0"/>
        </w:rPr>
        <w:t xml:space="preserve"> </w:t>
      </w:r>
    </w:p>
    <w:p w14:paraId="43A2F294" w14:textId="4D0C5875" w:rsidR="00D21273" w:rsidRDefault="00602B9D" w:rsidP="007B2CA6">
      <w:pPr>
        <w:pStyle w:val="BodyText"/>
        <w:tabs>
          <w:tab w:val="left" w:pos="8329"/>
        </w:tabs>
        <w:spacing w:before="182"/>
        <w:ind w:left="100"/>
        <w:jc w:val="both"/>
      </w:pPr>
      <w:r w:rsidRPr="00602B9D">
        <w:t xml:space="preserve">3.3.2 Extracting FFT </w:t>
      </w:r>
    </w:p>
    <w:p w14:paraId="01D1F68D" w14:textId="77777777" w:rsidR="00602B9D" w:rsidRPr="00602B9D" w:rsidRDefault="00602B9D" w:rsidP="007B2CA6">
      <w:pPr>
        <w:pStyle w:val="BodyText"/>
        <w:tabs>
          <w:tab w:val="left" w:pos="8329"/>
        </w:tabs>
        <w:spacing w:before="182"/>
        <w:ind w:left="100"/>
        <w:jc w:val="both"/>
        <w:rPr>
          <w:b w:val="0"/>
          <w:bCs w:val="0"/>
        </w:rPr>
      </w:pPr>
      <w:r>
        <w:rPr>
          <w:b w:val="0"/>
          <w:bCs w:val="0"/>
        </w:rPr>
        <w:t xml:space="preserve">      </w:t>
      </w:r>
      <w:r w:rsidRPr="00602B9D">
        <w:rPr>
          <w:b w:val="0"/>
          <w:bCs w:val="0"/>
        </w:rPr>
        <w:t>% Perform FFT on the received signal for each subcarrier</w:t>
      </w:r>
    </w:p>
    <w:p w14:paraId="6EEC376B" w14:textId="77777777" w:rsidR="00602B9D" w:rsidRPr="00602B9D" w:rsidRDefault="00602B9D" w:rsidP="007B2CA6">
      <w:pPr>
        <w:pStyle w:val="BodyText"/>
        <w:tabs>
          <w:tab w:val="left" w:pos="8329"/>
        </w:tabs>
        <w:spacing w:before="182"/>
        <w:ind w:left="100"/>
        <w:jc w:val="both"/>
        <w:rPr>
          <w:b w:val="0"/>
          <w:bCs w:val="0"/>
        </w:rPr>
      </w:pPr>
      <w:r w:rsidRPr="00602B9D">
        <w:rPr>
          <w:b w:val="0"/>
          <w:bCs w:val="0"/>
        </w:rPr>
        <w:t>for i = 1:number_of_subcarriers</w:t>
      </w:r>
    </w:p>
    <w:p w14:paraId="7716E68D" w14:textId="77777777" w:rsidR="00602B9D" w:rsidRPr="00602B9D" w:rsidRDefault="00602B9D" w:rsidP="007B2CA6">
      <w:pPr>
        <w:pStyle w:val="BodyText"/>
        <w:tabs>
          <w:tab w:val="left" w:pos="8329"/>
        </w:tabs>
        <w:spacing w:before="182"/>
        <w:ind w:left="100"/>
        <w:jc w:val="both"/>
        <w:rPr>
          <w:b w:val="0"/>
          <w:bCs w:val="0"/>
        </w:rPr>
      </w:pPr>
      <w:r w:rsidRPr="00602B9D">
        <w:rPr>
          <w:b w:val="0"/>
          <w:bCs w:val="0"/>
        </w:rPr>
        <w:t xml:space="preserve">    fft_data(:, i) = fft(recvd_signal_paralleled(:, i), 16); % 16 is the FFT size</w:t>
      </w:r>
    </w:p>
    <w:p w14:paraId="0929463F" w14:textId="7676CF93" w:rsidR="00602B9D" w:rsidRPr="00602B9D" w:rsidRDefault="00602B9D" w:rsidP="007B2CA6">
      <w:pPr>
        <w:pStyle w:val="BodyText"/>
        <w:tabs>
          <w:tab w:val="left" w:pos="8329"/>
        </w:tabs>
        <w:spacing w:before="182"/>
        <w:ind w:left="100"/>
        <w:jc w:val="both"/>
        <w:rPr>
          <w:b w:val="0"/>
          <w:bCs w:val="0"/>
        </w:rPr>
      </w:pPr>
      <w:r w:rsidRPr="00602B9D">
        <w:rPr>
          <w:b w:val="0"/>
          <w:bCs w:val="0"/>
        </w:rPr>
        <w:t>end</w:t>
      </w:r>
    </w:p>
    <w:p w14:paraId="0F789464" w14:textId="77777777" w:rsidR="00602B9D" w:rsidRPr="00602B9D" w:rsidRDefault="00602B9D" w:rsidP="007B2CA6">
      <w:pPr>
        <w:pStyle w:val="BodyText"/>
        <w:tabs>
          <w:tab w:val="left" w:pos="8329"/>
        </w:tabs>
        <w:spacing w:before="182"/>
        <w:ind w:left="100"/>
        <w:jc w:val="both"/>
        <w:rPr>
          <w:b w:val="0"/>
          <w:bCs w:val="0"/>
        </w:rPr>
      </w:pPr>
      <w:r w:rsidRPr="00602B9D">
        <w:rPr>
          <w:b w:val="0"/>
          <w:bCs w:val="0"/>
        </w:rPr>
        <w:t>% Extract individual subcarriers after FFT</w:t>
      </w:r>
    </w:p>
    <w:p w14:paraId="1FE167F8" w14:textId="77777777" w:rsidR="00602B9D" w:rsidRPr="00602B9D" w:rsidRDefault="00602B9D" w:rsidP="007B2CA6">
      <w:pPr>
        <w:pStyle w:val="BodyText"/>
        <w:tabs>
          <w:tab w:val="left" w:pos="8329"/>
        </w:tabs>
        <w:spacing w:before="182"/>
        <w:ind w:left="100"/>
        <w:jc w:val="both"/>
        <w:rPr>
          <w:b w:val="0"/>
          <w:bCs w:val="0"/>
        </w:rPr>
      </w:pPr>
      <w:r w:rsidRPr="00602B9D">
        <w:rPr>
          <w:b w:val="0"/>
          <w:bCs w:val="0"/>
        </w:rPr>
        <w:t>F1 = fft_data(:, 1);</w:t>
      </w:r>
    </w:p>
    <w:p w14:paraId="255E4BF1" w14:textId="77777777" w:rsidR="00602B9D" w:rsidRPr="00602B9D" w:rsidRDefault="00602B9D" w:rsidP="007B2CA6">
      <w:pPr>
        <w:pStyle w:val="BodyText"/>
        <w:tabs>
          <w:tab w:val="left" w:pos="8329"/>
        </w:tabs>
        <w:spacing w:before="182"/>
        <w:ind w:left="100"/>
        <w:jc w:val="both"/>
        <w:rPr>
          <w:b w:val="0"/>
          <w:bCs w:val="0"/>
        </w:rPr>
      </w:pPr>
      <w:r w:rsidRPr="00602B9D">
        <w:rPr>
          <w:b w:val="0"/>
          <w:bCs w:val="0"/>
        </w:rPr>
        <w:lastRenderedPageBreak/>
        <w:t>F2 = fft_data(:, 2);</w:t>
      </w:r>
    </w:p>
    <w:p w14:paraId="2D9434E5" w14:textId="77777777" w:rsidR="00602B9D" w:rsidRPr="00602B9D" w:rsidRDefault="00602B9D" w:rsidP="007B2CA6">
      <w:pPr>
        <w:pStyle w:val="BodyText"/>
        <w:tabs>
          <w:tab w:val="left" w:pos="8329"/>
        </w:tabs>
        <w:spacing w:before="182"/>
        <w:ind w:left="100"/>
        <w:jc w:val="both"/>
        <w:rPr>
          <w:b w:val="0"/>
          <w:bCs w:val="0"/>
        </w:rPr>
      </w:pPr>
      <w:r w:rsidRPr="00602B9D">
        <w:rPr>
          <w:b w:val="0"/>
          <w:bCs w:val="0"/>
        </w:rPr>
        <w:t>F3 = fft_data(:, 3);</w:t>
      </w:r>
    </w:p>
    <w:p w14:paraId="6DAA680D" w14:textId="4706277F" w:rsidR="00602B9D" w:rsidRDefault="00602B9D" w:rsidP="007B2CA6">
      <w:pPr>
        <w:pStyle w:val="BodyText"/>
        <w:tabs>
          <w:tab w:val="left" w:pos="8329"/>
        </w:tabs>
        <w:spacing w:before="182"/>
        <w:ind w:left="100"/>
        <w:jc w:val="both"/>
        <w:rPr>
          <w:b w:val="0"/>
          <w:bCs w:val="0"/>
        </w:rPr>
      </w:pPr>
      <w:r w:rsidRPr="00602B9D">
        <w:rPr>
          <w:b w:val="0"/>
          <w:bCs w:val="0"/>
        </w:rPr>
        <w:t>F4 = fft_data(:, 4);</w:t>
      </w:r>
    </w:p>
    <w:p w14:paraId="2620F833" w14:textId="77777777" w:rsidR="00B8388C" w:rsidRDefault="00602B9D" w:rsidP="007B2CA6">
      <w:pPr>
        <w:pStyle w:val="BodyText"/>
        <w:tabs>
          <w:tab w:val="left" w:pos="8329"/>
        </w:tabs>
        <w:spacing w:before="182"/>
        <w:ind w:left="-284" w:firstLine="0"/>
        <w:jc w:val="both"/>
        <w:rPr>
          <w:b w:val="0"/>
          <w:bCs w:val="0"/>
        </w:rPr>
      </w:pPr>
      <w:r w:rsidRPr="00602B9D">
        <w:rPr>
          <w:b w:val="0"/>
          <w:bCs w:val="0"/>
        </w:rPr>
        <w:t>The code is performing the Fast Fourier Transform (FFT) on the received signal for each</w:t>
      </w:r>
      <w:r>
        <w:rPr>
          <w:b w:val="0"/>
          <w:bCs w:val="0"/>
        </w:rPr>
        <w:t xml:space="preserve"> </w:t>
      </w:r>
      <w:r w:rsidRPr="00602B9D">
        <w:rPr>
          <w:b w:val="0"/>
          <w:bCs w:val="0"/>
        </w:rPr>
        <w:t>subcarrier in an OFDM system.</w:t>
      </w:r>
    </w:p>
    <w:p w14:paraId="39B60800" w14:textId="77777777" w:rsidR="00B8388C" w:rsidRDefault="00602B9D" w:rsidP="007B2CA6">
      <w:pPr>
        <w:pStyle w:val="BodyText"/>
        <w:tabs>
          <w:tab w:val="left" w:pos="8329"/>
        </w:tabs>
        <w:spacing w:before="182"/>
        <w:ind w:left="-284" w:firstLine="0"/>
        <w:jc w:val="both"/>
        <w:rPr>
          <w:b w:val="0"/>
          <w:bCs w:val="0"/>
        </w:rPr>
      </w:pPr>
      <w:r w:rsidRPr="00B8388C">
        <w:rPr>
          <w:b w:val="0"/>
          <w:bCs w:val="0"/>
        </w:rPr>
        <w:t>The for loop iterates over each subcarrier (indexed by i), and for each subcarrier, it computes the FFT of the corresponding column of the recvd_signal_paralleled matrix.</w:t>
      </w:r>
    </w:p>
    <w:p w14:paraId="6A975AB6" w14:textId="77777777" w:rsidR="00572898" w:rsidRDefault="00572898" w:rsidP="007B2CA6">
      <w:pPr>
        <w:pStyle w:val="BodyText"/>
        <w:tabs>
          <w:tab w:val="left" w:pos="8329"/>
        </w:tabs>
        <w:spacing w:before="182"/>
        <w:ind w:left="-284" w:firstLine="0"/>
        <w:jc w:val="both"/>
        <w:rPr>
          <w:b w:val="0"/>
          <w:bCs w:val="0"/>
        </w:rPr>
      </w:pPr>
    </w:p>
    <w:p w14:paraId="4136DB87" w14:textId="3ED0C80C" w:rsidR="00B8388C" w:rsidRDefault="00602B9D" w:rsidP="007B2CA6">
      <w:pPr>
        <w:pStyle w:val="BodyText"/>
        <w:tabs>
          <w:tab w:val="left" w:pos="8329"/>
        </w:tabs>
        <w:spacing w:before="182"/>
        <w:ind w:left="-284" w:firstLine="0"/>
        <w:jc w:val="both"/>
        <w:rPr>
          <w:b w:val="0"/>
          <w:bCs w:val="0"/>
        </w:rPr>
      </w:pPr>
      <w:r w:rsidRPr="00B8388C">
        <w:rPr>
          <w:b w:val="0"/>
          <w:bCs w:val="0"/>
        </w:rPr>
        <w:t>The FFT size is specified as 16 in this case. The FFT size determines the number of points in the</w:t>
      </w:r>
      <w:r w:rsidR="00B8388C">
        <w:rPr>
          <w:b w:val="0"/>
          <w:bCs w:val="0"/>
        </w:rPr>
        <w:t xml:space="preserve"> </w:t>
      </w:r>
      <w:r w:rsidRPr="00B8388C">
        <w:rPr>
          <w:b w:val="0"/>
          <w:bCs w:val="0"/>
        </w:rPr>
        <w:t>FFT output.</w:t>
      </w:r>
      <w:r w:rsidR="00B8388C" w:rsidRPr="00B8388C">
        <w:rPr>
          <w:b w:val="0"/>
          <w:bCs w:val="0"/>
        </w:rPr>
        <w:t xml:space="preserve"> </w:t>
      </w:r>
      <w:r w:rsidRPr="00B8388C">
        <w:rPr>
          <w:b w:val="0"/>
          <w:bCs w:val="0"/>
        </w:rPr>
        <w:t xml:space="preserve">The results of the FFT for each subcarrier are stored in the fft_data matrix. </w:t>
      </w:r>
    </w:p>
    <w:p w14:paraId="52261EF5" w14:textId="7C7FCA9A" w:rsidR="00602B9D" w:rsidRPr="00B8388C" w:rsidRDefault="00602B9D" w:rsidP="007B2CA6">
      <w:pPr>
        <w:pStyle w:val="BodyText"/>
        <w:tabs>
          <w:tab w:val="left" w:pos="8329"/>
        </w:tabs>
        <w:spacing w:before="182"/>
        <w:ind w:left="-284" w:firstLine="0"/>
        <w:jc w:val="both"/>
        <w:rPr>
          <w:b w:val="0"/>
          <w:bCs w:val="0"/>
        </w:rPr>
      </w:pPr>
      <w:r w:rsidRPr="00B8388C">
        <w:rPr>
          <w:b w:val="0"/>
          <w:bCs w:val="0"/>
        </w:rPr>
        <w:t>Each</w:t>
      </w:r>
      <w:r w:rsidR="00B8388C">
        <w:rPr>
          <w:b w:val="0"/>
          <w:bCs w:val="0"/>
        </w:rPr>
        <w:t xml:space="preserve"> </w:t>
      </w:r>
      <w:r w:rsidRPr="00B8388C">
        <w:rPr>
          <w:b w:val="0"/>
          <w:bCs w:val="0"/>
        </w:rPr>
        <w:t>column of fft_data corresponds to the FFT result of a specific subcarrier.After performing the FFT, individual subcarriers are extracted from the fft_data matrix for further analysis or processing. These individual subcarriers are stored in variables F1, F2, F3, and F4.</w:t>
      </w:r>
    </w:p>
    <w:p w14:paraId="410B485F" w14:textId="77777777" w:rsidR="003C0A43" w:rsidRDefault="003C0A43" w:rsidP="007B2CA6">
      <w:pPr>
        <w:pStyle w:val="BodyText"/>
        <w:tabs>
          <w:tab w:val="left" w:pos="8329"/>
        </w:tabs>
        <w:spacing w:before="182"/>
        <w:ind w:left="100"/>
        <w:jc w:val="both"/>
      </w:pPr>
    </w:p>
    <w:p w14:paraId="44EEE59B" w14:textId="04B0B269" w:rsidR="007650C0" w:rsidRDefault="007650C0" w:rsidP="007B2CA6">
      <w:pPr>
        <w:pStyle w:val="BodyText"/>
        <w:tabs>
          <w:tab w:val="left" w:pos="8329"/>
        </w:tabs>
        <w:spacing w:before="182"/>
        <w:ind w:left="100"/>
        <w:jc w:val="both"/>
      </w:pPr>
      <w:r>
        <w:t>Signal Reconstruction:</w:t>
      </w:r>
    </w:p>
    <w:p w14:paraId="781C3796" w14:textId="77777777" w:rsidR="007650C0" w:rsidRDefault="007650C0" w:rsidP="007B2CA6">
      <w:pPr>
        <w:pStyle w:val="BodyText"/>
        <w:tabs>
          <w:tab w:val="left" w:pos="8329"/>
        </w:tabs>
        <w:spacing w:before="182"/>
        <w:ind w:left="100"/>
        <w:jc w:val="both"/>
        <w:rPr>
          <w:b w:val="0"/>
          <w:bCs w:val="0"/>
        </w:rPr>
      </w:pPr>
      <w:r w:rsidRPr="007650C0">
        <w:rPr>
          <w:b w:val="0"/>
          <w:bCs w:val="0"/>
        </w:rPr>
        <w:t>recvd_serial_data = reshape(fft_data, 1, (16 * 4));</w:t>
      </w:r>
    </w:p>
    <w:p w14:paraId="1BEB3F28" w14:textId="6D8D7F0F" w:rsidR="007650C0" w:rsidRPr="007650C0" w:rsidRDefault="007650C0" w:rsidP="007B2CA6">
      <w:pPr>
        <w:pStyle w:val="BodyText"/>
        <w:tabs>
          <w:tab w:val="left" w:pos="8329"/>
        </w:tabs>
        <w:spacing w:before="182"/>
        <w:ind w:left="-284" w:firstLine="24"/>
        <w:jc w:val="both"/>
        <w:rPr>
          <w:b w:val="0"/>
          <w:bCs w:val="0"/>
        </w:rPr>
      </w:pPr>
      <w:r w:rsidRPr="007650C0">
        <w:rPr>
          <w:b w:val="0"/>
          <w:bCs w:val="0"/>
        </w:rPr>
        <w:t>The received signal, which was processed in the frequency domain using FFT (Fast Fourier Transform), is now reshaped into a serial stream. The fft_data is reshaped into a 1x64 matrix, converting it from parallel streams for each subcarrier to a serial stream.</w:t>
      </w:r>
    </w:p>
    <w:p w14:paraId="52F3CE75" w14:textId="6D12C8DD" w:rsidR="007650C0" w:rsidRPr="007650C0" w:rsidRDefault="007650C0" w:rsidP="007B2CA6">
      <w:pPr>
        <w:pStyle w:val="BodyText"/>
        <w:tabs>
          <w:tab w:val="left" w:pos="8329"/>
        </w:tabs>
        <w:spacing w:before="182"/>
        <w:ind w:left="100"/>
        <w:jc w:val="both"/>
        <w:rPr>
          <w:b w:val="0"/>
          <w:bCs w:val="0"/>
        </w:rPr>
      </w:pPr>
      <w:r w:rsidRPr="007650C0">
        <w:rPr>
          <w:b w:val="0"/>
          <w:bCs w:val="0"/>
        </w:rPr>
        <w:t>Demodulation:</w:t>
      </w:r>
    </w:p>
    <w:p w14:paraId="3564A9BB" w14:textId="77777777" w:rsidR="007650C0" w:rsidRDefault="007650C0" w:rsidP="007B2CA6">
      <w:pPr>
        <w:pStyle w:val="BodyText"/>
        <w:tabs>
          <w:tab w:val="left" w:pos="8329"/>
        </w:tabs>
        <w:spacing w:before="182"/>
        <w:ind w:left="100"/>
        <w:jc w:val="both"/>
        <w:rPr>
          <w:b w:val="0"/>
          <w:bCs w:val="0"/>
        </w:rPr>
      </w:pPr>
      <w:r w:rsidRPr="007650C0">
        <w:rPr>
          <w:b w:val="0"/>
          <w:bCs w:val="0"/>
        </w:rPr>
        <w:t>qpsk_demodulated_data = pskdemod(recvd_serial_data, 4);</w:t>
      </w:r>
    </w:p>
    <w:p w14:paraId="6E44351E" w14:textId="04F64623" w:rsidR="007650C0" w:rsidRDefault="007650C0" w:rsidP="007B2CA6">
      <w:pPr>
        <w:pStyle w:val="BodyText"/>
        <w:tabs>
          <w:tab w:val="left" w:pos="8329"/>
        </w:tabs>
        <w:spacing w:before="182"/>
        <w:ind w:left="-284" w:firstLine="24"/>
        <w:jc w:val="both"/>
        <w:rPr>
          <w:b w:val="0"/>
          <w:bCs w:val="0"/>
        </w:rPr>
      </w:pPr>
      <w:r w:rsidRPr="007650C0">
        <w:rPr>
          <w:b w:val="0"/>
          <w:bCs w:val="0"/>
        </w:rPr>
        <w:t>The reshaped serial data is then demodulated using PSK (Phase Shift Keying) demodulation. The pskdemod function is used with a modulation order of 4 (QPSK), as indicated by the '4' parameter. This step aims to recover the original data from the modulated signal.</w:t>
      </w:r>
    </w:p>
    <w:p w14:paraId="76ED558C" w14:textId="77777777" w:rsidR="000D27AD" w:rsidRPr="007650C0" w:rsidRDefault="000D27AD" w:rsidP="007B2CA6">
      <w:pPr>
        <w:pStyle w:val="BodyText"/>
        <w:tabs>
          <w:tab w:val="left" w:pos="8329"/>
        </w:tabs>
        <w:spacing w:before="182"/>
        <w:ind w:left="-284" w:firstLine="24"/>
        <w:jc w:val="both"/>
        <w:rPr>
          <w:b w:val="0"/>
          <w:bCs w:val="0"/>
        </w:rPr>
      </w:pPr>
    </w:p>
    <w:p w14:paraId="02D1F8C0" w14:textId="689C479C" w:rsidR="007650C0" w:rsidRPr="007650C0" w:rsidRDefault="007650C0" w:rsidP="007B2CA6">
      <w:pPr>
        <w:pStyle w:val="BodyText"/>
        <w:tabs>
          <w:tab w:val="left" w:pos="8329"/>
        </w:tabs>
        <w:spacing w:before="182"/>
        <w:ind w:left="100"/>
        <w:jc w:val="both"/>
        <w:rPr>
          <w:b w:val="0"/>
          <w:bCs w:val="0"/>
        </w:rPr>
      </w:pPr>
      <w:r w:rsidRPr="007650C0">
        <w:rPr>
          <w:b w:val="0"/>
          <w:bCs w:val="0"/>
        </w:rPr>
        <w:t>Plotting:</w:t>
      </w:r>
    </w:p>
    <w:p w14:paraId="4C407C78" w14:textId="77777777" w:rsidR="007650C0" w:rsidRPr="007650C0" w:rsidRDefault="007650C0" w:rsidP="007B2CA6">
      <w:pPr>
        <w:pStyle w:val="BodyText"/>
        <w:tabs>
          <w:tab w:val="left" w:pos="8329"/>
        </w:tabs>
        <w:spacing w:before="182"/>
        <w:ind w:left="100"/>
        <w:jc w:val="both"/>
        <w:rPr>
          <w:b w:val="0"/>
          <w:bCs w:val="0"/>
        </w:rPr>
      </w:pPr>
      <w:r w:rsidRPr="007650C0">
        <w:rPr>
          <w:b w:val="0"/>
          <w:bCs w:val="0"/>
        </w:rPr>
        <w:t>figure(10): Initiates a new figure for plotting.</w:t>
      </w:r>
    </w:p>
    <w:p w14:paraId="60F3F391" w14:textId="77777777" w:rsidR="007650C0" w:rsidRPr="007650C0" w:rsidRDefault="007650C0" w:rsidP="007B2CA6">
      <w:pPr>
        <w:pStyle w:val="BodyText"/>
        <w:tabs>
          <w:tab w:val="left" w:pos="8329"/>
        </w:tabs>
        <w:spacing w:before="182"/>
        <w:ind w:left="100"/>
        <w:jc w:val="both"/>
        <w:rPr>
          <w:b w:val="0"/>
          <w:bCs w:val="0"/>
        </w:rPr>
      </w:pPr>
      <w:r w:rsidRPr="007650C0">
        <w:rPr>
          <w:b w:val="0"/>
          <w:bCs w:val="0"/>
        </w:rPr>
        <w:t>stem(data): Plots the original data (transmitted data) using a stem plot.</w:t>
      </w:r>
    </w:p>
    <w:p w14:paraId="09D3E8B5" w14:textId="77777777" w:rsidR="007650C0" w:rsidRPr="007650C0" w:rsidRDefault="007650C0" w:rsidP="007B2CA6">
      <w:pPr>
        <w:pStyle w:val="BodyText"/>
        <w:tabs>
          <w:tab w:val="left" w:pos="8329"/>
        </w:tabs>
        <w:spacing w:before="182"/>
        <w:ind w:left="100"/>
        <w:jc w:val="both"/>
        <w:rPr>
          <w:b w:val="0"/>
          <w:bCs w:val="0"/>
        </w:rPr>
      </w:pPr>
      <w:r w:rsidRPr="007650C0">
        <w:rPr>
          <w:b w:val="0"/>
          <w:bCs w:val="0"/>
        </w:rPr>
        <w:t>hold on: Keeps the existing plot and allows subsequent plots to be overlaid.</w:t>
      </w:r>
    </w:p>
    <w:p w14:paraId="620FDD65" w14:textId="77777777" w:rsidR="007650C0" w:rsidRDefault="007650C0" w:rsidP="007B2CA6">
      <w:pPr>
        <w:pStyle w:val="BodyText"/>
        <w:tabs>
          <w:tab w:val="left" w:pos="8329"/>
        </w:tabs>
        <w:spacing w:before="182"/>
        <w:ind w:left="100"/>
        <w:jc w:val="both"/>
        <w:rPr>
          <w:b w:val="0"/>
          <w:bCs w:val="0"/>
        </w:rPr>
      </w:pPr>
      <w:r w:rsidRPr="007650C0">
        <w:rPr>
          <w:b w:val="0"/>
          <w:bCs w:val="0"/>
        </w:rPr>
        <w:t>stem(qpsk_demodulated_data, 'rx'): Overlays the demodulated data on the same plot, marking</w:t>
      </w:r>
    </w:p>
    <w:p w14:paraId="219311DE" w14:textId="17DBB087" w:rsidR="007650C0" w:rsidRPr="007650C0" w:rsidRDefault="007650C0" w:rsidP="007B2CA6">
      <w:pPr>
        <w:pStyle w:val="BodyText"/>
        <w:tabs>
          <w:tab w:val="left" w:pos="8329"/>
        </w:tabs>
        <w:spacing w:before="182"/>
        <w:ind w:left="100"/>
        <w:jc w:val="both"/>
        <w:rPr>
          <w:b w:val="0"/>
          <w:bCs w:val="0"/>
        </w:rPr>
      </w:pPr>
      <w:r w:rsidRPr="007650C0">
        <w:rPr>
          <w:b w:val="0"/>
          <w:bCs w:val="0"/>
        </w:rPr>
        <w:t>demodulated points with red 'x' symbols.</w:t>
      </w:r>
    </w:p>
    <w:p w14:paraId="187AC929" w14:textId="77777777" w:rsidR="007650C0" w:rsidRDefault="007650C0" w:rsidP="007B2CA6">
      <w:pPr>
        <w:pStyle w:val="BodyText"/>
        <w:tabs>
          <w:tab w:val="left" w:pos="8329"/>
        </w:tabs>
        <w:spacing w:before="182"/>
        <w:ind w:left="100"/>
        <w:jc w:val="both"/>
        <w:rPr>
          <w:b w:val="0"/>
          <w:bCs w:val="0"/>
        </w:rPr>
      </w:pPr>
      <w:r w:rsidRPr="007650C0">
        <w:rPr>
          <w:b w:val="0"/>
          <w:bCs w:val="0"/>
        </w:rPr>
        <w:t>grid on; xlabel('Data Points'); ylabel('Amplitude'); title('Received Signal with error'): Sets the grid,</w:t>
      </w:r>
    </w:p>
    <w:p w14:paraId="146A34B4" w14:textId="33AD3FF1" w:rsidR="003C0A43" w:rsidRPr="007650C0" w:rsidRDefault="007650C0" w:rsidP="007B2CA6">
      <w:pPr>
        <w:pStyle w:val="BodyText"/>
        <w:tabs>
          <w:tab w:val="left" w:pos="8329"/>
        </w:tabs>
        <w:spacing w:before="182"/>
        <w:ind w:left="100"/>
        <w:jc w:val="both"/>
        <w:rPr>
          <w:b w:val="0"/>
          <w:bCs w:val="0"/>
        </w:rPr>
      </w:pPr>
      <w:r w:rsidRPr="007650C0">
        <w:rPr>
          <w:b w:val="0"/>
          <w:bCs w:val="0"/>
        </w:rPr>
        <w:t>labels, and title for better visualization of the received signal.</w:t>
      </w:r>
    </w:p>
    <w:p w14:paraId="170070AB" w14:textId="77777777" w:rsidR="003C0A43" w:rsidRPr="007650C0" w:rsidRDefault="003C0A43" w:rsidP="003C0A43">
      <w:pPr>
        <w:pStyle w:val="BodyText"/>
        <w:tabs>
          <w:tab w:val="left" w:pos="8329"/>
        </w:tabs>
        <w:spacing w:before="182"/>
        <w:ind w:left="100"/>
        <w:rPr>
          <w:b w:val="0"/>
          <w:bCs w:val="0"/>
        </w:rPr>
      </w:pPr>
    </w:p>
    <w:p w14:paraId="1DC26FB8" w14:textId="77777777" w:rsidR="003C0A43" w:rsidRPr="007650C0" w:rsidRDefault="003C0A43" w:rsidP="003C0A43">
      <w:pPr>
        <w:pStyle w:val="BodyText"/>
        <w:tabs>
          <w:tab w:val="left" w:pos="8329"/>
        </w:tabs>
        <w:spacing w:before="182"/>
        <w:ind w:left="100"/>
        <w:rPr>
          <w:b w:val="0"/>
          <w:bCs w:val="0"/>
        </w:rPr>
      </w:pPr>
    </w:p>
    <w:p w14:paraId="14A3671E" w14:textId="751141E7" w:rsidR="003C0A43" w:rsidRDefault="003C0A43" w:rsidP="003C0A43">
      <w:pPr>
        <w:pStyle w:val="BodyText"/>
        <w:tabs>
          <w:tab w:val="left" w:pos="8329"/>
        </w:tabs>
        <w:spacing w:before="182"/>
        <w:ind w:left="100"/>
        <w:jc w:val="center"/>
      </w:pPr>
      <w:r>
        <w:lastRenderedPageBreak/>
        <w:t>CHAPTER 4 – SIMULATION RESULTS</w:t>
      </w:r>
    </w:p>
    <w:p w14:paraId="5BB7AE28" w14:textId="77777777" w:rsidR="003C0A43" w:rsidRDefault="003C0A43" w:rsidP="003C0A43">
      <w:pPr>
        <w:pStyle w:val="BodyText"/>
        <w:tabs>
          <w:tab w:val="left" w:pos="8329"/>
        </w:tabs>
        <w:spacing w:before="182"/>
        <w:ind w:left="100"/>
      </w:pPr>
    </w:p>
    <w:p w14:paraId="0F7F4A6E" w14:textId="55344F50" w:rsidR="003C0A43" w:rsidRDefault="00014128" w:rsidP="00014128">
      <w:pPr>
        <w:pStyle w:val="BodyText"/>
        <w:tabs>
          <w:tab w:val="left" w:pos="8329"/>
        </w:tabs>
        <w:spacing w:before="182"/>
        <w:ind w:left="100"/>
      </w:pPr>
      <w:r>
        <w:t>Main results of the OFDM:</w:t>
      </w:r>
    </w:p>
    <w:p w14:paraId="52D38541" w14:textId="2E14E02D" w:rsidR="00014128" w:rsidRPr="00014128" w:rsidRDefault="009F5C85" w:rsidP="00014128">
      <w:pPr>
        <w:pStyle w:val="BodyText"/>
        <w:tabs>
          <w:tab w:val="left" w:pos="8329"/>
        </w:tabs>
        <w:spacing w:before="182"/>
        <w:ind w:left="100"/>
      </w:pPr>
      <w:r w:rsidRPr="009F5C85">
        <w:rPr>
          <w:noProof/>
        </w:rPr>
        <w:drawing>
          <wp:inline distT="0" distB="0" distL="0" distR="0" wp14:anchorId="71E8F9FB" wp14:editId="55CDC73F">
            <wp:extent cx="5892303" cy="5842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09514" cy="5859064"/>
                    </a:xfrm>
                    <a:prstGeom prst="rect">
                      <a:avLst/>
                    </a:prstGeom>
                  </pic:spPr>
                </pic:pic>
              </a:graphicData>
            </a:graphic>
          </wp:inline>
        </w:drawing>
      </w:r>
    </w:p>
    <w:p w14:paraId="04B983E0" w14:textId="77777777" w:rsidR="000D27AD" w:rsidRDefault="00300457" w:rsidP="003C0A43">
      <w:pPr>
        <w:pStyle w:val="BodyText"/>
        <w:tabs>
          <w:tab w:val="left" w:pos="8329"/>
        </w:tabs>
        <w:spacing w:before="182"/>
        <w:ind w:left="100"/>
        <w:jc w:val="both"/>
      </w:pPr>
      <w:r>
        <w:t xml:space="preserve">     </w:t>
      </w:r>
    </w:p>
    <w:p w14:paraId="4CE61D50" w14:textId="5D45DF9F" w:rsidR="003C0A43" w:rsidRDefault="00300457" w:rsidP="003C0A43">
      <w:pPr>
        <w:pStyle w:val="BodyText"/>
        <w:tabs>
          <w:tab w:val="left" w:pos="8329"/>
        </w:tabs>
        <w:spacing w:before="182"/>
        <w:ind w:left="100"/>
        <w:jc w:val="both"/>
      </w:pPr>
      <w:r>
        <w:t xml:space="preserve"> </w:t>
      </w:r>
      <w:r w:rsidR="000C1096" w:rsidRPr="00CB0F0F">
        <w:rPr>
          <w:b w:val="0"/>
          <w:bCs w:val="0"/>
          <w:i/>
          <w:iCs/>
        </w:rPr>
        <w:t>Figure (</w:t>
      </w:r>
      <w:r w:rsidR="00704ECA" w:rsidRPr="00CB0F0F">
        <w:rPr>
          <w:b w:val="0"/>
          <w:bCs w:val="0"/>
          <w:i/>
          <w:iCs/>
        </w:rPr>
        <w:t>4.</w:t>
      </w:r>
      <w:r w:rsidR="000C1096" w:rsidRPr="00CB0F0F">
        <w:rPr>
          <w:b w:val="0"/>
          <w:bCs w:val="0"/>
          <w:i/>
          <w:iCs/>
        </w:rPr>
        <w:t>1)</w:t>
      </w:r>
      <w:r w:rsidR="00CB0F0F">
        <w:rPr>
          <w:b w:val="0"/>
          <w:bCs w:val="0"/>
          <w:i/>
          <w:iCs/>
        </w:rPr>
        <w:t xml:space="preserve"> </w:t>
      </w:r>
      <w:r w:rsidR="000C1096">
        <w:t xml:space="preserve"> </w:t>
      </w:r>
      <w:r w:rsidR="000C1096">
        <w:rPr>
          <w:b w:val="0"/>
          <w:bCs w:val="0"/>
        </w:rPr>
        <w:t>D</w:t>
      </w:r>
      <w:r w:rsidR="000C1096" w:rsidRPr="000C1096">
        <w:rPr>
          <w:b w:val="0"/>
          <w:bCs w:val="0"/>
        </w:rPr>
        <w:t>epicts the original 64-bit data generated randomly for transmission. The vertical stem plot visually represents each data point, with the x-axis indicating individual bits and the y-axis representing the amplitude or value of each bit. This dataset serves as the initial source of information before undergoing modulation for transmission.</w:t>
      </w:r>
    </w:p>
    <w:p w14:paraId="147EB74B" w14:textId="77777777" w:rsidR="003C0A43" w:rsidRDefault="003C0A43" w:rsidP="003C0A43">
      <w:pPr>
        <w:pStyle w:val="BodyText"/>
        <w:tabs>
          <w:tab w:val="left" w:pos="8329"/>
        </w:tabs>
        <w:spacing w:before="182"/>
        <w:ind w:left="100" w:firstLine="0"/>
        <w:jc w:val="both"/>
        <w:rPr>
          <w:sz w:val="28"/>
          <w:szCs w:val="28"/>
          <w:lang w:val="en-IN"/>
        </w:rPr>
      </w:pPr>
    </w:p>
    <w:p w14:paraId="2E8384D6" w14:textId="77777777" w:rsidR="003C0A43" w:rsidRDefault="003C0A43" w:rsidP="003C0A43">
      <w:pPr>
        <w:pStyle w:val="BodyText"/>
        <w:tabs>
          <w:tab w:val="left" w:pos="8329"/>
        </w:tabs>
        <w:spacing w:before="182"/>
        <w:ind w:left="100" w:firstLine="0"/>
        <w:jc w:val="both"/>
        <w:rPr>
          <w:sz w:val="28"/>
          <w:szCs w:val="28"/>
          <w:lang w:val="en-IN"/>
        </w:rPr>
      </w:pPr>
    </w:p>
    <w:p w14:paraId="502C7295" w14:textId="54349DE3" w:rsidR="003C0A43" w:rsidRDefault="003C0A43" w:rsidP="003C0A43">
      <w:pPr>
        <w:pStyle w:val="BodyText"/>
        <w:tabs>
          <w:tab w:val="left" w:pos="8329"/>
        </w:tabs>
        <w:spacing w:before="182"/>
        <w:ind w:left="100"/>
        <w:jc w:val="both"/>
        <w:rPr>
          <w:lang w:val="en-IN"/>
        </w:rPr>
      </w:pPr>
    </w:p>
    <w:p w14:paraId="6B1D1A08" w14:textId="717EDDDE" w:rsidR="003C0A43" w:rsidRDefault="003C0A43" w:rsidP="003C0A43">
      <w:pPr>
        <w:pStyle w:val="BodyText"/>
        <w:tabs>
          <w:tab w:val="left" w:pos="8329"/>
        </w:tabs>
        <w:spacing w:before="182"/>
        <w:ind w:left="100" w:firstLine="0"/>
        <w:jc w:val="both"/>
        <w:rPr>
          <w:lang w:val="en-IN"/>
        </w:rPr>
      </w:pPr>
    </w:p>
    <w:p w14:paraId="2B127D25" w14:textId="78401290" w:rsidR="003C0A43" w:rsidRDefault="003C0A43" w:rsidP="003C0A43">
      <w:pPr>
        <w:pStyle w:val="BodyText"/>
        <w:tabs>
          <w:tab w:val="left" w:pos="8329"/>
        </w:tabs>
        <w:spacing w:before="182"/>
        <w:ind w:left="100" w:firstLine="0"/>
        <w:jc w:val="both"/>
        <w:rPr>
          <w:lang w:val="en-IN"/>
        </w:rPr>
      </w:pPr>
    </w:p>
    <w:p w14:paraId="626FA16B" w14:textId="6281BD22" w:rsidR="003C0A43" w:rsidRDefault="003C0A43" w:rsidP="003C0A43">
      <w:pPr>
        <w:pStyle w:val="BodyText"/>
        <w:tabs>
          <w:tab w:val="left" w:pos="8329"/>
        </w:tabs>
        <w:spacing w:before="182"/>
        <w:ind w:left="100" w:firstLine="0"/>
        <w:jc w:val="both"/>
        <w:rPr>
          <w:lang w:val="en-IN"/>
        </w:rPr>
      </w:pPr>
    </w:p>
    <w:p w14:paraId="41AEA392" w14:textId="58ECB6AB" w:rsidR="003C0A43" w:rsidRPr="009F5C85" w:rsidRDefault="00A95651" w:rsidP="00F424E7">
      <w:pPr>
        <w:pStyle w:val="BodyText"/>
        <w:tabs>
          <w:tab w:val="left" w:pos="8329"/>
        </w:tabs>
        <w:spacing w:before="182"/>
        <w:ind w:left="0" w:firstLine="0"/>
        <w:jc w:val="both"/>
        <w:rPr>
          <w:b w:val="0"/>
          <w:bCs w:val="0"/>
          <w:lang w:val="en-IN"/>
        </w:rPr>
      </w:pPr>
      <w:r w:rsidRPr="009F5C85">
        <w:rPr>
          <w:noProof/>
          <w:lang w:val="en-IN"/>
        </w:rPr>
        <w:drawing>
          <wp:anchor distT="0" distB="0" distL="114300" distR="114300" simplePos="0" relativeHeight="251678720" behindDoc="0" locked="0" layoutInCell="1" allowOverlap="1" wp14:anchorId="3AC32E78" wp14:editId="1B278B16">
            <wp:simplePos x="0" y="0"/>
            <wp:positionH relativeFrom="column">
              <wp:posOffset>147955</wp:posOffset>
            </wp:positionH>
            <wp:positionV relativeFrom="paragraph">
              <wp:posOffset>513080</wp:posOffset>
            </wp:positionV>
            <wp:extent cx="5604510" cy="609536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04510" cy="6095365"/>
                    </a:xfrm>
                    <a:prstGeom prst="rect">
                      <a:avLst/>
                    </a:prstGeom>
                  </pic:spPr>
                </pic:pic>
              </a:graphicData>
            </a:graphic>
            <wp14:sizeRelH relativeFrom="margin">
              <wp14:pctWidth>0</wp14:pctWidth>
            </wp14:sizeRelH>
            <wp14:sizeRelV relativeFrom="margin">
              <wp14:pctHeight>0</wp14:pctHeight>
            </wp14:sizeRelV>
          </wp:anchor>
        </w:drawing>
      </w:r>
      <w:r w:rsidR="00F424E7">
        <w:rPr>
          <w:lang w:val="en-IN"/>
        </w:rPr>
        <w:t xml:space="preserve">   </w:t>
      </w:r>
    </w:p>
    <w:p w14:paraId="3B251EB0" w14:textId="4DBCA402" w:rsidR="003C0A43" w:rsidRDefault="003C0A43" w:rsidP="003C0A43">
      <w:pPr>
        <w:pStyle w:val="BodyText"/>
        <w:tabs>
          <w:tab w:val="left" w:pos="8329"/>
        </w:tabs>
        <w:spacing w:before="182"/>
        <w:ind w:left="100" w:firstLine="0"/>
        <w:jc w:val="both"/>
        <w:rPr>
          <w:lang w:val="en-IN"/>
        </w:rPr>
      </w:pPr>
    </w:p>
    <w:p w14:paraId="0361B006" w14:textId="35AECD54" w:rsidR="003C0A43" w:rsidRDefault="000C1096" w:rsidP="003C0A43">
      <w:pPr>
        <w:pStyle w:val="BodyText"/>
        <w:tabs>
          <w:tab w:val="left" w:pos="8329"/>
        </w:tabs>
        <w:spacing w:before="182"/>
        <w:ind w:left="100" w:firstLine="0"/>
        <w:jc w:val="both"/>
        <w:rPr>
          <w:lang w:val="en-IN"/>
        </w:rPr>
      </w:pPr>
      <w:r>
        <w:rPr>
          <w:lang w:val="en-IN"/>
        </w:rPr>
        <w:t xml:space="preserve">    </w:t>
      </w:r>
      <w:r w:rsidR="00300457" w:rsidRPr="00CB0F0F">
        <w:rPr>
          <w:b w:val="0"/>
          <w:bCs w:val="0"/>
          <w:i/>
          <w:iCs/>
          <w:lang w:val="en-IN"/>
        </w:rPr>
        <w:t>Figure(</w:t>
      </w:r>
      <w:r w:rsidR="00704ECA" w:rsidRPr="00CB0F0F">
        <w:rPr>
          <w:b w:val="0"/>
          <w:bCs w:val="0"/>
          <w:i/>
          <w:iCs/>
          <w:lang w:val="en-IN"/>
        </w:rPr>
        <w:t>4.</w:t>
      </w:r>
      <w:r w:rsidR="00300457" w:rsidRPr="00CB0F0F">
        <w:rPr>
          <w:b w:val="0"/>
          <w:bCs w:val="0"/>
          <w:i/>
          <w:iCs/>
          <w:lang w:val="en-IN"/>
        </w:rPr>
        <w:t>2)</w:t>
      </w:r>
      <w:r w:rsidR="00CB0F0F">
        <w:rPr>
          <w:b w:val="0"/>
          <w:bCs w:val="0"/>
          <w:i/>
          <w:iCs/>
          <w:lang w:val="en-IN"/>
        </w:rPr>
        <w:t xml:space="preserve"> </w:t>
      </w:r>
      <w:r w:rsidR="00300457">
        <w:rPr>
          <w:lang w:val="en-IN"/>
        </w:rPr>
        <w:t xml:space="preserve"> </w:t>
      </w:r>
      <w:r w:rsidR="00300457">
        <w:rPr>
          <w:b w:val="0"/>
          <w:bCs w:val="0"/>
          <w:lang w:val="en-IN"/>
        </w:rPr>
        <w:t>Representing the modulated data which is QPSK modulated</w:t>
      </w:r>
    </w:p>
    <w:p w14:paraId="079B644C" w14:textId="77A4BC6B" w:rsidR="003C0A43" w:rsidRDefault="003C0A43" w:rsidP="003C0A43">
      <w:pPr>
        <w:pStyle w:val="BodyText"/>
        <w:tabs>
          <w:tab w:val="left" w:pos="8329"/>
        </w:tabs>
        <w:spacing w:before="182"/>
        <w:ind w:left="100" w:firstLine="0"/>
        <w:jc w:val="both"/>
        <w:rPr>
          <w:lang w:val="en-IN"/>
        </w:rPr>
      </w:pPr>
    </w:p>
    <w:p w14:paraId="05DD54ED" w14:textId="170FCBE9" w:rsidR="009F5C85" w:rsidRDefault="009F5C85" w:rsidP="003C0A43">
      <w:pPr>
        <w:pStyle w:val="BodyText"/>
        <w:tabs>
          <w:tab w:val="left" w:pos="8329"/>
        </w:tabs>
        <w:spacing w:before="182"/>
        <w:ind w:left="100" w:firstLine="0"/>
        <w:jc w:val="both"/>
        <w:rPr>
          <w:lang w:val="en-IN"/>
        </w:rPr>
      </w:pPr>
    </w:p>
    <w:p w14:paraId="540E6BE1" w14:textId="484D8675" w:rsidR="009F5C85" w:rsidRDefault="009F5C85" w:rsidP="003C0A43">
      <w:pPr>
        <w:pStyle w:val="BodyText"/>
        <w:tabs>
          <w:tab w:val="left" w:pos="8329"/>
        </w:tabs>
        <w:spacing w:before="182"/>
        <w:ind w:left="100" w:firstLine="0"/>
        <w:jc w:val="both"/>
        <w:rPr>
          <w:lang w:val="en-IN"/>
        </w:rPr>
      </w:pPr>
    </w:p>
    <w:p w14:paraId="612C09AC" w14:textId="717BFD26" w:rsidR="009F5C85" w:rsidRDefault="009F5C85" w:rsidP="003C0A43">
      <w:pPr>
        <w:pStyle w:val="BodyText"/>
        <w:tabs>
          <w:tab w:val="left" w:pos="8329"/>
        </w:tabs>
        <w:spacing w:before="182"/>
        <w:ind w:left="100" w:firstLine="0"/>
        <w:jc w:val="both"/>
        <w:rPr>
          <w:lang w:val="en-IN"/>
        </w:rPr>
      </w:pPr>
    </w:p>
    <w:p w14:paraId="3CAB89B3" w14:textId="5D65F250" w:rsidR="009F5C85" w:rsidRDefault="009F5C85" w:rsidP="003C0A43">
      <w:pPr>
        <w:pStyle w:val="BodyText"/>
        <w:tabs>
          <w:tab w:val="left" w:pos="8329"/>
        </w:tabs>
        <w:spacing w:before="182"/>
        <w:ind w:left="100" w:firstLine="0"/>
        <w:jc w:val="both"/>
        <w:rPr>
          <w:lang w:val="en-IN"/>
        </w:rPr>
      </w:pPr>
    </w:p>
    <w:p w14:paraId="58F62EB3" w14:textId="4704813C" w:rsidR="009F5C85" w:rsidRDefault="008539EA" w:rsidP="003C0A43">
      <w:pPr>
        <w:pStyle w:val="BodyText"/>
        <w:tabs>
          <w:tab w:val="left" w:pos="8329"/>
        </w:tabs>
        <w:spacing w:before="182"/>
        <w:ind w:left="100" w:firstLine="0"/>
        <w:jc w:val="both"/>
        <w:rPr>
          <w:lang w:val="en-IN"/>
        </w:rPr>
      </w:pPr>
      <w:r w:rsidRPr="009C394C">
        <w:rPr>
          <w:noProof/>
          <w:lang w:val="en-IN"/>
        </w:rPr>
        <w:drawing>
          <wp:anchor distT="0" distB="0" distL="114300" distR="114300" simplePos="0" relativeHeight="251663360" behindDoc="0" locked="0" layoutInCell="1" allowOverlap="1" wp14:anchorId="63DD5941" wp14:editId="0C7F332C">
            <wp:simplePos x="0" y="0"/>
            <wp:positionH relativeFrom="column">
              <wp:posOffset>12700</wp:posOffset>
            </wp:positionH>
            <wp:positionV relativeFrom="paragraph">
              <wp:posOffset>374650</wp:posOffset>
            </wp:positionV>
            <wp:extent cx="5664200" cy="66262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64200" cy="6626225"/>
                    </a:xfrm>
                    <a:prstGeom prst="rect">
                      <a:avLst/>
                    </a:prstGeom>
                  </pic:spPr>
                </pic:pic>
              </a:graphicData>
            </a:graphic>
            <wp14:sizeRelH relativeFrom="margin">
              <wp14:pctWidth>0</wp14:pctWidth>
            </wp14:sizeRelH>
            <wp14:sizeRelV relativeFrom="margin">
              <wp14:pctHeight>0</wp14:pctHeight>
            </wp14:sizeRelV>
          </wp:anchor>
        </w:drawing>
      </w:r>
    </w:p>
    <w:p w14:paraId="699C89E0" w14:textId="4D797183" w:rsidR="009C394C" w:rsidRDefault="009C394C" w:rsidP="003C0A43">
      <w:pPr>
        <w:pStyle w:val="BodyText"/>
        <w:tabs>
          <w:tab w:val="left" w:pos="8329"/>
        </w:tabs>
        <w:spacing w:before="182"/>
        <w:ind w:left="100" w:firstLine="0"/>
        <w:jc w:val="both"/>
        <w:rPr>
          <w:lang w:val="en-IN"/>
        </w:rPr>
      </w:pPr>
    </w:p>
    <w:p w14:paraId="17E285FA" w14:textId="678EE88A" w:rsidR="009C394C" w:rsidRDefault="009C394C" w:rsidP="003C0A43">
      <w:pPr>
        <w:pStyle w:val="BodyText"/>
        <w:tabs>
          <w:tab w:val="left" w:pos="8329"/>
        </w:tabs>
        <w:spacing w:before="182"/>
        <w:ind w:left="100" w:firstLine="0"/>
        <w:jc w:val="both"/>
        <w:rPr>
          <w:lang w:val="en-IN"/>
        </w:rPr>
      </w:pPr>
    </w:p>
    <w:p w14:paraId="51446A73" w14:textId="13B12518" w:rsidR="009C394C" w:rsidRDefault="009C394C" w:rsidP="009C394C">
      <w:pPr>
        <w:pStyle w:val="BodyText"/>
        <w:tabs>
          <w:tab w:val="left" w:pos="8329"/>
        </w:tabs>
        <w:spacing w:before="182"/>
        <w:jc w:val="both"/>
        <w:rPr>
          <w:b w:val="0"/>
          <w:bCs w:val="0"/>
          <w:lang w:val="en-IN"/>
        </w:rPr>
      </w:pPr>
      <w:r w:rsidRPr="00CB0F0F">
        <w:rPr>
          <w:b w:val="0"/>
          <w:bCs w:val="0"/>
          <w:i/>
          <w:iCs/>
          <w:lang w:val="en-IN"/>
        </w:rPr>
        <w:t>Figure (</w:t>
      </w:r>
      <w:r w:rsidR="00704ECA" w:rsidRPr="00CB0F0F">
        <w:rPr>
          <w:b w:val="0"/>
          <w:bCs w:val="0"/>
          <w:i/>
          <w:iCs/>
          <w:lang w:val="en-IN"/>
        </w:rPr>
        <w:t>4.</w:t>
      </w:r>
      <w:r w:rsidRPr="00CB0F0F">
        <w:rPr>
          <w:b w:val="0"/>
          <w:bCs w:val="0"/>
          <w:i/>
          <w:iCs/>
          <w:lang w:val="en-IN"/>
        </w:rPr>
        <w:t>3)</w:t>
      </w:r>
      <w:r w:rsidR="00CB0F0F">
        <w:rPr>
          <w:b w:val="0"/>
          <w:bCs w:val="0"/>
          <w:i/>
          <w:iCs/>
          <w:lang w:val="en-IN"/>
        </w:rPr>
        <w:t xml:space="preserve"> </w:t>
      </w:r>
      <w:r>
        <w:rPr>
          <w:lang w:val="en-IN"/>
        </w:rPr>
        <w:t xml:space="preserve"> </w:t>
      </w:r>
      <w:r>
        <w:rPr>
          <w:b w:val="0"/>
          <w:bCs w:val="0"/>
          <w:lang w:val="en-IN"/>
        </w:rPr>
        <w:t>Representing the modulated data which is divided among the subcarriers the 64-Bit data is divided among the 4 carriers as 16-Bit</w:t>
      </w:r>
    </w:p>
    <w:p w14:paraId="4212B919" w14:textId="45E70624" w:rsidR="009C394C" w:rsidRDefault="009C394C" w:rsidP="009C394C">
      <w:pPr>
        <w:pStyle w:val="BodyText"/>
        <w:tabs>
          <w:tab w:val="left" w:pos="8329"/>
        </w:tabs>
        <w:spacing w:before="182"/>
        <w:jc w:val="both"/>
        <w:rPr>
          <w:b w:val="0"/>
          <w:bCs w:val="0"/>
          <w:lang w:val="en-IN"/>
        </w:rPr>
      </w:pPr>
    </w:p>
    <w:p w14:paraId="4AE38053" w14:textId="14BEC38D" w:rsidR="006C4E01" w:rsidRDefault="006C4E01" w:rsidP="009C394C">
      <w:pPr>
        <w:pStyle w:val="BodyText"/>
        <w:tabs>
          <w:tab w:val="left" w:pos="8329"/>
        </w:tabs>
        <w:spacing w:before="182"/>
        <w:jc w:val="both"/>
        <w:rPr>
          <w:b w:val="0"/>
          <w:bCs w:val="0"/>
          <w:lang w:val="en-IN"/>
        </w:rPr>
      </w:pPr>
    </w:p>
    <w:p w14:paraId="7560B210" w14:textId="14813C32" w:rsidR="006C4E01" w:rsidRDefault="006C4E01" w:rsidP="009C394C">
      <w:pPr>
        <w:pStyle w:val="BodyText"/>
        <w:tabs>
          <w:tab w:val="left" w:pos="8329"/>
        </w:tabs>
        <w:spacing w:before="182"/>
        <w:jc w:val="both"/>
        <w:rPr>
          <w:b w:val="0"/>
          <w:bCs w:val="0"/>
          <w:lang w:val="en-IN"/>
        </w:rPr>
      </w:pPr>
    </w:p>
    <w:p w14:paraId="146CAC33" w14:textId="3CEEFDA4" w:rsidR="006C4E01" w:rsidRDefault="00A95651" w:rsidP="009C394C">
      <w:pPr>
        <w:pStyle w:val="BodyText"/>
        <w:tabs>
          <w:tab w:val="left" w:pos="8329"/>
        </w:tabs>
        <w:spacing w:before="182"/>
        <w:jc w:val="both"/>
        <w:rPr>
          <w:b w:val="0"/>
          <w:bCs w:val="0"/>
          <w:lang w:val="en-IN"/>
        </w:rPr>
      </w:pPr>
      <w:r w:rsidRPr="006C4E01">
        <w:rPr>
          <w:b w:val="0"/>
          <w:bCs w:val="0"/>
          <w:noProof/>
          <w:lang w:val="en-IN"/>
        </w:rPr>
        <w:drawing>
          <wp:anchor distT="0" distB="0" distL="114300" distR="114300" simplePos="0" relativeHeight="251664384" behindDoc="0" locked="0" layoutInCell="1" allowOverlap="1" wp14:anchorId="73429207" wp14:editId="7E0D8EC8">
            <wp:simplePos x="0" y="0"/>
            <wp:positionH relativeFrom="column">
              <wp:posOffset>122555</wp:posOffset>
            </wp:positionH>
            <wp:positionV relativeFrom="paragraph">
              <wp:posOffset>306705</wp:posOffset>
            </wp:positionV>
            <wp:extent cx="5443855" cy="6595110"/>
            <wp:effectExtent l="0" t="0" r="444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43855" cy="6595110"/>
                    </a:xfrm>
                    <a:prstGeom prst="rect">
                      <a:avLst/>
                    </a:prstGeom>
                  </pic:spPr>
                </pic:pic>
              </a:graphicData>
            </a:graphic>
            <wp14:sizeRelH relativeFrom="margin">
              <wp14:pctWidth>0</wp14:pctWidth>
            </wp14:sizeRelH>
            <wp14:sizeRelV relativeFrom="margin">
              <wp14:pctHeight>0</wp14:pctHeight>
            </wp14:sizeRelV>
          </wp:anchor>
        </w:drawing>
      </w:r>
    </w:p>
    <w:p w14:paraId="12E36D18" w14:textId="6B6BB776" w:rsidR="006C4E01" w:rsidRPr="00CB0F0F" w:rsidRDefault="006C4E01" w:rsidP="009C394C">
      <w:pPr>
        <w:pStyle w:val="BodyText"/>
        <w:tabs>
          <w:tab w:val="left" w:pos="8329"/>
        </w:tabs>
        <w:spacing w:before="182"/>
        <w:jc w:val="both"/>
        <w:rPr>
          <w:b w:val="0"/>
          <w:bCs w:val="0"/>
          <w:i/>
          <w:iCs/>
          <w:lang w:val="en-IN"/>
        </w:rPr>
      </w:pPr>
    </w:p>
    <w:p w14:paraId="3645D132" w14:textId="6725849E" w:rsidR="00DC62FF" w:rsidRDefault="00CB0F0F" w:rsidP="00DC62FF">
      <w:pPr>
        <w:pStyle w:val="BodyText"/>
        <w:tabs>
          <w:tab w:val="left" w:pos="8329"/>
        </w:tabs>
        <w:spacing w:before="182"/>
        <w:jc w:val="both"/>
        <w:rPr>
          <w:b w:val="0"/>
          <w:bCs w:val="0"/>
          <w:lang w:val="en-IN"/>
        </w:rPr>
      </w:pPr>
      <w:r w:rsidRPr="00CB0F0F">
        <w:rPr>
          <w:b w:val="0"/>
          <w:bCs w:val="0"/>
          <w:i/>
          <w:iCs/>
          <w:lang w:val="en-IN"/>
        </w:rPr>
        <w:t>figure 4.4</w:t>
      </w:r>
      <w:r>
        <w:rPr>
          <w:b w:val="0"/>
          <w:bCs w:val="0"/>
          <w:i/>
          <w:iCs/>
          <w:lang w:val="en-IN"/>
        </w:rPr>
        <w:t xml:space="preserve"> </w:t>
      </w:r>
      <w:r w:rsidRPr="00CB0F0F">
        <w:rPr>
          <w:b w:val="0"/>
          <w:bCs w:val="0"/>
          <w:i/>
          <w:iCs/>
          <w:lang w:val="en-IN"/>
        </w:rPr>
        <w:t xml:space="preserve"> </w:t>
      </w:r>
      <w:r>
        <w:rPr>
          <w:lang w:val="en-IN"/>
        </w:rPr>
        <w:t xml:space="preserve"> </w:t>
      </w:r>
      <w:r w:rsidR="00DC62FF">
        <w:rPr>
          <w:b w:val="0"/>
          <w:bCs w:val="0"/>
          <w:lang w:val="en-IN"/>
        </w:rPr>
        <w:t xml:space="preserve">Representing the 16-Bit subcarrier data that is Inverse Fast Fourier Transformed </w:t>
      </w:r>
    </w:p>
    <w:p w14:paraId="05081B9E" w14:textId="75F64FDC" w:rsidR="006C4E01" w:rsidRDefault="006C4E01" w:rsidP="006C4E01">
      <w:pPr>
        <w:pStyle w:val="BodyText"/>
        <w:tabs>
          <w:tab w:val="left" w:pos="8329"/>
        </w:tabs>
        <w:spacing w:before="182"/>
        <w:jc w:val="both"/>
        <w:rPr>
          <w:b w:val="0"/>
          <w:bCs w:val="0"/>
          <w:lang w:val="en-IN"/>
        </w:rPr>
      </w:pPr>
    </w:p>
    <w:p w14:paraId="53AE3DBC" w14:textId="5E832A6A" w:rsidR="006C4E01" w:rsidRDefault="006C4E01" w:rsidP="006C4E01">
      <w:pPr>
        <w:pStyle w:val="BodyText"/>
        <w:tabs>
          <w:tab w:val="left" w:pos="8329"/>
        </w:tabs>
        <w:spacing w:before="182"/>
        <w:jc w:val="both"/>
        <w:rPr>
          <w:b w:val="0"/>
          <w:bCs w:val="0"/>
          <w:lang w:val="en-IN"/>
        </w:rPr>
      </w:pPr>
    </w:p>
    <w:p w14:paraId="68FF0B88" w14:textId="1B6A573F" w:rsidR="006C4E01" w:rsidRDefault="006C4E01" w:rsidP="006C4E01">
      <w:pPr>
        <w:pStyle w:val="BodyText"/>
        <w:tabs>
          <w:tab w:val="left" w:pos="8329"/>
        </w:tabs>
        <w:spacing w:before="182"/>
        <w:jc w:val="both"/>
        <w:rPr>
          <w:b w:val="0"/>
          <w:bCs w:val="0"/>
          <w:lang w:val="en-IN"/>
        </w:rPr>
      </w:pPr>
    </w:p>
    <w:p w14:paraId="59A1C282" w14:textId="136A6DB8" w:rsidR="006C4E01" w:rsidRDefault="006C4E01" w:rsidP="006C4E01">
      <w:pPr>
        <w:pStyle w:val="BodyText"/>
        <w:tabs>
          <w:tab w:val="left" w:pos="8329"/>
        </w:tabs>
        <w:spacing w:before="182"/>
        <w:jc w:val="both"/>
        <w:rPr>
          <w:b w:val="0"/>
          <w:bCs w:val="0"/>
          <w:lang w:val="en-IN"/>
        </w:rPr>
      </w:pPr>
    </w:p>
    <w:p w14:paraId="60786392" w14:textId="69BFF768" w:rsidR="009C6A8E" w:rsidRDefault="009C6A8E" w:rsidP="00B70D9D">
      <w:pPr>
        <w:pStyle w:val="BodyText"/>
        <w:tabs>
          <w:tab w:val="left" w:pos="8329"/>
        </w:tabs>
        <w:spacing w:before="182"/>
        <w:jc w:val="both"/>
        <w:rPr>
          <w:lang w:val="en-IN"/>
        </w:rPr>
      </w:pPr>
    </w:p>
    <w:p w14:paraId="586F68B4" w14:textId="0610FC46" w:rsidR="006C4E01" w:rsidRDefault="008539EA" w:rsidP="006C4E01">
      <w:pPr>
        <w:pStyle w:val="BodyText"/>
        <w:tabs>
          <w:tab w:val="left" w:pos="8329"/>
        </w:tabs>
        <w:spacing w:before="182"/>
        <w:jc w:val="both"/>
        <w:rPr>
          <w:b w:val="0"/>
          <w:bCs w:val="0"/>
          <w:lang w:val="en-IN"/>
        </w:rPr>
      </w:pPr>
      <w:r w:rsidRPr="006C4E01">
        <w:rPr>
          <w:b w:val="0"/>
          <w:bCs w:val="0"/>
          <w:noProof/>
          <w:lang w:val="en-IN"/>
        </w:rPr>
        <w:drawing>
          <wp:anchor distT="0" distB="0" distL="114300" distR="114300" simplePos="0" relativeHeight="251665408" behindDoc="0" locked="0" layoutInCell="1" allowOverlap="1" wp14:anchorId="0FCD496D" wp14:editId="4CC47CF8">
            <wp:simplePos x="0" y="0"/>
            <wp:positionH relativeFrom="column">
              <wp:posOffset>62865</wp:posOffset>
            </wp:positionH>
            <wp:positionV relativeFrom="paragraph">
              <wp:posOffset>0</wp:posOffset>
            </wp:positionV>
            <wp:extent cx="5697855" cy="6350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97855" cy="6350000"/>
                    </a:xfrm>
                    <a:prstGeom prst="rect">
                      <a:avLst/>
                    </a:prstGeom>
                  </pic:spPr>
                </pic:pic>
              </a:graphicData>
            </a:graphic>
            <wp14:sizeRelH relativeFrom="margin">
              <wp14:pctWidth>0</wp14:pctWidth>
            </wp14:sizeRelH>
            <wp14:sizeRelV relativeFrom="margin">
              <wp14:pctHeight>0</wp14:pctHeight>
            </wp14:sizeRelV>
          </wp:anchor>
        </w:drawing>
      </w:r>
    </w:p>
    <w:p w14:paraId="32AC00E0" w14:textId="4B869BBA" w:rsidR="006C4E01" w:rsidRPr="00CB0F0F" w:rsidRDefault="006C4E01" w:rsidP="006C4E01">
      <w:pPr>
        <w:pStyle w:val="BodyText"/>
        <w:tabs>
          <w:tab w:val="left" w:pos="8329"/>
        </w:tabs>
        <w:spacing w:before="182"/>
        <w:jc w:val="both"/>
        <w:rPr>
          <w:b w:val="0"/>
          <w:bCs w:val="0"/>
          <w:i/>
          <w:iCs/>
          <w:lang w:val="en-IN"/>
        </w:rPr>
      </w:pPr>
    </w:p>
    <w:p w14:paraId="54955F18" w14:textId="100B3F2D" w:rsidR="00D21F97" w:rsidRDefault="00CB0F0F" w:rsidP="003C0A43">
      <w:pPr>
        <w:pStyle w:val="BodyText"/>
        <w:tabs>
          <w:tab w:val="left" w:pos="8329"/>
        </w:tabs>
        <w:spacing w:before="182"/>
        <w:ind w:left="100" w:firstLine="0"/>
        <w:jc w:val="both"/>
        <w:rPr>
          <w:b w:val="0"/>
          <w:bCs w:val="0"/>
          <w:lang w:val="en-IN"/>
        </w:rPr>
      </w:pPr>
      <w:r w:rsidRPr="00CB0F0F">
        <w:rPr>
          <w:b w:val="0"/>
          <w:bCs w:val="0"/>
          <w:i/>
          <w:iCs/>
          <w:lang w:val="en-IN"/>
        </w:rPr>
        <w:t>Figure 4.5</w:t>
      </w:r>
      <w:r>
        <w:rPr>
          <w:lang w:val="en-IN"/>
        </w:rPr>
        <w:t xml:space="preserve">   </w:t>
      </w:r>
      <w:r w:rsidR="0002794C">
        <w:rPr>
          <w:b w:val="0"/>
          <w:bCs w:val="0"/>
          <w:lang w:val="en-IN"/>
        </w:rPr>
        <w:t>T</w:t>
      </w:r>
      <w:r w:rsidR="0002794C" w:rsidRPr="007215DA">
        <w:rPr>
          <w:b w:val="0"/>
          <w:bCs w:val="0"/>
          <w:lang w:val="en-IN"/>
        </w:rPr>
        <w:t>he impact of adding the cyclic prefix to each subcarrier is depicted.</w:t>
      </w:r>
      <w:r w:rsidR="0002794C" w:rsidRPr="007215DA">
        <w:t xml:space="preserve"> </w:t>
      </w:r>
      <w:r w:rsidR="0002794C" w:rsidRPr="007215DA">
        <w:rPr>
          <w:b w:val="0"/>
          <w:bCs w:val="0"/>
          <w:lang w:val="en-IN"/>
        </w:rPr>
        <w:t>The cyclic prefix is added to enhance orthogonality and mitigate inter-symbol interference.</w:t>
      </w:r>
    </w:p>
    <w:p w14:paraId="4960D32C" w14:textId="4C3012BA" w:rsidR="002A696E" w:rsidRDefault="002A696E" w:rsidP="003C0A43">
      <w:pPr>
        <w:pStyle w:val="BodyText"/>
        <w:tabs>
          <w:tab w:val="left" w:pos="8329"/>
        </w:tabs>
        <w:spacing w:before="182"/>
        <w:ind w:left="100" w:firstLine="0"/>
        <w:jc w:val="both"/>
        <w:rPr>
          <w:lang w:val="en-IN"/>
        </w:rPr>
      </w:pPr>
    </w:p>
    <w:p w14:paraId="6B4B3EB0" w14:textId="40B0CCF7" w:rsidR="002A696E" w:rsidRDefault="002A696E" w:rsidP="003C0A43">
      <w:pPr>
        <w:pStyle w:val="BodyText"/>
        <w:tabs>
          <w:tab w:val="left" w:pos="8329"/>
        </w:tabs>
        <w:spacing w:before="182"/>
        <w:ind w:left="100" w:firstLine="0"/>
        <w:jc w:val="both"/>
        <w:rPr>
          <w:lang w:val="en-IN"/>
        </w:rPr>
      </w:pPr>
    </w:p>
    <w:p w14:paraId="59B3F047" w14:textId="6715B7BF" w:rsidR="002A696E" w:rsidRDefault="002A696E" w:rsidP="003C0A43">
      <w:pPr>
        <w:pStyle w:val="BodyText"/>
        <w:tabs>
          <w:tab w:val="left" w:pos="8329"/>
        </w:tabs>
        <w:spacing w:before="182"/>
        <w:ind w:left="100" w:firstLine="0"/>
        <w:jc w:val="both"/>
        <w:rPr>
          <w:lang w:val="en-IN"/>
        </w:rPr>
      </w:pPr>
    </w:p>
    <w:p w14:paraId="47370010" w14:textId="77777777" w:rsidR="002A696E" w:rsidRDefault="002A696E" w:rsidP="003C0A43">
      <w:pPr>
        <w:pStyle w:val="BodyText"/>
        <w:tabs>
          <w:tab w:val="left" w:pos="8329"/>
        </w:tabs>
        <w:spacing w:before="182"/>
        <w:ind w:left="100" w:firstLine="0"/>
        <w:jc w:val="both"/>
        <w:rPr>
          <w:lang w:val="en-IN"/>
        </w:rPr>
      </w:pPr>
    </w:p>
    <w:p w14:paraId="3DF13EAB" w14:textId="12B350E1" w:rsidR="00DC62FF" w:rsidRDefault="00DC62FF" w:rsidP="00B70D9D">
      <w:pPr>
        <w:pStyle w:val="BodyText"/>
        <w:tabs>
          <w:tab w:val="left" w:pos="8329"/>
        </w:tabs>
        <w:spacing w:before="182"/>
        <w:jc w:val="both"/>
        <w:rPr>
          <w:lang w:val="en-IN"/>
        </w:rPr>
      </w:pPr>
    </w:p>
    <w:p w14:paraId="62768C0E" w14:textId="77777777" w:rsidR="002A696E" w:rsidRDefault="002A696E" w:rsidP="009C6A8E">
      <w:pPr>
        <w:pStyle w:val="BodyText"/>
        <w:tabs>
          <w:tab w:val="left" w:pos="8329"/>
        </w:tabs>
        <w:spacing w:before="182"/>
        <w:ind w:left="100" w:firstLine="0"/>
        <w:jc w:val="both"/>
        <w:rPr>
          <w:lang w:val="en-IN"/>
        </w:rPr>
      </w:pPr>
      <w:r w:rsidRPr="002A696E">
        <w:rPr>
          <w:noProof/>
          <w:lang w:val="en-IN"/>
        </w:rPr>
        <w:lastRenderedPageBreak/>
        <w:drawing>
          <wp:inline distT="0" distB="0" distL="0" distR="0" wp14:anchorId="4A9C381C" wp14:editId="4926F76B">
            <wp:extent cx="5873360" cy="649393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77752" cy="6498789"/>
                    </a:xfrm>
                    <a:prstGeom prst="rect">
                      <a:avLst/>
                    </a:prstGeom>
                  </pic:spPr>
                </pic:pic>
              </a:graphicData>
            </a:graphic>
          </wp:inline>
        </w:drawing>
      </w:r>
    </w:p>
    <w:p w14:paraId="7205543B" w14:textId="77777777" w:rsidR="002A696E" w:rsidRDefault="002A696E" w:rsidP="009C6A8E">
      <w:pPr>
        <w:pStyle w:val="BodyText"/>
        <w:tabs>
          <w:tab w:val="left" w:pos="8329"/>
        </w:tabs>
        <w:spacing w:before="182"/>
        <w:ind w:left="100" w:firstLine="0"/>
        <w:jc w:val="both"/>
        <w:rPr>
          <w:lang w:val="en-IN"/>
        </w:rPr>
      </w:pPr>
    </w:p>
    <w:p w14:paraId="041489B3" w14:textId="78FA039F" w:rsidR="009C6A8E" w:rsidRPr="009F5C85" w:rsidRDefault="009C6A8E" w:rsidP="009C6A8E">
      <w:pPr>
        <w:pStyle w:val="BodyText"/>
        <w:tabs>
          <w:tab w:val="left" w:pos="8329"/>
        </w:tabs>
        <w:spacing w:before="182"/>
        <w:ind w:left="100" w:firstLine="0"/>
        <w:jc w:val="both"/>
        <w:rPr>
          <w:b w:val="0"/>
          <w:bCs w:val="0"/>
          <w:lang w:val="en-IN"/>
        </w:rPr>
      </w:pPr>
      <w:r w:rsidRPr="00CB0F0F">
        <w:rPr>
          <w:b w:val="0"/>
          <w:bCs w:val="0"/>
          <w:i/>
          <w:iCs/>
          <w:lang w:val="en-IN"/>
        </w:rPr>
        <w:t xml:space="preserve">Figure </w:t>
      </w:r>
      <w:r w:rsidR="00704ECA" w:rsidRPr="00CB0F0F">
        <w:rPr>
          <w:b w:val="0"/>
          <w:bCs w:val="0"/>
          <w:i/>
          <w:iCs/>
          <w:lang w:val="en-IN"/>
        </w:rPr>
        <w:t>4.</w:t>
      </w:r>
      <w:r w:rsidRPr="00CB0F0F">
        <w:rPr>
          <w:b w:val="0"/>
          <w:bCs w:val="0"/>
          <w:i/>
          <w:iCs/>
          <w:lang w:val="en-IN"/>
        </w:rPr>
        <w:t>6</w:t>
      </w:r>
      <w:r w:rsidR="0058085C">
        <w:rPr>
          <w:b w:val="0"/>
          <w:bCs w:val="0"/>
          <w:i/>
          <w:iCs/>
          <w:lang w:val="en-IN"/>
        </w:rPr>
        <w:t xml:space="preserve"> </w:t>
      </w:r>
      <w:r w:rsidR="00CB0F0F">
        <w:rPr>
          <w:b w:val="0"/>
          <w:bCs w:val="0"/>
          <w:i/>
          <w:iCs/>
          <w:lang w:val="en-IN"/>
        </w:rPr>
        <w:t xml:space="preserve"> </w:t>
      </w:r>
      <w:r w:rsidRPr="00CB0F0F">
        <w:rPr>
          <w:b w:val="0"/>
          <w:bCs w:val="0"/>
          <w:lang w:val="en-IN"/>
        </w:rPr>
        <w:t xml:space="preserve"> </w:t>
      </w:r>
      <w:r>
        <w:rPr>
          <w:b w:val="0"/>
          <w:bCs w:val="0"/>
          <w:lang w:val="en-IN"/>
        </w:rPr>
        <w:t>S</w:t>
      </w:r>
      <w:r w:rsidRPr="007215DA">
        <w:rPr>
          <w:b w:val="0"/>
          <w:bCs w:val="0"/>
          <w:lang w:val="en-IN"/>
        </w:rPr>
        <w:t>howcases the transmitted Orthogonal Frequency Division Multiplexing (OFDM) signal. This plot illustrates the temporal characteristics of the composite signal, which is a result of combining multiple subcarriers with</w:t>
      </w:r>
      <w:r>
        <w:rPr>
          <w:b w:val="0"/>
          <w:bCs w:val="0"/>
          <w:lang w:val="en-IN"/>
        </w:rPr>
        <w:t xml:space="preserve"> </w:t>
      </w:r>
      <w:r w:rsidRPr="007215DA">
        <w:rPr>
          <w:b w:val="0"/>
          <w:bCs w:val="0"/>
          <w:lang w:val="en-IN"/>
        </w:rPr>
        <w:t>cyclic prefixes.</w:t>
      </w:r>
    </w:p>
    <w:p w14:paraId="298C3D33" w14:textId="4DC3E024" w:rsidR="009C6A8E" w:rsidRDefault="009C6A8E" w:rsidP="003C0A43">
      <w:pPr>
        <w:pStyle w:val="BodyText"/>
        <w:tabs>
          <w:tab w:val="left" w:pos="8329"/>
        </w:tabs>
        <w:spacing w:before="182"/>
        <w:ind w:left="100" w:firstLine="0"/>
        <w:jc w:val="both"/>
        <w:rPr>
          <w:lang w:val="en-IN"/>
        </w:rPr>
      </w:pPr>
    </w:p>
    <w:p w14:paraId="6E7A9E51" w14:textId="3D1637A9" w:rsidR="009C6A8E" w:rsidRDefault="00A95651" w:rsidP="003C0A43">
      <w:pPr>
        <w:pStyle w:val="BodyText"/>
        <w:tabs>
          <w:tab w:val="left" w:pos="8329"/>
        </w:tabs>
        <w:spacing w:before="182"/>
        <w:ind w:left="100" w:firstLine="0"/>
        <w:jc w:val="both"/>
        <w:rPr>
          <w:lang w:val="en-IN"/>
        </w:rPr>
      </w:pPr>
      <w:r w:rsidRPr="00D21F97">
        <w:rPr>
          <w:b w:val="0"/>
          <w:bCs w:val="0"/>
          <w:noProof/>
          <w:lang w:val="en-IN"/>
        </w:rPr>
        <w:lastRenderedPageBreak/>
        <w:drawing>
          <wp:anchor distT="0" distB="0" distL="114300" distR="114300" simplePos="0" relativeHeight="251667456" behindDoc="0" locked="0" layoutInCell="1" allowOverlap="1" wp14:anchorId="5FFA1B29" wp14:editId="4E7F7C98">
            <wp:simplePos x="0" y="0"/>
            <wp:positionH relativeFrom="column">
              <wp:posOffset>147320</wp:posOffset>
            </wp:positionH>
            <wp:positionV relativeFrom="paragraph">
              <wp:posOffset>110066</wp:posOffset>
            </wp:positionV>
            <wp:extent cx="5891530" cy="63246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91530" cy="6324600"/>
                    </a:xfrm>
                    <a:prstGeom prst="rect">
                      <a:avLst/>
                    </a:prstGeom>
                  </pic:spPr>
                </pic:pic>
              </a:graphicData>
            </a:graphic>
            <wp14:sizeRelH relativeFrom="margin">
              <wp14:pctWidth>0</wp14:pctWidth>
            </wp14:sizeRelH>
            <wp14:sizeRelV relativeFrom="margin">
              <wp14:pctHeight>0</wp14:pctHeight>
            </wp14:sizeRelV>
          </wp:anchor>
        </w:drawing>
      </w:r>
    </w:p>
    <w:p w14:paraId="51908369" w14:textId="4BB14798" w:rsidR="009C6A8E" w:rsidRDefault="009C6A8E" w:rsidP="003C0A43">
      <w:pPr>
        <w:pStyle w:val="BodyText"/>
        <w:tabs>
          <w:tab w:val="left" w:pos="8329"/>
        </w:tabs>
        <w:spacing w:before="182"/>
        <w:ind w:left="100" w:firstLine="0"/>
        <w:jc w:val="both"/>
        <w:rPr>
          <w:lang w:val="en-IN"/>
        </w:rPr>
      </w:pPr>
    </w:p>
    <w:p w14:paraId="2AC99241" w14:textId="42AF625F" w:rsidR="009C6A8E" w:rsidRPr="00CB0F0F" w:rsidRDefault="009C6A8E" w:rsidP="003C0A43">
      <w:pPr>
        <w:pStyle w:val="BodyText"/>
        <w:tabs>
          <w:tab w:val="left" w:pos="8329"/>
        </w:tabs>
        <w:spacing w:before="182"/>
        <w:ind w:left="100" w:firstLine="0"/>
        <w:jc w:val="both"/>
        <w:rPr>
          <w:i/>
          <w:iCs/>
          <w:lang w:val="en-IN"/>
        </w:rPr>
      </w:pPr>
    </w:p>
    <w:p w14:paraId="74BCA63C" w14:textId="6933CD04" w:rsidR="00D21F97" w:rsidRPr="00D21F97" w:rsidRDefault="00CB0F0F" w:rsidP="003C0A43">
      <w:pPr>
        <w:pStyle w:val="BodyText"/>
        <w:tabs>
          <w:tab w:val="left" w:pos="8329"/>
        </w:tabs>
        <w:spacing w:before="182"/>
        <w:ind w:left="100" w:firstLine="0"/>
        <w:jc w:val="both"/>
        <w:rPr>
          <w:b w:val="0"/>
          <w:bCs w:val="0"/>
          <w:lang w:val="en-IN"/>
        </w:rPr>
      </w:pPr>
      <w:r>
        <w:rPr>
          <w:b w:val="0"/>
          <w:bCs w:val="0"/>
          <w:i/>
          <w:iCs/>
          <w:lang w:val="en-IN"/>
        </w:rPr>
        <w:t>F</w:t>
      </w:r>
      <w:r w:rsidRPr="00CB0F0F">
        <w:rPr>
          <w:b w:val="0"/>
          <w:bCs w:val="0"/>
          <w:i/>
          <w:iCs/>
          <w:lang w:val="en-IN"/>
        </w:rPr>
        <w:t>igure 4.7</w:t>
      </w:r>
      <w:r w:rsidR="0058085C">
        <w:rPr>
          <w:b w:val="0"/>
          <w:bCs w:val="0"/>
          <w:i/>
          <w:iCs/>
          <w:lang w:val="en-IN"/>
        </w:rPr>
        <w:t xml:space="preserve"> </w:t>
      </w:r>
      <w:r w:rsidRPr="00CB0F0F">
        <w:rPr>
          <w:b w:val="0"/>
          <w:bCs w:val="0"/>
          <w:i/>
          <w:iCs/>
          <w:lang w:val="en-IN"/>
        </w:rPr>
        <w:t xml:space="preserve"> </w:t>
      </w:r>
      <w:r w:rsidR="00D21F97">
        <w:rPr>
          <w:b w:val="0"/>
          <w:bCs w:val="0"/>
          <w:lang w:val="en-IN"/>
        </w:rPr>
        <w:t>I</w:t>
      </w:r>
      <w:r w:rsidR="00D21F97" w:rsidRPr="00D21F97">
        <w:rPr>
          <w:b w:val="0"/>
          <w:bCs w:val="0"/>
          <w:lang w:val="en-IN"/>
        </w:rPr>
        <w:t>llustrates the OFDM signal after it has traversed through the communication channel. This plot provides a visual representation of the signal's response to the channel conditions, incorporating potential distortions, noise, and other channel-induced effects.</w:t>
      </w:r>
    </w:p>
    <w:p w14:paraId="49F60A09" w14:textId="7420CDBB" w:rsidR="007215DA" w:rsidRDefault="007215DA" w:rsidP="003C0A43">
      <w:pPr>
        <w:pStyle w:val="BodyText"/>
        <w:tabs>
          <w:tab w:val="left" w:pos="8329"/>
        </w:tabs>
        <w:spacing w:before="182"/>
        <w:ind w:left="100" w:firstLine="0"/>
        <w:jc w:val="both"/>
        <w:rPr>
          <w:lang w:val="en-IN"/>
        </w:rPr>
      </w:pPr>
    </w:p>
    <w:p w14:paraId="59FFD74E" w14:textId="3471EC20" w:rsidR="003C0A43" w:rsidRDefault="003C0A43" w:rsidP="003C0A43">
      <w:pPr>
        <w:pStyle w:val="BodyText"/>
        <w:tabs>
          <w:tab w:val="left" w:pos="8329"/>
        </w:tabs>
        <w:spacing w:before="182"/>
        <w:ind w:left="100" w:firstLine="0"/>
        <w:jc w:val="both"/>
        <w:rPr>
          <w:lang w:val="en-IN"/>
        </w:rPr>
      </w:pPr>
    </w:p>
    <w:p w14:paraId="0E92A450" w14:textId="7B0989F3" w:rsidR="003C0A43" w:rsidRDefault="003C0A43" w:rsidP="003C0A43">
      <w:pPr>
        <w:pStyle w:val="BodyText"/>
        <w:tabs>
          <w:tab w:val="left" w:pos="8329"/>
        </w:tabs>
        <w:spacing w:before="182"/>
        <w:ind w:left="100" w:firstLine="0"/>
        <w:jc w:val="both"/>
        <w:rPr>
          <w:lang w:val="en-IN"/>
        </w:rPr>
      </w:pPr>
    </w:p>
    <w:p w14:paraId="10249682" w14:textId="5E1F4089" w:rsidR="00D21F97" w:rsidRDefault="00D21F97" w:rsidP="003C0A43">
      <w:pPr>
        <w:pStyle w:val="BodyText"/>
        <w:tabs>
          <w:tab w:val="left" w:pos="8329"/>
        </w:tabs>
        <w:spacing w:before="182"/>
        <w:ind w:left="100" w:firstLine="0"/>
        <w:jc w:val="both"/>
        <w:rPr>
          <w:lang w:val="en-IN"/>
        </w:rPr>
      </w:pPr>
    </w:p>
    <w:p w14:paraId="6FFBBDDB" w14:textId="277E4F3A" w:rsidR="00D21F97" w:rsidRDefault="00A95651" w:rsidP="003C0A43">
      <w:pPr>
        <w:pStyle w:val="BodyText"/>
        <w:tabs>
          <w:tab w:val="left" w:pos="8329"/>
        </w:tabs>
        <w:spacing w:before="182"/>
        <w:ind w:left="100" w:firstLine="0"/>
        <w:jc w:val="both"/>
        <w:rPr>
          <w:lang w:val="en-IN"/>
        </w:rPr>
      </w:pPr>
      <w:r w:rsidRPr="00D21F97">
        <w:rPr>
          <w:noProof/>
          <w:lang w:val="en-IN"/>
        </w:rPr>
        <w:drawing>
          <wp:anchor distT="0" distB="0" distL="114300" distR="114300" simplePos="0" relativeHeight="251669504" behindDoc="0" locked="0" layoutInCell="1" allowOverlap="1" wp14:anchorId="4705815F" wp14:editId="0995B368">
            <wp:simplePos x="0" y="0"/>
            <wp:positionH relativeFrom="column">
              <wp:posOffset>-182245</wp:posOffset>
            </wp:positionH>
            <wp:positionV relativeFrom="paragraph">
              <wp:posOffset>50800</wp:posOffset>
            </wp:positionV>
            <wp:extent cx="6259830" cy="6544310"/>
            <wp:effectExtent l="0" t="0" r="762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59830" cy="6544310"/>
                    </a:xfrm>
                    <a:prstGeom prst="rect">
                      <a:avLst/>
                    </a:prstGeom>
                  </pic:spPr>
                </pic:pic>
              </a:graphicData>
            </a:graphic>
            <wp14:sizeRelH relativeFrom="margin">
              <wp14:pctWidth>0</wp14:pctWidth>
            </wp14:sizeRelH>
            <wp14:sizeRelV relativeFrom="margin">
              <wp14:pctHeight>0</wp14:pctHeight>
            </wp14:sizeRelV>
          </wp:anchor>
        </w:drawing>
      </w:r>
    </w:p>
    <w:p w14:paraId="5F183AE0" w14:textId="77777777" w:rsidR="00A95651" w:rsidRDefault="00A95651" w:rsidP="00B70D9D">
      <w:pPr>
        <w:pStyle w:val="BodyText"/>
        <w:tabs>
          <w:tab w:val="left" w:pos="8329"/>
        </w:tabs>
        <w:spacing w:before="182"/>
        <w:jc w:val="both"/>
        <w:rPr>
          <w:lang w:val="en-IN"/>
        </w:rPr>
      </w:pPr>
    </w:p>
    <w:p w14:paraId="58774C4A" w14:textId="5ABED475" w:rsidR="00D21F97" w:rsidRDefault="00D21F97" w:rsidP="00A95651">
      <w:pPr>
        <w:pStyle w:val="BodyText"/>
        <w:tabs>
          <w:tab w:val="left" w:pos="8329"/>
        </w:tabs>
        <w:spacing w:before="182"/>
        <w:ind w:left="100" w:firstLine="0"/>
        <w:jc w:val="both"/>
        <w:rPr>
          <w:lang w:val="en-IN"/>
        </w:rPr>
      </w:pPr>
      <w:r w:rsidRPr="00CB0F0F">
        <w:rPr>
          <w:b w:val="0"/>
          <w:bCs w:val="0"/>
          <w:i/>
          <w:iCs/>
          <w:lang w:val="en-IN"/>
        </w:rPr>
        <w:t xml:space="preserve">Figure </w:t>
      </w:r>
      <w:r w:rsidR="00704ECA" w:rsidRPr="00CB0F0F">
        <w:rPr>
          <w:b w:val="0"/>
          <w:bCs w:val="0"/>
          <w:i/>
          <w:iCs/>
          <w:lang w:val="en-IN"/>
        </w:rPr>
        <w:t>4.</w:t>
      </w:r>
      <w:r w:rsidRPr="00CB0F0F">
        <w:rPr>
          <w:b w:val="0"/>
          <w:bCs w:val="0"/>
          <w:i/>
          <w:iCs/>
          <w:lang w:val="en-IN"/>
        </w:rPr>
        <w:t>8</w:t>
      </w:r>
      <w:r w:rsidR="0058085C">
        <w:rPr>
          <w:b w:val="0"/>
          <w:bCs w:val="0"/>
          <w:i/>
          <w:iCs/>
          <w:lang w:val="en-IN"/>
        </w:rPr>
        <w:t xml:space="preserve"> </w:t>
      </w:r>
      <w:r w:rsidR="00CB0F0F">
        <w:rPr>
          <w:b w:val="0"/>
          <w:bCs w:val="0"/>
          <w:lang w:val="en-IN"/>
        </w:rPr>
        <w:t xml:space="preserve"> </w:t>
      </w:r>
      <w:r>
        <w:rPr>
          <w:lang w:val="en-IN"/>
        </w:rPr>
        <w:t xml:space="preserve"> </w:t>
      </w:r>
      <w:r w:rsidR="00CB0F0F">
        <w:rPr>
          <w:b w:val="0"/>
          <w:bCs w:val="0"/>
          <w:lang w:val="en-IN"/>
        </w:rPr>
        <w:t xml:space="preserve"> </w:t>
      </w:r>
      <w:r>
        <w:rPr>
          <w:b w:val="0"/>
          <w:bCs w:val="0"/>
          <w:lang w:val="en-IN"/>
        </w:rPr>
        <w:t>P</w:t>
      </w:r>
      <w:r w:rsidRPr="00D21F97">
        <w:rPr>
          <w:b w:val="0"/>
          <w:bCs w:val="0"/>
          <w:lang w:val="en-IN"/>
        </w:rPr>
        <w:t xml:space="preserve">ortrays the signal processing stages after the reception of the OFDM signal. The </w:t>
      </w:r>
      <w:r w:rsidR="00A95651">
        <w:rPr>
          <w:b w:val="0"/>
          <w:bCs w:val="0"/>
          <w:lang w:val="en-IN"/>
        </w:rPr>
        <w:t xml:space="preserve">          </w:t>
      </w:r>
      <w:r w:rsidRPr="00D21F97">
        <w:rPr>
          <w:b w:val="0"/>
          <w:bCs w:val="0"/>
          <w:lang w:val="en-IN"/>
        </w:rPr>
        <w:t>plot visually represents the removal of cyclic prefixes from the four sub-carriers and the subsequent separation of individual sub-carriers.</w:t>
      </w:r>
    </w:p>
    <w:p w14:paraId="41941517" w14:textId="68F9DF1B" w:rsidR="00D21F97" w:rsidRDefault="00D21F97" w:rsidP="003C0A43">
      <w:pPr>
        <w:pStyle w:val="BodyText"/>
        <w:tabs>
          <w:tab w:val="left" w:pos="8329"/>
        </w:tabs>
        <w:spacing w:before="182"/>
        <w:ind w:left="100" w:firstLine="0"/>
        <w:jc w:val="both"/>
        <w:rPr>
          <w:lang w:val="en-IN"/>
        </w:rPr>
      </w:pPr>
    </w:p>
    <w:p w14:paraId="54F10126" w14:textId="1F2B64AE" w:rsidR="00D21F97" w:rsidRDefault="00D21F97" w:rsidP="003C0A43">
      <w:pPr>
        <w:pStyle w:val="BodyText"/>
        <w:tabs>
          <w:tab w:val="left" w:pos="8329"/>
        </w:tabs>
        <w:spacing w:before="182"/>
        <w:ind w:left="100" w:firstLine="0"/>
        <w:jc w:val="both"/>
        <w:rPr>
          <w:lang w:val="en-IN"/>
        </w:rPr>
      </w:pPr>
    </w:p>
    <w:p w14:paraId="64B3712B" w14:textId="77777777" w:rsidR="00D21F97" w:rsidRDefault="00D21F97" w:rsidP="00F04538">
      <w:pPr>
        <w:pStyle w:val="BodyText"/>
        <w:tabs>
          <w:tab w:val="left" w:pos="8329"/>
        </w:tabs>
        <w:spacing w:before="182"/>
        <w:ind w:left="100"/>
        <w:jc w:val="center"/>
        <w:rPr>
          <w:sz w:val="28"/>
          <w:szCs w:val="28"/>
          <w:lang w:val="en-IN"/>
        </w:rPr>
      </w:pPr>
    </w:p>
    <w:p w14:paraId="2C760BCB" w14:textId="35B5D80F" w:rsidR="00D21F97" w:rsidRDefault="00D21F97" w:rsidP="00F04538">
      <w:pPr>
        <w:pStyle w:val="BodyText"/>
        <w:tabs>
          <w:tab w:val="left" w:pos="8329"/>
        </w:tabs>
        <w:spacing w:before="182"/>
        <w:ind w:left="100"/>
        <w:jc w:val="center"/>
        <w:rPr>
          <w:sz w:val="28"/>
          <w:szCs w:val="28"/>
          <w:lang w:val="en-IN"/>
        </w:rPr>
      </w:pPr>
    </w:p>
    <w:p w14:paraId="1C2E915E" w14:textId="55E52264" w:rsidR="00D21F97" w:rsidRDefault="00A95651" w:rsidP="00F04538">
      <w:pPr>
        <w:pStyle w:val="BodyText"/>
        <w:tabs>
          <w:tab w:val="left" w:pos="8329"/>
        </w:tabs>
        <w:spacing w:before="182"/>
        <w:ind w:left="100"/>
        <w:jc w:val="center"/>
        <w:rPr>
          <w:sz w:val="28"/>
          <w:szCs w:val="28"/>
          <w:lang w:val="en-IN"/>
        </w:rPr>
      </w:pPr>
      <w:r w:rsidRPr="00A60307">
        <w:rPr>
          <w:noProof/>
          <w:sz w:val="28"/>
          <w:szCs w:val="28"/>
          <w:lang w:val="en-IN"/>
        </w:rPr>
        <w:drawing>
          <wp:anchor distT="0" distB="0" distL="114300" distR="114300" simplePos="0" relativeHeight="251675648" behindDoc="0" locked="0" layoutInCell="1" allowOverlap="1" wp14:anchorId="2B183A8F" wp14:editId="1B3BDBBE">
            <wp:simplePos x="0" y="0"/>
            <wp:positionH relativeFrom="column">
              <wp:posOffset>-283845</wp:posOffset>
            </wp:positionH>
            <wp:positionV relativeFrom="paragraph">
              <wp:posOffset>524510</wp:posOffset>
            </wp:positionV>
            <wp:extent cx="6494780" cy="6527800"/>
            <wp:effectExtent l="0" t="0" r="127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94780" cy="6527800"/>
                    </a:xfrm>
                    <a:prstGeom prst="rect">
                      <a:avLst/>
                    </a:prstGeom>
                  </pic:spPr>
                </pic:pic>
              </a:graphicData>
            </a:graphic>
            <wp14:sizeRelH relativeFrom="margin">
              <wp14:pctWidth>0</wp14:pctWidth>
            </wp14:sizeRelH>
            <wp14:sizeRelV relativeFrom="margin">
              <wp14:pctHeight>0</wp14:pctHeight>
            </wp14:sizeRelV>
          </wp:anchor>
        </w:drawing>
      </w:r>
    </w:p>
    <w:p w14:paraId="1E24ABDE" w14:textId="773952D1" w:rsidR="00D21F97" w:rsidRDefault="00D21F97" w:rsidP="00F04538">
      <w:pPr>
        <w:pStyle w:val="BodyText"/>
        <w:tabs>
          <w:tab w:val="left" w:pos="8329"/>
        </w:tabs>
        <w:spacing w:before="182"/>
        <w:ind w:left="100"/>
        <w:jc w:val="center"/>
        <w:rPr>
          <w:sz w:val="28"/>
          <w:szCs w:val="28"/>
          <w:lang w:val="en-IN"/>
        </w:rPr>
      </w:pPr>
    </w:p>
    <w:p w14:paraId="23AE897C" w14:textId="3D648F95" w:rsidR="00D21F97" w:rsidRDefault="00D21F97" w:rsidP="00F04538">
      <w:pPr>
        <w:pStyle w:val="BodyText"/>
        <w:tabs>
          <w:tab w:val="left" w:pos="8329"/>
        </w:tabs>
        <w:spacing w:before="182"/>
        <w:ind w:left="100"/>
        <w:jc w:val="center"/>
        <w:rPr>
          <w:sz w:val="28"/>
          <w:szCs w:val="28"/>
          <w:lang w:val="en-IN"/>
        </w:rPr>
      </w:pPr>
    </w:p>
    <w:p w14:paraId="77621999" w14:textId="5336DD7F" w:rsidR="00A60307" w:rsidRDefault="00B70D9D" w:rsidP="00A60307">
      <w:pPr>
        <w:pStyle w:val="BodyText"/>
        <w:tabs>
          <w:tab w:val="left" w:pos="6521"/>
          <w:tab w:val="left" w:pos="8329"/>
        </w:tabs>
        <w:spacing w:before="182"/>
        <w:ind w:left="100"/>
        <w:jc w:val="both"/>
        <w:rPr>
          <w:sz w:val="28"/>
          <w:szCs w:val="28"/>
          <w:lang w:val="en-IN"/>
        </w:rPr>
      </w:pPr>
      <w:r>
        <w:rPr>
          <w:lang w:val="en-IN"/>
        </w:rPr>
        <w:t xml:space="preserve">      </w:t>
      </w:r>
      <w:r w:rsidR="00A60307" w:rsidRPr="00035E1E">
        <w:rPr>
          <w:b w:val="0"/>
          <w:bCs w:val="0"/>
          <w:i/>
          <w:iCs/>
          <w:lang w:val="en-IN"/>
        </w:rPr>
        <w:t xml:space="preserve">Figure </w:t>
      </w:r>
      <w:r w:rsidR="00704ECA" w:rsidRPr="00035E1E">
        <w:rPr>
          <w:b w:val="0"/>
          <w:bCs w:val="0"/>
          <w:i/>
          <w:iCs/>
          <w:lang w:val="en-IN"/>
        </w:rPr>
        <w:t>4.</w:t>
      </w:r>
      <w:r w:rsidR="00035E1E">
        <w:rPr>
          <w:b w:val="0"/>
          <w:bCs w:val="0"/>
          <w:i/>
          <w:iCs/>
          <w:lang w:val="en-IN"/>
        </w:rPr>
        <w:t xml:space="preserve">9 </w:t>
      </w:r>
      <w:r w:rsidR="00A60307">
        <w:rPr>
          <w:lang w:val="en-IN"/>
        </w:rPr>
        <w:t xml:space="preserve"> </w:t>
      </w:r>
      <w:r w:rsidR="00A60307" w:rsidRPr="00A60307">
        <w:rPr>
          <w:lang w:val="en-IN"/>
        </w:rPr>
        <w:t xml:space="preserve"> </w:t>
      </w:r>
      <w:r w:rsidR="00A60307">
        <w:rPr>
          <w:b w:val="0"/>
          <w:bCs w:val="0"/>
          <w:lang w:val="en-IN"/>
        </w:rPr>
        <w:t>T</w:t>
      </w:r>
      <w:r w:rsidR="00A60307" w:rsidRPr="00A60307">
        <w:rPr>
          <w:b w:val="0"/>
          <w:bCs w:val="0"/>
          <w:lang w:val="en-IN"/>
        </w:rPr>
        <w:t>he Fast Fourier Transform (FFT) is applied to the sub-carriers, showcasing the frequency domain representation of each channel. This crucial step follows the removal of cyclic prefixes and provides insights into the spectral characteristics of the received OFDM signal.</w:t>
      </w:r>
    </w:p>
    <w:p w14:paraId="28DE8C10" w14:textId="77777777" w:rsidR="00D21F97" w:rsidRDefault="00D21F97" w:rsidP="00F04538">
      <w:pPr>
        <w:pStyle w:val="BodyText"/>
        <w:tabs>
          <w:tab w:val="left" w:pos="8329"/>
        </w:tabs>
        <w:spacing w:before="182"/>
        <w:ind w:left="100"/>
        <w:jc w:val="center"/>
        <w:rPr>
          <w:sz w:val="28"/>
          <w:szCs w:val="28"/>
          <w:lang w:val="en-IN"/>
        </w:rPr>
      </w:pPr>
    </w:p>
    <w:p w14:paraId="0A63EFE1" w14:textId="48AB3671" w:rsidR="00D21F97" w:rsidRDefault="00D21F97" w:rsidP="00F04538">
      <w:pPr>
        <w:pStyle w:val="BodyText"/>
        <w:tabs>
          <w:tab w:val="left" w:pos="8329"/>
        </w:tabs>
        <w:spacing w:before="182"/>
        <w:ind w:left="100"/>
        <w:jc w:val="center"/>
        <w:rPr>
          <w:sz w:val="28"/>
          <w:szCs w:val="28"/>
          <w:lang w:val="en-IN"/>
        </w:rPr>
      </w:pPr>
    </w:p>
    <w:p w14:paraId="2030907B" w14:textId="32FFC41E" w:rsidR="00D21F97" w:rsidRDefault="00D21F97" w:rsidP="00F04538">
      <w:pPr>
        <w:pStyle w:val="BodyText"/>
        <w:tabs>
          <w:tab w:val="left" w:pos="8329"/>
        </w:tabs>
        <w:spacing w:before="182"/>
        <w:ind w:left="100"/>
        <w:jc w:val="center"/>
        <w:rPr>
          <w:sz w:val="28"/>
          <w:szCs w:val="28"/>
          <w:lang w:val="en-IN"/>
        </w:rPr>
      </w:pPr>
    </w:p>
    <w:p w14:paraId="191388B2" w14:textId="4C4EDD84" w:rsidR="00A60307" w:rsidRDefault="00A60307" w:rsidP="00F04538">
      <w:pPr>
        <w:pStyle w:val="BodyText"/>
        <w:tabs>
          <w:tab w:val="left" w:pos="8329"/>
        </w:tabs>
        <w:spacing w:before="182"/>
        <w:ind w:left="100"/>
        <w:jc w:val="center"/>
        <w:rPr>
          <w:sz w:val="28"/>
          <w:szCs w:val="28"/>
          <w:lang w:val="en-IN"/>
        </w:rPr>
      </w:pPr>
    </w:p>
    <w:p w14:paraId="643E402C" w14:textId="28EA43A0" w:rsidR="00A60307" w:rsidRDefault="00B70D9D" w:rsidP="00F04538">
      <w:pPr>
        <w:pStyle w:val="BodyText"/>
        <w:tabs>
          <w:tab w:val="left" w:pos="8329"/>
        </w:tabs>
        <w:spacing w:before="182"/>
        <w:ind w:left="100"/>
        <w:jc w:val="center"/>
        <w:rPr>
          <w:sz w:val="28"/>
          <w:szCs w:val="28"/>
          <w:lang w:val="en-IN"/>
        </w:rPr>
      </w:pPr>
      <w:r w:rsidRPr="00A60307">
        <w:rPr>
          <w:noProof/>
          <w:sz w:val="28"/>
          <w:szCs w:val="28"/>
          <w:lang w:val="en-IN"/>
        </w:rPr>
        <w:drawing>
          <wp:anchor distT="0" distB="0" distL="114300" distR="114300" simplePos="0" relativeHeight="251676672" behindDoc="0" locked="0" layoutInCell="1" allowOverlap="1" wp14:anchorId="6CA1BA88" wp14:editId="0F6CDAAA">
            <wp:simplePos x="0" y="0"/>
            <wp:positionH relativeFrom="column">
              <wp:posOffset>-283845</wp:posOffset>
            </wp:positionH>
            <wp:positionV relativeFrom="paragraph">
              <wp:posOffset>168910</wp:posOffset>
            </wp:positionV>
            <wp:extent cx="6523990" cy="62477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23990" cy="6247765"/>
                    </a:xfrm>
                    <a:prstGeom prst="rect">
                      <a:avLst/>
                    </a:prstGeom>
                  </pic:spPr>
                </pic:pic>
              </a:graphicData>
            </a:graphic>
            <wp14:sizeRelH relativeFrom="margin">
              <wp14:pctWidth>0</wp14:pctWidth>
            </wp14:sizeRelH>
            <wp14:sizeRelV relativeFrom="margin">
              <wp14:pctHeight>0</wp14:pctHeight>
            </wp14:sizeRelV>
          </wp:anchor>
        </w:drawing>
      </w:r>
    </w:p>
    <w:p w14:paraId="4834AE05" w14:textId="440C934C" w:rsidR="00931296" w:rsidRPr="00931296" w:rsidRDefault="00B70D9D" w:rsidP="00B70D9D">
      <w:pPr>
        <w:pStyle w:val="BodyText"/>
        <w:tabs>
          <w:tab w:val="left" w:pos="8329"/>
        </w:tabs>
        <w:spacing w:before="182"/>
        <w:ind w:left="100"/>
        <w:rPr>
          <w:b w:val="0"/>
          <w:bCs w:val="0"/>
          <w:lang w:val="en-IN"/>
        </w:rPr>
      </w:pPr>
      <w:r>
        <w:rPr>
          <w:lang w:val="en-IN"/>
        </w:rPr>
        <w:t xml:space="preserve">      </w:t>
      </w:r>
      <w:r w:rsidR="00931296" w:rsidRPr="000F4BFB">
        <w:rPr>
          <w:b w:val="0"/>
          <w:bCs w:val="0"/>
          <w:i/>
          <w:iCs/>
          <w:lang w:val="en-IN"/>
        </w:rPr>
        <w:t xml:space="preserve">Figure </w:t>
      </w:r>
      <w:r w:rsidR="00704ECA" w:rsidRPr="000F4BFB">
        <w:rPr>
          <w:b w:val="0"/>
          <w:bCs w:val="0"/>
          <w:i/>
          <w:iCs/>
          <w:lang w:val="en-IN"/>
        </w:rPr>
        <w:t>4.</w:t>
      </w:r>
      <w:r w:rsidR="00931296" w:rsidRPr="000F4BFB">
        <w:rPr>
          <w:b w:val="0"/>
          <w:bCs w:val="0"/>
          <w:i/>
          <w:iCs/>
          <w:lang w:val="en-IN"/>
        </w:rPr>
        <w:t>10</w:t>
      </w:r>
      <w:r w:rsidR="000F4BFB">
        <w:rPr>
          <w:b w:val="0"/>
          <w:bCs w:val="0"/>
          <w:lang w:val="en-IN"/>
        </w:rPr>
        <w:t xml:space="preserve">  </w:t>
      </w:r>
      <w:r w:rsidR="00931296" w:rsidRPr="000F4BFB">
        <w:rPr>
          <w:b w:val="0"/>
          <w:bCs w:val="0"/>
          <w:lang w:val="en-IN"/>
        </w:rPr>
        <w:t xml:space="preserve"> </w:t>
      </w:r>
      <w:r w:rsidR="00931296">
        <w:rPr>
          <w:b w:val="0"/>
          <w:bCs w:val="0"/>
          <w:lang w:val="en-IN"/>
        </w:rPr>
        <w:t>I</w:t>
      </w:r>
      <w:r w:rsidR="00931296" w:rsidRPr="00931296">
        <w:rPr>
          <w:b w:val="0"/>
          <w:bCs w:val="0"/>
          <w:lang w:val="en-IN"/>
        </w:rPr>
        <w:t>llustrates the received signal after demodulation, highlighting potential errors or discrepancies introduced during the transmission and reception process.</w:t>
      </w:r>
      <w:r>
        <w:rPr>
          <w:b w:val="0"/>
          <w:bCs w:val="0"/>
          <w:lang w:val="en-IN"/>
        </w:rPr>
        <w:t xml:space="preserve"> </w:t>
      </w:r>
      <w:r w:rsidR="00931296" w:rsidRPr="00931296">
        <w:rPr>
          <w:b w:val="0"/>
          <w:bCs w:val="0"/>
          <w:lang w:val="en-IN"/>
        </w:rPr>
        <w:t>Deviations between the blue stems and red 'X' markers indicate areas where errors may have occurred.</w:t>
      </w:r>
    </w:p>
    <w:p w14:paraId="0696A1E9" w14:textId="77777777" w:rsidR="00A60307" w:rsidRDefault="00A60307" w:rsidP="00F04538">
      <w:pPr>
        <w:pStyle w:val="BodyText"/>
        <w:tabs>
          <w:tab w:val="left" w:pos="8329"/>
        </w:tabs>
        <w:spacing w:before="182"/>
        <w:ind w:left="100"/>
        <w:jc w:val="center"/>
        <w:rPr>
          <w:sz w:val="28"/>
          <w:szCs w:val="28"/>
          <w:lang w:val="en-IN"/>
        </w:rPr>
      </w:pPr>
    </w:p>
    <w:p w14:paraId="25607D2F" w14:textId="54529E58" w:rsidR="00D21F97" w:rsidRDefault="00D21F97" w:rsidP="00F04538">
      <w:pPr>
        <w:pStyle w:val="BodyText"/>
        <w:tabs>
          <w:tab w:val="left" w:pos="8329"/>
        </w:tabs>
        <w:spacing w:before="182"/>
        <w:ind w:left="100"/>
        <w:jc w:val="center"/>
        <w:rPr>
          <w:sz w:val="28"/>
          <w:szCs w:val="28"/>
          <w:lang w:val="en-IN"/>
        </w:rPr>
      </w:pPr>
    </w:p>
    <w:p w14:paraId="0CB6E8A7" w14:textId="27DC0B8F" w:rsidR="00A60307" w:rsidRDefault="00A60307" w:rsidP="00F04538">
      <w:pPr>
        <w:pStyle w:val="BodyText"/>
        <w:tabs>
          <w:tab w:val="left" w:pos="8329"/>
        </w:tabs>
        <w:spacing w:before="182"/>
        <w:ind w:left="100"/>
        <w:jc w:val="center"/>
        <w:rPr>
          <w:sz w:val="28"/>
          <w:szCs w:val="28"/>
          <w:lang w:val="en-IN"/>
        </w:rPr>
      </w:pPr>
    </w:p>
    <w:p w14:paraId="03280203" w14:textId="319039A3" w:rsidR="005C0695" w:rsidRDefault="005C0695" w:rsidP="00F04538">
      <w:pPr>
        <w:pStyle w:val="BodyText"/>
        <w:tabs>
          <w:tab w:val="left" w:pos="8329"/>
        </w:tabs>
        <w:spacing w:before="182"/>
        <w:ind w:left="100"/>
        <w:jc w:val="center"/>
        <w:rPr>
          <w:sz w:val="28"/>
          <w:szCs w:val="28"/>
          <w:lang w:val="en-IN"/>
        </w:rPr>
      </w:pPr>
    </w:p>
    <w:p w14:paraId="633A7A51" w14:textId="7DACB7CE" w:rsidR="005C0695" w:rsidRDefault="005C0695" w:rsidP="00F04538">
      <w:pPr>
        <w:pStyle w:val="BodyText"/>
        <w:tabs>
          <w:tab w:val="left" w:pos="8329"/>
        </w:tabs>
        <w:spacing w:before="182"/>
        <w:ind w:left="100"/>
        <w:jc w:val="center"/>
        <w:rPr>
          <w:sz w:val="28"/>
          <w:szCs w:val="28"/>
          <w:lang w:val="en-IN"/>
        </w:rPr>
      </w:pPr>
    </w:p>
    <w:p w14:paraId="2613C518" w14:textId="13882E1E" w:rsidR="00931296" w:rsidRPr="00B70D9D" w:rsidRDefault="00B70D9D" w:rsidP="00B70D9D">
      <w:pPr>
        <w:pStyle w:val="BodyText"/>
        <w:tabs>
          <w:tab w:val="left" w:pos="8329"/>
        </w:tabs>
        <w:spacing w:before="182"/>
        <w:ind w:left="100"/>
        <w:jc w:val="center"/>
        <w:rPr>
          <w:sz w:val="28"/>
          <w:szCs w:val="28"/>
          <w:lang w:val="en-IN"/>
        </w:rPr>
      </w:pPr>
      <w:r w:rsidRPr="00931296">
        <w:rPr>
          <w:noProof/>
          <w:sz w:val="28"/>
          <w:szCs w:val="28"/>
          <w:lang w:val="en-IN"/>
        </w:rPr>
        <w:drawing>
          <wp:anchor distT="0" distB="0" distL="114300" distR="114300" simplePos="0" relativeHeight="251677696" behindDoc="0" locked="0" layoutInCell="1" allowOverlap="1" wp14:anchorId="2597E9A6" wp14:editId="5EE85EC2">
            <wp:simplePos x="0" y="0"/>
            <wp:positionH relativeFrom="column">
              <wp:posOffset>-97790</wp:posOffset>
            </wp:positionH>
            <wp:positionV relativeFrom="paragraph">
              <wp:posOffset>0</wp:posOffset>
            </wp:positionV>
            <wp:extent cx="6028055" cy="6205855"/>
            <wp:effectExtent l="0" t="0" r="0"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28055" cy="6205855"/>
                    </a:xfrm>
                    <a:prstGeom prst="rect">
                      <a:avLst/>
                    </a:prstGeom>
                  </pic:spPr>
                </pic:pic>
              </a:graphicData>
            </a:graphic>
            <wp14:sizeRelH relativeFrom="margin">
              <wp14:pctWidth>0</wp14:pctWidth>
            </wp14:sizeRelH>
            <wp14:sizeRelV relativeFrom="margin">
              <wp14:pctHeight>0</wp14:pctHeight>
            </wp14:sizeRelV>
          </wp:anchor>
        </w:drawing>
      </w:r>
    </w:p>
    <w:p w14:paraId="2FAE66F3" w14:textId="467B3BD9" w:rsidR="00A60307" w:rsidRPr="0058085C" w:rsidRDefault="008539EA" w:rsidP="00931296">
      <w:pPr>
        <w:pStyle w:val="BodyText"/>
        <w:tabs>
          <w:tab w:val="left" w:pos="8329"/>
        </w:tabs>
        <w:spacing w:before="182"/>
        <w:ind w:left="100"/>
        <w:jc w:val="both"/>
        <w:rPr>
          <w:b w:val="0"/>
          <w:bCs w:val="0"/>
          <w:lang w:val="en-IN"/>
        </w:rPr>
      </w:pPr>
      <w:r>
        <w:rPr>
          <w:lang w:val="en-IN"/>
        </w:rPr>
        <w:t xml:space="preserve">      </w:t>
      </w:r>
      <w:r w:rsidR="005C0695" w:rsidRPr="000F4BFB">
        <w:rPr>
          <w:b w:val="0"/>
          <w:bCs w:val="0"/>
          <w:i/>
          <w:iCs/>
          <w:lang w:val="en-IN"/>
        </w:rPr>
        <w:t xml:space="preserve">Figure </w:t>
      </w:r>
      <w:r w:rsidR="00704ECA" w:rsidRPr="000F4BFB">
        <w:rPr>
          <w:b w:val="0"/>
          <w:bCs w:val="0"/>
          <w:i/>
          <w:iCs/>
          <w:lang w:val="en-IN"/>
        </w:rPr>
        <w:t>4.</w:t>
      </w:r>
      <w:r w:rsidR="005C0695" w:rsidRPr="000F4BFB">
        <w:rPr>
          <w:b w:val="0"/>
          <w:bCs w:val="0"/>
          <w:i/>
          <w:iCs/>
          <w:lang w:val="en-IN"/>
        </w:rPr>
        <w:t>11</w:t>
      </w:r>
      <w:r w:rsidR="005C0695" w:rsidRPr="000F4BFB">
        <w:rPr>
          <w:b w:val="0"/>
          <w:bCs w:val="0"/>
          <w:sz w:val="22"/>
          <w:szCs w:val="22"/>
          <w:lang w:val="en-IN"/>
        </w:rPr>
        <w:t xml:space="preserve"> </w:t>
      </w:r>
      <w:r w:rsidR="005C0695" w:rsidRPr="0058085C">
        <w:rPr>
          <w:b w:val="0"/>
          <w:bCs w:val="0"/>
          <w:lang w:val="en-IN"/>
        </w:rPr>
        <w:t xml:space="preserve">illustrates the orthogonality concept among subcarriers in an Orthogonal Frequency Division Multiplexing (OFDM) </w:t>
      </w:r>
      <w:proofErr w:type="spellStart"/>
      <w:r w:rsidR="005C0695" w:rsidRPr="0058085C">
        <w:rPr>
          <w:b w:val="0"/>
          <w:bCs w:val="0"/>
          <w:lang w:val="en-IN"/>
        </w:rPr>
        <w:t>system.</w:t>
      </w:r>
      <w:r w:rsidR="00931296" w:rsidRPr="0058085C">
        <w:rPr>
          <w:b w:val="0"/>
          <w:bCs w:val="0"/>
          <w:lang w:val="en-IN"/>
        </w:rPr>
        <w:t>Line</w:t>
      </w:r>
      <w:proofErr w:type="spellEnd"/>
      <w:r w:rsidR="00931296" w:rsidRPr="0058085C">
        <w:rPr>
          <w:b w:val="0"/>
          <w:bCs w:val="0"/>
          <w:lang w:val="en-IN"/>
        </w:rPr>
        <w:t xml:space="preserve"> Plots (Different </w:t>
      </w:r>
      <w:r w:rsidR="0058085C" w:rsidRPr="0058085C">
        <w:rPr>
          <w:b w:val="0"/>
          <w:bCs w:val="0"/>
          <w:lang w:val="en-IN"/>
        </w:rPr>
        <w:t>Colours</w:t>
      </w:r>
      <w:r w:rsidR="00931296" w:rsidRPr="0058085C">
        <w:rPr>
          <w:b w:val="0"/>
          <w:bCs w:val="0"/>
          <w:lang w:val="en-IN"/>
        </w:rPr>
        <w:t>): Individual Subcarriers Each colour represents one of the four subcarriers in the OFDM system.</w:t>
      </w:r>
    </w:p>
    <w:p w14:paraId="55D3E69A" w14:textId="1B44E767" w:rsidR="00931296" w:rsidRPr="0058085C" w:rsidRDefault="00255AFA" w:rsidP="00931296">
      <w:pPr>
        <w:pStyle w:val="BodyText"/>
        <w:tabs>
          <w:tab w:val="left" w:pos="8329"/>
        </w:tabs>
        <w:spacing w:before="182"/>
        <w:ind w:left="100"/>
        <w:jc w:val="both"/>
        <w:rPr>
          <w:b w:val="0"/>
          <w:bCs w:val="0"/>
          <w:lang w:val="en-IN"/>
        </w:rPr>
      </w:pPr>
      <w:r w:rsidRPr="0058085C">
        <w:rPr>
          <w:b w:val="0"/>
          <w:bCs w:val="0"/>
          <w:lang w:val="en-IN"/>
        </w:rPr>
        <w:t xml:space="preserve">       </w:t>
      </w:r>
      <w:r w:rsidR="00931296" w:rsidRPr="0058085C">
        <w:rPr>
          <w:b w:val="0"/>
          <w:bCs w:val="0"/>
          <w:lang w:val="en-IN"/>
        </w:rPr>
        <w:t>visually demonstrates the orthogonality property, a fundamental aspect ensuring the effective functioning of OFDM in transmitting multiple data streams simultaneously over a channel.</w:t>
      </w:r>
    </w:p>
    <w:p w14:paraId="1784C0B8" w14:textId="5AE212E8" w:rsidR="00931296" w:rsidRDefault="00931296" w:rsidP="00931296">
      <w:pPr>
        <w:pStyle w:val="BodyText"/>
        <w:tabs>
          <w:tab w:val="left" w:pos="8329"/>
        </w:tabs>
        <w:spacing w:before="182"/>
        <w:ind w:left="100"/>
        <w:jc w:val="both"/>
        <w:rPr>
          <w:b w:val="0"/>
          <w:bCs w:val="0"/>
          <w:sz w:val="22"/>
          <w:szCs w:val="22"/>
          <w:lang w:val="en-IN"/>
        </w:rPr>
      </w:pPr>
    </w:p>
    <w:p w14:paraId="5A6DC890" w14:textId="77777777" w:rsidR="00A60307" w:rsidRDefault="00A60307" w:rsidP="008539EA">
      <w:pPr>
        <w:pStyle w:val="BodyText"/>
        <w:tabs>
          <w:tab w:val="left" w:pos="8329"/>
        </w:tabs>
        <w:spacing w:before="182"/>
        <w:ind w:left="0" w:firstLine="0"/>
        <w:rPr>
          <w:sz w:val="28"/>
          <w:szCs w:val="28"/>
          <w:lang w:val="en-IN"/>
        </w:rPr>
      </w:pPr>
    </w:p>
    <w:p w14:paraId="6B63CAC0" w14:textId="6E660961" w:rsidR="00035E1E" w:rsidRDefault="003C0A43" w:rsidP="00F04538">
      <w:pPr>
        <w:pStyle w:val="BodyText"/>
        <w:tabs>
          <w:tab w:val="left" w:pos="8329"/>
        </w:tabs>
        <w:spacing w:before="182"/>
        <w:ind w:left="100"/>
        <w:jc w:val="center"/>
        <w:rPr>
          <w:sz w:val="28"/>
          <w:szCs w:val="28"/>
          <w:lang w:val="en-IN"/>
        </w:rPr>
      </w:pPr>
      <w:r w:rsidRPr="003C0A43">
        <w:rPr>
          <w:sz w:val="28"/>
          <w:szCs w:val="28"/>
          <w:lang w:val="en-IN"/>
        </w:rPr>
        <w:t xml:space="preserve">CHAPTER 5  </w:t>
      </w:r>
    </w:p>
    <w:p w14:paraId="53C38FA7" w14:textId="7ADC2AD3" w:rsidR="003C0A43" w:rsidRPr="003C0A43" w:rsidRDefault="003C0A43" w:rsidP="00F04538">
      <w:pPr>
        <w:pStyle w:val="BodyText"/>
        <w:tabs>
          <w:tab w:val="left" w:pos="8329"/>
        </w:tabs>
        <w:spacing w:before="182"/>
        <w:ind w:left="100"/>
        <w:jc w:val="center"/>
        <w:rPr>
          <w:sz w:val="28"/>
          <w:szCs w:val="28"/>
          <w:lang w:val="en-IN"/>
        </w:rPr>
      </w:pPr>
      <w:r w:rsidRPr="003C0A43">
        <w:rPr>
          <w:sz w:val="28"/>
          <w:szCs w:val="28"/>
          <w:lang w:val="en-IN"/>
        </w:rPr>
        <w:t>CONCLUSION</w:t>
      </w:r>
    </w:p>
    <w:p w14:paraId="106ADFB9" w14:textId="77777777" w:rsidR="003C0A43" w:rsidRPr="003C0A43" w:rsidRDefault="003C0A43" w:rsidP="003C0A43">
      <w:pPr>
        <w:pStyle w:val="BodyText"/>
        <w:tabs>
          <w:tab w:val="left" w:pos="8329"/>
        </w:tabs>
        <w:spacing w:before="182"/>
        <w:ind w:left="100"/>
        <w:jc w:val="both"/>
        <w:rPr>
          <w:lang w:val="en-IN"/>
        </w:rPr>
      </w:pPr>
    </w:p>
    <w:p w14:paraId="6F157ED1" w14:textId="6FA571C5" w:rsidR="003C0A43" w:rsidRPr="003C0A43" w:rsidRDefault="003C0A43" w:rsidP="003C0A43">
      <w:pPr>
        <w:pStyle w:val="BodyText"/>
        <w:tabs>
          <w:tab w:val="left" w:pos="8329"/>
        </w:tabs>
        <w:spacing w:before="182"/>
        <w:ind w:left="100"/>
        <w:jc w:val="both"/>
        <w:rPr>
          <w:lang w:val="en-IN"/>
        </w:rPr>
      </w:pPr>
      <w:r w:rsidRPr="003C0A43">
        <w:rPr>
          <w:lang w:val="en-IN"/>
        </w:rPr>
        <w:t>5.1 Summary</w:t>
      </w:r>
    </w:p>
    <w:p w14:paraId="233DFE31" w14:textId="73AC760A" w:rsidR="003C0A43" w:rsidRPr="003C0A43" w:rsidRDefault="003C0A43" w:rsidP="003C0A43">
      <w:pPr>
        <w:pStyle w:val="BodyText"/>
        <w:tabs>
          <w:tab w:val="left" w:pos="8329"/>
        </w:tabs>
        <w:spacing w:before="182"/>
        <w:ind w:left="100"/>
        <w:jc w:val="both"/>
        <w:rPr>
          <w:b w:val="0"/>
          <w:bCs w:val="0"/>
          <w:lang w:val="en-IN"/>
        </w:rPr>
      </w:pPr>
      <w:r>
        <w:rPr>
          <w:lang w:val="en-IN"/>
        </w:rPr>
        <w:t xml:space="preserve">      </w:t>
      </w:r>
      <w:r w:rsidRPr="003C0A43">
        <w:rPr>
          <w:b w:val="0"/>
          <w:bCs w:val="0"/>
          <w:lang w:val="en-IN"/>
        </w:rPr>
        <w:t>The concluding chapter presents a comprehensive summary of the key findings and accomplishments of the thesis. It revisits the initial aim and objectives, providing a concise overview of how each objective was met and discussing the main outcomes of the research. By summarizing the main findings, this section encapsulates the essence of the thesis, paving the way for a deeper exploration of its contributions and implications.</w:t>
      </w:r>
    </w:p>
    <w:p w14:paraId="1C4D6AFB" w14:textId="77777777" w:rsidR="003C0A43" w:rsidRPr="003C0A43" w:rsidRDefault="003C0A43" w:rsidP="003C0A43">
      <w:pPr>
        <w:pStyle w:val="BodyText"/>
        <w:tabs>
          <w:tab w:val="left" w:pos="8329"/>
        </w:tabs>
        <w:spacing w:before="182"/>
        <w:ind w:left="100"/>
        <w:jc w:val="both"/>
        <w:rPr>
          <w:lang w:val="en-IN"/>
        </w:rPr>
      </w:pPr>
    </w:p>
    <w:p w14:paraId="610DD61B" w14:textId="5729DDB0" w:rsidR="003C0A43" w:rsidRPr="003C0A43" w:rsidRDefault="003C0A43" w:rsidP="003C0A43">
      <w:pPr>
        <w:pStyle w:val="BodyText"/>
        <w:tabs>
          <w:tab w:val="left" w:pos="8329"/>
        </w:tabs>
        <w:spacing w:before="182"/>
        <w:ind w:left="100"/>
        <w:jc w:val="both"/>
        <w:rPr>
          <w:lang w:val="en-IN"/>
        </w:rPr>
      </w:pPr>
      <w:r w:rsidRPr="003C0A43">
        <w:rPr>
          <w:lang w:val="en-IN"/>
        </w:rPr>
        <w:t>5.2 Contributions</w:t>
      </w:r>
    </w:p>
    <w:p w14:paraId="07F3BF8A" w14:textId="4D555809" w:rsidR="003C0A43" w:rsidRPr="003C0A43" w:rsidRDefault="003C0A43" w:rsidP="003C0A43">
      <w:pPr>
        <w:pStyle w:val="BodyText"/>
        <w:tabs>
          <w:tab w:val="left" w:pos="8329"/>
        </w:tabs>
        <w:spacing w:before="182"/>
        <w:ind w:left="100"/>
        <w:jc w:val="both"/>
        <w:rPr>
          <w:b w:val="0"/>
          <w:bCs w:val="0"/>
          <w:lang w:val="en-IN"/>
        </w:rPr>
      </w:pPr>
      <w:r>
        <w:rPr>
          <w:lang w:val="en-IN"/>
        </w:rPr>
        <w:t xml:space="preserve">      </w:t>
      </w:r>
      <w:r w:rsidRPr="003C0A43">
        <w:rPr>
          <w:b w:val="0"/>
          <w:bCs w:val="0"/>
          <w:lang w:val="en-IN"/>
        </w:rPr>
        <w:t>This section outlines the distinctive contributions made by the thesis to the field of Orthogonal Frequency Division Multiplexing (OFDM). It delves into any novel approaches, improvements, or insights gained during the course of the research. Whether it be advancements in the understanding of OFDM principles or innovative solutions to identified challenges, the contributions are outlined to underscore the significance of the work in advancing the current state of OFDM technology.</w:t>
      </w:r>
    </w:p>
    <w:p w14:paraId="2D07CA4E" w14:textId="77777777" w:rsidR="003C0A43" w:rsidRPr="003C0A43" w:rsidRDefault="003C0A43" w:rsidP="003C0A43">
      <w:pPr>
        <w:pStyle w:val="BodyText"/>
        <w:tabs>
          <w:tab w:val="left" w:pos="8329"/>
        </w:tabs>
        <w:spacing w:before="182"/>
        <w:ind w:left="100"/>
        <w:jc w:val="both"/>
        <w:rPr>
          <w:lang w:val="en-IN"/>
        </w:rPr>
      </w:pPr>
    </w:p>
    <w:p w14:paraId="1EE8DC84" w14:textId="5AE73C95" w:rsidR="003C0A43" w:rsidRPr="003C0A43" w:rsidRDefault="003C0A43" w:rsidP="003C0A43">
      <w:pPr>
        <w:pStyle w:val="BodyText"/>
        <w:tabs>
          <w:tab w:val="left" w:pos="8329"/>
        </w:tabs>
        <w:spacing w:before="182"/>
        <w:ind w:left="100"/>
        <w:jc w:val="both"/>
        <w:rPr>
          <w:lang w:val="en-IN"/>
        </w:rPr>
      </w:pPr>
      <w:r w:rsidRPr="003C0A43">
        <w:rPr>
          <w:lang w:val="en-IN"/>
        </w:rPr>
        <w:t>5.3 Future Directions</w:t>
      </w:r>
    </w:p>
    <w:p w14:paraId="2029C20F" w14:textId="4B14BD61" w:rsidR="003C0A43" w:rsidRPr="003C0A43" w:rsidRDefault="003C0A43" w:rsidP="003C0A43">
      <w:pPr>
        <w:pStyle w:val="BodyText"/>
        <w:tabs>
          <w:tab w:val="left" w:pos="8329"/>
        </w:tabs>
        <w:spacing w:before="182"/>
        <w:ind w:left="100"/>
        <w:jc w:val="both"/>
        <w:rPr>
          <w:b w:val="0"/>
          <w:bCs w:val="0"/>
          <w:lang w:val="en-IN"/>
        </w:rPr>
      </w:pPr>
      <w:r w:rsidRPr="003C0A43">
        <w:rPr>
          <w:b w:val="0"/>
          <w:bCs w:val="0"/>
          <w:lang w:val="en-IN"/>
        </w:rPr>
        <w:t xml:space="preserve">     While reflecting on the achieved objectives, this section shifts the focus to potential future research directions. It proposes areas for further investigation based on identified limitations and gaps in the current study. Recommendations for extending the scope of the research or applying the findings in practical scenarios are discussed. This section serves as a guide for future researchers interested in exploring new dimensions within the realm of OFDM.</w:t>
      </w:r>
    </w:p>
    <w:p w14:paraId="7D068619" w14:textId="77777777" w:rsidR="003C0A43" w:rsidRPr="003C0A43" w:rsidRDefault="003C0A43" w:rsidP="003C0A43">
      <w:pPr>
        <w:pStyle w:val="BodyText"/>
        <w:tabs>
          <w:tab w:val="left" w:pos="8329"/>
        </w:tabs>
        <w:spacing w:before="182"/>
        <w:ind w:left="100"/>
        <w:jc w:val="both"/>
        <w:rPr>
          <w:lang w:val="en-IN"/>
        </w:rPr>
      </w:pPr>
    </w:p>
    <w:p w14:paraId="7E536650" w14:textId="75B1FED0" w:rsidR="003C0A43" w:rsidRPr="003C0A43" w:rsidRDefault="003C0A43" w:rsidP="003C0A43">
      <w:pPr>
        <w:pStyle w:val="BodyText"/>
        <w:tabs>
          <w:tab w:val="left" w:pos="8329"/>
        </w:tabs>
        <w:spacing w:before="182"/>
        <w:ind w:left="100"/>
        <w:jc w:val="both"/>
        <w:rPr>
          <w:lang w:val="en-IN"/>
        </w:rPr>
      </w:pPr>
      <w:r w:rsidRPr="003C0A43">
        <w:rPr>
          <w:lang w:val="en-IN"/>
        </w:rPr>
        <w:t>5.4 PAPR Reduction Techniques</w:t>
      </w:r>
    </w:p>
    <w:p w14:paraId="18461BC2" w14:textId="636FF652" w:rsidR="003C0A43" w:rsidRPr="003C0A43" w:rsidRDefault="003C0A43" w:rsidP="003C0A43">
      <w:pPr>
        <w:pStyle w:val="BodyText"/>
        <w:tabs>
          <w:tab w:val="left" w:pos="8329"/>
        </w:tabs>
        <w:spacing w:before="182"/>
        <w:ind w:left="100"/>
        <w:jc w:val="both"/>
        <w:rPr>
          <w:b w:val="0"/>
          <w:bCs w:val="0"/>
          <w:lang w:val="en-IN"/>
        </w:rPr>
      </w:pPr>
      <w:r>
        <w:rPr>
          <w:lang w:val="en-IN"/>
        </w:rPr>
        <w:t xml:space="preserve">      </w:t>
      </w:r>
      <w:r w:rsidRPr="003C0A43">
        <w:rPr>
          <w:b w:val="0"/>
          <w:bCs w:val="0"/>
          <w:lang w:val="en-IN"/>
        </w:rPr>
        <w:t xml:space="preserve">In this section, an in-depth exploration of Peak-to-Average Power Ratio (PAPR) reduction techniques is presented, highlighting their pivotal role in optimizing the overall performance of the Orthogonal Frequency Division Multiplexing (OFDM) system. </w:t>
      </w:r>
    </w:p>
    <w:p w14:paraId="54A39F11" w14:textId="77777777" w:rsidR="003C0A43" w:rsidRPr="003C0A43" w:rsidRDefault="003C0A43" w:rsidP="003C0A43">
      <w:pPr>
        <w:pStyle w:val="BodyText"/>
        <w:tabs>
          <w:tab w:val="left" w:pos="8329"/>
        </w:tabs>
        <w:spacing w:before="182"/>
        <w:ind w:left="100"/>
        <w:jc w:val="both"/>
        <w:rPr>
          <w:lang w:val="en-IN"/>
        </w:rPr>
      </w:pPr>
    </w:p>
    <w:p w14:paraId="241A34DB" w14:textId="60DD9310" w:rsidR="003C0A43" w:rsidRPr="003C0A43" w:rsidRDefault="003C0A43" w:rsidP="003C0A43">
      <w:pPr>
        <w:pStyle w:val="BodyText"/>
        <w:tabs>
          <w:tab w:val="left" w:pos="8329"/>
        </w:tabs>
        <w:spacing w:before="182"/>
        <w:ind w:left="100"/>
        <w:jc w:val="both"/>
        <w:rPr>
          <w:lang w:val="en-IN"/>
        </w:rPr>
      </w:pPr>
      <w:r w:rsidRPr="003C0A43">
        <w:rPr>
          <w:lang w:val="en-IN"/>
        </w:rPr>
        <w:t>5.4.1 Overview of PAPR in OFDM</w:t>
      </w:r>
    </w:p>
    <w:p w14:paraId="3C180FBD" w14:textId="6B5962FB" w:rsidR="003C0A43" w:rsidRDefault="003C0A43" w:rsidP="003C0A43">
      <w:pPr>
        <w:pStyle w:val="BodyText"/>
        <w:tabs>
          <w:tab w:val="left" w:pos="8329"/>
        </w:tabs>
        <w:spacing w:before="182"/>
        <w:ind w:left="100"/>
        <w:jc w:val="both"/>
        <w:rPr>
          <w:b w:val="0"/>
          <w:bCs w:val="0"/>
          <w:lang w:val="en-IN"/>
        </w:rPr>
      </w:pPr>
      <w:r>
        <w:rPr>
          <w:lang w:val="en-IN"/>
        </w:rPr>
        <w:t xml:space="preserve">      </w:t>
      </w:r>
      <w:r w:rsidRPr="003C0A43">
        <w:rPr>
          <w:b w:val="0"/>
          <w:bCs w:val="0"/>
          <w:lang w:val="en-IN"/>
        </w:rPr>
        <w:t>To set the stage, a comprehensive overview of PAPR within the context of OFDM is provided. The challenges posed by high PAPR in OFDM signals are detailed, elucidating how they can lead to power inefficiency and reduced system reliability. This overview lays the groundwork for understanding the critical need for PAPR reduction techniques.</w:t>
      </w:r>
    </w:p>
    <w:p w14:paraId="5F373343" w14:textId="63B689BF" w:rsidR="00E55F01" w:rsidRDefault="00E55F01" w:rsidP="003C0A43">
      <w:pPr>
        <w:pStyle w:val="BodyText"/>
        <w:tabs>
          <w:tab w:val="left" w:pos="8329"/>
        </w:tabs>
        <w:spacing w:before="182"/>
        <w:ind w:left="100"/>
        <w:jc w:val="both"/>
        <w:rPr>
          <w:b w:val="0"/>
          <w:bCs w:val="0"/>
          <w:lang w:val="en-IN"/>
        </w:rPr>
      </w:pPr>
    </w:p>
    <w:p w14:paraId="6CCF609E" w14:textId="6ABA6D61" w:rsidR="00E55F01" w:rsidRDefault="00E55F01" w:rsidP="003C0A43">
      <w:pPr>
        <w:pStyle w:val="BodyText"/>
        <w:tabs>
          <w:tab w:val="left" w:pos="8329"/>
        </w:tabs>
        <w:spacing w:before="182"/>
        <w:ind w:left="100"/>
        <w:jc w:val="both"/>
        <w:rPr>
          <w:b w:val="0"/>
          <w:bCs w:val="0"/>
          <w:lang w:val="en-IN"/>
        </w:rPr>
      </w:pPr>
    </w:p>
    <w:p w14:paraId="0D03164E" w14:textId="77777777" w:rsidR="00E55F01" w:rsidRPr="003C0A43" w:rsidRDefault="00E55F01" w:rsidP="003C0A43">
      <w:pPr>
        <w:pStyle w:val="BodyText"/>
        <w:tabs>
          <w:tab w:val="left" w:pos="8329"/>
        </w:tabs>
        <w:spacing w:before="182"/>
        <w:ind w:left="100"/>
        <w:jc w:val="both"/>
        <w:rPr>
          <w:b w:val="0"/>
          <w:bCs w:val="0"/>
          <w:lang w:val="en-IN"/>
        </w:rPr>
      </w:pPr>
    </w:p>
    <w:p w14:paraId="0220A8B8" w14:textId="77777777" w:rsidR="003C0A43" w:rsidRPr="003C0A43" w:rsidRDefault="003C0A43" w:rsidP="003C0A43">
      <w:pPr>
        <w:pStyle w:val="BodyText"/>
        <w:tabs>
          <w:tab w:val="left" w:pos="8329"/>
        </w:tabs>
        <w:spacing w:before="182"/>
        <w:ind w:left="100"/>
        <w:rPr>
          <w:lang w:val="en-IN"/>
        </w:rPr>
      </w:pPr>
    </w:p>
    <w:p w14:paraId="39F55344" w14:textId="11876995" w:rsidR="003C0A43" w:rsidRPr="003C0A43" w:rsidRDefault="003C0A43" w:rsidP="003C0A43">
      <w:pPr>
        <w:pStyle w:val="BodyText"/>
        <w:tabs>
          <w:tab w:val="left" w:pos="8329"/>
        </w:tabs>
        <w:spacing w:before="182"/>
        <w:ind w:left="100"/>
        <w:rPr>
          <w:lang w:val="en-IN"/>
        </w:rPr>
      </w:pPr>
      <w:r w:rsidRPr="003C0A43">
        <w:rPr>
          <w:lang w:val="en-IN"/>
        </w:rPr>
        <w:t>5.4.2 Selected PAPR Reduction Techniques</w:t>
      </w:r>
    </w:p>
    <w:p w14:paraId="6996F90B" w14:textId="2ECA635A" w:rsidR="003C0A43" w:rsidRDefault="003C0A43" w:rsidP="003C0A43">
      <w:pPr>
        <w:pStyle w:val="BodyText"/>
        <w:tabs>
          <w:tab w:val="left" w:pos="8329"/>
        </w:tabs>
        <w:spacing w:before="182"/>
        <w:ind w:left="100"/>
        <w:jc w:val="both"/>
        <w:rPr>
          <w:b w:val="0"/>
          <w:bCs w:val="0"/>
          <w:lang w:val="en-IN"/>
        </w:rPr>
      </w:pPr>
      <w:r>
        <w:rPr>
          <w:lang w:val="en-IN"/>
        </w:rPr>
        <w:t xml:space="preserve">      </w:t>
      </w:r>
      <w:r w:rsidRPr="003C0A43">
        <w:rPr>
          <w:b w:val="0"/>
          <w:bCs w:val="0"/>
          <w:lang w:val="en-IN"/>
        </w:rPr>
        <w:t>This subsection delves into specific techniques employed to mitigate the impact of high PAPR in OFDM signals. Techniques such as selected mapping (SLM), partial transmit sequence (PTS), and tone reservation are discussed in detail. Each technique is dissected to elucidate its underlying principles, advantages, and potential limitations. Real-world applicability and considerations for selecting the most suitable technique based on system requirements are explored.</w:t>
      </w:r>
    </w:p>
    <w:p w14:paraId="25524BAA" w14:textId="612D75AC" w:rsidR="00DC62FF" w:rsidRDefault="00DC62FF" w:rsidP="003C0A43">
      <w:pPr>
        <w:pStyle w:val="BodyText"/>
        <w:tabs>
          <w:tab w:val="left" w:pos="8329"/>
        </w:tabs>
        <w:spacing w:before="182"/>
        <w:ind w:left="100"/>
        <w:jc w:val="both"/>
        <w:rPr>
          <w:b w:val="0"/>
          <w:bCs w:val="0"/>
          <w:lang w:val="en-IN"/>
        </w:rPr>
      </w:pPr>
    </w:p>
    <w:p w14:paraId="28083B2D" w14:textId="459FD02D" w:rsidR="00DC62FF" w:rsidRDefault="00DC62FF" w:rsidP="003C0A43">
      <w:pPr>
        <w:pStyle w:val="BodyText"/>
        <w:tabs>
          <w:tab w:val="left" w:pos="8329"/>
        </w:tabs>
        <w:spacing w:before="182"/>
        <w:ind w:left="100"/>
        <w:jc w:val="both"/>
        <w:rPr>
          <w:b w:val="0"/>
          <w:bCs w:val="0"/>
          <w:lang w:val="en-IN"/>
        </w:rPr>
      </w:pPr>
    </w:p>
    <w:p w14:paraId="1F0226C4" w14:textId="418390AF" w:rsidR="00DC62FF" w:rsidRDefault="00DC62FF" w:rsidP="003C0A43">
      <w:pPr>
        <w:pStyle w:val="BodyText"/>
        <w:tabs>
          <w:tab w:val="left" w:pos="8329"/>
        </w:tabs>
        <w:spacing w:before="182"/>
        <w:ind w:left="100"/>
        <w:jc w:val="both"/>
        <w:rPr>
          <w:b w:val="0"/>
          <w:bCs w:val="0"/>
          <w:lang w:val="en-IN"/>
        </w:rPr>
      </w:pPr>
    </w:p>
    <w:p w14:paraId="6F5271E0" w14:textId="31C04023" w:rsidR="00DC62FF" w:rsidRPr="003C0A43" w:rsidRDefault="00DC62FF" w:rsidP="003C0A43">
      <w:pPr>
        <w:pStyle w:val="BodyText"/>
        <w:tabs>
          <w:tab w:val="left" w:pos="8329"/>
        </w:tabs>
        <w:spacing w:before="182"/>
        <w:ind w:left="100"/>
        <w:jc w:val="both"/>
        <w:rPr>
          <w:b w:val="0"/>
          <w:bCs w:val="0"/>
          <w:lang w:val="en-IN"/>
        </w:rPr>
      </w:pPr>
    </w:p>
    <w:p w14:paraId="5FDCF8E1" w14:textId="2F39E016" w:rsidR="003C0A43" w:rsidRDefault="00530261" w:rsidP="003C0A43">
      <w:pPr>
        <w:pStyle w:val="BodyText"/>
        <w:tabs>
          <w:tab w:val="left" w:pos="8329"/>
        </w:tabs>
        <w:spacing w:before="182"/>
        <w:ind w:left="100"/>
        <w:rPr>
          <w:lang w:val="en-IN"/>
        </w:rPr>
      </w:pPr>
      <w:bookmarkStart w:id="1" w:name="_Hlk155261220"/>
      <w:r>
        <w:rPr>
          <w:noProof/>
        </w:rPr>
        <w:drawing>
          <wp:anchor distT="0" distB="0" distL="114300" distR="114300" simplePos="0" relativeHeight="251658240" behindDoc="1" locked="0" layoutInCell="1" allowOverlap="1" wp14:anchorId="7F7A281D" wp14:editId="5C3576C3">
            <wp:simplePos x="0" y="0"/>
            <wp:positionH relativeFrom="column">
              <wp:posOffset>-165100</wp:posOffset>
            </wp:positionH>
            <wp:positionV relativeFrom="paragraph">
              <wp:posOffset>0</wp:posOffset>
            </wp:positionV>
            <wp:extent cx="5873750" cy="3799205"/>
            <wp:effectExtent l="0" t="0" r="0" b="0"/>
            <wp:wrapTight wrapText="bothSides">
              <wp:wrapPolygon edited="0">
                <wp:start x="0" y="0"/>
                <wp:lineTo x="0" y="21445"/>
                <wp:lineTo x="21507" y="21445"/>
                <wp:lineTo x="21507" y="0"/>
                <wp:lineTo x="0" y="0"/>
              </wp:wrapPolygon>
            </wp:wrapTight>
            <wp:docPr id="4" name="Picture 4" descr="Block diagram of SLM technique for PAPR re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lock diagram of SLM technique for PAPR redu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3750" cy="3799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90309C" w14:textId="77777777" w:rsidR="00530261" w:rsidRDefault="00530261" w:rsidP="00530261">
      <w:pPr>
        <w:pStyle w:val="BodyText"/>
        <w:tabs>
          <w:tab w:val="left" w:pos="8329"/>
        </w:tabs>
        <w:spacing w:before="182"/>
        <w:ind w:left="100"/>
        <w:jc w:val="center"/>
        <w:rPr>
          <w:lang w:val="en-IN"/>
        </w:rPr>
      </w:pPr>
    </w:p>
    <w:p w14:paraId="59A7C89B" w14:textId="77777777" w:rsidR="00530261" w:rsidRDefault="00530261" w:rsidP="00530261">
      <w:pPr>
        <w:pStyle w:val="BodyText"/>
        <w:tabs>
          <w:tab w:val="left" w:pos="8329"/>
        </w:tabs>
        <w:spacing w:before="182"/>
        <w:ind w:left="100"/>
        <w:jc w:val="center"/>
        <w:rPr>
          <w:lang w:val="en-IN"/>
        </w:rPr>
      </w:pPr>
    </w:p>
    <w:p w14:paraId="51AB9FE2" w14:textId="77777777" w:rsidR="00530261" w:rsidRDefault="00530261" w:rsidP="00530261">
      <w:pPr>
        <w:pStyle w:val="BodyText"/>
        <w:tabs>
          <w:tab w:val="left" w:pos="8329"/>
        </w:tabs>
        <w:spacing w:before="182"/>
        <w:ind w:left="100"/>
        <w:jc w:val="center"/>
        <w:rPr>
          <w:lang w:val="en-IN"/>
        </w:rPr>
      </w:pPr>
    </w:p>
    <w:p w14:paraId="4193CA97" w14:textId="6CC2BFE0" w:rsidR="00530261" w:rsidRPr="000F4BFB" w:rsidRDefault="00530261" w:rsidP="00530261">
      <w:pPr>
        <w:pStyle w:val="BodyText"/>
        <w:tabs>
          <w:tab w:val="left" w:pos="8329"/>
        </w:tabs>
        <w:spacing w:before="182"/>
        <w:ind w:left="100"/>
        <w:jc w:val="center"/>
        <w:rPr>
          <w:b w:val="0"/>
          <w:bCs w:val="0"/>
          <w:lang w:val="en-IN"/>
        </w:rPr>
      </w:pPr>
      <w:r w:rsidRPr="000F4BFB">
        <w:rPr>
          <w:b w:val="0"/>
          <w:bCs w:val="0"/>
          <w:i/>
          <w:iCs/>
          <w:lang w:val="en-IN"/>
        </w:rPr>
        <w:t>F</w:t>
      </w:r>
      <w:r w:rsidR="000B2975" w:rsidRPr="000F4BFB">
        <w:rPr>
          <w:b w:val="0"/>
          <w:bCs w:val="0"/>
          <w:i/>
          <w:iCs/>
          <w:lang w:val="en-IN"/>
        </w:rPr>
        <w:t>igure</w:t>
      </w:r>
      <w:r w:rsidR="000F4BFB" w:rsidRPr="000F4BFB">
        <w:rPr>
          <w:b w:val="0"/>
          <w:bCs w:val="0"/>
          <w:i/>
          <w:iCs/>
          <w:lang w:val="en-IN"/>
        </w:rPr>
        <w:t xml:space="preserve"> </w:t>
      </w:r>
      <w:r w:rsidR="00704ECA" w:rsidRPr="000F4BFB">
        <w:rPr>
          <w:b w:val="0"/>
          <w:bCs w:val="0"/>
          <w:i/>
          <w:iCs/>
          <w:lang w:val="en-IN"/>
        </w:rPr>
        <w:t>5.1</w:t>
      </w:r>
      <w:r w:rsidR="000F4BFB">
        <w:rPr>
          <w:b w:val="0"/>
          <w:bCs w:val="0"/>
          <w:lang w:val="en-IN"/>
        </w:rPr>
        <w:t xml:space="preserve">  </w:t>
      </w:r>
      <w:r w:rsidRPr="000F4BFB">
        <w:rPr>
          <w:b w:val="0"/>
          <w:bCs w:val="0"/>
          <w:lang w:val="en-IN"/>
        </w:rPr>
        <w:t xml:space="preserve"> Representing the PAPR Reduction method for the N-Point IFFT</w:t>
      </w:r>
    </w:p>
    <w:bookmarkEnd w:id="1"/>
    <w:p w14:paraId="11095FCE" w14:textId="77777777" w:rsidR="00530261" w:rsidRDefault="00530261" w:rsidP="003C0A43">
      <w:pPr>
        <w:pStyle w:val="BodyText"/>
        <w:tabs>
          <w:tab w:val="left" w:pos="8329"/>
        </w:tabs>
        <w:spacing w:before="182"/>
        <w:ind w:left="100"/>
        <w:rPr>
          <w:lang w:val="en-IN"/>
        </w:rPr>
      </w:pPr>
    </w:p>
    <w:p w14:paraId="1FEBFAA8" w14:textId="77777777" w:rsidR="00530261" w:rsidRDefault="00530261" w:rsidP="003C0A43">
      <w:pPr>
        <w:pStyle w:val="BodyText"/>
        <w:tabs>
          <w:tab w:val="left" w:pos="8329"/>
        </w:tabs>
        <w:spacing w:before="182"/>
        <w:ind w:left="100"/>
        <w:rPr>
          <w:lang w:val="en-IN"/>
        </w:rPr>
      </w:pPr>
    </w:p>
    <w:p w14:paraId="67BC3736" w14:textId="77777777" w:rsidR="00530261" w:rsidRDefault="00530261" w:rsidP="003C0A43">
      <w:pPr>
        <w:pStyle w:val="BodyText"/>
        <w:tabs>
          <w:tab w:val="left" w:pos="8329"/>
        </w:tabs>
        <w:spacing w:before="182"/>
        <w:ind w:left="100"/>
        <w:rPr>
          <w:lang w:val="en-IN"/>
        </w:rPr>
      </w:pPr>
    </w:p>
    <w:p w14:paraId="01BC09D2" w14:textId="77777777" w:rsidR="00530261" w:rsidRDefault="00530261" w:rsidP="003C0A43">
      <w:pPr>
        <w:pStyle w:val="BodyText"/>
        <w:tabs>
          <w:tab w:val="left" w:pos="8329"/>
        </w:tabs>
        <w:spacing w:before="182"/>
        <w:ind w:left="100"/>
        <w:rPr>
          <w:lang w:val="en-IN"/>
        </w:rPr>
      </w:pPr>
    </w:p>
    <w:p w14:paraId="3B44C06E" w14:textId="60559AC7" w:rsidR="003C0A43" w:rsidRPr="003C0A43" w:rsidRDefault="003C0A43" w:rsidP="003C0A43">
      <w:pPr>
        <w:pStyle w:val="BodyText"/>
        <w:tabs>
          <w:tab w:val="left" w:pos="8329"/>
        </w:tabs>
        <w:spacing w:before="182"/>
        <w:ind w:left="100"/>
        <w:rPr>
          <w:lang w:val="en-IN"/>
        </w:rPr>
      </w:pPr>
      <w:r w:rsidRPr="003C0A43">
        <w:rPr>
          <w:lang w:val="en-IN"/>
        </w:rPr>
        <w:t>5.4.3 Comparative Analysis of PAPR Reduction Techniques</w:t>
      </w:r>
    </w:p>
    <w:p w14:paraId="5B401EBA" w14:textId="532EA403" w:rsidR="003C0A43" w:rsidRPr="003C0A43" w:rsidRDefault="003C0A43" w:rsidP="003C0A43">
      <w:pPr>
        <w:pStyle w:val="BodyText"/>
        <w:tabs>
          <w:tab w:val="left" w:pos="8329"/>
        </w:tabs>
        <w:spacing w:before="182"/>
        <w:ind w:left="100"/>
        <w:jc w:val="both"/>
        <w:rPr>
          <w:lang w:val="en-IN"/>
        </w:rPr>
      </w:pPr>
      <w:r>
        <w:rPr>
          <w:lang w:val="en-IN"/>
        </w:rPr>
        <w:t xml:space="preserve">      </w:t>
      </w:r>
      <w:r w:rsidRPr="003C0A43">
        <w:rPr>
          <w:b w:val="0"/>
          <w:bCs w:val="0"/>
          <w:lang w:val="en-IN"/>
        </w:rPr>
        <w:t>A comparative analysis is conducted to evaluate the effectiveness of various PAPR reduction techniques. Comparative metrics include the extent of PAPR reduction achieved, computational complexity, and impact on system performance. By contrasting the strengths and weaknesses of each technique, readers gain valuable insights into selecting the most appropriate strategy based on specific application scenarios</w:t>
      </w:r>
      <w:r w:rsidRPr="003C0A43">
        <w:rPr>
          <w:lang w:val="en-IN"/>
        </w:rPr>
        <w:t>.</w:t>
      </w:r>
    </w:p>
    <w:p w14:paraId="45E7B956" w14:textId="77777777" w:rsidR="003C0A43" w:rsidRPr="003C0A43" w:rsidRDefault="003C0A43" w:rsidP="003C0A43">
      <w:pPr>
        <w:pStyle w:val="BodyText"/>
        <w:tabs>
          <w:tab w:val="left" w:pos="8329"/>
        </w:tabs>
        <w:spacing w:before="182"/>
        <w:ind w:left="100"/>
        <w:rPr>
          <w:lang w:val="en-IN"/>
        </w:rPr>
      </w:pPr>
    </w:p>
    <w:p w14:paraId="65BDE411" w14:textId="31F1B25A" w:rsidR="003C0A43" w:rsidRPr="003C0A43" w:rsidRDefault="003C0A43" w:rsidP="003C0A43">
      <w:pPr>
        <w:pStyle w:val="BodyText"/>
        <w:tabs>
          <w:tab w:val="left" w:pos="8329"/>
        </w:tabs>
        <w:spacing w:before="182"/>
        <w:ind w:left="100"/>
        <w:rPr>
          <w:lang w:val="en-IN"/>
        </w:rPr>
      </w:pPr>
      <w:r w:rsidRPr="003C0A43">
        <w:rPr>
          <w:lang w:val="en-IN"/>
        </w:rPr>
        <w:t>5.4.4 Practical Implementation Challenges</w:t>
      </w:r>
    </w:p>
    <w:p w14:paraId="6CECC6CE" w14:textId="6F5ECD69" w:rsidR="003C0A43" w:rsidRPr="003C0A43" w:rsidRDefault="003C0A43" w:rsidP="003C0A43">
      <w:pPr>
        <w:pStyle w:val="BodyText"/>
        <w:tabs>
          <w:tab w:val="left" w:pos="8329"/>
        </w:tabs>
        <w:spacing w:before="182"/>
        <w:ind w:left="100"/>
        <w:jc w:val="both"/>
        <w:rPr>
          <w:b w:val="0"/>
          <w:bCs w:val="0"/>
          <w:lang w:val="en-IN"/>
        </w:rPr>
      </w:pPr>
      <w:r>
        <w:rPr>
          <w:lang w:val="en-IN"/>
        </w:rPr>
        <w:t xml:space="preserve">      </w:t>
      </w:r>
      <w:r w:rsidRPr="003C0A43">
        <w:rPr>
          <w:b w:val="0"/>
          <w:bCs w:val="0"/>
          <w:lang w:val="en-IN"/>
        </w:rPr>
        <w:t>While these PAPR reduction techniques offer promising solutions, their practical implementation is not without challenges. This subsection addresses the practical considerations and challenges encountered during the implementation of PAPR reduction techniques in real-world scenarios. Factors such as computational complexity, implementation overhead, and compatibility with existing standards are discussed.</w:t>
      </w:r>
    </w:p>
    <w:p w14:paraId="5293C818" w14:textId="77777777" w:rsidR="003C0A43" w:rsidRPr="003C0A43" w:rsidRDefault="003C0A43" w:rsidP="003C0A43">
      <w:pPr>
        <w:pStyle w:val="BodyText"/>
        <w:tabs>
          <w:tab w:val="left" w:pos="8329"/>
        </w:tabs>
        <w:spacing w:before="182"/>
        <w:ind w:left="100"/>
        <w:rPr>
          <w:lang w:val="en-IN"/>
        </w:rPr>
      </w:pPr>
    </w:p>
    <w:p w14:paraId="0A7012EB" w14:textId="501B14CF" w:rsidR="003C0A43" w:rsidRPr="003C0A43" w:rsidRDefault="003C0A43" w:rsidP="003C0A43">
      <w:pPr>
        <w:pStyle w:val="BodyText"/>
        <w:tabs>
          <w:tab w:val="left" w:pos="8329"/>
        </w:tabs>
        <w:spacing w:before="182"/>
        <w:ind w:left="100"/>
        <w:rPr>
          <w:lang w:val="en-IN"/>
        </w:rPr>
      </w:pPr>
      <w:r w:rsidRPr="003C0A43">
        <w:rPr>
          <w:lang w:val="en-IN"/>
        </w:rPr>
        <w:t>5.4.5 Impact on OFDM System Performance</w:t>
      </w:r>
    </w:p>
    <w:p w14:paraId="7717C94D" w14:textId="73ACAEC9" w:rsidR="003C0A43" w:rsidRPr="003C0A43" w:rsidRDefault="003C0A43" w:rsidP="003C0A43">
      <w:pPr>
        <w:pStyle w:val="BodyText"/>
        <w:tabs>
          <w:tab w:val="left" w:pos="8329"/>
        </w:tabs>
        <w:spacing w:before="182"/>
        <w:ind w:left="100"/>
        <w:jc w:val="both"/>
        <w:rPr>
          <w:lang w:val="en-IN"/>
        </w:rPr>
      </w:pPr>
      <w:r>
        <w:rPr>
          <w:lang w:val="en-IN"/>
        </w:rPr>
        <w:t xml:space="preserve">      </w:t>
      </w:r>
      <w:r w:rsidRPr="003C0A43">
        <w:rPr>
          <w:b w:val="0"/>
          <w:bCs w:val="0"/>
          <w:lang w:val="en-IN"/>
        </w:rPr>
        <w:t>The section concludes with an analysis of how the implemented PAPR reduction techniques influence the overall performance of the OFDM system. Metrics such as bit error rate, signal quality, and spectral efficiency are evaluated in the context of PAPR reduction. This assessment provides a holistic understanding of how these techniques contribute to enhancing the robustness and efficiency of OFDM communication systems</w:t>
      </w:r>
      <w:r w:rsidRPr="003C0A43">
        <w:rPr>
          <w:lang w:val="en-IN"/>
        </w:rPr>
        <w:t>.</w:t>
      </w:r>
    </w:p>
    <w:p w14:paraId="2430F6D3" w14:textId="6B9A292E" w:rsidR="003C0A43" w:rsidRPr="003C0A43" w:rsidRDefault="003C0A43" w:rsidP="003C0A43">
      <w:pPr>
        <w:pStyle w:val="BodyText"/>
        <w:tabs>
          <w:tab w:val="left" w:pos="8329"/>
        </w:tabs>
        <w:spacing w:before="182"/>
        <w:ind w:left="100"/>
        <w:jc w:val="both"/>
        <w:rPr>
          <w:b w:val="0"/>
          <w:bCs w:val="0"/>
          <w:lang w:val="en-IN"/>
        </w:rPr>
      </w:pPr>
      <w:r>
        <w:rPr>
          <w:lang w:val="en-IN"/>
        </w:rPr>
        <w:t xml:space="preserve">      </w:t>
      </w:r>
      <w:r w:rsidRPr="003C0A43">
        <w:rPr>
          <w:b w:val="0"/>
          <w:bCs w:val="0"/>
          <w:lang w:val="en-IN"/>
        </w:rPr>
        <w:t>By thoroughly exploring PAPR reduction techniques, this section contributes not only to the theoretical understanding of these strategies but also provides practical insights into their application, limitations, and impact on the overall performance of OFDM systems. This knowledge serves as a valuable resource for researchers, engineers, and practitioners seeking to optimize the power efficiency and reliability of OFDM communication.</w:t>
      </w:r>
    </w:p>
    <w:p w14:paraId="202C7666" w14:textId="77777777" w:rsidR="003C0A43" w:rsidRDefault="003C0A43" w:rsidP="003C0A43">
      <w:pPr>
        <w:pStyle w:val="BodyText"/>
        <w:tabs>
          <w:tab w:val="left" w:pos="8329"/>
        </w:tabs>
        <w:spacing w:before="182"/>
        <w:ind w:left="100"/>
        <w:rPr>
          <w:lang w:val="en-IN"/>
        </w:rPr>
      </w:pPr>
    </w:p>
    <w:p w14:paraId="3C611D94" w14:textId="77777777" w:rsidR="003C0A43" w:rsidRDefault="003C0A43" w:rsidP="003C0A43">
      <w:pPr>
        <w:pStyle w:val="BodyText"/>
        <w:tabs>
          <w:tab w:val="left" w:pos="8329"/>
        </w:tabs>
        <w:spacing w:before="182"/>
        <w:ind w:left="100"/>
        <w:rPr>
          <w:lang w:val="en-IN"/>
        </w:rPr>
      </w:pPr>
    </w:p>
    <w:p w14:paraId="662BEC04" w14:textId="77777777" w:rsidR="003C0A43" w:rsidRDefault="003C0A43" w:rsidP="003C0A43">
      <w:pPr>
        <w:pStyle w:val="BodyText"/>
        <w:tabs>
          <w:tab w:val="left" w:pos="8329"/>
        </w:tabs>
        <w:spacing w:before="182"/>
        <w:ind w:left="100"/>
        <w:rPr>
          <w:lang w:val="en-IN"/>
        </w:rPr>
      </w:pPr>
    </w:p>
    <w:p w14:paraId="29910D3A" w14:textId="77777777" w:rsidR="003C0A43" w:rsidRDefault="003C0A43" w:rsidP="003C0A43">
      <w:pPr>
        <w:pStyle w:val="BodyText"/>
        <w:tabs>
          <w:tab w:val="left" w:pos="8329"/>
        </w:tabs>
        <w:spacing w:before="182"/>
        <w:ind w:left="100"/>
        <w:rPr>
          <w:lang w:val="en-IN"/>
        </w:rPr>
      </w:pPr>
    </w:p>
    <w:p w14:paraId="0FD5E083" w14:textId="77777777" w:rsidR="003C0A43" w:rsidRDefault="003C0A43" w:rsidP="003C0A43">
      <w:pPr>
        <w:pStyle w:val="BodyText"/>
        <w:tabs>
          <w:tab w:val="left" w:pos="8329"/>
        </w:tabs>
        <w:spacing w:before="182"/>
        <w:ind w:left="100"/>
        <w:rPr>
          <w:lang w:val="en-IN"/>
        </w:rPr>
      </w:pPr>
    </w:p>
    <w:p w14:paraId="3768A278" w14:textId="77777777" w:rsidR="003C0A43" w:rsidRDefault="003C0A43" w:rsidP="003C0A43">
      <w:pPr>
        <w:pStyle w:val="BodyText"/>
        <w:tabs>
          <w:tab w:val="left" w:pos="8329"/>
        </w:tabs>
        <w:spacing w:before="182"/>
        <w:ind w:left="100"/>
        <w:rPr>
          <w:lang w:val="en-IN"/>
        </w:rPr>
      </w:pPr>
    </w:p>
    <w:p w14:paraId="27AA4742" w14:textId="77777777" w:rsidR="003C0A43" w:rsidRDefault="003C0A43" w:rsidP="003C0A43">
      <w:pPr>
        <w:pStyle w:val="BodyText"/>
        <w:tabs>
          <w:tab w:val="left" w:pos="8329"/>
        </w:tabs>
        <w:spacing w:before="182"/>
        <w:ind w:left="100"/>
        <w:rPr>
          <w:lang w:val="en-IN"/>
        </w:rPr>
      </w:pPr>
    </w:p>
    <w:p w14:paraId="2204C05D" w14:textId="77777777" w:rsidR="003C0A43" w:rsidRDefault="003C0A43" w:rsidP="003C0A43">
      <w:pPr>
        <w:pStyle w:val="BodyText"/>
        <w:tabs>
          <w:tab w:val="left" w:pos="8329"/>
        </w:tabs>
        <w:spacing w:before="182"/>
        <w:ind w:left="100"/>
        <w:rPr>
          <w:lang w:val="en-IN"/>
        </w:rPr>
      </w:pPr>
    </w:p>
    <w:p w14:paraId="075FB3C5" w14:textId="7D803D7E" w:rsidR="007F09EC" w:rsidRDefault="007F09EC" w:rsidP="0059494D">
      <w:pPr>
        <w:pStyle w:val="BodyText"/>
        <w:tabs>
          <w:tab w:val="left" w:pos="8329"/>
        </w:tabs>
        <w:spacing w:before="182"/>
        <w:ind w:left="0" w:firstLine="0"/>
        <w:rPr>
          <w:lang w:val="en-IN"/>
        </w:rPr>
      </w:pPr>
    </w:p>
    <w:p w14:paraId="3BC3FC11" w14:textId="68A9E43A" w:rsidR="007F09EC" w:rsidRDefault="007F09EC" w:rsidP="00210D5A">
      <w:pPr>
        <w:pStyle w:val="BodyText"/>
        <w:tabs>
          <w:tab w:val="left" w:pos="8329"/>
        </w:tabs>
        <w:spacing w:before="182"/>
        <w:ind w:left="100" w:firstLine="0"/>
        <w:rPr>
          <w:lang w:val="en-IN"/>
        </w:rPr>
      </w:pPr>
    </w:p>
    <w:p w14:paraId="58A56CEB" w14:textId="5D506A22" w:rsidR="007F09EC" w:rsidRDefault="007F09EC" w:rsidP="00210D5A">
      <w:pPr>
        <w:pStyle w:val="BodyText"/>
        <w:tabs>
          <w:tab w:val="left" w:pos="8329"/>
        </w:tabs>
        <w:spacing w:before="182"/>
        <w:ind w:left="100" w:firstLine="0"/>
        <w:rPr>
          <w:lang w:val="en-IN"/>
        </w:rPr>
      </w:pPr>
    </w:p>
    <w:p w14:paraId="7104705E" w14:textId="5257B411" w:rsidR="007F09EC" w:rsidRDefault="007F09EC" w:rsidP="00210D5A">
      <w:pPr>
        <w:pStyle w:val="BodyText"/>
        <w:tabs>
          <w:tab w:val="left" w:pos="8329"/>
        </w:tabs>
        <w:spacing w:before="182"/>
        <w:ind w:left="100" w:firstLine="0"/>
        <w:rPr>
          <w:lang w:val="en-IN"/>
        </w:rPr>
      </w:pPr>
    </w:p>
    <w:p w14:paraId="09A3DC00" w14:textId="6E3BAE16" w:rsidR="007F09EC" w:rsidRDefault="007F09EC" w:rsidP="00210D5A">
      <w:pPr>
        <w:pStyle w:val="BodyText"/>
        <w:tabs>
          <w:tab w:val="left" w:pos="8329"/>
        </w:tabs>
        <w:spacing w:before="182"/>
        <w:ind w:left="100" w:firstLine="0"/>
        <w:rPr>
          <w:lang w:val="en-IN"/>
        </w:rPr>
      </w:pPr>
    </w:p>
    <w:p w14:paraId="43D0F03B" w14:textId="77777777" w:rsidR="000B2975" w:rsidRPr="00210D5A" w:rsidRDefault="000B2975" w:rsidP="00210D5A">
      <w:pPr>
        <w:pStyle w:val="BodyText"/>
        <w:tabs>
          <w:tab w:val="left" w:pos="8329"/>
        </w:tabs>
        <w:spacing w:before="182"/>
        <w:ind w:left="100" w:firstLine="0"/>
        <w:rPr>
          <w:lang w:val="en-IN"/>
        </w:rPr>
      </w:pPr>
    </w:p>
    <w:sectPr w:rsidR="000B2975" w:rsidRPr="00210D5A" w:rsidSect="00360796">
      <w:footerReference w:type="default" r:id="rId27"/>
      <w:pgSz w:w="11910" w:h="16840"/>
      <w:pgMar w:top="1360" w:right="1320" w:bottom="280" w:left="1340" w:header="720" w:footer="720" w:gutter="0"/>
      <w:pgBorders w:offsetFrom="page">
        <w:top w:val="double" w:sz="12" w:space="25" w:color="000000"/>
        <w:left w:val="double" w:sz="12" w:space="25" w:color="000000"/>
        <w:bottom w:val="double" w:sz="12" w:space="25" w:color="000000"/>
        <w:right w:val="double" w:sz="12" w:space="25" w:color="000000"/>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CC3ED" w14:textId="77777777" w:rsidR="0050445D" w:rsidRDefault="0050445D" w:rsidP="00315ECC">
      <w:r>
        <w:separator/>
      </w:r>
    </w:p>
  </w:endnote>
  <w:endnote w:type="continuationSeparator" w:id="0">
    <w:p w14:paraId="506AF141" w14:textId="77777777" w:rsidR="0050445D" w:rsidRDefault="0050445D" w:rsidP="00315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1413C" w14:textId="2B8DB484" w:rsidR="000200F8" w:rsidRDefault="000200F8">
    <w:pPr>
      <w:pStyle w:val="Footer"/>
      <w:jc w:val="center"/>
    </w:pPr>
  </w:p>
  <w:p w14:paraId="750BB67A" w14:textId="77777777" w:rsidR="00554639" w:rsidRDefault="005546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951682"/>
      <w:docPartObj>
        <w:docPartGallery w:val="Page Numbers (Bottom of Page)"/>
        <w:docPartUnique/>
      </w:docPartObj>
    </w:sdtPr>
    <w:sdtEndPr>
      <w:rPr>
        <w:noProof/>
      </w:rPr>
    </w:sdtEndPr>
    <w:sdtContent>
      <w:p w14:paraId="2B0851CB" w14:textId="77777777" w:rsidR="00360796" w:rsidRDefault="003607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36B43B" w14:textId="77777777" w:rsidR="00360796" w:rsidRDefault="003607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2C626" w14:textId="77777777" w:rsidR="0050445D" w:rsidRDefault="0050445D" w:rsidP="00315ECC">
      <w:r>
        <w:separator/>
      </w:r>
    </w:p>
  </w:footnote>
  <w:footnote w:type="continuationSeparator" w:id="0">
    <w:p w14:paraId="40F1DE07" w14:textId="77777777" w:rsidR="0050445D" w:rsidRDefault="0050445D" w:rsidP="00315E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C56E4"/>
    <w:multiLevelType w:val="multilevel"/>
    <w:tmpl w:val="3DF69962"/>
    <w:lvl w:ilvl="0">
      <w:start w:val="3"/>
      <w:numFmt w:val="decimal"/>
      <w:lvlText w:val="%1"/>
      <w:lvlJc w:val="left"/>
      <w:pPr>
        <w:ind w:left="446" w:hanging="346"/>
      </w:pPr>
      <w:rPr>
        <w:rFonts w:hint="default"/>
        <w:lang w:val="en-US" w:eastAsia="en-US" w:bidi="ar-SA"/>
      </w:rPr>
    </w:lvl>
    <w:lvl w:ilvl="1">
      <w:start w:val="2"/>
      <w:numFmt w:val="decimal"/>
      <w:lvlText w:val="%1.%2"/>
      <w:lvlJc w:val="left"/>
      <w:pPr>
        <w:ind w:left="446" w:hanging="346"/>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201" w:hanging="346"/>
      </w:pPr>
      <w:rPr>
        <w:rFonts w:hint="default"/>
        <w:lang w:val="en-US" w:eastAsia="en-US" w:bidi="ar-SA"/>
      </w:rPr>
    </w:lvl>
    <w:lvl w:ilvl="3">
      <w:numFmt w:val="bullet"/>
      <w:lvlText w:val="•"/>
      <w:lvlJc w:val="left"/>
      <w:pPr>
        <w:ind w:left="3081" w:hanging="346"/>
      </w:pPr>
      <w:rPr>
        <w:rFonts w:hint="default"/>
        <w:lang w:val="en-US" w:eastAsia="en-US" w:bidi="ar-SA"/>
      </w:rPr>
    </w:lvl>
    <w:lvl w:ilvl="4">
      <w:numFmt w:val="bullet"/>
      <w:lvlText w:val="•"/>
      <w:lvlJc w:val="left"/>
      <w:pPr>
        <w:ind w:left="3962" w:hanging="346"/>
      </w:pPr>
      <w:rPr>
        <w:rFonts w:hint="default"/>
        <w:lang w:val="en-US" w:eastAsia="en-US" w:bidi="ar-SA"/>
      </w:rPr>
    </w:lvl>
    <w:lvl w:ilvl="5">
      <w:numFmt w:val="bullet"/>
      <w:lvlText w:val="•"/>
      <w:lvlJc w:val="left"/>
      <w:pPr>
        <w:ind w:left="4843" w:hanging="346"/>
      </w:pPr>
      <w:rPr>
        <w:rFonts w:hint="default"/>
        <w:lang w:val="en-US" w:eastAsia="en-US" w:bidi="ar-SA"/>
      </w:rPr>
    </w:lvl>
    <w:lvl w:ilvl="6">
      <w:numFmt w:val="bullet"/>
      <w:lvlText w:val="•"/>
      <w:lvlJc w:val="left"/>
      <w:pPr>
        <w:ind w:left="5723" w:hanging="346"/>
      </w:pPr>
      <w:rPr>
        <w:rFonts w:hint="default"/>
        <w:lang w:val="en-US" w:eastAsia="en-US" w:bidi="ar-SA"/>
      </w:rPr>
    </w:lvl>
    <w:lvl w:ilvl="7">
      <w:numFmt w:val="bullet"/>
      <w:lvlText w:val="•"/>
      <w:lvlJc w:val="left"/>
      <w:pPr>
        <w:ind w:left="6604" w:hanging="346"/>
      </w:pPr>
      <w:rPr>
        <w:rFonts w:hint="default"/>
        <w:lang w:val="en-US" w:eastAsia="en-US" w:bidi="ar-SA"/>
      </w:rPr>
    </w:lvl>
    <w:lvl w:ilvl="8">
      <w:numFmt w:val="bullet"/>
      <w:lvlText w:val="•"/>
      <w:lvlJc w:val="left"/>
      <w:pPr>
        <w:ind w:left="7485" w:hanging="346"/>
      </w:pPr>
      <w:rPr>
        <w:rFonts w:hint="default"/>
        <w:lang w:val="en-US" w:eastAsia="en-US" w:bidi="ar-SA"/>
      </w:rPr>
    </w:lvl>
  </w:abstractNum>
  <w:abstractNum w:abstractNumId="1" w15:restartNumberingAfterBreak="0">
    <w:nsid w:val="11AC291A"/>
    <w:multiLevelType w:val="hybridMultilevel"/>
    <w:tmpl w:val="1C8A554A"/>
    <w:lvl w:ilvl="0" w:tplc="D032C954">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2" w15:restartNumberingAfterBreak="0">
    <w:nsid w:val="20162C92"/>
    <w:multiLevelType w:val="multilevel"/>
    <w:tmpl w:val="350EB0E6"/>
    <w:lvl w:ilvl="0">
      <w:start w:val="1"/>
      <w:numFmt w:val="decimal"/>
      <w:lvlText w:val="%1"/>
      <w:lvlJc w:val="left"/>
      <w:pPr>
        <w:ind w:left="360" w:hanging="360"/>
      </w:pPr>
      <w:rPr>
        <w:rFonts w:hint="default"/>
      </w:rPr>
    </w:lvl>
    <w:lvl w:ilvl="1">
      <w:start w:val="1"/>
      <w:numFmt w:val="decimal"/>
      <w:lvlText w:val="%1.%2"/>
      <w:lvlJc w:val="left"/>
      <w:pPr>
        <w:ind w:left="100" w:hanging="360"/>
      </w:pPr>
      <w:rPr>
        <w:rFonts w:hint="default"/>
      </w:rPr>
    </w:lvl>
    <w:lvl w:ilvl="2">
      <w:start w:val="1"/>
      <w:numFmt w:val="decimal"/>
      <w:lvlText w:val="%1.%2.%3"/>
      <w:lvlJc w:val="left"/>
      <w:pPr>
        <w:ind w:left="200" w:hanging="720"/>
      </w:pPr>
      <w:rPr>
        <w:rFonts w:hint="default"/>
      </w:rPr>
    </w:lvl>
    <w:lvl w:ilvl="3">
      <w:start w:val="1"/>
      <w:numFmt w:val="decimal"/>
      <w:lvlText w:val="%1.%2.%3.%4"/>
      <w:lvlJc w:val="left"/>
      <w:pPr>
        <w:ind w:left="-60" w:hanging="720"/>
      </w:pPr>
      <w:rPr>
        <w:rFonts w:hint="default"/>
      </w:rPr>
    </w:lvl>
    <w:lvl w:ilvl="4">
      <w:start w:val="1"/>
      <w:numFmt w:val="decimal"/>
      <w:lvlText w:val="%1.%2.%3.%4.%5"/>
      <w:lvlJc w:val="left"/>
      <w:pPr>
        <w:ind w:left="40" w:hanging="1080"/>
      </w:pPr>
      <w:rPr>
        <w:rFonts w:hint="default"/>
      </w:rPr>
    </w:lvl>
    <w:lvl w:ilvl="5">
      <w:start w:val="1"/>
      <w:numFmt w:val="decimal"/>
      <w:lvlText w:val="%1.%2.%3.%4.%5.%6"/>
      <w:lvlJc w:val="left"/>
      <w:pPr>
        <w:ind w:left="-220" w:hanging="1080"/>
      </w:pPr>
      <w:rPr>
        <w:rFonts w:hint="default"/>
      </w:rPr>
    </w:lvl>
    <w:lvl w:ilvl="6">
      <w:start w:val="1"/>
      <w:numFmt w:val="decimal"/>
      <w:lvlText w:val="%1.%2.%3.%4.%5.%6.%7"/>
      <w:lvlJc w:val="left"/>
      <w:pPr>
        <w:ind w:left="-120" w:hanging="1440"/>
      </w:pPr>
      <w:rPr>
        <w:rFonts w:hint="default"/>
      </w:rPr>
    </w:lvl>
    <w:lvl w:ilvl="7">
      <w:start w:val="1"/>
      <w:numFmt w:val="decimal"/>
      <w:lvlText w:val="%1.%2.%3.%4.%5.%6.%7.%8"/>
      <w:lvlJc w:val="left"/>
      <w:pPr>
        <w:ind w:left="-380" w:hanging="1440"/>
      </w:pPr>
      <w:rPr>
        <w:rFonts w:hint="default"/>
      </w:rPr>
    </w:lvl>
    <w:lvl w:ilvl="8">
      <w:start w:val="1"/>
      <w:numFmt w:val="decimal"/>
      <w:lvlText w:val="%1.%2.%3.%4.%5.%6.%7.%8.%9"/>
      <w:lvlJc w:val="left"/>
      <w:pPr>
        <w:ind w:left="-280" w:hanging="1800"/>
      </w:pPr>
      <w:rPr>
        <w:rFonts w:hint="default"/>
      </w:rPr>
    </w:lvl>
  </w:abstractNum>
  <w:abstractNum w:abstractNumId="3" w15:restartNumberingAfterBreak="0">
    <w:nsid w:val="30AE3D67"/>
    <w:multiLevelType w:val="multilevel"/>
    <w:tmpl w:val="9C4214FE"/>
    <w:lvl w:ilvl="0">
      <w:start w:val="3"/>
      <w:numFmt w:val="decimal"/>
      <w:lvlText w:val="%1"/>
      <w:lvlJc w:val="left"/>
      <w:pPr>
        <w:ind w:left="1180" w:hanging="360"/>
      </w:pPr>
      <w:rPr>
        <w:rFonts w:hint="default"/>
        <w:lang w:val="en-US" w:eastAsia="en-US" w:bidi="ar-SA"/>
      </w:rPr>
    </w:lvl>
    <w:lvl w:ilvl="1">
      <w:start w:val="1"/>
      <w:numFmt w:val="decimal"/>
      <w:lvlText w:val="%1.%2"/>
      <w:lvlJc w:val="left"/>
      <w:pPr>
        <w:ind w:left="118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793" w:hanging="360"/>
      </w:pPr>
      <w:rPr>
        <w:rFonts w:hint="default"/>
        <w:lang w:val="en-US" w:eastAsia="en-US" w:bidi="ar-SA"/>
      </w:rPr>
    </w:lvl>
    <w:lvl w:ilvl="3">
      <w:numFmt w:val="bullet"/>
      <w:lvlText w:val="•"/>
      <w:lvlJc w:val="left"/>
      <w:pPr>
        <w:ind w:left="3599" w:hanging="360"/>
      </w:pPr>
      <w:rPr>
        <w:rFonts w:hint="default"/>
        <w:lang w:val="en-US" w:eastAsia="en-US" w:bidi="ar-SA"/>
      </w:rPr>
    </w:lvl>
    <w:lvl w:ilvl="4">
      <w:numFmt w:val="bullet"/>
      <w:lvlText w:val="•"/>
      <w:lvlJc w:val="left"/>
      <w:pPr>
        <w:ind w:left="4406" w:hanging="360"/>
      </w:pPr>
      <w:rPr>
        <w:rFonts w:hint="default"/>
        <w:lang w:val="en-US" w:eastAsia="en-US" w:bidi="ar-SA"/>
      </w:rPr>
    </w:lvl>
    <w:lvl w:ilvl="5">
      <w:numFmt w:val="bullet"/>
      <w:lvlText w:val="•"/>
      <w:lvlJc w:val="left"/>
      <w:pPr>
        <w:ind w:left="5213" w:hanging="360"/>
      </w:pPr>
      <w:rPr>
        <w:rFonts w:hint="default"/>
        <w:lang w:val="en-US" w:eastAsia="en-US" w:bidi="ar-SA"/>
      </w:rPr>
    </w:lvl>
    <w:lvl w:ilvl="6">
      <w:numFmt w:val="bullet"/>
      <w:lvlText w:val="•"/>
      <w:lvlJc w:val="left"/>
      <w:pPr>
        <w:ind w:left="6019" w:hanging="360"/>
      </w:pPr>
      <w:rPr>
        <w:rFonts w:hint="default"/>
        <w:lang w:val="en-US" w:eastAsia="en-US" w:bidi="ar-SA"/>
      </w:rPr>
    </w:lvl>
    <w:lvl w:ilvl="7">
      <w:numFmt w:val="bullet"/>
      <w:lvlText w:val="•"/>
      <w:lvlJc w:val="left"/>
      <w:pPr>
        <w:ind w:left="6826" w:hanging="360"/>
      </w:pPr>
      <w:rPr>
        <w:rFonts w:hint="default"/>
        <w:lang w:val="en-US" w:eastAsia="en-US" w:bidi="ar-SA"/>
      </w:rPr>
    </w:lvl>
    <w:lvl w:ilvl="8">
      <w:numFmt w:val="bullet"/>
      <w:lvlText w:val="•"/>
      <w:lvlJc w:val="left"/>
      <w:pPr>
        <w:ind w:left="7633" w:hanging="360"/>
      </w:pPr>
      <w:rPr>
        <w:rFonts w:hint="default"/>
        <w:lang w:val="en-US" w:eastAsia="en-US" w:bidi="ar-SA"/>
      </w:rPr>
    </w:lvl>
  </w:abstractNum>
  <w:abstractNum w:abstractNumId="4" w15:restartNumberingAfterBreak="0">
    <w:nsid w:val="43961697"/>
    <w:multiLevelType w:val="multilevel"/>
    <w:tmpl w:val="9C8E6992"/>
    <w:lvl w:ilvl="0">
      <w:start w:val="4"/>
      <w:numFmt w:val="decimal"/>
      <w:lvlText w:val="%1"/>
      <w:lvlJc w:val="left"/>
      <w:pPr>
        <w:ind w:left="1180" w:hanging="360"/>
      </w:pPr>
      <w:rPr>
        <w:rFonts w:hint="default"/>
        <w:lang w:val="en-US" w:eastAsia="en-US" w:bidi="ar-SA"/>
      </w:rPr>
    </w:lvl>
    <w:lvl w:ilvl="1">
      <w:start w:val="1"/>
      <w:numFmt w:val="decimal"/>
      <w:lvlText w:val="%1.%2"/>
      <w:lvlJc w:val="left"/>
      <w:pPr>
        <w:ind w:left="118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208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672" w:hanging="540"/>
      </w:pPr>
      <w:rPr>
        <w:rFonts w:hint="default"/>
        <w:lang w:val="en-US" w:eastAsia="en-US" w:bidi="ar-SA"/>
      </w:rPr>
    </w:lvl>
    <w:lvl w:ilvl="4">
      <w:numFmt w:val="bullet"/>
      <w:lvlText w:val="•"/>
      <w:lvlJc w:val="left"/>
      <w:pPr>
        <w:ind w:left="4468" w:hanging="540"/>
      </w:pPr>
      <w:rPr>
        <w:rFonts w:hint="default"/>
        <w:lang w:val="en-US" w:eastAsia="en-US" w:bidi="ar-SA"/>
      </w:rPr>
    </w:lvl>
    <w:lvl w:ilvl="5">
      <w:numFmt w:val="bullet"/>
      <w:lvlText w:val="•"/>
      <w:lvlJc w:val="left"/>
      <w:pPr>
        <w:ind w:left="5265" w:hanging="540"/>
      </w:pPr>
      <w:rPr>
        <w:rFonts w:hint="default"/>
        <w:lang w:val="en-US" w:eastAsia="en-US" w:bidi="ar-SA"/>
      </w:rPr>
    </w:lvl>
    <w:lvl w:ilvl="6">
      <w:numFmt w:val="bullet"/>
      <w:lvlText w:val="•"/>
      <w:lvlJc w:val="left"/>
      <w:pPr>
        <w:ind w:left="6061" w:hanging="540"/>
      </w:pPr>
      <w:rPr>
        <w:rFonts w:hint="default"/>
        <w:lang w:val="en-US" w:eastAsia="en-US" w:bidi="ar-SA"/>
      </w:rPr>
    </w:lvl>
    <w:lvl w:ilvl="7">
      <w:numFmt w:val="bullet"/>
      <w:lvlText w:val="•"/>
      <w:lvlJc w:val="left"/>
      <w:pPr>
        <w:ind w:left="6857" w:hanging="540"/>
      </w:pPr>
      <w:rPr>
        <w:rFonts w:hint="default"/>
        <w:lang w:val="en-US" w:eastAsia="en-US" w:bidi="ar-SA"/>
      </w:rPr>
    </w:lvl>
    <w:lvl w:ilvl="8">
      <w:numFmt w:val="bullet"/>
      <w:lvlText w:val="•"/>
      <w:lvlJc w:val="left"/>
      <w:pPr>
        <w:ind w:left="7653" w:hanging="540"/>
      </w:pPr>
      <w:rPr>
        <w:rFonts w:hint="default"/>
        <w:lang w:val="en-US" w:eastAsia="en-US" w:bidi="ar-SA"/>
      </w:rPr>
    </w:lvl>
  </w:abstractNum>
  <w:abstractNum w:abstractNumId="5" w15:restartNumberingAfterBreak="0">
    <w:nsid w:val="5F737AA2"/>
    <w:multiLevelType w:val="multilevel"/>
    <w:tmpl w:val="B44EA90A"/>
    <w:lvl w:ilvl="0">
      <w:start w:val="5"/>
      <w:numFmt w:val="decimal"/>
      <w:lvlText w:val="%1"/>
      <w:lvlJc w:val="left"/>
      <w:pPr>
        <w:ind w:left="1166" w:hanging="346"/>
      </w:pPr>
      <w:rPr>
        <w:rFonts w:hint="default"/>
        <w:lang w:val="en-US" w:eastAsia="en-US" w:bidi="ar-SA"/>
      </w:rPr>
    </w:lvl>
    <w:lvl w:ilvl="1">
      <w:start w:val="1"/>
      <w:numFmt w:val="decimal"/>
      <w:lvlText w:val="%1.%2"/>
      <w:lvlJc w:val="left"/>
      <w:pPr>
        <w:ind w:left="1166" w:hanging="346"/>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777" w:hanging="346"/>
      </w:pPr>
      <w:rPr>
        <w:rFonts w:hint="default"/>
        <w:lang w:val="en-US" w:eastAsia="en-US" w:bidi="ar-SA"/>
      </w:rPr>
    </w:lvl>
    <w:lvl w:ilvl="3">
      <w:numFmt w:val="bullet"/>
      <w:lvlText w:val="•"/>
      <w:lvlJc w:val="left"/>
      <w:pPr>
        <w:ind w:left="3585" w:hanging="346"/>
      </w:pPr>
      <w:rPr>
        <w:rFonts w:hint="default"/>
        <w:lang w:val="en-US" w:eastAsia="en-US" w:bidi="ar-SA"/>
      </w:rPr>
    </w:lvl>
    <w:lvl w:ilvl="4">
      <w:numFmt w:val="bullet"/>
      <w:lvlText w:val="•"/>
      <w:lvlJc w:val="left"/>
      <w:pPr>
        <w:ind w:left="4394" w:hanging="346"/>
      </w:pPr>
      <w:rPr>
        <w:rFonts w:hint="default"/>
        <w:lang w:val="en-US" w:eastAsia="en-US" w:bidi="ar-SA"/>
      </w:rPr>
    </w:lvl>
    <w:lvl w:ilvl="5">
      <w:numFmt w:val="bullet"/>
      <w:lvlText w:val="•"/>
      <w:lvlJc w:val="left"/>
      <w:pPr>
        <w:ind w:left="5203" w:hanging="346"/>
      </w:pPr>
      <w:rPr>
        <w:rFonts w:hint="default"/>
        <w:lang w:val="en-US" w:eastAsia="en-US" w:bidi="ar-SA"/>
      </w:rPr>
    </w:lvl>
    <w:lvl w:ilvl="6">
      <w:numFmt w:val="bullet"/>
      <w:lvlText w:val="•"/>
      <w:lvlJc w:val="left"/>
      <w:pPr>
        <w:ind w:left="6011" w:hanging="346"/>
      </w:pPr>
      <w:rPr>
        <w:rFonts w:hint="default"/>
        <w:lang w:val="en-US" w:eastAsia="en-US" w:bidi="ar-SA"/>
      </w:rPr>
    </w:lvl>
    <w:lvl w:ilvl="7">
      <w:numFmt w:val="bullet"/>
      <w:lvlText w:val="•"/>
      <w:lvlJc w:val="left"/>
      <w:pPr>
        <w:ind w:left="6820" w:hanging="346"/>
      </w:pPr>
      <w:rPr>
        <w:rFonts w:hint="default"/>
        <w:lang w:val="en-US" w:eastAsia="en-US" w:bidi="ar-SA"/>
      </w:rPr>
    </w:lvl>
    <w:lvl w:ilvl="8">
      <w:numFmt w:val="bullet"/>
      <w:lvlText w:val="•"/>
      <w:lvlJc w:val="left"/>
      <w:pPr>
        <w:ind w:left="7629" w:hanging="346"/>
      </w:pPr>
      <w:rPr>
        <w:rFonts w:hint="default"/>
        <w:lang w:val="en-US" w:eastAsia="en-US" w:bidi="ar-SA"/>
      </w:rPr>
    </w:lvl>
  </w:abstractNum>
  <w:abstractNum w:abstractNumId="6" w15:restartNumberingAfterBreak="0">
    <w:nsid w:val="63AA30BE"/>
    <w:multiLevelType w:val="multilevel"/>
    <w:tmpl w:val="70887F6E"/>
    <w:lvl w:ilvl="0">
      <w:start w:val="1"/>
      <w:numFmt w:val="decimal"/>
      <w:lvlText w:val="%1"/>
      <w:lvlJc w:val="left"/>
      <w:pPr>
        <w:ind w:left="1166" w:hanging="346"/>
      </w:pPr>
      <w:rPr>
        <w:rFonts w:hint="default"/>
        <w:lang w:val="en-US" w:eastAsia="en-US" w:bidi="ar-SA"/>
      </w:rPr>
    </w:lvl>
    <w:lvl w:ilvl="1">
      <w:start w:val="1"/>
      <w:numFmt w:val="decimal"/>
      <w:lvlText w:val="%1.%2"/>
      <w:lvlJc w:val="left"/>
      <w:pPr>
        <w:ind w:left="1166" w:hanging="346"/>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777" w:hanging="346"/>
      </w:pPr>
      <w:rPr>
        <w:rFonts w:hint="default"/>
        <w:lang w:val="en-US" w:eastAsia="en-US" w:bidi="ar-SA"/>
      </w:rPr>
    </w:lvl>
    <w:lvl w:ilvl="3">
      <w:numFmt w:val="bullet"/>
      <w:lvlText w:val="•"/>
      <w:lvlJc w:val="left"/>
      <w:pPr>
        <w:ind w:left="3585" w:hanging="346"/>
      </w:pPr>
      <w:rPr>
        <w:rFonts w:hint="default"/>
        <w:lang w:val="en-US" w:eastAsia="en-US" w:bidi="ar-SA"/>
      </w:rPr>
    </w:lvl>
    <w:lvl w:ilvl="4">
      <w:numFmt w:val="bullet"/>
      <w:lvlText w:val="•"/>
      <w:lvlJc w:val="left"/>
      <w:pPr>
        <w:ind w:left="4394" w:hanging="346"/>
      </w:pPr>
      <w:rPr>
        <w:rFonts w:hint="default"/>
        <w:lang w:val="en-US" w:eastAsia="en-US" w:bidi="ar-SA"/>
      </w:rPr>
    </w:lvl>
    <w:lvl w:ilvl="5">
      <w:numFmt w:val="bullet"/>
      <w:lvlText w:val="•"/>
      <w:lvlJc w:val="left"/>
      <w:pPr>
        <w:ind w:left="5203" w:hanging="346"/>
      </w:pPr>
      <w:rPr>
        <w:rFonts w:hint="default"/>
        <w:lang w:val="en-US" w:eastAsia="en-US" w:bidi="ar-SA"/>
      </w:rPr>
    </w:lvl>
    <w:lvl w:ilvl="6">
      <w:numFmt w:val="bullet"/>
      <w:lvlText w:val="•"/>
      <w:lvlJc w:val="left"/>
      <w:pPr>
        <w:ind w:left="6011" w:hanging="346"/>
      </w:pPr>
      <w:rPr>
        <w:rFonts w:hint="default"/>
        <w:lang w:val="en-US" w:eastAsia="en-US" w:bidi="ar-SA"/>
      </w:rPr>
    </w:lvl>
    <w:lvl w:ilvl="7">
      <w:numFmt w:val="bullet"/>
      <w:lvlText w:val="•"/>
      <w:lvlJc w:val="left"/>
      <w:pPr>
        <w:ind w:left="6820" w:hanging="346"/>
      </w:pPr>
      <w:rPr>
        <w:rFonts w:hint="default"/>
        <w:lang w:val="en-US" w:eastAsia="en-US" w:bidi="ar-SA"/>
      </w:rPr>
    </w:lvl>
    <w:lvl w:ilvl="8">
      <w:numFmt w:val="bullet"/>
      <w:lvlText w:val="•"/>
      <w:lvlJc w:val="left"/>
      <w:pPr>
        <w:ind w:left="7629" w:hanging="346"/>
      </w:pPr>
      <w:rPr>
        <w:rFonts w:hint="default"/>
        <w:lang w:val="en-US" w:eastAsia="en-US" w:bidi="ar-SA"/>
      </w:rPr>
    </w:lvl>
  </w:abstractNum>
  <w:abstractNum w:abstractNumId="7" w15:restartNumberingAfterBreak="0">
    <w:nsid w:val="770F40D0"/>
    <w:multiLevelType w:val="multilevel"/>
    <w:tmpl w:val="5CA6D7FE"/>
    <w:lvl w:ilvl="0">
      <w:start w:val="6"/>
      <w:numFmt w:val="decimal"/>
      <w:lvlText w:val="%1"/>
      <w:lvlJc w:val="left"/>
      <w:pPr>
        <w:ind w:left="1180" w:hanging="360"/>
      </w:pPr>
      <w:rPr>
        <w:rFonts w:hint="default"/>
        <w:lang w:val="en-US" w:eastAsia="en-US" w:bidi="ar-SA"/>
      </w:rPr>
    </w:lvl>
    <w:lvl w:ilvl="1">
      <w:start w:val="1"/>
      <w:numFmt w:val="decimal"/>
      <w:lvlText w:val="%1.%2"/>
      <w:lvlJc w:val="left"/>
      <w:pPr>
        <w:ind w:left="118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793" w:hanging="360"/>
      </w:pPr>
      <w:rPr>
        <w:rFonts w:hint="default"/>
        <w:lang w:val="en-US" w:eastAsia="en-US" w:bidi="ar-SA"/>
      </w:rPr>
    </w:lvl>
    <w:lvl w:ilvl="3">
      <w:numFmt w:val="bullet"/>
      <w:lvlText w:val="•"/>
      <w:lvlJc w:val="left"/>
      <w:pPr>
        <w:ind w:left="3599" w:hanging="360"/>
      </w:pPr>
      <w:rPr>
        <w:rFonts w:hint="default"/>
        <w:lang w:val="en-US" w:eastAsia="en-US" w:bidi="ar-SA"/>
      </w:rPr>
    </w:lvl>
    <w:lvl w:ilvl="4">
      <w:numFmt w:val="bullet"/>
      <w:lvlText w:val="•"/>
      <w:lvlJc w:val="left"/>
      <w:pPr>
        <w:ind w:left="4406" w:hanging="360"/>
      </w:pPr>
      <w:rPr>
        <w:rFonts w:hint="default"/>
        <w:lang w:val="en-US" w:eastAsia="en-US" w:bidi="ar-SA"/>
      </w:rPr>
    </w:lvl>
    <w:lvl w:ilvl="5">
      <w:numFmt w:val="bullet"/>
      <w:lvlText w:val="•"/>
      <w:lvlJc w:val="left"/>
      <w:pPr>
        <w:ind w:left="5213" w:hanging="360"/>
      </w:pPr>
      <w:rPr>
        <w:rFonts w:hint="default"/>
        <w:lang w:val="en-US" w:eastAsia="en-US" w:bidi="ar-SA"/>
      </w:rPr>
    </w:lvl>
    <w:lvl w:ilvl="6">
      <w:numFmt w:val="bullet"/>
      <w:lvlText w:val="•"/>
      <w:lvlJc w:val="left"/>
      <w:pPr>
        <w:ind w:left="6019" w:hanging="360"/>
      </w:pPr>
      <w:rPr>
        <w:rFonts w:hint="default"/>
        <w:lang w:val="en-US" w:eastAsia="en-US" w:bidi="ar-SA"/>
      </w:rPr>
    </w:lvl>
    <w:lvl w:ilvl="7">
      <w:numFmt w:val="bullet"/>
      <w:lvlText w:val="•"/>
      <w:lvlJc w:val="left"/>
      <w:pPr>
        <w:ind w:left="6826" w:hanging="360"/>
      </w:pPr>
      <w:rPr>
        <w:rFonts w:hint="default"/>
        <w:lang w:val="en-US" w:eastAsia="en-US" w:bidi="ar-SA"/>
      </w:rPr>
    </w:lvl>
    <w:lvl w:ilvl="8">
      <w:numFmt w:val="bullet"/>
      <w:lvlText w:val="•"/>
      <w:lvlJc w:val="left"/>
      <w:pPr>
        <w:ind w:left="7633" w:hanging="360"/>
      </w:pPr>
      <w:rPr>
        <w:rFonts w:hint="default"/>
        <w:lang w:val="en-US" w:eastAsia="en-US" w:bidi="ar-SA"/>
      </w:rPr>
    </w:lvl>
  </w:abstractNum>
  <w:num w:numId="1">
    <w:abstractNumId w:val="0"/>
  </w:num>
  <w:num w:numId="2">
    <w:abstractNumId w:val="7"/>
  </w:num>
  <w:num w:numId="3">
    <w:abstractNumId w:val="5"/>
  </w:num>
  <w:num w:numId="4">
    <w:abstractNumId w:val="4"/>
  </w:num>
  <w:num w:numId="5">
    <w:abstractNumId w:val="3"/>
  </w:num>
  <w:num w:numId="6">
    <w:abstractNumId w:val="6"/>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TAyNDK3MDc1B7INzJV0lIJTi4sz8/NACkxrASMp1WEsAAAA"/>
  </w:docVars>
  <w:rsids>
    <w:rsidRoot w:val="00A114F2"/>
    <w:rsid w:val="00014128"/>
    <w:rsid w:val="000200F8"/>
    <w:rsid w:val="0002794C"/>
    <w:rsid w:val="00035E1E"/>
    <w:rsid w:val="000579DB"/>
    <w:rsid w:val="00083147"/>
    <w:rsid w:val="000B2975"/>
    <w:rsid w:val="000B754E"/>
    <w:rsid w:val="000C1096"/>
    <w:rsid w:val="000D27AD"/>
    <w:rsid w:val="000F4BFB"/>
    <w:rsid w:val="001001AD"/>
    <w:rsid w:val="0010638F"/>
    <w:rsid w:val="0011012E"/>
    <w:rsid w:val="00131482"/>
    <w:rsid w:val="001708E5"/>
    <w:rsid w:val="001A632C"/>
    <w:rsid w:val="001C5BDB"/>
    <w:rsid w:val="001E42DB"/>
    <w:rsid w:val="00210D5A"/>
    <w:rsid w:val="00223664"/>
    <w:rsid w:val="00243586"/>
    <w:rsid w:val="00255AFA"/>
    <w:rsid w:val="00267427"/>
    <w:rsid w:val="002854B2"/>
    <w:rsid w:val="002A0F39"/>
    <w:rsid w:val="002A696E"/>
    <w:rsid w:val="002B6DE6"/>
    <w:rsid w:val="00300457"/>
    <w:rsid w:val="00315608"/>
    <w:rsid w:val="00315ECC"/>
    <w:rsid w:val="00360796"/>
    <w:rsid w:val="003728F0"/>
    <w:rsid w:val="00373512"/>
    <w:rsid w:val="003C0A43"/>
    <w:rsid w:val="003E08DC"/>
    <w:rsid w:val="003E0F51"/>
    <w:rsid w:val="004F6078"/>
    <w:rsid w:val="00501047"/>
    <w:rsid w:val="0050445D"/>
    <w:rsid w:val="00521008"/>
    <w:rsid w:val="00523F32"/>
    <w:rsid w:val="00530261"/>
    <w:rsid w:val="00541D14"/>
    <w:rsid w:val="00554639"/>
    <w:rsid w:val="00572898"/>
    <w:rsid w:val="005729CA"/>
    <w:rsid w:val="0058085C"/>
    <w:rsid w:val="0059494D"/>
    <w:rsid w:val="005C0695"/>
    <w:rsid w:val="005E41C6"/>
    <w:rsid w:val="00602B9D"/>
    <w:rsid w:val="006844B2"/>
    <w:rsid w:val="006C4E01"/>
    <w:rsid w:val="006D2E83"/>
    <w:rsid w:val="00704ECA"/>
    <w:rsid w:val="007121DF"/>
    <w:rsid w:val="007215DA"/>
    <w:rsid w:val="00727E00"/>
    <w:rsid w:val="007614CD"/>
    <w:rsid w:val="007650C0"/>
    <w:rsid w:val="00797AF1"/>
    <w:rsid w:val="00797BE5"/>
    <w:rsid w:val="007B2CA6"/>
    <w:rsid w:val="007F09EC"/>
    <w:rsid w:val="00812577"/>
    <w:rsid w:val="00813C10"/>
    <w:rsid w:val="00837161"/>
    <w:rsid w:val="00837428"/>
    <w:rsid w:val="008539EA"/>
    <w:rsid w:val="00857252"/>
    <w:rsid w:val="00864F92"/>
    <w:rsid w:val="008B45E5"/>
    <w:rsid w:val="00920C0D"/>
    <w:rsid w:val="00931296"/>
    <w:rsid w:val="00936639"/>
    <w:rsid w:val="0095013C"/>
    <w:rsid w:val="00966C87"/>
    <w:rsid w:val="00966CB8"/>
    <w:rsid w:val="009C3519"/>
    <w:rsid w:val="009C394C"/>
    <w:rsid w:val="009C6A8E"/>
    <w:rsid w:val="009F5C85"/>
    <w:rsid w:val="00A04CD9"/>
    <w:rsid w:val="00A114F2"/>
    <w:rsid w:val="00A60307"/>
    <w:rsid w:val="00A95651"/>
    <w:rsid w:val="00A96B54"/>
    <w:rsid w:val="00AF5B9A"/>
    <w:rsid w:val="00B03DB4"/>
    <w:rsid w:val="00B32FE7"/>
    <w:rsid w:val="00B36BB2"/>
    <w:rsid w:val="00B42973"/>
    <w:rsid w:val="00B6376E"/>
    <w:rsid w:val="00B70D9D"/>
    <w:rsid w:val="00B8388C"/>
    <w:rsid w:val="00BA6A63"/>
    <w:rsid w:val="00BB7591"/>
    <w:rsid w:val="00C04572"/>
    <w:rsid w:val="00C251D7"/>
    <w:rsid w:val="00C451CE"/>
    <w:rsid w:val="00C856FD"/>
    <w:rsid w:val="00C8774D"/>
    <w:rsid w:val="00CA08F6"/>
    <w:rsid w:val="00CB0F0F"/>
    <w:rsid w:val="00CB53B4"/>
    <w:rsid w:val="00CE01FF"/>
    <w:rsid w:val="00CF3A12"/>
    <w:rsid w:val="00D21273"/>
    <w:rsid w:val="00D21F97"/>
    <w:rsid w:val="00D51ADC"/>
    <w:rsid w:val="00D522F3"/>
    <w:rsid w:val="00D832BD"/>
    <w:rsid w:val="00DB638A"/>
    <w:rsid w:val="00DC62FF"/>
    <w:rsid w:val="00E55F01"/>
    <w:rsid w:val="00EA64FB"/>
    <w:rsid w:val="00ED1379"/>
    <w:rsid w:val="00EF394D"/>
    <w:rsid w:val="00F04538"/>
    <w:rsid w:val="00F056AF"/>
    <w:rsid w:val="00F1102F"/>
    <w:rsid w:val="00F14A93"/>
    <w:rsid w:val="00F27228"/>
    <w:rsid w:val="00F27E27"/>
    <w:rsid w:val="00F424E7"/>
    <w:rsid w:val="00F4305B"/>
    <w:rsid w:val="00F43E46"/>
    <w:rsid w:val="00FA6A58"/>
    <w:rsid w:val="00FF75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68676"/>
  <w15:docId w15:val="{1337DD97-802A-4369-AE80-22F84A618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outlineLvl w:val="0"/>
    </w:pPr>
    <w:rPr>
      <w:b/>
      <w:bCs/>
      <w:sz w:val="28"/>
      <w:szCs w:val="28"/>
    </w:rPr>
  </w:style>
  <w:style w:type="paragraph" w:styleId="Heading3">
    <w:name w:val="heading 3"/>
    <w:basedOn w:val="Normal"/>
    <w:next w:val="Normal"/>
    <w:link w:val="Heading3Char"/>
    <w:uiPriority w:val="9"/>
    <w:semiHidden/>
    <w:unhideWhenUsed/>
    <w:qFormat/>
    <w:rsid w:val="00F056A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056A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183"/>
      <w:ind w:left="460" w:hanging="360"/>
    </w:pPr>
    <w:rPr>
      <w:b/>
      <w:bCs/>
      <w:sz w:val="24"/>
      <w:szCs w:val="24"/>
    </w:rPr>
  </w:style>
  <w:style w:type="paragraph" w:styleId="ListParagraph">
    <w:name w:val="List Paragraph"/>
    <w:basedOn w:val="Normal"/>
    <w:uiPriority w:val="1"/>
    <w:qFormat/>
    <w:pPr>
      <w:spacing w:before="182"/>
      <w:ind w:left="118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F056A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F056AF"/>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rsid w:val="003C0A43"/>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F04538"/>
    <w:rPr>
      <w:color w:val="0000FF" w:themeColor="hyperlink"/>
      <w:u w:val="single"/>
    </w:rPr>
  </w:style>
  <w:style w:type="character" w:styleId="UnresolvedMention">
    <w:name w:val="Unresolved Mention"/>
    <w:basedOn w:val="DefaultParagraphFont"/>
    <w:uiPriority w:val="99"/>
    <w:semiHidden/>
    <w:unhideWhenUsed/>
    <w:rsid w:val="00F04538"/>
    <w:rPr>
      <w:color w:val="605E5C"/>
      <w:shd w:val="clear" w:color="auto" w:fill="E1DFDD"/>
    </w:rPr>
  </w:style>
  <w:style w:type="character" w:styleId="FollowedHyperlink">
    <w:name w:val="FollowedHyperlink"/>
    <w:basedOn w:val="DefaultParagraphFont"/>
    <w:uiPriority w:val="99"/>
    <w:semiHidden/>
    <w:unhideWhenUsed/>
    <w:rsid w:val="00F04538"/>
    <w:rPr>
      <w:color w:val="800080" w:themeColor="followedHyperlink"/>
      <w:u w:val="single"/>
    </w:rPr>
  </w:style>
  <w:style w:type="paragraph" w:styleId="NoSpacing">
    <w:name w:val="No Spacing"/>
    <w:uiPriority w:val="1"/>
    <w:qFormat/>
    <w:rsid w:val="00727E00"/>
    <w:rPr>
      <w:rFonts w:ascii="Times New Roman" w:eastAsia="Times New Roman" w:hAnsi="Times New Roman" w:cs="Times New Roman"/>
    </w:rPr>
  </w:style>
  <w:style w:type="paragraph" w:styleId="Header">
    <w:name w:val="header"/>
    <w:basedOn w:val="Normal"/>
    <w:link w:val="HeaderChar"/>
    <w:uiPriority w:val="99"/>
    <w:unhideWhenUsed/>
    <w:rsid w:val="00315ECC"/>
    <w:pPr>
      <w:tabs>
        <w:tab w:val="center" w:pos="4513"/>
        <w:tab w:val="right" w:pos="9026"/>
      </w:tabs>
    </w:pPr>
  </w:style>
  <w:style w:type="character" w:customStyle="1" w:styleId="HeaderChar">
    <w:name w:val="Header Char"/>
    <w:basedOn w:val="DefaultParagraphFont"/>
    <w:link w:val="Header"/>
    <w:uiPriority w:val="99"/>
    <w:rsid w:val="00315ECC"/>
    <w:rPr>
      <w:rFonts w:ascii="Times New Roman" w:eastAsia="Times New Roman" w:hAnsi="Times New Roman" w:cs="Times New Roman"/>
    </w:rPr>
  </w:style>
  <w:style w:type="paragraph" w:styleId="Footer">
    <w:name w:val="footer"/>
    <w:basedOn w:val="Normal"/>
    <w:link w:val="FooterChar"/>
    <w:uiPriority w:val="99"/>
    <w:unhideWhenUsed/>
    <w:rsid w:val="00315ECC"/>
    <w:pPr>
      <w:tabs>
        <w:tab w:val="center" w:pos="4513"/>
        <w:tab w:val="right" w:pos="9026"/>
      </w:tabs>
    </w:pPr>
  </w:style>
  <w:style w:type="character" w:customStyle="1" w:styleId="FooterChar">
    <w:name w:val="Footer Char"/>
    <w:basedOn w:val="DefaultParagraphFont"/>
    <w:link w:val="Footer"/>
    <w:uiPriority w:val="99"/>
    <w:rsid w:val="00315ECC"/>
    <w:rPr>
      <w:rFonts w:ascii="Times New Roman" w:eastAsia="Times New Roman" w:hAnsi="Times New Roman" w:cs="Times New Roman"/>
    </w:rPr>
  </w:style>
  <w:style w:type="paragraph" w:customStyle="1" w:styleId="Default">
    <w:name w:val="Default"/>
    <w:rsid w:val="000B2975"/>
    <w:pPr>
      <w:adjustRightInd w:val="0"/>
    </w:pPr>
    <w:rPr>
      <w:rFonts w:ascii="Book Antiqua" w:eastAsia="Times New Roman" w:hAnsi="Book Antiqua" w:cs="Book Antiqua"/>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3032">
      <w:bodyDiv w:val="1"/>
      <w:marLeft w:val="0"/>
      <w:marRight w:val="0"/>
      <w:marTop w:val="0"/>
      <w:marBottom w:val="0"/>
      <w:divBdr>
        <w:top w:val="none" w:sz="0" w:space="0" w:color="auto"/>
        <w:left w:val="none" w:sz="0" w:space="0" w:color="auto"/>
        <w:bottom w:val="none" w:sz="0" w:space="0" w:color="auto"/>
        <w:right w:val="none" w:sz="0" w:space="0" w:color="auto"/>
      </w:divBdr>
    </w:div>
    <w:div w:id="87893768">
      <w:bodyDiv w:val="1"/>
      <w:marLeft w:val="0"/>
      <w:marRight w:val="0"/>
      <w:marTop w:val="0"/>
      <w:marBottom w:val="0"/>
      <w:divBdr>
        <w:top w:val="none" w:sz="0" w:space="0" w:color="auto"/>
        <w:left w:val="none" w:sz="0" w:space="0" w:color="auto"/>
        <w:bottom w:val="none" w:sz="0" w:space="0" w:color="auto"/>
        <w:right w:val="none" w:sz="0" w:space="0" w:color="auto"/>
      </w:divBdr>
    </w:div>
    <w:div w:id="163013420">
      <w:bodyDiv w:val="1"/>
      <w:marLeft w:val="0"/>
      <w:marRight w:val="0"/>
      <w:marTop w:val="0"/>
      <w:marBottom w:val="0"/>
      <w:divBdr>
        <w:top w:val="none" w:sz="0" w:space="0" w:color="auto"/>
        <w:left w:val="none" w:sz="0" w:space="0" w:color="auto"/>
        <w:bottom w:val="none" w:sz="0" w:space="0" w:color="auto"/>
        <w:right w:val="none" w:sz="0" w:space="0" w:color="auto"/>
      </w:divBdr>
    </w:div>
    <w:div w:id="210579098">
      <w:bodyDiv w:val="1"/>
      <w:marLeft w:val="0"/>
      <w:marRight w:val="0"/>
      <w:marTop w:val="0"/>
      <w:marBottom w:val="0"/>
      <w:divBdr>
        <w:top w:val="none" w:sz="0" w:space="0" w:color="auto"/>
        <w:left w:val="none" w:sz="0" w:space="0" w:color="auto"/>
        <w:bottom w:val="none" w:sz="0" w:space="0" w:color="auto"/>
        <w:right w:val="none" w:sz="0" w:space="0" w:color="auto"/>
      </w:divBdr>
    </w:div>
    <w:div w:id="462504350">
      <w:bodyDiv w:val="1"/>
      <w:marLeft w:val="0"/>
      <w:marRight w:val="0"/>
      <w:marTop w:val="0"/>
      <w:marBottom w:val="0"/>
      <w:divBdr>
        <w:top w:val="none" w:sz="0" w:space="0" w:color="auto"/>
        <w:left w:val="none" w:sz="0" w:space="0" w:color="auto"/>
        <w:bottom w:val="none" w:sz="0" w:space="0" w:color="auto"/>
        <w:right w:val="none" w:sz="0" w:space="0" w:color="auto"/>
      </w:divBdr>
    </w:div>
    <w:div w:id="580679754">
      <w:bodyDiv w:val="1"/>
      <w:marLeft w:val="0"/>
      <w:marRight w:val="0"/>
      <w:marTop w:val="0"/>
      <w:marBottom w:val="0"/>
      <w:divBdr>
        <w:top w:val="none" w:sz="0" w:space="0" w:color="auto"/>
        <w:left w:val="none" w:sz="0" w:space="0" w:color="auto"/>
        <w:bottom w:val="none" w:sz="0" w:space="0" w:color="auto"/>
        <w:right w:val="none" w:sz="0" w:space="0" w:color="auto"/>
      </w:divBdr>
    </w:div>
    <w:div w:id="630206614">
      <w:bodyDiv w:val="1"/>
      <w:marLeft w:val="0"/>
      <w:marRight w:val="0"/>
      <w:marTop w:val="0"/>
      <w:marBottom w:val="0"/>
      <w:divBdr>
        <w:top w:val="none" w:sz="0" w:space="0" w:color="auto"/>
        <w:left w:val="none" w:sz="0" w:space="0" w:color="auto"/>
        <w:bottom w:val="none" w:sz="0" w:space="0" w:color="auto"/>
        <w:right w:val="none" w:sz="0" w:space="0" w:color="auto"/>
      </w:divBdr>
    </w:div>
    <w:div w:id="985813741">
      <w:bodyDiv w:val="1"/>
      <w:marLeft w:val="0"/>
      <w:marRight w:val="0"/>
      <w:marTop w:val="0"/>
      <w:marBottom w:val="0"/>
      <w:divBdr>
        <w:top w:val="none" w:sz="0" w:space="0" w:color="auto"/>
        <w:left w:val="none" w:sz="0" w:space="0" w:color="auto"/>
        <w:bottom w:val="none" w:sz="0" w:space="0" w:color="auto"/>
        <w:right w:val="none" w:sz="0" w:space="0" w:color="auto"/>
      </w:divBdr>
    </w:div>
    <w:div w:id="991178966">
      <w:bodyDiv w:val="1"/>
      <w:marLeft w:val="0"/>
      <w:marRight w:val="0"/>
      <w:marTop w:val="0"/>
      <w:marBottom w:val="0"/>
      <w:divBdr>
        <w:top w:val="none" w:sz="0" w:space="0" w:color="auto"/>
        <w:left w:val="none" w:sz="0" w:space="0" w:color="auto"/>
        <w:bottom w:val="none" w:sz="0" w:space="0" w:color="auto"/>
        <w:right w:val="none" w:sz="0" w:space="0" w:color="auto"/>
      </w:divBdr>
      <w:divsChild>
        <w:div w:id="1963880198">
          <w:marLeft w:val="0"/>
          <w:marRight w:val="0"/>
          <w:marTop w:val="0"/>
          <w:marBottom w:val="0"/>
          <w:divBdr>
            <w:top w:val="single" w:sz="2" w:space="0" w:color="E3E3E3"/>
            <w:left w:val="single" w:sz="2" w:space="0" w:color="E3E3E3"/>
            <w:bottom w:val="single" w:sz="2" w:space="0" w:color="E3E3E3"/>
            <w:right w:val="single" w:sz="2" w:space="0" w:color="E3E3E3"/>
          </w:divBdr>
          <w:divsChild>
            <w:div w:id="741489548">
              <w:marLeft w:val="0"/>
              <w:marRight w:val="0"/>
              <w:marTop w:val="0"/>
              <w:marBottom w:val="0"/>
              <w:divBdr>
                <w:top w:val="single" w:sz="2" w:space="0" w:color="E3E3E3"/>
                <w:left w:val="single" w:sz="2" w:space="0" w:color="E3E3E3"/>
                <w:bottom w:val="single" w:sz="2" w:space="0" w:color="E3E3E3"/>
                <w:right w:val="single" w:sz="2" w:space="0" w:color="E3E3E3"/>
              </w:divBdr>
              <w:divsChild>
                <w:div w:id="1314411400">
                  <w:marLeft w:val="0"/>
                  <w:marRight w:val="0"/>
                  <w:marTop w:val="0"/>
                  <w:marBottom w:val="0"/>
                  <w:divBdr>
                    <w:top w:val="single" w:sz="2" w:space="0" w:color="E3E3E3"/>
                    <w:left w:val="single" w:sz="2" w:space="0" w:color="E3E3E3"/>
                    <w:bottom w:val="single" w:sz="2" w:space="0" w:color="E3E3E3"/>
                    <w:right w:val="single" w:sz="2" w:space="0" w:color="E3E3E3"/>
                  </w:divBdr>
                  <w:divsChild>
                    <w:div w:id="1039865566">
                      <w:marLeft w:val="0"/>
                      <w:marRight w:val="0"/>
                      <w:marTop w:val="0"/>
                      <w:marBottom w:val="0"/>
                      <w:divBdr>
                        <w:top w:val="single" w:sz="2" w:space="0" w:color="E3E3E3"/>
                        <w:left w:val="single" w:sz="2" w:space="0" w:color="E3E3E3"/>
                        <w:bottom w:val="single" w:sz="2" w:space="0" w:color="E3E3E3"/>
                        <w:right w:val="single" w:sz="2" w:space="0" w:color="E3E3E3"/>
                      </w:divBdr>
                      <w:divsChild>
                        <w:div w:id="666828801">
                          <w:marLeft w:val="0"/>
                          <w:marRight w:val="0"/>
                          <w:marTop w:val="0"/>
                          <w:marBottom w:val="0"/>
                          <w:divBdr>
                            <w:top w:val="single" w:sz="2" w:space="0" w:color="E3E3E3"/>
                            <w:left w:val="single" w:sz="2" w:space="0" w:color="E3E3E3"/>
                            <w:bottom w:val="single" w:sz="2" w:space="0" w:color="E3E3E3"/>
                            <w:right w:val="single" w:sz="2" w:space="0" w:color="E3E3E3"/>
                          </w:divBdr>
                          <w:divsChild>
                            <w:div w:id="1270158622">
                              <w:marLeft w:val="0"/>
                              <w:marRight w:val="0"/>
                              <w:marTop w:val="100"/>
                              <w:marBottom w:val="100"/>
                              <w:divBdr>
                                <w:top w:val="single" w:sz="2" w:space="0" w:color="E3E3E3"/>
                                <w:left w:val="single" w:sz="2" w:space="0" w:color="E3E3E3"/>
                                <w:bottom w:val="single" w:sz="2" w:space="0" w:color="E3E3E3"/>
                                <w:right w:val="single" w:sz="2" w:space="0" w:color="E3E3E3"/>
                              </w:divBdr>
                              <w:divsChild>
                                <w:div w:id="178663876">
                                  <w:marLeft w:val="0"/>
                                  <w:marRight w:val="0"/>
                                  <w:marTop w:val="0"/>
                                  <w:marBottom w:val="0"/>
                                  <w:divBdr>
                                    <w:top w:val="single" w:sz="2" w:space="0" w:color="E3E3E3"/>
                                    <w:left w:val="single" w:sz="2" w:space="0" w:color="E3E3E3"/>
                                    <w:bottom w:val="single" w:sz="2" w:space="0" w:color="E3E3E3"/>
                                    <w:right w:val="single" w:sz="2" w:space="0" w:color="E3E3E3"/>
                                  </w:divBdr>
                                  <w:divsChild>
                                    <w:div w:id="1107625828">
                                      <w:marLeft w:val="0"/>
                                      <w:marRight w:val="0"/>
                                      <w:marTop w:val="0"/>
                                      <w:marBottom w:val="0"/>
                                      <w:divBdr>
                                        <w:top w:val="single" w:sz="2" w:space="0" w:color="E3E3E3"/>
                                        <w:left w:val="single" w:sz="2" w:space="0" w:color="E3E3E3"/>
                                        <w:bottom w:val="single" w:sz="2" w:space="0" w:color="E3E3E3"/>
                                        <w:right w:val="single" w:sz="2" w:space="0" w:color="E3E3E3"/>
                                      </w:divBdr>
                                      <w:divsChild>
                                        <w:div w:id="708989929">
                                          <w:marLeft w:val="0"/>
                                          <w:marRight w:val="0"/>
                                          <w:marTop w:val="0"/>
                                          <w:marBottom w:val="0"/>
                                          <w:divBdr>
                                            <w:top w:val="single" w:sz="2" w:space="0" w:color="E3E3E3"/>
                                            <w:left w:val="single" w:sz="2" w:space="0" w:color="E3E3E3"/>
                                            <w:bottom w:val="single" w:sz="2" w:space="0" w:color="E3E3E3"/>
                                            <w:right w:val="single" w:sz="2" w:space="0" w:color="E3E3E3"/>
                                          </w:divBdr>
                                          <w:divsChild>
                                            <w:div w:id="563224429">
                                              <w:marLeft w:val="0"/>
                                              <w:marRight w:val="0"/>
                                              <w:marTop w:val="0"/>
                                              <w:marBottom w:val="0"/>
                                              <w:divBdr>
                                                <w:top w:val="single" w:sz="2" w:space="0" w:color="E3E3E3"/>
                                                <w:left w:val="single" w:sz="2" w:space="0" w:color="E3E3E3"/>
                                                <w:bottom w:val="single" w:sz="2" w:space="0" w:color="E3E3E3"/>
                                                <w:right w:val="single" w:sz="2" w:space="0" w:color="E3E3E3"/>
                                              </w:divBdr>
                                              <w:divsChild>
                                                <w:div w:id="1978949229">
                                                  <w:marLeft w:val="0"/>
                                                  <w:marRight w:val="0"/>
                                                  <w:marTop w:val="0"/>
                                                  <w:marBottom w:val="0"/>
                                                  <w:divBdr>
                                                    <w:top w:val="single" w:sz="2" w:space="0" w:color="E3E3E3"/>
                                                    <w:left w:val="single" w:sz="2" w:space="0" w:color="E3E3E3"/>
                                                    <w:bottom w:val="single" w:sz="2" w:space="0" w:color="E3E3E3"/>
                                                    <w:right w:val="single" w:sz="2" w:space="0" w:color="E3E3E3"/>
                                                  </w:divBdr>
                                                  <w:divsChild>
                                                    <w:div w:id="1366832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42447817">
          <w:marLeft w:val="0"/>
          <w:marRight w:val="0"/>
          <w:marTop w:val="0"/>
          <w:marBottom w:val="0"/>
          <w:divBdr>
            <w:top w:val="none" w:sz="0" w:space="0" w:color="auto"/>
            <w:left w:val="none" w:sz="0" w:space="0" w:color="auto"/>
            <w:bottom w:val="none" w:sz="0" w:space="0" w:color="auto"/>
            <w:right w:val="none" w:sz="0" w:space="0" w:color="auto"/>
          </w:divBdr>
        </w:div>
      </w:divsChild>
    </w:div>
    <w:div w:id="1030495829">
      <w:bodyDiv w:val="1"/>
      <w:marLeft w:val="0"/>
      <w:marRight w:val="0"/>
      <w:marTop w:val="0"/>
      <w:marBottom w:val="0"/>
      <w:divBdr>
        <w:top w:val="none" w:sz="0" w:space="0" w:color="auto"/>
        <w:left w:val="none" w:sz="0" w:space="0" w:color="auto"/>
        <w:bottom w:val="none" w:sz="0" w:space="0" w:color="auto"/>
        <w:right w:val="none" w:sz="0" w:space="0" w:color="auto"/>
      </w:divBdr>
    </w:div>
    <w:div w:id="1031879857">
      <w:bodyDiv w:val="1"/>
      <w:marLeft w:val="0"/>
      <w:marRight w:val="0"/>
      <w:marTop w:val="0"/>
      <w:marBottom w:val="0"/>
      <w:divBdr>
        <w:top w:val="none" w:sz="0" w:space="0" w:color="auto"/>
        <w:left w:val="none" w:sz="0" w:space="0" w:color="auto"/>
        <w:bottom w:val="none" w:sz="0" w:space="0" w:color="auto"/>
        <w:right w:val="none" w:sz="0" w:space="0" w:color="auto"/>
      </w:divBdr>
    </w:div>
    <w:div w:id="1175338414">
      <w:bodyDiv w:val="1"/>
      <w:marLeft w:val="0"/>
      <w:marRight w:val="0"/>
      <w:marTop w:val="0"/>
      <w:marBottom w:val="0"/>
      <w:divBdr>
        <w:top w:val="none" w:sz="0" w:space="0" w:color="auto"/>
        <w:left w:val="none" w:sz="0" w:space="0" w:color="auto"/>
        <w:bottom w:val="none" w:sz="0" w:space="0" w:color="auto"/>
        <w:right w:val="none" w:sz="0" w:space="0" w:color="auto"/>
      </w:divBdr>
    </w:div>
    <w:div w:id="1207910092">
      <w:bodyDiv w:val="1"/>
      <w:marLeft w:val="0"/>
      <w:marRight w:val="0"/>
      <w:marTop w:val="0"/>
      <w:marBottom w:val="0"/>
      <w:divBdr>
        <w:top w:val="none" w:sz="0" w:space="0" w:color="auto"/>
        <w:left w:val="none" w:sz="0" w:space="0" w:color="auto"/>
        <w:bottom w:val="none" w:sz="0" w:space="0" w:color="auto"/>
        <w:right w:val="none" w:sz="0" w:space="0" w:color="auto"/>
      </w:divBdr>
    </w:div>
    <w:div w:id="1353457459">
      <w:bodyDiv w:val="1"/>
      <w:marLeft w:val="0"/>
      <w:marRight w:val="0"/>
      <w:marTop w:val="0"/>
      <w:marBottom w:val="0"/>
      <w:divBdr>
        <w:top w:val="none" w:sz="0" w:space="0" w:color="auto"/>
        <w:left w:val="none" w:sz="0" w:space="0" w:color="auto"/>
        <w:bottom w:val="none" w:sz="0" w:space="0" w:color="auto"/>
        <w:right w:val="none" w:sz="0" w:space="0" w:color="auto"/>
      </w:divBdr>
      <w:divsChild>
        <w:div w:id="289483622">
          <w:marLeft w:val="0"/>
          <w:marRight w:val="0"/>
          <w:marTop w:val="0"/>
          <w:marBottom w:val="0"/>
          <w:divBdr>
            <w:top w:val="single" w:sz="2" w:space="0" w:color="D9D9E3"/>
            <w:left w:val="single" w:sz="2" w:space="0" w:color="D9D9E3"/>
            <w:bottom w:val="single" w:sz="2" w:space="0" w:color="D9D9E3"/>
            <w:right w:val="single" w:sz="2" w:space="0" w:color="D9D9E3"/>
          </w:divBdr>
          <w:divsChild>
            <w:div w:id="356851400">
              <w:marLeft w:val="0"/>
              <w:marRight w:val="0"/>
              <w:marTop w:val="0"/>
              <w:marBottom w:val="0"/>
              <w:divBdr>
                <w:top w:val="single" w:sz="2" w:space="0" w:color="D9D9E3"/>
                <w:left w:val="single" w:sz="2" w:space="0" w:color="D9D9E3"/>
                <w:bottom w:val="single" w:sz="2" w:space="0" w:color="D9D9E3"/>
                <w:right w:val="single" w:sz="2" w:space="0" w:color="D9D9E3"/>
              </w:divBdr>
            </w:div>
            <w:div w:id="1974017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1565724">
          <w:marLeft w:val="0"/>
          <w:marRight w:val="0"/>
          <w:marTop w:val="0"/>
          <w:marBottom w:val="0"/>
          <w:divBdr>
            <w:top w:val="single" w:sz="2" w:space="0" w:color="D9D9E3"/>
            <w:left w:val="single" w:sz="2" w:space="0" w:color="D9D9E3"/>
            <w:bottom w:val="single" w:sz="2" w:space="0" w:color="D9D9E3"/>
            <w:right w:val="single" w:sz="2" w:space="0" w:color="D9D9E3"/>
          </w:divBdr>
          <w:divsChild>
            <w:div w:id="2067364419">
              <w:marLeft w:val="0"/>
              <w:marRight w:val="0"/>
              <w:marTop w:val="0"/>
              <w:marBottom w:val="0"/>
              <w:divBdr>
                <w:top w:val="single" w:sz="2" w:space="0" w:color="D9D9E3"/>
                <w:left w:val="single" w:sz="2" w:space="0" w:color="D9D9E3"/>
                <w:bottom w:val="single" w:sz="2" w:space="0" w:color="D9D9E3"/>
                <w:right w:val="single" w:sz="2" w:space="0" w:color="D9D9E3"/>
              </w:divBdr>
            </w:div>
            <w:div w:id="61808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1210812">
      <w:bodyDiv w:val="1"/>
      <w:marLeft w:val="0"/>
      <w:marRight w:val="0"/>
      <w:marTop w:val="0"/>
      <w:marBottom w:val="0"/>
      <w:divBdr>
        <w:top w:val="none" w:sz="0" w:space="0" w:color="auto"/>
        <w:left w:val="none" w:sz="0" w:space="0" w:color="auto"/>
        <w:bottom w:val="none" w:sz="0" w:space="0" w:color="auto"/>
        <w:right w:val="none" w:sz="0" w:space="0" w:color="auto"/>
      </w:divBdr>
    </w:div>
    <w:div w:id="1588539026">
      <w:bodyDiv w:val="1"/>
      <w:marLeft w:val="0"/>
      <w:marRight w:val="0"/>
      <w:marTop w:val="0"/>
      <w:marBottom w:val="0"/>
      <w:divBdr>
        <w:top w:val="none" w:sz="0" w:space="0" w:color="auto"/>
        <w:left w:val="none" w:sz="0" w:space="0" w:color="auto"/>
        <w:bottom w:val="none" w:sz="0" w:space="0" w:color="auto"/>
        <w:right w:val="none" w:sz="0" w:space="0" w:color="auto"/>
      </w:divBdr>
    </w:div>
    <w:div w:id="1606039467">
      <w:bodyDiv w:val="1"/>
      <w:marLeft w:val="0"/>
      <w:marRight w:val="0"/>
      <w:marTop w:val="0"/>
      <w:marBottom w:val="0"/>
      <w:divBdr>
        <w:top w:val="none" w:sz="0" w:space="0" w:color="auto"/>
        <w:left w:val="none" w:sz="0" w:space="0" w:color="auto"/>
        <w:bottom w:val="none" w:sz="0" w:space="0" w:color="auto"/>
        <w:right w:val="none" w:sz="0" w:space="0" w:color="auto"/>
      </w:divBdr>
      <w:divsChild>
        <w:div w:id="1369799925">
          <w:marLeft w:val="0"/>
          <w:marRight w:val="0"/>
          <w:marTop w:val="0"/>
          <w:marBottom w:val="0"/>
          <w:divBdr>
            <w:top w:val="single" w:sz="2" w:space="0" w:color="D9D9E3"/>
            <w:left w:val="single" w:sz="2" w:space="0" w:color="D9D9E3"/>
            <w:bottom w:val="single" w:sz="2" w:space="0" w:color="D9D9E3"/>
            <w:right w:val="single" w:sz="2" w:space="0" w:color="D9D9E3"/>
          </w:divBdr>
          <w:divsChild>
            <w:div w:id="890045580">
              <w:marLeft w:val="0"/>
              <w:marRight w:val="0"/>
              <w:marTop w:val="0"/>
              <w:marBottom w:val="0"/>
              <w:divBdr>
                <w:top w:val="single" w:sz="2" w:space="0" w:color="D9D9E3"/>
                <w:left w:val="single" w:sz="2" w:space="0" w:color="D9D9E3"/>
                <w:bottom w:val="single" w:sz="2" w:space="0" w:color="D9D9E3"/>
                <w:right w:val="single" w:sz="2" w:space="0" w:color="D9D9E3"/>
              </w:divBdr>
            </w:div>
            <w:div w:id="1827352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9289023">
      <w:bodyDiv w:val="1"/>
      <w:marLeft w:val="0"/>
      <w:marRight w:val="0"/>
      <w:marTop w:val="0"/>
      <w:marBottom w:val="0"/>
      <w:divBdr>
        <w:top w:val="none" w:sz="0" w:space="0" w:color="auto"/>
        <w:left w:val="none" w:sz="0" w:space="0" w:color="auto"/>
        <w:bottom w:val="none" w:sz="0" w:space="0" w:color="auto"/>
        <w:right w:val="none" w:sz="0" w:space="0" w:color="auto"/>
      </w:divBdr>
    </w:div>
    <w:div w:id="21429136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23C8F-1A9B-472E-B822-3E6433770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1</Pages>
  <Words>7650</Words>
  <Characters>43611</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raghunath sai</dc:creator>
  <cp:lastModifiedBy>sridhar reddy</cp:lastModifiedBy>
  <cp:revision>28</cp:revision>
  <cp:lastPrinted>2024-02-27T13:29:00Z</cp:lastPrinted>
  <dcterms:created xsi:type="dcterms:W3CDTF">2024-01-03T12:53:00Z</dcterms:created>
  <dcterms:modified xsi:type="dcterms:W3CDTF">2024-07-22T09:02:00Z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2023-11-11T00:00:00Z</vt:filetime>
  </property>
  <property fmtid="{D5CDD505-2E9C-101B-9397-08002B2CF9AE}" pid="3" name="Creator">
    <vt:lpwstr>Microsoft® Word 2019</vt:lpwstr>
  </property>
  <property fmtid="{D5CDD505-2E9C-101B-9397-08002B2CF9AE}" pid="4" name="LastSaved">
    <vt:filetime>2023-12-26T00:00:00Z</vt:filetime>
  </property>
  <property fmtid="{D5CDD505-2E9C-101B-9397-08002B2CF9AE}" pid="5" name="Producer">
    <vt:lpwstr>Microsoft® Word 2019</vt:lpwstr>
  </property>
</Properties>
</file>