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Easy-Author animator</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 xml:space="preserve">Written by: </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w:t>
      </w:r>
      <w:r>
        <w:rPr>
          <w:rFonts w:eastAsia="Times New Roman" w:cs="Times New Roman" w:ascii="Times New Roman" w:hAnsi="Times New Roman"/>
          <w:color w:val="0000FF"/>
          <w:position w:val="0"/>
          <w:sz w:val="24"/>
          <w:sz w:val="24"/>
          <w:vertAlign w:val="baseline"/>
        </w:rPr>
        <w:t>Kiran Kumar Lekkala</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Instructions are provided for each of the sections in blue colored font. In some cases examples are provided using the project name “XYZ” and team name “OpenXYZ”. Follow the instructions and replace the text before turning it in. Avoid CUT AND PASTE!</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t>1 Introduction</w:t>
      </w:r>
      <w:r>
        <w:rPr>
          <w:rFonts w:eastAsia="Times New Roman" w:cs="Times New Roman" w:ascii="Times New Roman" w:hAnsi="Times New Roman"/>
          <w:position w:val="0"/>
          <w:sz w:val="24"/>
          <w:sz w:val="24"/>
          <w:vertAlign w:val="baseline"/>
        </w:rPr>
        <w:br/>
      </w:r>
    </w:p>
    <w:p>
      <w:pPr>
        <w:pStyle w:val="Normal"/>
        <w:spacing w:before="0" w:after="0"/>
        <w:rPr/>
      </w:pPr>
      <w:r>
        <w:rPr/>
        <w:t xml:space="preserve">Easy-Author tool makes it easy for people who want to teach students in their own resourceful style. This app is already in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This tool is for people who want to generate front end utilites by feeding in the xml file which is obtained from the easy-author tool..</w:t>
      </w:r>
      <w:r>
        <w:rPr>
          <w:rFonts w:eastAsia="Times New Roman" w:cs="Times New Roman" w:ascii="Times New Roman" w:hAnsi="Times New Roman"/>
          <w:color w:val="0000FF"/>
          <w:position w:val="0"/>
          <w:sz w:val="24"/>
          <w:sz w:val="24"/>
          <w:vertAlign w:val="baseline"/>
        </w:rPr>
        <w:br/>
        <w:t xml:space="preserve"> </w:t>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This project serves as a front-end generating a</w:t>
      </w:r>
      <w:r>
        <w:rPr>
          <w:rFonts w:eastAsia="Times New Roman" w:cs="Times New Roman" w:ascii="Times New Roman" w:hAnsi="Times New Roman"/>
          <w:color w:val="0000FF"/>
          <w:position w:val="0"/>
          <w:sz w:val="24"/>
          <w:sz w:val="24"/>
          <w:vertAlign w:val="baseline"/>
        </w:rPr>
        <w:t>pplication which is used generate an files which help in hosting and teaching people using animations and user friendly techniques.</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2.1 Customers</w:t>
      </w:r>
      <w:r>
        <w:rPr>
          <w:rFonts w:eastAsia="Times New Roman" w:cs="Times New Roman" w:ascii="Times New Roman" w:hAnsi="Times New Roman"/>
          <w:position w:val="0"/>
          <w:sz w:val="24"/>
          <w:sz w:val="24"/>
          <w:vertAlign w:val="baseline"/>
        </w:rPr>
        <w:t xml:space="preserve"> </w:t>
        <w:br/>
        <w:br/>
      </w:r>
      <w:r>
        <w:rPr>
          <w:rFonts w:eastAsia="Times New Roman" w:cs="Times New Roman" w:ascii="Times New Roman" w:hAnsi="Times New Roman"/>
          <w:color w:val="0000FF"/>
          <w:position w:val="0"/>
          <w:sz w:val="24"/>
          <w:sz w:val="24"/>
          <w:vertAlign w:val="baseline"/>
        </w:rPr>
        <w:t xml:space="preserve">Provide details about the customers of the system. For example, project sponsors, end-users, etc.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2.2  Functionality</w:t>
        <w:br/>
        <w:br/>
      </w:r>
      <w:r>
        <w:rPr>
          <w:rFonts w:eastAsia="Times New Roman" w:cs="Times New Roman" w:ascii="Times New Roman" w:hAnsi="Times New Roman"/>
          <w:color w:val="0000FF"/>
          <w:position w:val="0"/>
          <w:sz w:val="24"/>
          <w:sz w:val="24"/>
          <w:vertAlign w:val="baseline"/>
        </w:rPr>
        <w:t>This section should list the overall functionality of the system.  List each functionality and provide 2-3 line description of the functionality. It is important to note that the teams may not develop each functionality provided in this list. The scope of the project should be described in Section 3.</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This section and section 3 should provide you the basis for the requirements document.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b/>
          <w:position w:val="0"/>
          <w:sz w:val="28"/>
          <w:sz w:val="28"/>
          <w:szCs w:val="28"/>
          <w:vertAlign w:val="baseline"/>
        </w:rPr>
        <w:t>2.3 Platform</w:t>
      </w:r>
      <w:r>
        <w:rPr>
          <w:rFonts w:eastAsia="Times New Roman" w:cs="Times New Roman" w:ascii="Times New Roman" w:hAnsi="Times New Roman"/>
          <w:position w:val="0"/>
          <w:sz w:val="24"/>
          <w:sz w:val="24"/>
          <w:vertAlign w:val="baseline"/>
        </w:rPr>
        <w:br/>
        <w:br/>
      </w:r>
      <w:r>
        <w:rPr>
          <w:rFonts w:eastAsia="Times New Roman" w:cs="Times New Roman" w:ascii="Times New Roman" w:hAnsi="Times New Roman"/>
          <w:color w:val="0000FF"/>
          <w:position w:val="0"/>
          <w:sz w:val="24"/>
          <w:sz w:val="24"/>
          <w:vertAlign w:val="baseline"/>
        </w:rPr>
        <w:t xml:space="preserve">This is application </w:t>
      </w:r>
      <w:r>
        <w:rPr>
          <w:rFonts w:eastAsia="Times New Roman" w:cs="Times New Roman" w:ascii="Times New Roman" w:hAnsi="Times New Roman"/>
          <w:color w:val="0000FF"/>
          <w:position w:val="0"/>
          <w:sz w:val="24"/>
          <w:sz w:val="24"/>
          <w:vertAlign w:val="baseline"/>
        </w:rPr>
        <w:t>will be targeted for windows first and then Linux based distros. This application</w:t>
      </w:r>
      <w:r>
        <w:rPr>
          <w:rFonts w:eastAsia="Times New Roman" w:cs="Times New Roman" w:ascii="Times New Roman" w:hAnsi="Times New Roman"/>
          <w:color w:val="0000FF"/>
          <w:position w:val="0"/>
          <w:sz w:val="24"/>
          <w:sz w:val="24"/>
          <w:vertAlign w:val="baseline"/>
        </w:rPr>
        <w:t xml:space="preserve"> will enable to users to </w:t>
      </w:r>
      <w:r>
        <w:rPr>
          <w:rFonts w:eastAsia="Times New Roman" w:cs="Times New Roman" w:ascii="Times New Roman" w:hAnsi="Times New Roman"/>
          <w:color w:val="0000FF"/>
          <w:position w:val="0"/>
          <w:sz w:val="24"/>
          <w:sz w:val="24"/>
          <w:vertAlign w:val="baseline"/>
        </w:rPr>
        <w:t xml:space="preserve">browse and upload the </w:t>
      </w:r>
      <w:r>
        <w:rPr>
          <w:rFonts w:eastAsia="Times New Roman" w:cs="Times New Roman" w:ascii="Times New Roman" w:hAnsi="Times New Roman"/>
          <w:color w:val="0000FF"/>
          <w:position w:val="0"/>
          <w:sz w:val="24"/>
          <w:sz w:val="24"/>
          <w:vertAlign w:val="baseline"/>
        </w:rPr>
        <w:t xml:space="preserve">xml file. </w:t>
      </w:r>
      <w:r>
        <w:rPr>
          <w:rFonts w:eastAsia="Times New Roman" w:cs="Times New Roman" w:ascii="Times New Roman" w:hAnsi="Times New Roman"/>
          <w:color w:val="0000FF"/>
          <w:position w:val="0"/>
          <w:sz w:val="24"/>
          <w:sz w:val="24"/>
          <w:vertAlign w:val="baseline"/>
        </w:rPr>
        <w:t xml:space="preserve">A process will be generated which will output </w:t>
      </w:r>
      <w:r>
        <w:rPr>
          <w:rFonts w:eastAsia="Times New Roman" w:cs="Times New Roman" w:ascii="Times New Roman" w:hAnsi="Times New Roman"/>
          <w:color w:val="0000FF"/>
          <w:position w:val="0"/>
          <w:sz w:val="24"/>
          <w:sz w:val="24"/>
          <w:vertAlign w:val="baseline"/>
        </w:rPr>
        <w:t>the server application files and an apk file which will be used for teaching in mobile applications.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2.4 Development Responsibility</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Details about development responsibility, maintenance responsibility, licensing issues should be noted down here.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For example, the following may be the content of this section: </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The openXYZ team will be responsible for implementing the functionality that they commit to in Section 3 of this document.  It is expected that a team from the SERL will be responsible for developing the database for the XYZ system. The openXYZ will not be responsible for creation of the database.</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color w:val="0000FF"/>
          <w:position w:val="0"/>
          <w:sz w:val="24"/>
          <w:sz w:val="24"/>
          <w:vertAlign w:val="baseline"/>
        </w:rPr>
        <w:t>Section 2 outlined the overall functionality of project. This section should detail the functionality that the OpenXYZ team intends to implement for the final release in November 2011.</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br/>
        <w:t>This section should step through the functionality listed in section 2.2 and detail specifically what is in or out of scope for the final release.</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 xml:space="preserve">At the end of this project, this product will be able to generate a set of files which can be used when hosting a server for teaching people. It will also generate an apk file which can be installed on </w:t>
      </w:r>
      <w:r>
        <w:rPr>
          <w:rFonts w:eastAsia="Times New Roman" w:cs="Times New Roman" w:ascii="Times New Roman" w:hAnsi="Times New Roman"/>
          <w:color w:val="0000FF"/>
          <w:position w:val="0"/>
          <w:sz w:val="24"/>
          <w:sz w:val="24"/>
          <w:vertAlign w:val="baseline"/>
        </w:rPr>
        <w:t>android phones.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r>
      <w:r>
        <w:rPr>
          <w:rFonts w:eastAsia="Times New Roman" w:cs="Times New Roman" w:ascii="Times New Roman" w:hAnsi="Times New Roman"/>
          <w:position w:val="0"/>
          <w:sz w:val="24"/>
          <w:sz w:val="24"/>
          <w:vertAlign w:val="baseline"/>
        </w:rPr>
        <w:t>Following are the milestones which I have set to finish the project in time and to give time for fixing the bugs. Following is the rough sketch of the milestones:</w:t>
      </w:r>
    </w:p>
    <w:p>
      <w:pPr>
        <w:pStyle w:val="Normal"/>
        <w:spacing w:before="0" w:after="0"/>
        <w:rPr/>
      </w:pPr>
      <w:r>
        <w:rPr/>
      </w:r>
    </w:p>
    <w:p>
      <w:pPr>
        <w:pStyle w:val="Normal"/>
        <w:spacing w:before="0" w:after="0"/>
        <w:rPr/>
      </w:pPr>
      <w:r>
        <w:rPr/>
      </w:r>
    </w:p>
    <w:tbl>
      <w:tblPr>
        <w:jc w:val="left"/>
        <w:tblInd w:w="-11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88" w:type="dxa"/>
          <w:bottom w:w="0" w:type="dxa"/>
          <w:right w:w="108" w:type="dxa"/>
        </w:tblCellMar>
      </w:tblPr>
      <w:tblGrid>
        <w:gridCol w:w="1132"/>
        <w:gridCol w:w="3259"/>
        <w:gridCol w:w="2267"/>
        <w:gridCol w:w="1563"/>
      </w:tblGrid>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Milestone</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Description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Date</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Iteration</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M1</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User management and scema design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September 25,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M2</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project management, basic distributed filesystem</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7,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w:t>
            </w:r>
            <w:r>
              <w:rPr>
                <w:rFonts w:eastAsia="Times New Roman" w:cs="Times New Roman" w:ascii="Times New Roman" w:hAnsi="Times New Roman"/>
                <w:color w:val="0000FF"/>
                <w:position w:val="0"/>
                <w:sz w:val="24"/>
                <w:sz w:val="24"/>
                <w:vertAlign w:val="baseline"/>
              </w:rPr>
              <w:t>3</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Backend part</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w:t>
            </w:r>
            <w:r>
              <w:rPr>
                <w:rFonts w:eastAsia="Times New Roman" w:cs="Times New Roman" w:ascii="Times New Roman" w:hAnsi="Times New Roman"/>
                <w:color w:val="0000FF"/>
                <w:position w:val="0"/>
                <w:sz w:val="24"/>
                <w:sz w:val="24"/>
                <w:vertAlign w:val="baseline"/>
              </w:rPr>
              <w:t xml:space="preserve"> </w:t>
            </w:r>
            <w:r>
              <w:rPr>
                <w:rFonts w:eastAsia="Times New Roman" w:cs="Times New Roman" w:ascii="Times New Roman" w:hAnsi="Times New Roman"/>
                <w:color w:val="0000FF"/>
                <w:position w:val="0"/>
                <w:sz w:val="24"/>
                <w:sz w:val="24"/>
                <w:vertAlign w:val="baseline"/>
              </w:rPr>
              <w:t>7</w:t>
            </w:r>
            <w:r>
              <w:rPr>
                <w:rFonts w:eastAsia="Times New Roman" w:cs="Times New Roman" w:ascii="Times New Roman" w:hAnsi="Times New Roman"/>
                <w:color w:val="0000FF"/>
                <w:position w:val="0"/>
                <w:sz w:val="24"/>
                <w:sz w:val="24"/>
                <w:vertAlign w:val="baseline"/>
              </w:rPr>
              <w:t>,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w:t>
            </w:r>
            <w:r>
              <w:rPr>
                <w:rFonts w:eastAsia="Times New Roman" w:cs="Times New Roman" w:ascii="Times New Roman" w:hAnsi="Times New Roman"/>
                <w:color w:val="0000FF"/>
                <w:position w:val="0"/>
                <w:sz w:val="24"/>
                <w:sz w:val="24"/>
                <w:vertAlign w:val="baseline"/>
              </w:rPr>
              <w:t>4</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Final </w:t>
            </w:r>
            <w:r>
              <w:rPr>
                <w:rFonts w:eastAsia="Times New Roman" w:cs="Times New Roman" w:ascii="Times New Roman" w:hAnsi="Times New Roman"/>
                <w:color w:val="0000FF"/>
                <w:position w:val="0"/>
                <w:sz w:val="24"/>
                <w:sz w:val="24"/>
                <w:vertAlign w:val="baseline"/>
              </w:rPr>
              <w:t>alpha</w:t>
            </w:r>
            <w:r>
              <w:rPr>
                <w:rFonts w:eastAsia="Times New Roman" w:cs="Times New Roman" w:ascii="Times New Roman" w:hAnsi="Times New Roman"/>
                <w:color w:val="0000FF"/>
                <w:position w:val="0"/>
                <w:sz w:val="24"/>
                <w:sz w:val="24"/>
                <w:vertAlign w:val="baseline"/>
              </w:rPr>
              <w:t xml:space="preserve">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w:t>
            </w:r>
            <w:r>
              <w:rPr>
                <w:rFonts w:eastAsia="Times New Roman" w:cs="Times New Roman" w:ascii="Times New Roman" w:hAnsi="Times New Roman"/>
                <w:color w:val="0000FF"/>
                <w:position w:val="0"/>
                <w:sz w:val="24"/>
                <w:sz w:val="24"/>
                <w:vertAlign w:val="baseline"/>
              </w:rPr>
              <w:t xml:space="preserve"> 1, 201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w:t>
            </w:r>
            <w:r>
              <w:rPr>
                <w:rFonts w:eastAsia="Times New Roman" w:cs="Times New Roman" w:ascii="Times New Roman" w:hAnsi="Times New Roman"/>
                <w:color w:val="0000FF"/>
                <w:position w:val="0"/>
                <w:sz w:val="24"/>
                <w:sz w:val="24"/>
                <w:vertAlign w:val="baseline"/>
              </w:rPr>
              <w:t>5</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beta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bl>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vertAlign w:val="baseline"/>
        </w:rPr>
        <w:t>A more detailed description of the features for each milestone should be provided in the requirements document (using use cases).</w:t>
        <w:br/>
      </w: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br/>
      </w:r>
      <w:r>
        <w:rPr>
          <w:rFonts w:eastAsia="Times New Roman" w:cs="Times New Roman" w:ascii="Times New Roman" w:hAnsi="Times New Roman"/>
          <w:position w:val="0"/>
          <w:sz w:val="28"/>
          <w:sz w:val="28"/>
          <w:szCs w:val="28"/>
          <w:vertAlign w:val="baseline"/>
        </w:rPr>
        <w:br/>
      </w:r>
      <w:r>
        <w:rPr>
          <w:rFonts w:eastAsia="Times New Roman" w:cs="Times New Roman" w:ascii="Times New Roman" w:hAnsi="Times New Roman"/>
          <w:color w:val="0000FF"/>
          <w:position w:val="0"/>
          <w:sz w:val="24"/>
          <w:sz w:val="24"/>
          <w:szCs w:val="28"/>
          <w:vertAlign w:val="baseline"/>
        </w:rPr>
        <w:t>sdfksjflks.</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1.  The GUI for setting up the application has to be configured which will provide an upload field asking the user for the xml file generated by the easy-author application</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 xml:space="preserve">2. Then the user might give some additional information for how the </w:t>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b/>
          <w:i/>
          <w:position w:val="0"/>
          <w:sz w:val="28"/>
          <w:sz w:val="28"/>
          <w:szCs w:val="28"/>
          <w:vertAlign w:val="baseline"/>
        </w:rPr>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6"/>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next w:val="Normal"/>
    <w:pPr>
      <w:keepNext/>
      <w:keepLines/>
      <w:widowControl/>
      <w:suppressAutoHyphens w:val="true"/>
      <w:spacing w:lineRule="auto" w:line="240" w:before="480" w:after="120"/>
      <w:contextualSpacing/>
    </w:pPr>
    <w:rPr>
      <w:rFonts w:ascii="Helvetica Neue" w:hAnsi="Helvetica Neue" w:eastAsia="Helvetica Neue" w:cs="Helvetica Neue"/>
      <w:b/>
      <w:color w:val="000000"/>
      <w:sz w:val="48"/>
      <w:szCs w:val="48"/>
      <w:lang w:val="en-IN" w:eastAsia="zh-CN" w:bidi="hi-IN"/>
    </w:rPr>
  </w:style>
  <w:style w:type="paragraph" w:styleId="Heading2">
    <w:name w:val="Heading 2"/>
    <w:next w:val="Normal"/>
    <w:pPr>
      <w:keepNext/>
      <w:keepLines/>
      <w:widowControl/>
      <w:suppressAutoHyphens w:val="true"/>
      <w:spacing w:lineRule="auto" w:line="240" w:before="360" w:after="80"/>
      <w:contextualSpacing/>
    </w:pPr>
    <w:rPr>
      <w:rFonts w:ascii="Helvetica Neue" w:hAnsi="Helvetica Neue" w:eastAsia="Helvetica Neue" w:cs="Helvetica Neue"/>
      <w:b/>
      <w:color w:val="000000"/>
      <w:sz w:val="36"/>
      <w:szCs w:val="36"/>
      <w:lang w:val="en-IN" w:eastAsia="zh-CN" w:bidi="hi-IN"/>
    </w:rPr>
  </w:style>
  <w:style w:type="paragraph" w:styleId="Heading3">
    <w:name w:val="Heading 3"/>
    <w:next w:val="Normal"/>
    <w:pPr>
      <w:keepNext/>
      <w:keepLines/>
      <w:widowControl/>
      <w:suppressAutoHyphens w:val="true"/>
      <w:spacing w:lineRule="auto" w:line="240" w:before="280" w:after="80"/>
      <w:contextualSpacing/>
    </w:pPr>
    <w:rPr>
      <w:rFonts w:ascii="Helvetica Neue" w:hAnsi="Helvetica Neue" w:eastAsia="Helvetica Neue" w:cs="Helvetica Neue"/>
      <w:b/>
      <w:color w:val="000000"/>
      <w:sz w:val="28"/>
      <w:szCs w:val="28"/>
      <w:lang w:val="en-IN" w:eastAsia="zh-CN" w:bidi="hi-IN"/>
    </w:rPr>
  </w:style>
  <w:style w:type="paragraph" w:styleId="Heading4">
    <w:name w:val="Heading 4"/>
    <w:next w:val="Normal"/>
    <w:pPr>
      <w:keepNext/>
      <w:keepLines/>
      <w:widowControl/>
      <w:suppressAutoHyphens w:val="true"/>
      <w:spacing w:lineRule="auto" w:line="240" w:before="240" w:after="40"/>
      <w:contextualSpacing/>
    </w:pPr>
    <w:rPr>
      <w:rFonts w:ascii="Helvetica Neue" w:hAnsi="Helvetica Neue" w:eastAsia="Helvetica Neue" w:cs="Helvetica Neue"/>
      <w:b/>
      <w:color w:val="000000"/>
      <w:sz w:val="24"/>
      <w:szCs w:val="24"/>
      <w:lang w:val="en-IN" w:eastAsia="zh-CN" w:bidi="hi-IN"/>
    </w:rPr>
  </w:style>
  <w:style w:type="paragraph" w:styleId="Heading5">
    <w:name w:val="Heading 5"/>
    <w:next w:val="Normal"/>
    <w:pPr>
      <w:keepNext/>
      <w:keepLines/>
      <w:widowControl/>
      <w:suppressAutoHyphens w:val="true"/>
      <w:spacing w:lineRule="auto" w:line="240" w:before="220" w:after="40"/>
      <w:contextualSpacing/>
    </w:pPr>
    <w:rPr>
      <w:rFonts w:ascii="Helvetica Neue" w:hAnsi="Helvetica Neue" w:eastAsia="Helvetica Neue" w:cs="Helvetica Neue"/>
      <w:b/>
      <w:color w:val="000000"/>
      <w:sz w:val="22"/>
      <w:szCs w:val="22"/>
      <w:lang w:val="en-IN" w:eastAsia="zh-CN" w:bidi="hi-IN"/>
    </w:rPr>
  </w:style>
  <w:style w:type="paragraph" w:styleId="Heading6">
    <w:name w:val="Heading 6"/>
    <w:next w:val="Normal"/>
    <w:pPr>
      <w:keepNext/>
      <w:keepLines/>
      <w:widowControl/>
      <w:suppressAutoHyphens w:val="true"/>
      <w:spacing w:lineRule="auto" w:line="240" w:before="200" w:after="40"/>
      <w:contextualSpacing/>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