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6BA3" w14:textId="52DC1006" w:rsidR="007D187E" w:rsidRPr="007544E0" w:rsidRDefault="007D187E" w:rsidP="007D187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544E0">
        <w:rPr>
          <w:rFonts w:ascii="Times New Roman" w:hAnsi="Times New Roman" w:cs="Times New Roman"/>
          <w:b/>
          <w:bCs/>
          <w:u w:val="single"/>
        </w:rPr>
        <w:t>Spring Boot Logger</w:t>
      </w:r>
    </w:p>
    <w:p w14:paraId="5567ABCB" w14:textId="77777777" w:rsidR="007D187E" w:rsidRDefault="007D187E" w:rsidP="007D187E">
      <w:pPr>
        <w:rPr>
          <w:rFonts w:ascii="Times New Roman" w:hAnsi="Times New Roman" w:cs="Times New Roman"/>
        </w:rPr>
      </w:pPr>
    </w:p>
    <w:p w14:paraId="123C45FD" w14:textId="77777777" w:rsidR="007D187E" w:rsidRDefault="007D187E" w:rsidP="007D187E">
      <w:pPr>
        <w:rPr>
          <w:rFonts w:ascii="Times New Roman" w:hAnsi="Times New Roman" w:cs="Times New Roman"/>
        </w:rPr>
      </w:pPr>
    </w:p>
    <w:p w14:paraId="4A0A4968" w14:textId="4CC30AE5" w:rsidR="007D187E" w:rsidRDefault="007544E0" w:rsidP="007D1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 in spring boot</w:t>
      </w:r>
    </w:p>
    <w:p w14:paraId="33822FD0" w14:textId="66CA816D" w:rsidR="007544E0" w:rsidRDefault="007544E0" w:rsidP="007544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</w:t>
      </w:r>
      <w:r w:rsidR="00AB33F8">
        <w:rPr>
          <w:rFonts w:ascii="Times New Roman" w:hAnsi="Times New Roman" w:cs="Times New Roman"/>
        </w:rPr>
        <w:t xml:space="preserve"> – means use to check the application running status </w:t>
      </w:r>
    </w:p>
    <w:p w14:paraId="1A6F9604" w14:textId="2DBDA833" w:rsidR="007544E0" w:rsidRDefault="007544E0" w:rsidP="007544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Logback and Log4j</w:t>
      </w:r>
      <w:r w:rsidR="00841D5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intro</w:t>
      </w:r>
    </w:p>
    <w:p w14:paraId="72685650" w14:textId="10828BF3" w:rsidR="007544E0" w:rsidRDefault="007544E0" w:rsidP="007544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Logging levels.</w:t>
      </w:r>
      <w:r w:rsidR="00AB33F8">
        <w:rPr>
          <w:rFonts w:ascii="Times New Roman" w:hAnsi="Times New Roman" w:cs="Times New Roman"/>
        </w:rPr>
        <w:t xml:space="preserve"> – Log Severity</w:t>
      </w:r>
      <w:r w:rsidR="00854ED0">
        <w:rPr>
          <w:rFonts w:ascii="Times New Roman" w:hAnsi="Times New Roman" w:cs="Times New Roman"/>
        </w:rPr>
        <w:t xml:space="preserve"> from high to normal.</w:t>
      </w:r>
    </w:p>
    <w:p w14:paraId="0EA880B1" w14:textId="44A3440C" w:rsidR="00AB33F8" w:rsidRPr="00AB33F8" w:rsidRDefault="00A6391C" w:rsidP="00AB33F8">
      <w:pPr>
        <w:pStyle w:val="NormalWeb"/>
        <w:numPr>
          <w:ilvl w:val="1"/>
          <w:numId w:val="1"/>
        </w:numPr>
        <w:rPr>
          <w:sz w:val="20"/>
          <w:szCs w:val="20"/>
        </w:rPr>
      </w:pPr>
      <w:r>
        <w:rPr>
          <w:rStyle w:val="cf01"/>
          <w:rFonts w:ascii="Times New Roman" w:eastAsiaTheme="majorEastAsia" w:hAnsi="Times New Roman"/>
          <w:b/>
          <w:bCs/>
          <w:color w:val="auto"/>
        </w:rPr>
        <w:t>FATAL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 xml:space="preserve">: Indicates a critical error that causes the application to crash. </w:t>
      </w:r>
      <w:r>
        <w:rPr>
          <w:rStyle w:val="cf01"/>
          <w:rFonts w:ascii="Times New Roman" w:eastAsiaTheme="majorEastAsia" w:hAnsi="Times New Roman"/>
          <w:color w:val="auto"/>
        </w:rPr>
        <w:t xml:space="preserve">– </w:t>
      </w:r>
      <w:r>
        <w:rPr>
          <w:rStyle w:val="cf01"/>
          <w:rFonts w:ascii="Times New Roman" w:eastAsiaTheme="majorEastAsia" w:hAnsi="Times New Roman"/>
          <w:b/>
          <w:bCs/>
          <w:i/>
          <w:iCs/>
          <w:color w:val="auto"/>
        </w:rPr>
        <w:t>high.</w:t>
      </w:r>
    </w:p>
    <w:p w14:paraId="715DAD43" w14:textId="37E541C2" w:rsidR="00AB33F8" w:rsidRPr="00AB33F8" w:rsidRDefault="00A6391C" w:rsidP="00AB33F8">
      <w:pPr>
        <w:pStyle w:val="NormalWeb"/>
        <w:numPr>
          <w:ilvl w:val="1"/>
          <w:numId w:val="1"/>
        </w:numPr>
        <w:rPr>
          <w:sz w:val="20"/>
          <w:szCs w:val="20"/>
        </w:rPr>
      </w:pPr>
      <w:r>
        <w:rPr>
          <w:rStyle w:val="cf01"/>
          <w:rFonts w:ascii="Times New Roman" w:eastAsiaTheme="majorEastAsia" w:hAnsi="Times New Roman"/>
          <w:b/>
          <w:bCs/>
          <w:color w:val="auto"/>
        </w:rPr>
        <w:t>ERROR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 xml:space="preserve">: Reports a functional problem, but the app can continue running. </w:t>
      </w:r>
      <w:r>
        <w:rPr>
          <w:rStyle w:val="cf01"/>
          <w:rFonts w:ascii="Times New Roman" w:eastAsiaTheme="majorEastAsia" w:hAnsi="Times New Roman"/>
          <w:color w:val="auto"/>
        </w:rPr>
        <w:t xml:space="preserve"> – </w:t>
      </w:r>
      <w:r>
        <w:rPr>
          <w:rStyle w:val="cf01"/>
          <w:rFonts w:ascii="Times New Roman" w:eastAsiaTheme="majorEastAsia" w:hAnsi="Times New Roman"/>
          <w:b/>
          <w:bCs/>
          <w:i/>
          <w:iCs/>
          <w:color w:val="auto"/>
        </w:rPr>
        <w:t>high.</w:t>
      </w:r>
    </w:p>
    <w:p w14:paraId="31CCCE90" w14:textId="0280D9D1" w:rsidR="00AB33F8" w:rsidRPr="00AB33F8" w:rsidRDefault="00A6391C" w:rsidP="00AB33F8">
      <w:pPr>
        <w:pStyle w:val="NormalWeb"/>
        <w:numPr>
          <w:ilvl w:val="1"/>
          <w:numId w:val="1"/>
        </w:numPr>
        <w:rPr>
          <w:sz w:val="20"/>
          <w:szCs w:val="20"/>
        </w:rPr>
      </w:pPr>
      <w:r>
        <w:rPr>
          <w:rStyle w:val="cf01"/>
          <w:rFonts w:ascii="Times New Roman" w:eastAsiaTheme="majorEastAsia" w:hAnsi="Times New Roman"/>
          <w:b/>
          <w:bCs/>
          <w:color w:val="auto"/>
        </w:rPr>
        <w:t>WARN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 xml:space="preserve">: Signals a potential issue or unexpected 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>behaviour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 xml:space="preserve"> that might cause future</w:t>
      </w:r>
      <w:r>
        <w:rPr>
          <w:rStyle w:val="cf01"/>
          <w:rFonts w:ascii="Times New Roman" w:eastAsiaTheme="majorEastAsia" w:hAnsi="Times New Roman"/>
          <w:color w:val="auto"/>
        </w:rPr>
        <w:t xml:space="preserve"> 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 xml:space="preserve">problems. </w:t>
      </w:r>
      <w:r>
        <w:rPr>
          <w:rStyle w:val="cf01"/>
          <w:rFonts w:ascii="Times New Roman" w:eastAsiaTheme="majorEastAsia" w:hAnsi="Times New Roman"/>
          <w:color w:val="auto"/>
        </w:rPr>
        <w:t xml:space="preserve">– </w:t>
      </w:r>
      <w:r>
        <w:rPr>
          <w:rStyle w:val="cf01"/>
          <w:rFonts w:ascii="Times New Roman" w:eastAsiaTheme="majorEastAsia" w:hAnsi="Times New Roman"/>
          <w:b/>
          <w:bCs/>
          <w:i/>
          <w:iCs/>
          <w:color w:val="auto"/>
        </w:rPr>
        <w:t>medium</w:t>
      </w:r>
      <w:r>
        <w:rPr>
          <w:rFonts w:eastAsiaTheme="majorEastAsia"/>
        </w:rPr>
        <w:t>.</w:t>
      </w:r>
    </w:p>
    <w:p w14:paraId="191D4175" w14:textId="0287812E" w:rsidR="00AB33F8" w:rsidRPr="00AB33F8" w:rsidRDefault="00A6391C" w:rsidP="00AB33F8">
      <w:pPr>
        <w:pStyle w:val="NormalWeb"/>
        <w:numPr>
          <w:ilvl w:val="1"/>
          <w:numId w:val="1"/>
        </w:numPr>
        <w:rPr>
          <w:sz w:val="20"/>
          <w:szCs w:val="20"/>
        </w:rPr>
      </w:pPr>
      <w:r>
        <w:rPr>
          <w:rStyle w:val="cf01"/>
          <w:rFonts w:ascii="Times New Roman" w:eastAsiaTheme="majorEastAsia" w:hAnsi="Times New Roman"/>
          <w:b/>
          <w:bCs/>
          <w:color w:val="auto"/>
        </w:rPr>
        <w:t>INFO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 xml:space="preserve">: Provides general information about the application's normal operation. </w:t>
      </w:r>
      <w:r w:rsidR="00282DD8">
        <w:rPr>
          <w:rStyle w:val="cf01"/>
          <w:rFonts w:ascii="Times New Roman" w:eastAsiaTheme="majorEastAsia" w:hAnsi="Times New Roman"/>
          <w:color w:val="auto"/>
        </w:rPr>
        <w:t xml:space="preserve">– </w:t>
      </w:r>
      <w:r w:rsidR="00282DD8">
        <w:rPr>
          <w:rStyle w:val="cf01"/>
          <w:rFonts w:ascii="Times New Roman" w:eastAsiaTheme="majorEastAsia" w:hAnsi="Times New Roman"/>
          <w:b/>
          <w:bCs/>
          <w:i/>
          <w:iCs/>
          <w:color w:val="auto"/>
        </w:rPr>
        <w:t>normal.</w:t>
      </w:r>
    </w:p>
    <w:p w14:paraId="1264E280" w14:textId="21F5C680" w:rsidR="00AB33F8" w:rsidRPr="00AB33F8" w:rsidRDefault="00A6391C" w:rsidP="00AB33F8">
      <w:pPr>
        <w:pStyle w:val="NormalWeb"/>
        <w:numPr>
          <w:ilvl w:val="1"/>
          <w:numId w:val="1"/>
        </w:numPr>
        <w:rPr>
          <w:sz w:val="20"/>
          <w:szCs w:val="20"/>
        </w:rPr>
      </w:pPr>
      <w:r>
        <w:rPr>
          <w:rStyle w:val="cf01"/>
          <w:rFonts w:ascii="Times New Roman" w:eastAsiaTheme="majorEastAsia" w:hAnsi="Times New Roman"/>
          <w:b/>
          <w:bCs/>
          <w:color w:val="auto"/>
        </w:rPr>
        <w:t>DEBUG</w:t>
      </w:r>
      <w:r w:rsidR="00AB33F8" w:rsidRPr="00AB33F8">
        <w:rPr>
          <w:rStyle w:val="cf01"/>
          <w:rFonts w:ascii="Times New Roman" w:eastAsiaTheme="majorEastAsia" w:hAnsi="Times New Roman"/>
          <w:color w:val="auto"/>
        </w:rPr>
        <w:t xml:space="preserve">: Shows detailed, granular information for debugging purposes. </w:t>
      </w:r>
      <w:r w:rsidR="00282DD8">
        <w:rPr>
          <w:rStyle w:val="cf01"/>
          <w:rFonts w:ascii="Times New Roman" w:eastAsiaTheme="majorEastAsia" w:hAnsi="Times New Roman"/>
          <w:color w:val="auto"/>
        </w:rPr>
        <w:t xml:space="preserve">– </w:t>
      </w:r>
      <w:r w:rsidR="00282DD8">
        <w:rPr>
          <w:rStyle w:val="cf01"/>
          <w:rFonts w:ascii="Times New Roman" w:eastAsiaTheme="majorEastAsia" w:hAnsi="Times New Roman"/>
          <w:b/>
          <w:bCs/>
          <w:i/>
          <w:iCs/>
          <w:color w:val="auto"/>
        </w:rPr>
        <w:t>normal.</w:t>
      </w:r>
    </w:p>
    <w:p w14:paraId="36BEA062" w14:textId="76F2F850" w:rsidR="00AB33F8" w:rsidRPr="00866A83" w:rsidRDefault="00A6391C" w:rsidP="00AB33F8">
      <w:pPr>
        <w:pStyle w:val="ListParagraph"/>
        <w:numPr>
          <w:ilvl w:val="1"/>
          <w:numId w:val="1"/>
        </w:numPr>
        <w:rPr>
          <w:rStyle w:val="cf01"/>
          <w:rFonts w:ascii="Times New Roman" w:hAnsi="Times New Roman" w:cs="Times New Roman"/>
          <w:color w:val="auto"/>
          <w:sz w:val="24"/>
          <w:szCs w:val="24"/>
        </w:rPr>
      </w:pPr>
      <w:r w:rsidRPr="00A6391C">
        <w:rPr>
          <w:rFonts w:ascii="Times New Roman" w:hAnsi="Times New Roman" w:cs="Times New Roman"/>
          <w:b/>
          <w:bCs/>
        </w:rPr>
        <w:t>TRACE</w:t>
      </w:r>
      <w:r>
        <w:rPr>
          <w:rFonts w:ascii="Times New Roman" w:hAnsi="Times New Roman" w:cs="Times New Roman"/>
        </w:rPr>
        <w:t>:</w:t>
      </w:r>
      <w:r w:rsidR="00282DD8">
        <w:rPr>
          <w:rFonts w:ascii="Times New Roman" w:hAnsi="Times New Roman" w:cs="Times New Roman"/>
        </w:rPr>
        <w:t xml:space="preserve">  </w:t>
      </w:r>
      <w:r w:rsidR="00282DD8" w:rsidRPr="00282DD8">
        <w:rPr>
          <w:rFonts w:ascii="Times New Roman" w:hAnsi="Times New Roman" w:cs="Times New Roman"/>
        </w:rPr>
        <w:t> It is typically used for in-depth debugging and analysis, particularly in development or non-production environments.</w:t>
      </w:r>
      <w:r>
        <w:rPr>
          <w:rFonts w:ascii="Times New Roman" w:hAnsi="Times New Roman" w:cs="Times New Roman"/>
        </w:rPr>
        <w:t xml:space="preserve"> </w:t>
      </w:r>
      <w:r w:rsidR="00282DD8">
        <w:rPr>
          <w:rStyle w:val="cf01"/>
          <w:rFonts w:ascii="Times New Roman" w:eastAsiaTheme="majorEastAsia" w:hAnsi="Times New Roman"/>
          <w:color w:val="auto"/>
        </w:rPr>
        <w:t xml:space="preserve">– </w:t>
      </w:r>
      <w:r w:rsidR="00282DD8">
        <w:rPr>
          <w:rStyle w:val="cf01"/>
          <w:rFonts w:ascii="Times New Roman" w:eastAsiaTheme="majorEastAsia" w:hAnsi="Times New Roman"/>
          <w:b/>
          <w:bCs/>
          <w:i/>
          <w:iCs/>
          <w:color w:val="auto"/>
        </w:rPr>
        <w:t>normal.</w:t>
      </w:r>
    </w:p>
    <w:p w14:paraId="50C627F7" w14:textId="77777777" w:rsidR="00866A83" w:rsidRDefault="00866A83" w:rsidP="00866A83">
      <w:pPr>
        <w:rPr>
          <w:rStyle w:val="cf01"/>
          <w:rFonts w:ascii="Times New Roman" w:hAnsi="Times New Roman" w:cs="Times New Roman"/>
          <w:color w:val="auto"/>
          <w:sz w:val="24"/>
          <w:szCs w:val="24"/>
        </w:rPr>
      </w:pPr>
    </w:p>
    <w:p w14:paraId="7A2D9BAD" w14:textId="5A429FB6" w:rsidR="00866A83" w:rsidRDefault="00866A83" w:rsidP="00866A83">
      <w:pPr>
        <w:pStyle w:val="ListParagraph"/>
        <w:numPr>
          <w:ilvl w:val="0"/>
          <w:numId w:val="3"/>
        </w:numPr>
        <w:rPr>
          <w:rStyle w:val="cf01"/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cf01"/>
          <w:rFonts w:ascii="Times New Roman" w:hAnsi="Times New Roman" w:cs="Times New Roman"/>
          <w:color w:val="auto"/>
          <w:sz w:val="24"/>
          <w:szCs w:val="24"/>
        </w:rPr>
        <w:t>By default log level will be info means from info – fatal will be enabled.</w:t>
      </w:r>
    </w:p>
    <w:p w14:paraId="1EF9212F" w14:textId="2129E850" w:rsidR="00866A83" w:rsidRDefault="00866A83" w:rsidP="00866A83">
      <w:pPr>
        <w:pStyle w:val="ListParagraph"/>
        <w:numPr>
          <w:ilvl w:val="0"/>
          <w:numId w:val="3"/>
        </w:numPr>
        <w:rPr>
          <w:rStyle w:val="cf01"/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cf01"/>
          <w:rFonts w:ascii="Times New Roman" w:hAnsi="Times New Roman" w:cs="Times New Roman"/>
          <w:color w:val="auto"/>
          <w:sz w:val="24"/>
          <w:szCs w:val="24"/>
        </w:rPr>
        <w:t>If we have show the log of the debug or Trace we need to add in the properties file like (logging.level.root=debug/logging.level.root=trace).</w:t>
      </w:r>
    </w:p>
    <w:p w14:paraId="681C1EFE" w14:textId="5245756B" w:rsidR="005178F5" w:rsidRPr="00866A83" w:rsidRDefault="005178F5" w:rsidP="00866A83">
      <w:pPr>
        <w:pStyle w:val="ListParagraph"/>
        <w:numPr>
          <w:ilvl w:val="0"/>
          <w:numId w:val="3"/>
        </w:numPr>
        <w:rPr>
          <w:rStyle w:val="cf01"/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cf01"/>
          <w:rFonts w:ascii="Times New Roman" w:hAnsi="Times New Roman" w:cs="Times New Roman"/>
          <w:color w:val="auto"/>
          <w:sz w:val="24"/>
          <w:szCs w:val="24"/>
        </w:rPr>
        <w:t>Even we can specify the the directory which level of the logger we want to see like (logging.level.{packageName}-&gt;logging.level.com.example.buyerStructure.service=trace).</w:t>
      </w:r>
    </w:p>
    <w:p w14:paraId="013AB1C3" w14:textId="77777777" w:rsidR="00EC5873" w:rsidRDefault="00EC5873" w:rsidP="00EC5873">
      <w:pPr>
        <w:pStyle w:val="ListParagraph"/>
        <w:ind w:left="1440"/>
        <w:rPr>
          <w:rFonts w:ascii="Times New Roman" w:hAnsi="Times New Roman" w:cs="Times New Roman"/>
        </w:rPr>
      </w:pPr>
    </w:p>
    <w:p w14:paraId="543FDEFD" w14:textId="5DFA3FEA" w:rsidR="007544E0" w:rsidRDefault="007544E0" w:rsidP="007544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logging using SL</w:t>
      </w:r>
      <w:r w:rsidR="00AC4DEB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4j annotation.</w:t>
      </w:r>
      <w:r w:rsidR="00DC4128">
        <w:rPr>
          <w:rFonts w:ascii="Times New Roman" w:hAnsi="Times New Roman" w:cs="Times New Roman"/>
        </w:rPr>
        <w:t xml:space="preserve"> </w:t>
      </w:r>
      <w:r w:rsidR="00DC4128" w:rsidRPr="00DC4128">
        <w:rPr>
          <w:rFonts w:ascii="Times New Roman" w:hAnsi="Times New Roman" w:cs="Times New Roman"/>
          <w:b/>
          <w:bCs/>
        </w:rPr>
        <w:t>[</w:t>
      </w:r>
      <w:r w:rsidR="00DC4128" w:rsidRPr="00DC4128">
        <w:rPr>
          <w:rFonts w:ascii="Times New Roman" w:hAnsi="Times New Roman" w:cs="Times New Roman"/>
          <w:b/>
          <w:bCs/>
        </w:rPr>
        <w:t>Slf4j- Simple Logging Facad for Java</w:t>
      </w:r>
      <w:r w:rsidR="00DC4128" w:rsidRPr="00DC4128">
        <w:rPr>
          <w:rFonts w:ascii="Times New Roman" w:hAnsi="Times New Roman" w:cs="Times New Roman"/>
          <w:b/>
          <w:bCs/>
        </w:rPr>
        <w:t>]</w:t>
      </w:r>
    </w:p>
    <w:p w14:paraId="1543E074" w14:textId="05AB052D" w:rsidR="006C7032" w:rsidRDefault="00084B72" w:rsidP="006C703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use </w:t>
      </w:r>
      <w:r w:rsidRPr="0027509F">
        <w:rPr>
          <w:rFonts w:ascii="Times New Roman" w:hAnsi="Times New Roman" w:cs="Times New Roman"/>
          <w:b/>
          <w:bCs/>
        </w:rPr>
        <w:t>Logger</w:t>
      </w:r>
      <w:r>
        <w:rPr>
          <w:rFonts w:ascii="Times New Roman" w:hAnsi="Times New Roman" w:cs="Times New Roman"/>
        </w:rPr>
        <w:t xml:space="preserve"> using </w:t>
      </w:r>
      <w:r w:rsidRPr="0027509F">
        <w:rPr>
          <w:rFonts w:ascii="Times New Roman" w:hAnsi="Times New Roman" w:cs="Times New Roman"/>
          <w:b/>
          <w:bCs/>
        </w:rPr>
        <w:t>slf4j</w:t>
      </w:r>
      <w:r>
        <w:rPr>
          <w:rFonts w:ascii="Times New Roman" w:hAnsi="Times New Roman" w:cs="Times New Roman"/>
        </w:rPr>
        <w:t xml:space="preserve"> framework or dependency </w:t>
      </w:r>
    </w:p>
    <w:p w14:paraId="427F26E8" w14:textId="4BA8011E" w:rsidR="00084B72" w:rsidRDefault="00084B72" w:rsidP="00084B7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org.slf4j.Logger;</w:t>
      </w:r>
    </w:p>
    <w:p w14:paraId="314E8F4B" w14:textId="35D2B27E" w:rsidR="00084B72" w:rsidRDefault="00084B72" w:rsidP="00084B72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org.sl4j.LoggerFactory;</w:t>
      </w:r>
    </w:p>
    <w:p w14:paraId="60351DED" w14:textId="3DB80FE5" w:rsidR="00084B72" w:rsidRDefault="00F9610A" w:rsidP="00084B72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Private static final </w:t>
      </w:r>
      <w:r w:rsidR="00CC65E1">
        <w:rPr>
          <w:rFonts w:ascii="Times New Roman" w:hAnsi="Times New Roman" w:cs="Times New Roman"/>
        </w:rPr>
        <w:t>Logger logger=LoggerFactory.getLogger(ServiceClass.class);</w:t>
      </w:r>
    </w:p>
    <w:p w14:paraId="0ADAD232" w14:textId="769086C1" w:rsidR="00CC65E1" w:rsidRDefault="00CC65E1" w:rsidP="00084B72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Logger.info(“logging content”);</w:t>
      </w:r>
    </w:p>
    <w:p w14:paraId="137961D3" w14:textId="0660C41D" w:rsidR="00084B72" w:rsidRPr="00AC4DEB" w:rsidRDefault="0027509F" w:rsidP="00084B7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27509F">
        <w:rPr>
          <w:rFonts w:ascii="Times New Roman" w:hAnsi="Times New Roman" w:cs="Times New Roman"/>
          <w:b/>
          <w:bCs/>
        </w:rPr>
        <w:t>slf4j</w:t>
      </w:r>
      <w:r>
        <w:rPr>
          <w:rFonts w:ascii="Times New Roman" w:hAnsi="Times New Roman" w:cs="Times New Roman"/>
        </w:rPr>
        <w:t xml:space="preserve"> is implementation of the </w:t>
      </w:r>
      <w:r w:rsidRPr="0027509F">
        <w:rPr>
          <w:rFonts w:ascii="Times New Roman" w:hAnsi="Times New Roman" w:cs="Times New Roman"/>
          <w:b/>
          <w:bCs/>
        </w:rPr>
        <w:t>LagBack</w:t>
      </w:r>
      <w:r w:rsidR="00AC4DEB">
        <w:rPr>
          <w:rFonts w:ascii="Times New Roman" w:hAnsi="Times New Roman" w:cs="Times New Roman"/>
          <w:b/>
          <w:bCs/>
        </w:rPr>
        <w:t>.</w:t>
      </w:r>
    </w:p>
    <w:p w14:paraId="54D41B31" w14:textId="77777777" w:rsidR="00AC4DEB" w:rsidRPr="00AC4DEB" w:rsidRDefault="00AC4DEB" w:rsidP="00AC4DEB">
      <w:pPr>
        <w:rPr>
          <w:rFonts w:ascii="Times New Roman" w:hAnsi="Times New Roman" w:cs="Times New Roman"/>
          <w:b/>
          <w:bCs/>
        </w:rPr>
      </w:pPr>
    </w:p>
    <w:p w14:paraId="489E00B9" w14:textId="77777777" w:rsidR="00AC4DEB" w:rsidRPr="00AC4DEB" w:rsidRDefault="00AC4DEB" w:rsidP="00AC4DEB">
      <w:pPr>
        <w:pStyle w:val="ListParagraph"/>
        <w:ind w:left="2160"/>
        <w:rPr>
          <w:rFonts w:ascii="Times New Roman" w:hAnsi="Times New Roman" w:cs="Times New Roman"/>
        </w:rPr>
      </w:pPr>
    </w:p>
    <w:p w14:paraId="24925D56" w14:textId="117B977C" w:rsidR="00AC4DEB" w:rsidRDefault="00AC4DEB" w:rsidP="00084B7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AC4DEB">
        <w:rPr>
          <w:rFonts w:ascii="Times New Roman" w:hAnsi="Times New Roman" w:cs="Times New Roman"/>
        </w:rPr>
        <w:t xml:space="preserve">If We want to Enable Logger through </w:t>
      </w:r>
      <w:r>
        <w:rPr>
          <w:rFonts w:ascii="Times New Roman" w:hAnsi="Times New Roman" w:cs="Times New Roman"/>
        </w:rPr>
        <w:t>SLF4J annotation.</w:t>
      </w:r>
    </w:p>
    <w:p w14:paraId="3E5BDEB4" w14:textId="57B8307C" w:rsidR="00AC4DEB" w:rsidRDefault="00AC4DEB" w:rsidP="00084B7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lambok.extern.slf4j.slf4j;</w:t>
      </w:r>
    </w:p>
    <w:p w14:paraId="74DCF500" w14:textId="70E1B510" w:rsidR="00AC4DEB" w:rsidRDefault="00AC4DEB" w:rsidP="00AC4DEB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@Slf4j is the class level annotation.</w:t>
      </w:r>
    </w:p>
    <w:p w14:paraId="3A8D1F14" w14:textId="5CE8A360" w:rsidR="00A6391C" w:rsidRDefault="00AC4DEB" w:rsidP="00AC4DEB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log.info(“logging content”);</w:t>
      </w:r>
    </w:p>
    <w:p w14:paraId="3F13F866" w14:textId="77777777" w:rsidR="00AC4DEB" w:rsidRDefault="00AC4DEB" w:rsidP="00AC4DEB">
      <w:pPr>
        <w:pStyle w:val="ListParagraph"/>
        <w:ind w:left="2160"/>
        <w:rPr>
          <w:rFonts w:ascii="Times New Roman" w:hAnsi="Times New Roman" w:cs="Times New Roman"/>
        </w:rPr>
      </w:pPr>
    </w:p>
    <w:p w14:paraId="6ECB80C4" w14:textId="7873CA81" w:rsidR="004B1E56" w:rsidRDefault="00A6391C" w:rsidP="004B1E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Default Spring bring the log from logBack</w:t>
      </w:r>
    </w:p>
    <w:p w14:paraId="05B76D1A" w14:textId="2234DF54" w:rsidR="004B1E56" w:rsidRPr="004B1E56" w:rsidRDefault="004B1E56" w:rsidP="004B1E56">
      <w:pPr>
        <w:ind w:left="360"/>
        <w:rPr>
          <w:rFonts w:ascii="Times New Roman" w:hAnsi="Times New Roman" w:cs="Times New Roman"/>
        </w:rPr>
      </w:pPr>
      <w:r w:rsidRPr="004B1E56">
        <w:rPr>
          <w:rFonts w:ascii="Times New Roman" w:hAnsi="Times New Roman" w:cs="Times New Roman"/>
        </w:rPr>
        <w:lastRenderedPageBreak/>
        <w:drawing>
          <wp:inline distT="0" distB="0" distL="0" distR="0" wp14:anchorId="61686411" wp14:editId="6A864D5B">
            <wp:extent cx="5731510" cy="2214563"/>
            <wp:effectExtent l="0" t="0" r="2540" b="0"/>
            <wp:docPr id="183094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3855" name=""/>
                    <pic:cNvPicPr/>
                  </pic:nvPicPr>
                  <pic:blipFill rotWithShape="1">
                    <a:blip r:embed="rId5"/>
                    <a:srcRect b="4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34" cy="221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1E56" w:rsidRPr="004B1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ABE"/>
    <w:multiLevelType w:val="hybridMultilevel"/>
    <w:tmpl w:val="A18AC094"/>
    <w:lvl w:ilvl="0" w:tplc="E2C66C4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F3519D5"/>
    <w:multiLevelType w:val="hybridMultilevel"/>
    <w:tmpl w:val="D72A1F6E"/>
    <w:lvl w:ilvl="0" w:tplc="6D34FEC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77C66"/>
    <w:multiLevelType w:val="hybridMultilevel"/>
    <w:tmpl w:val="2C88A43C"/>
    <w:lvl w:ilvl="0" w:tplc="6014546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584439">
    <w:abstractNumId w:val="1"/>
  </w:num>
  <w:num w:numId="2" w16cid:durableId="483395408">
    <w:abstractNumId w:val="2"/>
  </w:num>
  <w:num w:numId="3" w16cid:durableId="160610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97"/>
    <w:rsid w:val="00084B72"/>
    <w:rsid w:val="0027509F"/>
    <w:rsid w:val="00282DD8"/>
    <w:rsid w:val="00366994"/>
    <w:rsid w:val="004B1E56"/>
    <w:rsid w:val="005178F5"/>
    <w:rsid w:val="006C7032"/>
    <w:rsid w:val="00726097"/>
    <w:rsid w:val="007544E0"/>
    <w:rsid w:val="007D187E"/>
    <w:rsid w:val="00841D5D"/>
    <w:rsid w:val="00854ED0"/>
    <w:rsid w:val="00866A83"/>
    <w:rsid w:val="00A6391C"/>
    <w:rsid w:val="00AB33F8"/>
    <w:rsid w:val="00AC4DEB"/>
    <w:rsid w:val="00CC65E1"/>
    <w:rsid w:val="00DC4128"/>
    <w:rsid w:val="00EC5873"/>
    <w:rsid w:val="00F9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6D59"/>
  <w15:chartTrackingRefBased/>
  <w15:docId w15:val="{D9D35B40-9D9F-48B6-9B76-E0456ABD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0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f01">
    <w:name w:val="cf01"/>
    <w:basedOn w:val="DefaultParagraphFont"/>
    <w:rsid w:val="00AB33F8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18</cp:revision>
  <dcterms:created xsi:type="dcterms:W3CDTF">2025-11-06T11:58:00Z</dcterms:created>
  <dcterms:modified xsi:type="dcterms:W3CDTF">2025-11-06T14:03:00Z</dcterms:modified>
</cp:coreProperties>
</file>