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17DF5" w14:textId="77777777" w:rsidR="007A486D" w:rsidRDefault="003432F1">
      <w:pPr>
        <w:pStyle w:val="Title"/>
        <w:rPr>
          <w:rFonts w:hint="eastAsia"/>
        </w:rPr>
      </w:pPr>
      <w:r w:rsidRPr="003432F1">
        <w:t>CCOR External Intelligence Signal Architecture Review</w:t>
      </w:r>
    </w:p>
    <w:p w14:paraId="46F408A8" w14:textId="77777777" w:rsidR="007A486D" w:rsidRDefault="006D5515">
      <w:pPr>
        <w:pStyle w:val="Subtitle"/>
        <w:rPr>
          <w:rFonts w:hint="eastAsia"/>
        </w:rPr>
      </w:pPr>
      <w:r w:rsidRPr="006D5515">
        <w:t>A deterministic, evidence-based architecture for converting external intelligence into governed CCOR action.</w:t>
      </w:r>
    </w:p>
    <w:p w14:paraId="631064E9" w14:textId="77777777" w:rsidR="006D5515" w:rsidRDefault="006D5515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none"/>
        </w:rPr>
      </w:pPr>
      <w:r>
        <w:rPr>
          <w:rFonts w:asciiTheme="minorHAnsi" w:hAnsiTheme="minorHAnsi" w:cstheme="minorBidi"/>
        </w:rPr>
        <w:t>Executive Thesis</w:t>
      </w:r>
    </w:p>
    <w:p w14:paraId="7EC70957" w14:textId="77777777" w:rsidR="006D5515" w:rsidRDefault="006D5515">
      <w:pPr>
        <w:rPr>
          <w:kern w:val="0"/>
          <w14:ligatures w14:val="none"/>
        </w:rPr>
      </w:pPr>
      <w:r>
        <w:t>Use AI to convert external intelligence into structured risk signals; use an enterprise risk-control knowledge graph to deterministically establish relevance; use evidence-based scoring to quantify exposure and confidence; and use policy-driven rules to route the signal to the appropriate CCOR consumer.</w:t>
      </w:r>
    </w:p>
    <w:p w14:paraId="61F159EF" w14:textId="77777777" w:rsidR="006D5515" w:rsidRDefault="006D5515">
      <w:pPr>
        <w:rPr>
          <w:kern w:val="0"/>
          <w14:ligatures w14:val="none"/>
        </w:rPr>
      </w:pPr>
      <w:r>
        <w:t>The defensible architectural principle is that AI may propose the relationship, but the enterprise taxonomy, graph, evidence base, and deterministic rules establish the relationship.</w:t>
      </w:r>
    </w:p>
    <w:p w14:paraId="115DED5D" w14:textId="77777777" w:rsidR="006D5515" w:rsidRDefault="006D5515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none"/>
        </w:rPr>
      </w:pPr>
      <w:r>
        <w:rPr>
          <w:rFonts w:asciiTheme="minorHAnsi" w:hAnsiTheme="minorHAnsi" w:cstheme="minorBidi"/>
        </w:rPr>
        <w:t>Recommended Document Flow</w:t>
      </w:r>
    </w:p>
    <w:p w14:paraId="7F3E1D46" w14:textId="77777777" w:rsidR="006D5515" w:rsidRPr="006D5515" w:rsidRDefault="006D5515" w:rsidP="006D551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D5515">
        <w:rPr>
          <w:sz w:val="20"/>
          <w:szCs w:val="20"/>
        </w:rPr>
        <w:t>External signal intake and AI/NLP extraction.</w:t>
      </w:r>
    </w:p>
    <w:p w14:paraId="0CF60D3B" w14:textId="77777777" w:rsidR="006D5515" w:rsidRDefault="006D5515" w:rsidP="006D551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Deterministic taxonomy resolution using governed synonym and concept dictionaries.</w:t>
      </w:r>
    </w:p>
    <w:p w14:paraId="56663B37" w14:textId="77777777" w:rsidR="006D5515" w:rsidRDefault="006D5515" w:rsidP="006D551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Knowledge graph traversal across risk, activity, controls, applications, legal entities, and internal evidence.</w:t>
      </w:r>
    </w:p>
    <w:p w14:paraId="2AFAA252" w14:textId="77777777" w:rsidR="006D5515" w:rsidRDefault="006D5515" w:rsidP="006D551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Evidence-based scoring for mapping confidence, exposure strength, and control vulnerability.</w:t>
      </w:r>
    </w:p>
    <w:p w14:paraId="6C31E87F" w14:textId="77777777" w:rsidR="006D5515" w:rsidRDefault="006D5515" w:rsidP="006D551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Policy-driven CCOR action routing with human governance and auditability.</w:t>
      </w:r>
    </w:p>
    <w:p w14:paraId="4CF7E3EF" w14:textId="77777777" w:rsidR="006D5515" w:rsidRDefault="006D5515">
      <w:pPr>
        <w:rPr>
          <w:kern w:val="0"/>
          <w14:ligatures w14:val="none"/>
        </w:rPr>
      </w:pPr>
      <w:r>
        <w:t>The sections below follow that decision flow so the reader can trace how an unstructured external article becomes a specific, explainable CCOR signal.</w:t>
      </w:r>
    </w:p>
    <w:p w14:paraId="75F78C4C" w14:textId="77777777" w:rsidR="007A486D" w:rsidRDefault="00735B46">
      <w:pPr>
        <w:pStyle w:val="Heading1"/>
        <w:rPr>
          <w:rFonts w:asciiTheme="minorHAnsi" w:hAnsiTheme="minorHAnsi" w:cstheme="minorBidi"/>
        </w:rPr>
      </w:pPr>
      <w:r w:rsidRPr="00735B46">
        <w:rPr>
          <w:rFonts w:asciiTheme="minorHAnsi" w:hAnsiTheme="minorHAnsi" w:cstheme="minorBidi"/>
        </w:rPr>
        <w:t>1. Evidence Strength, Not AI Confidence</w:t>
      </w:r>
    </w:p>
    <w:p w14:paraId="7427EEF1" w14:textId="77777777" w:rsidR="003141B8" w:rsidRDefault="003141B8" w:rsidP="003141B8"/>
    <w:p w14:paraId="3B067E40" w14:textId="77777777" w:rsidR="003141B8" w:rsidRDefault="003141B8" w:rsidP="003141B8">
      <w:r>
        <w:t>For the APP-fraud example, don't say:</w:t>
      </w:r>
    </w:p>
    <w:p w14:paraId="032640D5" w14:textId="77777777" w:rsidR="003141B8" w:rsidRDefault="003141B8" w:rsidP="003141B8"/>
    <w:p w14:paraId="6D91EE36" w14:textId="77777777" w:rsidR="003141B8" w:rsidRDefault="003141B8" w:rsidP="003141B8">
      <w:r>
        <w:t>&gt; **AI confidence = 94%**</w:t>
      </w:r>
    </w:p>
    <w:p w14:paraId="126C8EB9" w14:textId="77777777" w:rsidR="003141B8" w:rsidRDefault="003141B8" w:rsidP="003141B8"/>
    <w:p w14:paraId="69AC1869" w14:textId="77777777" w:rsidR="003141B8" w:rsidRDefault="003141B8" w:rsidP="003141B8">
      <w:r>
        <w:t>Say:</w:t>
      </w:r>
    </w:p>
    <w:p w14:paraId="0A315FBF" w14:textId="77777777" w:rsidR="003141B8" w:rsidRDefault="003141B8" w:rsidP="003141B8"/>
    <w:p w14:paraId="2332CF92" w14:textId="77777777" w:rsidR="003141B8" w:rsidRDefault="003141B8" w:rsidP="003141B8">
      <w:r>
        <w:lastRenderedPageBreak/>
        <w:t>&gt; **Signal Evidence Strength = 94/100**</w:t>
      </w:r>
    </w:p>
    <w:p w14:paraId="6F51DBD1" w14:textId="77777777" w:rsidR="003141B8" w:rsidRDefault="003141B8" w:rsidP="003141B8"/>
    <w:p w14:paraId="326AE194" w14:textId="77777777" w:rsidR="003141B8" w:rsidRDefault="003141B8" w:rsidP="003141B8">
      <w:r>
        <w:t>It is a deterministic score calculated from predefined evidence rules.</w:t>
      </w:r>
    </w:p>
    <w:p w14:paraId="495CBFF5" w14:textId="77777777" w:rsidR="003141B8" w:rsidRDefault="003141B8" w:rsidP="003141B8"/>
    <w:p w14:paraId="063D0801" w14:textId="77777777" w:rsidR="003141B8" w:rsidRDefault="003141B8" w:rsidP="003141B8">
      <w:r>
        <w:t>For example:</w:t>
      </w:r>
    </w:p>
    <w:p w14:paraId="6E68B459" w14:textId="77777777" w:rsidR="003141B8" w:rsidRDefault="003141B8" w:rsidP="003141B8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888"/>
        <w:gridCol w:w="1615"/>
        <w:gridCol w:w="1513"/>
      </w:tblGrid>
      <w:tr w:rsidR="00BC334F" w14:paraId="71CCC154" w14:textId="77777777" w:rsidTr="00BC3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C4B84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Evidence dimension</w:t>
            </w:r>
          </w:p>
        </w:tc>
        <w:tc>
          <w:tcPr>
            <w:tcW w:w="0" w:type="auto"/>
            <w:hideMark/>
          </w:tcPr>
          <w:p w14:paraId="6039ED14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Weight</w:t>
            </w:r>
          </w:p>
        </w:tc>
        <w:tc>
          <w:tcPr>
            <w:tcW w:w="0" w:type="auto"/>
            <w:hideMark/>
          </w:tcPr>
          <w:p w14:paraId="29490836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</w:tr>
      <w:tr w:rsidR="00BC334F" w14:paraId="7EE10566" w14:textId="77777777" w:rsidTr="00BC3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198D1" w14:textId="77777777" w:rsidR="00BC334F" w:rsidRDefault="00BC334F">
            <w:r>
              <w:t>Event → taxonomy match</w:t>
            </w:r>
          </w:p>
        </w:tc>
        <w:tc>
          <w:tcPr>
            <w:tcW w:w="0" w:type="auto"/>
            <w:hideMark/>
          </w:tcPr>
          <w:p w14:paraId="3EF079F2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0" w:type="auto"/>
            <w:hideMark/>
          </w:tcPr>
          <w:p w14:paraId="2A830199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BC334F" w14:paraId="772E341A" w14:textId="77777777" w:rsidTr="00BC3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90A73" w14:textId="77777777" w:rsidR="00BC334F" w:rsidRDefault="00BC334F">
            <w:r>
              <w:t>Event → activity match</w:t>
            </w:r>
          </w:p>
        </w:tc>
        <w:tc>
          <w:tcPr>
            <w:tcW w:w="0" w:type="auto"/>
            <w:hideMark/>
          </w:tcPr>
          <w:p w14:paraId="1F32A2F0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0" w:type="auto"/>
            <w:hideMark/>
          </w:tcPr>
          <w:p w14:paraId="74A19DC3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</w:tr>
      <w:tr w:rsidR="00BC334F" w14:paraId="7940E623" w14:textId="77777777" w:rsidTr="00BC3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1C9CC" w14:textId="77777777" w:rsidR="00BC334F" w:rsidRDefault="00BC334F">
            <w:r>
              <w:t>Event → product match</w:t>
            </w:r>
          </w:p>
        </w:tc>
        <w:tc>
          <w:tcPr>
            <w:tcW w:w="0" w:type="auto"/>
            <w:hideMark/>
          </w:tcPr>
          <w:p w14:paraId="6DF776CA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hideMark/>
          </w:tcPr>
          <w:p w14:paraId="499521DD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BC334F" w14:paraId="47540C06" w14:textId="77777777" w:rsidTr="00BC3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9B829" w14:textId="77777777" w:rsidR="00BC334F" w:rsidRDefault="00BC334F">
            <w:r>
              <w:t>Event → legal entity/geography</w:t>
            </w:r>
          </w:p>
        </w:tc>
        <w:tc>
          <w:tcPr>
            <w:tcW w:w="0" w:type="auto"/>
            <w:hideMark/>
          </w:tcPr>
          <w:p w14:paraId="5AAAE8DD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hideMark/>
          </w:tcPr>
          <w:p w14:paraId="69B45CAB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BC334F" w14:paraId="0E4745EF" w14:textId="77777777" w:rsidTr="00BC3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E1E57" w14:textId="77777777" w:rsidR="00BC334F" w:rsidRDefault="00BC334F">
            <w:r>
              <w:t>Event → risk mapping</w:t>
            </w:r>
          </w:p>
        </w:tc>
        <w:tc>
          <w:tcPr>
            <w:tcW w:w="0" w:type="auto"/>
            <w:hideMark/>
          </w:tcPr>
          <w:p w14:paraId="7BBED97A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0" w:type="auto"/>
            <w:hideMark/>
          </w:tcPr>
          <w:p w14:paraId="63AA107C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BC334F" w14:paraId="77BB0FB4" w14:textId="77777777" w:rsidTr="00BC3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8FFA" w14:textId="77777777" w:rsidR="00BC334F" w:rsidRDefault="00BC334F">
            <w:r>
              <w:t>Risk → control mapping</w:t>
            </w:r>
          </w:p>
        </w:tc>
        <w:tc>
          <w:tcPr>
            <w:tcW w:w="0" w:type="auto"/>
            <w:hideMark/>
          </w:tcPr>
          <w:p w14:paraId="7D6A65D3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hideMark/>
          </w:tcPr>
          <w:p w14:paraId="75D14117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BC334F" w14:paraId="4382F447" w14:textId="77777777" w:rsidTr="00BC3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67270" w14:textId="77777777" w:rsidR="00BC334F" w:rsidRDefault="00BC334F">
            <w:pPr>
              <w:spacing w:after="160"/>
            </w:pPr>
            <w:r>
              <w:t>Internal incident corroboration</w:t>
            </w:r>
          </w:p>
        </w:tc>
        <w:tc>
          <w:tcPr>
            <w:tcW w:w="0" w:type="auto"/>
            <w:hideMark/>
          </w:tcPr>
          <w:p w14:paraId="35710AE1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hideMark/>
          </w:tcPr>
          <w:p w14:paraId="4CBB2B8F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BC334F" w14:paraId="40656E08" w14:textId="77777777" w:rsidTr="00BC3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20DC7" w14:textId="77777777" w:rsidR="00BC334F" w:rsidRDefault="00BC334F">
            <w:pPr>
              <w:spacing w:after="160"/>
            </w:pPr>
            <w:r>
              <w:t>KRI corroboration</w:t>
            </w:r>
          </w:p>
        </w:tc>
        <w:tc>
          <w:tcPr>
            <w:tcW w:w="0" w:type="auto"/>
            <w:hideMark/>
          </w:tcPr>
          <w:p w14:paraId="283757CC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14:paraId="6E2FF20A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BC334F" w14:paraId="2CF03D47" w14:textId="77777777" w:rsidTr="00BC3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B0140" w14:textId="77777777" w:rsidR="00BC334F" w:rsidRDefault="00BC334F">
            <w:pPr>
              <w:spacing w:after="160"/>
            </w:pPr>
            <w:r>
              <w:t>Control-testing evidence</w:t>
            </w:r>
          </w:p>
        </w:tc>
        <w:tc>
          <w:tcPr>
            <w:tcW w:w="0" w:type="auto"/>
            <w:hideMark/>
          </w:tcPr>
          <w:p w14:paraId="08ABADA6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14:paraId="3D317207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BC334F" w14:paraId="53E6D59C" w14:textId="77777777" w:rsidTr="00BC3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B9241" w14:textId="77777777" w:rsidR="00BC334F" w:rsidRDefault="00BC334F">
            <w:pPr>
              <w:spacing w:after="160"/>
            </w:pPr>
            <w:r>
              <w:t>Total</w:t>
            </w:r>
          </w:p>
        </w:tc>
        <w:tc>
          <w:tcPr>
            <w:tcW w:w="0" w:type="auto"/>
            <w:hideMark/>
          </w:tcPr>
          <w:p w14:paraId="14D689B4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056D79D0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94</w:t>
            </w:r>
          </w:p>
        </w:tc>
      </w:tr>
    </w:tbl>
    <w:p w14:paraId="4FCDCA2A" w14:textId="77777777" w:rsidR="00BC334F" w:rsidRDefault="00BC334F">
      <w:pPr>
        <w:rPr>
          <w:kern w:val="0"/>
          <w14:ligatures w14:val="none"/>
        </w:rPr>
      </w:pPr>
    </w:p>
    <w:p w14:paraId="7B428F6C" w14:textId="77777777" w:rsidR="003141B8" w:rsidRDefault="003141B8" w:rsidP="003141B8"/>
    <w:p w14:paraId="43852090" w14:textId="77777777" w:rsidR="003141B8" w:rsidRDefault="003141B8" w:rsidP="003141B8">
      <w:r>
        <w:t>Now you can explain exactly why you got 94.</w:t>
      </w:r>
    </w:p>
    <w:p w14:paraId="653F1797" w14:textId="77777777" w:rsidR="003141B8" w:rsidRDefault="003141B8" w:rsidP="003141B8"/>
    <w:p w14:paraId="4078EF8C" w14:textId="77777777" w:rsidR="003141B8" w:rsidRDefault="003141B8" w:rsidP="003141B8">
      <w:r>
        <w:t>No black box.</w:t>
      </w:r>
    </w:p>
    <w:p w14:paraId="7A8A92B7" w14:textId="77777777" w:rsidR="003141B8" w:rsidRDefault="003141B8" w:rsidP="003141B8"/>
    <w:p w14:paraId="312B73E9" w14:textId="77777777" w:rsidR="003141B8" w:rsidRDefault="003141B8" w:rsidP="003141B8">
      <w:r>
        <w:t>---</w:t>
      </w:r>
    </w:p>
    <w:p w14:paraId="6B0A8E07" w14:textId="77777777" w:rsidR="003141B8" w:rsidRDefault="003141B8" w:rsidP="003141B8"/>
    <w:p w14:paraId="66E0BEDB" w14:textId="77777777" w:rsidR="007A486D" w:rsidRDefault="00043D08">
      <w:pPr>
        <w:pStyle w:val="Heading1"/>
        <w:rPr>
          <w:rFonts w:asciiTheme="minorHAnsi" w:hAnsiTheme="minorHAnsi" w:cstheme="minorBidi"/>
        </w:rPr>
      </w:pPr>
      <w:r w:rsidRPr="00043D08">
        <w:rPr>
          <w:rFonts w:asciiTheme="minorHAnsi" w:hAnsiTheme="minorHAnsi" w:cstheme="minorBidi"/>
        </w:rPr>
        <w:t>2. Enterprise Taxonomies as the Control Plane</w:t>
      </w:r>
    </w:p>
    <w:p w14:paraId="4CF4AD84" w14:textId="77777777" w:rsidR="003141B8" w:rsidRDefault="003141B8" w:rsidP="003141B8"/>
    <w:p w14:paraId="61B17BEA" w14:textId="77777777" w:rsidR="003141B8" w:rsidRDefault="003141B8" w:rsidP="003141B8">
      <w:r>
        <w:t>This is actually the heart of your thesis.</w:t>
      </w:r>
    </w:p>
    <w:p w14:paraId="70EBAD7A" w14:textId="77777777" w:rsidR="003141B8" w:rsidRDefault="003141B8" w:rsidP="003141B8"/>
    <w:p w14:paraId="1C6B099F" w14:textId="77777777" w:rsidR="003141B8" w:rsidRDefault="003141B8" w:rsidP="003141B8">
      <w:r>
        <w:t>You need an **Enterprise Risk Ontology / Taxonomy**.</w:t>
      </w:r>
    </w:p>
    <w:p w14:paraId="515CEC9B" w14:textId="77777777" w:rsidR="003141B8" w:rsidRDefault="003141B8" w:rsidP="003141B8"/>
    <w:p w14:paraId="74EDD9F6" w14:textId="77777777" w:rsidR="003141B8" w:rsidRDefault="003141B8" w:rsidP="003141B8">
      <w:r>
        <w:t>Think of your internal world as a controlled vocabulary:</w:t>
      </w:r>
    </w:p>
    <w:p w14:paraId="63CFA288" w14:textId="77777777" w:rsidR="003141B8" w:rsidRDefault="003141B8" w:rsidP="003141B8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14"/>
        <w:gridCol w:w="6302"/>
      </w:tblGrid>
      <w:tr w:rsidR="00BC334F" w14:paraId="7BD02B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500C9AB6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Risk domain</w:t>
            </w:r>
          </w:p>
        </w:tc>
        <w:tc>
          <w:tcPr>
            <w:tcW w:w="0" w:type="auto"/>
            <w:shd w:val="clear" w:color="auto" w:fill="0F4761"/>
            <w:hideMark/>
          </w:tcPr>
          <w:p w14:paraId="0E9817A7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Representative sub-risks</w:t>
            </w:r>
          </w:p>
        </w:tc>
      </w:tr>
      <w:tr w:rsidR="00BC334F" w14:paraId="62975A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EF6ED" w14:textId="77777777" w:rsidR="00BC334F" w:rsidRDefault="00BC334F">
            <w:pPr>
              <w:spacing w:after="160"/>
            </w:pPr>
            <w:r>
              <w:t>Operational Risk</w:t>
            </w:r>
          </w:p>
        </w:tc>
        <w:tc>
          <w:tcPr>
            <w:tcW w:w="0" w:type="auto"/>
            <w:hideMark/>
          </w:tcPr>
          <w:p w14:paraId="30C3CCDF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Processing Risk; Fraud Risk; Technology Risk</w:t>
            </w:r>
          </w:p>
        </w:tc>
      </w:tr>
      <w:tr w:rsidR="00BC334F" w14:paraId="0408BF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A778" w14:textId="77777777" w:rsidR="00BC334F" w:rsidRDefault="00BC334F">
            <w:pPr>
              <w:spacing w:after="160"/>
            </w:pPr>
            <w:r>
              <w:t>Compliance Risk</w:t>
            </w:r>
          </w:p>
        </w:tc>
        <w:tc>
          <w:tcPr>
            <w:tcW w:w="0" w:type="auto"/>
            <w:hideMark/>
          </w:tcPr>
          <w:p w14:paraId="33489F01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AML; Consumer Protection</w:t>
            </w:r>
          </w:p>
        </w:tc>
      </w:tr>
      <w:tr w:rsidR="00BC334F" w14:paraId="67E910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D1A6A" w14:textId="77777777" w:rsidR="00BC334F" w:rsidRDefault="00BC334F">
            <w:pPr>
              <w:spacing w:after="160"/>
            </w:pPr>
            <w:r>
              <w:t>Conduct Risk</w:t>
            </w:r>
          </w:p>
        </w:tc>
        <w:tc>
          <w:tcPr>
            <w:tcW w:w="0" w:type="auto"/>
            <w:hideMark/>
          </w:tcPr>
          <w:p w14:paraId="4C0B487F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Conduct themes and related obligations</w:t>
            </w:r>
          </w:p>
        </w:tc>
      </w:tr>
    </w:tbl>
    <w:p w14:paraId="0539DD09" w14:textId="77777777" w:rsidR="00BC334F" w:rsidRDefault="00BC334F">
      <w:pPr>
        <w:rPr>
          <w:kern w:val="0"/>
          <w14:ligatures w14:val="none"/>
        </w:rPr>
      </w:pPr>
    </w:p>
    <w:p w14:paraId="74A891E3" w14:textId="77777777" w:rsidR="003141B8" w:rsidRDefault="003141B8" w:rsidP="003141B8"/>
    <w:p w14:paraId="01F19799" w14:textId="77777777" w:rsidR="003141B8" w:rsidRDefault="003141B8" w:rsidP="003141B8">
      <w:r>
        <w:t>Then separately:</w:t>
      </w:r>
    </w:p>
    <w:p w14:paraId="2C516BE0" w14:textId="77777777" w:rsidR="003141B8" w:rsidRDefault="003141B8" w:rsidP="003141B8"/>
    <w:tbl>
      <w:tblPr>
        <w:tblStyle w:val="GridTable4-Accent1"/>
        <w:tblW w:w="3500" w:type="pct"/>
        <w:tblLook w:val="04A0" w:firstRow="1" w:lastRow="0" w:firstColumn="1" w:lastColumn="0" w:noHBand="0" w:noVBand="1"/>
      </w:tblPr>
      <w:tblGrid>
        <w:gridCol w:w="2243"/>
        <w:gridCol w:w="4068"/>
      </w:tblGrid>
      <w:tr w:rsidR="00BC334F" w14:paraId="5FE7BF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63D1D4B5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Business taxonomy layer</w:t>
            </w:r>
          </w:p>
        </w:tc>
        <w:tc>
          <w:tcPr>
            <w:tcW w:w="0" w:type="auto"/>
            <w:shd w:val="clear" w:color="auto" w:fill="0F4761"/>
            <w:hideMark/>
          </w:tcPr>
          <w:p w14:paraId="03DA11C1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Relationship</w:t>
            </w:r>
          </w:p>
        </w:tc>
      </w:tr>
      <w:tr w:rsidR="00BC334F" w14:paraId="3056CE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B25CE" w14:textId="77777777" w:rsidR="00BC334F" w:rsidRDefault="00BC334F">
            <w:pPr>
              <w:spacing w:after="160"/>
            </w:pPr>
            <w:r>
              <w:t>Product</w:t>
            </w:r>
          </w:p>
        </w:tc>
        <w:tc>
          <w:tcPr>
            <w:tcW w:w="0" w:type="auto"/>
            <w:hideMark/>
          </w:tcPr>
          <w:p w14:paraId="5306361D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Feeds into process definition</w:t>
            </w:r>
          </w:p>
        </w:tc>
      </w:tr>
      <w:tr w:rsidR="00BC334F" w14:paraId="738C973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BA88F" w14:textId="77777777" w:rsidR="00BC334F" w:rsidRDefault="00BC334F">
            <w:pPr>
              <w:spacing w:after="160"/>
            </w:pPr>
            <w:r>
              <w:t>Process</w:t>
            </w:r>
          </w:p>
        </w:tc>
        <w:tc>
          <w:tcPr>
            <w:tcW w:w="0" w:type="auto"/>
            <w:hideMark/>
          </w:tcPr>
          <w:p w14:paraId="5EEE35A3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Breaks down into activities</w:t>
            </w:r>
          </w:p>
        </w:tc>
      </w:tr>
      <w:tr w:rsidR="00BC334F" w14:paraId="47F81C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0F8A2" w14:textId="77777777" w:rsidR="00BC334F" w:rsidRDefault="00BC334F">
            <w:pPr>
              <w:spacing w:after="160"/>
            </w:pPr>
            <w:r>
              <w:t>Activity</w:t>
            </w:r>
          </w:p>
        </w:tc>
        <w:tc>
          <w:tcPr>
            <w:tcW w:w="0" w:type="auto"/>
            <w:hideMark/>
          </w:tcPr>
          <w:p w14:paraId="1B9F43C8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Supports business services</w:t>
            </w:r>
          </w:p>
        </w:tc>
      </w:tr>
      <w:tr w:rsidR="00BC334F" w14:paraId="1C09A1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9D48A" w14:textId="77777777" w:rsidR="00BC334F" w:rsidRDefault="00BC334F">
            <w:pPr>
              <w:spacing w:after="160"/>
            </w:pPr>
            <w:r>
              <w:t>Business Service</w:t>
            </w:r>
          </w:p>
        </w:tc>
        <w:tc>
          <w:tcPr>
            <w:tcW w:w="0" w:type="auto"/>
            <w:hideMark/>
          </w:tcPr>
          <w:p w14:paraId="20DB66F6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Connects to technology, controls, and resilience views</w:t>
            </w:r>
          </w:p>
        </w:tc>
      </w:tr>
    </w:tbl>
    <w:p w14:paraId="3C3D930C" w14:textId="77777777" w:rsidR="00BC334F" w:rsidRDefault="00BC334F">
      <w:pPr>
        <w:rPr>
          <w:kern w:val="0"/>
          <w14:ligatures w14:val="none"/>
        </w:rPr>
      </w:pPr>
    </w:p>
    <w:p w14:paraId="67F7E9EE" w14:textId="77777777" w:rsidR="003141B8" w:rsidRDefault="003141B8" w:rsidP="003141B8"/>
    <w:p w14:paraId="2CD63451" w14:textId="77777777" w:rsidR="003141B8" w:rsidRDefault="003141B8" w:rsidP="003141B8">
      <w:r>
        <w:t>And:</w:t>
      </w:r>
    </w:p>
    <w:p w14:paraId="30A1CDA3" w14:textId="77777777" w:rsidR="003141B8" w:rsidRDefault="003141B8" w:rsidP="003141B8"/>
    <w:tbl>
      <w:tblPr>
        <w:tblStyle w:val="GridTable4-Accent1"/>
        <w:tblW w:w="3500" w:type="pct"/>
        <w:tblLook w:val="04A0" w:firstRow="1" w:lastRow="0" w:firstColumn="1" w:lastColumn="0" w:noHBand="0" w:noVBand="1"/>
      </w:tblPr>
      <w:tblGrid>
        <w:gridCol w:w="2207"/>
        <w:gridCol w:w="4104"/>
      </w:tblGrid>
      <w:tr w:rsidR="00BC334F" w14:paraId="27F608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60845DAE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Control taxonomy layer</w:t>
            </w:r>
          </w:p>
        </w:tc>
        <w:tc>
          <w:tcPr>
            <w:tcW w:w="0" w:type="auto"/>
            <w:shd w:val="clear" w:color="auto" w:fill="0F4761"/>
            <w:hideMark/>
          </w:tcPr>
          <w:p w14:paraId="510AD764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BC334F" w14:paraId="1F088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E276E" w14:textId="77777777" w:rsidR="00BC334F" w:rsidRDefault="00BC334F">
            <w:pPr>
              <w:spacing w:after="160"/>
            </w:pPr>
            <w:r>
              <w:t>Control Objective</w:t>
            </w:r>
          </w:p>
        </w:tc>
        <w:tc>
          <w:tcPr>
            <w:tcW w:w="0" w:type="auto"/>
            <w:hideMark/>
          </w:tcPr>
          <w:p w14:paraId="2DFB5C16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the risk outcome to be achieved</w:t>
            </w:r>
          </w:p>
        </w:tc>
      </w:tr>
      <w:tr w:rsidR="00BC334F" w14:paraId="63BEB6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05868" w14:textId="77777777" w:rsidR="00BC334F" w:rsidRDefault="00BC334F">
            <w:pPr>
              <w:spacing w:after="160"/>
            </w:pPr>
            <w:r>
              <w:t>Control</w:t>
            </w:r>
          </w:p>
        </w:tc>
        <w:tc>
          <w:tcPr>
            <w:tcW w:w="0" w:type="auto"/>
            <w:hideMark/>
          </w:tcPr>
          <w:p w14:paraId="2D9C6440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Defines the mechanism used to achieve the objective</w:t>
            </w:r>
          </w:p>
        </w:tc>
      </w:tr>
      <w:tr w:rsidR="00BC334F" w14:paraId="4BD004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2AEA3" w14:textId="77777777" w:rsidR="00BC334F" w:rsidRDefault="00BC334F">
            <w:pPr>
              <w:spacing w:after="160"/>
            </w:pPr>
            <w:r>
              <w:lastRenderedPageBreak/>
              <w:t>Control Procedure</w:t>
            </w:r>
          </w:p>
        </w:tc>
        <w:tc>
          <w:tcPr>
            <w:tcW w:w="0" w:type="auto"/>
            <w:hideMark/>
          </w:tcPr>
          <w:p w14:paraId="32D26095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how the control is performed</w:t>
            </w:r>
          </w:p>
        </w:tc>
      </w:tr>
      <w:tr w:rsidR="00BC334F" w14:paraId="707D58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8E46B" w14:textId="77777777" w:rsidR="00BC334F" w:rsidRDefault="00BC334F">
            <w:pPr>
              <w:spacing w:after="160"/>
            </w:pPr>
            <w:r>
              <w:t>Testing Procedure</w:t>
            </w:r>
          </w:p>
        </w:tc>
        <w:tc>
          <w:tcPr>
            <w:tcW w:w="0" w:type="auto"/>
            <w:hideMark/>
          </w:tcPr>
          <w:p w14:paraId="1B3F8FD3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Defines how effectiveness is assessed</w:t>
            </w:r>
          </w:p>
        </w:tc>
      </w:tr>
    </w:tbl>
    <w:p w14:paraId="06B8421E" w14:textId="77777777" w:rsidR="003141B8" w:rsidRDefault="003141B8" w:rsidP="003141B8"/>
    <w:p w14:paraId="65CD1B97" w14:textId="77777777" w:rsidR="003141B8" w:rsidRDefault="003141B8" w:rsidP="003141B8">
      <w:r>
        <w:t>And:</w:t>
      </w:r>
    </w:p>
    <w:p w14:paraId="08A84D85" w14:textId="77777777" w:rsidR="003141B8" w:rsidRDefault="003141B8" w:rsidP="003141B8"/>
    <w:tbl>
      <w:tblPr>
        <w:tblStyle w:val="GridTable4-Accent1"/>
        <w:tblW w:w="3500" w:type="pct"/>
        <w:tblLook w:val="04A0" w:firstRow="1" w:lastRow="0" w:firstColumn="1" w:lastColumn="0" w:noHBand="0" w:noVBand="1"/>
      </w:tblPr>
      <w:tblGrid>
        <w:gridCol w:w="2706"/>
        <w:gridCol w:w="3605"/>
      </w:tblGrid>
      <w:tr w:rsidR="00BC334F" w14:paraId="0A56D413" w14:textId="77777777" w:rsidTr="007F0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31F07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Technology taxonomy layer</w:t>
            </w:r>
          </w:p>
        </w:tc>
        <w:tc>
          <w:tcPr>
            <w:tcW w:w="0" w:type="auto"/>
            <w:hideMark/>
          </w:tcPr>
          <w:p w14:paraId="572A3C44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Relationship</w:t>
            </w:r>
          </w:p>
        </w:tc>
      </w:tr>
      <w:tr w:rsidR="00BC334F" w14:paraId="4D36ADA0" w14:textId="77777777" w:rsidTr="007F0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28870" w14:textId="77777777" w:rsidR="00BC334F" w:rsidRDefault="00BC334F">
            <w:pPr>
              <w:spacing w:after="160"/>
            </w:pPr>
            <w:r>
              <w:t>Business Service</w:t>
            </w:r>
          </w:p>
        </w:tc>
        <w:tc>
          <w:tcPr>
            <w:tcW w:w="0" w:type="auto"/>
            <w:hideMark/>
          </w:tcPr>
          <w:p w14:paraId="2208F89F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Supported by application landscape</w:t>
            </w:r>
          </w:p>
        </w:tc>
      </w:tr>
      <w:tr w:rsidR="00BC334F" w14:paraId="192926BA" w14:textId="77777777" w:rsidTr="007F0E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FA000" w14:textId="77777777" w:rsidR="00BC334F" w:rsidRDefault="00BC334F">
            <w:pPr>
              <w:spacing w:after="160"/>
            </w:pPr>
            <w:r>
              <w:t>Application</w:t>
            </w:r>
          </w:p>
        </w:tc>
        <w:tc>
          <w:tcPr>
            <w:tcW w:w="0" w:type="auto"/>
            <w:hideMark/>
          </w:tcPr>
          <w:p w14:paraId="7D9A07C6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Composed of technical components</w:t>
            </w:r>
          </w:p>
        </w:tc>
      </w:tr>
      <w:tr w:rsidR="00BC334F" w14:paraId="3DCB42DC" w14:textId="77777777" w:rsidTr="007F0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F6158" w14:textId="77777777" w:rsidR="00BC334F" w:rsidRDefault="00BC334F">
            <w:pPr>
              <w:spacing w:after="160"/>
            </w:pPr>
            <w:r>
              <w:t>Component</w:t>
            </w:r>
          </w:p>
        </w:tc>
        <w:tc>
          <w:tcPr>
            <w:tcW w:w="0" w:type="auto"/>
            <w:hideMark/>
          </w:tcPr>
          <w:p w14:paraId="7B065A83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depend on vendors</w:t>
            </w:r>
          </w:p>
        </w:tc>
      </w:tr>
      <w:tr w:rsidR="00BC334F" w14:paraId="7DD512A1" w14:textId="77777777" w:rsidTr="007F0E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0C1B9" w14:textId="77777777" w:rsidR="00BC334F" w:rsidRDefault="00BC334F">
            <w:pPr>
              <w:spacing w:after="160"/>
            </w:pPr>
            <w:r>
              <w:t>Vendor</w:t>
            </w:r>
          </w:p>
        </w:tc>
        <w:tc>
          <w:tcPr>
            <w:tcW w:w="0" w:type="auto"/>
            <w:hideMark/>
          </w:tcPr>
          <w:p w14:paraId="18A49AD8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Operates within or supports infrastructure</w:t>
            </w:r>
          </w:p>
        </w:tc>
      </w:tr>
      <w:tr w:rsidR="00BC334F" w14:paraId="554EC725" w14:textId="77777777" w:rsidTr="007F0E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8933C" w14:textId="77777777" w:rsidR="00BC334F" w:rsidRDefault="00BC334F">
            <w:pPr>
              <w:spacing w:after="160"/>
            </w:pPr>
            <w:r>
              <w:t>Infrastructure</w:t>
            </w:r>
          </w:p>
        </w:tc>
        <w:tc>
          <w:tcPr>
            <w:tcW w:w="0" w:type="auto"/>
            <w:hideMark/>
          </w:tcPr>
          <w:p w14:paraId="7F756273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the runtime environment</w:t>
            </w:r>
          </w:p>
        </w:tc>
      </w:tr>
    </w:tbl>
    <w:p w14:paraId="0DBBAEE3" w14:textId="77777777" w:rsidR="00BC334F" w:rsidRDefault="00BC334F">
      <w:pPr>
        <w:rPr>
          <w:kern w:val="0"/>
          <w14:ligatures w14:val="none"/>
        </w:rPr>
      </w:pPr>
    </w:p>
    <w:p w14:paraId="38F3B66B" w14:textId="77777777" w:rsidR="003141B8" w:rsidRDefault="003141B8" w:rsidP="003141B8"/>
    <w:p w14:paraId="0E77736A" w14:textId="77777777" w:rsidR="003141B8" w:rsidRDefault="003141B8" w:rsidP="003141B8"/>
    <w:p w14:paraId="179352DF" w14:textId="77777777" w:rsidR="003141B8" w:rsidRDefault="003141B8" w:rsidP="003141B8">
      <w:r>
        <w:t>Then connect them.</w:t>
      </w:r>
    </w:p>
    <w:p w14:paraId="370EF343" w14:textId="77777777" w:rsidR="00722183" w:rsidRDefault="00722183">
      <w:pPr>
        <w:rPr>
          <w:kern w:val="0"/>
          <w14:ligatures w14:val="none"/>
        </w:rPr>
      </w:pPr>
      <w:r>
        <w:t>This taxonomy layer gives the operating model a controlled vocabulary before any risk decision is made; the next step is to connect those vocabularies through a deterministic graph.</w:t>
      </w:r>
    </w:p>
    <w:p w14:paraId="09DEF2AE" w14:textId="77777777" w:rsidR="003141B8" w:rsidRDefault="003141B8" w:rsidP="003141B8"/>
    <w:p w14:paraId="4910C37E" w14:textId="77777777" w:rsidR="003141B8" w:rsidRDefault="003141B8" w:rsidP="003141B8">
      <w:r>
        <w:t>---</w:t>
      </w:r>
    </w:p>
    <w:p w14:paraId="2328A127" w14:textId="77777777" w:rsidR="003141B8" w:rsidRDefault="003141B8" w:rsidP="003141B8"/>
    <w:p w14:paraId="2EF97894" w14:textId="77777777" w:rsidR="007A486D" w:rsidRDefault="00F55B10">
      <w:pPr>
        <w:pStyle w:val="Heading1"/>
        <w:rPr>
          <w:rFonts w:asciiTheme="minorHAnsi" w:hAnsiTheme="minorHAnsi" w:cstheme="minorBidi"/>
        </w:rPr>
      </w:pPr>
      <w:r w:rsidRPr="00F55B10">
        <w:rPr>
          <w:rFonts w:asciiTheme="minorHAnsi" w:hAnsiTheme="minorHAnsi" w:cstheme="minorBidi"/>
        </w:rPr>
        <w:t>3. Knowledge Graph as the Deterministic Backbone</w:t>
      </w:r>
    </w:p>
    <w:p w14:paraId="6A6CD1EE" w14:textId="77777777" w:rsidR="003141B8" w:rsidRDefault="003141B8" w:rsidP="003141B8"/>
    <w:p w14:paraId="6BBE8800" w14:textId="77777777" w:rsidR="003141B8" w:rsidRDefault="003141B8" w:rsidP="003141B8">
      <w:r>
        <w:t>For example:</w:t>
      </w:r>
    </w:p>
    <w:p w14:paraId="07746176" w14:textId="77777777" w:rsidR="003141B8" w:rsidRDefault="003141B8" w:rsidP="003141B8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197"/>
        <w:gridCol w:w="4819"/>
      </w:tblGrid>
      <w:tr w:rsidR="00BC334F" w14:paraId="4ABE6F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394A577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Customer Payment node</w:t>
            </w:r>
          </w:p>
        </w:tc>
        <w:tc>
          <w:tcPr>
            <w:tcW w:w="0" w:type="auto"/>
            <w:shd w:val="clear" w:color="auto" w:fill="0F4761"/>
            <w:hideMark/>
          </w:tcPr>
          <w:p w14:paraId="189C99A1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Connected enterprise object</w:t>
            </w:r>
          </w:p>
        </w:tc>
      </w:tr>
      <w:tr w:rsidR="00BC334F" w14:paraId="3DD1E1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1F26A" w14:textId="77777777" w:rsidR="00BC334F" w:rsidRDefault="00BC334F">
            <w:pPr>
              <w:spacing w:after="160"/>
            </w:pPr>
            <w:r>
              <w:t>Product</w:t>
            </w:r>
          </w:p>
        </w:tc>
        <w:tc>
          <w:tcPr>
            <w:tcW w:w="0" w:type="auto"/>
            <w:hideMark/>
          </w:tcPr>
          <w:p w14:paraId="597D7A83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Account</w:t>
            </w:r>
          </w:p>
        </w:tc>
      </w:tr>
      <w:tr w:rsidR="00BC334F" w14:paraId="67EAC5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AE3B7" w14:textId="77777777" w:rsidR="00BC334F" w:rsidRDefault="00BC334F">
            <w:pPr>
              <w:spacing w:after="160"/>
            </w:pPr>
            <w:r>
              <w:t>Channel</w:t>
            </w:r>
          </w:p>
        </w:tc>
        <w:tc>
          <w:tcPr>
            <w:tcW w:w="0" w:type="auto"/>
            <w:hideMark/>
          </w:tcPr>
          <w:p w14:paraId="7D8EBCB7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Banking</w:t>
            </w:r>
          </w:p>
        </w:tc>
      </w:tr>
      <w:tr w:rsidR="00BC334F" w14:paraId="5E4221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76D22" w14:textId="77777777" w:rsidR="00BC334F" w:rsidRDefault="00BC334F">
            <w:pPr>
              <w:spacing w:after="160"/>
            </w:pPr>
            <w:r>
              <w:t>Activity</w:t>
            </w:r>
          </w:p>
        </w:tc>
        <w:tc>
          <w:tcPr>
            <w:tcW w:w="0" w:type="auto"/>
            <w:hideMark/>
          </w:tcPr>
          <w:p w14:paraId="16127C95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Initiation</w:t>
            </w:r>
          </w:p>
        </w:tc>
      </w:tr>
      <w:tr w:rsidR="00BC334F" w14:paraId="25949B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35AAB" w14:textId="77777777" w:rsidR="00BC334F" w:rsidRDefault="00BC334F">
            <w:pPr>
              <w:spacing w:after="160"/>
            </w:pPr>
            <w:r>
              <w:t>Risk</w:t>
            </w:r>
          </w:p>
        </w:tc>
        <w:tc>
          <w:tcPr>
            <w:tcW w:w="0" w:type="auto"/>
            <w:hideMark/>
          </w:tcPr>
          <w:p w14:paraId="438A2405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Fraud</w:t>
            </w:r>
          </w:p>
        </w:tc>
      </w:tr>
      <w:tr w:rsidR="00BC334F" w14:paraId="26F8FF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7D69C" w14:textId="77777777" w:rsidR="00BC334F" w:rsidRDefault="00BC334F">
            <w:pPr>
              <w:spacing w:after="160"/>
            </w:pPr>
            <w:r>
              <w:t>Control</w:t>
            </w:r>
          </w:p>
        </w:tc>
        <w:tc>
          <w:tcPr>
            <w:tcW w:w="0" w:type="auto"/>
            <w:hideMark/>
          </w:tcPr>
          <w:p w14:paraId="006111EA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 Detection</w:t>
            </w:r>
          </w:p>
        </w:tc>
      </w:tr>
      <w:tr w:rsidR="00BC334F" w14:paraId="5680FF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B9BAB" w14:textId="77777777" w:rsidR="00BC334F" w:rsidRDefault="00BC334F">
            <w:pPr>
              <w:spacing w:after="160"/>
            </w:pPr>
            <w:r>
              <w:t>Control</w:t>
            </w:r>
          </w:p>
        </w:tc>
        <w:tc>
          <w:tcPr>
            <w:tcW w:w="0" w:type="auto"/>
            <w:hideMark/>
          </w:tcPr>
          <w:p w14:paraId="703FB148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Intervention</w:t>
            </w:r>
          </w:p>
        </w:tc>
      </w:tr>
      <w:tr w:rsidR="00BC334F" w14:paraId="697880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63E93" w14:textId="77777777" w:rsidR="00BC334F" w:rsidRDefault="00BC334F">
            <w:pPr>
              <w:spacing w:after="160"/>
            </w:pPr>
            <w:r>
              <w:t>Application</w:t>
            </w:r>
          </w:p>
        </w:tc>
        <w:tc>
          <w:tcPr>
            <w:tcW w:w="0" w:type="auto"/>
            <w:hideMark/>
          </w:tcPr>
          <w:p w14:paraId="74FB5854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Banking App</w:t>
            </w:r>
          </w:p>
        </w:tc>
      </w:tr>
      <w:tr w:rsidR="00BC334F" w14:paraId="661C89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71263" w14:textId="77777777" w:rsidR="00BC334F" w:rsidRDefault="00BC334F">
            <w:pPr>
              <w:spacing w:after="160"/>
            </w:pPr>
            <w:r>
              <w:t>Application</w:t>
            </w:r>
          </w:p>
        </w:tc>
        <w:tc>
          <w:tcPr>
            <w:tcW w:w="0" w:type="auto"/>
            <w:hideMark/>
          </w:tcPr>
          <w:p w14:paraId="77893754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Engine</w:t>
            </w:r>
          </w:p>
        </w:tc>
      </w:tr>
      <w:tr w:rsidR="00BC334F" w14:paraId="71E908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E5F4C" w14:textId="77777777" w:rsidR="00BC334F" w:rsidRDefault="00BC334F">
            <w:pPr>
              <w:spacing w:after="160"/>
            </w:pPr>
            <w:r>
              <w:t>Legal Entity</w:t>
            </w:r>
          </w:p>
        </w:tc>
        <w:tc>
          <w:tcPr>
            <w:tcW w:w="0" w:type="auto"/>
            <w:hideMark/>
          </w:tcPr>
          <w:p w14:paraId="40FAD5CE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UK Bank Ltd</w:t>
            </w:r>
          </w:p>
        </w:tc>
      </w:tr>
      <w:tr w:rsidR="00BC334F" w14:paraId="016975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B7102" w14:textId="77777777" w:rsidR="00BC334F" w:rsidRDefault="00BC334F">
            <w:pPr>
              <w:spacing w:after="160"/>
            </w:pPr>
            <w:r>
              <w:t>RCSA</w:t>
            </w:r>
          </w:p>
        </w:tc>
        <w:tc>
          <w:tcPr>
            <w:tcW w:w="0" w:type="auto"/>
            <w:hideMark/>
          </w:tcPr>
          <w:p w14:paraId="302B1FA3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UK Retail Banking RCSA</w:t>
            </w:r>
          </w:p>
        </w:tc>
      </w:tr>
    </w:tbl>
    <w:p w14:paraId="0E12FFDB" w14:textId="77777777" w:rsidR="00BC334F" w:rsidRDefault="00BC334F">
      <w:pPr>
        <w:rPr>
          <w:kern w:val="0"/>
          <w14:ligatures w14:val="none"/>
        </w:rPr>
      </w:pPr>
    </w:p>
    <w:p w14:paraId="3D310DB8" w14:textId="77777777" w:rsidR="003141B8" w:rsidRDefault="003141B8" w:rsidP="003141B8"/>
    <w:p w14:paraId="1DE80E15" w14:textId="77777777" w:rsidR="003141B8" w:rsidRDefault="003141B8" w:rsidP="003141B8">
      <w:r>
        <w:t>These relationships should **not be invented by an LLM at runtime**.</w:t>
      </w:r>
    </w:p>
    <w:p w14:paraId="6A7104FB" w14:textId="77777777" w:rsidR="003141B8" w:rsidRDefault="003141B8" w:rsidP="003141B8"/>
    <w:p w14:paraId="0CD90AB9" w14:textId="77777777" w:rsidR="003141B8" w:rsidRDefault="003141B8" w:rsidP="003141B8">
      <w:r>
        <w:t>They should come from authoritative internal sources.</w:t>
      </w:r>
    </w:p>
    <w:p w14:paraId="7D7D0025" w14:textId="77777777" w:rsidR="003141B8" w:rsidRDefault="003141B8" w:rsidP="003141B8"/>
    <w:p w14:paraId="7AC093A3" w14:textId="77777777" w:rsidR="00722183" w:rsidRDefault="00722183">
      <w:pPr>
        <w:rPr>
          <w:kern w:val="0"/>
          <w14:ligatures w14:val="none"/>
        </w:rPr>
      </w:pPr>
      <w:r>
        <w:t>Once the authoritative graph exists, external intelligence can be resolved through governed relationships rather than ad hoc model judgment.</w:t>
      </w:r>
    </w:p>
    <w:p w14:paraId="3F7B7A56" w14:textId="77777777" w:rsidR="003141B8" w:rsidRDefault="003141B8" w:rsidP="003141B8">
      <w:r>
        <w:t>---</w:t>
      </w:r>
    </w:p>
    <w:p w14:paraId="7F11087C" w14:textId="77777777" w:rsidR="003141B8" w:rsidRDefault="003141B8" w:rsidP="003141B8"/>
    <w:p w14:paraId="74B9BEF2" w14:textId="77777777" w:rsidR="007A486D" w:rsidRDefault="00965F0D">
      <w:pPr>
        <w:pStyle w:val="Heading1"/>
        <w:rPr>
          <w:rFonts w:asciiTheme="minorHAnsi" w:hAnsiTheme="minorHAnsi" w:cstheme="minorBidi"/>
        </w:rPr>
      </w:pPr>
      <w:r w:rsidRPr="00965F0D">
        <w:rPr>
          <w:rFonts w:asciiTheme="minorHAnsi" w:hAnsiTheme="minorHAnsi" w:cstheme="minorBidi"/>
        </w:rPr>
        <w:t>4. External Signal Intake and AI/NLP Extraction</w:t>
      </w:r>
    </w:p>
    <w:p w14:paraId="73D27EFB" w14:textId="77777777" w:rsidR="003141B8" w:rsidRDefault="003141B8" w:rsidP="003141B8"/>
    <w:p w14:paraId="6D5E5D2A" w14:textId="77777777" w:rsidR="003141B8" w:rsidRDefault="003141B8" w:rsidP="003141B8">
      <w:r>
        <w:t>This should be a **two-stage process**.</w:t>
      </w:r>
    </w:p>
    <w:p w14:paraId="5829095F" w14:textId="77777777" w:rsidR="003141B8" w:rsidRDefault="003141B8" w:rsidP="003141B8"/>
    <w:p w14:paraId="395957C1" w14:textId="77777777" w:rsidR="003141B8" w:rsidRDefault="003141B8" w:rsidP="003141B8">
      <w:r>
        <w:t>### Stage A — AI/NLP extraction</w:t>
      </w:r>
    </w:p>
    <w:p w14:paraId="33886393" w14:textId="77777777" w:rsidR="003141B8" w:rsidRDefault="003141B8" w:rsidP="003141B8"/>
    <w:p w14:paraId="1260DDCA" w14:textId="77777777" w:rsidR="003141B8" w:rsidRDefault="003141B8" w:rsidP="003141B8">
      <w:r>
        <w:lastRenderedPageBreak/>
        <w:t>Take:</w:t>
      </w:r>
    </w:p>
    <w:p w14:paraId="29294AA0" w14:textId="77777777" w:rsidR="003141B8" w:rsidRDefault="003141B8" w:rsidP="003141B8"/>
    <w:p w14:paraId="3020B777" w14:textId="77777777" w:rsidR="003141B8" w:rsidRDefault="003141B8" w:rsidP="003141B8">
      <w:r>
        <w:t>&gt; "UK banks face increasing romance fraud as criminals manipulate customers into authorising payments."</w:t>
      </w:r>
    </w:p>
    <w:p w14:paraId="722B13D0" w14:textId="77777777" w:rsidR="003141B8" w:rsidRDefault="003141B8" w:rsidP="003141B8"/>
    <w:p w14:paraId="79A40C9E" w14:textId="77777777" w:rsidR="003141B8" w:rsidRDefault="003141B8" w:rsidP="003141B8">
      <w:r>
        <w:t>Extract structured concepts:</w:t>
      </w:r>
    </w:p>
    <w:p w14:paraId="2585058E" w14:textId="77777777" w:rsidR="003141B8" w:rsidRDefault="003141B8" w:rsidP="003141B8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252"/>
        <w:gridCol w:w="4764"/>
      </w:tblGrid>
      <w:tr w:rsidR="00BC334F" w14:paraId="7D7CC6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630ABDF2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Extracted field</w:t>
            </w:r>
          </w:p>
        </w:tc>
        <w:tc>
          <w:tcPr>
            <w:tcW w:w="0" w:type="auto"/>
            <w:shd w:val="clear" w:color="auto" w:fill="0F4761"/>
            <w:hideMark/>
          </w:tcPr>
          <w:p w14:paraId="2E25DC2F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Structured value</w:t>
            </w:r>
          </w:p>
        </w:tc>
      </w:tr>
      <w:tr w:rsidR="00BC334F" w14:paraId="3876B4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36424" w14:textId="77777777" w:rsidR="00BC334F" w:rsidRDefault="00BC334F">
            <w:pPr>
              <w:spacing w:after="160"/>
            </w:pPr>
            <w:r>
              <w:t>Event type</w:t>
            </w:r>
          </w:p>
        </w:tc>
        <w:tc>
          <w:tcPr>
            <w:tcW w:w="0" w:type="auto"/>
            <w:hideMark/>
          </w:tcPr>
          <w:p w14:paraId="4C857F6F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</w:t>
            </w:r>
          </w:p>
        </w:tc>
      </w:tr>
      <w:tr w:rsidR="00BC334F" w14:paraId="770311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DAD0" w14:textId="77777777" w:rsidR="00BC334F" w:rsidRDefault="00BC334F">
            <w:pPr>
              <w:spacing w:after="160"/>
            </w:pPr>
            <w:r>
              <w:t>Fraud type</w:t>
            </w:r>
          </w:p>
        </w:tc>
        <w:tc>
          <w:tcPr>
            <w:tcW w:w="0" w:type="auto"/>
            <w:hideMark/>
          </w:tcPr>
          <w:p w14:paraId="71C03D78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</w:t>
            </w:r>
          </w:p>
        </w:tc>
      </w:tr>
      <w:tr w:rsidR="00BC334F" w14:paraId="241969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798F7" w14:textId="77777777" w:rsidR="00BC334F" w:rsidRDefault="00BC334F">
            <w:pPr>
              <w:spacing w:after="160"/>
            </w:pPr>
            <w:r>
              <w:t>Modus operandi</w:t>
            </w:r>
          </w:p>
        </w:tc>
        <w:tc>
          <w:tcPr>
            <w:tcW w:w="0" w:type="auto"/>
            <w:hideMark/>
          </w:tcPr>
          <w:p w14:paraId="434408FB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Romance</w:t>
            </w:r>
          </w:p>
        </w:tc>
      </w:tr>
      <w:tr w:rsidR="00BC334F" w14:paraId="414A52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EC8DF" w14:textId="77777777" w:rsidR="00BC334F" w:rsidRDefault="00BC334F">
            <w:pPr>
              <w:spacing w:after="160"/>
            </w:pPr>
            <w:r>
              <w:t>Activity</w:t>
            </w:r>
          </w:p>
        </w:tc>
        <w:tc>
          <w:tcPr>
            <w:tcW w:w="0" w:type="auto"/>
            <w:hideMark/>
          </w:tcPr>
          <w:p w14:paraId="4C9D1563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payment</w:t>
            </w:r>
          </w:p>
        </w:tc>
      </w:tr>
      <w:tr w:rsidR="00BC334F" w14:paraId="49E485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B3CE3" w14:textId="77777777" w:rsidR="00BC334F" w:rsidRDefault="00BC334F">
            <w:pPr>
              <w:spacing w:after="160"/>
            </w:pPr>
            <w:r>
              <w:t>Channel</w:t>
            </w:r>
          </w:p>
        </w:tc>
        <w:tc>
          <w:tcPr>
            <w:tcW w:w="0" w:type="auto"/>
            <w:hideMark/>
          </w:tcPr>
          <w:p w14:paraId="563BA98E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</w:t>
            </w:r>
          </w:p>
        </w:tc>
      </w:tr>
      <w:tr w:rsidR="00BC334F" w14:paraId="070750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B735" w14:textId="77777777" w:rsidR="00BC334F" w:rsidRDefault="00BC334F">
            <w:pPr>
              <w:spacing w:after="160"/>
            </w:pPr>
            <w:r>
              <w:t>Geography</w:t>
            </w:r>
          </w:p>
        </w:tc>
        <w:tc>
          <w:tcPr>
            <w:tcW w:w="0" w:type="auto"/>
            <w:hideMark/>
          </w:tcPr>
          <w:p w14:paraId="07B35D1A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UK</w:t>
            </w:r>
          </w:p>
        </w:tc>
      </w:tr>
      <w:tr w:rsidR="00BC334F" w14:paraId="0CC676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F4A27" w14:textId="77777777" w:rsidR="00BC334F" w:rsidRDefault="00BC334F">
            <w:pPr>
              <w:spacing w:after="160"/>
            </w:pPr>
            <w:r>
              <w:t>Affected party</w:t>
            </w:r>
          </w:p>
        </w:tc>
        <w:tc>
          <w:tcPr>
            <w:tcW w:w="0" w:type="auto"/>
            <w:hideMark/>
          </w:tcPr>
          <w:p w14:paraId="65BC8851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</w:t>
            </w:r>
          </w:p>
        </w:tc>
      </w:tr>
    </w:tbl>
    <w:p w14:paraId="3030FE4A" w14:textId="77777777" w:rsidR="00BC334F" w:rsidRDefault="00BC334F">
      <w:pPr>
        <w:rPr>
          <w:kern w:val="0"/>
          <w14:ligatures w14:val="none"/>
        </w:rPr>
      </w:pPr>
    </w:p>
    <w:p w14:paraId="38F51A04" w14:textId="77777777" w:rsidR="003141B8" w:rsidRDefault="003141B8" w:rsidP="003141B8"/>
    <w:p w14:paraId="2DF3E2AC" w14:textId="77777777" w:rsidR="003141B8" w:rsidRDefault="003141B8" w:rsidP="003141B8">
      <w:r>
        <w:t>AI is useful here because natural language is messy.</w:t>
      </w:r>
    </w:p>
    <w:p w14:paraId="004BA473" w14:textId="77777777" w:rsidR="003141B8" w:rsidRDefault="003141B8" w:rsidP="003141B8"/>
    <w:p w14:paraId="70F07996" w14:textId="77777777" w:rsidR="003141B8" w:rsidRDefault="003141B8" w:rsidP="003141B8">
      <w:r>
        <w:t>But **this is not yet a risk determination**.</w:t>
      </w:r>
    </w:p>
    <w:p w14:paraId="1F117277" w14:textId="77777777" w:rsidR="00722183" w:rsidRDefault="00722183">
      <w:pPr>
        <w:rPr>
          <w:kern w:val="0"/>
          <w14:ligatures w14:val="none"/>
        </w:rPr>
      </w:pPr>
      <w:r>
        <w:t>The AI stage produces structured candidate facts only; the decision-grade mapping begins in the deterministic resolution stage that follows.</w:t>
      </w:r>
    </w:p>
    <w:p w14:paraId="547556F8" w14:textId="77777777" w:rsidR="003141B8" w:rsidRDefault="003141B8" w:rsidP="003141B8"/>
    <w:p w14:paraId="34964A53" w14:textId="77777777" w:rsidR="003141B8" w:rsidRDefault="003141B8" w:rsidP="003141B8">
      <w:r>
        <w:t>---</w:t>
      </w:r>
    </w:p>
    <w:p w14:paraId="04AE3104" w14:textId="77777777" w:rsidR="003141B8" w:rsidRDefault="003141B8" w:rsidP="003141B8"/>
    <w:p w14:paraId="3C12A427" w14:textId="77777777" w:rsidR="007A486D" w:rsidRDefault="00EA617E">
      <w:pPr>
        <w:pStyle w:val="Heading1"/>
        <w:rPr>
          <w:rFonts w:asciiTheme="minorHAnsi" w:hAnsiTheme="minorHAnsi" w:cstheme="minorBidi"/>
        </w:rPr>
      </w:pPr>
      <w:r w:rsidRPr="00EA617E">
        <w:rPr>
          <w:rFonts w:asciiTheme="minorHAnsi" w:hAnsiTheme="minorHAnsi" w:cstheme="minorBidi"/>
        </w:rPr>
        <w:t>5. Deterministic Taxonomy Resolution</w:t>
      </w:r>
    </w:p>
    <w:p w14:paraId="3DFF53FA" w14:textId="77777777" w:rsidR="003141B8" w:rsidRDefault="003141B8" w:rsidP="003141B8"/>
    <w:p w14:paraId="07458526" w14:textId="77777777" w:rsidR="003141B8" w:rsidRDefault="003141B8" w:rsidP="003141B8">
      <w:r>
        <w:t>Now map extracted concepts against your controlled taxonomy.</w:t>
      </w:r>
    </w:p>
    <w:p w14:paraId="1111C8CA" w14:textId="77777777" w:rsidR="003141B8" w:rsidRDefault="003141B8" w:rsidP="003141B8"/>
    <w:p w14:paraId="7250B9E2" w14:textId="77777777" w:rsidR="003141B8" w:rsidRDefault="003141B8" w:rsidP="003141B8">
      <w:r>
        <w:t>Suppose your taxonomy contains:</w:t>
      </w:r>
    </w:p>
    <w:p w14:paraId="1DF7FE67" w14:textId="77777777" w:rsidR="003141B8" w:rsidRDefault="003141B8" w:rsidP="003141B8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823"/>
        <w:gridCol w:w="6193"/>
      </w:tblGrid>
      <w:tr w:rsidR="00BC334F" w14:paraId="20A971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4DD051DD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Taxonomy ID</w:t>
            </w:r>
          </w:p>
        </w:tc>
        <w:tc>
          <w:tcPr>
            <w:tcW w:w="0" w:type="auto"/>
            <w:shd w:val="clear" w:color="auto" w:fill="0F4761"/>
            <w:hideMark/>
          </w:tcPr>
          <w:p w14:paraId="4BE16340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Concept</w:t>
            </w:r>
          </w:p>
        </w:tc>
      </w:tr>
      <w:tr w:rsidR="00BC334F" w14:paraId="5152B5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53BBC" w14:textId="77777777" w:rsidR="00BC334F" w:rsidRDefault="00BC334F">
            <w:pPr>
              <w:spacing w:after="160"/>
            </w:pPr>
            <w:r>
              <w:t>FRD-001</w:t>
            </w:r>
          </w:p>
        </w:tc>
        <w:tc>
          <w:tcPr>
            <w:tcW w:w="0" w:type="auto"/>
            <w:hideMark/>
          </w:tcPr>
          <w:p w14:paraId="6F816027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</w:t>
            </w:r>
          </w:p>
        </w:tc>
      </w:tr>
      <w:tr w:rsidR="00BC334F" w14:paraId="7D1A75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D8AF7" w14:textId="77777777" w:rsidR="00BC334F" w:rsidRDefault="00BC334F">
            <w:pPr>
              <w:spacing w:after="160"/>
            </w:pPr>
            <w:r>
              <w:t>FRD-014</w:t>
            </w:r>
          </w:p>
        </w:tc>
        <w:tc>
          <w:tcPr>
            <w:tcW w:w="0" w:type="auto"/>
            <w:hideMark/>
          </w:tcPr>
          <w:p w14:paraId="3B992482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Authorised Push Payment Fraud</w:t>
            </w:r>
          </w:p>
        </w:tc>
      </w:tr>
      <w:tr w:rsidR="00BC334F" w14:paraId="060F73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BEC9A" w14:textId="77777777" w:rsidR="00BC334F" w:rsidRDefault="00BC334F">
            <w:pPr>
              <w:spacing w:after="160"/>
            </w:pPr>
            <w:r>
              <w:t>ACT-102</w:t>
            </w:r>
          </w:p>
        </w:tc>
        <w:tc>
          <w:tcPr>
            <w:tcW w:w="0" w:type="auto"/>
            <w:hideMark/>
          </w:tcPr>
          <w:p w14:paraId="5F20BD6A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Payment Initiation</w:t>
            </w:r>
          </w:p>
        </w:tc>
      </w:tr>
      <w:tr w:rsidR="00BC334F" w14:paraId="2FD785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D7FEB" w14:textId="77777777" w:rsidR="00BC334F" w:rsidRDefault="00BC334F">
            <w:pPr>
              <w:spacing w:after="160"/>
            </w:pPr>
            <w:r>
              <w:t>CHN-004</w:t>
            </w:r>
          </w:p>
        </w:tc>
        <w:tc>
          <w:tcPr>
            <w:tcW w:w="0" w:type="auto"/>
            <w:hideMark/>
          </w:tcPr>
          <w:p w14:paraId="6181138A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Banking</w:t>
            </w:r>
          </w:p>
        </w:tc>
      </w:tr>
      <w:tr w:rsidR="00BC334F" w14:paraId="1EA2DB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010F1" w14:textId="77777777" w:rsidR="00BC334F" w:rsidRDefault="00BC334F">
            <w:pPr>
              <w:spacing w:after="160"/>
            </w:pPr>
            <w:r>
              <w:t>GEO-GB</w:t>
            </w:r>
          </w:p>
        </w:tc>
        <w:tc>
          <w:tcPr>
            <w:tcW w:w="0" w:type="auto"/>
            <w:hideMark/>
          </w:tcPr>
          <w:p w14:paraId="2106D840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United Kingdom</w:t>
            </w:r>
          </w:p>
        </w:tc>
      </w:tr>
    </w:tbl>
    <w:p w14:paraId="59F39698" w14:textId="77777777" w:rsidR="00BC334F" w:rsidRDefault="00BC334F">
      <w:pPr>
        <w:rPr>
          <w:kern w:val="0"/>
          <w14:ligatures w14:val="none"/>
        </w:rPr>
      </w:pPr>
    </w:p>
    <w:p w14:paraId="0752281C" w14:textId="77777777" w:rsidR="003141B8" w:rsidRDefault="003141B8" w:rsidP="003141B8"/>
    <w:p w14:paraId="75D97536" w14:textId="77777777" w:rsidR="003141B8" w:rsidRDefault="003141B8" w:rsidP="003141B8">
      <w:r>
        <w:t>You can use deterministic matching:</w:t>
      </w:r>
    </w:p>
    <w:p w14:paraId="32729DEA" w14:textId="77777777" w:rsidR="003141B8" w:rsidRDefault="003141B8" w:rsidP="003141B8"/>
    <w:tbl>
      <w:tblPr>
        <w:tblStyle w:val="GridTable4-Accent1"/>
        <w:tblW w:w="4000" w:type="pct"/>
        <w:tblLook w:val="04A0" w:firstRow="1" w:lastRow="0" w:firstColumn="1" w:lastColumn="0" w:noHBand="0" w:noVBand="1"/>
      </w:tblPr>
      <w:tblGrid>
        <w:gridCol w:w="3445"/>
        <w:gridCol w:w="3768"/>
      </w:tblGrid>
      <w:tr w:rsidR="00BC334F" w14:paraId="18A4A2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4D5DA30C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Extracted phrase</w:t>
            </w:r>
          </w:p>
        </w:tc>
        <w:tc>
          <w:tcPr>
            <w:tcW w:w="0" w:type="auto"/>
            <w:shd w:val="clear" w:color="auto" w:fill="0F4761"/>
            <w:hideMark/>
          </w:tcPr>
          <w:p w14:paraId="1C44DB7A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Resolved taxonomy ID</w:t>
            </w:r>
          </w:p>
        </w:tc>
      </w:tr>
      <w:tr w:rsidR="00BC334F" w14:paraId="58F910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5D6E" w14:textId="77777777" w:rsidR="00BC334F" w:rsidRDefault="00BC334F">
            <w:pPr>
              <w:spacing w:after="160"/>
            </w:pPr>
            <w:r>
              <w:t>authorised payment</w:t>
            </w:r>
          </w:p>
        </w:tc>
        <w:tc>
          <w:tcPr>
            <w:tcW w:w="0" w:type="auto"/>
            <w:hideMark/>
          </w:tcPr>
          <w:p w14:paraId="198330EF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FRD-014</w:t>
            </w:r>
          </w:p>
        </w:tc>
      </w:tr>
      <w:tr w:rsidR="00BC334F" w14:paraId="753CD6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B0E3D" w14:textId="77777777" w:rsidR="00BC334F" w:rsidRDefault="00BC334F">
            <w:pPr>
              <w:spacing w:after="160"/>
            </w:pPr>
            <w:r>
              <w:t>consumer payment</w:t>
            </w:r>
          </w:p>
        </w:tc>
        <w:tc>
          <w:tcPr>
            <w:tcW w:w="0" w:type="auto"/>
            <w:hideMark/>
          </w:tcPr>
          <w:p w14:paraId="512E3890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ACT-102</w:t>
            </w:r>
          </w:p>
        </w:tc>
      </w:tr>
      <w:tr w:rsidR="00BC334F" w14:paraId="139C0E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01B85" w14:textId="77777777" w:rsidR="00BC334F" w:rsidRDefault="00BC334F">
            <w:pPr>
              <w:spacing w:after="160"/>
            </w:pPr>
            <w:r>
              <w:t>UK</w:t>
            </w:r>
          </w:p>
        </w:tc>
        <w:tc>
          <w:tcPr>
            <w:tcW w:w="0" w:type="auto"/>
            <w:hideMark/>
          </w:tcPr>
          <w:p w14:paraId="312C82A0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GEO-GB</w:t>
            </w:r>
          </w:p>
        </w:tc>
      </w:tr>
    </w:tbl>
    <w:p w14:paraId="0E7DBE16" w14:textId="77777777" w:rsidR="00BC334F" w:rsidRDefault="00BC334F">
      <w:pPr>
        <w:rPr>
          <w:kern w:val="0"/>
          <w14:ligatures w14:val="none"/>
        </w:rPr>
      </w:pPr>
    </w:p>
    <w:p w14:paraId="3993E298" w14:textId="77777777" w:rsidR="003141B8" w:rsidRDefault="003141B8" w:rsidP="003141B8"/>
    <w:p w14:paraId="7968A0C1" w14:textId="77777777" w:rsidR="003141B8" w:rsidRDefault="003141B8" w:rsidP="003141B8">
      <w:r>
        <w:t>But what if the news says:</w:t>
      </w:r>
    </w:p>
    <w:p w14:paraId="3DEC0D84" w14:textId="77777777" w:rsidR="003141B8" w:rsidRDefault="003141B8" w:rsidP="003141B8"/>
    <w:p w14:paraId="23CF4F1B" w14:textId="77777777" w:rsidR="003141B8" w:rsidRDefault="003141B8" w:rsidP="003141B8">
      <w:r>
        <w:t>&gt; "Criminals manipulate victims into transferring money themselves."</w:t>
      </w:r>
    </w:p>
    <w:p w14:paraId="631A8397" w14:textId="77777777" w:rsidR="003141B8" w:rsidRDefault="003141B8" w:rsidP="003141B8"/>
    <w:p w14:paraId="0B372E52" w14:textId="77777777" w:rsidR="003141B8" w:rsidRDefault="003141B8" w:rsidP="003141B8">
      <w:r>
        <w:t>It doesn't contain the words "APP fraud."</w:t>
      </w:r>
    </w:p>
    <w:p w14:paraId="5EF8B9EF" w14:textId="77777777" w:rsidR="003141B8" w:rsidRDefault="003141B8" w:rsidP="003141B8"/>
    <w:p w14:paraId="0701DDDE" w14:textId="77777777" w:rsidR="003141B8" w:rsidRDefault="003141B8" w:rsidP="003141B8">
      <w:r>
        <w:t>That's where you need a **controlled synonym/concept dictionary**.</w:t>
      </w:r>
    </w:p>
    <w:p w14:paraId="6DA95188" w14:textId="77777777" w:rsidR="003141B8" w:rsidRDefault="003141B8" w:rsidP="003141B8"/>
    <w:tbl>
      <w:tblPr>
        <w:tblStyle w:val="GridTable4-Accent1"/>
        <w:tblW w:w="4500" w:type="pct"/>
        <w:tblLook w:val="04A0" w:firstRow="1" w:lastRow="0" w:firstColumn="1" w:lastColumn="0" w:noHBand="0" w:noVBand="1"/>
      </w:tblPr>
      <w:tblGrid>
        <w:gridCol w:w="5447"/>
        <w:gridCol w:w="2667"/>
      </w:tblGrid>
      <w:tr w:rsidR="00BC334F" w14:paraId="28EE54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3816451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Approved synonym or phrase</w:t>
            </w:r>
          </w:p>
        </w:tc>
        <w:tc>
          <w:tcPr>
            <w:tcW w:w="0" w:type="auto"/>
            <w:shd w:val="clear" w:color="auto" w:fill="0F4761"/>
            <w:hideMark/>
          </w:tcPr>
          <w:p w14:paraId="35F23BD6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Mapped concept</w:t>
            </w:r>
          </w:p>
        </w:tc>
      </w:tr>
      <w:tr w:rsidR="00BC334F" w14:paraId="6CAA67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74289" w14:textId="77777777" w:rsidR="00BC334F" w:rsidRDefault="00BC334F">
            <w:pPr>
              <w:spacing w:after="160"/>
            </w:pPr>
            <w:r>
              <w:lastRenderedPageBreak/>
              <w:t>victim transfers money</w:t>
            </w:r>
          </w:p>
        </w:tc>
        <w:tc>
          <w:tcPr>
            <w:tcW w:w="0" w:type="auto"/>
            <w:hideMark/>
          </w:tcPr>
          <w:p w14:paraId="2F3057F0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Fraud</w:t>
            </w:r>
          </w:p>
        </w:tc>
      </w:tr>
      <w:tr w:rsidR="00BC334F" w14:paraId="3861A3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861B7" w14:textId="77777777" w:rsidR="00BC334F" w:rsidRDefault="00BC334F">
            <w:pPr>
              <w:spacing w:after="160"/>
            </w:pPr>
            <w:r>
              <w:t>customer manipulated into payment</w:t>
            </w:r>
          </w:p>
        </w:tc>
        <w:tc>
          <w:tcPr>
            <w:tcW w:w="0" w:type="auto"/>
            <w:hideMark/>
          </w:tcPr>
          <w:p w14:paraId="39A98BB6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Fraud</w:t>
            </w:r>
          </w:p>
        </w:tc>
      </w:tr>
      <w:tr w:rsidR="00BC334F" w14:paraId="112CBB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C8604" w14:textId="77777777" w:rsidR="00BC334F" w:rsidRDefault="00BC334F">
            <w:pPr>
              <w:spacing w:after="160"/>
            </w:pPr>
            <w:r>
              <w:t>social engineering payment</w:t>
            </w:r>
          </w:p>
        </w:tc>
        <w:tc>
          <w:tcPr>
            <w:tcW w:w="0" w:type="auto"/>
            <w:hideMark/>
          </w:tcPr>
          <w:p w14:paraId="6B0DF2E9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Fraud</w:t>
            </w:r>
          </w:p>
        </w:tc>
      </w:tr>
      <w:tr w:rsidR="00BC334F" w14:paraId="7480526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40583" w14:textId="77777777" w:rsidR="00BC334F" w:rsidRDefault="00BC334F">
            <w:pPr>
              <w:spacing w:after="160"/>
            </w:pPr>
            <w:r>
              <w:t>authorised transfer</w:t>
            </w:r>
          </w:p>
        </w:tc>
        <w:tc>
          <w:tcPr>
            <w:tcW w:w="0" w:type="auto"/>
            <w:hideMark/>
          </w:tcPr>
          <w:p w14:paraId="72C46C6C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Fraud</w:t>
            </w:r>
          </w:p>
        </w:tc>
      </w:tr>
    </w:tbl>
    <w:p w14:paraId="4C17460D" w14:textId="77777777" w:rsidR="003141B8" w:rsidRDefault="003141B8" w:rsidP="003141B8"/>
    <w:p w14:paraId="33E72DD3" w14:textId="77777777" w:rsidR="003141B8" w:rsidRDefault="003141B8" w:rsidP="003141B8">
      <w:r>
        <w:t>That mapping should be governed and versioned.</w:t>
      </w:r>
    </w:p>
    <w:p w14:paraId="46D5CDF8" w14:textId="77777777" w:rsidR="003141B8" w:rsidRDefault="003141B8" w:rsidP="003141B8"/>
    <w:p w14:paraId="134B8687" w14:textId="77777777" w:rsidR="003141B8" w:rsidRDefault="003141B8" w:rsidP="003141B8">
      <w:r>
        <w:t>---</w:t>
      </w:r>
    </w:p>
    <w:p w14:paraId="53749DF1" w14:textId="77777777" w:rsidR="003141B8" w:rsidRDefault="003141B8" w:rsidP="003141B8"/>
    <w:p w14:paraId="3BDC0988" w14:textId="77777777" w:rsidR="003141B8" w:rsidRDefault="003141B8" w:rsidP="003141B8">
      <w:r>
        <w:t># 6. This is where embeddings can help—but not decide</w:t>
      </w:r>
    </w:p>
    <w:p w14:paraId="03667E3A" w14:textId="77777777" w:rsidR="003141B8" w:rsidRDefault="003141B8" w:rsidP="003141B8"/>
    <w:p w14:paraId="0E05260E" w14:textId="77777777" w:rsidR="003141B8" w:rsidRDefault="003141B8" w:rsidP="003141B8">
      <w:r>
        <w:t>You can use embeddings to find candidate taxonomy nodes.</w:t>
      </w:r>
    </w:p>
    <w:p w14:paraId="7691964A" w14:textId="77777777" w:rsidR="003141B8" w:rsidRDefault="003141B8" w:rsidP="003141B8"/>
    <w:p w14:paraId="4A3F7F5B" w14:textId="77777777" w:rsidR="003141B8" w:rsidRDefault="003141B8" w:rsidP="003141B8">
      <w:r>
        <w:t>For example:</w:t>
      </w:r>
    </w:p>
    <w:p w14:paraId="0105A43F" w14:textId="77777777" w:rsidR="003141B8" w:rsidRDefault="003141B8" w:rsidP="003141B8"/>
    <w:tbl>
      <w:tblPr>
        <w:tblStyle w:val="GridTable4-Accent1"/>
        <w:tblW w:w="3500" w:type="pct"/>
        <w:tblLook w:val="04A0" w:firstRow="1" w:lastRow="0" w:firstColumn="1" w:lastColumn="0" w:noHBand="0" w:noVBand="1"/>
      </w:tblPr>
      <w:tblGrid>
        <w:gridCol w:w="2160"/>
        <w:gridCol w:w="4151"/>
      </w:tblGrid>
      <w:tr w:rsidR="007F0E34" w14:paraId="6B64EB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124C6020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Embedding step</w:t>
            </w:r>
          </w:p>
        </w:tc>
        <w:tc>
          <w:tcPr>
            <w:tcW w:w="0" w:type="auto"/>
            <w:shd w:val="clear" w:color="auto" w:fill="0F4761"/>
            <w:hideMark/>
          </w:tcPr>
          <w:p w14:paraId="171067A5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Output</w:t>
            </w:r>
          </w:p>
        </w:tc>
      </w:tr>
      <w:tr w:rsidR="007F0E34" w14:paraId="5ED830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691D3" w14:textId="77777777" w:rsidR="007F0E34" w:rsidRDefault="007F0E34">
            <w:pPr>
              <w:spacing w:after="160"/>
            </w:pPr>
            <w:r>
              <w:t>News sentence</w:t>
            </w:r>
          </w:p>
        </w:tc>
        <w:tc>
          <w:tcPr>
            <w:tcW w:w="0" w:type="auto"/>
            <w:hideMark/>
          </w:tcPr>
          <w:p w14:paraId="26351E4D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Unstructured external signal</w:t>
            </w:r>
          </w:p>
        </w:tc>
      </w:tr>
      <w:tr w:rsidR="007F0E34" w14:paraId="763CD9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74D4D" w14:textId="77777777" w:rsidR="007F0E34" w:rsidRDefault="007F0E34">
            <w:pPr>
              <w:spacing w:after="160"/>
            </w:pPr>
            <w:r>
              <w:t>Embedding</w:t>
            </w:r>
          </w:p>
        </w:tc>
        <w:tc>
          <w:tcPr>
            <w:tcW w:w="0" w:type="auto"/>
            <w:hideMark/>
          </w:tcPr>
          <w:p w14:paraId="2CBD5399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 representation for candidate retrieval</w:t>
            </w:r>
          </w:p>
        </w:tc>
      </w:tr>
      <w:tr w:rsidR="007F0E34" w14:paraId="29FD4A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31BA3" w14:textId="77777777" w:rsidR="007F0E34" w:rsidRDefault="007F0E34">
            <w:pPr>
              <w:spacing w:after="160"/>
            </w:pPr>
            <w:r>
              <w:t>Top taxonomy concepts</w:t>
            </w:r>
          </w:p>
        </w:tc>
        <w:tc>
          <w:tcPr>
            <w:tcW w:w="0" w:type="auto"/>
            <w:hideMark/>
          </w:tcPr>
          <w:p w14:paraId="502802B9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Ranked candidate taxonomy nodes for deterministic review</w:t>
            </w:r>
          </w:p>
        </w:tc>
      </w:tr>
    </w:tbl>
    <w:p w14:paraId="383FD683" w14:textId="77777777" w:rsidR="007F0E34" w:rsidRDefault="007F0E34">
      <w:pPr>
        <w:rPr>
          <w:kern w:val="0"/>
          <w14:ligatures w14:val="none"/>
        </w:rPr>
      </w:pPr>
    </w:p>
    <w:p w14:paraId="12114252" w14:textId="77777777" w:rsidR="003141B8" w:rsidRDefault="003141B8" w:rsidP="003141B8"/>
    <w:p w14:paraId="21CEE510" w14:textId="77777777" w:rsidR="003141B8" w:rsidRDefault="003141B8" w:rsidP="003141B8"/>
    <w:p w14:paraId="19366DE2" w14:textId="77777777" w:rsidR="003141B8" w:rsidRDefault="003141B8" w:rsidP="003141B8">
      <w:r>
        <w:t>Maybe:</w:t>
      </w:r>
    </w:p>
    <w:p w14:paraId="58222D20" w14:textId="77777777" w:rsidR="003141B8" w:rsidRDefault="003141B8" w:rsidP="003141B8"/>
    <w:tbl>
      <w:tblPr>
        <w:tblStyle w:val="GridTable4-Accent1"/>
        <w:tblW w:w="3500" w:type="pct"/>
        <w:tblLook w:val="04A0" w:firstRow="1" w:lastRow="0" w:firstColumn="1" w:lastColumn="0" w:noHBand="0" w:noVBand="1"/>
      </w:tblPr>
      <w:tblGrid>
        <w:gridCol w:w="2084"/>
        <w:gridCol w:w="1479"/>
        <w:gridCol w:w="2748"/>
      </w:tblGrid>
      <w:tr w:rsidR="007F0E34" w14:paraId="11274E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72EC7845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Candidate taxonomy concept</w:t>
            </w:r>
          </w:p>
        </w:tc>
        <w:tc>
          <w:tcPr>
            <w:tcW w:w="0" w:type="auto"/>
            <w:shd w:val="clear" w:color="auto" w:fill="0F4761"/>
            <w:hideMark/>
          </w:tcPr>
          <w:p w14:paraId="74CEE633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Similarity score</w:t>
            </w:r>
          </w:p>
        </w:tc>
        <w:tc>
          <w:tcPr>
            <w:tcW w:w="0" w:type="auto"/>
            <w:shd w:val="clear" w:color="auto" w:fill="0F4761"/>
            <w:hideMark/>
          </w:tcPr>
          <w:p w14:paraId="40622B63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Use</w:t>
            </w:r>
          </w:p>
        </w:tc>
      </w:tr>
      <w:tr w:rsidR="007F0E34" w14:paraId="5B1B7A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5C749" w14:textId="77777777" w:rsidR="007F0E34" w:rsidRDefault="007F0E34">
            <w:pPr>
              <w:spacing w:after="160"/>
            </w:pPr>
            <w:r>
              <w:lastRenderedPageBreak/>
              <w:t>APP Fraud</w:t>
            </w:r>
          </w:p>
        </w:tc>
        <w:tc>
          <w:tcPr>
            <w:tcW w:w="0" w:type="auto"/>
            <w:hideMark/>
          </w:tcPr>
          <w:p w14:paraId="0EEB0746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</w:t>
            </w:r>
          </w:p>
        </w:tc>
        <w:tc>
          <w:tcPr>
            <w:tcW w:w="0" w:type="auto"/>
            <w:hideMark/>
          </w:tcPr>
          <w:p w14:paraId="6982D468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mapping for deterministic rule review</w:t>
            </w:r>
          </w:p>
        </w:tc>
      </w:tr>
      <w:tr w:rsidR="007F0E34" w14:paraId="27B1C1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DA047" w14:textId="77777777" w:rsidR="007F0E34" w:rsidRDefault="007F0E34">
            <w:pPr>
              <w:spacing w:after="160"/>
            </w:pPr>
            <w:r>
              <w:t>Account Takeover</w:t>
            </w:r>
          </w:p>
        </w:tc>
        <w:tc>
          <w:tcPr>
            <w:tcW w:w="0" w:type="auto"/>
            <w:hideMark/>
          </w:tcPr>
          <w:p w14:paraId="7F3A996F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0.82</w:t>
            </w:r>
          </w:p>
        </w:tc>
        <w:tc>
          <w:tcPr>
            <w:tcW w:w="0" w:type="auto"/>
            <w:hideMark/>
          </w:tcPr>
          <w:p w14:paraId="061D28C5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Secondary candidate</w:t>
            </w:r>
          </w:p>
        </w:tc>
      </w:tr>
      <w:tr w:rsidR="007F0E34" w14:paraId="494004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D5468" w14:textId="77777777" w:rsidR="007F0E34" w:rsidRDefault="007F0E34">
            <w:pPr>
              <w:spacing w:after="160"/>
            </w:pPr>
            <w:r>
              <w:t>Card Fraud</w:t>
            </w:r>
          </w:p>
        </w:tc>
        <w:tc>
          <w:tcPr>
            <w:tcW w:w="0" w:type="auto"/>
            <w:hideMark/>
          </w:tcPr>
          <w:p w14:paraId="56AC114A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0.64</w:t>
            </w:r>
          </w:p>
        </w:tc>
        <w:tc>
          <w:tcPr>
            <w:tcW w:w="0" w:type="auto"/>
            <w:hideMark/>
          </w:tcPr>
          <w:p w14:paraId="22203939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Lower-confidence candidate</w:t>
            </w:r>
          </w:p>
        </w:tc>
      </w:tr>
      <w:tr w:rsidR="007F0E34" w14:paraId="02433FF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64600" w14:textId="77777777" w:rsidR="007F0E34" w:rsidRDefault="007F0E34">
            <w:pPr>
              <w:spacing w:after="160"/>
            </w:pPr>
            <w:r>
              <w:t>Money Laundering</w:t>
            </w:r>
          </w:p>
        </w:tc>
        <w:tc>
          <w:tcPr>
            <w:tcW w:w="0" w:type="auto"/>
            <w:hideMark/>
          </w:tcPr>
          <w:p w14:paraId="7DE852A0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0.52</w:t>
            </w:r>
          </w:p>
        </w:tc>
        <w:tc>
          <w:tcPr>
            <w:tcW w:w="0" w:type="auto"/>
            <w:hideMark/>
          </w:tcPr>
          <w:p w14:paraId="54B6C227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Weak candidate</w:t>
            </w:r>
          </w:p>
        </w:tc>
      </w:tr>
    </w:tbl>
    <w:p w14:paraId="24035514" w14:textId="77777777" w:rsidR="007F0E34" w:rsidRDefault="007F0E34">
      <w:pPr>
        <w:rPr>
          <w:kern w:val="0"/>
          <w14:ligatures w14:val="none"/>
        </w:rPr>
      </w:pPr>
    </w:p>
    <w:p w14:paraId="383A5763" w14:textId="77777777" w:rsidR="003141B8" w:rsidRDefault="003141B8" w:rsidP="003141B8"/>
    <w:p w14:paraId="39C30FC0" w14:textId="77777777" w:rsidR="003141B8" w:rsidRDefault="003141B8" w:rsidP="003141B8"/>
    <w:p w14:paraId="0B40039B" w14:textId="77777777" w:rsidR="003141B8" w:rsidRDefault="003141B8" w:rsidP="003141B8">
      <w:r>
        <w:t>But don't say:</w:t>
      </w:r>
    </w:p>
    <w:p w14:paraId="31D71665" w14:textId="77777777" w:rsidR="003141B8" w:rsidRDefault="003141B8" w:rsidP="003141B8"/>
    <w:p w14:paraId="2382E64D" w14:textId="77777777" w:rsidR="003141B8" w:rsidRDefault="003141B8" w:rsidP="003141B8">
      <w:r>
        <w:t>&gt; 0.91 means APP Fraud.</w:t>
      </w:r>
    </w:p>
    <w:p w14:paraId="6FC9E7FE" w14:textId="77777777" w:rsidR="003141B8" w:rsidRDefault="003141B8" w:rsidP="003141B8"/>
    <w:p w14:paraId="2FD5FB2D" w14:textId="77777777" w:rsidR="003141B8" w:rsidRDefault="003141B8" w:rsidP="003141B8">
      <w:r>
        <w:t>Instead:</w:t>
      </w:r>
    </w:p>
    <w:p w14:paraId="3F11C996" w14:textId="77777777" w:rsidR="003141B8" w:rsidRDefault="003141B8" w:rsidP="003141B8"/>
    <w:p w14:paraId="286F49F9" w14:textId="77777777" w:rsidR="003141B8" w:rsidRDefault="003141B8" w:rsidP="003141B8">
      <w:r>
        <w:t>&gt; **Candidate mapping = APP Fraud**</w:t>
      </w:r>
    </w:p>
    <w:p w14:paraId="50759E10" w14:textId="77777777" w:rsidR="003141B8" w:rsidRDefault="003141B8" w:rsidP="003141B8"/>
    <w:p w14:paraId="4B3DA607" w14:textId="77777777" w:rsidR="003141B8" w:rsidRDefault="003141B8" w:rsidP="003141B8">
      <w:r>
        <w:t>Then apply deterministic rules.</w:t>
      </w:r>
    </w:p>
    <w:p w14:paraId="171728B2" w14:textId="77777777" w:rsidR="003141B8" w:rsidRDefault="003141B8" w:rsidP="003141B8"/>
    <w:p w14:paraId="6E80F972" w14:textId="77777777" w:rsidR="003141B8" w:rsidRDefault="003141B8" w:rsidP="003141B8">
      <w:r>
        <w:t>For example:</w:t>
      </w:r>
    </w:p>
    <w:p w14:paraId="6ABB5855" w14:textId="77777777" w:rsidR="00722183" w:rsidRDefault="00722183">
      <w:pPr>
        <w:rPr>
          <w:kern w:val="0"/>
          <w14:ligatures w14:val="none"/>
        </w:rPr>
      </w:pPr>
      <w:r>
        <w:t>After taxonomy resolution, the signal can move through authoritative mappings to identify the affected risks, controls, applications, and legal entities.</w:t>
      </w:r>
    </w:p>
    <w:p w14:paraId="64EE80E0" w14:textId="77777777" w:rsidR="003141B8" w:rsidRDefault="003141B8" w:rsidP="003141B8"/>
    <w:tbl>
      <w:tblPr>
        <w:tblStyle w:val="GridTable4-Accent1"/>
        <w:tblW w:w="4250" w:type="pct"/>
        <w:tblLook w:val="04A0" w:firstRow="1" w:lastRow="0" w:firstColumn="1" w:lastColumn="0" w:noHBand="0" w:noVBand="1"/>
      </w:tblPr>
      <w:tblGrid>
        <w:gridCol w:w="2254"/>
        <w:gridCol w:w="5410"/>
      </w:tblGrid>
      <w:tr w:rsidR="007F0E34" w14:paraId="24B3AC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7CCF1137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Rule condition</w:t>
            </w:r>
          </w:p>
        </w:tc>
        <w:tc>
          <w:tcPr>
            <w:tcW w:w="0" w:type="auto"/>
            <w:shd w:val="clear" w:color="auto" w:fill="0F4761"/>
            <w:hideMark/>
          </w:tcPr>
          <w:p w14:paraId="2ED461AB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Required result</w:t>
            </w:r>
          </w:p>
        </w:tc>
      </w:tr>
      <w:tr w:rsidR="007F0E34" w14:paraId="6E74E1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0DFAA" w14:textId="77777777" w:rsidR="007F0E34" w:rsidRDefault="007F0E34">
            <w:pPr>
              <w:spacing w:after="160"/>
            </w:pPr>
            <w:r>
              <w:t>Semantic similarity</w:t>
            </w:r>
          </w:p>
        </w:tc>
        <w:tc>
          <w:tcPr>
            <w:tcW w:w="0" w:type="auto"/>
            <w:hideMark/>
          </w:tcPr>
          <w:p w14:paraId="1CF141C5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0.85</w:t>
            </w:r>
          </w:p>
        </w:tc>
      </w:tr>
      <w:tr w:rsidR="007F0E34" w14:paraId="202C8FE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08267" w14:textId="77777777" w:rsidR="007F0E34" w:rsidRDefault="007F0E34">
            <w:pPr>
              <w:spacing w:after="160"/>
            </w:pPr>
            <w:r>
              <w:t>Geography</w:t>
            </w:r>
          </w:p>
        </w:tc>
        <w:tc>
          <w:tcPr>
            <w:tcW w:w="0" w:type="auto"/>
            <w:hideMark/>
          </w:tcPr>
          <w:p w14:paraId="69C75C4B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Matches the signal context</w:t>
            </w:r>
          </w:p>
        </w:tc>
      </w:tr>
      <w:tr w:rsidR="007F0E34" w14:paraId="04908D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93E8C" w14:textId="77777777" w:rsidR="007F0E34" w:rsidRDefault="007F0E34">
            <w:pPr>
              <w:spacing w:after="160"/>
            </w:pPr>
            <w:r>
              <w:t>Activity keyword</w:t>
            </w:r>
          </w:p>
        </w:tc>
        <w:tc>
          <w:tcPr>
            <w:tcW w:w="0" w:type="auto"/>
            <w:hideMark/>
          </w:tcPr>
          <w:p w14:paraId="5A017273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Exists in the extracted facts</w:t>
            </w:r>
          </w:p>
        </w:tc>
      </w:tr>
      <w:tr w:rsidR="007F0E34" w14:paraId="53F80F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909C2" w14:textId="77777777" w:rsidR="007F0E34" w:rsidRDefault="007F0E34">
            <w:pPr>
              <w:spacing w:after="160"/>
            </w:pPr>
            <w:r>
              <w:lastRenderedPageBreak/>
              <w:t>Event ontology</w:t>
            </w:r>
          </w:p>
        </w:tc>
        <w:tc>
          <w:tcPr>
            <w:tcW w:w="0" w:type="auto"/>
            <w:hideMark/>
          </w:tcPr>
          <w:p w14:paraId="6218295F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Contains fraud</w:t>
            </w:r>
          </w:p>
        </w:tc>
      </w:tr>
      <w:tr w:rsidR="007F0E34" w14:paraId="1DF2FB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33A0F" w14:textId="77777777" w:rsidR="007F0E34" w:rsidRDefault="007F0E34">
            <w:pPr>
              <w:spacing w:after="160"/>
            </w:pPr>
            <w:r>
              <w:t>Outcome</w:t>
            </w:r>
          </w:p>
        </w:tc>
        <w:tc>
          <w:tcPr>
            <w:tcW w:w="0" w:type="auto"/>
            <w:hideMark/>
          </w:tcPr>
          <w:p w14:paraId="3B5744B1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Mapping is eligible for deterministic graph traversal</w:t>
            </w:r>
          </w:p>
        </w:tc>
      </w:tr>
    </w:tbl>
    <w:p w14:paraId="18C554CA" w14:textId="77777777" w:rsidR="007F0E34" w:rsidRDefault="007F0E34">
      <w:pPr>
        <w:rPr>
          <w:kern w:val="0"/>
          <w14:ligatures w14:val="none"/>
        </w:rPr>
      </w:pPr>
    </w:p>
    <w:p w14:paraId="45A6DC08" w14:textId="77777777" w:rsidR="003141B8" w:rsidRDefault="003141B8" w:rsidP="003141B8"/>
    <w:p w14:paraId="2D540256" w14:textId="77777777" w:rsidR="003141B8" w:rsidRDefault="003141B8" w:rsidP="003141B8">
      <w:r>
        <w:t>Now the final mapping is deterministic.</w:t>
      </w:r>
    </w:p>
    <w:p w14:paraId="0AEA7882" w14:textId="77777777" w:rsidR="003141B8" w:rsidRDefault="003141B8" w:rsidP="003141B8"/>
    <w:p w14:paraId="601DCFD8" w14:textId="77777777" w:rsidR="003141B8" w:rsidRDefault="003141B8" w:rsidP="003141B8">
      <w:r>
        <w:t>---</w:t>
      </w:r>
    </w:p>
    <w:p w14:paraId="72BB6948" w14:textId="77777777" w:rsidR="003141B8" w:rsidRDefault="003141B8" w:rsidP="003141B8"/>
    <w:p w14:paraId="32144458" w14:textId="77777777" w:rsidR="007A486D" w:rsidRDefault="007A6F9B">
      <w:pPr>
        <w:pStyle w:val="Heading1"/>
        <w:rPr>
          <w:rFonts w:asciiTheme="minorHAnsi" w:hAnsiTheme="minorHAnsi" w:cstheme="minorBidi"/>
        </w:rPr>
      </w:pPr>
      <w:r w:rsidRPr="007A6F9B">
        <w:rPr>
          <w:rFonts w:asciiTheme="minorHAnsi" w:hAnsiTheme="minorHAnsi" w:cstheme="minorBidi"/>
        </w:rPr>
        <w:t>6. Deterministic Risk, Control, Application, and Entity Mapping</w:t>
      </w:r>
    </w:p>
    <w:p w14:paraId="42B8F5EE" w14:textId="77777777" w:rsidR="003141B8" w:rsidRDefault="003141B8" w:rsidP="003141B8"/>
    <w:p w14:paraId="4CBF768A" w14:textId="77777777" w:rsidR="003141B8" w:rsidRDefault="003141B8" w:rsidP="003141B8">
      <w:r>
        <w:t>Suppose:</w:t>
      </w:r>
    </w:p>
    <w:p w14:paraId="6833661F" w14:textId="77777777" w:rsidR="003141B8" w:rsidRDefault="003141B8" w:rsidP="003141B8"/>
    <w:p w14:paraId="16E192E0" w14:textId="77777777" w:rsidR="003141B8" w:rsidRDefault="003141B8" w:rsidP="003141B8">
      <w:r>
        <w:t>```</w:t>
      </w:r>
    </w:p>
    <w:p w14:paraId="66CC4628" w14:textId="77777777" w:rsidR="003141B8" w:rsidRDefault="003141B8" w:rsidP="003141B8">
      <w:r>
        <w:t>```</w:t>
      </w:r>
    </w:p>
    <w:p w14:paraId="45AC61DE" w14:textId="77777777" w:rsidR="003141B8" w:rsidRDefault="003141B8" w:rsidP="003141B8"/>
    <w:p w14:paraId="01336CBA" w14:textId="77777777" w:rsidR="003141B8" w:rsidRDefault="003141B8" w:rsidP="003141B8">
      <w:r>
        <w:t>```</w:t>
      </w:r>
    </w:p>
    <w:p w14:paraId="2CDEBE57" w14:textId="77777777" w:rsidR="003141B8" w:rsidRDefault="003141B8" w:rsidP="003141B8">
      <w:r>
        <w:t>Event</w:t>
      </w:r>
    </w:p>
    <w:p w14:paraId="7838CDDE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63EC72E" w14:textId="77777777" w:rsidR="003141B8" w:rsidRDefault="003141B8" w:rsidP="003141B8">
      <w:r>
        <w:t>APP Fraud</w:t>
      </w:r>
    </w:p>
    <w:p w14:paraId="216C05CE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48277E5C" w14:textId="77777777" w:rsidR="003141B8" w:rsidRDefault="003141B8" w:rsidP="003141B8">
      <w:r>
        <w:t>FRD-014</w:t>
      </w:r>
    </w:p>
    <w:p w14:paraId="2E27770D" w14:textId="77777777" w:rsidR="003141B8" w:rsidRDefault="003141B8" w:rsidP="003141B8">
      <w:r>
        <w:t>```</w:t>
      </w:r>
    </w:p>
    <w:p w14:paraId="3B0EE937" w14:textId="77777777" w:rsidR="003141B8" w:rsidRDefault="003141B8" w:rsidP="003141B8"/>
    <w:p w14:paraId="4615C55C" w14:textId="77777777" w:rsidR="003141B8" w:rsidRDefault="003141B8" w:rsidP="003141B8">
      <w:r>
        <w:t>Your enterprise taxonomy says:</w:t>
      </w:r>
    </w:p>
    <w:p w14:paraId="4C414738" w14:textId="77777777" w:rsidR="003141B8" w:rsidRDefault="003141B8" w:rsidP="003141B8"/>
    <w:p w14:paraId="7F55FF4A" w14:textId="77777777" w:rsidR="003141B8" w:rsidRDefault="003141B8" w:rsidP="003141B8">
      <w:r>
        <w:lastRenderedPageBreak/>
        <w:t>```</w:t>
      </w:r>
    </w:p>
    <w:p w14:paraId="212FB2D2" w14:textId="77777777" w:rsidR="003141B8" w:rsidRDefault="003141B8" w:rsidP="003141B8">
      <w:r>
        <w:t>```</w:t>
      </w:r>
    </w:p>
    <w:p w14:paraId="3DEBDC36" w14:textId="77777777" w:rsidR="003141B8" w:rsidRDefault="003141B8" w:rsidP="003141B8"/>
    <w:p w14:paraId="1C6BC6C1" w14:textId="77777777" w:rsidR="003141B8" w:rsidRDefault="003141B8" w:rsidP="003141B8">
      <w:r>
        <w:t>```</w:t>
      </w:r>
    </w:p>
    <w:p w14:paraId="6DB4AA5C" w14:textId="77777777" w:rsidR="003141B8" w:rsidRDefault="003141B8" w:rsidP="003141B8">
      <w:r>
        <w:t>FRD-014</w:t>
      </w:r>
    </w:p>
    <w:p w14:paraId="46F879DE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45680972" w14:textId="77777777" w:rsidR="003141B8" w:rsidRDefault="003141B8" w:rsidP="003141B8">
      <w:r>
        <w:t>Risk RSK-221</w:t>
      </w:r>
    </w:p>
    <w:p w14:paraId="433F4569" w14:textId="77777777" w:rsidR="003141B8" w:rsidRDefault="003141B8" w:rsidP="003141B8">
      <w:r>
        <w:t>```</w:t>
      </w:r>
    </w:p>
    <w:p w14:paraId="6D56B5AB" w14:textId="77777777" w:rsidR="003141B8" w:rsidRDefault="003141B8" w:rsidP="003141B8"/>
    <w:p w14:paraId="328449DF" w14:textId="77777777" w:rsidR="003141B8" w:rsidRDefault="003141B8" w:rsidP="003141B8">
      <w:r>
        <w:t>Therefore:</w:t>
      </w:r>
    </w:p>
    <w:p w14:paraId="1812C74E" w14:textId="77777777" w:rsidR="003141B8" w:rsidRDefault="003141B8" w:rsidP="003141B8"/>
    <w:p w14:paraId="2374C644" w14:textId="77777777" w:rsidR="003141B8" w:rsidRDefault="003141B8" w:rsidP="003141B8">
      <w:r>
        <w:t>```</w:t>
      </w:r>
    </w:p>
    <w:p w14:paraId="51E6EAC1" w14:textId="77777777" w:rsidR="003141B8" w:rsidRDefault="003141B8" w:rsidP="003141B8">
      <w:r>
        <w:t>```</w:t>
      </w:r>
    </w:p>
    <w:p w14:paraId="22C8D5F7" w14:textId="77777777" w:rsidR="003141B8" w:rsidRDefault="003141B8" w:rsidP="003141B8"/>
    <w:p w14:paraId="0DC53522" w14:textId="77777777" w:rsidR="003141B8" w:rsidRDefault="003141B8" w:rsidP="003141B8">
      <w:r>
        <w:t>```</w:t>
      </w:r>
    </w:p>
    <w:p w14:paraId="61940901" w14:textId="77777777" w:rsidR="003141B8" w:rsidRDefault="003141B8" w:rsidP="003141B8">
      <w:r>
        <w:t>News</w:t>
      </w:r>
    </w:p>
    <w:p w14:paraId="072A5949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7EB00AE6" w14:textId="77777777" w:rsidR="003141B8" w:rsidRDefault="003141B8" w:rsidP="003141B8">
      <w:r>
        <w:t>APP Fraud</w:t>
      </w:r>
    </w:p>
    <w:p w14:paraId="429F2166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6DD12C08" w14:textId="77777777" w:rsidR="003141B8" w:rsidRDefault="003141B8" w:rsidP="003141B8">
      <w:r>
        <w:t>RSK-221</w:t>
      </w:r>
    </w:p>
    <w:p w14:paraId="0C9310EA" w14:textId="77777777" w:rsidR="003141B8" w:rsidRDefault="003141B8" w:rsidP="003141B8">
      <w:r>
        <w:t>```</w:t>
      </w:r>
    </w:p>
    <w:p w14:paraId="00FCAAF7" w14:textId="77777777" w:rsidR="003141B8" w:rsidRDefault="003141B8" w:rsidP="003141B8"/>
    <w:p w14:paraId="783783EB" w14:textId="77777777" w:rsidR="003141B8" w:rsidRDefault="003141B8" w:rsidP="003141B8">
      <w:r>
        <w:t>No AI decision is necessary.</w:t>
      </w:r>
    </w:p>
    <w:p w14:paraId="04CCC570" w14:textId="77777777" w:rsidR="003141B8" w:rsidRDefault="003141B8" w:rsidP="003141B8"/>
    <w:p w14:paraId="3EBF0A51" w14:textId="77777777" w:rsidR="003141B8" w:rsidRDefault="003141B8" w:rsidP="003141B8">
      <w:r>
        <w:t>---</w:t>
      </w:r>
    </w:p>
    <w:p w14:paraId="41FB9AD8" w14:textId="77777777" w:rsidR="003141B8" w:rsidRDefault="003141B8" w:rsidP="003141B8"/>
    <w:p w14:paraId="710499AC" w14:textId="77777777" w:rsidR="007A486D" w:rsidRDefault="00321307">
      <w:pPr>
        <w:pStyle w:val="Heading2"/>
        <w:rPr>
          <w:rFonts w:asciiTheme="minorHAnsi" w:hAnsiTheme="minorHAnsi" w:cstheme="minorBidi"/>
        </w:rPr>
      </w:pPr>
      <w:r w:rsidRPr="00321307">
        <w:rPr>
          <w:rFonts w:asciiTheme="minorHAnsi" w:hAnsiTheme="minorHAnsi" w:cstheme="minorBidi"/>
        </w:rPr>
        <w:t>6.1</w:t>
      </w:r>
      <w:r w:rsidR="00000000" w:rsidRPr="00321307">
        <w:rPr>
          <w:rFonts w:asciiTheme="minorHAnsi" w:hAnsiTheme="minorHAnsi" w:cstheme="minorBidi"/>
        </w:rPr>
        <w:t xml:space="preserve"> Control </w:t>
      </w:r>
      <w:r w:rsidRPr="00321307">
        <w:rPr>
          <w:rFonts w:asciiTheme="minorHAnsi" w:hAnsiTheme="minorHAnsi" w:cstheme="minorBidi"/>
        </w:rPr>
        <w:t>Mapping</w:t>
      </w:r>
    </w:p>
    <w:p w14:paraId="267B65B8" w14:textId="77777777" w:rsidR="003141B8" w:rsidRDefault="003141B8" w:rsidP="003141B8"/>
    <w:p w14:paraId="66F9FBF7" w14:textId="77777777" w:rsidR="003141B8" w:rsidRDefault="003141B8" w:rsidP="003141B8">
      <w:r>
        <w:lastRenderedPageBreak/>
        <w:t>Your risk-control library already contains:</w:t>
      </w:r>
    </w:p>
    <w:p w14:paraId="1F440E72" w14:textId="77777777" w:rsidR="003141B8" w:rsidRDefault="003141B8" w:rsidP="003141B8"/>
    <w:p w14:paraId="10EAEB7B" w14:textId="77777777" w:rsidR="003141B8" w:rsidRDefault="003141B8" w:rsidP="003141B8">
      <w:r>
        <w:t>```</w:t>
      </w:r>
    </w:p>
    <w:p w14:paraId="1F588CC7" w14:textId="77777777" w:rsidR="003141B8" w:rsidRDefault="003141B8" w:rsidP="003141B8">
      <w:r>
        <w:t>```</w:t>
      </w:r>
    </w:p>
    <w:p w14:paraId="231D5F86" w14:textId="77777777" w:rsidR="003141B8" w:rsidRDefault="003141B8" w:rsidP="003141B8"/>
    <w:p w14:paraId="38E6581E" w14:textId="77777777" w:rsidR="003141B8" w:rsidRDefault="003141B8" w:rsidP="003141B8">
      <w:r>
        <w:t>```</w:t>
      </w:r>
    </w:p>
    <w:p w14:paraId="77CF58D4" w14:textId="77777777" w:rsidR="003141B8" w:rsidRDefault="003141B8" w:rsidP="003141B8">
      <w:r>
        <w:t>RSK-221</w:t>
      </w:r>
    </w:p>
    <w:p w14:paraId="688FA65D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9EE2675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CTRL-101 Fraud monitoring</w:t>
      </w:r>
    </w:p>
    <w:p w14:paraId="70464D30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CTRL-102 Payment intervention</w:t>
      </w:r>
    </w:p>
    <w:p w14:paraId="540C1FD9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CTRL-103 Customer warning</w:t>
      </w:r>
    </w:p>
    <w:p w14:paraId="702EB9F2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CTRL-104 Payment velocity monitoring</w:t>
      </w:r>
    </w:p>
    <w:p w14:paraId="4BA06B41" w14:textId="77777777" w:rsidR="003141B8" w:rsidRDefault="003141B8" w:rsidP="003141B8">
      <w:r>
        <w:t>```</w:t>
      </w:r>
    </w:p>
    <w:p w14:paraId="643F7D7E" w14:textId="77777777" w:rsidR="003141B8" w:rsidRDefault="003141B8" w:rsidP="003141B8"/>
    <w:p w14:paraId="72BE45A7" w14:textId="77777777" w:rsidR="003141B8" w:rsidRDefault="003141B8" w:rsidP="003141B8">
      <w:r>
        <w:t>Therefore:</w:t>
      </w:r>
    </w:p>
    <w:p w14:paraId="088313AE" w14:textId="77777777" w:rsidR="003141B8" w:rsidRDefault="003141B8" w:rsidP="003141B8"/>
    <w:p w14:paraId="27969F01" w14:textId="77777777" w:rsidR="003141B8" w:rsidRDefault="003141B8" w:rsidP="003141B8">
      <w:r>
        <w:t>```</w:t>
      </w:r>
    </w:p>
    <w:p w14:paraId="585EA3F5" w14:textId="77777777" w:rsidR="003141B8" w:rsidRDefault="003141B8" w:rsidP="003141B8">
      <w:r>
        <w:t>```</w:t>
      </w:r>
    </w:p>
    <w:p w14:paraId="41C4C97E" w14:textId="77777777" w:rsidR="003141B8" w:rsidRDefault="003141B8" w:rsidP="003141B8"/>
    <w:p w14:paraId="3572B84C" w14:textId="77777777" w:rsidR="003141B8" w:rsidRDefault="003141B8" w:rsidP="003141B8">
      <w:r>
        <w:t>```</w:t>
      </w:r>
    </w:p>
    <w:p w14:paraId="0D150711" w14:textId="77777777" w:rsidR="003141B8" w:rsidRDefault="003141B8" w:rsidP="003141B8">
      <w:r>
        <w:t>News</w:t>
      </w:r>
    </w:p>
    <w:p w14:paraId="7ABCC747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3735E029" w14:textId="77777777" w:rsidR="003141B8" w:rsidRDefault="003141B8" w:rsidP="003141B8">
      <w:r>
        <w:t>APP Fraud</w:t>
      </w:r>
    </w:p>
    <w:p w14:paraId="28E557FE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016D6F9D" w14:textId="77777777" w:rsidR="003141B8" w:rsidRDefault="003141B8" w:rsidP="003141B8">
      <w:r>
        <w:t>RSK-221</w:t>
      </w:r>
    </w:p>
    <w:p w14:paraId="5E5F8052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14:paraId="10CAC307" w14:textId="77777777" w:rsidR="003141B8" w:rsidRDefault="003141B8" w:rsidP="003141B8">
      <w:r>
        <w:t>CTRL-101</w:t>
      </w:r>
    </w:p>
    <w:p w14:paraId="4DA89E70" w14:textId="77777777" w:rsidR="003141B8" w:rsidRDefault="003141B8" w:rsidP="003141B8">
      <w:r>
        <w:lastRenderedPageBreak/>
        <w:t>CTRL-102</w:t>
      </w:r>
    </w:p>
    <w:p w14:paraId="58D2FFAF" w14:textId="77777777" w:rsidR="003141B8" w:rsidRDefault="003141B8" w:rsidP="003141B8">
      <w:r>
        <w:t>CTRL-103</w:t>
      </w:r>
    </w:p>
    <w:p w14:paraId="31A7C3FA" w14:textId="77777777" w:rsidR="003141B8" w:rsidRDefault="003141B8" w:rsidP="003141B8">
      <w:r>
        <w:t>CTRL-104</w:t>
      </w:r>
    </w:p>
    <w:p w14:paraId="0C161AC6" w14:textId="77777777" w:rsidR="003141B8" w:rsidRDefault="003141B8" w:rsidP="003141B8">
      <w:r>
        <w:t>```</w:t>
      </w:r>
    </w:p>
    <w:p w14:paraId="470DE64F" w14:textId="77777777" w:rsidR="003141B8" w:rsidRDefault="003141B8" w:rsidP="003141B8"/>
    <w:p w14:paraId="7B49505E" w14:textId="77777777" w:rsidR="003141B8" w:rsidRDefault="003141B8" w:rsidP="003141B8">
      <w:r>
        <w:t>Again, deterministic.</w:t>
      </w:r>
    </w:p>
    <w:p w14:paraId="469D2706" w14:textId="77777777" w:rsidR="003141B8" w:rsidRDefault="003141B8" w:rsidP="003141B8"/>
    <w:p w14:paraId="15EEFB35" w14:textId="77777777" w:rsidR="003141B8" w:rsidRDefault="003141B8" w:rsidP="003141B8">
      <w:r>
        <w:t>---</w:t>
      </w:r>
    </w:p>
    <w:p w14:paraId="0C27D48F" w14:textId="77777777" w:rsidR="003141B8" w:rsidRDefault="003141B8" w:rsidP="003141B8"/>
    <w:p w14:paraId="04B68EEE" w14:textId="77777777" w:rsidR="007A486D" w:rsidRDefault="00A72691">
      <w:pPr>
        <w:pStyle w:val="Heading2"/>
        <w:rPr>
          <w:rFonts w:asciiTheme="minorHAnsi" w:hAnsiTheme="minorHAnsi" w:cstheme="minorBidi"/>
        </w:rPr>
      </w:pPr>
      <w:r w:rsidRPr="00A72691">
        <w:rPr>
          <w:rFonts w:asciiTheme="minorHAnsi" w:hAnsiTheme="minorHAnsi" w:cstheme="minorBidi"/>
        </w:rPr>
        <w:t>6.2 Application and Legal Entity Mapping</w:t>
      </w:r>
    </w:p>
    <w:p w14:paraId="24F6667F" w14:textId="77777777" w:rsidR="003141B8" w:rsidRDefault="003141B8" w:rsidP="003141B8"/>
    <w:p w14:paraId="1BC6E87C" w14:textId="77777777" w:rsidR="003141B8" w:rsidRDefault="003141B8" w:rsidP="003141B8">
      <w:r>
        <w:t>This is where the graph really earns its keep.</w:t>
      </w:r>
    </w:p>
    <w:p w14:paraId="38D1A86D" w14:textId="77777777" w:rsidR="003141B8" w:rsidRDefault="003141B8" w:rsidP="003141B8"/>
    <w:p w14:paraId="5E372D18" w14:textId="77777777" w:rsidR="003141B8" w:rsidRDefault="003141B8" w:rsidP="003141B8">
      <w:r>
        <w:t>Your CMDB/application inventory says:</w:t>
      </w:r>
    </w:p>
    <w:p w14:paraId="05C9E736" w14:textId="77777777" w:rsidR="003141B8" w:rsidRDefault="003141B8" w:rsidP="003141B8"/>
    <w:p w14:paraId="2DB7AEE7" w14:textId="77777777" w:rsidR="003141B8" w:rsidRDefault="003141B8" w:rsidP="003141B8">
      <w:r>
        <w:t>```</w:t>
      </w:r>
    </w:p>
    <w:p w14:paraId="7ABD94CD" w14:textId="77777777" w:rsidR="003141B8" w:rsidRDefault="003141B8" w:rsidP="003141B8">
      <w:r>
        <w:t>```</w:t>
      </w:r>
    </w:p>
    <w:p w14:paraId="56028837" w14:textId="77777777" w:rsidR="003141B8" w:rsidRDefault="003141B8" w:rsidP="003141B8"/>
    <w:p w14:paraId="3A3076AE" w14:textId="77777777" w:rsidR="003141B8" w:rsidRDefault="003141B8" w:rsidP="003141B8">
      <w:r>
        <w:t>```</w:t>
      </w:r>
    </w:p>
    <w:p w14:paraId="7045BCBC" w14:textId="77777777" w:rsidR="003141B8" w:rsidRDefault="003141B8" w:rsidP="003141B8">
      <w:r>
        <w:t>CTRL-102</w:t>
      </w:r>
    </w:p>
    <w:p w14:paraId="3E667C19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7CB39209" w14:textId="77777777" w:rsidR="003141B8" w:rsidRDefault="003141B8" w:rsidP="003141B8">
      <w:r>
        <w:t>Payment Intervention Service</w:t>
      </w:r>
    </w:p>
    <w:p w14:paraId="0FF66400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7A6709B8" w14:textId="77777777" w:rsidR="003141B8" w:rsidRDefault="003141B8" w:rsidP="003141B8">
      <w:r>
        <w:t>Payment Decision Engine</w:t>
      </w:r>
    </w:p>
    <w:p w14:paraId="5DECE11C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6384E662" w14:textId="77777777" w:rsidR="003141B8" w:rsidRDefault="003141B8" w:rsidP="003141B8">
      <w:r>
        <w:t>Application APP-782</w:t>
      </w:r>
    </w:p>
    <w:p w14:paraId="7C871710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↓</w:t>
      </w:r>
    </w:p>
    <w:p w14:paraId="658CBC5E" w14:textId="77777777" w:rsidR="003141B8" w:rsidRDefault="003141B8" w:rsidP="003141B8">
      <w:r>
        <w:t>Legal Entity UK-BANK</w:t>
      </w:r>
    </w:p>
    <w:p w14:paraId="63235037" w14:textId="77777777" w:rsidR="003141B8" w:rsidRDefault="003141B8" w:rsidP="003141B8">
      <w:r>
        <w:lastRenderedPageBreak/>
        <w:t>```</w:t>
      </w:r>
    </w:p>
    <w:p w14:paraId="5CC947AA" w14:textId="77777777" w:rsidR="003141B8" w:rsidRDefault="003141B8" w:rsidP="003141B8"/>
    <w:p w14:paraId="30CF1E00" w14:textId="77777777" w:rsidR="003141B8" w:rsidRDefault="003141B8" w:rsidP="003141B8">
      <w:r>
        <w:t>Therefore:</w:t>
      </w:r>
    </w:p>
    <w:p w14:paraId="14BEA64B" w14:textId="77777777" w:rsidR="003141B8" w:rsidRDefault="003141B8" w:rsidP="003141B8"/>
    <w:p w14:paraId="70FE38E0" w14:textId="77777777" w:rsidR="003141B8" w:rsidRDefault="003141B8" w:rsidP="003141B8">
      <w:r>
        <w:t>```</w:t>
      </w:r>
    </w:p>
    <w:p w14:paraId="63D8DAF7" w14:textId="77777777" w:rsidR="003141B8" w:rsidRDefault="003141B8" w:rsidP="003141B8">
      <w:r>
        <w:t>```</w:t>
      </w:r>
    </w:p>
    <w:p w14:paraId="11551DA9" w14:textId="77777777" w:rsidR="003141B8" w:rsidRDefault="003141B8" w:rsidP="003141B8"/>
    <w:p w14:paraId="095F8D67" w14:textId="77777777" w:rsidR="003141B8" w:rsidRDefault="003141B8" w:rsidP="003141B8">
      <w:r>
        <w:t>```</w:t>
      </w:r>
    </w:p>
    <w:p w14:paraId="31C053F4" w14:textId="77777777" w:rsidR="003141B8" w:rsidRDefault="003141B8" w:rsidP="003141B8">
      <w:r>
        <w:t>External News</w:t>
      </w:r>
    </w:p>
    <w:p w14:paraId="3A617F93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4967EC44" w14:textId="77777777" w:rsidR="003141B8" w:rsidRDefault="003141B8" w:rsidP="003141B8">
      <w:r>
        <w:t>APP Fraud</w:t>
      </w:r>
    </w:p>
    <w:p w14:paraId="32DFB995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4BDF4A8A" w14:textId="77777777" w:rsidR="003141B8" w:rsidRDefault="003141B8" w:rsidP="003141B8">
      <w:r>
        <w:t>Risk</w:t>
      </w:r>
    </w:p>
    <w:p w14:paraId="503B7FED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15A7813D" w14:textId="77777777" w:rsidR="003141B8" w:rsidRDefault="003141B8" w:rsidP="003141B8">
      <w:r>
        <w:t>Control</w:t>
      </w:r>
    </w:p>
    <w:p w14:paraId="5615C857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1CB3A0E0" w14:textId="77777777" w:rsidR="003141B8" w:rsidRDefault="003141B8" w:rsidP="003141B8">
      <w:r>
        <w:t>Application</w:t>
      </w:r>
    </w:p>
    <w:p w14:paraId="322F811A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6378801C" w14:textId="77777777" w:rsidR="003141B8" w:rsidRDefault="003141B8" w:rsidP="003141B8">
      <w:r>
        <w:t>Legal Entity</w:t>
      </w:r>
    </w:p>
    <w:p w14:paraId="20D79ED2" w14:textId="77777777" w:rsidR="003141B8" w:rsidRDefault="003141B8" w:rsidP="003141B8">
      <w:r>
        <w:t>```</w:t>
      </w:r>
    </w:p>
    <w:p w14:paraId="0AF4A04E" w14:textId="77777777" w:rsidR="003141B8" w:rsidRDefault="003141B8" w:rsidP="003141B8"/>
    <w:p w14:paraId="65B684C9" w14:textId="77777777" w:rsidR="003141B8" w:rsidRDefault="003141B8" w:rsidP="003141B8">
      <w:r>
        <w:t>Now you've gone from a newspaper article to a specific part of your bank.</w:t>
      </w:r>
    </w:p>
    <w:p w14:paraId="1A235BD9" w14:textId="77777777" w:rsidR="00722183" w:rsidRDefault="00722183">
      <w:pPr>
        <w:rPr>
          <w:kern w:val="0"/>
          <w14:ligatures w14:val="none"/>
        </w:rPr>
      </w:pPr>
      <w:r>
        <w:t>This graph traversal turns a broad external intelligence signal into a bank-specific exposure view; that exposure view then feeds the scoring model.</w:t>
      </w:r>
    </w:p>
    <w:p w14:paraId="2610F28E" w14:textId="77777777" w:rsidR="003141B8" w:rsidRDefault="003141B8" w:rsidP="003141B8"/>
    <w:p w14:paraId="7335FBC3" w14:textId="77777777" w:rsidR="003141B8" w:rsidRDefault="003141B8" w:rsidP="003141B8">
      <w:r>
        <w:t>---</w:t>
      </w:r>
    </w:p>
    <w:p w14:paraId="7908614C" w14:textId="77777777" w:rsidR="003141B8" w:rsidRDefault="003141B8" w:rsidP="003141B8"/>
    <w:p w14:paraId="1E69481B" w14:textId="77777777" w:rsidR="007A486D" w:rsidRDefault="00F55403">
      <w:pPr>
        <w:pStyle w:val="Heading1"/>
        <w:rPr>
          <w:rFonts w:asciiTheme="minorHAnsi" w:hAnsiTheme="minorHAnsi" w:cstheme="minorBidi"/>
        </w:rPr>
      </w:pPr>
      <w:r w:rsidRPr="00F55403">
        <w:rPr>
          <w:rFonts w:asciiTheme="minorHAnsi" w:hAnsiTheme="minorHAnsi" w:cstheme="minorBidi"/>
        </w:rPr>
        <w:lastRenderedPageBreak/>
        <w:t>7. Evidence-Based Scoring Model</w:t>
      </w:r>
    </w:p>
    <w:p w14:paraId="24B5024C" w14:textId="77777777" w:rsidR="003141B8" w:rsidRDefault="003141B8" w:rsidP="003141B8"/>
    <w:p w14:paraId="4F25F354" w14:textId="77777777" w:rsidR="003141B8" w:rsidRDefault="003141B8" w:rsidP="003141B8">
      <w:r>
        <w:t>Suppose the system establishes:</w:t>
      </w:r>
    </w:p>
    <w:p w14:paraId="7DF4AF8F" w14:textId="77777777" w:rsidR="003141B8" w:rsidRDefault="003141B8" w:rsidP="003141B8"/>
    <w:p w14:paraId="2EFFFD2F" w14:textId="77777777" w:rsidR="003141B8" w:rsidRDefault="003141B8" w:rsidP="003141B8">
      <w:r>
        <w:t>### Mapping evidence</w:t>
      </w:r>
    </w:p>
    <w:p w14:paraId="2DA0ADB2" w14:textId="77777777" w:rsidR="003141B8" w:rsidRDefault="003141B8" w:rsidP="003141B8"/>
    <w:p w14:paraId="0834534B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**News </w:t>
      </w:r>
      <w:r>
        <w:rPr>
          <w:rFonts w:hint="eastAsia"/>
        </w:rPr>
        <w:t>→</w:t>
      </w:r>
      <w:r>
        <w:rPr>
          <w:rFonts w:hint="eastAsia"/>
        </w:rPr>
        <w:t xml:space="preserve"> APP Fraud**</w:t>
      </w:r>
    </w:p>
    <w:p w14:paraId="5A6C1E9D" w14:textId="77777777" w:rsidR="003141B8" w:rsidRDefault="003141B8" w:rsidP="003141B8"/>
    <w:p w14:paraId="00DF59FC" w14:textId="77777777" w:rsidR="003141B8" w:rsidRDefault="003141B8" w:rsidP="003141B8">
      <w:r>
        <w:t>Strong semantic + taxonomy match.</w:t>
      </w:r>
    </w:p>
    <w:p w14:paraId="138BD012" w14:textId="77777777" w:rsidR="003141B8" w:rsidRDefault="003141B8" w:rsidP="003141B8"/>
    <w:p w14:paraId="75BA0CDE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**APP Fraud </w:t>
      </w:r>
      <w:r>
        <w:rPr>
          <w:rFonts w:hint="eastAsia"/>
        </w:rPr>
        <w:t>→</w:t>
      </w:r>
      <w:r>
        <w:rPr>
          <w:rFonts w:hint="eastAsia"/>
        </w:rPr>
        <w:t xml:space="preserve"> Risk**</w:t>
      </w:r>
    </w:p>
    <w:p w14:paraId="7D8C8D2E" w14:textId="77777777" w:rsidR="003141B8" w:rsidRDefault="003141B8" w:rsidP="003141B8"/>
    <w:p w14:paraId="14110EC8" w14:textId="77777777" w:rsidR="003141B8" w:rsidRDefault="003141B8" w:rsidP="003141B8">
      <w:r>
        <w:t>Authoritative taxonomy relationship.</w:t>
      </w:r>
    </w:p>
    <w:p w14:paraId="6D70C5E0" w14:textId="77777777" w:rsidR="003141B8" w:rsidRDefault="003141B8" w:rsidP="003141B8"/>
    <w:p w14:paraId="1A641D8F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**Risk </w:t>
      </w:r>
      <w:r>
        <w:rPr>
          <w:rFonts w:hint="eastAsia"/>
        </w:rPr>
        <w:t>→</w:t>
      </w:r>
      <w:r>
        <w:rPr>
          <w:rFonts w:hint="eastAsia"/>
        </w:rPr>
        <w:t xml:space="preserve"> Control**</w:t>
      </w:r>
    </w:p>
    <w:p w14:paraId="0DCEC21B" w14:textId="77777777" w:rsidR="003141B8" w:rsidRDefault="003141B8" w:rsidP="003141B8"/>
    <w:p w14:paraId="4FF94067" w14:textId="77777777" w:rsidR="003141B8" w:rsidRDefault="003141B8" w:rsidP="003141B8">
      <w:r>
        <w:t>Authoritative RCSA/control relationship.</w:t>
      </w:r>
    </w:p>
    <w:p w14:paraId="28288AE8" w14:textId="77777777" w:rsidR="003141B8" w:rsidRDefault="003141B8" w:rsidP="003141B8"/>
    <w:p w14:paraId="3665B7CE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**Control </w:t>
      </w:r>
      <w:r>
        <w:rPr>
          <w:rFonts w:hint="eastAsia"/>
        </w:rPr>
        <w:t>→</w:t>
      </w:r>
      <w:r>
        <w:rPr>
          <w:rFonts w:hint="eastAsia"/>
        </w:rPr>
        <w:t xml:space="preserve"> Application**</w:t>
      </w:r>
    </w:p>
    <w:p w14:paraId="77492549" w14:textId="77777777" w:rsidR="003141B8" w:rsidRDefault="003141B8" w:rsidP="003141B8"/>
    <w:p w14:paraId="4C285E5A" w14:textId="77777777" w:rsidR="003141B8" w:rsidRDefault="003141B8" w:rsidP="003141B8">
      <w:r>
        <w:t>CMDB/control mapping.</w:t>
      </w:r>
    </w:p>
    <w:p w14:paraId="43B86DB3" w14:textId="77777777" w:rsidR="003141B8" w:rsidRDefault="003141B8" w:rsidP="003141B8"/>
    <w:p w14:paraId="15553F0D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**Application </w:t>
      </w:r>
      <w:r>
        <w:rPr>
          <w:rFonts w:hint="eastAsia"/>
        </w:rPr>
        <w:t>→</w:t>
      </w:r>
      <w:r>
        <w:rPr>
          <w:rFonts w:hint="eastAsia"/>
        </w:rPr>
        <w:t xml:space="preserve"> Legal Entity**</w:t>
      </w:r>
    </w:p>
    <w:p w14:paraId="02609318" w14:textId="77777777" w:rsidR="003141B8" w:rsidRDefault="003141B8" w:rsidP="003141B8"/>
    <w:p w14:paraId="4DF7AA21" w14:textId="77777777" w:rsidR="003141B8" w:rsidRDefault="003141B8" w:rsidP="003141B8">
      <w:r>
        <w:t>Authoritative application ownership.</w:t>
      </w:r>
    </w:p>
    <w:p w14:paraId="3146867D" w14:textId="77777777" w:rsidR="003141B8" w:rsidRDefault="003141B8" w:rsidP="003141B8"/>
    <w:p w14:paraId="79A2335C" w14:textId="77777777" w:rsidR="003141B8" w:rsidRDefault="003141B8" w:rsidP="003141B8">
      <w:r>
        <w:t>Now you can calculate:</w:t>
      </w:r>
    </w:p>
    <w:p w14:paraId="5E995B56" w14:textId="77777777" w:rsidR="003141B8" w:rsidRDefault="003141B8" w:rsidP="003141B8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049"/>
        <w:gridCol w:w="3500"/>
        <w:gridCol w:w="1467"/>
      </w:tblGrid>
      <w:tr w:rsidR="007F0E34" w14:paraId="529924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8EF47C5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Relationship</w:t>
            </w:r>
          </w:p>
        </w:tc>
        <w:tc>
          <w:tcPr>
            <w:tcW w:w="0" w:type="auto"/>
            <w:shd w:val="clear" w:color="auto" w:fill="0F4761"/>
            <w:hideMark/>
          </w:tcPr>
          <w:p w14:paraId="7EA12C20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Evidence source</w:t>
            </w:r>
          </w:p>
        </w:tc>
        <w:tc>
          <w:tcPr>
            <w:tcW w:w="0" w:type="auto"/>
            <w:shd w:val="clear" w:color="auto" w:fill="0F4761"/>
            <w:hideMark/>
          </w:tcPr>
          <w:p w14:paraId="0826C67B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Score</w:t>
            </w:r>
          </w:p>
        </w:tc>
      </w:tr>
      <w:tr w:rsidR="007F0E34" w14:paraId="798AC7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A642A" w14:textId="77777777" w:rsidR="007F0E34" w:rsidRDefault="007F0E34">
            <w:r>
              <w:t>News → Event</w:t>
            </w:r>
          </w:p>
        </w:tc>
        <w:tc>
          <w:tcPr>
            <w:tcW w:w="0" w:type="auto"/>
            <w:hideMark/>
          </w:tcPr>
          <w:p w14:paraId="21B188FC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NLP + taxonomy</w:t>
            </w:r>
          </w:p>
        </w:tc>
        <w:tc>
          <w:tcPr>
            <w:tcW w:w="0" w:type="auto"/>
            <w:hideMark/>
          </w:tcPr>
          <w:p w14:paraId="32E0EA57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20/20</w:t>
            </w:r>
          </w:p>
        </w:tc>
      </w:tr>
      <w:tr w:rsidR="007F0E34" w14:paraId="6BB84C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D8C13" w14:textId="77777777" w:rsidR="007F0E34" w:rsidRDefault="007F0E34">
            <w:r>
              <w:t>Event → Risk</w:t>
            </w:r>
          </w:p>
        </w:tc>
        <w:tc>
          <w:tcPr>
            <w:tcW w:w="0" w:type="auto"/>
            <w:hideMark/>
          </w:tcPr>
          <w:p w14:paraId="0EC39557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taxonomy</w:t>
            </w:r>
          </w:p>
        </w:tc>
        <w:tc>
          <w:tcPr>
            <w:tcW w:w="0" w:type="auto"/>
            <w:hideMark/>
          </w:tcPr>
          <w:p w14:paraId="0044D552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20/20</w:t>
            </w:r>
          </w:p>
        </w:tc>
      </w:tr>
      <w:tr w:rsidR="007F0E34" w14:paraId="158DD1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90729" w14:textId="77777777" w:rsidR="007F0E34" w:rsidRDefault="007F0E34">
            <w:r>
              <w:t>Risk → Activity</w:t>
            </w:r>
          </w:p>
        </w:tc>
        <w:tc>
          <w:tcPr>
            <w:tcW w:w="0" w:type="auto"/>
            <w:hideMark/>
          </w:tcPr>
          <w:p w14:paraId="2A7460AD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RCSA mapping</w:t>
            </w:r>
          </w:p>
        </w:tc>
        <w:tc>
          <w:tcPr>
            <w:tcW w:w="0" w:type="auto"/>
            <w:hideMark/>
          </w:tcPr>
          <w:p w14:paraId="4DAD89D7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15/15</w:t>
            </w:r>
          </w:p>
        </w:tc>
      </w:tr>
      <w:tr w:rsidR="007F0E34" w14:paraId="6760C6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71D27" w14:textId="77777777" w:rsidR="007F0E34" w:rsidRDefault="007F0E34">
            <w:r>
              <w:t>Risk → Control</w:t>
            </w:r>
          </w:p>
        </w:tc>
        <w:tc>
          <w:tcPr>
            <w:tcW w:w="0" w:type="auto"/>
            <w:hideMark/>
          </w:tcPr>
          <w:p w14:paraId="32165EF9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library</w:t>
            </w:r>
          </w:p>
        </w:tc>
        <w:tc>
          <w:tcPr>
            <w:tcW w:w="0" w:type="auto"/>
            <w:hideMark/>
          </w:tcPr>
          <w:p w14:paraId="1F464F66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15/15</w:t>
            </w:r>
          </w:p>
        </w:tc>
      </w:tr>
      <w:tr w:rsidR="007F0E34" w14:paraId="6F48F8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8BDDD" w14:textId="77777777" w:rsidR="007F0E34" w:rsidRDefault="007F0E34">
            <w:r>
              <w:t>Control → Application</w:t>
            </w:r>
          </w:p>
        </w:tc>
        <w:tc>
          <w:tcPr>
            <w:tcW w:w="0" w:type="auto"/>
            <w:hideMark/>
          </w:tcPr>
          <w:p w14:paraId="78586AA6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inventory</w:t>
            </w:r>
          </w:p>
        </w:tc>
        <w:tc>
          <w:tcPr>
            <w:tcW w:w="0" w:type="auto"/>
            <w:hideMark/>
          </w:tcPr>
          <w:p w14:paraId="73005850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</w:tr>
      <w:tr w:rsidR="007F0E34" w14:paraId="154AA5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47DC2" w14:textId="77777777" w:rsidR="007F0E34" w:rsidRDefault="007F0E34">
            <w:r>
              <w:t>Application → Entity</w:t>
            </w:r>
          </w:p>
        </w:tc>
        <w:tc>
          <w:tcPr>
            <w:tcW w:w="0" w:type="auto"/>
            <w:hideMark/>
          </w:tcPr>
          <w:p w14:paraId="59096666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CMDB</w:t>
            </w:r>
          </w:p>
        </w:tc>
        <w:tc>
          <w:tcPr>
            <w:tcW w:w="0" w:type="auto"/>
            <w:hideMark/>
          </w:tcPr>
          <w:p w14:paraId="58AA389C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</w:tr>
      <w:tr w:rsidR="007F0E34" w14:paraId="70A130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D9C69" w14:textId="77777777" w:rsidR="007F0E34" w:rsidRDefault="007F0E34">
            <w:pPr>
              <w:spacing w:after="160"/>
            </w:pPr>
            <w:r>
              <w:t>Internal corroboration</w:t>
            </w:r>
          </w:p>
        </w:tc>
        <w:tc>
          <w:tcPr>
            <w:tcW w:w="0" w:type="auto"/>
            <w:hideMark/>
          </w:tcPr>
          <w:p w14:paraId="64265CF5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</w:t>
            </w:r>
          </w:p>
        </w:tc>
        <w:tc>
          <w:tcPr>
            <w:tcW w:w="0" w:type="auto"/>
            <w:hideMark/>
          </w:tcPr>
          <w:p w14:paraId="2EC903BD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4/10</w:t>
            </w:r>
          </w:p>
        </w:tc>
      </w:tr>
      <w:tr w:rsidR="007F0E34" w14:paraId="6CF5FE3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49868" w14:textId="77777777" w:rsidR="007F0E34" w:rsidRDefault="007F0E34">
            <w:pPr>
              <w:spacing w:after="160"/>
            </w:pPr>
            <w:r>
              <w:t>Total</w:t>
            </w:r>
          </w:p>
        </w:tc>
        <w:tc>
          <w:tcPr>
            <w:tcW w:w="0" w:type="auto"/>
            <w:hideMark/>
          </w:tcPr>
          <w:p w14:paraId="7B17BE8C" w14:textId="77777777" w:rsidR="007F0E34" w:rsidRDefault="007F0E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F5E8EF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94/100</w:t>
            </w:r>
          </w:p>
        </w:tc>
      </w:tr>
    </w:tbl>
    <w:p w14:paraId="552F6967" w14:textId="77777777" w:rsidR="007F0E34" w:rsidRDefault="007F0E34">
      <w:pPr>
        <w:rPr>
          <w:kern w:val="0"/>
          <w14:ligatures w14:val="none"/>
        </w:rPr>
      </w:pPr>
    </w:p>
    <w:p w14:paraId="1E053DF6" w14:textId="77777777" w:rsidR="003141B8" w:rsidRDefault="003141B8" w:rsidP="003141B8">
      <w:r>
        <w:t>```</w:t>
      </w:r>
    </w:p>
    <w:p w14:paraId="4A26C289" w14:textId="77777777" w:rsidR="003141B8" w:rsidRDefault="003141B8" w:rsidP="003141B8"/>
    <w:p w14:paraId="4C01D623" w14:textId="77777777" w:rsidR="003141B8" w:rsidRDefault="003141B8" w:rsidP="003141B8">
      <w:r>
        <w:t>For example:</w:t>
      </w:r>
    </w:p>
    <w:p w14:paraId="7D80EAC8" w14:textId="77777777" w:rsidR="003141B8" w:rsidRDefault="003141B8" w:rsidP="003141B8"/>
    <w:p w14:paraId="551D83B1" w14:textId="77777777" w:rsidR="003141B8" w:rsidRDefault="003141B8" w:rsidP="003141B8"/>
    <w:p w14:paraId="6851F377" w14:textId="77777777" w:rsidR="003141B8" w:rsidRDefault="003141B8" w:rsidP="003141B8">
      <w:r>
        <w:t>Now **94 means something precise**:</w:t>
      </w:r>
    </w:p>
    <w:p w14:paraId="2AF61817" w14:textId="77777777" w:rsidR="003141B8" w:rsidRDefault="003141B8" w:rsidP="003141B8"/>
    <w:p w14:paraId="3E06E77F" w14:textId="77777777" w:rsidR="003141B8" w:rsidRDefault="003141B8" w:rsidP="003141B8">
      <w:r>
        <w:t>&gt; "94% of the maximum evidence score is satisfied by authoritative or corroborating evidence."</w:t>
      </w:r>
    </w:p>
    <w:p w14:paraId="29EBD55F" w14:textId="77777777" w:rsidR="003141B8" w:rsidRDefault="003141B8" w:rsidP="003141B8"/>
    <w:p w14:paraId="57655602" w14:textId="77777777" w:rsidR="003141B8" w:rsidRDefault="003141B8" w:rsidP="003141B8">
      <w:r>
        <w:t>Not:</w:t>
      </w:r>
    </w:p>
    <w:p w14:paraId="65A162EA" w14:textId="77777777" w:rsidR="003141B8" w:rsidRDefault="003141B8" w:rsidP="003141B8"/>
    <w:p w14:paraId="7B5CA331" w14:textId="77777777" w:rsidR="003141B8" w:rsidRDefault="003141B8" w:rsidP="003141B8">
      <w:r>
        <w:t>&gt; "The AI thinks there's a 94% probability."</w:t>
      </w:r>
    </w:p>
    <w:p w14:paraId="2BED7621" w14:textId="77777777" w:rsidR="003141B8" w:rsidRDefault="003141B8" w:rsidP="003141B8"/>
    <w:p w14:paraId="4FD9960C" w14:textId="77777777" w:rsidR="003141B8" w:rsidRDefault="003141B8" w:rsidP="003141B8">
      <w:r>
        <w:t>That's a huge difference.</w:t>
      </w:r>
    </w:p>
    <w:p w14:paraId="695E1DD4" w14:textId="77777777" w:rsidR="003141B8" w:rsidRDefault="003141B8" w:rsidP="003141B8"/>
    <w:p w14:paraId="2E470B56" w14:textId="77777777" w:rsidR="00722183" w:rsidRDefault="00722183">
      <w:pPr>
        <w:rPr>
          <w:kern w:val="0"/>
          <w14:ligatures w14:val="none"/>
        </w:rPr>
      </w:pPr>
      <w:r>
        <w:t>The scoring model should distinguish mapping quality from business exposure and control vulnerability so that CCOR consumers know what each number means.</w:t>
      </w:r>
    </w:p>
    <w:p w14:paraId="5AAB3531" w14:textId="77777777" w:rsidR="003141B8" w:rsidRDefault="003141B8" w:rsidP="003141B8">
      <w:r>
        <w:lastRenderedPageBreak/>
        <w:t>---</w:t>
      </w:r>
    </w:p>
    <w:p w14:paraId="75247735" w14:textId="77777777" w:rsidR="003141B8" w:rsidRDefault="003141B8" w:rsidP="003141B8"/>
    <w:p w14:paraId="58C7F030" w14:textId="77777777" w:rsidR="007A486D" w:rsidRDefault="00A86E65">
      <w:pPr>
        <w:pStyle w:val="Heading2"/>
        <w:rPr>
          <w:rFonts w:asciiTheme="minorHAnsi" w:hAnsiTheme="minorHAnsi" w:cstheme="minorBidi"/>
        </w:rPr>
      </w:pPr>
      <w:r w:rsidRPr="00A86E65">
        <w:rPr>
          <w:rFonts w:asciiTheme="minorHAnsi" w:hAnsiTheme="minorHAnsi" w:cstheme="minorBidi"/>
        </w:rPr>
        <w:t>7.1 Separate Mapping Confidence from Exposure Strength</w:t>
      </w:r>
    </w:p>
    <w:p w14:paraId="3B38DF0C" w14:textId="77777777" w:rsidR="003141B8" w:rsidRDefault="003141B8" w:rsidP="003141B8"/>
    <w:p w14:paraId="0FD1950C" w14:textId="77777777" w:rsidR="003141B8" w:rsidRDefault="003141B8" w:rsidP="003141B8">
      <w:r>
        <w:t>This is important.</w:t>
      </w:r>
    </w:p>
    <w:p w14:paraId="764F9DFC" w14:textId="77777777" w:rsidR="003141B8" w:rsidRDefault="003141B8" w:rsidP="003141B8"/>
    <w:p w14:paraId="676CC854" w14:textId="77777777" w:rsidR="003141B8" w:rsidRDefault="003141B8" w:rsidP="003141B8">
      <w:r>
        <w:t>### A. Mapping Confidence</w:t>
      </w:r>
    </w:p>
    <w:p w14:paraId="534E1B0D" w14:textId="77777777" w:rsidR="003141B8" w:rsidRDefault="003141B8" w:rsidP="003141B8"/>
    <w:p w14:paraId="7670A812" w14:textId="77777777" w:rsidR="003141B8" w:rsidRDefault="003141B8" w:rsidP="003141B8">
      <w:r>
        <w:t>&gt; **Did we correctly map the news to our taxonomy/risk/control universe?**</w:t>
      </w:r>
    </w:p>
    <w:p w14:paraId="5AECBF63" w14:textId="77777777" w:rsidR="003141B8" w:rsidRDefault="003141B8" w:rsidP="003141B8"/>
    <w:p w14:paraId="477714C0" w14:textId="77777777" w:rsidR="003141B8" w:rsidRDefault="003141B8" w:rsidP="003141B8">
      <w:r>
        <w:t>Example:</w:t>
      </w:r>
    </w:p>
    <w:p w14:paraId="3E63F725" w14:textId="77777777" w:rsidR="003141B8" w:rsidRDefault="003141B8" w:rsidP="003141B8"/>
    <w:p w14:paraId="1C0D27C7" w14:textId="77777777" w:rsidR="003141B8" w:rsidRDefault="003141B8" w:rsidP="003141B8">
      <w:r>
        <w:t>**97/100**</w:t>
      </w:r>
    </w:p>
    <w:p w14:paraId="3FBBAEE5" w14:textId="77777777" w:rsidR="003141B8" w:rsidRDefault="003141B8" w:rsidP="003141B8"/>
    <w:p w14:paraId="1E316A79" w14:textId="77777777" w:rsidR="003141B8" w:rsidRDefault="003141B8" w:rsidP="003141B8">
      <w:r>
        <w:t>### B. Exposure Strength</w:t>
      </w:r>
    </w:p>
    <w:p w14:paraId="68CE7148" w14:textId="77777777" w:rsidR="003141B8" w:rsidRDefault="003141B8" w:rsidP="003141B8"/>
    <w:p w14:paraId="52DCC261" w14:textId="77777777" w:rsidR="003141B8" w:rsidRDefault="003141B8" w:rsidP="003141B8">
      <w:r>
        <w:t>&gt; **Is our bank actually exposed to this event?**</w:t>
      </w:r>
    </w:p>
    <w:p w14:paraId="7A19DA4D" w14:textId="77777777" w:rsidR="003141B8" w:rsidRDefault="003141B8" w:rsidP="003141B8"/>
    <w:p w14:paraId="4CD8BEB9" w14:textId="77777777" w:rsidR="003141B8" w:rsidRDefault="003141B8" w:rsidP="003141B8">
      <w:r>
        <w:t>Example:</w:t>
      </w:r>
    </w:p>
    <w:p w14:paraId="321997B3" w14:textId="77777777" w:rsidR="003141B8" w:rsidRDefault="003141B8" w:rsidP="003141B8"/>
    <w:p w14:paraId="1ADD755D" w14:textId="77777777" w:rsidR="003141B8" w:rsidRDefault="003141B8" w:rsidP="003141B8">
      <w:r>
        <w:t>**82/100**</w:t>
      </w:r>
    </w:p>
    <w:p w14:paraId="3CEC2144" w14:textId="77777777" w:rsidR="003141B8" w:rsidRDefault="003141B8" w:rsidP="003141B8"/>
    <w:p w14:paraId="49C4F52F" w14:textId="77777777" w:rsidR="003141B8" w:rsidRDefault="003141B8" w:rsidP="003141B8">
      <w:r>
        <w:t>You could therefore have:</w:t>
      </w:r>
    </w:p>
    <w:p w14:paraId="23FEF0DB" w14:textId="77777777" w:rsidR="003141B8" w:rsidRDefault="003141B8" w:rsidP="003141B8"/>
    <w:p w14:paraId="066AC0CD" w14:textId="77777777" w:rsidR="003141B8" w:rsidRDefault="003141B8" w:rsidP="003141B8">
      <w:r>
        <w:t>&gt; **Mapping confidence: 97%**</w:t>
      </w:r>
    </w:p>
    <w:p w14:paraId="487337A3" w14:textId="77777777" w:rsidR="003141B8" w:rsidRDefault="003141B8" w:rsidP="003141B8">
      <w:r>
        <w:t>&gt;  **Exposure strength: 82/100**</w:t>
      </w:r>
    </w:p>
    <w:p w14:paraId="072A46C7" w14:textId="77777777" w:rsidR="003141B8" w:rsidRDefault="003141B8" w:rsidP="003141B8"/>
    <w:p w14:paraId="7BE9FC9B" w14:textId="77777777" w:rsidR="003141B8" w:rsidRDefault="003141B8" w:rsidP="003141B8">
      <w:r>
        <w:t>That's far more useful than one number.</w:t>
      </w:r>
    </w:p>
    <w:p w14:paraId="5A8CCEFA" w14:textId="77777777" w:rsidR="003141B8" w:rsidRDefault="003141B8" w:rsidP="003141B8"/>
    <w:p w14:paraId="66ED32A5" w14:textId="77777777" w:rsidR="003141B8" w:rsidRDefault="003141B8" w:rsidP="003141B8">
      <w:r>
        <w:t>---</w:t>
      </w:r>
    </w:p>
    <w:p w14:paraId="34BCDE60" w14:textId="77777777" w:rsidR="003141B8" w:rsidRDefault="003141B8" w:rsidP="003141B8"/>
    <w:p w14:paraId="6537C6DB" w14:textId="77777777" w:rsidR="007A486D" w:rsidRDefault="00660B31">
      <w:pPr>
        <w:pStyle w:val="Heading2"/>
        <w:rPr>
          <w:rFonts w:asciiTheme="minorHAnsi" w:hAnsiTheme="minorHAnsi" w:cstheme="minorBidi"/>
        </w:rPr>
      </w:pPr>
      <w:r w:rsidRPr="00660B31">
        <w:rPr>
          <w:rFonts w:asciiTheme="minorHAnsi" w:hAnsiTheme="minorHAnsi" w:cstheme="minorBidi"/>
        </w:rPr>
        <w:t>7.2 Add Control Vulnerability as a Separate Score</w:t>
      </w:r>
    </w:p>
    <w:p w14:paraId="78002557" w14:textId="77777777" w:rsidR="003141B8" w:rsidRDefault="003141B8" w:rsidP="003141B8"/>
    <w:p w14:paraId="38A578B6" w14:textId="77777777" w:rsidR="003141B8" w:rsidRDefault="003141B8" w:rsidP="003141B8">
      <w:r>
        <w:t>### C. Control Vulnerability</w:t>
      </w:r>
    </w:p>
    <w:p w14:paraId="3F14AC91" w14:textId="77777777" w:rsidR="003141B8" w:rsidRDefault="003141B8" w:rsidP="003141B8"/>
    <w:p w14:paraId="172D1756" w14:textId="77777777" w:rsidR="003141B8" w:rsidRDefault="003141B8" w:rsidP="003141B8">
      <w:r>
        <w:t>&gt; **Does the external event reveal a potential weakness in our control environment?**</w:t>
      </w:r>
    </w:p>
    <w:p w14:paraId="37E4FDDB" w14:textId="77777777" w:rsidR="003141B8" w:rsidRDefault="003141B8" w:rsidP="003141B8"/>
    <w:p w14:paraId="66EB9C90" w14:textId="77777777" w:rsidR="003141B8" w:rsidRDefault="003141B8" w:rsidP="003141B8">
      <w:r>
        <w:t>Example:</w:t>
      </w:r>
    </w:p>
    <w:p w14:paraId="77E230A0" w14:textId="77777777" w:rsidR="003141B8" w:rsidRDefault="003141B8" w:rsidP="003141B8"/>
    <w:p w14:paraId="3B70750B" w14:textId="77777777" w:rsidR="003141B8" w:rsidRDefault="003141B8" w:rsidP="003141B8">
      <w:r>
        <w:t>**74/100**</w:t>
      </w:r>
    </w:p>
    <w:p w14:paraId="6446F7B1" w14:textId="77777777" w:rsidR="003141B8" w:rsidRDefault="003141B8" w:rsidP="003141B8"/>
    <w:p w14:paraId="11993332" w14:textId="77777777" w:rsidR="003141B8" w:rsidRDefault="003141B8" w:rsidP="003141B8">
      <w:r>
        <w:t>Now your CCOR signal becomes:</w:t>
      </w:r>
    </w:p>
    <w:p w14:paraId="3D4DBC3D" w14:textId="77777777" w:rsidR="003141B8" w:rsidRDefault="003141B8" w:rsidP="003141B8"/>
    <w:tbl>
      <w:tblPr>
        <w:tblStyle w:val="GridTable4-Accent1"/>
        <w:tblW w:w="3500" w:type="pct"/>
        <w:tblLook w:val="04A0" w:firstRow="1" w:lastRow="0" w:firstColumn="1" w:lastColumn="0" w:noHBand="0" w:noVBand="1"/>
      </w:tblPr>
      <w:tblGrid>
        <w:gridCol w:w="4696"/>
        <w:gridCol w:w="1615"/>
      </w:tblGrid>
      <w:tr w:rsidR="007F0E34" w14:paraId="1DFB14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C5EDBB3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APP Fraud Signal Score</w:t>
            </w:r>
          </w:p>
        </w:tc>
        <w:tc>
          <w:tcPr>
            <w:tcW w:w="0" w:type="auto"/>
            <w:shd w:val="clear" w:color="auto" w:fill="0F4761"/>
            <w:hideMark/>
          </w:tcPr>
          <w:p w14:paraId="4E1F332D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 w:rsidR="007F0E34" w14:paraId="32C8EA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778DD" w14:textId="77777777" w:rsidR="007F0E34" w:rsidRDefault="007F0E34">
            <w:pPr>
              <w:spacing w:after="160"/>
            </w:pPr>
            <w:r>
              <w:t>Mapping Confidence</w:t>
            </w:r>
          </w:p>
        </w:tc>
        <w:tc>
          <w:tcPr>
            <w:tcW w:w="0" w:type="auto"/>
            <w:hideMark/>
          </w:tcPr>
          <w:p w14:paraId="04F47F6B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97/100</w:t>
            </w:r>
          </w:p>
        </w:tc>
      </w:tr>
      <w:tr w:rsidR="007F0E34" w14:paraId="5FDF3D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B1861" w14:textId="77777777" w:rsidR="007F0E34" w:rsidRDefault="007F0E34">
            <w:pPr>
              <w:spacing w:after="160"/>
            </w:pPr>
            <w:r>
              <w:t>Exposure Strength</w:t>
            </w:r>
          </w:p>
        </w:tc>
        <w:tc>
          <w:tcPr>
            <w:tcW w:w="0" w:type="auto"/>
            <w:hideMark/>
          </w:tcPr>
          <w:p w14:paraId="6A732F02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82/100</w:t>
            </w:r>
          </w:p>
        </w:tc>
      </w:tr>
      <w:tr w:rsidR="007F0E34" w14:paraId="07D23E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89A7F" w14:textId="77777777" w:rsidR="007F0E34" w:rsidRDefault="007F0E34">
            <w:pPr>
              <w:spacing w:after="160"/>
            </w:pPr>
            <w:r>
              <w:t>Control Vulnerability</w:t>
            </w:r>
          </w:p>
        </w:tc>
        <w:tc>
          <w:tcPr>
            <w:tcW w:w="0" w:type="auto"/>
            <w:hideMark/>
          </w:tcPr>
          <w:p w14:paraId="065BB8EE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74/100</w:t>
            </w:r>
          </w:p>
        </w:tc>
      </w:tr>
    </w:tbl>
    <w:p w14:paraId="7FC99798" w14:textId="77777777" w:rsidR="007F0E34" w:rsidRDefault="007F0E34">
      <w:pPr>
        <w:rPr>
          <w:kern w:val="0"/>
          <w14:ligatures w14:val="none"/>
        </w:rPr>
      </w:pPr>
    </w:p>
    <w:p w14:paraId="6873AE48" w14:textId="77777777" w:rsidR="003141B8" w:rsidRDefault="003141B8" w:rsidP="003141B8"/>
    <w:p w14:paraId="38F1E815" w14:textId="77777777" w:rsidR="003141B8" w:rsidRDefault="003141B8" w:rsidP="003141B8">
      <w:r>
        <w:t>And the recommendation engine says:</w:t>
      </w:r>
    </w:p>
    <w:p w14:paraId="336144FF" w14:textId="77777777" w:rsidR="003141B8" w:rsidRDefault="003141B8" w:rsidP="003141B8"/>
    <w:p w14:paraId="35A0BC89" w14:textId="77777777" w:rsidR="003141B8" w:rsidRDefault="003141B8" w:rsidP="003141B8">
      <w:r>
        <w:t>&gt; **Targeted Control Testing**</w:t>
      </w:r>
    </w:p>
    <w:p w14:paraId="726D9BB3" w14:textId="77777777" w:rsidR="003141B8" w:rsidRDefault="003141B8" w:rsidP="003141B8"/>
    <w:p w14:paraId="71FB0A40" w14:textId="77777777" w:rsidR="003141B8" w:rsidRDefault="003141B8" w:rsidP="003141B8">
      <w:r>
        <w:t>because:</w:t>
      </w:r>
    </w:p>
    <w:p w14:paraId="46C52C91" w14:textId="77777777" w:rsidR="003141B8" w:rsidRDefault="003141B8" w:rsidP="003141B8"/>
    <w:tbl>
      <w:tblPr>
        <w:tblStyle w:val="GridTable4-Accent1"/>
        <w:tblW w:w="3750" w:type="pct"/>
        <w:tblLook w:val="04A0" w:firstRow="1" w:lastRow="0" w:firstColumn="1" w:lastColumn="0" w:noHBand="0" w:noVBand="1"/>
      </w:tblPr>
      <w:tblGrid>
        <w:gridCol w:w="3150"/>
        <w:gridCol w:w="3612"/>
      </w:tblGrid>
      <w:tr w:rsidR="007F0E34" w14:paraId="79CFC9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3ABDB6BA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Threshold condition</w:t>
            </w:r>
          </w:p>
        </w:tc>
        <w:tc>
          <w:tcPr>
            <w:tcW w:w="0" w:type="auto"/>
            <w:shd w:val="clear" w:color="auto" w:fill="0F4761"/>
            <w:hideMark/>
          </w:tcPr>
          <w:p w14:paraId="1B17C43B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Required level</w:t>
            </w:r>
          </w:p>
        </w:tc>
      </w:tr>
      <w:tr w:rsidR="007F0E34" w14:paraId="2F41EB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24F4E" w14:textId="77777777" w:rsidR="007F0E34" w:rsidRDefault="007F0E34">
            <w:pPr>
              <w:spacing w:after="160"/>
            </w:pPr>
            <w:r>
              <w:lastRenderedPageBreak/>
              <w:t>Mapping Confidence</w:t>
            </w:r>
          </w:p>
        </w:tc>
        <w:tc>
          <w:tcPr>
            <w:tcW w:w="0" w:type="auto"/>
            <w:hideMark/>
          </w:tcPr>
          <w:p w14:paraId="292944D2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90</w:t>
            </w:r>
          </w:p>
        </w:tc>
      </w:tr>
      <w:tr w:rsidR="007F0E34" w14:paraId="6AD22B1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0FF0F" w14:textId="77777777" w:rsidR="007F0E34" w:rsidRDefault="007F0E34">
            <w:pPr>
              <w:spacing w:after="160"/>
            </w:pPr>
            <w:r>
              <w:t>Exposure Strength</w:t>
            </w:r>
          </w:p>
        </w:tc>
        <w:tc>
          <w:tcPr>
            <w:tcW w:w="0" w:type="auto"/>
            <w:hideMark/>
          </w:tcPr>
          <w:p w14:paraId="34458A2A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than 70</w:t>
            </w:r>
          </w:p>
        </w:tc>
      </w:tr>
      <w:tr w:rsidR="007F0E34" w14:paraId="27F1FB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B4C20" w14:textId="77777777" w:rsidR="007F0E34" w:rsidRDefault="007F0E34">
            <w:pPr>
              <w:spacing w:after="160"/>
            </w:pPr>
            <w:r>
              <w:t>Control Vulnerability</w:t>
            </w:r>
          </w:p>
        </w:tc>
        <w:tc>
          <w:tcPr>
            <w:tcW w:w="0" w:type="auto"/>
            <w:hideMark/>
          </w:tcPr>
          <w:p w14:paraId="61342165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Greater than 65</w:t>
            </w:r>
          </w:p>
        </w:tc>
      </w:tr>
      <w:tr w:rsidR="007F0E34" w14:paraId="7FCC8F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0C51B" w14:textId="77777777" w:rsidR="007F0E34" w:rsidRDefault="007F0E34">
            <w:pPr>
              <w:spacing w:after="160"/>
            </w:pPr>
            <w:r>
              <w:t>Prescribed action</w:t>
            </w:r>
          </w:p>
        </w:tc>
        <w:tc>
          <w:tcPr>
            <w:tcW w:w="0" w:type="auto"/>
            <w:hideMark/>
          </w:tcPr>
          <w:p w14:paraId="14D66425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Targeted Control Testing</w:t>
            </w:r>
          </w:p>
        </w:tc>
      </w:tr>
    </w:tbl>
    <w:p w14:paraId="76A6338D" w14:textId="77777777" w:rsidR="003141B8" w:rsidRDefault="003141B8" w:rsidP="003141B8"/>
    <w:p w14:paraId="611490E5" w14:textId="77777777" w:rsidR="003141B8" w:rsidRDefault="003141B8" w:rsidP="003141B8">
      <w:r>
        <w:t>Those thresholds are policy decisions—not AI decisions.</w:t>
      </w:r>
    </w:p>
    <w:p w14:paraId="6D0797F3" w14:textId="77777777" w:rsidR="003141B8" w:rsidRDefault="003141B8" w:rsidP="003141B8"/>
    <w:p w14:paraId="16616BC5" w14:textId="77777777" w:rsidR="00722183" w:rsidRDefault="00722183">
      <w:pPr>
        <w:rPr>
          <w:kern w:val="0"/>
          <w14:ligatures w14:val="none"/>
        </w:rPr>
      </w:pPr>
      <w:r>
        <w:t>Because thresholds are policy decisions, the action-routing layer should be transparent, versioned, and reviewable by governance forums.</w:t>
      </w:r>
    </w:p>
    <w:p w14:paraId="575D41A8" w14:textId="77777777" w:rsidR="003141B8" w:rsidRDefault="003141B8" w:rsidP="003141B8">
      <w:r>
        <w:t>---</w:t>
      </w:r>
    </w:p>
    <w:p w14:paraId="2FACB7F4" w14:textId="77777777" w:rsidR="003141B8" w:rsidRDefault="003141B8" w:rsidP="003141B8"/>
    <w:p w14:paraId="6ADC05AF" w14:textId="77777777" w:rsidR="007A486D" w:rsidRDefault="00793794">
      <w:pPr>
        <w:pStyle w:val="Heading1"/>
        <w:rPr>
          <w:rFonts w:asciiTheme="minorHAnsi" w:hAnsiTheme="minorHAnsi" w:cstheme="minorBidi"/>
        </w:rPr>
      </w:pPr>
      <w:r w:rsidRPr="00793794">
        <w:rPr>
          <w:rFonts w:asciiTheme="minorHAnsi" w:hAnsiTheme="minorHAnsi" w:cstheme="minorBidi"/>
        </w:rPr>
        <w:t>8. Policy-Driven CCOR Action Routing</w:t>
      </w:r>
    </w:p>
    <w:p w14:paraId="4974B4A9" w14:textId="77777777" w:rsidR="003141B8" w:rsidRDefault="003141B8" w:rsidP="003141B8"/>
    <w:p w14:paraId="1D439D4D" w14:textId="77777777" w:rsidR="003141B8" w:rsidRDefault="003141B8" w:rsidP="003141B8">
      <w:r>
        <w:t xml:space="preserve">| </w:t>
      </w:r>
      <w:proofErr w:type="spellStart"/>
      <w:r>
        <w:t>MappingExposureControl</w:t>
      </w:r>
      <w:proofErr w:type="spellEnd"/>
      <w:r>
        <w:t xml:space="preserve"> </w:t>
      </w:r>
      <w:proofErr w:type="spellStart"/>
      <w:r>
        <w:t>GapAction</w:t>
      </w:r>
      <w:proofErr w:type="spellEnd"/>
      <w:r>
        <w:t xml:space="preserve"> |     |     |                                 |</w:t>
      </w:r>
    </w:p>
    <w:p w14:paraId="45F647A6" w14:textId="77777777" w:rsidR="003141B8" w:rsidRDefault="003141B8" w:rsidP="003141B8">
      <w:r>
        <w:t>| -------------------------------- | --- | --- | ------------------------------- |</w:t>
      </w:r>
    </w:p>
    <w:p w14:paraId="14277962" w14:textId="77777777" w:rsidR="003141B8" w:rsidRDefault="003141B8" w:rsidP="003141B8">
      <w:r>
        <w:t>| &lt;60                              | Any | Any | Ignore / enrich                 |</w:t>
      </w:r>
    </w:p>
    <w:p w14:paraId="4968626B" w14:textId="77777777" w:rsidR="003141B8" w:rsidRDefault="003141B8" w:rsidP="003141B8">
      <w:r>
        <w:t>| 60–80                            | &lt;50 | Any | Monitor                         |</w:t>
      </w:r>
    </w:p>
    <w:p w14:paraId="44947717" w14:textId="77777777" w:rsidR="003141B8" w:rsidRDefault="003141B8" w:rsidP="003141B8">
      <w:r>
        <w:t>| &gt;80                              | &gt;60 | &lt;50 | RCSA review                     |</w:t>
      </w:r>
    </w:p>
    <w:p w14:paraId="0EA98D7E" w14:textId="77777777" w:rsidR="003141B8" w:rsidRDefault="003141B8" w:rsidP="003141B8">
      <w:r>
        <w:t>| &gt;80                              | &gt;60 | &gt;60 | **Control testing**             |</w:t>
      </w:r>
    </w:p>
    <w:p w14:paraId="19A5CFFA" w14:textId="77777777" w:rsidR="003141B8" w:rsidRDefault="003141B8" w:rsidP="003141B8">
      <w:r>
        <w:t>| &gt;90                              | &gt;75 | &gt;75 | **Compliance risk assessment**  |</w:t>
      </w:r>
    </w:p>
    <w:p w14:paraId="09285BF3" w14:textId="77777777" w:rsidR="003141B8" w:rsidRDefault="003141B8" w:rsidP="003141B8">
      <w:r>
        <w:t>| &gt;90                              | &gt;85 | &gt;85 | **Escalate / issue assessment** |</w:t>
      </w:r>
    </w:p>
    <w:p w14:paraId="6C5C409B" w14:textId="77777777" w:rsidR="003141B8" w:rsidRDefault="003141B8" w:rsidP="003141B8"/>
    <w:p w14:paraId="2A277784" w14:textId="77777777" w:rsidR="003141B8" w:rsidRDefault="003141B8" w:rsidP="003141B8">
      <w:r>
        <w:t>Now the system isn't saying:</w:t>
      </w:r>
    </w:p>
    <w:p w14:paraId="4720CA82" w14:textId="77777777" w:rsidR="003141B8" w:rsidRDefault="003141B8" w:rsidP="003141B8"/>
    <w:p w14:paraId="5005C8F9" w14:textId="77777777" w:rsidR="003141B8" w:rsidRDefault="003141B8" w:rsidP="003141B8">
      <w:r>
        <w:t>&gt; "AI recommends testing."</w:t>
      </w:r>
    </w:p>
    <w:p w14:paraId="08FBD9F1" w14:textId="77777777" w:rsidR="003141B8" w:rsidRDefault="003141B8" w:rsidP="003141B8"/>
    <w:p w14:paraId="40E4B217" w14:textId="77777777" w:rsidR="003141B8" w:rsidRDefault="003141B8" w:rsidP="003141B8">
      <w:r>
        <w:t>It is saying:</w:t>
      </w:r>
    </w:p>
    <w:p w14:paraId="2090F765" w14:textId="77777777" w:rsidR="003141B8" w:rsidRDefault="003141B8" w:rsidP="003141B8"/>
    <w:p w14:paraId="746FABC4" w14:textId="77777777" w:rsidR="003141B8" w:rsidRDefault="003141B8" w:rsidP="003141B8">
      <w:r>
        <w:lastRenderedPageBreak/>
        <w:t>&gt; **"Rules 17, 22 and 31 were satisfied; therefore the prescribed CCOR action is targeted control testing."**</w:t>
      </w:r>
    </w:p>
    <w:p w14:paraId="7B1D6261" w14:textId="77777777" w:rsidR="003141B8" w:rsidRDefault="003141B8" w:rsidP="003141B8"/>
    <w:p w14:paraId="31541DE6" w14:textId="77777777" w:rsidR="003141B8" w:rsidRDefault="003141B8" w:rsidP="003141B8">
      <w:r>
        <w:t>That's much more defensible.</w:t>
      </w:r>
    </w:p>
    <w:p w14:paraId="030BC15F" w14:textId="77777777" w:rsidR="003141B8" w:rsidRDefault="003141B8" w:rsidP="003141B8"/>
    <w:p w14:paraId="7506118E" w14:textId="77777777" w:rsidR="003141B8" w:rsidRDefault="003141B8" w:rsidP="003141B8">
      <w:r>
        <w:t>---</w:t>
      </w:r>
    </w:p>
    <w:p w14:paraId="04DC6FB3" w14:textId="77777777" w:rsidR="003141B8" w:rsidRDefault="003141B8" w:rsidP="003141B8"/>
    <w:p w14:paraId="650D9F7A" w14:textId="77777777" w:rsidR="007A486D" w:rsidRDefault="009046E0">
      <w:pPr>
        <w:pStyle w:val="Heading1"/>
        <w:rPr>
          <w:rFonts w:asciiTheme="minorHAnsi" w:hAnsiTheme="minorHAnsi" w:cstheme="minorBidi"/>
        </w:rPr>
      </w:pPr>
      <w:r w:rsidRPr="009046E0">
        <w:rPr>
          <w:rFonts w:asciiTheme="minorHAnsi" w:hAnsiTheme="minorHAnsi" w:cstheme="minorBidi"/>
        </w:rPr>
        <w:t>9. Operating Model: AI, Deterministic Engine, and Human Governance</w:t>
      </w:r>
    </w:p>
    <w:p w14:paraId="3699B935" w14:textId="77777777" w:rsidR="003141B8" w:rsidRDefault="003141B8" w:rsidP="003141B8"/>
    <w:p w14:paraId="42630231" w14:textId="77777777" w:rsidR="003141B8" w:rsidRDefault="003141B8" w:rsidP="003141B8">
      <w:r>
        <w:t>I would make this distinction very clear in your presentation:</w:t>
      </w:r>
    </w:p>
    <w:p w14:paraId="6B57E6C4" w14:textId="77777777" w:rsidR="003141B8" w:rsidRDefault="003141B8" w:rsidP="003141B8"/>
    <w:p w14:paraId="263CECA8" w14:textId="77777777" w:rsidR="003141B8" w:rsidRDefault="003141B8" w:rsidP="003141B8">
      <w:r>
        <w:t>### AI does:</w:t>
      </w:r>
    </w:p>
    <w:p w14:paraId="0A4FC1D3" w14:textId="77777777" w:rsidR="003141B8" w:rsidRDefault="003141B8" w:rsidP="003141B8"/>
    <w:p w14:paraId="30CB787F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**Unstructured </w:t>
      </w:r>
      <w:r>
        <w:rPr>
          <w:rFonts w:hint="eastAsia"/>
        </w:rPr>
        <w:t>→</w:t>
      </w:r>
      <w:r>
        <w:rPr>
          <w:rFonts w:hint="eastAsia"/>
        </w:rPr>
        <w:t xml:space="preserve"> Structured**</w:t>
      </w:r>
    </w:p>
    <w:p w14:paraId="08DA6680" w14:textId="77777777" w:rsidR="003141B8" w:rsidRDefault="003141B8" w:rsidP="003141B8"/>
    <w:tbl>
      <w:tblPr>
        <w:tblStyle w:val="GridTable4-Accent1"/>
        <w:tblW w:w="4000" w:type="pct"/>
        <w:tblLook w:val="04A0" w:firstRow="1" w:lastRow="0" w:firstColumn="1" w:lastColumn="0" w:noHBand="0" w:noVBand="1"/>
      </w:tblPr>
      <w:tblGrid>
        <w:gridCol w:w="2475"/>
        <w:gridCol w:w="4738"/>
      </w:tblGrid>
      <w:tr w:rsidR="007F0E34" w14:paraId="526C4B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4692D82D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AI/NLP step</w:t>
            </w:r>
          </w:p>
        </w:tc>
        <w:tc>
          <w:tcPr>
            <w:tcW w:w="0" w:type="auto"/>
            <w:shd w:val="clear" w:color="auto" w:fill="0F4761"/>
            <w:hideMark/>
          </w:tcPr>
          <w:p w14:paraId="0A7C022E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Output</w:t>
            </w:r>
          </w:p>
        </w:tc>
      </w:tr>
      <w:tr w:rsidR="007F0E34" w14:paraId="60A383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15902" w14:textId="77777777" w:rsidR="007F0E34" w:rsidRDefault="007F0E34">
            <w:pPr>
              <w:spacing w:after="160"/>
            </w:pPr>
            <w:r>
              <w:t>News</w:t>
            </w:r>
          </w:p>
        </w:tc>
        <w:tc>
          <w:tcPr>
            <w:tcW w:w="0" w:type="auto"/>
            <w:hideMark/>
          </w:tcPr>
          <w:p w14:paraId="2610769F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Unstructured external intelligence signal</w:t>
            </w:r>
          </w:p>
        </w:tc>
      </w:tr>
      <w:tr w:rsidR="007F0E34" w14:paraId="72A900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751EF" w14:textId="77777777" w:rsidR="007F0E34" w:rsidRDefault="007F0E34">
            <w:pPr>
              <w:spacing w:after="160"/>
            </w:pPr>
            <w:r>
              <w:t>Entity extraction</w:t>
            </w:r>
          </w:p>
        </w:tc>
        <w:tc>
          <w:tcPr>
            <w:tcW w:w="0" w:type="auto"/>
            <w:hideMark/>
          </w:tcPr>
          <w:p w14:paraId="3FDF400D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Named organisations, geographies, products, customers, and affected parties</w:t>
            </w:r>
          </w:p>
        </w:tc>
      </w:tr>
      <w:tr w:rsidR="007F0E34" w14:paraId="36E17A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D966B" w14:textId="77777777" w:rsidR="007F0E34" w:rsidRDefault="007F0E34">
            <w:pPr>
              <w:spacing w:after="160"/>
            </w:pPr>
            <w:r>
              <w:t>Event extraction</w:t>
            </w:r>
          </w:p>
        </w:tc>
        <w:tc>
          <w:tcPr>
            <w:tcW w:w="0" w:type="auto"/>
            <w:hideMark/>
          </w:tcPr>
          <w:p w14:paraId="4AD05F36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Fraud, regulatory, operational, conduct, technology, or compliance event</w:t>
            </w:r>
          </w:p>
        </w:tc>
      </w:tr>
      <w:tr w:rsidR="007F0E34" w14:paraId="088BA9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093F7" w14:textId="77777777" w:rsidR="007F0E34" w:rsidRDefault="007F0E34">
            <w:pPr>
              <w:spacing w:after="160"/>
            </w:pPr>
            <w:r>
              <w:t>Relationship extraction</w:t>
            </w:r>
          </w:p>
        </w:tc>
        <w:tc>
          <w:tcPr>
            <w:tcW w:w="0" w:type="auto"/>
            <w:hideMark/>
          </w:tcPr>
          <w:p w14:paraId="13D90B1A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Candidate links between event, actor, channel, geography, and activity</w:t>
            </w:r>
          </w:p>
        </w:tc>
      </w:tr>
      <w:tr w:rsidR="007F0E34" w14:paraId="2D17C0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2025E" w14:textId="77777777" w:rsidR="007F0E34" w:rsidRDefault="007F0E34">
            <w:pPr>
              <w:spacing w:after="160"/>
            </w:pPr>
            <w:r>
              <w:t>Semantic similarity</w:t>
            </w:r>
          </w:p>
        </w:tc>
        <w:tc>
          <w:tcPr>
            <w:tcW w:w="0" w:type="auto"/>
            <w:hideMark/>
          </w:tcPr>
          <w:p w14:paraId="7521CF39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Ranked candidate taxonomy concepts</w:t>
            </w:r>
          </w:p>
        </w:tc>
      </w:tr>
      <w:tr w:rsidR="007F0E34" w14:paraId="0EDD69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96142" w14:textId="77777777" w:rsidR="007F0E34" w:rsidRDefault="007F0E34">
            <w:pPr>
              <w:spacing w:after="160"/>
            </w:pPr>
            <w:r>
              <w:t>Candidate taxonomy mapping</w:t>
            </w:r>
          </w:p>
        </w:tc>
        <w:tc>
          <w:tcPr>
            <w:tcW w:w="0" w:type="auto"/>
            <w:hideMark/>
          </w:tcPr>
          <w:p w14:paraId="4B54CA30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 candidates passed to deterministic rules</w:t>
            </w:r>
          </w:p>
        </w:tc>
      </w:tr>
    </w:tbl>
    <w:p w14:paraId="41903F63" w14:textId="77777777" w:rsidR="007F0E34" w:rsidRDefault="007F0E34">
      <w:pPr>
        <w:rPr>
          <w:kern w:val="0"/>
          <w14:ligatures w14:val="none"/>
        </w:rPr>
      </w:pPr>
    </w:p>
    <w:p w14:paraId="3291756B" w14:textId="77777777" w:rsidR="003141B8" w:rsidRDefault="003141B8" w:rsidP="003141B8"/>
    <w:p w14:paraId="115257A6" w14:textId="77777777" w:rsidR="003141B8" w:rsidRDefault="003141B8" w:rsidP="003141B8">
      <w:r>
        <w:lastRenderedPageBreak/>
        <w:t>### Deterministic engine does:</w:t>
      </w:r>
    </w:p>
    <w:p w14:paraId="1EF9439D" w14:textId="77777777" w:rsidR="003141B8" w:rsidRDefault="003141B8" w:rsidP="003141B8"/>
    <w:p w14:paraId="5BA39C60" w14:textId="77777777" w:rsidR="003141B8" w:rsidRDefault="003141B8" w:rsidP="003141B8">
      <w:pPr>
        <w:rPr>
          <w:rFonts w:hint="eastAsia"/>
        </w:rPr>
      </w:pPr>
      <w:r>
        <w:rPr>
          <w:rFonts w:hint="eastAsia"/>
        </w:rPr>
        <w:t xml:space="preserve">**Structured </w:t>
      </w:r>
      <w:r>
        <w:rPr>
          <w:rFonts w:hint="eastAsia"/>
        </w:rPr>
        <w:t>→</w:t>
      </w:r>
      <w:r>
        <w:rPr>
          <w:rFonts w:hint="eastAsia"/>
        </w:rPr>
        <w:t xml:space="preserve"> Risk decision**</w:t>
      </w:r>
    </w:p>
    <w:p w14:paraId="2EB2ED83" w14:textId="77777777" w:rsidR="003141B8" w:rsidRDefault="003141B8" w:rsidP="003141B8"/>
    <w:tbl>
      <w:tblPr>
        <w:tblStyle w:val="GridTable4-Accent1"/>
        <w:tblW w:w="4000" w:type="pct"/>
        <w:tblLook w:val="04A0" w:firstRow="1" w:lastRow="0" w:firstColumn="1" w:lastColumn="0" w:noHBand="0" w:noVBand="1"/>
      </w:tblPr>
      <w:tblGrid>
        <w:gridCol w:w="3062"/>
        <w:gridCol w:w="4151"/>
      </w:tblGrid>
      <w:tr w:rsidR="007F0E34" w14:paraId="30325E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E7615F6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Deterministic-engine step</w:t>
            </w:r>
          </w:p>
        </w:tc>
        <w:tc>
          <w:tcPr>
            <w:tcW w:w="0" w:type="auto"/>
            <w:shd w:val="clear" w:color="auto" w:fill="0F4761"/>
            <w:hideMark/>
          </w:tcPr>
          <w:p w14:paraId="0335560A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Governed output</w:t>
            </w:r>
          </w:p>
        </w:tc>
      </w:tr>
      <w:tr w:rsidR="007F0E34" w14:paraId="11B8B7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6F0AA" w14:textId="77777777" w:rsidR="007F0E34" w:rsidRDefault="007F0E34">
            <w:pPr>
              <w:spacing w:after="160"/>
            </w:pPr>
            <w:r>
              <w:t>Taxonomy</w:t>
            </w:r>
          </w:p>
        </w:tc>
        <w:tc>
          <w:tcPr>
            <w:tcW w:w="0" w:type="auto"/>
            <w:hideMark/>
          </w:tcPr>
          <w:p w14:paraId="632B5DC2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 concept IDs and aliases</w:t>
            </w:r>
          </w:p>
        </w:tc>
      </w:tr>
      <w:tr w:rsidR="007F0E34" w14:paraId="1D2474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6F237" w14:textId="77777777" w:rsidR="007F0E34" w:rsidRDefault="007F0E34">
            <w:pPr>
              <w:spacing w:after="160"/>
            </w:pPr>
            <w:r>
              <w:t>Risk</w:t>
            </w:r>
          </w:p>
        </w:tc>
        <w:tc>
          <w:tcPr>
            <w:tcW w:w="0" w:type="auto"/>
            <w:hideMark/>
          </w:tcPr>
          <w:p w14:paraId="66671F30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Mapped enterprise risk record</w:t>
            </w:r>
          </w:p>
        </w:tc>
      </w:tr>
      <w:tr w:rsidR="007F0E34" w14:paraId="28FE61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009C5" w14:textId="77777777" w:rsidR="007F0E34" w:rsidRDefault="007F0E34">
            <w:pPr>
              <w:spacing w:after="160"/>
            </w:pPr>
            <w:r>
              <w:t>Activity</w:t>
            </w:r>
          </w:p>
        </w:tc>
        <w:tc>
          <w:tcPr>
            <w:tcW w:w="0" w:type="auto"/>
            <w:hideMark/>
          </w:tcPr>
          <w:p w14:paraId="22D38E14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Relevant business process or activity</w:t>
            </w:r>
          </w:p>
        </w:tc>
      </w:tr>
      <w:tr w:rsidR="007F0E34" w14:paraId="0008AB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2271D" w14:textId="77777777" w:rsidR="007F0E34" w:rsidRDefault="007F0E34">
            <w:pPr>
              <w:spacing w:after="160"/>
            </w:pPr>
            <w:r>
              <w:t>Control</w:t>
            </w:r>
          </w:p>
        </w:tc>
        <w:tc>
          <w:tcPr>
            <w:tcW w:w="0" w:type="auto"/>
            <w:hideMark/>
          </w:tcPr>
          <w:p w14:paraId="67A35534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control objectives and controls</w:t>
            </w:r>
          </w:p>
        </w:tc>
      </w:tr>
      <w:tr w:rsidR="007F0E34" w14:paraId="00C984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DA72A" w14:textId="77777777" w:rsidR="007F0E34" w:rsidRDefault="007F0E34">
            <w:pPr>
              <w:spacing w:after="160"/>
            </w:pPr>
            <w:r>
              <w:t>Application</w:t>
            </w:r>
          </w:p>
        </w:tc>
        <w:tc>
          <w:tcPr>
            <w:tcW w:w="0" w:type="auto"/>
            <w:hideMark/>
          </w:tcPr>
          <w:p w14:paraId="0BF2E861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Impacted applications or services</w:t>
            </w:r>
          </w:p>
        </w:tc>
      </w:tr>
      <w:tr w:rsidR="007F0E34" w14:paraId="36BBE6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C928A" w14:textId="77777777" w:rsidR="007F0E34" w:rsidRDefault="007F0E34">
            <w:pPr>
              <w:spacing w:after="160"/>
            </w:pPr>
            <w:r>
              <w:t>Legal Entity</w:t>
            </w:r>
          </w:p>
        </w:tc>
        <w:tc>
          <w:tcPr>
            <w:tcW w:w="0" w:type="auto"/>
            <w:hideMark/>
          </w:tcPr>
          <w:p w14:paraId="07BE9DE4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Accountable entity or geography</w:t>
            </w:r>
          </w:p>
        </w:tc>
      </w:tr>
      <w:tr w:rsidR="007F0E34" w14:paraId="49C65C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48F34" w14:textId="77777777" w:rsidR="007F0E34" w:rsidRDefault="007F0E34">
            <w:pPr>
              <w:spacing w:after="160"/>
            </w:pPr>
            <w:r>
              <w:t>Exposure</w:t>
            </w:r>
          </w:p>
        </w:tc>
        <w:tc>
          <w:tcPr>
            <w:tcW w:w="0" w:type="auto"/>
            <w:hideMark/>
          </w:tcPr>
          <w:p w14:paraId="4FA6B6F9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Bank-specific exposure view</w:t>
            </w:r>
          </w:p>
        </w:tc>
      </w:tr>
      <w:tr w:rsidR="007F0E34" w14:paraId="57413C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E3A1A" w14:textId="77777777" w:rsidR="007F0E34" w:rsidRDefault="007F0E34">
            <w:pPr>
              <w:spacing w:after="160"/>
            </w:pPr>
            <w:r>
              <w:t>Evidence Score</w:t>
            </w:r>
          </w:p>
        </w:tc>
        <w:tc>
          <w:tcPr>
            <w:tcW w:w="0" w:type="auto"/>
            <w:hideMark/>
          </w:tcPr>
          <w:p w14:paraId="3D67EECE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Explainable evidence strength</w:t>
            </w:r>
          </w:p>
        </w:tc>
      </w:tr>
      <w:tr w:rsidR="007F0E34" w14:paraId="607601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0BD1C" w14:textId="77777777" w:rsidR="007F0E34" w:rsidRDefault="007F0E34">
            <w:pPr>
              <w:spacing w:after="160"/>
            </w:pPr>
            <w:r>
              <w:t>CCOR Action</w:t>
            </w:r>
          </w:p>
        </w:tc>
        <w:tc>
          <w:tcPr>
            <w:tcW w:w="0" w:type="auto"/>
            <w:hideMark/>
          </w:tcPr>
          <w:p w14:paraId="2353C9EB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Rule-driven recommendation</w:t>
            </w:r>
          </w:p>
        </w:tc>
      </w:tr>
    </w:tbl>
    <w:p w14:paraId="08C7996B" w14:textId="77777777" w:rsidR="007F0E34" w:rsidRDefault="007F0E34">
      <w:pPr>
        <w:rPr>
          <w:kern w:val="0"/>
          <w14:ligatures w14:val="none"/>
        </w:rPr>
      </w:pPr>
    </w:p>
    <w:p w14:paraId="12014E08" w14:textId="77777777" w:rsidR="003141B8" w:rsidRDefault="003141B8" w:rsidP="003141B8"/>
    <w:p w14:paraId="571B5362" w14:textId="77777777" w:rsidR="003141B8" w:rsidRDefault="003141B8" w:rsidP="003141B8">
      <w:r>
        <w:t>### Human does:</w:t>
      </w:r>
    </w:p>
    <w:p w14:paraId="4E5AC592" w14:textId="77777777" w:rsidR="003141B8" w:rsidRDefault="003141B8" w:rsidP="003141B8"/>
    <w:p w14:paraId="0B5A4C42" w14:textId="77777777" w:rsidR="003141B8" w:rsidRDefault="003141B8" w:rsidP="003141B8">
      <w:r>
        <w:t>**Risk acceptance / governance decision**</w:t>
      </w:r>
    </w:p>
    <w:p w14:paraId="222C27C4" w14:textId="77777777" w:rsidR="003141B8" w:rsidRDefault="003141B8" w:rsidP="003141B8"/>
    <w:tbl>
      <w:tblPr>
        <w:tblStyle w:val="GridTable4-Accent1"/>
        <w:tblW w:w="4000" w:type="pct"/>
        <w:tblLook w:val="04A0" w:firstRow="1" w:lastRow="0" w:firstColumn="1" w:lastColumn="0" w:noHBand="0" w:noVBand="1"/>
      </w:tblPr>
      <w:tblGrid>
        <w:gridCol w:w="2462"/>
        <w:gridCol w:w="4751"/>
      </w:tblGrid>
      <w:tr w:rsidR="007F0E34" w14:paraId="2F3432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2AF31A0B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Human-governance step</w:t>
            </w:r>
          </w:p>
        </w:tc>
        <w:tc>
          <w:tcPr>
            <w:tcW w:w="0" w:type="auto"/>
            <w:shd w:val="clear" w:color="auto" w:fill="0F4761"/>
            <w:hideMark/>
          </w:tcPr>
          <w:p w14:paraId="4B3AF0C9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Decision focus</w:t>
            </w:r>
          </w:p>
        </w:tc>
      </w:tr>
      <w:tr w:rsidR="007F0E34" w14:paraId="1BB511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7A16F" w14:textId="77777777" w:rsidR="007F0E34" w:rsidRDefault="007F0E34">
            <w:pPr>
              <w:spacing w:after="160"/>
            </w:pPr>
            <w:r>
              <w:t>Signal</w:t>
            </w:r>
          </w:p>
        </w:tc>
        <w:tc>
          <w:tcPr>
            <w:tcW w:w="0" w:type="auto"/>
            <w:hideMark/>
          </w:tcPr>
          <w:p w14:paraId="0878C1F2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the generated CCOR signal and evidence basis</w:t>
            </w:r>
          </w:p>
        </w:tc>
      </w:tr>
      <w:tr w:rsidR="007F0E34" w14:paraId="6BC417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62F0" w14:textId="77777777" w:rsidR="007F0E34" w:rsidRDefault="007F0E34">
            <w:pPr>
              <w:spacing w:after="160"/>
            </w:pPr>
            <w:r>
              <w:t>CCOR Review</w:t>
            </w:r>
          </w:p>
        </w:tc>
        <w:tc>
          <w:tcPr>
            <w:tcW w:w="0" w:type="auto"/>
            <w:hideMark/>
          </w:tcPr>
          <w:p w14:paraId="5BD74021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Assess whether action is necessary and proportionate</w:t>
            </w:r>
          </w:p>
        </w:tc>
      </w:tr>
      <w:tr w:rsidR="007F0E34" w14:paraId="3816F2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CF200" w14:textId="77777777" w:rsidR="007F0E34" w:rsidRDefault="007F0E34">
            <w:pPr>
              <w:spacing w:after="160"/>
            </w:pPr>
            <w:r>
              <w:t>RCSA change?</w:t>
            </w:r>
          </w:p>
        </w:tc>
        <w:tc>
          <w:tcPr>
            <w:tcW w:w="0" w:type="auto"/>
            <w:hideMark/>
          </w:tcPr>
          <w:p w14:paraId="579CDEAA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 whether RCSA mapping or assessment needs updating</w:t>
            </w:r>
          </w:p>
        </w:tc>
      </w:tr>
      <w:tr w:rsidR="007F0E34" w14:paraId="0D68E05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1208A" w14:textId="77777777" w:rsidR="007F0E34" w:rsidRDefault="007F0E34">
            <w:pPr>
              <w:spacing w:after="160"/>
            </w:pPr>
            <w:r>
              <w:t>Control testing?</w:t>
            </w:r>
          </w:p>
        </w:tc>
        <w:tc>
          <w:tcPr>
            <w:tcW w:w="0" w:type="auto"/>
            <w:hideMark/>
          </w:tcPr>
          <w:p w14:paraId="202A2F64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Decide whether targeted testing is required</w:t>
            </w:r>
          </w:p>
        </w:tc>
      </w:tr>
      <w:tr w:rsidR="007F0E34" w14:paraId="3CA76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2B78F" w14:textId="77777777" w:rsidR="007F0E34" w:rsidRDefault="007F0E34">
            <w:pPr>
              <w:spacing w:after="160"/>
            </w:pPr>
            <w:r>
              <w:t>Compliance assessment?</w:t>
            </w:r>
          </w:p>
        </w:tc>
        <w:tc>
          <w:tcPr>
            <w:tcW w:w="0" w:type="auto"/>
            <w:hideMark/>
          </w:tcPr>
          <w:p w14:paraId="4AF88F89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Decide whether formal compliance risk assessment is required</w:t>
            </w:r>
          </w:p>
        </w:tc>
      </w:tr>
      <w:tr w:rsidR="007F0E34" w14:paraId="644B2B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7B242" w14:textId="77777777" w:rsidR="007F0E34" w:rsidRDefault="007F0E34">
            <w:pPr>
              <w:spacing w:after="160"/>
            </w:pPr>
            <w:r>
              <w:lastRenderedPageBreak/>
              <w:t>Issue?</w:t>
            </w:r>
          </w:p>
        </w:tc>
        <w:tc>
          <w:tcPr>
            <w:tcW w:w="0" w:type="auto"/>
            <w:hideMark/>
          </w:tcPr>
          <w:p w14:paraId="59CE8EDA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whether issue management or escalation is needed</w:t>
            </w:r>
          </w:p>
        </w:tc>
      </w:tr>
      <w:tr w:rsidR="007F0E34" w14:paraId="75927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5DE02" w14:textId="77777777" w:rsidR="007F0E34" w:rsidRDefault="007F0E34">
            <w:pPr>
              <w:spacing w:after="160"/>
            </w:pPr>
            <w:r>
              <w:t>No action?</w:t>
            </w:r>
          </w:p>
        </w:tc>
        <w:tc>
          <w:tcPr>
            <w:tcW w:w="0" w:type="auto"/>
            <w:hideMark/>
          </w:tcPr>
          <w:p w14:paraId="6BE2C452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rationale where no further action is warranted</w:t>
            </w:r>
          </w:p>
        </w:tc>
      </w:tr>
    </w:tbl>
    <w:p w14:paraId="38986672" w14:textId="77777777" w:rsidR="007F0E34" w:rsidRDefault="007F0E34">
      <w:pPr>
        <w:rPr>
          <w:kern w:val="0"/>
          <w14:ligatures w14:val="none"/>
        </w:rPr>
      </w:pPr>
    </w:p>
    <w:p w14:paraId="35AAF44C" w14:textId="77777777" w:rsidR="003141B8" w:rsidRDefault="003141B8" w:rsidP="003141B8"/>
    <w:p w14:paraId="7A6ACD5D" w14:textId="77777777" w:rsidR="003141B8" w:rsidRDefault="003141B8" w:rsidP="003141B8">
      <w:r>
        <w:t>---</w:t>
      </w:r>
    </w:p>
    <w:p w14:paraId="6E556D1B" w14:textId="77777777" w:rsidR="003141B8" w:rsidRDefault="003141B8" w:rsidP="003141B8"/>
    <w:p w14:paraId="069A9628" w14:textId="77777777" w:rsidR="007A486D" w:rsidRDefault="00722183">
      <w:pPr>
        <w:pStyle w:val="Heading1"/>
        <w:rPr>
          <w:rFonts w:asciiTheme="minorHAnsi" w:hAnsiTheme="minorHAnsi" w:cstheme="minorBidi"/>
        </w:rPr>
      </w:pPr>
      <w:r w:rsidRPr="00722183">
        <w:rPr>
          <w:rFonts w:asciiTheme="minorHAnsi" w:hAnsiTheme="minorHAnsi" w:cstheme="minorBidi"/>
        </w:rPr>
        <w:t>10. Defensible Target Architecture</w:t>
      </w:r>
    </w:p>
    <w:p w14:paraId="07003515" w14:textId="77777777" w:rsidR="00BC334F" w:rsidRDefault="00BC334F">
      <w:pPr>
        <w:pStyle w:val="Heading2"/>
        <w:rPr>
          <w:rFonts w:cstheme="minorBidi"/>
          <w:kern w:val="0"/>
          <w14:ligatures w14:val="none"/>
        </w:rPr>
      </w:pPr>
      <w:r>
        <w:rPr>
          <w:rFonts w:cstheme="minorBidi"/>
        </w:rPr>
        <w:t>10.1 Presentation Visual: End-to-End CCOR Signal Architecture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585"/>
        <w:gridCol w:w="1413"/>
        <w:gridCol w:w="1452"/>
        <w:gridCol w:w="1415"/>
        <w:gridCol w:w="1654"/>
        <w:gridCol w:w="1497"/>
      </w:tblGrid>
      <w:tr w:rsidR="00BC334F" w14:paraId="5E8B64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40AF4584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1. External Intelligence</w:t>
            </w:r>
          </w:p>
        </w:tc>
        <w:tc>
          <w:tcPr>
            <w:tcW w:w="0" w:type="auto"/>
            <w:shd w:val="clear" w:color="auto" w:fill="0F4761"/>
            <w:hideMark/>
          </w:tcPr>
          <w:p w14:paraId="1F0AA29C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2. AI/NLP Extraction</w:t>
            </w:r>
          </w:p>
        </w:tc>
        <w:tc>
          <w:tcPr>
            <w:tcW w:w="0" w:type="auto"/>
            <w:shd w:val="clear" w:color="auto" w:fill="0F4761"/>
            <w:hideMark/>
          </w:tcPr>
          <w:p w14:paraId="760D0359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3. Taxonomy Resolution</w:t>
            </w:r>
          </w:p>
        </w:tc>
        <w:tc>
          <w:tcPr>
            <w:tcW w:w="0" w:type="auto"/>
            <w:shd w:val="clear" w:color="auto" w:fill="0F4761"/>
            <w:hideMark/>
          </w:tcPr>
          <w:p w14:paraId="6C4674E0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4. Knowledge Graph</w:t>
            </w:r>
          </w:p>
        </w:tc>
        <w:tc>
          <w:tcPr>
            <w:tcW w:w="0" w:type="auto"/>
            <w:shd w:val="clear" w:color="auto" w:fill="0F4761"/>
            <w:hideMark/>
          </w:tcPr>
          <w:p w14:paraId="65FEA5D7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5. Scoring Engine</w:t>
            </w:r>
          </w:p>
        </w:tc>
        <w:tc>
          <w:tcPr>
            <w:tcW w:w="0" w:type="auto"/>
            <w:shd w:val="clear" w:color="auto" w:fill="0F4761"/>
            <w:hideMark/>
          </w:tcPr>
          <w:p w14:paraId="752D1BAB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6. CCOR Action</w:t>
            </w:r>
          </w:p>
        </w:tc>
      </w:tr>
      <w:tr w:rsidR="00BC334F" w14:paraId="55B807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B06CD" w14:textId="77777777" w:rsidR="00BC334F" w:rsidRDefault="00BC334F">
            <w:pPr>
              <w:spacing w:after="160"/>
            </w:pPr>
            <w:r>
              <w:t>News, regulatory updates, threat intelligence, enforcement actions, market signals</w:t>
            </w:r>
          </w:p>
        </w:tc>
        <w:tc>
          <w:tcPr>
            <w:tcW w:w="0" w:type="auto"/>
            <w:hideMark/>
          </w:tcPr>
          <w:p w14:paraId="5030BD3D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Entity extraction, event extraction, relationship extraction, semantic candidate mapping</w:t>
            </w:r>
          </w:p>
        </w:tc>
        <w:tc>
          <w:tcPr>
            <w:tcW w:w="0" w:type="auto"/>
            <w:hideMark/>
          </w:tcPr>
          <w:p w14:paraId="78D8B409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Governed synonym dictionary, ontology match, concept ID assignment, versioned rule checks</w:t>
            </w:r>
          </w:p>
        </w:tc>
        <w:tc>
          <w:tcPr>
            <w:tcW w:w="0" w:type="auto"/>
            <w:hideMark/>
          </w:tcPr>
          <w:p w14:paraId="2C7FA62C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Risk, activity, control, application, legal entity, RCSA, incidents, KRIs, testing evidence</w:t>
            </w:r>
          </w:p>
        </w:tc>
        <w:tc>
          <w:tcPr>
            <w:tcW w:w="0" w:type="auto"/>
            <w:hideMark/>
          </w:tcPr>
          <w:p w14:paraId="3816A4DA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Mapping evidence, exposure strength, control vulnerability, corroboration, evidence strength</w:t>
            </w:r>
          </w:p>
        </w:tc>
        <w:tc>
          <w:tcPr>
            <w:tcW w:w="0" w:type="auto"/>
            <w:hideMark/>
          </w:tcPr>
          <w:p w14:paraId="57BF01E1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Monitor, RCSA review, targeted control testing, compliance assessment, escalation, no action</w:t>
            </w:r>
          </w:p>
        </w:tc>
      </w:tr>
      <w:tr w:rsidR="00BC334F" w14:paraId="3D58BB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AF3F8"/>
            <w:hideMark/>
          </w:tcPr>
          <w:p w14:paraId="101409BB" w14:textId="77777777" w:rsidR="00BC334F" w:rsidRDefault="00BC334F">
            <w:pPr>
              <w:spacing w:after="160"/>
            </w:pPr>
            <w:r>
              <w:t>Output: raw signal</w:t>
            </w:r>
          </w:p>
        </w:tc>
        <w:tc>
          <w:tcPr>
            <w:tcW w:w="0" w:type="auto"/>
            <w:shd w:val="clear" w:color="auto" w:fill="EAF3F8"/>
            <w:hideMark/>
          </w:tcPr>
          <w:p w14:paraId="6BC5F21E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Output:</w:t>
            </w:r>
            <w:r>
              <w:t xml:space="preserve"> structured candidates</w:t>
            </w:r>
          </w:p>
        </w:tc>
        <w:tc>
          <w:tcPr>
            <w:tcW w:w="0" w:type="auto"/>
            <w:shd w:val="clear" w:color="auto" w:fill="EAF3F8"/>
            <w:hideMark/>
          </w:tcPr>
          <w:p w14:paraId="23E66907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Output:</w:t>
            </w:r>
            <w:r>
              <w:t xml:space="preserve"> approved taxonomy nodes</w:t>
            </w:r>
          </w:p>
        </w:tc>
        <w:tc>
          <w:tcPr>
            <w:tcW w:w="0" w:type="auto"/>
            <w:shd w:val="clear" w:color="auto" w:fill="EAF3F8"/>
            <w:hideMark/>
          </w:tcPr>
          <w:p w14:paraId="5957FC3F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Output:</w:t>
            </w:r>
            <w:r>
              <w:t xml:space="preserve"> bank-specific exposure view</w:t>
            </w:r>
          </w:p>
        </w:tc>
        <w:tc>
          <w:tcPr>
            <w:tcW w:w="0" w:type="auto"/>
            <w:shd w:val="clear" w:color="auto" w:fill="EAF3F8"/>
            <w:hideMark/>
          </w:tcPr>
          <w:p w14:paraId="1F74DA66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Output:</w:t>
            </w:r>
            <w:r>
              <w:t xml:space="preserve"> explainable scores</w:t>
            </w:r>
          </w:p>
        </w:tc>
        <w:tc>
          <w:tcPr>
            <w:tcW w:w="0" w:type="auto"/>
            <w:shd w:val="clear" w:color="auto" w:fill="EAF3F8"/>
            <w:hideMark/>
          </w:tcPr>
          <w:p w14:paraId="60EB48E7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Output:</w:t>
            </w:r>
            <w:r>
              <w:t xml:space="preserve"> governed CCOR decision</w:t>
            </w:r>
          </w:p>
        </w:tc>
      </w:tr>
    </w:tbl>
    <w:p w14:paraId="0CD74F16" w14:textId="77777777" w:rsidR="00BC334F" w:rsidRDefault="00BC334F">
      <w:pPr>
        <w:rPr>
          <w:kern w:val="0"/>
          <w14:ligatures w14:val="none"/>
        </w:rPr>
      </w:pPr>
    </w:p>
    <w:p w14:paraId="4A302511" w14:textId="77777777" w:rsidR="00BC334F" w:rsidRDefault="00BC334F">
      <w:pPr>
        <w:pStyle w:val="Heading2"/>
        <w:rPr>
          <w:rFonts w:cstheme="minorBidi"/>
          <w:kern w:val="0"/>
          <w14:ligatures w14:val="none"/>
        </w:rPr>
      </w:pPr>
      <w:r>
        <w:rPr>
          <w:rFonts w:cstheme="minorBidi"/>
        </w:rPr>
        <w:t>10.2 Presentation Visual: Decision Ownership Model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121"/>
        <w:gridCol w:w="2971"/>
        <w:gridCol w:w="2924"/>
      </w:tblGrid>
      <w:tr w:rsidR="00BC334F" w14:paraId="4F159C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069C8826" w14:textId="77777777" w:rsidR="00BC334F" w:rsidRDefault="00BC334F">
            <w:pPr>
              <w:spacing w:after="160"/>
              <w:rPr>
                <w:kern w:val="0"/>
                <w14:ligatures w14:val="none"/>
              </w:rPr>
            </w:pPr>
            <w:r>
              <w:t>AI/NLP Layer</w:t>
            </w:r>
          </w:p>
        </w:tc>
        <w:tc>
          <w:tcPr>
            <w:tcW w:w="0" w:type="auto"/>
            <w:shd w:val="clear" w:color="auto" w:fill="E2F0D9"/>
            <w:hideMark/>
          </w:tcPr>
          <w:p w14:paraId="3E1FDC44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Deterministic Engine</w:t>
            </w:r>
          </w:p>
        </w:tc>
        <w:tc>
          <w:tcPr>
            <w:tcW w:w="0" w:type="auto"/>
            <w:shd w:val="clear" w:color="auto" w:fill="FFF2CC"/>
            <w:hideMark/>
          </w:tcPr>
          <w:p w14:paraId="6751FAF6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Human Governance</w:t>
            </w:r>
          </w:p>
        </w:tc>
      </w:tr>
      <w:tr w:rsidR="00BC334F" w14:paraId="74E6CC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32690" w14:textId="77777777" w:rsidR="00BC334F" w:rsidRDefault="00BC334F">
            <w:pPr>
              <w:spacing w:after="160"/>
            </w:pPr>
            <w:r>
              <w:t>Converts unstructured intelligence into structured candidate facts.</w:t>
            </w:r>
          </w:p>
          <w:p w14:paraId="5E8B2047" w14:textId="77777777" w:rsidR="00BC334F" w:rsidRDefault="00BC334F" w:rsidP="00BC334F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Extracts entities, events, relationships, and keywords</w:t>
            </w:r>
          </w:p>
          <w:p w14:paraId="1A6225F4" w14:textId="77777777" w:rsidR="00BC334F" w:rsidRDefault="00BC334F" w:rsidP="00BC334F">
            <w:pPr>
              <w:pStyle w:val="ListParagraph"/>
              <w:numPr>
                <w:ilvl w:val="0"/>
                <w:numId w:val="2"/>
              </w:numPr>
            </w:pPr>
            <w:r>
              <w:t>Suggests candidate taxonomy matches</w:t>
            </w:r>
          </w:p>
          <w:p w14:paraId="4256B32B" w14:textId="77777777" w:rsidR="00BC334F" w:rsidRDefault="00BC334F" w:rsidP="00BC334F">
            <w:pPr>
              <w:pStyle w:val="ListParagraph"/>
              <w:numPr>
                <w:ilvl w:val="0"/>
                <w:numId w:val="2"/>
              </w:numPr>
            </w:pPr>
            <w:r>
              <w:t>Ranks semantic similarity for review by rules</w:t>
            </w:r>
          </w:p>
        </w:tc>
        <w:tc>
          <w:tcPr>
            <w:tcW w:w="0" w:type="auto"/>
            <w:hideMark/>
          </w:tcPr>
          <w:p w14:paraId="132454F0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lastRenderedPageBreak/>
              <w:t>Applies governed mappings, evidence rules, and policy thresholds.</w:t>
            </w:r>
          </w:p>
          <w:p w14:paraId="73DB2645" w14:textId="77777777" w:rsidR="00BC334F" w:rsidRDefault="00BC334F" w:rsidP="00BC334F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Resolves taxonomy IDs and graph relationships</w:t>
            </w:r>
          </w:p>
          <w:p w14:paraId="39580FEA" w14:textId="77777777" w:rsidR="00BC334F" w:rsidRDefault="00BC334F" w:rsidP="00BC334F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 mapping, exposure, and control vulnerability scores</w:t>
            </w:r>
          </w:p>
          <w:p w14:paraId="02675E9A" w14:textId="77777777" w:rsidR="00BC334F" w:rsidRDefault="00BC334F" w:rsidP="00BC334F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Routes signals using approved CCOR rules</w:t>
            </w:r>
          </w:p>
        </w:tc>
        <w:tc>
          <w:tcPr>
            <w:tcW w:w="0" w:type="auto"/>
            <w:hideMark/>
          </w:tcPr>
          <w:p w14:paraId="52A4DE36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lastRenderedPageBreak/>
              <w:t>Makes risk acceptance and governance decisions.</w:t>
            </w:r>
          </w:p>
          <w:p w14:paraId="19ED942A" w14:textId="77777777" w:rsidR="00BC334F" w:rsidRDefault="00BC334F" w:rsidP="00BC334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Confirms whether action is appropriate</w:t>
            </w:r>
          </w:p>
          <w:p w14:paraId="4A59D1DE" w14:textId="77777777" w:rsidR="00BC334F" w:rsidRDefault="00BC334F" w:rsidP="00BC334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Approves RCSA, testing, assessment, or escalation paths</w:t>
            </w:r>
          </w:p>
          <w:p w14:paraId="72D51DD8" w14:textId="77777777" w:rsidR="00BC334F" w:rsidRDefault="00BC334F" w:rsidP="00BC334F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Reviews overrides, exceptions, and model/rule performance</w:t>
            </w:r>
          </w:p>
        </w:tc>
      </w:tr>
      <w:tr w:rsidR="00BC334F" w14:paraId="686E25E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C324E" w14:textId="77777777" w:rsidR="00BC334F" w:rsidRDefault="00BC334F">
            <w:pPr>
              <w:spacing w:after="160"/>
              <w:rPr>
                <w:rFonts w:ascii="Aptos" w:hAnsi="Aptos"/>
              </w:rPr>
            </w:pPr>
            <w:r>
              <w:lastRenderedPageBreak/>
              <w:t>Principle: AI proposes.</w:t>
            </w:r>
          </w:p>
        </w:tc>
        <w:tc>
          <w:tcPr>
            <w:tcW w:w="0" w:type="auto"/>
            <w:hideMark/>
          </w:tcPr>
          <w:p w14:paraId="0162BEAB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Principle:</w:t>
            </w:r>
            <w:r>
              <w:t xml:space="preserve"> rules establish.</w:t>
            </w:r>
          </w:p>
        </w:tc>
        <w:tc>
          <w:tcPr>
            <w:tcW w:w="0" w:type="auto"/>
            <w:hideMark/>
          </w:tcPr>
          <w:p w14:paraId="443961EA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Principle:</w:t>
            </w:r>
            <w:r>
              <w:t xml:space="preserve"> humans govern.</w:t>
            </w:r>
          </w:p>
        </w:tc>
      </w:tr>
    </w:tbl>
    <w:p w14:paraId="3E1CD193" w14:textId="77777777" w:rsidR="00BC334F" w:rsidRDefault="00BC334F">
      <w:pPr>
        <w:rPr>
          <w:kern w:val="0"/>
          <w14:ligatures w14:val="none"/>
        </w:rPr>
      </w:pPr>
    </w:p>
    <w:p w14:paraId="2666F96E" w14:textId="77777777" w:rsidR="00BC334F" w:rsidRDefault="00BC334F">
      <w:pPr>
        <w:pStyle w:val="Heading2"/>
        <w:rPr>
          <w:rFonts w:cstheme="minorBidi"/>
          <w:kern w:val="0"/>
          <w14:ligatures w14:val="none"/>
        </w:rPr>
      </w:pPr>
      <w:r>
        <w:rPr>
          <w:rFonts w:cstheme="minorBidi"/>
        </w:rPr>
        <w:t>10.3 Presentation Visual: Signal Scoring Dashboard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695"/>
        <w:gridCol w:w="2740"/>
        <w:gridCol w:w="2345"/>
        <w:gridCol w:w="2236"/>
      </w:tblGrid>
      <w:tr w:rsidR="00BC334F" w14:paraId="0CD60D1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70A639E4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Score</w:t>
            </w:r>
          </w:p>
        </w:tc>
        <w:tc>
          <w:tcPr>
            <w:tcW w:w="0" w:type="auto"/>
            <w:shd w:val="clear" w:color="auto" w:fill="0F4761"/>
            <w:hideMark/>
          </w:tcPr>
          <w:p w14:paraId="3407C8E1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What it answers</w:t>
            </w:r>
          </w:p>
        </w:tc>
        <w:tc>
          <w:tcPr>
            <w:tcW w:w="0" w:type="auto"/>
            <w:shd w:val="clear" w:color="auto" w:fill="0F4761"/>
            <w:hideMark/>
          </w:tcPr>
          <w:p w14:paraId="29B22C8B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Example</w:t>
            </w:r>
          </w:p>
        </w:tc>
        <w:tc>
          <w:tcPr>
            <w:tcW w:w="0" w:type="auto"/>
            <w:shd w:val="clear" w:color="auto" w:fill="0F4761"/>
            <w:hideMark/>
          </w:tcPr>
          <w:p w14:paraId="33638AF1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Governance interpretation</w:t>
            </w:r>
          </w:p>
        </w:tc>
      </w:tr>
      <w:tr w:rsidR="00BC334F" w14:paraId="6905A9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17837" w14:textId="77777777" w:rsidR="00BC334F" w:rsidRDefault="00BC334F">
            <w:pPr>
              <w:spacing w:after="160"/>
            </w:pPr>
            <w:r>
              <w:t>Mapping Confidence</w:t>
            </w:r>
          </w:p>
          <w:p w14:paraId="3B2D7A52" w14:textId="77777777" w:rsidR="00BC334F" w:rsidRDefault="00BC334F">
            <w:pPr>
              <w:spacing w:after="160"/>
              <w:rPr>
                <w:color w:val="0F4761"/>
                <w:sz w:val="36"/>
                <w:szCs w:val="36"/>
              </w:rPr>
            </w:pPr>
            <w:r>
              <w:rPr>
                <w:color w:val="0F4761"/>
                <w:sz w:val="36"/>
                <w:szCs w:val="36"/>
              </w:rPr>
              <w:t>97/100</w:t>
            </w:r>
          </w:p>
        </w:tc>
        <w:tc>
          <w:tcPr>
            <w:tcW w:w="0" w:type="auto"/>
            <w:hideMark/>
          </w:tcPr>
          <w:p w14:paraId="5ABA794C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we correctly map the external signal to our taxonomy, risk, control, and entity universe?</w:t>
            </w:r>
          </w:p>
        </w:tc>
        <w:tc>
          <w:tcPr>
            <w:tcW w:w="0" w:type="auto"/>
            <w:hideMark/>
          </w:tcPr>
          <w:p w14:paraId="3ECC4CD3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semantic match plus approved taxonomy and graph relationships.</w:t>
            </w:r>
          </w:p>
        </w:tc>
        <w:tc>
          <w:tcPr>
            <w:tcW w:w="0" w:type="auto"/>
            <w:hideMark/>
          </w:tcPr>
          <w:p w14:paraId="3EAC09ED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confidence that the signal has been classified correctly.</w:t>
            </w:r>
          </w:p>
        </w:tc>
      </w:tr>
      <w:tr w:rsidR="00BC334F" w14:paraId="2DC15F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B5739" w14:textId="77777777" w:rsidR="00BC334F" w:rsidRDefault="00BC334F">
            <w:pPr>
              <w:spacing w:after="160"/>
            </w:pPr>
            <w:r>
              <w:t>Exposure Strength</w:t>
            </w:r>
          </w:p>
          <w:p w14:paraId="7A5DE578" w14:textId="77777777" w:rsidR="00BC334F" w:rsidRDefault="00BC334F">
            <w:pPr>
              <w:spacing w:after="160"/>
              <w:rPr>
                <w:color w:val="0F4761"/>
                <w:sz w:val="36"/>
                <w:szCs w:val="36"/>
              </w:rPr>
            </w:pPr>
            <w:r>
              <w:rPr>
                <w:color w:val="0F4761"/>
                <w:sz w:val="36"/>
                <w:szCs w:val="36"/>
              </w:rPr>
              <w:t>82/100</w:t>
            </w:r>
          </w:p>
        </w:tc>
        <w:tc>
          <w:tcPr>
            <w:tcW w:w="0" w:type="auto"/>
            <w:hideMark/>
          </w:tcPr>
          <w:p w14:paraId="7F391C88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 the bank materially exposed to the signal through products, activities, geography, applications, or legal entities?</w:t>
            </w:r>
          </w:p>
        </w:tc>
        <w:tc>
          <w:tcPr>
            <w:tcW w:w="0" w:type="auto"/>
            <w:hideMark/>
          </w:tcPr>
          <w:p w14:paraId="4D089BD8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UK retail payments, mobile channel, APP fraud, UK legal entity.</w:t>
            </w:r>
          </w:p>
        </w:tc>
        <w:tc>
          <w:tcPr>
            <w:tcW w:w="0" w:type="auto"/>
            <w:hideMark/>
          </w:tcPr>
          <w:p w14:paraId="5E4F92D8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Exposure is meaningful enough for active review.</w:t>
            </w:r>
          </w:p>
        </w:tc>
      </w:tr>
      <w:tr w:rsidR="00BC334F" w14:paraId="1725AE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7D010" w14:textId="77777777" w:rsidR="00BC334F" w:rsidRDefault="00BC334F">
            <w:pPr>
              <w:spacing w:after="160"/>
            </w:pPr>
            <w:r>
              <w:t>Control Vulnerability</w:t>
            </w:r>
          </w:p>
          <w:p w14:paraId="0575D75F" w14:textId="77777777" w:rsidR="00BC334F" w:rsidRDefault="00BC334F">
            <w:pPr>
              <w:spacing w:after="160"/>
              <w:rPr>
                <w:color w:val="0F4761"/>
                <w:sz w:val="36"/>
                <w:szCs w:val="36"/>
              </w:rPr>
            </w:pPr>
            <w:r>
              <w:rPr>
                <w:color w:val="0F4761"/>
                <w:sz w:val="36"/>
                <w:szCs w:val="36"/>
              </w:rPr>
              <w:t>74/100</w:t>
            </w:r>
          </w:p>
        </w:tc>
        <w:tc>
          <w:tcPr>
            <w:tcW w:w="0" w:type="auto"/>
            <w:hideMark/>
          </w:tcPr>
          <w:p w14:paraId="14D41E06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Does the signal indicate potential weakness in the relevant control environment?</w:t>
            </w:r>
          </w:p>
        </w:tc>
        <w:tc>
          <w:tcPr>
            <w:tcW w:w="0" w:type="auto"/>
            <w:hideMark/>
          </w:tcPr>
          <w:p w14:paraId="28907CBC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corroboration from incidents, KRIs, or control testing.</w:t>
            </w:r>
          </w:p>
        </w:tc>
        <w:tc>
          <w:tcPr>
            <w:tcW w:w="0" w:type="auto"/>
            <w:hideMark/>
          </w:tcPr>
          <w:p w14:paraId="4A0E06BF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justify targeted control testing or review.</w:t>
            </w:r>
          </w:p>
        </w:tc>
      </w:tr>
      <w:tr w:rsidR="00BC334F" w14:paraId="5FE1CB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2C1FA" w14:textId="77777777" w:rsidR="00BC334F" w:rsidRDefault="00BC334F">
            <w:pPr>
              <w:spacing w:after="160"/>
            </w:pPr>
            <w:r>
              <w:t>Evidence Strength</w:t>
            </w:r>
          </w:p>
          <w:p w14:paraId="68284F76" w14:textId="77777777" w:rsidR="00BC334F" w:rsidRDefault="00BC334F">
            <w:pPr>
              <w:spacing w:after="160"/>
              <w:rPr>
                <w:color w:val="0F4761"/>
                <w:sz w:val="36"/>
                <w:szCs w:val="36"/>
              </w:rPr>
            </w:pPr>
            <w:r>
              <w:rPr>
                <w:color w:val="0F4761"/>
                <w:sz w:val="36"/>
                <w:szCs w:val="36"/>
              </w:rPr>
              <w:t>94/100</w:t>
            </w:r>
          </w:p>
        </w:tc>
        <w:tc>
          <w:tcPr>
            <w:tcW w:w="0" w:type="auto"/>
            <w:hideMark/>
          </w:tcPr>
          <w:p w14:paraId="6D7D522F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much of the maximum predefined evidence base is satisfied?</w:t>
            </w:r>
          </w:p>
        </w:tc>
        <w:tc>
          <w:tcPr>
            <w:tcW w:w="0" w:type="auto"/>
            <w:hideMark/>
          </w:tcPr>
          <w:p w14:paraId="7BC6B9A0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Authoritative graph mappings plus partial internal corroboration.</w:t>
            </w:r>
          </w:p>
        </w:tc>
        <w:tc>
          <w:tcPr>
            <w:tcW w:w="0" w:type="auto"/>
            <w:hideMark/>
          </w:tcPr>
          <w:p w14:paraId="11CC2630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 is explainable and reproducible, not an AI probability.</w:t>
            </w:r>
          </w:p>
        </w:tc>
      </w:tr>
    </w:tbl>
    <w:p w14:paraId="58701424" w14:textId="77777777" w:rsidR="00BC334F" w:rsidRDefault="00BC334F">
      <w:pPr>
        <w:rPr>
          <w:kern w:val="0"/>
          <w14:ligatures w14:val="none"/>
        </w:rPr>
      </w:pPr>
    </w:p>
    <w:p w14:paraId="4A5146CF" w14:textId="77777777" w:rsidR="00BC334F" w:rsidRDefault="00BC334F">
      <w:pPr>
        <w:pStyle w:val="Heading2"/>
        <w:rPr>
          <w:rFonts w:cstheme="minorBidi"/>
          <w:kern w:val="0"/>
          <w14:ligatures w14:val="none"/>
        </w:rPr>
      </w:pPr>
      <w:r>
        <w:rPr>
          <w:rFonts w:cstheme="minorBidi"/>
        </w:rPr>
        <w:t>10.4 Presentation Visual: CCOR Action Routing Matrix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142"/>
        <w:gridCol w:w="1886"/>
        <w:gridCol w:w="2185"/>
        <w:gridCol w:w="2803"/>
      </w:tblGrid>
      <w:tr w:rsidR="00BC334F" w14:paraId="2EC18E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72B36757" w14:textId="77777777" w:rsidR="00BC334F" w:rsidRDefault="00BC334F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Mapping Confidence</w:t>
            </w:r>
          </w:p>
        </w:tc>
        <w:tc>
          <w:tcPr>
            <w:tcW w:w="0" w:type="auto"/>
            <w:shd w:val="clear" w:color="auto" w:fill="0F4761"/>
            <w:hideMark/>
          </w:tcPr>
          <w:p w14:paraId="67906C6A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Exposure Strength</w:t>
            </w:r>
          </w:p>
        </w:tc>
        <w:tc>
          <w:tcPr>
            <w:tcW w:w="0" w:type="auto"/>
            <w:shd w:val="clear" w:color="auto" w:fill="0F4761"/>
            <w:hideMark/>
          </w:tcPr>
          <w:p w14:paraId="2A9C096F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Control Vulnerability</w:t>
            </w:r>
          </w:p>
        </w:tc>
        <w:tc>
          <w:tcPr>
            <w:tcW w:w="0" w:type="auto"/>
            <w:shd w:val="clear" w:color="auto" w:fill="0F4761"/>
            <w:hideMark/>
          </w:tcPr>
          <w:p w14:paraId="3F22A285" w14:textId="77777777" w:rsidR="00BC334F" w:rsidRDefault="00BC334F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Prescribed CCOR Action</w:t>
            </w:r>
          </w:p>
        </w:tc>
      </w:tr>
      <w:tr w:rsidR="00BC334F" w14:paraId="41D506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10B91" w14:textId="77777777" w:rsidR="00BC334F" w:rsidRDefault="00BC334F">
            <w:pPr>
              <w:spacing w:after="160"/>
            </w:pPr>
            <w:r>
              <w:lastRenderedPageBreak/>
              <w:t>&lt;60</w:t>
            </w:r>
          </w:p>
        </w:tc>
        <w:tc>
          <w:tcPr>
            <w:tcW w:w="0" w:type="auto"/>
            <w:hideMark/>
          </w:tcPr>
          <w:p w14:paraId="2175AE7E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0" w:type="auto"/>
            <w:hideMark/>
          </w:tcPr>
          <w:p w14:paraId="3AB3D211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0" w:type="auto"/>
            <w:hideMark/>
          </w:tcPr>
          <w:p w14:paraId="1F8EBC28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Ignore or enrich signal</w:t>
            </w:r>
          </w:p>
        </w:tc>
      </w:tr>
      <w:tr w:rsidR="00BC334F" w14:paraId="34FB11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AB64E" w14:textId="77777777" w:rsidR="00BC334F" w:rsidRDefault="00BC334F">
            <w:pPr>
              <w:spacing w:after="160"/>
            </w:pPr>
            <w:r>
              <w:t>60–80</w:t>
            </w:r>
          </w:p>
        </w:tc>
        <w:tc>
          <w:tcPr>
            <w:tcW w:w="0" w:type="auto"/>
            <w:hideMark/>
          </w:tcPr>
          <w:p w14:paraId="47108C87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&lt;50</w:t>
            </w:r>
          </w:p>
        </w:tc>
        <w:tc>
          <w:tcPr>
            <w:tcW w:w="0" w:type="auto"/>
            <w:hideMark/>
          </w:tcPr>
          <w:p w14:paraId="60EBE7BD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</w:t>
            </w:r>
          </w:p>
        </w:tc>
        <w:tc>
          <w:tcPr>
            <w:tcW w:w="0" w:type="auto"/>
            <w:hideMark/>
          </w:tcPr>
          <w:p w14:paraId="55262F8D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</w:t>
            </w:r>
          </w:p>
        </w:tc>
      </w:tr>
      <w:tr w:rsidR="00BC334F" w14:paraId="7A2845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14747" w14:textId="77777777" w:rsidR="00BC334F" w:rsidRDefault="00BC334F">
            <w:pPr>
              <w:spacing w:after="160"/>
            </w:pPr>
            <w:r>
              <w:t>&gt;80</w:t>
            </w:r>
          </w:p>
        </w:tc>
        <w:tc>
          <w:tcPr>
            <w:tcW w:w="0" w:type="auto"/>
            <w:hideMark/>
          </w:tcPr>
          <w:p w14:paraId="43784230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&gt;60</w:t>
            </w:r>
          </w:p>
        </w:tc>
        <w:tc>
          <w:tcPr>
            <w:tcW w:w="0" w:type="auto"/>
            <w:hideMark/>
          </w:tcPr>
          <w:p w14:paraId="77900BA4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&lt;50</w:t>
            </w:r>
          </w:p>
        </w:tc>
        <w:tc>
          <w:tcPr>
            <w:tcW w:w="0" w:type="auto"/>
            <w:hideMark/>
          </w:tcPr>
          <w:p w14:paraId="6C1B9B78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RCSA review</w:t>
            </w:r>
          </w:p>
        </w:tc>
      </w:tr>
      <w:tr w:rsidR="00BC334F" w14:paraId="49AFC4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B4F2A" w14:textId="77777777" w:rsidR="00BC334F" w:rsidRDefault="00BC334F">
            <w:pPr>
              <w:spacing w:after="160"/>
            </w:pPr>
            <w:r>
              <w:t>&gt;80</w:t>
            </w:r>
          </w:p>
        </w:tc>
        <w:tc>
          <w:tcPr>
            <w:tcW w:w="0" w:type="auto"/>
            <w:hideMark/>
          </w:tcPr>
          <w:p w14:paraId="4518FADD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&gt;60</w:t>
            </w:r>
          </w:p>
        </w:tc>
        <w:tc>
          <w:tcPr>
            <w:tcW w:w="0" w:type="auto"/>
            <w:hideMark/>
          </w:tcPr>
          <w:p w14:paraId="6A5CCCD2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&gt;60</w:t>
            </w:r>
          </w:p>
        </w:tc>
        <w:tc>
          <w:tcPr>
            <w:tcW w:w="0" w:type="auto"/>
            <w:hideMark/>
          </w:tcPr>
          <w:p w14:paraId="052A7AA5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Targeted control testing</w:t>
            </w:r>
          </w:p>
        </w:tc>
      </w:tr>
      <w:tr w:rsidR="00BC334F" w14:paraId="62675D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17586" w14:textId="77777777" w:rsidR="00BC334F" w:rsidRDefault="00BC334F">
            <w:pPr>
              <w:spacing w:after="160"/>
            </w:pPr>
            <w:r>
              <w:t>&gt;90</w:t>
            </w:r>
          </w:p>
        </w:tc>
        <w:tc>
          <w:tcPr>
            <w:tcW w:w="0" w:type="auto"/>
            <w:hideMark/>
          </w:tcPr>
          <w:p w14:paraId="0E067C1C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&gt;75</w:t>
            </w:r>
          </w:p>
        </w:tc>
        <w:tc>
          <w:tcPr>
            <w:tcW w:w="0" w:type="auto"/>
            <w:hideMark/>
          </w:tcPr>
          <w:p w14:paraId="29D3FD57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&gt;75</w:t>
            </w:r>
          </w:p>
        </w:tc>
        <w:tc>
          <w:tcPr>
            <w:tcW w:w="0" w:type="auto"/>
            <w:hideMark/>
          </w:tcPr>
          <w:p w14:paraId="44AAAACD" w14:textId="77777777" w:rsidR="00BC334F" w:rsidRDefault="00BC334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Compliance risk assessment</w:t>
            </w:r>
          </w:p>
        </w:tc>
      </w:tr>
      <w:tr w:rsidR="00BC334F" w14:paraId="56729A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D837A" w14:textId="77777777" w:rsidR="00BC334F" w:rsidRDefault="00BC334F">
            <w:pPr>
              <w:spacing w:after="160"/>
            </w:pPr>
            <w:r>
              <w:t>&gt;90</w:t>
            </w:r>
          </w:p>
        </w:tc>
        <w:tc>
          <w:tcPr>
            <w:tcW w:w="0" w:type="auto"/>
            <w:hideMark/>
          </w:tcPr>
          <w:p w14:paraId="2E599EC9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&gt;85</w:t>
            </w:r>
          </w:p>
        </w:tc>
        <w:tc>
          <w:tcPr>
            <w:tcW w:w="0" w:type="auto"/>
            <w:hideMark/>
          </w:tcPr>
          <w:p w14:paraId="3F2D5917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&gt;85</w:t>
            </w:r>
          </w:p>
        </w:tc>
        <w:tc>
          <w:tcPr>
            <w:tcW w:w="0" w:type="auto"/>
            <w:hideMark/>
          </w:tcPr>
          <w:p w14:paraId="49BF998D" w14:textId="77777777" w:rsidR="00BC334F" w:rsidRDefault="00BC334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Escalate or issue assessment</w:t>
            </w:r>
          </w:p>
        </w:tc>
      </w:tr>
    </w:tbl>
    <w:p w14:paraId="75C85B0F" w14:textId="77777777" w:rsidR="00BC334F" w:rsidRDefault="00BC334F">
      <w:pPr>
        <w:rPr>
          <w:kern w:val="0"/>
          <w14:ligatures w14:val="none"/>
        </w:rPr>
      </w:pPr>
    </w:p>
    <w:p w14:paraId="7C4A8494" w14:textId="77777777" w:rsidR="003141B8" w:rsidRDefault="003141B8" w:rsidP="003141B8"/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955"/>
        <w:gridCol w:w="4523"/>
        <w:gridCol w:w="2538"/>
      </w:tblGrid>
      <w:tr w:rsidR="007F0E34" w14:paraId="1E70CF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F4761"/>
            <w:hideMark/>
          </w:tcPr>
          <w:p w14:paraId="67584743" w14:textId="77777777" w:rsidR="007F0E34" w:rsidRDefault="007F0E34">
            <w:pPr>
              <w:spacing w:after="160"/>
              <w:rPr>
                <w:color w:val="FFFFFF"/>
                <w:kern w:val="0"/>
                <w14:ligatures w14:val="none"/>
              </w:rPr>
            </w:pPr>
            <w:r>
              <w:rPr>
                <w:color w:val="FFFFFF"/>
              </w:rPr>
              <w:t>Architecture layer</w:t>
            </w:r>
          </w:p>
        </w:tc>
        <w:tc>
          <w:tcPr>
            <w:tcW w:w="0" w:type="auto"/>
            <w:shd w:val="clear" w:color="auto" w:fill="0F4761"/>
            <w:hideMark/>
          </w:tcPr>
          <w:p w14:paraId="40B2C19D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Primary function</w:t>
            </w:r>
          </w:p>
        </w:tc>
        <w:tc>
          <w:tcPr>
            <w:tcW w:w="0" w:type="auto"/>
            <w:shd w:val="clear" w:color="auto" w:fill="0F4761"/>
            <w:hideMark/>
          </w:tcPr>
          <w:p w14:paraId="24BA6992" w14:textId="77777777" w:rsidR="007F0E34" w:rsidRDefault="007F0E3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Governed output</w:t>
            </w:r>
          </w:p>
        </w:tc>
      </w:tr>
      <w:tr w:rsidR="007F0E34" w14:paraId="1C7229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5A960" w14:textId="77777777" w:rsidR="007F0E34" w:rsidRDefault="007F0E34">
            <w:pPr>
              <w:spacing w:after="160"/>
            </w:pPr>
            <w:r>
              <w:t>External News</w:t>
            </w:r>
          </w:p>
        </w:tc>
        <w:tc>
          <w:tcPr>
            <w:tcW w:w="0" w:type="auto"/>
            <w:hideMark/>
          </w:tcPr>
          <w:p w14:paraId="01FFCA08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Supplies the unstructured intelligence signal.</w:t>
            </w:r>
          </w:p>
        </w:tc>
        <w:tc>
          <w:tcPr>
            <w:tcW w:w="0" w:type="auto"/>
            <w:hideMark/>
          </w:tcPr>
          <w:p w14:paraId="4CF63593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external trigger</w:t>
            </w:r>
          </w:p>
        </w:tc>
      </w:tr>
      <w:tr w:rsidR="007F0E34" w14:paraId="076184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80044" w14:textId="77777777" w:rsidR="007F0E34" w:rsidRDefault="007F0E34">
            <w:pPr>
              <w:spacing w:after="160"/>
            </w:pPr>
            <w:r>
              <w:t>AI/NLP Extraction</w:t>
            </w:r>
          </w:p>
        </w:tc>
        <w:tc>
          <w:tcPr>
            <w:tcW w:w="0" w:type="auto"/>
            <w:hideMark/>
          </w:tcPr>
          <w:p w14:paraId="47EF0AEB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Extracts entities, events, relationships, and semantic candidates.</w:t>
            </w:r>
          </w:p>
        </w:tc>
        <w:tc>
          <w:tcPr>
            <w:tcW w:w="0" w:type="auto"/>
            <w:hideMark/>
          </w:tcPr>
          <w:p w14:paraId="3882A786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 candidate facts</w:t>
            </w:r>
          </w:p>
        </w:tc>
      </w:tr>
      <w:tr w:rsidR="007F0E34" w14:paraId="105AC0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39954" w14:textId="77777777" w:rsidR="007F0E34" w:rsidRDefault="007F0E34">
            <w:pPr>
              <w:spacing w:after="160"/>
            </w:pPr>
            <w:r>
              <w:t>Event Ontology</w:t>
            </w:r>
          </w:p>
        </w:tc>
        <w:tc>
          <w:tcPr>
            <w:tcW w:w="0" w:type="auto"/>
            <w:hideMark/>
          </w:tcPr>
          <w:p w14:paraId="47BE0C06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Normalises the external event into governed event concepts.</w:t>
            </w:r>
          </w:p>
        </w:tc>
        <w:tc>
          <w:tcPr>
            <w:tcW w:w="0" w:type="auto"/>
            <w:hideMark/>
          </w:tcPr>
          <w:p w14:paraId="60E01A38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category and attributes</w:t>
            </w:r>
          </w:p>
        </w:tc>
      </w:tr>
      <w:tr w:rsidR="007F0E34" w14:paraId="28394BE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B506D" w14:textId="77777777" w:rsidR="007F0E34" w:rsidRDefault="007F0E34">
            <w:pPr>
              <w:spacing w:after="160"/>
            </w:pPr>
            <w:r>
              <w:t>Taxonomy Resolution</w:t>
            </w:r>
          </w:p>
        </w:tc>
        <w:tc>
          <w:tcPr>
            <w:tcW w:w="0" w:type="auto"/>
            <w:hideMark/>
          </w:tcPr>
          <w:p w14:paraId="55692AD5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Combines AI candidate retrieval with rules and controlled dictionaries.</w:t>
            </w:r>
          </w:p>
        </w:tc>
        <w:tc>
          <w:tcPr>
            <w:tcW w:w="0" w:type="auto"/>
            <w:hideMark/>
          </w:tcPr>
          <w:p w14:paraId="3E9D00ED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taxonomy nodes</w:t>
            </w:r>
          </w:p>
        </w:tc>
      </w:tr>
      <w:tr w:rsidR="007F0E34" w14:paraId="048ACF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0D107" w14:textId="77777777" w:rsidR="007F0E34" w:rsidRDefault="007F0E34">
            <w:pPr>
              <w:spacing w:after="160"/>
            </w:pPr>
            <w:r>
              <w:t>Knowledge Graph</w:t>
            </w:r>
          </w:p>
        </w:tc>
        <w:tc>
          <w:tcPr>
            <w:tcW w:w="0" w:type="auto"/>
            <w:hideMark/>
          </w:tcPr>
          <w:p w14:paraId="3AFFCEAA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Traverses authorised links across risk, activity, product, controls, applications, legal entities, and evidence.</w:t>
            </w:r>
          </w:p>
        </w:tc>
        <w:tc>
          <w:tcPr>
            <w:tcW w:w="0" w:type="auto"/>
            <w:hideMark/>
          </w:tcPr>
          <w:p w14:paraId="02A8106D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Bank-specific exposure path</w:t>
            </w:r>
          </w:p>
        </w:tc>
      </w:tr>
      <w:tr w:rsidR="007F0E34" w14:paraId="21E90E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F2FBE" w14:textId="77777777" w:rsidR="007F0E34" w:rsidRDefault="007F0E34">
            <w:pPr>
              <w:spacing w:after="160"/>
            </w:pPr>
            <w:r>
              <w:t>Deterministic Engine</w:t>
            </w:r>
          </w:p>
        </w:tc>
        <w:tc>
          <w:tcPr>
            <w:tcW w:w="0" w:type="auto"/>
            <w:hideMark/>
          </w:tcPr>
          <w:p w14:paraId="64E76675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Calculates mapping score, exposure score, control gap score, and evidence strength.</w:t>
            </w:r>
          </w:p>
        </w:tc>
        <w:tc>
          <w:tcPr>
            <w:tcW w:w="0" w:type="auto"/>
            <w:hideMark/>
          </w:tcPr>
          <w:p w14:paraId="1C5271EB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Explainable scores and rule results</w:t>
            </w:r>
          </w:p>
        </w:tc>
      </w:tr>
      <w:tr w:rsidR="007F0E34" w14:paraId="446213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E69AD" w14:textId="77777777" w:rsidR="007F0E34" w:rsidRDefault="007F0E34">
            <w:pPr>
              <w:spacing w:after="160"/>
            </w:pPr>
            <w:r>
              <w:t>CCOR Signal</w:t>
            </w:r>
          </w:p>
        </w:tc>
        <w:tc>
          <w:tcPr>
            <w:tcW w:w="0" w:type="auto"/>
            <w:hideMark/>
          </w:tcPr>
          <w:p w14:paraId="4958C194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Packages the evidence, exposure view, and recommended routing.</w:t>
            </w:r>
          </w:p>
        </w:tc>
        <w:tc>
          <w:tcPr>
            <w:tcW w:w="0" w:type="auto"/>
            <w:hideMark/>
          </w:tcPr>
          <w:p w14:paraId="6D07194A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Actionable CCOR signal</w:t>
            </w:r>
          </w:p>
        </w:tc>
      </w:tr>
      <w:tr w:rsidR="007F0E34" w14:paraId="172F915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34429" w14:textId="77777777" w:rsidR="007F0E34" w:rsidRDefault="007F0E34">
            <w:pPr>
              <w:spacing w:after="160"/>
            </w:pPr>
            <w:r>
              <w:t>Action Routing</w:t>
            </w:r>
          </w:p>
        </w:tc>
        <w:tc>
          <w:tcPr>
            <w:tcW w:w="0" w:type="auto"/>
            <w:hideMark/>
          </w:tcPr>
          <w:p w14:paraId="09AA9BE2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Routes to RCSA review, targeted testing, compliance assessment, escalation, or no action.</w:t>
            </w:r>
          </w:p>
        </w:tc>
        <w:tc>
          <w:tcPr>
            <w:tcW w:w="0" w:type="auto"/>
            <w:hideMark/>
          </w:tcPr>
          <w:p w14:paraId="712AEF69" w14:textId="77777777" w:rsidR="007F0E34" w:rsidRDefault="007F0E3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Policy-driven recommendation</w:t>
            </w:r>
          </w:p>
        </w:tc>
      </w:tr>
      <w:tr w:rsidR="007F0E34" w14:paraId="11C198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7479E" w14:textId="77777777" w:rsidR="007F0E34" w:rsidRDefault="007F0E34">
            <w:pPr>
              <w:spacing w:after="160"/>
            </w:pPr>
            <w:r>
              <w:t>Human Decision</w:t>
            </w:r>
          </w:p>
        </w:tc>
        <w:tc>
          <w:tcPr>
            <w:tcW w:w="0" w:type="auto"/>
            <w:hideMark/>
          </w:tcPr>
          <w:p w14:paraId="41B334CA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Confirms governance response, exceptions, and accountability.</w:t>
            </w:r>
          </w:p>
        </w:tc>
        <w:tc>
          <w:tcPr>
            <w:tcW w:w="0" w:type="auto"/>
            <w:hideMark/>
          </w:tcPr>
          <w:p w14:paraId="12FD12A9" w14:textId="77777777" w:rsidR="007F0E34" w:rsidRDefault="007F0E3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governed decision</w:t>
            </w:r>
          </w:p>
        </w:tc>
      </w:tr>
    </w:tbl>
    <w:p w14:paraId="1771FFCE" w14:textId="77777777" w:rsidR="007F0E34" w:rsidRDefault="007F0E34">
      <w:pPr>
        <w:rPr>
          <w:kern w:val="0"/>
          <w14:ligatures w14:val="none"/>
        </w:rPr>
      </w:pPr>
    </w:p>
    <w:p w14:paraId="1CCB8576" w14:textId="77777777" w:rsidR="003141B8" w:rsidRDefault="003141B8" w:rsidP="003141B8"/>
    <w:p w14:paraId="46CBB37E" w14:textId="77777777" w:rsidR="003141B8" w:rsidRDefault="003141B8" w:rsidP="003141B8">
      <w:r>
        <w:lastRenderedPageBreak/>
        <w:t>**This is much stronger than "AI reads news and predicts risk."**</w:t>
      </w:r>
    </w:p>
    <w:p w14:paraId="0FB1C863" w14:textId="77777777" w:rsidR="003141B8" w:rsidRDefault="003141B8" w:rsidP="003141B8"/>
    <w:p w14:paraId="326128C0" w14:textId="77777777" w:rsidR="003141B8" w:rsidRDefault="003141B8" w:rsidP="003141B8">
      <w:r>
        <w:t>Your thesis becomes:</w:t>
      </w:r>
    </w:p>
    <w:p w14:paraId="54651CB9" w14:textId="77777777" w:rsidR="003141B8" w:rsidRDefault="003141B8" w:rsidP="003141B8"/>
    <w:p w14:paraId="6619C4FA" w14:textId="77777777" w:rsidR="007A486D" w:rsidRDefault="00BA2821" w:rsidP="00275E32">
      <w:pPr>
        <w:rPr>
          <w:rFonts w:hint="eastAsia"/>
        </w:rPr>
      </w:pPr>
      <w:r w:rsidRPr="00BA2821">
        <w:t>The operating model therefore remains simple: AI converts unstructured intelligence into structured candidates, the deterministic engine applies governed mappings and rules, and humans make the final CCOR governance decision.</w:t>
      </w:r>
    </w:p>
    <w:p w14:paraId="4E422349" w14:textId="77777777" w:rsidR="003141B8" w:rsidRDefault="003141B8" w:rsidP="003141B8"/>
    <w:p w14:paraId="5A508C26" w14:textId="77777777" w:rsidR="003141B8" w:rsidRDefault="003141B8" w:rsidP="003141B8">
      <w:r>
        <w:t>And the really important architectural principle is:</w:t>
      </w:r>
    </w:p>
    <w:p w14:paraId="5F1D6578" w14:textId="77777777" w:rsidR="003141B8" w:rsidRDefault="003141B8" w:rsidP="003141B8"/>
    <w:p w14:paraId="285366FF" w14:textId="77777777" w:rsidR="007A486D" w:rsidRDefault="00BC334F" w:rsidP="00631FC1">
      <w:pPr>
        <w:rPr>
          <w:rFonts w:hint="eastAsia"/>
        </w:rPr>
      </w:pPr>
      <w:r w:rsidRPr="00BC334F">
        <w:rPr>
          <w:b/>
          <w:bCs/>
        </w:rPr>
        <w:t>Architectural principle:</w:t>
      </w:r>
      <w:r w:rsidRPr="00BC334F">
        <w:t xml:space="preserve"> </w:t>
      </w:r>
      <w:r w:rsidR="00000000">
        <w:t>AI may propose the relationship. The enterprise taxonomy, graph, evidence</w:t>
      </w:r>
      <w:r w:rsidRPr="00BC334F">
        <w:t>,</w:t>
      </w:r>
      <w:r w:rsidR="00000000">
        <w:t xml:space="preserve"> and deterministic rules establish the relationship</w:t>
      </w:r>
      <w:r w:rsidRPr="00BC334F">
        <w:t>.</w:t>
      </w:r>
    </w:p>
    <w:p w14:paraId="4890BF98" w14:textId="77777777" w:rsidR="003141B8" w:rsidRDefault="003141B8" w:rsidP="003141B8"/>
    <w:p w14:paraId="63C36A3E" w14:textId="741313F1" w:rsidR="007A486D" w:rsidRDefault="003141B8" w:rsidP="003141B8">
      <w:pPr>
        <w:rPr>
          <w:rFonts w:hint="eastAsia"/>
        </w:rPr>
      </w:pPr>
      <w:r>
        <w:t>That gives you **explainability, reproducibility, auditability and human governance**—exactly what you want in a large-bank CCOR environment.</w:t>
      </w:r>
    </w:p>
    <w:sectPr w:rsidR="007A4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74B9C"/>
    <w:multiLevelType w:val="multilevel"/>
    <w:tmpl w:val="CE1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D4C55"/>
    <w:multiLevelType w:val="multilevel"/>
    <w:tmpl w:val="2F20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D3410"/>
    <w:multiLevelType w:val="multilevel"/>
    <w:tmpl w:val="F678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D7E7C"/>
    <w:multiLevelType w:val="multilevel"/>
    <w:tmpl w:val="731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32660">
    <w:abstractNumId w:val="2"/>
  </w:num>
  <w:num w:numId="2" w16cid:durableId="145827277">
    <w:abstractNumId w:val="3"/>
  </w:num>
  <w:num w:numId="3" w16cid:durableId="1561794715">
    <w:abstractNumId w:val="0"/>
  </w:num>
  <w:num w:numId="4" w16cid:durableId="142838319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B8"/>
    <w:rsid w:val="00043D08"/>
    <w:rsid w:val="001417EB"/>
    <w:rsid w:val="001A04CC"/>
    <w:rsid w:val="003141B8"/>
    <w:rsid w:val="00321307"/>
    <w:rsid w:val="003432F1"/>
    <w:rsid w:val="00660B31"/>
    <w:rsid w:val="006D5515"/>
    <w:rsid w:val="00722183"/>
    <w:rsid w:val="00735B46"/>
    <w:rsid w:val="00791C23"/>
    <w:rsid w:val="00793794"/>
    <w:rsid w:val="007A486D"/>
    <w:rsid w:val="007A6F9B"/>
    <w:rsid w:val="007F0E34"/>
    <w:rsid w:val="00884D91"/>
    <w:rsid w:val="009046E0"/>
    <w:rsid w:val="00965F0D"/>
    <w:rsid w:val="00A72691"/>
    <w:rsid w:val="00A86E65"/>
    <w:rsid w:val="00BA2821"/>
    <w:rsid w:val="00BC334F"/>
    <w:rsid w:val="00EA617E"/>
    <w:rsid w:val="00EE08DB"/>
    <w:rsid w:val="00EE35F8"/>
    <w:rsid w:val="00F55403"/>
    <w:rsid w:val="00F55B10"/>
    <w:rsid w:val="00FA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525E9"/>
  <w15:chartTrackingRefBased/>
  <w15:docId w15:val="{424323ED-EC11-0A40-8008-3F77333D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1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41B8"/>
    <w:rPr>
      <w:b/>
      <w:bCs/>
    </w:rPr>
  </w:style>
  <w:style w:type="character" w:customStyle="1" w:styleId="apple-converted-space">
    <w:name w:val="apple-converted-space"/>
    <w:basedOn w:val="DefaultParagraphFont"/>
    <w:rsid w:val="003141B8"/>
  </w:style>
  <w:style w:type="character" w:styleId="BookTitle">
    <w:name w:val="Book Title"/>
    <w:basedOn w:val="DefaultParagraphFont"/>
    <w:uiPriority w:val="33"/>
    <w:qFormat/>
    <w:rsid w:val="003141B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41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141B8"/>
    <w:rPr>
      <w:i/>
      <w:iCs/>
    </w:rPr>
  </w:style>
  <w:style w:type="paragraph" w:styleId="NoSpacing">
    <w:name w:val="No Spacing"/>
    <w:uiPriority w:val="1"/>
    <w:qFormat/>
    <w:rsid w:val="003141B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41B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141B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41B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141B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BC334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2716</Words>
  <Characters>15238</Characters>
  <Application>Microsoft Office Word</Application>
  <DocSecurity>0</DocSecurity>
  <Lines>1269</Lines>
  <Paragraphs>854</Paragraphs>
  <ScaleCrop>false</ScaleCrop>
  <Company/>
  <LinksUpToDate>false</LinksUpToDate>
  <CharactersWithSpaces>17100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reddy</dc:creator>
  <cp:keywords/>
  <dc:description/>
  <cp:lastModifiedBy>sridhar reddy</cp:lastModifiedBy>
  <cp:revision>1</cp:revision>
  <dcterms:created xsi:type="dcterms:W3CDTF">2026-08-09T15:50:00Z</dcterms:created>
  <dcterms:modified xsi:type="dcterms:W3CDTF">2026-08-09T16:06:00Z</dcterms:modified>
</cp:coreProperties>
</file>