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Sweet Shop — Test Scenarios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36 scenarios  •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P1 Critical  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P2 High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P3 Low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576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 loads with hero banner, featured products, and nav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Featured products display correct name, image, and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to Basket from homepage updates basket counter in nav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'Browse Sweets' CTA navigates to /sweets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nav links (Sweets, About, Login, Basket) route to correct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click returns to homepage from any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 counter reflects correct item count across all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 page loads and displays correct 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Promotional banner ('20% Off') is visible on About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16 products load with name, image, price, and Add to Basket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to Basket adds the correct item and updates nav counter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Adding multiple different items accumulates correctly in basket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images load without broken image icons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 login (oneorder@sweetshop.local / qwerty) authenticates 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login, nav updates to reflect logged-in state (no Login link)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with wrong password shows appropriate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with empty fields shows validation errors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with invalid email format shows validation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icons (Twitter, Facebook, LinkedIn) navigate to correct URLs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Logged-in user's order history reflects correct order 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 page shows added items with correct names and prices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 option toggle (Collect / Standard £1.99) updates order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 promo code applies discount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promo code shows appropriate error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Empty Basket clears all items and resets counter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Checkout blocked if required billing fields are 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Checkout blocked if payment fields are empty or invalid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 form submission proceeds to order confirmation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Visiting basket with no items shows empty state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Navbar collapses to hamburger menu on mobile (&lt; 576px)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Hamburger menu opens and closes correctly on tap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cards stack to single column on mobile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Basket form fields are full-width and usable on mobile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tap targets (buttons, links) are adequately sized on mobile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Layout renders correctly on tablet (768px) breakpoint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TS-036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horizontal scroll on any page at any tested viewport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* P1 = must pass before submission  |  P2 = important  |  P3 = nice to have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2026-04-25T06:12:49.481Z</dcterms:created>
  <dcterms:modified xsi:type="dcterms:W3CDTF">2026-04-25T06:12:49.482Z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