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🍬  Sweet Shop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Test Strategy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sweetshop.netlify.app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(QA Assignment)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https://sweetshop.netlify.app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— Pending Review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&amp; Objectives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Test Strategy defines the overall approach, scope, tools, and methodology for testing the Sweet Shop web application — a Bootstrap-based e-commerce platform for retro sweets. The application was provided without any requirements documentation; this strategy is therefore derived through exploratory analysis of the live application.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Validate all core user flows: browsing, basket management, and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Identify functional defects, broken UI elements, and navigation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Verify responsive behaviour across mobile, tablet, and desktop breakpoints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Confirm form validation logic works correctly on login and basket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Establish a repeatable, automated regression test suite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Covered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 Page (/)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Navigation, featured products, sale banner, Add to Basket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Functional, Responsive,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Sweets Page (/sweets)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listing (16 items), prices, images, Add to Basket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Functional, Responsive,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About Page (/about)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load, promotional banner (20% off), content accuracy, nav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Functional,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Login Page (/login)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Email/password fields, validation, login action, social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Functional, Negative,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Basket Page (/basket)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summary, delivery options, promo code, billing form, payment form, checkout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Functional, Form, Negative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Navigation (all)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nav links, basket counter, logo link, broken /bout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Functional,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Responsiveness (all)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Bootstrap breakpoints: xs / sm / md / lg / xl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Responsive, Cross-device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Backend / database testing (no server access)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Security penetration testing (beyond basic input 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Performance / load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Payment gateway integration (no real payment processor connected)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Accessibility (WCAG) audit — noted for future sprint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Test Approach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Testing Methodology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Given the absence of requirements documentation, the following two-phase approach is adopted: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1 — Exploratory Testing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Session-based exploration of each page to discover features and defects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Reverse-engineer expected behaviour from UI labels, field names, and validation messages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 all findings as the basis for structured test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2 — Structured &amp; Automated Testing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Write formal test cases from Phase 1 findings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Execute manual test cases and log defects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Automate stable, repetitive test cases using Playwright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Test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Functional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all features work as expected per inferred requirements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Negative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invalid inputs, empty fields, wrong formats — confirm correct error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 / Visual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layout, broken images, missing alt text, typos, broken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🟠 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Bootstrap breakpoints on mobile (375px), tablet (768px), desktop (1280px)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🟠 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Cross-browser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on Chrome, Firefox, Safari, Edge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form fields: required, format, length, edge 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nav links route correctly; back/forward browser buttons 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🟠 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Re-run core tests after any fix to confirm no new breakage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🟠  High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Risk-Based Priority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execution follows a risk-based order — highest business impact first: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P1 — Basket &amp; Checkout flow (revenue-critical)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P2 — Login &amp; Authentication (security &amp; 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P3 — Product Browsing &amp; Add to Basket (core discovery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P4 — Responsive layout (mobile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P5 — Navigation &amp; Links (discoverability)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Entry &amp; Exit Criteria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Entry Criteria (When to Start Testing)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Application is deployed and accessible at sweetshop.netlify.app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pages load without HTTP 5xx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environment (browser + device emulators) is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Playwright and test dependencies are installed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Exit Criteria (When Testing is 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planned test cases have been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open Critical (P1) defects remain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High (P2) defects are documented with reproducible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Automation suite passes with ≥ 90% of automated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summary report has been generated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Defect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4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 Sweet Shop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is unusable / data lost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 crashes, basket never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🟠 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 feature broken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form submits but nothing happens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 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works but with issues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/bout 404 link in navbar on basket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🔵  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Minor UI/cosmetic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Broken &lt;li&gt; tag on home page navbar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Tools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Automation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(TypeScript) — multi-browser, built-in device emulation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Manual Test Mgmt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case spreadsheet / Jira (for defect tracking)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Browser DevTools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DevTools — network, console, responsive 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Cross-browser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Chrome, Firefox, Safari (WebKit), Edge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Device Emulation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devices: iPhone 12, iPad, Galaxy S9+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Responsive 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DevTools device toolbar + Playwright viewport override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HTML Reporter / Allure Reports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Browsers &amp; Viewports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Bootstrap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iPhone 12 (Mobile)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390 × 844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576px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iPad (Tablet)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768 × 1024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768–992px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Laptop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1280 × 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992–1200px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1440 × 900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1200px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Pre-identified Defects (Exploratory Discovery)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defects were identified during initial exploratory analysis before formal test execution. They are listed here as context — not to pre-empt testing but to ensure they are formally documented and verified during test execution.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3840"/>
        <w:gridCol w:w="1440"/>
        <w:gridCol w:w="15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form submits but no session is created; Login nav item remains; no redirect occurs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S2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/basket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About link in navbar navigates to /bout (404 — broken URL typo)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three social icons (Twitter, Facebook, LinkedIn) link to # — non-functional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Basket counter in navbar always displays 0 regardless of items added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S2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Sweets nav item missing &lt;li&gt; wrapper — malformed HTML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S4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registration/signup flow exists — users cannot create accounts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S2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/basket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dropdown hardcoded to only Bristol, Cardiff, Swansea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/ Data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/basket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Basket button appears non-functional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S2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/basket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 code field — no valid codes discoverable; redemption likely broken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/basket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order confirmation page after checkout — flow terminates without feedback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S2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requirements document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exploratory testing to infer expected behaviour; treat UI labels and validation messages as specs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Intentionally broken application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Distinguish between bugs to test vs. intentional demo breakage; document assumptions clearly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backend 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 to black-box front-end testing; use browser DevTools to inspect network requests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Limited city/country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with available options (Bristol, Cardiff, Swansea); flag limited coverage as a defect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credentials 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 accounts provided: oneorder@sweetshop.local, twoorders@sweetshop.local, fiveorders@sweetshop.local (password: qwerty). No signup flow exists — login only.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© 2025 QA Engineer — Sweet Shop Test Strategy</w:t>
    </w:r>
    <w:r>
      <w:rPr>
        <w:rFonts w:ascii="Arial" w:cs="Arial" w:eastAsia="Arial" w:hAnsi="Arial"/>
        <w:color w:val="999999"/>
        <w:sz w:val="18"/>
        <w:szCs w:val="18"/>
      </w:rPr>
      <w:t xml:space="preserve">	v1.0 —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Sweet Shop — Test Strategy</w:t>
    </w:r>
    <w:r>
      <w:rPr>
        <w:rFonts w:ascii="Arial" w:cs="Arial" w:eastAsia="Arial" w:hAnsi="Arial"/>
        <w:color w:val="999999"/>
        <w:sz w:val="18"/>
        <w:szCs w:val="18"/>
      </w:rPr>
      <w:t xml:space="preserve">   |   Confidential — QA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2026-04-25T06:08:34.152Z</dcterms:created>
  <dcterms:modified xsi:type="dcterms:W3CDTF">2026-04-25T06:08:34.153Z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