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E29C9" w14:textId="77777777"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14:paraId="2735C775"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14:paraId="55319943"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14:paraId="6AD17D4C"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14:paraId="01C0C446"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14:paraId="5B36680D"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14:paraId="5142A486"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14:paraId="04AE8572"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14:paraId="364214F2"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14:paraId="202A5A0A"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14:paraId="13CCE81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14:paraId="36F12FA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14:paraId="5DBEA77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14:paraId="762C1D41"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14:paraId="156B4552"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14:paraId="4F4F1442"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14:paraId="27C90E08"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14:paraId="672C0B84"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14:paraId="1FC2B327"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14:paraId="0B5F9DBD"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14:paraId="6E330278" w14:textId="77777777" w:rsidR="004D03F0" w:rsidRPr="003B66BE" w:rsidRDefault="004D03F0" w:rsidP="003B66BE">
      <w:pPr>
        <w:spacing w:line="360" w:lineRule="auto"/>
        <w:rPr>
          <w:rFonts w:ascii="Times New Roman" w:hAnsi="Times New Roman" w:cs="Times New Roman"/>
          <w:sz w:val="24"/>
          <w:szCs w:val="24"/>
        </w:rPr>
      </w:pPr>
    </w:p>
    <w:p w14:paraId="35F2B93E" w14:textId="77777777"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14:paraId="3BB95EE8" w14:textId="77777777" w:rsidR="003B66BE" w:rsidRPr="00F76890" w:rsidRDefault="003B66BE" w:rsidP="00F76890">
      <w:pPr>
        <w:pStyle w:val="Heading1"/>
        <w:spacing w:line="480" w:lineRule="auto"/>
        <w:rPr>
          <w:b/>
        </w:rPr>
      </w:pPr>
      <w:r w:rsidRPr="00F76890">
        <w:rPr>
          <w:b/>
        </w:rPr>
        <w:lastRenderedPageBreak/>
        <w:t>Introduction</w:t>
      </w:r>
    </w:p>
    <w:p w14:paraId="517ACCE3" w14:textId="77777777" w:rsidR="003B66BE" w:rsidRPr="003B66BE"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14:paraId="6F12FBCD" w14:textId="77777777" w:rsidR="000A0894"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14:paraId="4652D16C" w14:textId="77777777" w:rsidR="00C64CBB" w:rsidRPr="00F76890" w:rsidRDefault="00C64CBB" w:rsidP="00F76890">
      <w:pPr>
        <w:pStyle w:val="Heading2"/>
        <w:spacing w:line="480" w:lineRule="auto"/>
        <w:rPr>
          <w:rFonts w:cs="Times New Roman"/>
          <w:i/>
        </w:rPr>
      </w:pPr>
      <w:r w:rsidRPr="00F76890">
        <w:rPr>
          <w:rFonts w:cs="Times New Roman"/>
          <w:i/>
        </w:rPr>
        <w:t>Rule Conflicts</w:t>
      </w:r>
    </w:p>
    <w:p w14:paraId="7238F014" w14:textId="77777777" w:rsidR="00A260CF" w:rsidRDefault="00C64CBB" w:rsidP="00F84F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14:paraId="0D5F12EC" w14:textId="77777777"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14:paraId="3F5E917E" w14:textId="052EDE66" w:rsidR="00A260CF" w:rsidRPr="00F76890"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14:paraId="2A005F79" w14:textId="6B8554A2" w:rsidR="00C64CBB" w:rsidRPr="00F76890" w:rsidRDefault="00C64CBB" w:rsidP="00F76890">
      <w:pPr>
        <w:pStyle w:val="Heading2"/>
        <w:spacing w:line="480" w:lineRule="auto"/>
        <w:rPr>
          <w:i/>
        </w:rPr>
      </w:pPr>
      <w:r w:rsidRPr="00F76890">
        <w:rPr>
          <w:i/>
        </w:rPr>
        <w:t>Programming</w:t>
      </w:r>
      <w:r w:rsidR="00F76890" w:rsidRPr="00F76890">
        <w:rPr>
          <w:i/>
        </w:rPr>
        <w:t xml:space="preserve"> Goal</w:t>
      </w:r>
    </w:p>
    <w:p w14:paraId="2DF7227C" w14:textId="3D193A13" w:rsidR="0033302C" w:rsidRDefault="008508A6"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not 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w:t>
      </w:r>
      <w:r w:rsidR="00C64CBB">
        <w:rPr>
          <w:rFonts w:ascii="Times New Roman" w:hAnsi="Times New Roman" w:cs="Times New Roman"/>
          <w:sz w:val="24"/>
          <w:szCs w:val="24"/>
        </w:rPr>
        <w:lastRenderedPageBreak/>
        <w:t xml:space="preserve">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14:paraId="7CF2B600" w14:textId="77777777" w:rsidR="004B443F" w:rsidRDefault="00BE0A73" w:rsidP="004B443F">
      <w:pPr>
        <w:keepNext/>
        <w:spacing w:line="360" w:lineRule="auto"/>
        <w:jc w:val="center"/>
      </w:pPr>
      <w:r>
        <w:object w:dxaOrig="5566" w:dyaOrig="4831" w14:anchorId="0AD7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15pt;height:241.75pt" o:ole="">
            <v:imagedata r:id="rId8" o:title=""/>
          </v:shape>
          <o:OLEObject Type="Embed" ProgID="Visio.Drawing.15" ShapeID="_x0000_i1025" DrawAspect="Content" ObjectID="_1574690536" r:id="rId9"/>
        </w:object>
      </w:r>
    </w:p>
    <w:p w14:paraId="063D1EBB" w14:textId="77777777" w:rsidR="00A260CF" w:rsidRDefault="004B443F" w:rsidP="004B443F">
      <w:pPr>
        <w:pStyle w:val="Caption"/>
        <w:jc w:val="center"/>
      </w:pPr>
      <w:r>
        <w:t xml:space="preserve">Figure </w:t>
      </w:r>
      <w:r w:rsidR="00181671">
        <w:fldChar w:fldCharType="begin"/>
      </w:r>
      <w:r w:rsidR="00181671">
        <w:instrText xml:space="preserve"> SEQ Figure \* ARABIC </w:instrText>
      </w:r>
      <w:r w:rsidR="00181671">
        <w:fldChar w:fldCharType="separate"/>
      </w:r>
      <w:r>
        <w:rPr>
          <w:noProof/>
        </w:rPr>
        <w:t>1</w:t>
      </w:r>
      <w:r w:rsidR="00181671">
        <w:rPr>
          <w:noProof/>
        </w:rPr>
        <w:fldChar w:fldCharType="end"/>
      </w:r>
      <w:r>
        <w:t xml:space="preserve"> Overview</w:t>
      </w:r>
    </w:p>
    <w:p w14:paraId="6BDC4CAD" w14:textId="77777777" w:rsidR="00C01977" w:rsidRPr="00F76890" w:rsidRDefault="00C01977" w:rsidP="00F76890">
      <w:pPr>
        <w:pStyle w:val="Heading1"/>
        <w:spacing w:line="480" w:lineRule="auto"/>
        <w:rPr>
          <w:b/>
        </w:rPr>
      </w:pPr>
      <w:r w:rsidRPr="00F76890">
        <w:rPr>
          <w:b/>
        </w:rPr>
        <w:t>Interval Tree Implementation</w:t>
      </w:r>
    </w:p>
    <w:p w14:paraId="7D7677F7" w14:textId="77777777" w:rsidR="00C01977" w:rsidRPr="00F40D4D" w:rsidRDefault="001E3C53" w:rsidP="00F40D4D">
      <w:pPr>
        <w:pStyle w:val="Heading2"/>
        <w:spacing w:line="480" w:lineRule="auto"/>
        <w:rPr>
          <w:i/>
        </w:rPr>
      </w:pPr>
      <w:r w:rsidRPr="00F40D4D">
        <w:rPr>
          <w:i/>
        </w:rPr>
        <w:t>Brief Overview of Interval Trees</w:t>
      </w:r>
    </w:p>
    <w:p w14:paraId="44E526F5" w14:textId="77777777" w:rsidR="00153D27" w:rsidRDefault="001E3C53" w:rsidP="00F40D4D">
      <w:pPr>
        <w:spacing w:line="360" w:lineRule="auto"/>
        <w:ind w:firstLine="720"/>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inserted, we only maintain one copy. The reader is requested to refer the internet for further description of interval trees.</w:t>
      </w:r>
    </w:p>
    <w:p w14:paraId="261451F5" w14:textId="77777777" w:rsidR="00153D27" w:rsidRPr="00F40D4D" w:rsidRDefault="00153D27" w:rsidP="00F40D4D">
      <w:pPr>
        <w:pStyle w:val="Heading2"/>
        <w:spacing w:line="480" w:lineRule="auto"/>
        <w:rPr>
          <w:i/>
        </w:rPr>
      </w:pPr>
      <w:r w:rsidRPr="00F40D4D">
        <w:rPr>
          <w:i/>
        </w:rPr>
        <w:lastRenderedPageBreak/>
        <w:t>Data Model</w:t>
      </w:r>
    </w:p>
    <w:p w14:paraId="7498EC62" w14:textId="6C54C2B0" w:rsidR="004C759F" w:rsidRDefault="00153D27"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r w:rsidR="00785E8E">
        <w:rPr>
          <w:rFonts w:ascii="Times New Roman" w:hAnsi="Times New Roman" w:cs="Times New Roman"/>
          <w:sz w:val="24"/>
          <w:szCs w:val="24"/>
        </w:rPr>
        <w:t xml:space="preserve"> The interaction between the program and the Database is via JDBC / ODBC drivers and SQL queries for transactions </w:t>
      </w:r>
    </w:p>
    <w:p w14:paraId="29B15746" w14:textId="77777777" w:rsidR="004C759F" w:rsidRPr="00F40D4D" w:rsidRDefault="004C759F" w:rsidP="00F40D4D">
      <w:pPr>
        <w:pStyle w:val="Heading2"/>
        <w:spacing w:line="480" w:lineRule="auto"/>
        <w:rPr>
          <w:i/>
        </w:rPr>
      </w:pPr>
      <w:r w:rsidRPr="00F40D4D">
        <w:rPr>
          <w:i/>
        </w:rPr>
        <w:t>Implementation Details</w:t>
      </w:r>
    </w:p>
    <w:p w14:paraId="136DF305" w14:textId="77777777" w:rsidR="007D41BF" w:rsidRDefault="007D41BF"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14:paraId="1A91A45F" w14:textId="01725A32" w:rsidR="00785E8E" w:rsidRDefault="004C759F"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14:paraId="2C3FD8F5" w14:textId="27FCEBC5" w:rsidR="007D41BF" w:rsidRPr="00785E8E" w:rsidRDefault="00785E8E" w:rsidP="00785E8E">
      <w:pPr>
        <w:pStyle w:val="Heading2"/>
        <w:spacing w:line="480" w:lineRule="auto"/>
        <w:rPr>
          <w:i/>
        </w:rPr>
      </w:pPr>
      <w:r>
        <w:rPr>
          <w:rFonts w:cs="Times New Roman"/>
          <w:noProof/>
          <w:sz w:val="24"/>
          <w:szCs w:val="24"/>
        </w:rPr>
        <mc:AlternateContent>
          <mc:Choice Requires="wps">
            <w:drawing>
              <wp:anchor distT="0" distB="0" distL="114300" distR="114300" simplePos="0" relativeHeight="251663360" behindDoc="0" locked="0" layoutInCell="1" allowOverlap="1" wp14:anchorId="64E98701" wp14:editId="2C9A6AF5">
                <wp:simplePos x="0" y="0"/>
                <wp:positionH relativeFrom="column">
                  <wp:posOffset>0</wp:posOffset>
                </wp:positionH>
                <wp:positionV relativeFrom="paragraph">
                  <wp:posOffset>514985</wp:posOffset>
                </wp:positionV>
                <wp:extent cx="5943600" cy="2173605"/>
                <wp:effectExtent l="0" t="0" r="0" b="1079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1736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61B43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785E8E" w:rsidRDefault="00785E8E"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785E8E" w:rsidRDefault="00785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98701" id="_x0000_t202" coordsize="21600,21600" o:spt="202" path="m0,0l0,21600,21600,21600,21600,0xe">
                <v:stroke joinstyle="miter"/>
                <v:path gradientshapeok="t" o:connecttype="rect"/>
              </v:shapetype>
              <v:shape id="Text Box 4" o:spid="_x0000_s1026" type="#_x0000_t202" style="position:absolute;margin-left:0;margin-top:40.55pt;width:468pt;height:17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" filled="f" stroked="f">
                <v:textbox>
                  <w:txbxContent>
                    <w:p w14:paraId="5C61B43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785E8E" w:rsidRDefault="00785E8E"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785E8E" w:rsidRDefault="00785E8E"/>
                  </w:txbxContent>
                </v:textbox>
                <w10:wrap type="square"/>
              </v:shape>
            </w:pict>
          </mc:Fallback>
        </mc:AlternateContent>
      </w:r>
      <w:r w:rsidR="00EC2C2A" w:rsidRPr="00785E8E">
        <w:rPr>
          <w:i/>
        </w:rPr>
        <w:t>Pseudo code</w:t>
      </w:r>
    </w:p>
    <w:p w14:paraId="605B9B70" w14:textId="6E7F62C4" w:rsidR="00785E8E" w:rsidRPr="00785E8E" w:rsidRDefault="00785E8E" w:rsidP="00785E8E">
      <w:pPr>
        <w:spacing w:line="360" w:lineRule="auto"/>
        <w:jc w:val="both"/>
        <w:rPr>
          <w:rFonts w:ascii="Times New Roman" w:hAnsi="Times New Roman" w:cs="Times New Roman"/>
          <w:sz w:val="24"/>
          <w:szCs w:val="24"/>
        </w:rPr>
      </w:pPr>
    </w:p>
    <w:p w14:paraId="7264C81A" w14:textId="5716EF4A" w:rsidR="00F40D4D"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061EE0A3" wp14:editId="364C0577">
                <wp:simplePos x="0" y="0"/>
                <wp:positionH relativeFrom="column">
                  <wp:posOffset>0</wp:posOffset>
                </wp:positionH>
                <wp:positionV relativeFrom="paragraph">
                  <wp:posOffset>0</wp:posOffset>
                </wp:positionV>
                <wp:extent cx="5943600" cy="228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0"/>
                        </a:xfrm>
                        <a:prstGeom prst="rect">
                          <a:avLst/>
                        </a:prstGeom>
                        <a:solidFill>
                          <a:srgbClr val="FFFFFF"/>
                        </a:solidFill>
                        <a:ln w="9525">
                          <a:noFill/>
                          <a:miter lim="800000"/>
                          <a:headEnd/>
                          <a:tailEnd/>
                        </a:ln>
                      </wps:spPr>
                      <wps:txbx>
                        <w:txbxContent>
                          <w:p w14:paraId="3E08B3E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2C203C" w:rsidRDefault="002C2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EE0A3" id="Text Box 2" o:spid="_x0000_s1027" type="#_x0000_t202" style="position:absolute;left:0;text-align:left;margin-left:0;margin-top:0;width:468pt;height:18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" stroked="f">
                <v:textbox>
                  <w:txbxContent>
                    <w:p w14:paraId="3E08B3E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2C203C" w:rsidRDefault="002C203C"/>
                  </w:txbxContent>
                </v:textbox>
                <w10:wrap type="square"/>
              </v:shape>
            </w:pict>
          </mc:Fallback>
        </mc:AlternateContent>
      </w:r>
    </w:p>
    <w:p w14:paraId="5EFC2597" w14:textId="77777777" w:rsidR="001E3C53" w:rsidRPr="00F40D4D" w:rsidRDefault="0082035B" w:rsidP="00F40D4D">
      <w:pPr>
        <w:pStyle w:val="Heading2"/>
        <w:spacing w:line="480" w:lineRule="auto"/>
        <w:rPr>
          <w:i/>
        </w:rPr>
      </w:pPr>
      <w:r w:rsidRPr="00F40D4D">
        <w:rPr>
          <w:i/>
        </w:rPr>
        <w:t>Output:</w:t>
      </w:r>
    </w:p>
    <w:p w14:paraId="0A3AF1D8" w14:textId="77777777" w:rsidR="0082035B" w:rsidRDefault="0082035B" w:rsidP="005538B2">
      <w:pPr>
        <w:spacing w:line="360" w:lineRule="auto"/>
        <w:jc w:val="both"/>
        <w:rPr>
          <w:rFonts w:ascii="Times New Roman" w:hAnsi="Times New Roman" w:cs="Times New Roman"/>
          <w:sz w:val="24"/>
          <w:szCs w:val="24"/>
        </w:rPr>
      </w:pPr>
    </w:p>
    <w:p w14:paraId="7772013A" w14:textId="77777777" w:rsidR="008924A5" w:rsidRDefault="008924A5" w:rsidP="005538B2">
      <w:pPr>
        <w:spacing w:line="360" w:lineRule="auto"/>
        <w:jc w:val="both"/>
        <w:rPr>
          <w:rFonts w:ascii="Times New Roman" w:hAnsi="Times New Roman" w:cs="Times New Roman"/>
          <w:sz w:val="24"/>
          <w:szCs w:val="24"/>
        </w:rPr>
      </w:pPr>
    </w:p>
    <w:p w14:paraId="6BA61786" w14:textId="77777777" w:rsidR="008924A5" w:rsidRDefault="008924A5" w:rsidP="005538B2">
      <w:pPr>
        <w:spacing w:line="360" w:lineRule="auto"/>
        <w:jc w:val="both"/>
        <w:rPr>
          <w:rFonts w:ascii="Times New Roman" w:hAnsi="Times New Roman" w:cs="Times New Roman"/>
          <w:sz w:val="24"/>
          <w:szCs w:val="24"/>
        </w:rPr>
      </w:pPr>
    </w:p>
    <w:p w14:paraId="5DE1653E" w14:textId="77777777" w:rsidR="008924A5" w:rsidRDefault="008924A5" w:rsidP="005538B2">
      <w:pPr>
        <w:spacing w:line="360" w:lineRule="auto"/>
        <w:jc w:val="both"/>
        <w:rPr>
          <w:rFonts w:ascii="Times New Roman" w:hAnsi="Times New Roman" w:cs="Times New Roman"/>
          <w:sz w:val="24"/>
          <w:szCs w:val="24"/>
        </w:rPr>
      </w:pPr>
    </w:p>
    <w:p w14:paraId="2AF5D537" w14:textId="77777777" w:rsidR="008924A5" w:rsidRDefault="008924A5" w:rsidP="005538B2">
      <w:pPr>
        <w:spacing w:line="360" w:lineRule="auto"/>
        <w:jc w:val="both"/>
        <w:rPr>
          <w:rFonts w:ascii="Times New Roman" w:hAnsi="Times New Roman" w:cs="Times New Roman"/>
          <w:sz w:val="24"/>
          <w:szCs w:val="24"/>
        </w:rPr>
      </w:pPr>
    </w:p>
    <w:p w14:paraId="340162B7" w14:textId="77777777" w:rsidR="008924A5" w:rsidRDefault="008924A5" w:rsidP="005538B2">
      <w:pPr>
        <w:spacing w:line="360" w:lineRule="auto"/>
        <w:jc w:val="both"/>
        <w:rPr>
          <w:rFonts w:ascii="Times New Roman" w:hAnsi="Times New Roman" w:cs="Times New Roman"/>
          <w:sz w:val="24"/>
          <w:szCs w:val="24"/>
        </w:rPr>
      </w:pPr>
    </w:p>
    <w:p w14:paraId="3434E81D" w14:textId="77777777" w:rsidR="008924A5" w:rsidRDefault="008924A5" w:rsidP="005538B2">
      <w:pPr>
        <w:spacing w:line="360" w:lineRule="auto"/>
        <w:jc w:val="both"/>
        <w:rPr>
          <w:rFonts w:ascii="Times New Roman" w:hAnsi="Times New Roman" w:cs="Times New Roman"/>
          <w:sz w:val="24"/>
          <w:szCs w:val="24"/>
        </w:rPr>
      </w:pPr>
    </w:p>
    <w:p w14:paraId="6CB96E02" w14:textId="77777777" w:rsidR="008924A5" w:rsidRDefault="008924A5" w:rsidP="005538B2">
      <w:pPr>
        <w:spacing w:line="360" w:lineRule="auto"/>
        <w:jc w:val="both"/>
        <w:rPr>
          <w:rFonts w:ascii="Times New Roman" w:hAnsi="Times New Roman" w:cs="Times New Roman"/>
          <w:sz w:val="24"/>
          <w:szCs w:val="24"/>
        </w:rPr>
      </w:pPr>
    </w:p>
    <w:p w14:paraId="20BE3BE3" w14:textId="77777777" w:rsidR="008924A5" w:rsidRDefault="008924A5" w:rsidP="005538B2">
      <w:pPr>
        <w:spacing w:line="360" w:lineRule="auto"/>
        <w:jc w:val="both"/>
        <w:rPr>
          <w:rFonts w:ascii="Times New Roman" w:hAnsi="Times New Roman" w:cs="Times New Roman"/>
          <w:sz w:val="24"/>
          <w:szCs w:val="24"/>
        </w:rPr>
      </w:pPr>
    </w:p>
    <w:p w14:paraId="3D0C425D" w14:textId="77777777" w:rsidR="008924A5" w:rsidRDefault="008924A5" w:rsidP="005538B2">
      <w:pPr>
        <w:spacing w:line="360" w:lineRule="auto"/>
        <w:jc w:val="both"/>
        <w:rPr>
          <w:rFonts w:ascii="Times New Roman" w:hAnsi="Times New Roman" w:cs="Times New Roman"/>
          <w:sz w:val="24"/>
          <w:szCs w:val="24"/>
        </w:rPr>
      </w:pPr>
    </w:p>
    <w:p w14:paraId="125C92BC" w14:textId="77777777" w:rsidR="0086311B" w:rsidRPr="00F40D4D" w:rsidRDefault="0086311B" w:rsidP="00F40D4D">
      <w:pPr>
        <w:pStyle w:val="Heading2"/>
        <w:spacing w:line="480" w:lineRule="auto"/>
        <w:rPr>
          <w:i/>
        </w:rPr>
      </w:pPr>
      <w:r w:rsidRPr="00F40D4D">
        <w:rPr>
          <w:i/>
        </w:rPr>
        <w:t xml:space="preserve">Disadvantages: </w:t>
      </w:r>
    </w:p>
    <w:p w14:paraId="0475F0AC" w14:textId="77777777" w:rsidR="00E32B55" w:rsidRDefault="0086311B" w:rsidP="00F40D4D">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14:paraId="3B9E96B4" w14:textId="77777777" w:rsidR="0082035B" w:rsidRDefault="0082035B" w:rsidP="005538B2">
      <w:pPr>
        <w:spacing w:line="360" w:lineRule="auto"/>
        <w:jc w:val="both"/>
        <w:rPr>
          <w:rFonts w:ascii="Times New Roman" w:eastAsiaTheme="minorEastAsia" w:hAnsi="Times New Roman" w:cs="Times New Roman"/>
          <w:sz w:val="24"/>
          <w:szCs w:val="24"/>
        </w:rPr>
      </w:pPr>
    </w:p>
    <w:p w14:paraId="4E085546" w14:textId="77777777" w:rsidR="0082035B" w:rsidRPr="00E80354" w:rsidRDefault="0082035B" w:rsidP="00E80354">
      <w:pPr>
        <w:pStyle w:val="Heading1"/>
        <w:spacing w:line="480" w:lineRule="auto"/>
        <w:rPr>
          <w:rFonts w:eastAsiaTheme="minorEastAsia"/>
          <w:b/>
        </w:rPr>
      </w:pPr>
      <w:r w:rsidRPr="00E80354">
        <w:rPr>
          <w:rFonts w:eastAsiaTheme="minorEastAsia"/>
          <w:b/>
        </w:rPr>
        <w:lastRenderedPageBreak/>
        <w:t>Implementation based on Research Paper</w:t>
      </w:r>
    </w:p>
    <w:p w14:paraId="4F4FCA05" w14:textId="12A52486" w:rsidR="00B419C2" w:rsidRDefault="00B419C2" w:rsidP="00E80354">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reader is requested to refer </w:t>
      </w:r>
      <w:r w:rsidR="006E3B2A">
        <w:rPr>
          <w:rFonts w:ascii="Times New Roman" w:eastAsiaTheme="minorEastAsia" w:hAnsi="Times New Roman" w:cs="Times New Roman"/>
          <w:sz w:val="24"/>
          <w:szCs w:val="24"/>
        </w:rPr>
        <w:t xml:space="preserve">Yan Sun et al. </w:t>
      </w:r>
      <w:r>
        <w:rPr>
          <w:rFonts w:ascii="Times New Roman" w:eastAsiaTheme="minorEastAsia" w:hAnsi="Times New Roman" w:cs="Times New Roman"/>
          <w:sz w:val="24"/>
          <w:szCs w:val="24"/>
        </w:rPr>
        <w:t>[1]</w:t>
      </w:r>
      <w:r w:rsidR="006E3B2A">
        <w:rPr>
          <w:rFonts w:ascii="Times New Roman" w:eastAsiaTheme="minorEastAsia" w:hAnsi="Times New Roman" w:cs="Times New Roman"/>
          <w:sz w:val="24"/>
          <w:szCs w:val="24"/>
        </w:rPr>
        <w:t xml:space="preserve"> for implementation of Conflict Detection Algorithm. This implementation mimics their algorithm with some modification. The database schema is </w:t>
      </w:r>
      <w:r w:rsidR="00073B62">
        <w:rPr>
          <w:rFonts w:ascii="Times New Roman" w:eastAsiaTheme="minorEastAsia" w:hAnsi="Times New Roman" w:cs="Times New Roman"/>
          <w:sz w:val="24"/>
          <w:szCs w:val="24"/>
        </w:rPr>
        <w:t>rewritten</w:t>
      </w:r>
      <w:r w:rsidR="006E3B2A">
        <w:rPr>
          <w:rFonts w:ascii="Times New Roman" w:eastAsiaTheme="minorEastAsia" w:hAnsi="Times New Roman" w:cs="Times New Roman"/>
          <w:sz w:val="24"/>
          <w:szCs w:val="24"/>
        </w:rPr>
        <w:t xml:space="preserve"> to support the new framework. We won’t be using Aquaponics database schema.</w:t>
      </w:r>
    </w:p>
    <w:p w14:paraId="3C686BC7" w14:textId="269A259B" w:rsidR="00AA3CC9" w:rsidRPr="00E80354" w:rsidRDefault="00AA3CC9" w:rsidP="00E80354">
      <w:pPr>
        <w:pStyle w:val="Heading2"/>
        <w:spacing w:line="480" w:lineRule="auto"/>
        <w:rPr>
          <w:rFonts w:eastAsiaTheme="minorEastAsia"/>
          <w:i/>
        </w:rPr>
      </w:pPr>
      <w:r w:rsidRPr="00E80354">
        <w:rPr>
          <w:rFonts w:eastAsiaTheme="minorEastAsia"/>
          <w:i/>
        </w:rPr>
        <w:t>Modification</w:t>
      </w:r>
    </w:p>
    <w:p w14:paraId="6B5216E5" w14:textId="701ACDA3" w:rsidR="000C2513" w:rsidRPr="00E80354" w:rsidRDefault="00D0140E"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implementation contains a major adoption of the research paper with few important</w:t>
      </w:r>
      <w:r w:rsidR="00B60C9F" w:rsidRPr="00E80354">
        <w:rPr>
          <w:rFonts w:ascii="Times New Roman" w:eastAsiaTheme="minorEastAsia" w:hAnsi="Times New Roman" w:cs="Times New Roman"/>
          <w:sz w:val="24"/>
          <w:szCs w:val="24"/>
        </w:rPr>
        <w:t xml:space="preserve"> changes. We have neglected the User entity in UTEA rule model. We are assuming that a single user will be using the system. </w:t>
      </w:r>
      <w:r w:rsidR="00525C21" w:rsidRPr="00E80354">
        <w:rPr>
          <w:rFonts w:ascii="Times New Roman" w:eastAsiaTheme="minorEastAsia" w:hAnsi="Times New Roman" w:cs="Times New Roman"/>
          <w:sz w:val="24"/>
          <w:szCs w:val="24"/>
        </w:rPr>
        <w:t>This eliminates</w:t>
      </w:r>
      <w:r w:rsidR="00CC35A7" w:rsidRPr="00E80354">
        <w:rPr>
          <w:rFonts w:ascii="Times New Roman" w:eastAsiaTheme="minorEastAsia" w:hAnsi="Times New Roman" w:cs="Times New Roman"/>
          <w:sz w:val="24"/>
          <w:szCs w:val="24"/>
        </w:rPr>
        <w:t xml:space="preserve"> the construction of a</w:t>
      </w:r>
      <w:r w:rsidR="00D00918" w:rsidRPr="00E80354">
        <w:rPr>
          <w:rFonts w:ascii="Times New Roman" w:eastAsiaTheme="minorEastAsia" w:hAnsi="Times New Roman" w:cs="Times New Roman"/>
          <w:sz w:val="24"/>
          <w:szCs w:val="24"/>
        </w:rPr>
        <w:t>uthorit</w:t>
      </w:r>
      <w:r w:rsidR="00CC35A7" w:rsidRPr="00E80354">
        <w:rPr>
          <w:rFonts w:ascii="Times New Roman" w:eastAsiaTheme="minorEastAsia" w:hAnsi="Times New Roman" w:cs="Times New Roman"/>
          <w:sz w:val="24"/>
          <w:szCs w:val="24"/>
        </w:rPr>
        <w:t>y t</w:t>
      </w:r>
      <w:r w:rsidR="00D00918" w:rsidRPr="00E80354">
        <w:rPr>
          <w:rFonts w:ascii="Times New Roman" w:eastAsiaTheme="minorEastAsia" w:hAnsi="Times New Roman" w:cs="Times New Roman"/>
          <w:sz w:val="24"/>
          <w:szCs w:val="24"/>
        </w:rPr>
        <w:t xml:space="preserve">ree and some of the condition checks in </w:t>
      </w:r>
      <w:r w:rsidR="00B419C2" w:rsidRPr="00E80354">
        <w:rPr>
          <w:rFonts w:ascii="Times New Roman" w:eastAsiaTheme="minorEastAsia" w:hAnsi="Times New Roman" w:cs="Times New Roman"/>
          <w:sz w:val="24"/>
          <w:szCs w:val="24"/>
        </w:rPr>
        <w:t>conflict detection algorithms</w:t>
      </w:r>
    </w:p>
    <w:p w14:paraId="0CFB7A94" w14:textId="47453432" w:rsidR="00AA3CC9" w:rsidRPr="00E80354" w:rsidRDefault="00B60C9F"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Also, this implementation has removed the priority logic </w:t>
      </w:r>
      <w:r w:rsidR="000C2513" w:rsidRPr="00E80354">
        <w:rPr>
          <w:rFonts w:ascii="Times New Roman" w:eastAsiaTheme="minorEastAsia" w:hAnsi="Times New Roman" w:cs="Times New Roman"/>
          <w:sz w:val="24"/>
          <w:szCs w:val="24"/>
        </w:rPr>
        <w:t xml:space="preserve">for triggers and environments </w:t>
      </w:r>
      <w:r w:rsidRPr="00E80354">
        <w:rPr>
          <w:rFonts w:ascii="Times New Roman" w:eastAsiaTheme="minorEastAsia" w:hAnsi="Times New Roman" w:cs="Times New Roman"/>
          <w:sz w:val="24"/>
          <w:szCs w:val="24"/>
        </w:rPr>
        <w:t xml:space="preserve">but </w:t>
      </w:r>
      <w:r w:rsidR="000C2513" w:rsidRPr="00E80354">
        <w:rPr>
          <w:rFonts w:ascii="Times New Roman" w:eastAsiaTheme="minorEastAsia" w:hAnsi="Times New Roman" w:cs="Times New Roman"/>
          <w:sz w:val="24"/>
          <w:szCs w:val="24"/>
        </w:rPr>
        <w:t xml:space="preserve">the framework has the required parameters for the logic to be implemented in the future. At present the default priority for triggers and environments are </w:t>
      </w:r>
      <w:r w:rsidR="000C2513" w:rsidRPr="00E80354">
        <w:rPr>
          <w:rFonts w:ascii="Times New Roman" w:eastAsiaTheme="minorEastAsia" w:hAnsi="Times New Roman" w:cs="Times New Roman"/>
          <w:i/>
          <w:sz w:val="24"/>
          <w:szCs w:val="24"/>
        </w:rPr>
        <w:t>-1.</w:t>
      </w:r>
      <w:r w:rsidR="000C2513" w:rsidRPr="00E80354">
        <w:rPr>
          <w:rFonts w:ascii="Times New Roman" w:eastAsiaTheme="minorEastAsia" w:hAnsi="Times New Roman" w:cs="Times New Roman"/>
          <w:sz w:val="24"/>
          <w:szCs w:val="24"/>
        </w:rPr>
        <w:t xml:space="preserve"> </w:t>
      </w:r>
    </w:p>
    <w:p w14:paraId="05021256" w14:textId="77777777"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format used for communicating between the subscriber and publisher (in other words user interface and web services) are in XML format. We are using JSON format and have modified its contents.</w:t>
      </w:r>
    </w:p>
    <w:p w14:paraId="44F0364F" w14:textId="350262B9"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The paper considers </w:t>
      </w:r>
      <w:r w:rsidRPr="00E80354">
        <w:rPr>
          <w:rFonts w:ascii="Times New Roman" w:eastAsiaTheme="minorEastAsia" w:hAnsi="Times New Roman" w:cs="Times New Roman"/>
          <w:i/>
          <w:sz w:val="24"/>
          <w:szCs w:val="24"/>
        </w:rPr>
        <w:t>‘location’</w:t>
      </w:r>
      <w:r w:rsidRPr="00E80354">
        <w:rPr>
          <w:rFonts w:ascii="Times New Roman" w:eastAsiaTheme="minorEastAsia" w:hAnsi="Times New Roman" w:cs="Times New Roman"/>
          <w:sz w:val="24"/>
          <w:szCs w:val="24"/>
        </w:rPr>
        <w:t xml:space="preserve"> as one of the parameter while checking the conflicts. We haven’t specified a </w:t>
      </w:r>
      <w:r w:rsidRPr="00E80354">
        <w:rPr>
          <w:rFonts w:ascii="Times New Roman" w:eastAsiaTheme="minorEastAsia" w:hAnsi="Times New Roman" w:cs="Times New Roman"/>
          <w:b/>
          <w:sz w:val="24"/>
          <w:szCs w:val="24"/>
        </w:rPr>
        <w:t>location tree</w:t>
      </w:r>
      <w:r w:rsidRPr="00E80354">
        <w:rPr>
          <w:rFonts w:ascii="Times New Roman" w:eastAsiaTheme="minorEastAsia" w:hAnsi="Times New Roman" w:cs="Times New Roman"/>
          <w:sz w:val="24"/>
          <w:szCs w:val="24"/>
        </w:rPr>
        <w:t xml:space="preserve"> </w:t>
      </w:r>
      <w:r w:rsidR="00847388" w:rsidRPr="00E80354">
        <w:rPr>
          <w:rFonts w:ascii="Times New Roman" w:eastAsiaTheme="minorEastAsia" w:hAnsi="Times New Roman" w:cs="Times New Roman"/>
          <w:sz w:val="24"/>
          <w:szCs w:val="24"/>
        </w:rPr>
        <w:t>where the rules can</w:t>
      </w:r>
      <w:r w:rsidRPr="00E80354">
        <w:rPr>
          <w:rFonts w:ascii="Times New Roman" w:eastAsiaTheme="minorEastAsia" w:hAnsi="Times New Roman" w:cs="Times New Roman"/>
          <w:sz w:val="24"/>
          <w:szCs w:val="24"/>
        </w:rPr>
        <w:t xml:space="preserve"> be checked against </w:t>
      </w:r>
      <w:r w:rsidR="000C5BD9" w:rsidRPr="00E80354">
        <w:rPr>
          <w:rFonts w:ascii="Times New Roman" w:eastAsiaTheme="minorEastAsia" w:hAnsi="Times New Roman" w:cs="Times New Roman"/>
          <w:sz w:val="24"/>
          <w:szCs w:val="24"/>
        </w:rPr>
        <w:t xml:space="preserve">only the </w:t>
      </w:r>
      <w:r w:rsidRPr="00E80354">
        <w:rPr>
          <w:rFonts w:ascii="Times New Roman" w:eastAsiaTheme="minorEastAsia" w:hAnsi="Times New Roman" w:cs="Times New Roman"/>
          <w:sz w:val="24"/>
          <w:szCs w:val="24"/>
        </w:rPr>
        <w:t xml:space="preserve">rules </w:t>
      </w:r>
      <w:r w:rsidR="000C5BD9" w:rsidRPr="00E80354">
        <w:rPr>
          <w:rFonts w:ascii="Times New Roman" w:eastAsiaTheme="minorEastAsia" w:hAnsi="Times New Roman" w:cs="Times New Roman"/>
          <w:sz w:val="24"/>
          <w:szCs w:val="24"/>
        </w:rPr>
        <w:t xml:space="preserve">which are </w:t>
      </w:r>
      <w:r w:rsidRPr="00E80354">
        <w:rPr>
          <w:rFonts w:ascii="Times New Roman" w:eastAsiaTheme="minorEastAsia" w:hAnsi="Times New Roman" w:cs="Times New Roman"/>
          <w:sz w:val="24"/>
          <w:szCs w:val="24"/>
        </w:rPr>
        <w:t xml:space="preserve">associated with a location node.  </w:t>
      </w:r>
    </w:p>
    <w:p w14:paraId="30BC4F20" w14:textId="77777777" w:rsidR="0082035B" w:rsidRPr="00073B62" w:rsidRDefault="0082035B" w:rsidP="00073B62">
      <w:pPr>
        <w:pStyle w:val="Heading2"/>
        <w:spacing w:line="480" w:lineRule="auto"/>
        <w:rPr>
          <w:rFonts w:eastAsiaTheme="minorEastAsia"/>
          <w:i/>
        </w:rPr>
      </w:pPr>
      <w:r w:rsidRPr="00073B62">
        <w:rPr>
          <w:rFonts w:eastAsiaTheme="minorEastAsia"/>
          <w:i/>
        </w:rPr>
        <w:t xml:space="preserve">Input format: </w:t>
      </w:r>
    </w:p>
    <w:p w14:paraId="4334394B" w14:textId="4770B38A" w:rsidR="002B6D03" w:rsidRDefault="00073B62" w:rsidP="002B6D03">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input for the algorithm will be in JSON format. JSON format is chosen because of it was the format used in Aquaponics to transfer data between IOT device and the REST controller.</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6"/>
        <w:gridCol w:w="6069"/>
      </w:tblGrid>
      <w:tr w:rsidR="003378C1" w14:paraId="45AA5707" w14:textId="77777777" w:rsidTr="00DD7464">
        <w:tc>
          <w:tcPr>
            <w:tcW w:w="2990" w:type="dxa"/>
          </w:tcPr>
          <w:p w14:paraId="1F7C3441" w14:textId="438DDF81" w:rsidR="003378C1" w:rsidRPr="009F4480" w:rsidRDefault="003378C1" w:rsidP="00896A27">
            <w:pPr>
              <w:pStyle w:val="ListParagraph"/>
              <w:numPr>
                <w:ilvl w:val="0"/>
                <w:numId w:val="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condition_expression</w:t>
            </w:r>
          </w:p>
        </w:tc>
        <w:tc>
          <w:tcPr>
            <w:tcW w:w="296" w:type="dxa"/>
          </w:tcPr>
          <w:p w14:paraId="7E14F889" w14:textId="75180B5C"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05E8894" w14:textId="75827671"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w:t>
            </w:r>
            <w:r w:rsidR="00DD7464">
              <w:rPr>
                <w:rFonts w:ascii="Times New Roman" w:eastAsiaTheme="minorEastAsia" w:hAnsi="Times New Roman" w:cs="Times New Roman"/>
                <w:sz w:val="24"/>
                <w:szCs w:val="24"/>
              </w:rPr>
              <w:t xml:space="preserve">oolean expression for condition. </w:t>
            </w:r>
            <w:r>
              <w:rPr>
                <w:rFonts w:ascii="Times New Roman" w:eastAsiaTheme="minorEastAsia" w:hAnsi="Times New Roman" w:cs="Times New Roman"/>
                <w:sz w:val="24"/>
                <w:szCs w:val="24"/>
              </w:rPr>
              <w:t>The expressions may be complex</w:t>
            </w:r>
          </w:p>
        </w:tc>
      </w:tr>
      <w:tr w:rsidR="003378C1" w14:paraId="62D4A64A" w14:textId="77777777" w:rsidTr="00DD7464">
        <w:trPr>
          <w:trHeight w:val="846"/>
        </w:trPr>
        <w:tc>
          <w:tcPr>
            <w:tcW w:w="2990" w:type="dxa"/>
          </w:tcPr>
          <w:p w14:paraId="32D98967" w14:textId="539BF73A"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296" w:type="dxa"/>
          </w:tcPr>
          <w:p w14:paraId="71B9A80C" w14:textId="51008787"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52C4EB9" w14:textId="77777777"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Holds the string format of the </w:t>
            </w:r>
            <w:r>
              <w:rPr>
                <w:rFonts w:ascii="Times New Roman" w:eastAsiaTheme="minorEastAsia" w:hAnsi="Times New Roman" w:cs="Times New Roman"/>
                <w:sz w:val="24"/>
                <w:szCs w:val="24"/>
              </w:rPr>
              <w:t>Boolean expression for actions.</w:t>
            </w:r>
          </w:p>
          <w:p w14:paraId="5E78FED2" w14:textId="2974E971"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 may be complex</w:t>
            </w:r>
          </w:p>
        </w:tc>
      </w:tr>
      <w:tr w:rsidR="003378C1" w14:paraId="39B83291" w14:textId="77777777" w:rsidTr="00DD7464">
        <w:tc>
          <w:tcPr>
            <w:tcW w:w="2990" w:type="dxa"/>
          </w:tcPr>
          <w:p w14:paraId="12FC4338" w14:textId="0FD4CB4E"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w:t>
            </w:r>
            <w:r>
              <w:rPr>
                <w:rFonts w:ascii="Times New Roman" w:eastAsiaTheme="minorEastAsia" w:hAnsi="Times New Roman" w:cs="Times New Roman"/>
                <w:i/>
                <w:sz w:val="24"/>
                <w:szCs w:val="24"/>
              </w:rPr>
              <w:t>t</w:t>
            </w:r>
          </w:p>
        </w:tc>
        <w:tc>
          <w:tcPr>
            <w:tcW w:w="296" w:type="dxa"/>
          </w:tcPr>
          <w:p w14:paraId="52E868E4" w14:textId="1C5C32FE"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72AB891E" w14:textId="7A70C2A7" w:rsidR="003378C1" w:rsidRDefault="003378C1" w:rsidP="00896A27">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3378C1" w14:paraId="2FEDFA8D" w14:textId="77777777" w:rsidTr="00DD7464">
        <w:tc>
          <w:tcPr>
            <w:tcW w:w="2990" w:type="dxa"/>
          </w:tcPr>
          <w:p w14:paraId="6A78C974" w14:textId="5D259F6C"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action_count</w:t>
            </w:r>
            <w:r>
              <w:rPr>
                <w:rFonts w:ascii="Times New Roman" w:eastAsiaTheme="minorEastAsia" w:hAnsi="Times New Roman" w:cs="Times New Roman"/>
                <w:i/>
                <w:sz w:val="24"/>
                <w:szCs w:val="24"/>
              </w:rPr>
              <w:t xml:space="preserve">           </w:t>
            </w:r>
          </w:p>
        </w:tc>
        <w:tc>
          <w:tcPr>
            <w:tcW w:w="296" w:type="dxa"/>
          </w:tcPr>
          <w:p w14:paraId="3EE5E1D3" w14:textId="181CF1CC"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36D54CBF" w14:textId="390CE625"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14:paraId="19D22253" w14:textId="335FDAE0" w:rsidR="00006E31" w:rsidRDefault="00026A49" w:rsidP="00026A49">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555DDFE7" wp14:editId="41CB67F4">
                <wp:simplePos x="0" y="0"/>
                <wp:positionH relativeFrom="column">
                  <wp:posOffset>0</wp:posOffset>
                </wp:positionH>
                <wp:positionV relativeFrom="paragraph">
                  <wp:posOffset>0</wp:posOffset>
                </wp:positionV>
                <wp:extent cx="5943600" cy="33147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14700"/>
                        </a:xfrm>
                        <a:prstGeom prst="rect">
                          <a:avLst/>
                        </a:prstGeom>
                        <a:solidFill>
                          <a:srgbClr val="FFFFFF"/>
                        </a:solidFill>
                        <a:ln w="9525">
                          <a:noFill/>
                          <a:miter lim="800000"/>
                          <a:headEnd/>
                          <a:tailEnd/>
                        </a:ln>
                      </wps:spPr>
                      <wps:txbx>
                        <w:txbxContent>
                          <w:p w14:paraId="6AF5D5C9"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B34B58" w:rsidRDefault="00B34B5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26A49" w:rsidRPr="00B34B58" w:rsidRDefault="00026A49"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26A49" w:rsidRPr="00B34B58" w:rsidRDefault="00026A49"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DFE7" id="_x0000_s1028" type="#_x0000_t202" style="position:absolute;left:0;text-align:left;margin-left:0;margin-top:0;width:468pt;height:2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" stroked="f">
                <v:textbox>
                  <w:txbxContent>
                    <w:p w14:paraId="6AF5D5C9"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B34B58" w:rsidRDefault="00B34B5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26A49" w:rsidRPr="00B34B58" w:rsidRDefault="00026A49"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26A49" w:rsidRPr="00B34B58" w:rsidRDefault="00026A49"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r>
        <w:rPr>
          <w:rFonts w:ascii="Times New Roman" w:eastAsiaTheme="minorEastAsia" w:hAnsi="Times New Roman" w:cs="Times New Roman"/>
          <w:sz w:val="24"/>
          <w:szCs w:val="24"/>
        </w:rPr>
        <w:tab/>
      </w:r>
      <w:r w:rsidR="004B7CCC">
        <w:rPr>
          <w:rFonts w:ascii="Times New Roman" w:eastAsiaTheme="minorEastAsia" w:hAnsi="Times New Roman" w:cs="Times New Roman"/>
          <w:sz w:val="24"/>
          <w:szCs w:val="24"/>
        </w:rPr>
        <w:t>Followed by the parameters required for each condition and action. Please note that the JSON files are located at resource folder for demo purpose. The JSON data should be sent by the IoT device to the web server.</w:t>
      </w:r>
    </w:p>
    <w:p w14:paraId="2D7B8F8A" w14:textId="77777777" w:rsidR="00006E31" w:rsidRPr="00073B62" w:rsidRDefault="00006E31" w:rsidP="00073B62">
      <w:pPr>
        <w:pStyle w:val="Heading2"/>
        <w:spacing w:line="480" w:lineRule="auto"/>
        <w:rPr>
          <w:i/>
        </w:rPr>
      </w:pPr>
      <w:r w:rsidRPr="00073B62">
        <w:rPr>
          <w:i/>
        </w:rPr>
        <w:t>Database schema</w:t>
      </w:r>
    </w:p>
    <w:p w14:paraId="783E5C40" w14:textId="77777777" w:rsidR="004B7CCC" w:rsidRDefault="00006E31" w:rsidP="00073B62">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Hibernate Object Relational Mapping (ORM)</w:t>
      </w:r>
      <w:r w:rsidR="004B7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used for handling SQL Transactions. Hibernate annotation were used for entity POJO’s</w:t>
      </w:r>
      <w:r w:rsidR="005F6288">
        <w:rPr>
          <w:rFonts w:ascii="Times New Roman" w:eastAsiaTheme="minorEastAsia" w:hAnsi="Times New Roman" w:cs="Times New Roman"/>
          <w:sz w:val="24"/>
          <w:szCs w:val="24"/>
        </w:rPr>
        <w:t xml:space="preserve">. </w:t>
      </w:r>
    </w:p>
    <w:p w14:paraId="0B65E928" w14:textId="77777777" w:rsidR="00006E31" w:rsidRPr="00006E31" w:rsidRDefault="00F97043" w:rsidP="00006E31">
      <w:pPr>
        <w:spacing w:line="360" w:lineRule="auto"/>
        <w:rPr>
          <w:rFonts w:ascii="Times New Roman" w:hAnsi="Times New Roman" w:cs="Times New Roman"/>
          <w:sz w:val="24"/>
          <w:szCs w:val="24"/>
        </w:rPr>
      </w:pPr>
      <w:r>
        <w:rPr>
          <w:noProof/>
        </w:rPr>
        <w:lastRenderedPageBreak/>
        <w:drawing>
          <wp:inline distT="0" distB="0" distL="0" distR="0" wp14:anchorId="4B144A5B" wp14:editId="64756E8E">
            <wp:extent cx="5943600" cy="3469721"/>
            <wp:effectExtent l="0" t="0" r="0" b="0"/>
            <wp:docPr id="2" name="Picture 2" descr="C:\Users\sriee\AppData\Local\Microsoft\Windows\INetCache\Content.Word\Rul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Rule_Schem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9721"/>
                    </a:xfrm>
                    <a:prstGeom prst="rect">
                      <a:avLst/>
                    </a:prstGeom>
                    <a:noFill/>
                    <a:ln>
                      <a:noFill/>
                    </a:ln>
                  </pic:spPr>
                </pic:pic>
              </a:graphicData>
            </a:graphic>
          </wp:inline>
        </w:drawing>
      </w:r>
    </w:p>
    <w:p w14:paraId="5FAE5834" w14:textId="1C3FCD91" w:rsidR="004B7CCC" w:rsidRPr="00D614D9" w:rsidRDefault="007C5EE4" w:rsidP="00D614D9">
      <w:pPr>
        <w:pStyle w:val="Heading2"/>
        <w:spacing w:line="480" w:lineRule="auto"/>
        <w:rPr>
          <w:rFonts w:eastAsiaTheme="minorEastAsia"/>
          <w:i/>
        </w:rPr>
      </w:pPr>
      <w:r w:rsidRPr="00D614D9">
        <w:rPr>
          <w:rFonts w:eastAsiaTheme="minorEastAsia"/>
          <w:i/>
        </w:rPr>
        <w:t>Pseudo code</w:t>
      </w:r>
    </w:p>
    <w:p w14:paraId="08C9EA3B" w14:textId="35D77524" w:rsidR="006E3B2A" w:rsidRDefault="006E3B2A"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&lt;&lt;Insert Pseudo code here&gt;&gt;</w:t>
      </w:r>
    </w:p>
    <w:p w14:paraId="473D3B4E" w14:textId="76AA4502" w:rsidR="006E3B2A" w:rsidRDefault="006E3B2A"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Future Work</w:t>
      </w:r>
    </w:p>
    <w:p w14:paraId="322F0981" w14:textId="2862ED4F" w:rsidR="007E590D" w:rsidRPr="00323091" w:rsidRDefault="007E590D" w:rsidP="00323091">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This implementation is stand alone. It should be integrated with Aquaponics web controller module. Although majority of the work has been done, changes with respect to integration has to be done</w:t>
      </w:r>
    </w:p>
    <w:p w14:paraId="3E2D9B44" w14:textId="7636B0F6" w:rsidR="006E3B2A" w:rsidRPr="00323091" w:rsidRDefault="006E3B2A" w:rsidP="00323091">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 xml:space="preserve">The implementation </w:t>
      </w:r>
      <w:r w:rsidR="007E590D" w:rsidRPr="00323091">
        <w:rPr>
          <w:rFonts w:ascii="Times New Roman" w:eastAsiaTheme="minorEastAsia" w:hAnsi="Times New Roman" w:cs="Times New Roman"/>
          <w:sz w:val="24"/>
          <w:szCs w:val="24"/>
        </w:rPr>
        <w:t>could be stress tested for multiple complex rules. Test suite could be created to test specific modules in the implementation</w:t>
      </w:r>
    </w:p>
    <w:p w14:paraId="7F3F15AA" w14:textId="52C65374" w:rsidR="007E590D" w:rsidRDefault="00323091"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Demo</w:t>
      </w:r>
    </w:p>
    <w:p w14:paraId="460F4491" w14:textId="49B1548D" w:rsidR="00323091" w:rsidRPr="004B7CCC" w:rsidRDefault="00323091"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&lt;&lt;Details with respect to demo should go here&gt;&gt;</w:t>
      </w:r>
    </w:p>
    <w:p w14:paraId="3E7AB754" w14:textId="56BDFA08" w:rsidR="00140384" w:rsidRPr="00424AF6" w:rsidRDefault="0074348A" w:rsidP="00424AF6">
      <w:pPr>
        <w:pStyle w:val="Heading1"/>
        <w:spacing w:line="480" w:lineRule="auto"/>
        <w:rPr>
          <w:rFonts w:eastAsiaTheme="minorEastAsia"/>
          <w:b/>
        </w:rPr>
      </w:pPr>
      <w:r>
        <w:rPr>
          <w:rFonts w:eastAsiaTheme="minorEastAsia"/>
          <w:noProof/>
        </w:rPr>
        <w:lastRenderedPageBreak/>
        <mc:AlternateContent>
          <mc:Choice Requires="wps">
            <w:drawing>
              <wp:anchor distT="0" distB="0" distL="114300" distR="114300" simplePos="0" relativeHeight="251662336" behindDoc="0" locked="0" layoutInCell="1" allowOverlap="1" wp14:anchorId="3B91E975" wp14:editId="054C9A12">
                <wp:simplePos x="0" y="0"/>
                <wp:positionH relativeFrom="column">
                  <wp:posOffset>0</wp:posOffset>
                </wp:positionH>
                <wp:positionV relativeFrom="paragraph">
                  <wp:posOffset>0</wp:posOffset>
                </wp:positionV>
                <wp:extent cx="5943600" cy="7772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777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279684" w14:textId="77777777" w:rsidR="0074348A" w:rsidRDefault="0074348A" w:rsidP="0074348A">
                            <w:r>
                              <w:t xml:space="preserve">for </w:t>
                            </w:r>
                            <w:proofErr w:type="gramStart"/>
                            <w:r>
                              <w:t>expression :</w:t>
                            </w:r>
                            <w:proofErr w:type="gramEnd"/>
                            <w:r>
                              <w:t xml:space="preserve"> </w:t>
                            </w:r>
                            <w:proofErr w:type="spellStart"/>
                            <w:r>
                              <w:t>Json</w:t>
                            </w:r>
                            <w:proofErr w:type="spellEnd"/>
                            <w:r>
                              <w:t xml:space="preserve"> {</w:t>
                            </w:r>
                          </w:p>
                          <w:p w14:paraId="0FC61FDF" w14:textId="77777777" w:rsidR="0074348A" w:rsidRDefault="0074348A" w:rsidP="0074348A">
                            <w:r>
                              <w:tab/>
                              <w:t xml:space="preserve">List&lt;&gt; </w:t>
                            </w:r>
                            <w:proofErr w:type="spellStart"/>
                            <w:r>
                              <w:t>ContainerList</w:t>
                            </w:r>
                            <w:proofErr w:type="spellEnd"/>
                          </w:p>
                          <w:p w14:paraId="3EC1604A" w14:textId="77777777" w:rsidR="0074348A" w:rsidRDefault="0074348A" w:rsidP="0074348A">
                            <w:r>
                              <w:tab/>
                              <w:t xml:space="preserve">for </w:t>
                            </w:r>
                            <w:proofErr w:type="gramStart"/>
                            <w:r>
                              <w:t>lhs :</w:t>
                            </w:r>
                            <w:proofErr w:type="gramEnd"/>
                            <w:r>
                              <w:t xml:space="preserve"> </w:t>
                            </w:r>
                            <w:proofErr w:type="spellStart"/>
                            <w:r>
                              <w:t>ContainerList</w:t>
                            </w:r>
                            <w:proofErr w:type="spellEnd"/>
                            <w:r>
                              <w:t>:</w:t>
                            </w:r>
                          </w:p>
                          <w:p w14:paraId="1B97CC27" w14:textId="77777777" w:rsidR="0074348A" w:rsidRDefault="0074348A" w:rsidP="0074348A">
                            <w:r>
                              <w:tab/>
                            </w:r>
                            <w:r>
                              <w:tab/>
                              <w:t xml:space="preserve">for </w:t>
                            </w:r>
                            <w:proofErr w:type="spellStart"/>
                            <w:proofErr w:type="gramStart"/>
                            <w:r>
                              <w:t>rhs</w:t>
                            </w:r>
                            <w:proofErr w:type="spellEnd"/>
                            <w:r>
                              <w:t xml:space="preserve"> :</w:t>
                            </w:r>
                            <w:proofErr w:type="gramEnd"/>
                            <w:r>
                              <w:t xml:space="preserve"> Database:</w:t>
                            </w:r>
                          </w:p>
                          <w:p w14:paraId="297FC2C5" w14:textId="77777777" w:rsidR="0074348A" w:rsidRDefault="0074348A" w:rsidP="0074348A">
                            <w:r>
                              <w:tab/>
                            </w:r>
                            <w:r>
                              <w:tab/>
                            </w:r>
                            <w:r>
                              <w:tab/>
                            </w:r>
                            <w:proofErr w:type="spellStart"/>
                            <w:r>
                              <w:t>ruleRelation</w:t>
                            </w:r>
                            <w:proofErr w:type="spellEnd"/>
                            <w:r>
                              <w:t xml:space="preserve"> = lhs, </w:t>
                            </w:r>
                            <w:proofErr w:type="spellStart"/>
                            <w:r>
                              <w:t>rhs</w:t>
                            </w:r>
                            <w:proofErr w:type="spellEnd"/>
                          </w:p>
                          <w:p w14:paraId="255FC7CD" w14:textId="77777777" w:rsidR="0074348A" w:rsidRDefault="0074348A" w:rsidP="0074348A">
                            <w:r>
                              <w:tab/>
                            </w:r>
                            <w:r>
                              <w:tab/>
                            </w:r>
                            <w:r>
                              <w:tab/>
                              <w:t xml:space="preserve">throw </w:t>
                            </w:r>
                            <w:proofErr w:type="spellStart"/>
                            <w:r>
                              <w:t>RuleConflictException</w:t>
                            </w:r>
                            <w:proofErr w:type="spellEnd"/>
                          </w:p>
                          <w:p w14:paraId="6680BAD8" w14:textId="77777777" w:rsidR="0074348A" w:rsidRDefault="0074348A" w:rsidP="0074348A">
                            <w:r>
                              <w:tab/>
                              <w:t>add(container)</w:t>
                            </w:r>
                          </w:p>
                          <w:p w14:paraId="738CD339" w14:textId="77777777" w:rsidR="0074348A" w:rsidRDefault="0074348A" w:rsidP="0074348A">
                            <w:r>
                              <w:t>}</w:t>
                            </w:r>
                          </w:p>
                          <w:p w14:paraId="7C901AFA" w14:textId="77777777" w:rsidR="0074348A" w:rsidRDefault="0074348A" w:rsidP="0074348A"/>
                          <w:p w14:paraId="3F67F0F7" w14:textId="77777777" w:rsidR="0074348A" w:rsidRDefault="0074348A" w:rsidP="0074348A">
                            <w:r>
                              <w:t>Build(</w:t>
                            </w:r>
                            <w:proofErr w:type="spellStart"/>
                            <w:r>
                              <w:t>Json</w:t>
                            </w:r>
                            <w:proofErr w:type="spellEnd"/>
                            <w:proofErr w:type="gramStart"/>
                            <w:r>
                              <w:t>){</w:t>
                            </w:r>
                            <w:proofErr w:type="gramEnd"/>
                          </w:p>
                          <w:p w14:paraId="11940F39" w14:textId="77777777" w:rsidR="0074348A" w:rsidRDefault="0074348A" w:rsidP="0074348A">
                            <w:r>
                              <w:tab/>
                              <w:t xml:space="preserve">List&lt;&gt; </w:t>
                            </w:r>
                            <w:proofErr w:type="spellStart"/>
                            <w:r>
                              <w:t>ruleTokens</w:t>
                            </w:r>
                            <w:proofErr w:type="spellEnd"/>
                          </w:p>
                          <w:p w14:paraId="7818A8DD" w14:textId="77777777" w:rsidR="0074348A" w:rsidRDefault="0074348A" w:rsidP="0074348A">
                            <w:r>
                              <w:tab/>
                              <w:t>List&lt;&gt; container</w:t>
                            </w:r>
                          </w:p>
                          <w:p w14:paraId="65131819" w14:textId="77777777" w:rsidR="0074348A" w:rsidRDefault="0074348A" w:rsidP="0074348A"/>
                          <w:p w14:paraId="289073FD" w14:textId="77777777" w:rsidR="0074348A" w:rsidRDefault="0074348A" w:rsidP="0074348A">
                            <w:r>
                              <w:tab/>
                            </w:r>
                            <w:proofErr w:type="spellStart"/>
                            <w:r>
                              <w:t>DeserializeJsonContent</w:t>
                            </w:r>
                            <w:proofErr w:type="spellEnd"/>
                          </w:p>
                          <w:p w14:paraId="48BE82E2" w14:textId="77777777" w:rsidR="0074348A" w:rsidRDefault="0074348A" w:rsidP="0074348A">
                            <w:r>
                              <w:tab/>
                              <w:t>if expression == simple:</w:t>
                            </w:r>
                          </w:p>
                          <w:p w14:paraId="4FAFE700" w14:textId="77777777" w:rsidR="0074348A" w:rsidRDefault="0074348A" w:rsidP="0074348A">
                            <w:r>
                              <w:tab/>
                            </w:r>
                            <w:r>
                              <w:tab/>
                              <w:t>format string</w:t>
                            </w:r>
                          </w:p>
                          <w:p w14:paraId="2A3DCF1B" w14:textId="77777777" w:rsidR="0074348A" w:rsidRDefault="0074348A" w:rsidP="0074348A">
                            <w:r>
                              <w:tab/>
                            </w:r>
                            <w:r>
                              <w:tab/>
                            </w:r>
                            <w:proofErr w:type="spellStart"/>
                            <w:proofErr w:type="gramStart"/>
                            <w:r>
                              <w:t>ruleTokens.add</w:t>
                            </w:r>
                            <w:proofErr w:type="spellEnd"/>
                            <w:r>
                              <w:t>(</w:t>
                            </w:r>
                            <w:proofErr w:type="gramEnd"/>
                            <w:r>
                              <w:t>formatted string)</w:t>
                            </w:r>
                          </w:p>
                          <w:p w14:paraId="203F0C10" w14:textId="77777777" w:rsidR="0074348A" w:rsidRDefault="0074348A" w:rsidP="0074348A">
                            <w:r>
                              <w:tab/>
                              <w:t>else:</w:t>
                            </w:r>
                          </w:p>
                          <w:p w14:paraId="2DBE7FB4" w14:textId="77777777" w:rsidR="0074348A" w:rsidRDefault="0074348A" w:rsidP="0074348A">
                            <w:r>
                              <w:tab/>
                            </w:r>
                            <w:r>
                              <w:tab/>
                              <w:t>Build Abstract Syntax Tree</w:t>
                            </w:r>
                          </w:p>
                          <w:p w14:paraId="0035F795" w14:textId="77777777" w:rsidR="0074348A" w:rsidRDefault="0074348A" w:rsidP="0074348A">
                            <w:r>
                              <w:tab/>
                            </w:r>
                            <w:r>
                              <w:tab/>
                              <w:t xml:space="preserve">Build expression to a format supported by </w:t>
                            </w:r>
                            <w:proofErr w:type="spellStart"/>
                            <w:r>
                              <w:t>jboolExpression</w:t>
                            </w:r>
                            <w:proofErr w:type="spellEnd"/>
                            <w:r>
                              <w:t xml:space="preserve"> library</w:t>
                            </w:r>
                          </w:p>
                          <w:p w14:paraId="3167C4C7" w14:textId="77777777" w:rsidR="0074348A" w:rsidRDefault="0074348A" w:rsidP="0074348A">
                            <w:r>
                              <w:tab/>
                            </w:r>
                            <w:r>
                              <w:tab/>
                            </w:r>
                            <w:proofErr w:type="spellStart"/>
                            <w:r>
                              <w:t>dnf</w:t>
                            </w:r>
                            <w:proofErr w:type="spellEnd"/>
                            <w:r>
                              <w:t xml:space="preserve"> = </w:t>
                            </w:r>
                            <w:proofErr w:type="spellStart"/>
                            <w:proofErr w:type="gramStart"/>
                            <w:r>
                              <w:t>expression.toDNF</w:t>
                            </w:r>
                            <w:proofErr w:type="spellEnd"/>
                            <w:proofErr w:type="gramEnd"/>
                            <w:r>
                              <w:t>()</w:t>
                            </w:r>
                          </w:p>
                          <w:p w14:paraId="74F4E23B" w14:textId="77777777" w:rsidR="0074348A" w:rsidRDefault="0074348A" w:rsidP="0074348A">
                            <w:r>
                              <w:tab/>
                            </w:r>
                            <w:r>
                              <w:tab/>
                            </w:r>
                            <w:proofErr w:type="spellStart"/>
                            <w:r>
                              <w:t>ruleTokens.add</w:t>
                            </w:r>
                            <w:proofErr w:type="spellEnd"/>
                            <w:r>
                              <w:t>(</w:t>
                            </w:r>
                            <w:proofErr w:type="spellStart"/>
                            <w:r>
                              <w:t>dnf</w:t>
                            </w:r>
                            <w:proofErr w:type="spellEnd"/>
                            <w:r>
                              <w:t>)</w:t>
                            </w:r>
                          </w:p>
                          <w:p w14:paraId="7197D4C9" w14:textId="77777777" w:rsidR="0074348A" w:rsidRDefault="0074348A" w:rsidP="0074348A"/>
                          <w:p w14:paraId="68CB1DD3" w14:textId="77777777" w:rsidR="0074348A" w:rsidRDefault="0074348A" w:rsidP="0074348A">
                            <w:r>
                              <w:tab/>
                              <w:t xml:space="preserve">for </w:t>
                            </w:r>
                            <w:proofErr w:type="gramStart"/>
                            <w:r>
                              <w:t>token :</w:t>
                            </w:r>
                            <w:proofErr w:type="gramEnd"/>
                            <w:r>
                              <w:t xml:space="preserve"> </w:t>
                            </w:r>
                            <w:proofErr w:type="spellStart"/>
                            <w:r>
                              <w:t>ruleTokens</w:t>
                            </w:r>
                            <w:proofErr w:type="spellEnd"/>
                            <w:r>
                              <w:t>:</w:t>
                            </w:r>
                          </w:p>
                          <w:p w14:paraId="53441CC4" w14:textId="77777777" w:rsidR="0074348A" w:rsidRDefault="0074348A" w:rsidP="0074348A">
                            <w:r>
                              <w:tab/>
                            </w:r>
                            <w:r>
                              <w:tab/>
                            </w:r>
                            <w:proofErr w:type="spellStart"/>
                            <w:r>
                              <w:t>wrappedToken</w:t>
                            </w:r>
                            <w:proofErr w:type="spellEnd"/>
                            <w:r>
                              <w:t xml:space="preserve"> = wrap(token)</w:t>
                            </w:r>
                          </w:p>
                          <w:p w14:paraId="7710615E" w14:textId="77777777" w:rsidR="0074348A" w:rsidRDefault="0074348A" w:rsidP="0074348A">
                            <w:r>
                              <w:tab/>
                            </w:r>
                            <w:r>
                              <w:tab/>
                            </w:r>
                            <w:proofErr w:type="spellStart"/>
                            <w:r>
                              <w:t>container.add</w:t>
                            </w:r>
                            <w:proofErr w:type="spellEnd"/>
                            <w:r>
                              <w:t>(</w:t>
                            </w:r>
                            <w:proofErr w:type="spellStart"/>
                            <w:r>
                              <w:t>wrappedToken</w:t>
                            </w:r>
                            <w:proofErr w:type="spellEnd"/>
                            <w:r>
                              <w:t>)</w:t>
                            </w:r>
                          </w:p>
                          <w:p w14:paraId="3E5C0BD1" w14:textId="4A744F01" w:rsidR="00452845" w:rsidRDefault="0074348A" w:rsidP="007434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975" id="Text Box 3" o:spid="_x0000_s1029" type="#_x0000_t202" style="position:absolute;margin-left:0;margin-top:0;width:468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" filled="f" stroked="f">
                <v:textbox>
                  <w:txbxContent>
                    <w:p w14:paraId="3E279684" w14:textId="77777777" w:rsidR="0074348A" w:rsidRDefault="0074348A" w:rsidP="0074348A">
                      <w:r>
                        <w:t xml:space="preserve">for </w:t>
                      </w:r>
                      <w:proofErr w:type="gramStart"/>
                      <w:r>
                        <w:t>expression :</w:t>
                      </w:r>
                      <w:proofErr w:type="gramEnd"/>
                      <w:r>
                        <w:t xml:space="preserve"> </w:t>
                      </w:r>
                      <w:proofErr w:type="spellStart"/>
                      <w:r>
                        <w:t>Json</w:t>
                      </w:r>
                      <w:proofErr w:type="spellEnd"/>
                      <w:r>
                        <w:t xml:space="preserve"> {</w:t>
                      </w:r>
                    </w:p>
                    <w:p w14:paraId="0FC61FDF" w14:textId="77777777" w:rsidR="0074348A" w:rsidRDefault="0074348A" w:rsidP="0074348A">
                      <w:r>
                        <w:tab/>
                        <w:t xml:space="preserve">List&lt;&gt; </w:t>
                      </w:r>
                      <w:proofErr w:type="spellStart"/>
                      <w:r>
                        <w:t>ContainerList</w:t>
                      </w:r>
                      <w:proofErr w:type="spellEnd"/>
                    </w:p>
                    <w:p w14:paraId="3EC1604A" w14:textId="77777777" w:rsidR="0074348A" w:rsidRDefault="0074348A" w:rsidP="0074348A">
                      <w:r>
                        <w:tab/>
                        <w:t xml:space="preserve">for </w:t>
                      </w:r>
                      <w:proofErr w:type="gramStart"/>
                      <w:r>
                        <w:t>lhs :</w:t>
                      </w:r>
                      <w:proofErr w:type="gramEnd"/>
                      <w:r>
                        <w:t xml:space="preserve"> </w:t>
                      </w:r>
                      <w:proofErr w:type="spellStart"/>
                      <w:r>
                        <w:t>ContainerList</w:t>
                      </w:r>
                      <w:proofErr w:type="spellEnd"/>
                      <w:r>
                        <w:t>:</w:t>
                      </w:r>
                    </w:p>
                    <w:p w14:paraId="1B97CC27" w14:textId="77777777" w:rsidR="0074348A" w:rsidRDefault="0074348A" w:rsidP="0074348A">
                      <w:r>
                        <w:tab/>
                      </w:r>
                      <w:r>
                        <w:tab/>
                        <w:t xml:space="preserve">for </w:t>
                      </w:r>
                      <w:proofErr w:type="spellStart"/>
                      <w:proofErr w:type="gramStart"/>
                      <w:r>
                        <w:t>rhs</w:t>
                      </w:r>
                      <w:proofErr w:type="spellEnd"/>
                      <w:r>
                        <w:t xml:space="preserve"> :</w:t>
                      </w:r>
                      <w:proofErr w:type="gramEnd"/>
                      <w:r>
                        <w:t xml:space="preserve"> Database:</w:t>
                      </w:r>
                    </w:p>
                    <w:p w14:paraId="297FC2C5" w14:textId="77777777" w:rsidR="0074348A" w:rsidRDefault="0074348A" w:rsidP="0074348A">
                      <w:r>
                        <w:tab/>
                      </w:r>
                      <w:r>
                        <w:tab/>
                      </w:r>
                      <w:r>
                        <w:tab/>
                      </w:r>
                      <w:proofErr w:type="spellStart"/>
                      <w:r>
                        <w:t>ruleRelation</w:t>
                      </w:r>
                      <w:proofErr w:type="spellEnd"/>
                      <w:r>
                        <w:t xml:space="preserve"> = lhs, </w:t>
                      </w:r>
                      <w:proofErr w:type="spellStart"/>
                      <w:r>
                        <w:t>rhs</w:t>
                      </w:r>
                      <w:proofErr w:type="spellEnd"/>
                    </w:p>
                    <w:p w14:paraId="255FC7CD" w14:textId="77777777" w:rsidR="0074348A" w:rsidRDefault="0074348A" w:rsidP="0074348A">
                      <w:r>
                        <w:tab/>
                      </w:r>
                      <w:r>
                        <w:tab/>
                      </w:r>
                      <w:r>
                        <w:tab/>
                        <w:t xml:space="preserve">throw </w:t>
                      </w:r>
                      <w:proofErr w:type="spellStart"/>
                      <w:r>
                        <w:t>RuleConflictException</w:t>
                      </w:r>
                      <w:proofErr w:type="spellEnd"/>
                    </w:p>
                    <w:p w14:paraId="6680BAD8" w14:textId="77777777" w:rsidR="0074348A" w:rsidRDefault="0074348A" w:rsidP="0074348A">
                      <w:r>
                        <w:tab/>
                        <w:t>add(container)</w:t>
                      </w:r>
                    </w:p>
                    <w:p w14:paraId="738CD339" w14:textId="77777777" w:rsidR="0074348A" w:rsidRDefault="0074348A" w:rsidP="0074348A">
                      <w:r>
                        <w:t>}</w:t>
                      </w:r>
                    </w:p>
                    <w:p w14:paraId="7C901AFA" w14:textId="77777777" w:rsidR="0074348A" w:rsidRDefault="0074348A" w:rsidP="0074348A"/>
                    <w:p w14:paraId="3F67F0F7" w14:textId="77777777" w:rsidR="0074348A" w:rsidRDefault="0074348A" w:rsidP="0074348A">
                      <w:r>
                        <w:t>Build(</w:t>
                      </w:r>
                      <w:proofErr w:type="spellStart"/>
                      <w:r>
                        <w:t>Json</w:t>
                      </w:r>
                      <w:proofErr w:type="spellEnd"/>
                      <w:proofErr w:type="gramStart"/>
                      <w:r>
                        <w:t>){</w:t>
                      </w:r>
                      <w:proofErr w:type="gramEnd"/>
                    </w:p>
                    <w:p w14:paraId="11940F39" w14:textId="77777777" w:rsidR="0074348A" w:rsidRDefault="0074348A" w:rsidP="0074348A">
                      <w:r>
                        <w:tab/>
                        <w:t xml:space="preserve">List&lt;&gt; </w:t>
                      </w:r>
                      <w:proofErr w:type="spellStart"/>
                      <w:r>
                        <w:t>ruleTokens</w:t>
                      </w:r>
                      <w:proofErr w:type="spellEnd"/>
                    </w:p>
                    <w:p w14:paraId="7818A8DD" w14:textId="77777777" w:rsidR="0074348A" w:rsidRDefault="0074348A" w:rsidP="0074348A">
                      <w:r>
                        <w:tab/>
                        <w:t>List&lt;&gt; container</w:t>
                      </w:r>
                    </w:p>
                    <w:p w14:paraId="65131819" w14:textId="77777777" w:rsidR="0074348A" w:rsidRDefault="0074348A" w:rsidP="0074348A"/>
                    <w:p w14:paraId="289073FD" w14:textId="77777777" w:rsidR="0074348A" w:rsidRDefault="0074348A" w:rsidP="0074348A">
                      <w:r>
                        <w:tab/>
                      </w:r>
                      <w:proofErr w:type="spellStart"/>
                      <w:r>
                        <w:t>DeserializeJsonContent</w:t>
                      </w:r>
                      <w:proofErr w:type="spellEnd"/>
                    </w:p>
                    <w:p w14:paraId="48BE82E2" w14:textId="77777777" w:rsidR="0074348A" w:rsidRDefault="0074348A" w:rsidP="0074348A">
                      <w:r>
                        <w:tab/>
                        <w:t>if expression == simple:</w:t>
                      </w:r>
                    </w:p>
                    <w:p w14:paraId="4FAFE700" w14:textId="77777777" w:rsidR="0074348A" w:rsidRDefault="0074348A" w:rsidP="0074348A">
                      <w:r>
                        <w:tab/>
                      </w:r>
                      <w:r>
                        <w:tab/>
                        <w:t>format string</w:t>
                      </w:r>
                    </w:p>
                    <w:p w14:paraId="2A3DCF1B" w14:textId="77777777" w:rsidR="0074348A" w:rsidRDefault="0074348A" w:rsidP="0074348A">
                      <w:r>
                        <w:tab/>
                      </w:r>
                      <w:r>
                        <w:tab/>
                      </w:r>
                      <w:proofErr w:type="spellStart"/>
                      <w:proofErr w:type="gramStart"/>
                      <w:r>
                        <w:t>ruleTokens.add</w:t>
                      </w:r>
                      <w:proofErr w:type="spellEnd"/>
                      <w:r>
                        <w:t>(</w:t>
                      </w:r>
                      <w:proofErr w:type="gramEnd"/>
                      <w:r>
                        <w:t>formatted string)</w:t>
                      </w:r>
                    </w:p>
                    <w:p w14:paraId="203F0C10" w14:textId="77777777" w:rsidR="0074348A" w:rsidRDefault="0074348A" w:rsidP="0074348A">
                      <w:r>
                        <w:tab/>
                        <w:t>else:</w:t>
                      </w:r>
                    </w:p>
                    <w:p w14:paraId="2DBE7FB4" w14:textId="77777777" w:rsidR="0074348A" w:rsidRDefault="0074348A" w:rsidP="0074348A">
                      <w:r>
                        <w:tab/>
                      </w:r>
                      <w:r>
                        <w:tab/>
                        <w:t>Build Abstract Syntax Tree</w:t>
                      </w:r>
                    </w:p>
                    <w:p w14:paraId="0035F795" w14:textId="77777777" w:rsidR="0074348A" w:rsidRDefault="0074348A" w:rsidP="0074348A">
                      <w:r>
                        <w:tab/>
                      </w:r>
                      <w:r>
                        <w:tab/>
                        <w:t xml:space="preserve">Build expression to a format supported by </w:t>
                      </w:r>
                      <w:proofErr w:type="spellStart"/>
                      <w:r>
                        <w:t>jboolExpression</w:t>
                      </w:r>
                      <w:proofErr w:type="spellEnd"/>
                      <w:r>
                        <w:t xml:space="preserve"> library</w:t>
                      </w:r>
                    </w:p>
                    <w:p w14:paraId="3167C4C7" w14:textId="77777777" w:rsidR="0074348A" w:rsidRDefault="0074348A" w:rsidP="0074348A">
                      <w:r>
                        <w:tab/>
                      </w:r>
                      <w:r>
                        <w:tab/>
                      </w:r>
                      <w:proofErr w:type="spellStart"/>
                      <w:r>
                        <w:t>dnf</w:t>
                      </w:r>
                      <w:proofErr w:type="spellEnd"/>
                      <w:r>
                        <w:t xml:space="preserve"> = </w:t>
                      </w:r>
                      <w:proofErr w:type="spellStart"/>
                      <w:proofErr w:type="gramStart"/>
                      <w:r>
                        <w:t>expression.toDNF</w:t>
                      </w:r>
                      <w:proofErr w:type="spellEnd"/>
                      <w:proofErr w:type="gramEnd"/>
                      <w:r>
                        <w:t>()</w:t>
                      </w:r>
                    </w:p>
                    <w:p w14:paraId="74F4E23B" w14:textId="77777777" w:rsidR="0074348A" w:rsidRDefault="0074348A" w:rsidP="0074348A">
                      <w:r>
                        <w:tab/>
                      </w:r>
                      <w:r>
                        <w:tab/>
                      </w:r>
                      <w:proofErr w:type="spellStart"/>
                      <w:r>
                        <w:t>ruleTokens.add</w:t>
                      </w:r>
                      <w:proofErr w:type="spellEnd"/>
                      <w:r>
                        <w:t>(</w:t>
                      </w:r>
                      <w:proofErr w:type="spellStart"/>
                      <w:r>
                        <w:t>dnf</w:t>
                      </w:r>
                      <w:proofErr w:type="spellEnd"/>
                      <w:r>
                        <w:t>)</w:t>
                      </w:r>
                    </w:p>
                    <w:p w14:paraId="7197D4C9" w14:textId="77777777" w:rsidR="0074348A" w:rsidRDefault="0074348A" w:rsidP="0074348A"/>
                    <w:p w14:paraId="68CB1DD3" w14:textId="77777777" w:rsidR="0074348A" w:rsidRDefault="0074348A" w:rsidP="0074348A">
                      <w:r>
                        <w:tab/>
                        <w:t xml:space="preserve">for </w:t>
                      </w:r>
                      <w:proofErr w:type="gramStart"/>
                      <w:r>
                        <w:t>token :</w:t>
                      </w:r>
                      <w:proofErr w:type="gramEnd"/>
                      <w:r>
                        <w:t xml:space="preserve"> </w:t>
                      </w:r>
                      <w:proofErr w:type="spellStart"/>
                      <w:r>
                        <w:t>ruleTokens</w:t>
                      </w:r>
                      <w:proofErr w:type="spellEnd"/>
                      <w:r>
                        <w:t>:</w:t>
                      </w:r>
                    </w:p>
                    <w:p w14:paraId="53441CC4" w14:textId="77777777" w:rsidR="0074348A" w:rsidRDefault="0074348A" w:rsidP="0074348A">
                      <w:r>
                        <w:tab/>
                      </w:r>
                      <w:r>
                        <w:tab/>
                      </w:r>
                      <w:proofErr w:type="spellStart"/>
                      <w:r>
                        <w:t>wrappedToken</w:t>
                      </w:r>
                      <w:proofErr w:type="spellEnd"/>
                      <w:r>
                        <w:t xml:space="preserve"> = wrap(token)</w:t>
                      </w:r>
                    </w:p>
                    <w:p w14:paraId="7710615E" w14:textId="77777777" w:rsidR="0074348A" w:rsidRDefault="0074348A" w:rsidP="0074348A">
                      <w:r>
                        <w:tab/>
                      </w:r>
                      <w:r>
                        <w:tab/>
                      </w:r>
                      <w:proofErr w:type="spellStart"/>
                      <w:r>
                        <w:t>container.add</w:t>
                      </w:r>
                      <w:proofErr w:type="spellEnd"/>
                      <w:r>
                        <w:t>(</w:t>
                      </w:r>
                      <w:proofErr w:type="spellStart"/>
                      <w:r>
                        <w:t>wrappedToken</w:t>
                      </w:r>
                      <w:proofErr w:type="spellEnd"/>
                      <w:r>
                        <w:t>)</w:t>
                      </w:r>
                    </w:p>
                    <w:p w14:paraId="3E5C0BD1" w14:textId="4A744F01" w:rsidR="00452845" w:rsidRDefault="0074348A" w:rsidP="0074348A">
                      <w:r>
                        <w:t>}</w:t>
                      </w:r>
                    </w:p>
                  </w:txbxContent>
                </v:textbox>
                <w10:wrap type="square"/>
              </v:shape>
            </w:pict>
          </mc:Fallback>
        </mc:AlternateContent>
      </w:r>
      <w:r w:rsidR="00EE0D0A">
        <w:rPr>
          <w:rFonts w:eastAsiaTheme="minorEastAsia"/>
        </w:rPr>
        <w:br w:type="page"/>
      </w:r>
      <w:r w:rsidR="00140384" w:rsidRPr="00424AF6">
        <w:rPr>
          <w:rFonts w:eastAsiaTheme="minorEastAsia"/>
          <w:b/>
        </w:rPr>
        <w:lastRenderedPageBreak/>
        <w:t>References:</w:t>
      </w:r>
    </w:p>
    <w:p w14:paraId="04D7F5B3" w14:textId="77777777"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w:t>
      </w:r>
      <w:bookmarkStart w:id="0" w:name="_GoBack"/>
      <w:bookmarkEnd w:id="0"/>
      <w:r w:rsidRPr="00140384">
        <w:rPr>
          <w:rFonts w:ascii="Times New Roman" w:eastAsiaTheme="minorEastAsia" w:hAnsi="Times New Roman" w:cs="Times New Roman"/>
          <w:sz w:val="24"/>
          <w:szCs w:val="24"/>
        </w:rPr>
        <w:t xml:space="preserve">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14:paraId="6BF981E2" w14:textId="77777777"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14:paraId="5DF89B3C" w14:textId="77777777"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5682870" w14:textId="77777777" w:rsidR="00E32B55" w:rsidRPr="00D614D9" w:rsidRDefault="00E32B55" w:rsidP="00D614D9">
      <w:pPr>
        <w:pStyle w:val="Heading1"/>
        <w:spacing w:line="480" w:lineRule="auto"/>
        <w:rPr>
          <w:rFonts w:eastAsiaTheme="minorEastAsia"/>
          <w:b/>
        </w:rPr>
      </w:pPr>
      <w:r w:rsidRPr="00D614D9">
        <w:rPr>
          <w:rFonts w:eastAsiaTheme="minorEastAsia"/>
          <w:b/>
        </w:rPr>
        <w:lastRenderedPageBreak/>
        <w:t>Appendix</w:t>
      </w:r>
    </w:p>
    <w:p w14:paraId="27E409C9" w14:textId="77777777" w:rsidR="00E32B55" w:rsidRPr="00D614D9" w:rsidRDefault="00E32B55" w:rsidP="00D614D9">
      <w:pPr>
        <w:pStyle w:val="Heading2"/>
        <w:spacing w:line="480" w:lineRule="auto"/>
        <w:rPr>
          <w:rFonts w:eastAsiaTheme="minorEastAsia"/>
          <w:b w:val="0"/>
          <w:i/>
        </w:rPr>
      </w:pPr>
      <w:r w:rsidRPr="00D614D9">
        <w:rPr>
          <w:rFonts w:eastAsiaTheme="minorEastAsia"/>
          <w:b w:val="0"/>
          <w:i/>
        </w:rPr>
        <w:t>Dependent libraries</w:t>
      </w:r>
    </w:p>
    <w:p w14:paraId="7258273A" w14:textId="77777777"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D614D9" w14:paraId="6A87B3A9"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AE5D9A7" w14:textId="77777777" w:rsidR="00E32B55" w:rsidRPr="00D614D9" w:rsidRDefault="00E32B55"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Library name</w:t>
            </w:r>
          </w:p>
        </w:tc>
        <w:tc>
          <w:tcPr>
            <w:tcW w:w="4850" w:type="dxa"/>
          </w:tcPr>
          <w:p w14:paraId="1EDB9FA1" w14:textId="77777777" w:rsidR="00E32B55" w:rsidRPr="00D614D9"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Comments</w:t>
            </w:r>
          </w:p>
        </w:tc>
      </w:tr>
      <w:tr w:rsidR="002C203C" w14:paraId="515F835D"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30441DE" w14:textId="77777777" w:rsidR="00E32B55"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antlr-runtime-3.3</w:t>
            </w:r>
          </w:p>
          <w:p w14:paraId="055FDBEF"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cdi-api-1.1</w:t>
            </w:r>
          </w:p>
          <w:p w14:paraId="49852415"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classmate-1.3.0</w:t>
            </w:r>
          </w:p>
          <w:p w14:paraId="13C625A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dom4j-1.6.1</w:t>
            </w:r>
          </w:p>
          <w:p w14:paraId="33A034D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el-api-2.2</w:t>
            </w:r>
          </w:p>
          <w:p w14:paraId="2417F18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geronimo-jta_1.1_spec-1.1.1</w:t>
            </w:r>
          </w:p>
          <w:p w14:paraId="45997E3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hibernate-commons-annotations-5.0.1</w:t>
            </w:r>
          </w:p>
          <w:p w14:paraId="2C8BEA56"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hibernate-core-5.2.4</w:t>
            </w:r>
          </w:p>
          <w:p w14:paraId="0EA99D5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hibernate-jpa-2.1-api-1.0.0</w:t>
            </w:r>
          </w:p>
          <w:p w14:paraId="1C06D480" w14:textId="77777777" w:rsidR="001D6E26" w:rsidRPr="00D614D9" w:rsidRDefault="00C46F32"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jandex-2.0.0</w:t>
            </w:r>
          </w:p>
          <w:p w14:paraId="4D12F290" w14:textId="77777777" w:rsidR="00C46F32"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javassist-3.20.0-GA</w:t>
            </w:r>
          </w:p>
          <w:p w14:paraId="6AF063C3"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proofErr w:type="gramStart"/>
            <w:r w:rsidRPr="00D614D9">
              <w:rPr>
                <w:rFonts w:ascii="Courier New" w:hAnsi="Courier New" w:cs="Courier New"/>
                <w:b w:val="0"/>
                <w:i/>
                <w:sz w:val="20"/>
                <w:szCs w:val="20"/>
              </w:rPr>
              <w:t>javax.inject</w:t>
            </w:r>
            <w:proofErr w:type="gramEnd"/>
            <w:r w:rsidRPr="00D614D9">
              <w:rPr>
                <w:rFonts w:ascii="Courier New" w:hAnsi="Courier New" w:cs="Courier New"/>
                <w:b w:val="0"/>
                <w:i/>
                <w:sz w:val="20"/>
                <w:szCs w:val="20"/>
              </w:rPr>
              <w:t>-1</w:t>
            </w:r>
          </w:p>
          <w:p w14:paraId="23302DCC"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jboss-interceptors-api_1.1_spec-1.0.</w:t>
            </w:r>
            <w:proofErr w:type="gramStart"/>
            <w:r w:rsidRPr="00D614D9">
              <w:rPr>
                <w:rFonts w:ascii="Courier New" w:hAnsi="Courier New" w:cs="Courier New"/>
                <w:b w:val="0"/>
                <w:i/>
                <w:sz w:val="20"/>
                <w:szCs w:val="20"/>
              </w:rPr>
              <w:t>0.Beta</w:t>
            </w:r>
            <w:proofErr w:type="gramEnd"/>
            <w:r w:rsidRPr="00D614D9">
              <w:rPr>
                <w:rFonts w:ascii="Courier New" w:hAnsi="Courier New" w:cs="Courier New"/>
                <w:b w:val="0"/>
                <w:i/>
                <w:sz w:val="20"/>
                <w:szCs w:val="20"/>
              </w:rPr>
              <w:t>1</w:t>
            </w:r>
          </w:p>
          <w:p w14:paraId="0A59ABA0"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jboss-logging-3.3.</w:t>
            </w:r>
            <w:proofErr w:type="gramStart"/>
            <w:r w:rsidRPr="00D614D9">
              <w:rPr>
                <w:rFonts w:ascii="Courier New" w:hAnsi="Courier New" w:cs="Courier New"/>
                <w:b w:val="0"/>
                <w:i/>
                <w:sz w:val="20"/>
                <w:szCs w:val="20"/>
              </w:rPr>
              <w:t>0.Final</w:t>
            </w:r>
            <w:proofErr w:type="gramEnd"/>
          </w:p>
          <w:p w14:paraId="2D19DBAA"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jsr250-api-1.0</w:t>
            </w:r>
          </w:p>
          <w:p w14:paraId="540CC79F"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095307D1"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14:paraId="322F4650"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583F6797" w14:textId="77777777" w:rsidR="00E32B55"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jbool_expressions-1.4</w:t>
            </w:r>
          </w:p>
          <w:p w14:paraId="1375FFC6"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antlr-2.7.7</w:t>
            </w:r>
          </w:p>
          <w:p w14:paraId="30E2025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commons-lang-2.5</w:t>
            </w:r>
          </w:p>
          <w:p w14:paraId="6980419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guava-14.0-rc3</w:t>
            </w:r>
          </w:p>
          <w:p w14:paraId="7860CEA3"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34E4376E"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14:paraId="2F751B38"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AA92C40" w14:textId="77777777" w:rsidR="00985B6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gson-2.8.2</w:t>
            </w:r>
          </w:p>
        </w:tc>
        <w:tc>
          <w:tcPr>
            <w:tcW w:w="4850" w:type="dxa"/>
            <w:vAlign w:val="center"/>
          </w:tcPr>
          <w:p w14:paraId="27136E24"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14:paraId="0B4066A5"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3AA1F967" w14:textId="77777777" w:rsidR="00E32B5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mysql-connector-java-5.1.33-bin</w:t>
            </w:r>
          </w:p>
        </w:tc>
        <w:tc>
          <w:tcPr>
            <w:tcW w:w="4850" w:type="dxa"/>
            <w:vAlign w:val="center"/>
          </w:tcPr>
          <w:p w14:paraId="72E9B7E3"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14:paraId="40AE8010" w14:textId="77777777" w:rsidR="00140384" w:rsidRDefault="00140384" w:rsidP="005538B2">
      <w:pPr>
        <w:spacing w:line="360" w:lineRule="auto"/>
        <w:jc w:val="both"/>
        <w:rPr>
          <w:rFonts w:ascii="Times New Roman" w:hAnsi="Times New Roman" w:cs="Times New Roman"/>
          <w:sz w:val="24"/>
          <w:szCs w:val="24"/>
        </w:rPr>
      </w:pPr>
    </w:p>
    <w:p w14:paraId="0173C187" w14:textId="77777777" w:rsidR="000C0622" w:rsidRPr="00DB343F" w:rsidRDefault="000C0622" w:rsidP="00DB343F">
      <w:pPr>
        <w:pStyle w:val="Heading2"/>
        <w:spacing w:line="480" w:lineRule="auto"/>
        <w:rPr>
          <w:b w:val="0"/>
          <w:i/>
        </w:rPr>
      </w:pPr>
      <w:r w:rsidRPr="00DB343F">
        <w:rPr>
          <w:b w:val="0"/>
          <w:i/>
        </w:rPr>
        <w:t>Project Structure</w:t>
      </w:r>
    </w:p>
    <w:tbl>
      <w:tblPr>
        <w:tblStyle w:val="GridTable2-Accent1"/>
        <w:tblW w:w="0" w:type="auto"/>
        <w:tblLook w:val="04A0" w:firstRow="1" w:lastRow="0" w:firstColumn="1" w:lastColumn="0" w:noHBand="0" w:noVBand="1"/>
      </w:tblPr>
      <w:tblGrid>
        <w:gridCol w:w="4500"/>
        <w:gridCol w:w="4850"/>
      </w:tblGrid>
      <w:tr w:rsidR="0007483D" w:rsidRPr="00D614D9" w14:paraId="68435265"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0D4181B" w14:textId="77777777" w:rsidR="0007483D" w:rsidRPr="00D614D9" w:rsidRDefault="0007483D"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Package Name</w:t>
            </w:r>
          </w:p>
        </w:tc>
        <w:tc>
          <w:tcPr>
            <w:tcW w:w="4850" w:type="dxa"/>
          </w:tcPr>
          <w:p w14:paraId="73ADA943" w14:textId="77777777" w:rsidR="0007483D" w:rsidRPr="00D614D9"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Functionality</w:t>
            </w:r>
          </w:p>
        </w:tc>
      </w:tr>
      <w:tr w:rsidR="0007483D" w14:paraId="5BCAF65E"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9BCCB9F" w14:textId="77777777" w:rsidR="0007483D" w:rsidRPr="000B457A" w:rsidRDefault="0007483D" w:rsidP="005538B2">
            <w:pPr>
              <w:spacing w:line="360" w:lineRule="auto"/>
              <w:jc w:val="both"/>
              <w:rPr>
                <w:rFonts w:ascii="Courier New" w:hAnsi="Courier New" w:cs="Courier New"/>
                <w:b w:val="0"/>
                <w:i/>
                <w:sz w:val="24"/>
                <w:szCs w:val="24"/>
              </w:rPr>
            </w:pPr>
            <w:proofErr w:type="spellStart"/>
            <w:proofErr w:type="gramStart"/>
            <w:r w:rsidRPr="000B457A">
              <w:rPr>
                <w:rFonts w:ascii="Courier New" w:hAnsi="Courier New" w:cs="Courier New"/>
                <w:b w:val="0"/>
                <w:i/>
                <w:sz w:val="24"/>
                <w:szCs w:val="24"/>
              </w:rPr>
              <w:t>com.entity</w:t>
            </w:r>
            <w:proofErr w:type="spellEnd"/>
            <w:proofErr w:type="gramEnd"/>
          </w:p>
        </w:tc>
        <w:tc>
          <w:tcPr>
            <w:tcW w:w="4850" w:type="dxa"/>
          </w:tcPr>
          <w:p w14:paraId="5ADC9848"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14:paraId="6D1E06F4" w14:textId="77777777" w:rsidTr="000B457A">
        <w:trPr>
          <w:trHeight w:val="427"/>
        </w:trPr>
        <w:tc>
          <w:tcPr>
            <w:cnfStyle w:val="001000000000" w:firstRow="0" w:lastRow="0" w:firstColumn="1" w:lastColumn="0" w:oddVBand="0" w:evenVBand="0" w:oddHBand="0" w:evenHBand="0" w:firstRowFirstColumn="0" w:firstRowLastColumn="0" w:lastRowFirstColumn="0" w:lastRowLastColumn="0"/>
            <w:tcW w:w="4500" w:type="dxa"/>
          </w:tcPr>
          <w:p w14:paraId="145A69CA" w14:textId="77777777" w:rsidR="0007483D" w:rsidRPr="000B457A" w:rsidRDefault="0007483D" w:rsidP="005538B2">
            <w:pPr>
              <w:spacing w:line="360" w:lineRule="auto"/>
              <w:jc w:val="both"/>
              <w:rPr>
                <w:rFonts w:ascii="Courier New" w:hAnsi="Courier New" w:cs="Courier New"/>
                <w:b w:val="0"/>
                <w:i/>
                <w:sz w:val="24"/>
                <w:szCs w:val="24"/>
              </w:rPr>
            </w:pPr>
            <w:proofErr w:type="spellStart"/>
            <w:proofErr w:type="gramStart"/>
            <w:r w:rsidRPr="000B457A">
              <w:rPr>
                <w:rFonts w:ascii="Courier New" w:hAnsi="Courier New" w:cs="Courier New"/>
                <w:b w:val="0"/>
                <w:i/>
                <w:sz w:val="24"/>
                <w:szCs w:val="24"/>
              </w:rPr>
              <w:t>com.exception</w:t>
            </w:r>
            <w:proofErr w:type="spellEnd"/>
            <w:proofErr w:type="gramEnd"/>
          </w:p>
        </w:tc>
        <w:tc>
          <w:tcPr>
            <w:tcW w:w="4850" w:type="dxa"/>
          </w:tcPr>
          <w:p w14:paraId="6B99249A"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14:paraId="3167CA64"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3FDA4C5" w14:textId="77777777" w:rsidR="0007483D" w:rsidRPr="000B457A" w:rsidRDefault="0007483D" w:rsidP="0007483D">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com.json</w:t>
            </w:r>
            <w:proofErr w:type="gramEnd"/>
          </w:p>
        </w:tc>
        <w:tc>
          <w:tcPr>
            <w:tcW w:w="4850" w:type="dxa"/>
          </w:tcPr>
          <w:p w14:paraId="24A6E339"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14:paraId="01DA26E8"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75CC1925"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com.logger</w:t>
            </w:r>
            <w:proofErr w:type="gramEnd"/>
          </w:p>
        </w:tc>
        <w:tc>
          <w:tcPr>
            <w:tcW w:w="4850" w:type="dxa"/>
          </w:tcPr>
          <w:p w14:paraId="31ED90D6"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14:paraId="67856C8C"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913387F"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com.parser</w:t>
            </w:r>
            <w:proofErr w:type="gramEnd"/>
          </w:p>
        </w:tc>
        <w:tc>
          <w:tcPr>
            <w:tcW w:w="4850" w:type="dxa"/>
          </w:tcPr>
          <w:p w14:paraId="616B2C0A"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14:paraId="1D19ED6B" w14:textId="77777777" w:rsidTr="00DB343F">
        <w:trPr>
          <w:trHeight w:val="328"/>
        </w:trPr>
        <w:tc>
          <w:tcPr>
            <w:cnfStyle w:val="001000000000" w:firstRow="0" w:lastRow="0" w:firstColumn="1" w:lastColumn="0" w:oddVBand="0" w:evenVBand="0" w:oddHBand="0" w:evenHBand="0" w:firstRowFirstColumn="0" w:firstRowLastColumn="0" w:lastRowFirstColumn="0" w:lastRowLastColumn="0"/>
            <w:tcW w:w="4500" w:type="dxa"/>
          </w:tcPr>
          <w:p w14:paraId="04A22CCD"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com.rule</w:t>
            </w:r>
            <w:proofErr w:type="gramEnd"/>
          </w:p>
        </w:tc>
        <w:tc>
          <w:tcPr>
            <w:tcW w:w="4850" w:type="dxa"/>
          </w:tcPr>
          <w:p w14:paraId="5C9D6433"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14:paraId="06B5E323" w14:textId="77777777"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F881" w14:textId="77777777" w:rsidR="00181671" w:rsidRDefault="00181671" w:rsidP="00A260CF">
      <w:pPr>
        <w:spacing w:after="0" w:line="240" w:lineRule="auto"/>
      </w:pPr>
      <w:r>
        <w:separator/>
      </w:r>
    </w:p>
  </w:endnote>
  <w:endnote w:type="continuationSeparator" w:id="0">
    <w:p w14:paraId="4486DACD" w14:textId="77777777" w:rsidR="00181671" w:rsidRDefault="00181671"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071501"/>
      <w:docPartObj>
        <w:docPartGallery w:val="Page Numbers (Bottom of Page)"/>
        <w:docPartUnique/>
      </w:docPartObj>
    </w:sdtPr>
    <w:sdtEndPr>
      <w:rPr>
        <w:noProof/>
      </w:rPr>
    </w:sdtEndPr>
    <w:sdtContent>
      <w:p w14:paraId="2DA0B928" w14:textId="77777777" w:rsidR="002C203C" w:rsidRDefault="002C203C">
        <w:pPr>
          <w:pStyle w:val="Footer"/>
          <w:jc w:val="center"/>
        </w:pPr>
        <w:r>
          <w:fldChar w:fldCharType="begin"/>
        </w:r>
        <w:r>
          <w:instrText xml:space="preserve"> PAGE   \* MERGEFORMAT </w:instrText>
        </w:r>
        <w:r>
          <w:fldChar w:fldCharType="separate"/>
        </w:r>
        <w:r w:rsidR="00424AF6">
          <w:rPr>
            <w:noProof/>
          </w:rPr>
          <w:t>10</w:t>
        </w:r>
        <w:r>
          <w:rPr>
            <w:noProof/>
          </w:rPr>
          <w:fldChar w:fldCharType="end"/>
        </w:r>
      </w:p>
    </w:sdtContent>
  </w:sdt>
  <w:p w14:paraId="09EC0F19" w14:textId="77777777" w:rsidR="002C203C" w:rsidRDefault="002C2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4CA73" w14:textId="77777777" w:rsidR="00181671" w:rsidRDefault="00181671" w:rsidP="00A260CF">
      <w:pPr>
        <w:spacing w:after="0" w:line="240" w:lineRule="auto"/>
      </w:pPr>
      <w:r>
        <w:separator/>
      </w:r>
    </w:p>
  </w:footnote>
  <w:footnote w:type="continuationSeparator" w:id="0">
    <w:p w14:paraId="5D063FC2" w14:textId="77777777" w:rsidR="00181671" w:rsidRDefault="00181671" w:rsidP="00A260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C6253"/>
    <w:multiLevelType w:val="hybridMultilevel"/>
    <w:tmpl w:val="C174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A5072"/>
    <w:multiLevelType w:val="hybridMultilevel"/>
    <w:tmpl w:val="B6F0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3"/>
  </w:num>
  <w:num w:numId="6">
    <w:abstractNumId w:val="5"/>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06E31"/>
    <w:rsid w:val="00026A49"/>
    <w:rsid w:val="00046CA8"/>
    <w:rsid w:val="00073B62"/>
    <w:rsid w:val="0007483D"/>
    <w:rsid w:val="000A0894"/>
    <w:rsid w:val="000B457A"/>
    <w:rsid w:val="000C0622"/>
    <w:rsid w:val="000C2513"/>
    <w:rsid w:val="000C5BD9"/>
    <w:rsid w:val="000F02AB"/>
    <w:rsid w:val="001034AE"/>
    <w:rsid w:val="00140384"/>
    <w:rsid w:val="00153D27"/>
    <w:rsid w:val="00170AEE"/>
    <w:rsid w:val="00181671"/>
    <w:rsid w:val="001D350C"/>
    <w:rsid w:val="001D6E26"/>
    <w:rsid w:val="001E3C53"/>
    <w:rsid w:val="00235F1F"/>
    <w:rsid w:val="002B6D03"/>
    <w:rsid w:val="002C203C"/>
    <w:rsid w:val="002D0390"/>
    <w:rsid w:val="00323091"/>
    <w:rsid w:val="0033302C"/>
    <w:rsid w:val="003378C1"/>
    <w:rsid w:val="003B364C"/>
    <w:rsid w:val="003B66BE"/>
    <w:rsid w:val="00412062"/>
    <w:rsid w:val="00424AF6"/>
    <w:rsid w:val="00452845"/>
    <w:rsid w:val="0047463D"/>
    <w:rsid w:val="004B443F"/>
    <w:rsid w:val="004B4808"/>
    <w:rsid w:val="004B6109"/>
    <w:rsid w:val="004B7CCC"/>
    <w:rsid w:val="004C6D70"/>
    <w:rsid w:val="004C759F"/>
    <w:rsid w:val="004D03F0"/>
    <w:rsid w:val="004F4175"/>
    <w:rsid w:val="00525C21"/>
    <w:rsid w:val="005479DC"/>
    <w:rsid w:val="005538B2"/>
    <w:rsid w:val="00577D7D"/>
    <w:rsid w:val="00590F47"/>
    <w:rsid w:val="005F6288"/>
    <w:rsid w:val="006123ED"/>
    <w:rsid w:val="00645B39"/>
    <w:rsid w:val="00665C79"/>
    <w:rsid w:val="006845BA"/>
    <w:rsid w:val="006960D6"/>
    <w:rsid w:val="006B6A50"/>
    <w:rsid w:val="006E3B2A"/>
    <w:rsid w:val="00732340"/>
    <w:rsid w:val="0074348A"/>
    <w:rsid w:val="00785E8E"/>
    <w:rsid w:val="007A0C64"/>
    <w:rsid w:val="007C5EE4"/>
    <w:rsid w:val="007D41BF"/>
    <w:rsid w:val="007E590D"/>
    <w:rsid w:val="0082035B"/>
    <w:rsid w:val="00847388"/>
    <w:rsid w:val="008508A6"/>
    <w:rsid w:val="0086311B"/>
    <w:rsid w:val="008846BE"/>
    <w:rsid w:val="008924A5"/>
    <w:rsid w:val="008D7C5A"/>
    <w:rsid w:val="008E6066"/>
    <w:rsid w:val="009321D5"/>
    <w:rsid w:val="00941C3D"/>
    <w:rsid w:val="00985B65"/>
    <w:rsid w:val="009F4480"/>
    <w:rsid w:val="00A111D7"/>
    <w:rsid w:val="00A229BA"/>
    <w:rsid w:val="00A260CF"/>
    <w:rsid w:val="00A26153"/>
    <w:rsid w:val="00A62152"/>
    <w:rsid w:val="00A73022"/>
    <w:rsid w:val="00A83801"/>
    <w:rsid w:val="00AA3CC9"/>
    <w:rsid w:val="00AF0A7B"/>
    <w:rsid w:val="00B34B58"/>
    <w:rsid w:val="00B419C2"/>
    <w:rsid w:val="00B60C9F"/>
    <w:rsid w:val="00BE0A73"/>
    <w:rsid w:val="00C01977"/>
    <w:rsid w:val="00C1652C"/>
    <w:rsid w:val="00C175A8"/>
    <w:rsid w:val="00C23555"/>
    <w:rsid w:val="00C30E37"/>
    <w:rsid w:val="00C36303"/>
    <w:rsid w:val="00C46F32"/>
    <w:rsid w:val="00C64CBB"/>
    <w:rsid w:val="00CC35A7"/>
    <w:rsid w:val="00CD25F4"/>
    <w:rsid w:val="00D00918"/>
    <w:rsid w:val="00D0140E"/>
    <w:rsid w:val="00D614D9"/>
    <w:rsid w:val="00DB343F"/>
    <w:rsid w:val="00DD7464"/>
    <w:rsid w:val="00DE3DC5"/>
    <w:rsid w:val="00E1242B"/>
    <w:rsid w:val="00E32B55"/>
    <w:rsid w:val="00E51428"/>
    <w:rsid w:val="00E80354"/>
    <w:rsid w:val="00E9041A"/>
    <w:rsid w:val="00E9343C"/>
    <w:rsid w:val="00EC2C2A"/>
    <w:rsid w:val="00EC35CE"/>
    <w:rsid w:val="00EE0D0A"/>
    <w:rsid w:val="00EF07E4"/>
    <w:rsid w:val="00F40D4D"/>
    <w:rsid w:val="00F76890"/>
    <w:rsid w:val="00F8078A"/>
    <w:rsid w:val="00F84F15"/>
    <w:rsid w:val="00F97043"/>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0F1B"/>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1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F7689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590F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Ind w:w="0" w:type="dxa"/>
      <w:tblBorders>
        <w:top w:val="single" w:sz="4" w:space="0" w:color="5B9BD5" w:themeColor="accent5"/>
        <w:bottom w:val="single" w:sz="4" w:space="0" w:color="5B9BD5" w:themeColor="accent5"/>
      </w:tblBorders>
      <w:tblCellMar>
        <w:top w:w="0" w:type="dxa"/>
        <w:left w:w="108" w:type="dxa"/>
        <w:bottom w:w="0" w:type="dxa"/>
        <w:right w:w="108" w:type="dxa"/>
      </w:tblCellMar>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F84F15"/>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F84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6890"/>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A376-C234-E14B-A020-2621FC2E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1356</Words>
  <Characters>7734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Ammapet Sathiiss, Sriee Gowthem Raaj</cp:lastModifiedBy>
  <cp:revision>77</cp:revision>
  <dcterms:created xsi:type="dcterms:W3CDTF">2017-12-13T00:15:00Z</dcterms:created>
  <dcterms:modified xsi:type="dcterms:W3CDTF">2017-12-13T23:16:00Z</dcterms:modified>
</cp:coreProperties>
</file>