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0E258">
      <w:pPr>
        <w:jc w:val="center"/>
        <w:rPr>
          <w:rFonts w:hint="default" w:ascii="Times New Roman" w:hAnsi="Times New Roman" w:cs="Times New Roman"/>
          <w:sz w:val="40"/>
          <w:szCs w:val="40"/>
        </w:rPr>
      </w:pPr>
      <w:r>
        <w:rPr>
          <w:rFonts w:hint="default" w:ascii="Times New Roman" w:hAnsi="Times New Roman" w:cs="Times New Roman"/>
          <w:sz w:val="40"/>
          <w:szCs w:val="40"/>
        </w:rPr>
        <w:t>COIMBATORE INSTITUTE OF TECHNOLOGY</w:t>
      </w:r>
    </w:p>
    <w:p w14:paraId="23984035">
      <w:pPr>
        <w:jc w:val="center"/>
        <w:rPr>
          <w:rFonts w:hint="default" w:ascii="Times New Roman" w:hAnsi="Times New Roman" w:cs="Times New Roman"/>
        </w:rPr>
      </w:pPr>
      <w:r>
        <w:rPr>
          <w:rFonts w:hint="default" w:ascii="Times New Roman" w:hAnsi="Times New Roman" w:cs="Times New Roman"/>
        </w:rPr>
        <w:t>(AN AUTONOMOUS INSTITUTION AFFILIATED TO ANNA UNIVERSITY)</w:t>
      </w:r>
    </w:p>
    <w:p w14:paraId="20E9E2E7">
      <w:pPr>
        <w:jc w:val="center"/>
        <w:rPr>
          <w:rFonts w:hint="default" w:ascii="Times New Roman" w:hAnsi="Times New Roman" w:cs="Times New Roman"/>
        </w:rPr>
      </w:pPr>
    </w:p>
    <w:p w14:paraId="69974D02">
      <w:pPr>
        <w:jc w:val="center"/>
        <w:rPr>
          <w:rFonts w:hint="default" w:ascii="Times New Roman" w:hAnsi="Times New Roman" w:cs="Times New Roman"/>
        </w:rPr>
      </w:pPr>
    </w:p>
    <w:p w14:paraId="7B158C75">
      <w:pPr>
        <w:jc w:val="center"/>
        <w:rPr>
          <w:rFonts w:hint="default" w:ascii="Times New Roman" w:hAnsi="Times New Roman" w:cs="Times New Roman"/>
        </w:rPr>
      </w:pPr>
    </w:p>
    <w:p w14:paraId="22E3FCDC">
      <w:pPr>
        <w:jc w:val="center"/>
        <w:rPr>
          <w:rFonts w:hint="default" w:ascii="Times New Roman" w:hAnsi="Times New Roman" w:cs="Times New Roman"/>
        </w:rPr>
      </w:pPr>
    </w:p>
    <w:p w14:paraId="1F6841F7">
      <w:pPr>
        <w:jc w:val="center"/>
        <w:rPr>
          <w:rFonts w:hint="default" w:ascii="Times New Roman" w:hAnsi="Times New Roman" w:cs="Times New Roman"/>
          <w:sz w:val="24"/>
          <w:szCs w:val="24"/>
        </w:rPr>
      </w:pPr>
    </w:p>
    <w:p w14:paraId="7DB7637D">
      <w:pPr>
        <w:jc w:val="center"/>
        <w:rPr>
          <w:rFonts w:hint="default" w:ascii="Times New Roman" w:hAnsi="Times New Roman" w:cs="Times New Roman"/>
        </w:rPr>
      </w:pPr>
      <w:r>
        <w:rPr>
          <w:rFonts w:hint="default" w:ascii="Times New Roman" w:hAnsi="Times New Roman" w:cs="Times New Roman"/>
        </w:rPr>
        <w:drawing>
          <wp:inline distT="0" distB="0" distL="0" distR="0">
            <wp:extent cx="2118360" cy="1859280"/>
            <wp:effectExtent l="0" t="0" r="0" b="0"/>
            <wp:docPr id="195683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36922"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18360" cy="1859280"/>
                    </a:xfrm>
                    <a:prstGeom prst="rect">
                      <a:avLst/>
                    </a:prstGeom>
                    <a:noFill/>
                    <a:ln>
                      <a:noFill/>
                    </a:ln>
                  </pic:spPr>
                </pic:pic>
              </a:graphicData>
            </a:graphic>
          </wp:inline>
        </w:drawing>
      </w:r>
    </w:p>
    <w:p w14:paraId="4844B63B">
      <w:pPr>
        <w:jc w:val="center"/>
        <w:rPr>
          <w:rFonts w:hint="default" w:ascii="Times New Roman" w:hAnsi="Times New Roman" w:cs="Times New Roman"/>
        </w:rPr>
      </w:pPr>
    </w:p>
    <w:p w14:paraId="503DBDBF">
      <w:pPr>
        <w:jc w:val="center"/>
        <w:rPr>
          <w:rFonts w:hint="default" w:ascii="Times New Roman" w:hAnsi="Times New Roman" w:cs="Times New Roman"/>
        </w:rPr>
      </w:pPr>
    </w:p>
    <w:p w14:paraId="7743DD4E">
      <w:pPr>
        <w:jc w:val="center"/>
        <w:rPr>
          <w:rFonts w:hint="default" w:ascii="Times New Roman" w:hAnsi="Times New Roman" w:cs="Times New Roman"/>
        </w:rPr>
      </w:pPr>
    </w:p>
    <w:p w14:paraId="7F70AC8A">
      <w:pPr>
        <w:rPr>
          <w:rFonts w:hint="default" w:ascii="Times New Roman" w:hAnsi="Times New Roman" w:cs="Times New Roman"/>
          <w:sz w:val="24"/>
          <w:szCs w:val="24"/>
        </w:rPr>
      </w:pPr>
    </w:p>
    <w:p w14:paraId="20982D56">
      <w:pPr>
        <w:rPr>
          <w:rFonts w:hint="default" w:ascii="Times New Roman" w:hAnsi="Times New Roman" w:cs="Times New Roman"/>
          <w:sz w:val="24"/>
          <w:szCs w:val="24"/>
        </w:rPr>
      </w:pPr>
    </w:p>
    <w:p w14:paraId="090FF1D2">
      <w:pPr>
        <w:jc w:val="center"/>
        <w:rPr>
          <w:rFonts w:hint="default" w:ascii="Times New Roman" w:hAnsi="Times New Roman" w:cs="Times New Roman"/>
          <w:sz w:val="36"/>
          <w:szCs w:val="36"/>
        </w:rPr>
      </w:pPr>
      <w:r>
        <w:rPr>
          <w:rFonts w:hint="default" w:ascii="Times New Roman" w:hAnsi="Times New Roman" w:cs="Times New Roman"/>
          <w:sz w:val="36"/>
          <w:szCs w:val="36"/>
        </w:rPr>
        <w:t>DEPARTMENT OF COMPUTING</w:t>
      </w:r>
    </w:p>
    <w:p w14:paraId="43BCB3E5">
      <w:pPr>
        <w:jc w:val="center"/>
        <w:rPr>
          <w:rFonts w:hint="default" w:ascii="Times New Roman" w:hAnsi="Times New Roman" w:cs="Times New Roman"/>
          <w:sz w:val="28"/>
          <w:szCs w:val="28"/>
        </w:rPr>
      </w:pPr>
      <w:r>
        <w:rPr>
          <w:rFonts w:hint="default" w:ascii="Times New Roman" w:hAnsi="Times New Roman" w:cs="Times New Roman"/>
          <w:sz w:val="28"/>
          <w:szCs w:val="28"/>
        </w:rPr>
        <w:t>M.Sc. ARTIFICIAL INTELLIGENCE AND MACHINE LEARNING</w:t>
      </w:r>
    </w:p>
    <w:p w14:paraId="0C2F2257">
      <w:pPr>
        <w:jc w:val="center"/>
        <w:rPr>
          <w:rFonts w:hint="default" w:ascii="Times New Roman" w:hAnsi="Times New Roman" w:cs="Times New Roman"/>
          <w:sz w:val="28"/>
          <w:szCs w:val="28"/>
        </w:rPr>
      </w:pPr>
    </w:p>
    <w:p w14:paraId="506300EF">
      <w:pPr>
        <w:jc w:val="center"/>
        <w:rPr>
          <w:rFonts w:hint="default" w:ascii="Times New Roman" w:hAnsi="Times New Roman" w:cs="Times New Roman"/>
          <w:sz w:val="28"/>
          <w:szCs w:val="28"/>
        </w:rPr>
      </w:pPr>
    </w:p>
    <w:p w14:paraId="0EA20F7F">
      <w:pPr>
        <w:jc w:val="center"/>
        <w:rPr>
          <w:rFonts w:hint="default" w:ascii="Times New Roman" w:hAnsi="Times New Roman" w:cs="Times New Roman"/>
          <w:sz w:val="28"/>
          <w:szCs w:val="28"/>
        </w:rPr>
      </w:pPr>
    </w:p>
    <w:p w14:paraId="394E3148">
      <w:pPr>
        <w:rPr>
          <w:rFonts w:hint="default" w:ascii="Times New Roman" w:hAnsi="Times New Roman" w:cs="Times New Roman"/>
          <w:sz w:val="28"/>
          <w:szCs w:val="28"/>
        </w:rPr>
      </w:pPr>
    </w:p>
    <w:p w14:paraId="07C56FE0">
      <w:pPr>
        <w:rPr>
          <w:rFonts w:hint="default" w:ascii="Times New Roman" w:hAnsi="Times New Roman" w:cs="Times New Roman"/>
          <w:sz w:val="28"/>
          <w:szCs w:val="28"/>
        </w:rPr>
      </w:pPr>
    </w:p>
    <w:p w14:paraId="3C619A40">
      <w:pPr>
        <w:rPr>
          <w:rFonts w:hint="default" w:ascii="Times New Roman" w:hAnsi="Times New Roman" w:cs="Times New Roman"/>
          <w:sz w:val="28"/>
          <w:szCs w:val="28"/>
        </w:rPr>
      </w:pPr>
    </w:p>
    <w:p w14:paraId="7744C2CE">
      <w:pPr>
        <w:pBdr>
          <w:top w:val="single" w:color="auto" w:sz="4" w:space="0"/>
          <w:left w:val="single" w:color="auto" w:sz="4" w:space="0"/>
          <w:bottom w:val="single" w:color="auto" w:sz="4" w:space="0"/>
          <w:right w:val="single" w:color="auto" w:sz="4" w:space="0"/>
        </w:pBd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19MAM</w:t>
      </w:r>
      <w:r>
        <w:rPr>
          <w:rFonts w:hint="default" w:ascii="Times New Roman" w:hAnsi="Times New Roman" w:cs="Times New Roman"/>
          <w:b/>
          <w:bCs/>
          <w:sz w:val="28"/>
          <w:szCs w:val="28"/>
          <w:lang w:val="en-IN"/>
        </w:rPr>
        <w:t>51 - ADVANCED MACHINE LEARNING</w:t>
      </w:r>
    </w:p>
    <w:p w14:paraId="418122C3">
      <w:pPr>
        <w:pBdr>
          <w:top w:val="single" w:color="auto" w:sz="4" w:space="0"/>
          <w:left w:val="single" w:color="auto" w:sz="4" w:space="0"/>
          <w:bottom w:val="single" w:color="auto" w:sz="4" w:space="0"/>
          <w:right w:val="single" w:color="auto" w:sz="4" w:space="0"/>
        </w:pBd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BOTNET RESEARCH PAPER</w:t>
      </w:r>
    </w:p>
    <w:p w14:paraId="2203F58B">
      <w:pPr>
        <w:rPr>
          <w:rFonts w:hint="default" w:ascii="Times New Roman" w:hAnsi="Times New Roman" w:cs="Times New Roman"/>
          <w:sz w:val="28"/>
          <w:szCs w:val="28"/>
        </w:rPr>
      </w:pPr>
    </w:p>
    <w:p w14:paraId="475B388B">
      <w:pPr>
        <w:rPr>
          <w:rFonts w:hint="default" w:ascii="Times New Roman" w:hAnsi="Times New Roman" w:cs="Times New Roman"/>
          <w:sz w:val="28"/>
          <w:szCs w:val="28"/>
        </w:rPr>
      </w:pPr>
    </w:p>
    <w:p w14:paraId="58D008A2">
      <w:pPr>
        <w:rPr>
          <w:rFonts w:hint="default" w:ascii="Times New Roman" w:hAnsi="Times New Roman" w:cs="Times New Roman"/>
          <w:sz w:val="28"/>
          <w:szCs w:val="28"/>
        </w:rPr>
      </w:pPr>
    </w:p>
    <w:p w14:paraId="44D47628">
      <w:pPr>
        <w:rPr>
          <w:rFonts w:hint="default" w:ascii="Times New Roman" w:hAnsi="Times New Roman" w:cs="Times New Roman"/>
          <w:sz w:val="28"/>
          <w:szCs w:val="28"/>
        </w:rPr>
      </w:pPr>
    </w:p>
    <w:p w14:paraId="4F3D944D">
      <w:pPr>
        <w:rPr>
          <w:rFonts w:hint="default" w:ascii="Times New Roman" w:hAnsi="Times New Roman" w:cs="Times New Roman"/>
          <w:sz w:val="28"/>
          <w:szCs w:val="28"/>
        </w:rPr>
      </w:pPr>
    </w:p>
    <w:p w14:paraId="1DA23D19">
      <w:pPr>
        <w:rPr>
          <w:rFonts w:hint="default" w:ascii="Times New Roman" w:hAnsi="Times New Roman" w:cs="Times New Roman"/>
          <w:sz w:val="28"/>
          <w:szCs w:val="28"/>
        </w:rPr>
      </w:pPr>
    </w:p>
    <w:p w14:paraId="0C2DFED6">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 xml:space="preserve">SUBMITTED TO:                                           </w:t>
      </w:r>
      <w:r>
        <w:rPr>
          <w:rFonts w:hint="default" w:ascii="Times New Roman" w:hAnsi="Times New Roman" w:cs="Times New Roman"/>
          <w:b/>
          <w:bCs/>
          <w:sz w:val="28"/>
          <w:szCs w:val="28"/>
          <w:lang w:val="en-IN"/>
        </w:rPr>
        <w:t>WORK PREPARED BY:</w:t>
      </w:r>
    </w:p>
    <w:p w14:paraId="4517B4E8">
      <w:pPr>
        <w:ind w:left="140" w:hanging="140" w:hangingChars="5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MS. P. HEMASHREE</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lang w:val="en-IN"/>
        </w:rPr>
        <w:t xml:space="preserve">                      B S Sriharsan </w:t>
      </w:r>
    </w:p>
    <w:p w14:paraId="5B96017A">
      <w:pPr>
        <w:ind w:firstLine="5717" w:firstLineChars="2042"/>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2303717674421046</w:t>
      </w:r>
    </w:p>
    <w:p w14:paraId="6395F50D">
      <w:pPr>
        <w:ind w:firstLine="5717" w:firstLineChars="2042"/>
        <w:rPr>
          <w:rFonts w:hint="default" w:ascii="Times New Roman" w:hAnsi="Times New Roman" w:cs="Times New Roman"/>
          <w:b w:val="0"/>
          <w:bCs w:val="0"/>
          <w:sz w:val="28"/>
          <w:szCs w:val="28"/>
          <w:lang w:val="en-IN"/>
        </w:rPr>
      </w:pPr>
    </w:p>
    <w:p w14:paraId="5A3A8E31">
      <w:pPr>
        <w:rPr>
          <w:rFonts w:hint="default" w:ascii="Times New Roman" w:hAnsi="Times New Roman" w:cs="Times New Roman"/>
        </w:rPr>
      </w:pPr>
    </w:p>
    <w:p w14:paraId="32F9F7C5">
      <w:pPr>
        <w:rPr>
          <w:rFonts w:hint="default" w:ascii="Times New Roman" w:hAnsi="Times New Roman" w:cs="Times New Roman"/>
          <w:b/>
          <w:bCs/>
          <w:sz w:val="44"/>
          <w:szCs w:val="44"/>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14:paraId="373969E0">
      <w:pPr>
        <w:rPr>
          <w:rFonts w:hint="default" w:ascii="Times New Roman" w:hAnsi="Times New Roman" w:cs="Times New Roman"/>
          <w:b/>
          <w:bCs/>
          <w:sz w:val="44"/>
          <w:szCs w:val="44"/>
        </w:rPr>
      </w:pPr>
      <w:r>
        <w:rPr>
          <w:rFonts w:hint="default" w:ascii="Times New Roman" w:hAnsi="Times New Roman" w:cs="Times New Roman"/>
          <w:b/>
          <w:bCs/>
          <w:sz w:val="44"/>
          <w:szCs w:val="44"/>
        </w:rPr>
        <w:t>A Machine Learning Approach for Real-Time Botnet Threat Identification</w:t>
      </w:r>
    </w:p>
    <w:p w14:paraId="256DE05B">
      <w:pPr>
        <w:keepNext w:val="0"/>
        <w:keepLines w:val="0"/>
        <w:widowControl/>
        <w:suppressLineNumbers w:val="0"/>
        <w:rPr>
          <w:rFonts w:hint="default" w:ascii="Times New Roman" w:hAnsi="Times New Roman" w:cs="Times New Roman"/>
        </w:rPr>
      </w:pPr>
    </w:p>
    <w:p w14:paraId="43C3C291">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8"/>
          <w:szCs w:val="28"/>
        </w:rPr>
        <w:t>ABSTRACT</w:t>
      </w:r>
    </w:p>
    <w:p w14:paraId="79928E78">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r>
        <w:rPr>
          <w:rFonts w:hint="default" w:ascii="Times New Roman" w:hAnsi="Times New Roman" w:eastAsia="sans-serif" w:cs="Times New Roman"/>
          <w:i w:val="0"/>
          <w:iCs w:val="0"/>
          <w:caps w:val="0"/>
          <w:color w:val="1F243C"/>
          <w:spacing w:val="0"/>
          <w:sz w:val="24"/>
          <w:szCs w:val="24"/>
          <w:shd w:val="clear" w:fill="FFFFFF"/>
        </w:rPr>
        <w:t xml:space="preserve">The rapid growth of IoT devices has increased security risks, with botnet attacks being a significant concern. Traditional intrusion detection methods, which rely on signature matching, struggle against evasive and zero-day attacks. This paper introduces a hybrid model that combines graph-based topological features, a multi-scale temporal attention CNN, and an adaptive weighted ensemble. We derive twelve new graph features from k-nearest neighbor topology to capture local density, clustering, and isolation patterns. A three-scale CNN processes traffic over three temporal scales while incorporating temporal dependency attention. The adaptive ensemble dynamically assigns weights to five machine learning models. Our approach achieves 97.98% accuracy, 0.989 ROC-AUC, 98.01% attack detection, and only 4.95% false alarms on the 500,000-sample IoT traffic dataset. A deep learning and ensemble output balance prediction strategy ensures effective and efficient IoT deployment with confidence-based predictions. </w:t>
      </w:r>
    </w:p>
    <w:p w14:paraId="6AA5B349">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p>
    <w:p w14:paraId="40CD149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1F243C"/>
          <w:spacing w:val="0"/>
          <w:sz w:val="24"/>
          <w:szCs w:val="24"/>
          <w:shd w:val="clear" w:fill="FFFFFF"/>
        </w:rPr>
        <w:t>Keywords</w:t>
      </w:r>
      <w:r>
        <w:rPr>
          <w:rFonts w:hint="default" w:ascii="Times New Roman" w:hAnsi="Times New Roman" w:eastAsia="sans-serif" w:cs="Times New Roman"/>
          <w:i w:val="0"/>
          <w:iCs w:val="0"/>
          <w:caps w:val="0"/>
          <w:color w:val="1F243C"/>
          <w:spacing w:val="0"/>
          <w:sz w:val="24"/>
          <w:szCs w:val="24"/>
          <w:shd w:val="clear" w:fill="FFFFFF"/>
        </w:rPr>
        <w:t>: IoT security, botnet detection, graph features, attention CNN, hybrid learning, intrusion detection</w:t>
      </w:r>
    </w:p>
    <w:p w14:paraId="2F42A70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INTRODUCTION</w:t>
      </w:r>
    </w:p>
    <w:p w14:paraId="53F8177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1.1 Background and Motivation</w:t>
      </w:r>
    </w:p>
    <w:p w14:paraId="207663D2">
      <w:pPr>
        <w:pStyle w:val="4"/>
        <w:keepNext w:val="0"/>
        <w:keepLines w:val="0"/>
        <w:widowControl/>
        <w:suppressLineNumbers w:val="0"/>
        <w:jc w:val="both"/>
        <w:rPr>
          <w:rFonts w:hint="default" w:ascii="Times New Roman" w:hAnsi="Times New Roman" w:eastAsia="sans-serif" w:cs="Times New Roman"/>
          <w:b w:val="0"/>
          <w:bCs w:val="0"/>
          <w:i w:val="0"/>
          <w:iCs w:val="0"/>
          <w:caps w:val="0"/>
          <w:color w:val="1F243C"/>
          <w:spacing w:val="0"/>
          <w:sz w:val="24"/>
          <w:szCs w:val="24"/>
          <w:shd w:val="clear" w:fill="FFFFFF"/>
        </w:rPr>
      </w:pPr>
      <w:r>
        <w:rPr>
          <w:rFonts w:hint="default" w:ascii="Times New Roman" w:hAnsi="Times New Roman" w:eastAsia="sans-serif" w:cs="Times New Roman"/>
          <w:b w:val="0"/>
          <w:bCs w:val="0"/>
          <w:i w:val="0"/>
          <w:iCs w:val="0"/>
          <w:caps w:val="0"/>
          <w:color w:val="1F243C"/>
          <w:spacing w:val="0"/>
          <w:sz w:val="24"/>
          <w:szCs w:val="24"/>
          <w:shd w:val="clear" w:fill="FFFFFF"/>
        </w:rPr>
        <w:t>The Internet of Things (IoT) connects billions of devices, which are projected to exceed 75 billion by 2025. This growth expands the attack surface, and many devices have weak security due to limited computing power, making them ideal targets for botnet recruitment. Unlike standard malware, botnets coordinate compromised devices into powerful attack networks, shown by the Mirai botnet's extensive DDoS attacks.</w:t>
      </w:r>
    </w:p>
    <w:p w14:paraId="0F66196B">
      <w:pPr>
        <w:pStyle w:val="4"/>
        <w:keepNext w:val="0"/>
        <w:keepLines w:val="0"/>
        <w:widowControl/>
        <w:suppressLineNumbers w:val="0"/>
        <w:jc w:val="both"/>
        <w:rPr>
          <w:rFonts w:hint="default" w:ascii="Times New Roman" w:hAnsi="Times New Roman" w:eastAsia="sans-serif" w:cs="Times New Roman"/>
          <w:b w:val="0"/>
          <w:bCs w:val="0"/>
          <w:i w:val="0"/>
          <w:iCs w:val="0"/>
          <w:caps w:val="0"/>
          <w:color w:val="1F243C"/>
          <w:spacing w:val="0"/>
          <w:sz w:val="24"/>
          <w:szCs w:val="24"/>
          <w:shd w:val="clear" w:fill="FFFFFF"/>
        </w:rPr>
      </w:pPr>
      <w:r>
        <w:rPr>
          <w:rFonts w:hint="default" w:ascii="Times New Roman" w:hAnsi="Times New Roman" w:eastAsia="sans-serif" w:cs="Times New Roman"/>
          <w:b w:val="0"/>
          <w:bCs w:val="0"/>
          <w:i w:val="0"/>
          <w:iCs w:val="0"/>
          <w:caps w:val="0"/>
          <w:color w:val="1F243C"/>
          <w:spacing w:val="0"/>
          <w:sz w:val="24"/>
          <w:szCs w:val="24"/>
          <w:shd w:val="clear" w:fill="FFFFFF"/>
        </w:rPr>
        <w:t>Traditional intrusion detection struggles in IoT settings. Signature-based solutions fail to detect zero-day attacks. Anomaly detection often results in too many false positives due to traffic variability, and deep learning techniques usually demand too many resources for IoT devices. Instead, we need efficient and scalable detection frameworks.</w:t>
      </w:r>
    </w:p>
    <w:p w14:paraId="760E7E5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1.2 Research Objectives</w:t>
      </w:r>
    </w:p>
    <w:p w14:paraId="0FE575C1">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research makes four contributions:</w:t>
      </w:r>
    </w:p>
    <w:p w14:paraId="7C38FF1B">
      <w:pPr>
        <w:pStyle w:val="11"/>
        <w:keepNext w:val="0"/>
        <w:keepLines w:val="0"/>
        <w:widowControl/>
        <w:numPr>
          <w:ilvl w:val="0"/>
          <w:numId w:val="1"/>
        </w:numPr>
        <w:suppressLineNumbers w:val="0"/>
        <w:jc w:val="both"/>
        <w:rPr>
          <w:rFonts w:hint="default" w:ascii="Times New Roman" w:hAnsi="Times New Roman" w:cs="Times New Roman"/>
        </w:rPr>
      </w:pPr>
      <w:r>
        <w:rPr>
          <w:rStyle w:val="12"/>
          <w:rFonts w:hint="default" w:ascii="Times New Roman" w:hAnsi="Times New Roman" w:cs="Times New Roman"/>
        </w:rPr>
        <w:t>Graph-based features</w:t>
      </w:r>
      <w:r>
        <w:rPr>
          <w:rFonts w:hint="default" w:ascii="Times New Roman" w:hAnsi="Times New Roman" w:cs="Times New Roman"/>
        </w:rPr>
        <w:t>: We design twelve novel features from k-nearest neighbor (k-NN) topology graphs to capture local density, clustering, and isolation in traffic patterns.</w:t>
      </w:r>
    </w:p>
    <w:p w14:paraId="655C8E74">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lang w:val="en-IN"/>
        </w:rPr>
        <w:t xml:space="preserve">2. </w:t>
      </w:r>
      <w:r>
        <w:rPr>
          <w:rStyle w:val="12"/>
          <w:rFonts w:hint="default" w:ascii="Times New Roman" w:hAnsi="Times New Roman" w:cs="Times New Roman"/>
        </w:rPr>
        <w:t>Multi-scale temporal attention CNN</w:t>
      </w:r>
      <w:r>
        <w:rPr>
          <w:rFonts w:hint="default" w:ascii="Times New Roman" w:hAnsi="Times New Roman" w:cs="Times New Roman"/>
        </w:rPr>
        <w:t>: Our model uses parallel convolutions at different resolutions with attention to capture long-range dependencies in traffic sequences.</w:t>
      </w:r>
    </w:p>
    <w:p w14:paraId="0D242450">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lang w:val="en-IN"/>
        </w:rPr>
        <w:t xml:space="preserve">3. </w:t>
      </w:r>
      <w:r>
        <w:rPr>
          <w:rStyle w:val="12"/>
          <w:rFonts w:hint="default" w:ascii="Times New Roman" w:hAnsi="Times New Roman" w:cs="Times New Roman"/>
        </w:rPr>
        <w:t>Adaptive weighted ensemble</w:t>
      </w:r>
      <w:r>
        <w:rPr>
          <w:rFonts w:hint="default" w:ascii="Times New Roman" w:hAnsi="Times New Roman" w:cs="Times New Roman"/>
        </w:rPr>
        <w:t>: Predictions from five ML models are combined with dynamically adjusted weights based on validation performance.</w:t>
      </w:r>
    </w:p>
    <w:p w14:paraId="1DAA52EC">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lang w:val="en-IN"/>
        </w:rPr>
        <w:t xml:space="preserve">4. </w:t>
      </w:r>
      <w:r>
        <w:rPr>
          <w:rStyle w:val="12"/>
          <w:rFonts w:hint="default" w:ascii="Times New Roman" w:hAnsi="Times New Roman" w:cs="Times New Roman"/>
        </w:rPr>
        <w:t>Confidence-based hybrid prediction</w:t>
      </w:r>
      <w:r>
        <w:rPr>
          <w:rFonts w:hint="default" w:ascii="Times New Roman" w:hAnsi="Times New Roman" w:cs="Times New Roman"/>
        </w:rPr>
        <w:t>: Decisions switch between CNN and ensemble outputs based on model confidence, balancing accuracy and efficiency.</w:t>
      </w:r>
    </w:p>
    <w:p w14:paraId="73FE9B42">
      <w:pPr>
        <w:pStyle w:val="11"/>
        <w:keepNext w:val="0"/>
        <w:keepLines w:val="0"/>
        <w:widowControl/>
        <w:suppressLineNumbers w:val="0"/>
        <w:rPr>
          <w:rFonts w:hint="default" w:ascii="Times New Roman" w:hAnsi="Times New Roman" w:cs="Times New Roman"/>
        </w:rPr>
      </w:pPr>
    </w:p>
    <w:p w14:paraId="7906FF1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RELATED WORK</w:t>
      </w:r>
    </w:p>
    <w:p w14:paraId="563853A2">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2.1 Traditional Intrusion Detection</w:t>
      </w:r>
    </w:p>
    <w:p w14:paraId="541B840C">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Signature-based systems (e.g., Snort, Suricata) detect known patterns but fail against novel attacks and require frequent updates. Anomaly detection methods model normal traffic but suffer high false positives in heterogeneous IoT environments.</w:t>
      </w:r>
    </w:p>
    <w:p w14:paraId="534DE8D9">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 Machine Learning for Botnet Detection</w:t>
      </w:r>
    </w:p>
    <w:p w14:paraId="292CC6DE">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ML methods such as SVMs, Random Forests, and ensemble classifiers have shown promise but rely heavily on manual feature engineering. Boosting algorithms like XGBoost and LightGBM improve detection on imbalanced data but still depend on handcrafted features.</w:t>
      </w:r>
    </w:p>
    <w:p w14:paraId="47DDBCB4">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2.3 Deep Learning Methods</w:t>
      </w:r>
    </w:p>
    <w:p w14:paraId="404A5C88">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CNNs can learn hierarchical traffic patterns directly, while RNNs (e.g., LSTMs) capture long-term dependencies but are computationally costly. Attention mechanisms improve interpretability by focusing on critical sequence regions, though most studies apply them without multi-scale processing.</w:t>
      </w:r>
    </w:p>
    <w:p w14:paraId="03B349A1">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2.4 Graph-Based Network Analysis</w:t>
      </w:r>
    </w:p>
    <w:p w14:paraId="64C3486A">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Graph methods detect unusual patterns via centrality or clustering but often require maintaining large network graphs. Recent GNN approaches are promising yet resource-intensive. Our method instead uses k-NN graphs in feature space to derive lightweight topological features, combining them with multi-scale attention CNNs—an approach not previously explored.</w:t>
      </w:r>
    </w:p>
    <w:p w14:paraId="1F4B1A7A">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2.5 Research Gaps</w:t>
      </w:r>
    </w:p>
    <w:p w14:paraId="34003885">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Key gaps include: </w:t>
      </w:r>
    </w:p>
    <w:p w14:paraId="173D10EC">
      <w:pPr>
        <w:pStyle w:val="11"/>
        <w:keepNext w:val="0"/>
        <w:keepLines w:val="0"/>
        <w:widowControl/>
        <w:numPr>
          <w:ilvl w:val="0"/>
          <w:numId w:val="2"/>
        </w:numPr>
        <w:suppressLineNumbers w:val="0"/>
        <w:ind w:firstLine="720" w:firstLineChars="0"/>
        <w:jc w:val="both"/>
        <w:rPr>
          <w:rFonts w:hint="default" w:ascii="Times New Roman" w:hAnsi="Times New Roman" w:cs="Times New Roman"/>
        </w:rPr>
      </w:pPr>
      <w:r>
        <w:rPr>
          <w:rFonts w:hint="default" w:ascii="Times New Roman" w:hAnsi="Times New Roman" w:cs="Times New Roman"/>
        </w:rPr>
        <w:t xml:space="preserve">separation of feature extraction and classification, limiting representation learning, </w:t>
      </w:r>
    </w:p>
    <w:p w14:paraId="0CF7B660">
      <w:pPr>
        <w:pStyle w:val="11"/>
        <w:keepNext w:val="0"/>
        <w:keepLines w:val="0"/>
        <w:widowControl/>
        <w:numPr>
          <w:numId w:val="0"/>
        </w:numPr>
        <w:suppressLineNumbers w:val="0"/>
        <w:ind w:left="720" w:leftChars="0" w:right="0" w:rightChars="0"/>
        <w:jc w:val="both"/>
      </w:pPr>
      <w:r>
        <w:rPr>
          <w:rFonts w:hint="default" w:ascii="Times New Roman" w:hAnsi="Times New Roman" w:cs="Times New Roman"/>
        </w:rPr>
        <w:t xml:space="preserve">(2) reliance on single-scale analysis, </w:t>
      </w:r>
    </w:p>
    <w:p w14:paraId="5D72064A">
      <w:pPr>
        <w:pStyle w:val="11"/>
        <w:keepNext w:val="0"/>
        <w:keepLines w:val="0"/>
        <w:widowControl/>
        <w:numPr>
          <w:numId w:val="0"/>
        </w:numPr>
        <w:suppressLineNumbers w:val="0"/>
        <w:ind w:left="720" w:leftChars="0" w:right="0" w:rightChars="0"/>
        <w:jc w:val="both"/>
      </w:pPr>
      <w:r>
        <w:rPr>
          <w:rFonts w:hint="default" w:ascii="Times New Roman" w:hAnsi="Times New Roman" w:cs="Times New Roman"/>
        </w:rPr>
        <w:t xml:space="preserve">(3) fixed-weight ensembles, and </w:t>
      </w:r>
    </w:p>
    <w:p w14:paraId="77EB2126">
      <w:pPr>
        <w:pStyle w:val="11"/>
        <w:keepNext w:val="0"/>
        <w:keepLines w:val="0"/>
        <w:widowControl/>
        <w:numPr>
          <w:numId w:val="0"/>
        </w:numPr>
        <w:suppressLineNumbers w:val="0"/>
        <w:ind w:left="720" w:leftChars="0" w:right="0" w:rightChars="0"/>
        <w:jc w:val="both"/>
        <w:rPr>
          <w:rFonts w:hint="default" w:ascii="Times New Roman" w:hAnsi="Times New Roman" w:cs="Times New Roman"/>
        </w:rPr>
      </w:pPr>
      <w:r>
        <w:rPr>
          <w:rFonts w:hint="default" w:ascii="Times New Roman" w:hAnsi="Times New Roman" w:cs="Times New Roman"/>
        </w:rPr>
        <w:t>(4) limited hybrid deep learning–ML strategies. Our work addresses all four through an integrated framework.</w:t>
      </w:r>
    </w:p>
    <w:p w14:paraId="06B45D64">
      <w:pPr>
        <w:pStyle w:val="11"/>
        <w:keepNext w:val="0"/>
        <w:keepLines w:val="0"/>
        <w:widowControl/>
        <w:numPr>
          <w:numId w:val="0"/>
        </w:numPr>
        <w:suppressLineNumbers w:val="0"/>
        <w:ind w:left="720" w:leftChars="0" w:right="0" w:rightChars="0"/>
        <w:rPr>
          <w:rFonts w:hint="default" w:ascii="Times New Roman" w:hAnsi="Times New Roman" w:cs="Times New Roman"/>
        </w:rPr>
      </w:pPr>
    </w:p>
    <w:p w14:paraId="72A1AD5C">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DATA AND PREPROCESSING</w:t>
      </w:r>
    </w:p>
    <w:p w14:paraId="717088F9">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3.1 Dataset Description</w:t>
      </w:r>
    </w:p>
    <w:p w14:paraId="1C4F78D4">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We used a</w:t>
      </w:r>
      <w:r>
        <w:rPr>
          <w:rFonts w:hint="default" w:ascii="Times New Roman" w:hAnsi="Times New Roman" w:eastAsia="SimSun" w:cs="Times New Roman"/>
          <w:sz w:val="24"/>
          <w:szCs w:val="24"/>
        </w:rPr>
        <w:t xml:space="preserve"> BoT-IoT</w:t>
      </w:r>
      <w:r>
        <w:rPr>
          <w:rFonts w:hint="default" w:ascii="Times New Roman" w:hAnsi="Times New Roman" w:eastAsia="SimSun" w:cs="Times New Roman"/>
          <w:sz w:val="24"/>
          <w:szCs w:val="24"/>
          <w:lang w:val="en-IN"/>
        </w:rPr>
        <w:t xml:space="preserve"> dataset</w:t>
      </w:r>
      <w:r>
        <w:rPr>
          <w:rFonts w:hint="default" w:ascii="Times New Roman" w:hAnsi="Times New Roman" w:cs="Times New Roman"/>
        </w:rPr>
        <w:t xml:space="preserve"> with </w:t>
      </w:r>
      <w:r>
        <w:rPr>
          <w:rStyle w:val="12"/>
          <w:rFonts w:hint="default" w:ascii="Times New Roman" w:hAnsi="Times New Roman" w:cs="Times New Roman"/>
        </w:rPr>
        <w:t>500,000 flow records</w:t>
      </w:r>
      <w:r>
        <w:rPr>
          <w:rFonts w:hint="default" w:ascii="Times New Roman" w:hAnsi="Times New Roman" w:cs="Times New Roman"/>
        </w:rPr>
        <w:t xml:space="preserve"> collected under normal and attack conditions. Each record has </w:t>
      </w:r>
      <w:r>
        <w:rPr>
          <w:rStyle w:val="12"/>
          <w:rFonts w:hint="default" w:ascii="Times New Roman" w:hAnsi="Times New Roman" w:cs="Times New Roman"/>
        </w:rPr>
        <w:t>35 attributes</w:t>
      </w:r>
      <w:r>
        <w:rPr>
          <w:rFonts w:hint="default" w:ascii="Times New Roman" w:hAnsi="Times New Roman" w:cs="Times New Roman"/>
        </w:rPr>
        <w:t xml:space="preserve"> describing packet- and flow-level features. The dataset is </w:t>
      </w:r>
      <w:r>
        <w:rPr>
          <w:rStyle w:val="12"/>
          <w:rFonts w:hint="default" w:ascii="Times New Roman" w:hAnsi="Times New Roman" w:cs="Times New Roman"/>
        </w:rPr>
        <w:t>highly imbalanced</w:t>
      </w:r>
      <w:r>
        <w:rPr>
          <w:rFonts w:hint="default" w:ascii="Times New Roman" w:hAnsi="Times New Roman" w:cs="Times New Roman"/>
        </w:rPr>
        <w:t xml:space="preserve"> with </w:t>
      </w:r>
      <w:r>
        <w:rPr>
          <w:rStyle w:val="12"/>
          <w:rFonts w:hint="default" w:ascii="Times New Roman" w:hAnsi="Times New Roman" w:cs="Times New Roman"/>
        </w:rPr>
        <w:t>99.68% attack</w:t>
      </w:r>
      <w:r>
        <w:rPr>
          <w:rFonts w:hint="default" w:ascii="Times New Roman" w:hAnsi="Times New Roman" w:cs="Times New Roman"/>
        </w:rPr>
        <w:t xml:space="preserve"> and </w:t>
      </w:r>
      <w:r>
        <w:rPr>
          <w:rStyle w:val="12"/>
          <w:rFonts w:hint="default" w:ascii="Times New Roman" w:hAnsi="Times New Roman" w:cs="Times New Roman"/>
        </w:rPr>
        <w:t>0.32% normal</w:t>
      </w:r>
      <w:r>
        <w:rPr>
          <w:rFonts w:hint="default" w:ascii="Times New Roman" w:hAnsi="Times New Roman" w:cs="Times New Roman"/>
        </w:rPr>
        <w:t xml:space="preserve"> samples, reflecting real-world botnet scenarios involving DDoS, port scans, exfiltration, and command-and-control traffic. Key features include packet counts, byte volumes, timing statistics, protocol flags, and bidirectional flow measures.</w:t>
      </w:r>
    </w:p>
    <w:p w14:paraId="53C70106">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3.2 Data Cleaning and Feature Selection</w:t>
      </w:r>
    </w:p>
    <w:p w14:paraId="31201E70">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Missing values in MAC/OUI fields were discarded, while other missing numeric values were imputed with the median. Non-predictive identifiers (e.g., IPs, timestamps, labels) and six constant features were removed. This left </w:t>
      </w:r>
      <w:r>
        <w:rPr>
          <w:rStyle w:val="12"/>
          <w:rFonts w:hint="default" w:ascii="Times New Roman" w:hAnsi="Times New Roman" w:cs="Times New Roman"/>
        </w:rPr>
        <w:t>19 numeric features</w:t>
      </w:r>
      <w:r>
        <w:rPr>
          <w:rFonts w:hint="default" w:ascii="Times New Roman" w:hAnsi="Times New Roman" w:cs="Times New Roman"/>
        </w:rPr>
        <w:t xml:space="preserve"> capturing traffic patterns such as flow size, timing, and transmission rates.</w:t>
      </w:r>
    </w:p>
    <w:p w14:paraId="4BC04FB1">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3.3 Feature Scaling and Normalization</w:t>
      </w:r>
    </w:p>
    <w:p w14:paraId="567647B1">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To handle varying feature ranges, we applied </w:t>
      </w:r>
      <w:r>
        <w:rPr>
          <w:rStyle w:val="12"/>
          <w:rFonts w:hint="default" w:ascii="Times New Roman" w:hAnsi="Times New Roman" w:cs="Times New Roman"/>
        </w:rPr>
        <w:t>robust scaling</w:t>
      </w:r>
      <w:r>
        <w:rPr>
          <w:rFonts w:hint="default" w:ascii="Times New Roman" w:hAnsi="Times New Roman" w:cs="Times New Roman"/>
        </w:rPr>
        <w:t xml:space="preserve"> based on median and IQR, which is more resilient to outliers than standard normalization. The scaler was fit on training data only and then applied to test data to avoid leakage.</w:t>
      </w:r>
    </w:p>
    <w:p w14:paraId="7C920324">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3.4 Train-Test Split and Resampling</w:t>
      </w:r>
    </w:p>
    <w:p w14:paraId="5218925E">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Data was split into </w:t>
      </w:r>
      <w:r>
        <w:rPr>
          <w:rStyle w:val="12"/>
          <w:rFonts w:hint="default" w:ascii="Times New Roman" w:hAnsi="Times New Roman" w:cs="Times New Roman"/>
        </w:rPr>
        <w:t>80% training (400k samples)</w:t>
      </w:r>
      <w:r>
        <w:rPr>
          <w:rFonts w:hint="default" w:ascii="Times New Roman" w:hAnsi="Times New Roman" w:cs="Times New Roman"/>
        </w:rPr>
        <w:t xml:space="preserve"> and </w:t>
      </w:r>
      <w:r>
        <w:rPr>
          <w:rStyle w:val="12"/>
          <w:rFonts w:hint="default" w:ascii="Times New Roman" w:hAnsi="Times New Roman" w:cs="Times New Roman"/>
        </w:rPr>
        <w:t>20% testing (100k samples)</w:t>
      </w:r>
      <w:r>
        <w:rPr>
          <w:rFonts w:hint="default" w:ascii="Times New Roman" w:hAnsi="Times New Roman" w:cs="Times New Roman"/>
        </w:rPr>
        <w:t xml:space="preserve"> using stratified sampling. To address imbalance, we applied </w:t>
      </w:r>
      <w:r>
        <w:rPr>
          <w:rStyle w:val="12"/>
          <w:rFonts w:hint="default" w:ascii="Times New Roman" w:hAnsi="Times New Roman" w:cs="Times New Roman"/>
        </w:rPr>
        <w:t>SMOTETomek</w:t>
      </w:r>
      <w:r>
        <w:rPr>
          <w:rFonts w:hint="default" w:ascii="Times New Roman" w:hAnsi="Times New Roman" w:cs="Times New Roman"/>
        </w:rPr>
        <w:t xml:space="preserve"> on the training set, oversampling the minority class and removing noisy border samples. This resulted in </w:t>
      </w:r>
      <w:r>
        <w:rPr>
          <w:rStyle w:val="12"/>
          <w:rFonts w:hint="default" w:ascii="Times New Roman" w:hAnsi="Times New Roman" w:cs="Times New Roman"/>
        </w:rPr>
        <w:t>~796k balanced samples</w:t>
      </w:r>
      <w:r>
        <w:rPr>
          <w:rFonts w:hint="default" w:ascii="Times New Roman" w:hAnsi="Times New Roman" w:cs="Times New Roman"/>
        </w:rPr>
        <w:t xml:space="preserve"> (50–50 ratio). The test set retained its natural imbalance to ensure realistic evaluation.</w:t>
      </w:r>
    </w:p>
    <w:p w14:paraId="2D6F4FB6">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3.5 Feature Distribution Analysis</w:t>
      </w:r>
    </w:p>
    <w:p w14:paraId="526F5ABC">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Key traffic features showed </w:t>
      </w:r>
      <w:r>
        <w:rPr>
          <w:rStyle w:val="12"/>
          <w:rFonts w:hint="default" w:ascii="Times New Roman" w:hAnsi="Times New Roman" w:cs="Times New Roman"/>
        </w:rPr>
        <w:t>heavy skew and extreme ranges</w:t>
      </w:r>
      <w:r>
        <w:rPr>
          <w:rFonts w:hint="default" w:ascii="Times New Roman" w:hAnsi="Times New Roman" w:cs="Times New Roman"/>
        </w:rPr>
        <w:t xml:space="preserve">. Most flows had only 1–2 packets (median=2), but attacks spiked up to </w:t>
      </w:r>
      <w:r>
        <w:rPr>
          <w:rStyle w:val="12"/>
          <w:rFonts w:hint="default" w:ascii="Times New Roman" w:hAnsi="Times New Roman" w:cs="Times New Roman"/>
        </w:rPr>
        <w:t>72,316 packets</w:t>
      </w:r>
      <w:r>
        <w:rPr>
          <w:rFonts w:hint="default" w:ascii="Times New Roman" w:hAnsi="Times New Roman" w:cs="Times New Roman"/>
        </w:rPr>
        <w:t xml:space="preserve">; byte volumes ranged from 120 bytes to </w:t>
      </w:r>
      <w:r>
        <w:rPr>
          <w:rStyle w:val="12"/>
          <w:rFonts w:hint="default" w:ascii="Times New Roman" w:hAnsi="Times New Roman" w:cs="Times New Roman"/>
        </w:rPr>
        <w:t>73 million</w:t>
      </w:r>
      <w:r>
        <w:rPr>
          <w:rFonts w:hint="default" w:ascii="Times New Roman" w:hAnsi="Times New Roman" w:cs="Times New Roman"/>
        </w:rPr>
        <w:t xml:space="preserve">. Flow durations varied from isolated packets (0s) to long connections over </w:t>
      </w:r>
      <w:r>
        <w:rPr>
          <w:rStyle w:val="12"/>
          <w:rFonts w:hint="default" w:ascii="Times New Roman" w:hAnsi="Times New Roman" w:cs="Times New Roman"/>
        </w:rPr>
        <w:t>1,940s</w:t>
      </w:r>
      <w:r>
        <w:rPr>
          <w:rFonts w:hint="default" w:ascii="Times New Roman" w:hAnsi="Times New Roman" w:cs="Times New Roman"/>
        </w:rPr>
        <w:t>, while rates spanned from extremely high (floods) to extremely low (stealth scans).</w:t>
      </w:r>
    </w:p>
    <w:p w14:paraId="06CAF271">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These extremes justified the use of </w:t>
      </w:r>
      <w:r>
        <w:rPr>
          <w:rStyle w:val="12"/>
          <w:rFonts w:hint="default" w:ascii="Times New Roman" w:hAnsi="Times New Roman" w:cs="Times New Roman"/>
        </w:rPr>
        <w:t>robust scaling</w:t>
      </w:r>
      <w:r>
        <w:rPr>
          <w:rFonts w:hint="default" w:ascii="Times New Roman" w:hAnsi="Times New Roman" w:cs="Times New Roman"/>
        </w:rPr>
        <w:t xml:space="preserve"> to prevent outliers from dominating. Importantly, normal and attack traffic overlapped heavily in single features, confirming that </w:t>
      </w:r>
      <w:r>
        <w:rPr>
          <w:rStyle w:val="12"/>
          <w:rFonts w:hint="default" w:ascii="Times New Roman" w:hAnsi="Times New Roman" w:cs="Times New Roman"/>
        </w:rPr>
        <w:t>no individual metric can separate threats</w:t>
      </w:r>
      <w:r>
        <w:rPr>
          <w:rFonts w:hint="default" w:ascii="Times New Roman" w:hAnsi="Times New Roman" w:cs="Times New Roman"/>
        </w:rPr>
        <w:t xml:space="preserve">—underscoring the need for a </w:t>
      </w:r>
      <w:r>
        <w:rPr>
          <w:rStyle w:val="12"/>
          <w:rFonts w:hint="default" w:ascii="Times New Roman" w:hAnsi="Times New Roman" w:cs="Times New Roman"/>
        </w:rPr>
        <w:t>multi-feature, graph-based approach</w:t>
      </w:r>
      <w:r>
        <w:rPr>
          <w:rFonts w:hint="default" w:ascii="Times New Roman" w:hAnsi="Times New Roman" w:cs="Times New Roman"/>
        </w:rPr>
        <w:t>.</w:t>
      </w:r>
    </w:p>
    <w:p w14:paraId="54334599">
      <w:pPr>
        <w:pStyle w:val="11"/>
        <w:keepNext w:val="0"/>
        <w:keepLines w:val="0"/>
        <w:widowControl/>
        <w:suppressLineNumbers w:val="0"/>
        <w:rPr>
          <w:rFonts w:hint="default" w:ascii="Times New Roman" w:hAnsi="Times New Roman" w:cs="Times New Roman"/>
        </w:rPr>
      </w:pPr>
    </w:p>
    <w:p w14:paraId="43718B0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METHODOLOGY</w:t>
      </w:r>
    </w:p>
    <w:p w14:paraId="19FE0097">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4.1 Graph-Based Topological Feature Engineering</w:t>
      </w:r>
    </w:p>
    <w:p w14:paraId="2B76D092">
      <w:pPr>
        <w:pStyle w:val="11"/>
        <w:keepNext w:val="0"/>
        <w:keepLines w:val="0"/>
        <w:widowControl/>
        <w:numPr>
          <w:numId w:val="0"/>
        </w:numPr>
        <w:suppressLineNumbers w:val="0"/>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Traditional flow features (e.g., packet counts, bytes, timing) describe traffic at the </w:t>
      </w:r>
      <w:r>
        <w:rPr>
          <w:rStyle w:val="12"/>
          <w:rFonts w:hint="default" w:ascii="Times New Roman" w:hAnsi="Times New Roman" w:eastAsia="SimSun" w:cs="Times New Roman"/>
          <w:sz w:val="24"/>
          <w:szCs w:val="24"/>
        </w:rPr>
        <w:t>individual flow level</w:t>
      </w:r>
      <w:r>
        <w:rPr>
          <w:rFonts w:hint="default" w:ascii="Times New Roman" w:hAnsi="Times New Roman" w:eastAsia="SimSun" w:cs="Times New Roman"/>
          <w:sz w:val="24"/>
          <w:szCs w:val="24"/>
        </w:rPr>
        <w:t xml:space="preserve">, but they miss the </w:t>
      </w:r>
      <w:r>
        <w:rPr>
          <w:rStyle w:val="12"/>
          <w:rFonts w:hint="default" w:ascii="Times New Roman" w:hAnsi="Times New Roman" w:eastAsia="SimSun" w:cs="Times New Roman"/>
          <w:sz w:val="24"/>
          <w:szCs w:val="24"/>
        </w:rPr>
        <w:t>contextual relationships</w:t>
      </w:r>
      <w:r>
        <w:rPr>
          <w:rFonts w:hint="default" w:ascii="Times New Roman" w:hAnsi="Times New Roman" w:eastAsia="SimSun" w:cs="Times New Roman"/>
          <w:sz w:val="24"/>
          <w:szCs w:val="24"/>
        </w:rPr>
        <w:t xml:space="preserve"> between flows. To address this, we construct </w:t>
      </w:r>
      <w:r>
        <w:rPr>
          <w:rStyle w:val="12"/>
          <w:rFonts w:hint="default" w:ascii="Times New Roman" w:hAnsi="Times New Roman" w:eastAsia="SimSun" w:cs="Times New Roman"/>
          <w:sz w:val="24"/>
          <w:szCs w:val="24"/>
        </w:rPr>
        <w:t>k-nearest neighbor (k=8) graphs</w:t>
      </w:r>
      <w:r>
        <w:rPr>
          <w:rFonts w:hint="default" w:ascii="Times New Roman" w:hAnsi="Times New Roman" w:eastAsia="SimSun" w:cs="Times New Roman"/>
          <w:sz w:val="24"/>
          <w:szCs w:val="24"/>
        </w:rPr>
        <w:t xml:space="preserve"> in the 19-feature space, where distances between flows capture clustering and isolation patterns.</w:t>
      </w:r>
    </w:p>
    <w:p w14:paraId="4D798AED">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rPr>
        <w:t xml:space="preserve">From each flow’s neighborhood, we derive </w:t>
      </w:r>
      <w:r>
        <w:rPr>
          <w:rStyle w:val="12"/>
          <w:rFonts w:hint="default" w:ascii="Times New Roman" w:hAnsi="Times New Roman" w:cs="Times New Roman"/>
        </w:rPr>
        <w:t>12 novel topological features</w:t>
      </w:r>
      <w:r>
        <w:rPr>
          <w:rFonts w:hint="default" w:ascii="Times New Roman" w:hAnsi="Times New Roman" w:cs="Times New Roman"/>
        </w:rPr>
        <w:t>, grouped as follows:</w:t>
      </w:r>
    </w:p>
    <w:p w14:paraId="7855AFE2">
      <w:pPr>
        <w:pStyle w:val="11"/>
        <w:keepNext w:val="0"/>
        <w:keepLines w:val="0"/>
        <w:widowControl/>
        <w:numPr>
          <w:ilvl w:val="0"/>
          <w:numId w:val="3"/>
        </w:numPr>
        <w:suppressLineNumbers w:val="0"/>
        <w:tabs>
          <w:tab w:val="clear" w:pos="420"/>
        </w:tabs>
        <w:ind w:left="420" w:leftChars="0" w:right="0" w:rightChars="0" w:hanging="420" w:firstLineChars="0"/>
        <w:jc w:val="both"/>
        <w:rPr>
          <w:rFonts w:hint="default" w:ascii="Times New Roman" w:hAnsi="Times New Roman" w:cs="Times New Roman"/>
        </w:rPr>
      </w:pPr>
      <w:r>
        <w:rPr>
          <w:rStyle w:val="12"/>
          <w:rFonts w:hint="default" w:ascii="Times New Roman" w:hAnsi="Times New Roman" w:cs="Times New Roman"/>
        </w:rPr>
        <w:t>Distance statistics (5):</w:t>
      </w:r>
      <w:r>
        <w:rPr>
          <w:rFonts w:hint="default" w:ascii="Times New Roman" w:hAnsi="Times New Roman" w:cs="Times New Roman"/>
        </w:rPr>
        <w:t xml:space="preserve"> mean, std, min, max, median neighbor distance.</w:t>
      </w:r>
    </w:p>
    <w:p w14:paraId="61031ED1">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Density measures (3):</w:t>
      </w:r>
      <w:r>
        <w:rPr>
          <w:rFonts w:hint="default" w:ascii="Times New Roman" w:hAnsi="Times New Roman" w:cs="Times New Roman"/>
        </w:rPr>
        <w:t xml:space="preserve"> local density, clustering coefficient, reachability density.</w:t>
      </w:r>
    </w:p>
    <w:p w14:paraId="5D3CC8B7">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Anomaly indicators (4):</w:t>
      </w:r>
      <w:r>
        <w:rPr>
          <w:rFonts w:hint="default" w:ascii="Times New Roman" w:hAnsi="Times New Roman" w:cs="Times New Roman"/>
        </w:rPr>
        <w:t xml:space="preserve"> isolation score, distance variance, neighbor ratio, distance entropy.</w:t>
      </w:r>
    </w:p>
    <w:p w14:paraId="478CB969">
      <w:pPr>
        <w:pStyle w:val="4"/>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These features capture </w:t>
      </w:r>
      <w:r>
        <w:rPr>
          <w:rStyle w:val="12"/>
          <w:rFonts w:hint="default" w:ascii="Times New Roman" w:hAnsi="Times New Roman" w:eastAsia="SimSun" w:cs="Times New Roman"/>
          <w:b w:val="0"/>
          <w:bCs w:val="0"/>
          <w:sz w:val="24"/>
          <w:szCs w:val="24"/>
        </w:rPr>
        <w:t>local density, cohesion, and isolation</w:t>
      </w:r>
      <w:r>
        <w:rPr>
          <w:rFonts w:hint="default" w:ascii="Times New Roman" w:hAnsi="Times New Roman" w:eastAsia="SimSun" w:cs="Times New Roman"/>
          <w:b w:val="0"/>
          <w:bCs w:val="0"/>
          <w:sz w:val="24"/>
          <w:szCs w:val="24"/>
        </w:rPr>
        <w:t xml:space="preserve">, enabling the system to highlight patterns such as </w:t>
      </w:r>
      <w:r>
        <w:rPr>
          <w:rStyle w:val="12"/>
          <w:rFonts w:hint="default" w:ascii="Times New Roman" w:hAnsi="Times New Roman" w:eastAsia="SimSun" w:cs="Times New Roman"/>
          <w:b w:val="0"/>
          <w:bCs w:val="0"/>
          <w:sz w:val="24"/>
          <w:szCs w:val="24"/>
        </w:rPr>
        <w:t>tightly clustered DDoS traffic</w:t>
      </w:r>
      <w:r>
        <w:rPr>
          <w:rFonts w:hint="default" w:ascii="Times New Roman" w:hAnsi="Times New Roman" w:eastAsia="SimSun" w:cs="Times New Roman"/>
          <w:b w:val="0"/>
          <w:bCs w:val="0"/>
          <w:sz w:val="24"/>
          <w:szCs w:val="24"/>
        </w:rPr>
        <w:t xml:space="preserve"> or </w:t>
      </w:r>
      <w:r>
        <w:rPr>
          <w:rStyle w:val="12"/>
          <w:rFonts w:hint="default" w:ascii="Times New Roman" w:hAnsi="Times New Roman" w:eastAsia="SimSun" w:cs="Times New Roman"/>
          <w:b w:val="0"/>
          <w:bCs w:val="0"/>
          <w:sz w:val="24"/>
          <w:szCs w:val="24"/>
        </w:rPr>
        <w:t>isolated command-and-control flows</w:t>
      </w:r>
      <w:r>
        <w:rPr>
          <w:rFonts w:hint="default" w:ascii="Times New Roman" w:hAnsi="Times New Roman" w:eastAsia="SimSun" w:cs="Times New Roman"/>
          <w:b w:val="0"/>
          <w:bCs w:val="0"/>
          <w:sz w:val="24"/>
          <w:szCs w:val="24"/>
        </w:rPr>
        <w:t>, which are not detectable with standard flow statistics alone.</w:t>
      </w:r>
    </w:p>
    <w:p w14:paraId="4B141F62">
      <w:pPr>
        <w:pStyle w:val="11"/>
        <w:keepNext w:val="0"/>
        <w:keepLines w:val="0"/>
        <w:widowControl/>
        <w:suppressLineNumbers w:val="0"/>
        <w:spacing w:before="0" w:beforeAutospacing="1" w:after="0" w:afterAutospacing="1"/>
        <w:ind w:left="0" w:right="0"/>
        <w:rPr>
          <w:rFonts w:hint="default"/>
        </w:rPr>
      </w:pPr>
      <w:r>
        <w:t>For graph features:</w:t>
      </w:r>
    </w:p>
    <w:p w14:paraId="67871137">
      <w:pPr>
        <w:pBdr>
          <w:top w:val="single" w:color="auto" w:sz="4" w:space="0"/>
          <w:left w:val="single" w:color="auto" w:sz="4" w:space="0"/>
          <w:bottom w:val="single" w:color="auto" w:sz="4" w:space="0"/>
          <w:right w:val="single" w:color="auto" w:sz="4" w:space="0"/>
        </w:pBdr>
        <w:rPr>
          <w:rFonts w:hint="default" w:ascii="Times New Roman" w:hAnsi="Times New Roman" w:cs="Times New Roman"/>
          <w:sz w:val="24"/>
          <w:szCs w:val="24"/>
        </w:rPr>
      </w:pPr>
      <w:r>
        <w:rPr>
          <w:rFonts w:hint="default" w:ascii="Times New Roman" w:hAnsi="Times New Roman" w:cs="Times New Roman"/>
          <w:sz w:val="24"/>
          <w:szCs w:val="24"/>
        </w:rPr>
        <w:t>Local density: ρ_i = k / (1/k Σ d_ij)</w:t>
      </w:r>
    </w:p>
    <w:p w14:paraId="484A4BD8">
      <w:pPr>
        <w:pBdr>
          <w:top w:val="single" w:color="auto" w:sz="4" w:space="0"/>
          <w:left w:val="single" w:color="auto" w:sz="4" w:space="0"/>
          <w:bottom w:val="single" w:color="auto" w:sz="4" w:space="0"/>
          <w:right w:val="single" w:color="auto" w:sz="4" w:space="0"/>
        </w:pBdr>
        <w:rPr>
          <w:rFonts w:hint="default" w:ascii="Times New Roman" w:hAnsi="Times New Roman" w:cs="Times New Roman"/>
          <w:sz w:val="24"/>
          <w:szCs w:val="24"/>
        </w:rPr>
      </w:pPr>
      <w:r>
        <w:rPr>
          <w:rFonts w:hint="default" w:ascii="Times New Roman" w:hAnsi="Times New Roman" w:cs="Times New Roman"/>
          <w:sz w:val="24"/>
          <w:szCs w:val="24"/>
        </w:rPr>
        <w:t>Clustering coefficient: C_i = 1 / (1 + mean(d_i))</w:t>
      </w:r>
    </w:p>
    <w:p w14:paraId="0356FC9E">
      <w:pPr>
        <w:pBdr>
          <w:top w:val="single" w:color="auto" w:sz="4" w:space="0"/>
          <w:left w:val="single" w:color="auto" w:sz="4" w:space="0"/>
          <w:bottom w:val="single" w:color="auto" w:sz="4" w:space="0"/>
          <w:right w:val="single" w:color="auto" w:sz="4" w:space="0"/>
        </w:pBdr>
        <w:rPr>
          <w:rFonts w:hint="default" w:ascii="Times New Roman" w:hAnsi="Times New Roman" w:cs="Times New Roman"/>
          <w:sz w:val="24"/>
          <w:szCs w:val="24"/>
        </w:rPr>
      </w:pPr>
      <w:r>
        <w:rPr>
          <w:rFonts w:hint="default" w:ascii="Times New Roman" w:hAnsi="Times New Roman" w:cs="Times New Roman"/>
          <w:sz w:val="24"/>
          <w:szCs w:val="24"/>
        </w:rPr>
        <w:t>Isolation score: I_i = min(d_i) / mean(d_i)</w:t>
      </w:r>
    </w:p>
    <w:p w14:paraId="797E53B3">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4.2 Multi-Scale Temporal Attention CNN</w:t>
      </w:r>
    </w:p>
    <w:p w14:paraId="1CE1EAD3">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Our CNN processes traffic at </w:t>
      </w:r>
      <w:r>
        <w:rPr>
          <w:rStyle w:val="12"/>
          <w:rFonts w:hint="default" w:ascii="Times New Roman" w:hAnsi="Times New Roman" w:cs="Times New Roman"/>
        </w:rPr>
        <w:t>multiple temporal scales</w:t>
      </w:r>
      <w:r>
        <w:rPr>
          <w:rFonts w:hint="default" w:ascii="Times New Roman" w:hAnsi="Times New Roman" w:cs="Times New Roman"/>
        </w:rPr>
        <w:t>:</w:t>
      </w:r>
    </w:p>
    <w:p w14:paraId="1BF87BB3">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Three convolution branches (kernels 3, 7, 15)</w:t>
      </w:r>
      <w:r>
        <w:rPr>
          <w:rFonts w:hint="default" w:ascii="Times New Roman" w:hAnsi="Times New Roman" w:cs="Times New Roman"/>
        </w:rPr>
        <w:t xml:space="preserve"> extract short-, mid-, and long-range traffic patterns.</w:t>
      </w:r>
    </w:p>
    <w:p w14:paraId="3F011B70">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Multi-head attention (4–8 heads)</w:t>
      </w:r>
      <w:r>
        <w:rPr>
          <w:rFonts w:hint="default" w:ascii="Times New Roman" w:hAnsi="Times New Roman" w:cs="Times New Roman"/>
        </w:rPr>
        <w:t xml:space="preserve"> models temporal dependencies and emphasizes key events (e.g., handshake, burst traffic).</w:t>
      </w:r>
    </w:p>
    <w:p w14:paraId="12A67059">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Feature fusion</w:t>
      </w:r>
      <w:r>
        <w:rPr>
          <w:rFonts w:hint="default" w:ascii="Times New Roman" w:hAnsi="Times New Roman" w:cs="Times New Roman"/>
        </w:rPr>
        <w:t xml:space="preserve"> concatenates branches, followed by deeper convolution, additional attention, and </w:t>
      </w:r>
      <w:r>
        <w:rPr>
          <w:rStyle w:val="12"/>
          <w:rFonts w:hint="default" w:ascii="Times New Roman" w:hAnsi="Times New Roman" w:cs="Times New Roman"/>
        </w:rPr>
        <w:t>dilated convolutions</w:t>
      </w:r>
      <w:r>
        <w:rPr>
          <w:rFonts w:hint="default" w:ascii="Times New Roman" w:hAnsi="Times New Roman" w:cs="Times New Roman"/>
        </w:rPr>
        <w:t xml:space="preserve"> to expand receptive fields efficiently.</w:t>
      </w:r>
    </w:p>
    <w:p w14:paraId="60306DCA">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A </w:t>
      </w:r>
      <w:r>
        <w:rPr>
          <w:rStyle w:val="12"/>
          <w:rFonts w:hint="default" w:ascii="Times New Roman" w:hAnsi="Times New Roman" w:cs="Times New Roman"/>
        </w:rPr>
        <w:t>squeeze-and-excitation block</w:t>
      </w:r>
      <w:r>
        <w:rPr>
          <w:rFonts w:hint="default" w:ascii="Times New Roman" w:hAnsi="Times New Roman" w:cs="Times New Roman"/>
        </w:rPr>
        <w:t xml:space="preserve"> performs channel-wise feature reweighting.</w:t>
      </w:r>
    </w:p>
    <w:p w14:paraId="71BD4018">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Classification uses </w:t>
      </w:r>
      <w:r>
        <w:rPr>
          <w:rStyle w:val="12"/>
          <w:rFonts w:hint="default" w:ascii="Times New Roman" w:hAnsi="Times New Roman" w:cs="Times New Roman"/>
        </w:rPr>
        <w:t>dense layers (256–128–64) with dropout</w:t>
      </w:r>
      <w:r>
        <w:rPr>
          <w:rFonts w:hint="default" w:ascii="Times New Roman" w:hAnsi="Times New Roman" w:cs="Times New Roman"/>
        </w:rPr>
        <w:t xml:space="preserve">, ending with a sigmoid output. Training uses </w:t>
      </w:r>
      <w:r>
        <w:rPr>
          <w:rStyle w:val="12"/>
          <w:rFonts w:hint="default" w:ascii="Times New Roman" w:hAnsi="Times New Roman" w:cs="Times New Roman"/>
        </w:rPr>
        <w:t>AdamW</w:t>
      </w:r>
      <w:r>
        <w:rPr>
          <w:rFonts w:hint="default" w:ascii="Times New Roman" w:hAnsi="Times New Roman" w:cs="Times New Roman"/>
        </w:rPr>
        <w:t xml:space="preserve"> and binary cross-entropy, monitoring accuracy, AUC, precision, and recall.</w:t>
      </w:r>
    </w:p>
    <w:p w14:paraId="17E8AE4B">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4.3 Adaptive Weighted Ensemble</w:t>
      </w:r>
    </w:p>
    <w:p w14:paraId="5E53C8C0">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We complement the CNN with an </w:t>
      </w:r>
      <w:r>
        <w:rPr>
          <w:rStyle w:val="12"/>
          <w:rFonts w:hint="default" w:ascii="Times New Roman" w:hAnsi="Times New Roman" w:cs="Times New Roman"/>
        </w:rPr>
        <w:t>ensemble of five ML models</w:t>
      </w:r>
      <w:r>
        <w:rPr>
          <w:rFonts w:hint="default" w:ascii="Times New Roman" w:hAnsi="Times New Roman" w:cs="Times New Roman"/>
        </w:rPr>
        <w:t xml:space="preserve">: Random Forest, XGBoost, LightGBM, Gradient Boosting, and Extra Trees. Each model’s validation ROC-AUC determines its </w:t>
      </w:r>
      <w:r>
        <w:rPr>
          <w:rStyle w:val="12"/>
          <w:rFonts w:hint="default" w:ascii="Times New Roman" w:hAnsi="Times New Roman" w:cs="Times New Roman"/>
        </w:rPr>
        <w:t>dynamic weight</w:t>
      </w:r>
      <w:r>
        <w:rPr>
          <w:rFonts w:hint="default" w:ascii="Times New Roman" w:hAnsi="Times New Roman" w:cs="Times New Roman"/>
        </w:rPr>
        <w:t xml:space="preserve"> (∝ AUC²). Final predictions are the weighted sum of probabilities. This leverages diverse learning approaches while emphasizing the most reliable models.</w:t>
      </w:r>
    </w:p>
    <w:p w14:paraId="483538F6">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t>For ensemble:</w:t>
      </w:r>
    </w:p>
    <w:p w14:paraId="6DD01567">
      <w:pPr>
        <w:pStyle w:val="11"/>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rPr>
      </w:pPr>
      <w:r>
        <w:rPr>
          <w:rFonts w:hint="default" w:ascii="Times New Roman" w:hAnsi="Times New Roman"/>
        </w:rPr>
        <w:t>w_i = (AUC_i)² / Σ_j (AUC_j)²</w:t>
      </w:r>
    </w:p>
    <w:p w14:paraId="0867236F">
      <w:pPr>
        <w:pStyle w:val="11"/>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rPr>
      </w:pPr>
      <w:r>
        <w:rPr>
          <w:rFonts w:hint="default" w:ascii="Times New Roman" w:hAnsi="Times New Roman"/>
        </w:rPr>
        <w:t>P_ensemble = Σ_i w_i × P_i</w:t>
      </w:r>
    </w:p>
    <w:p w14:paraId="61DA629D">
      <w:pPr>
        <w:pStyle w:val="11"/>
        <w:keepNext w:val="0"/>
        <w:keepLines w:val="0"/>
        <w:widowControl/>
        <w:suppressLineNumbers w:val="0"/>
        <w:jc w:val="both"/>
        <w:rPr>
          <w:rFonts w:hint="default" w:ascii="Times New Roman" w:hAnsi="Times New Roman" w:cs="Times New Roman"/>
        </w:rPr>
      </w:pPr>
    </w:p>
    <w:p w14:paraId="6874FC8A">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4.4 Confidence-Based Hybrid Strategy</w:t>
      </w:r>
    </w:p>
    <w:p w14:paraId="683EEEA1">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To balance </w:t>
      </w:r>
      <w:r>
        <w:rPr>
          <w:rStyle w:val="12"/>
          <w:rFonts w:hint="default" w:ascii="Times New Roman" w:hAnsi="Times New Roman" w:cs="Times New Roman"/>
        </w:rPr>
        <w:t>accuracy and efficiency</w:t>
      </w:r>
      <w:r>
        <w:rPr>
          <w:rFonts w:hint="default" w:ascii="Times New Roman" w:hAnsi="Times New Roman" w:cs="Times New Roman"/>
        </w:rPr>
        <w:t xml:space="preserve">, we introduce a </w:t>
      </w:r>
      <w:r>
        <w:rPr>
          <w:rStyle w:val="12"/>
          <w:rFonts w:hint="default" w:ascii="Times New Roman" w:hAnsi="Times New Roman" w:cs="Times New Roman"/>
        </w:rPr>
        <w:t>confidence-based switch</w:t>
      </w:r>
      <w:r>
        <w:rPr>
          <w:rFonts w:hint="default" w:ascii="Times New Roman" w:hAnsi="Times New Roman" w:cs="Times New Roman"/>
        </w:rPr>
        <w:t>:</w:t>
      </w:r>
    </w:p>
    <w:p w14:paraId="5EE770F8">
      <w:pPr>
        <w:pStyle w:val="11"/>
        <w:keepNext w:val="0"/>
        <w:keepLines w:val="0"/>
        <w:widowControl/>
        <w:numPr>
          <w:numId w:val="0"/>
        </w:numPr>
        <w:suppressLineNumbers w:val="0"/>
        <w:ind w:leftChars="0" w:right="0" w:rightChars="0"/>
        <w:jc w:val="both"/>
        <w:rPr>
          <w:rFonts w:hint="default" w:ascii="Times New Roman" w:hAnsi="Times New Roman" w:cs="Times New Roman"/>
        </w:rPr>
      </w:pPr>
      <w:r>
        <w:rPr>
          <w:rStyle w:val="12"/>
          <w:rFonts w:hint="default" w:ascii="Times New Roman" w:hAnsi="Times New Roman" w:cs="Times New Roman"/>
        </w:rPr>
        <w:t>CNN confidence</w:t>
      </w:r>
      <w:r>
        <w:rPr>
          <w:rFonts w:hint="default" w:ascii="Times New Roman" w:hAnsi="Times New Roman" w:cs="Times New Roman"/>
        </w:rPr>
        <w:t xml:space="preserve"> is measured as distance from 0.5 (decision boundary).</w:t>
      </w:r>
    </w:p>
    <w:p w14:paraId="0A2E3DC1">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For each instance:</w:t>
      </w:r>
    </w:p>
    <w:p w14:paraId="382C60F6">
      <w:pPr>
        <w:pStyle w:val="10"/>
        <w:keepNext w:val="0"/>
        <w:keepLines w:val="0"/>
        <w:widowControl/>
        <w:suppressLineNumbers w:val="0"/>
        <w:pBdr>
          <w:top w:val="single" w:color="auto" w:sz="4" w:space="0"/>
          <w:left w:val="single" w:color="auto" w:sz="4" w:space="0"/>
          <w:bottom w:val="single" w:color="auto" w:sz="4" w:space="0"/>
          <w:right w:val="single" w:color="auto" w:sz="4" w:space="0"/>
        </w:pBdr>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if CNN_confidence &gt; τ:</w:t>
      </w:r>
    </w:p>
    <w:p w14:paraId="49C4C60D">
      <w:pPr>
        <w:pStyle w:val="10"/>
        <w:keepNext w:val="0"/>
        <w:keepLines w:val="0"/>
        <w:widowControl/>
        <w:suppressLineNumbers w:val="0"/>
        <w:pBdr>
          <w:top w:val="single" w:color="auto" w:sz="4" w:space="0"/>
          <w:left w:val="single" w:color="auto" w:sz="4" w:space="0"/>
          <w:bottom w:val="single" w:color="auto" w:sz="4" w:space="0"/>
          <w:right w:val="single" w:color="auto" w:sz="4" w:space="0"/>
        </w:pBdr>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 xml:space="preserve">    use P_cnn as final prediction</w:t>
      </w:r>
    </w:p>
    <w:p w14:paraId="5C148926">
      <w:pPr>
        <w:pStyle w:val="10"/>
        <w:keepNext w:val="0"/>
        <w:keepLines w:val="0"/>
        <w:widowControl/>
        <w:suppressLineNumbers w:val="0"/>
        <w:pBdr>
          <w:top w:val="single" w:color="auto" w:sz="4" w:space="0"/>
          <w:left w:val="single" w:color="auto" w:sz="4" w:space="0"/>
          <w:bottom w:val="single" w:color="auto" w:sz="4" w:space="0"/>
          <w:right w:val="single" w:color="auto" w:sz="4" w:space="0"/>
        </w:pBdr>
        <w:jc w:val="both"/>
        <w:rPr>
          <w:rStyle w:val="9"/>
          <w:rFonts w:hint="default" w:ascii="Times New Roman" w:hAnsi="Times New Roman" w:cs="Times New Roman"/>
          <w:sz w:val="24"/>
          <w:szCs w:val="24"/>
        </w:rPr>
      </w:pPr>
      <w:r>
        <w:rPr>
          <w:rStyle w:val="9"/>
          <w:rFonts w:hint="default" w:ascii="Times New Roman" w:hAnsi="Times New Roman" w:cs="Times New Roman"/>
          <w:sz w:val="24"/>
          <w:szCs w:val="24"/>
        </w:rPr>
        <w:t>else:</w:t>
      </w:r>
    </w:p>
    <w:p w14:paraId="273C89E7">
      <w:pPr>
        <w:pStyle w:val="10"/>
        <w:keepNext w:val="0"/>
        <w:keepLines w:val="0"/>
        <w:widowControl/>
        <w:suppressLineNumbers w:val="0"/>
        <w:pBdr>
          <w:top w:val="single" w:color="auto" w:sz="4" w:space="0"/>
          <w:left w:val="single" w:color="auto" w:sz="4" w:space="0"/>
          <w:bottom w:val="single" w:color="auto" w:sz="4" w:space="0"/>
          <w:right w:val="single" w:color="auto" w:sz="4" w:space="0"/>
        </w:pBdr>
        <w:jc w:val="both"/>
        <w:rPr>
          <w:rFonts w:hint="default" w:ascii="Times New Roman" w:hAnsi="Times New Roman" w:cs="Times New Roman"/>
          <w:sz w:val="24"/>
          <w:szCs w:val="24"/>
        </w:rPr>
      </w:pPr>
      <w:r>
        <w:rPr>
          <w:rStyle w:val="9"/>
          <w:rFonts w:hint="default" w:ascii="Times New Roman" w:hAnsi="Times New Roman" w:cs="Times New Roman"/>
          <w:sz w:val="24"/>
          <w:szCs w:val="24"/>
        </w:rPr>
        <w:t xml:space="preserve">    use P_ensemble as final prediction</w:t>
      </w:r>
    </w:p>
    <w:p w14:paraId="2D12BC59">
      <w:pPr>
        <w:pStyle w:val="11"/>
        <w:keepNext w:val="0"/>
        <w:keepLines w:val="0"/>
        <w:widowControl/>
        <w:numPr>
          <w:numId w:val="0"/>
        </w:numPr>
        <w:suppressLineNumbers w:val="0"/>
        <w:ind w:leftChars="0" w:right="0" w:rightChars="0"/>
        <w:jc w:val="both"/>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In experiments, CNN was confident in ~95% of cases, with the ensemble handling uncertain cases. This hybridization combines the CNN’s strong pattern recognition with the ensemble’s robustness, reducing false alarms while lowering computational load.</w:t>
      </w:r>
    </w:p>
    <w:p w14:paraId="7B84B609">
      <w:pPr>
        <w:keepNext w:val="0"/>
        <w:keepLines w:val="0"/>
        <w:widowControl/>
        <w:suppressLineNumbers w:val="0"/>
        <w:rPr>
          <w:rFonts w:hint="default" w:ascii="Times New Roman" w:hAnsi="Times New Roman" w:cs="Times New Roman"/>
        </w:rPr>
      </w:pPr>
    </w:p>
    <w:p w14:paraId="7807605A">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5. RESULTS AND DISCUSSION</w:t>
      </w:r>
    </w:p>
    <w:p w14:paraId="081B4CEF">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IN"/>
        </w:rPr>
        <w:t>1</w:t>
      </w:r>
      <w:r>
        <w:rPr>
          <w:rFonts w:hint="default" w:ascii="Times New Roman" w:hAnsi="Times New Roman" w:cs="Times New Roman"/>
        </w:rPr>
        <w:t xml:space="preserve"> Threshold Optimization</w:t>
      </w:r>
    </w:p>
    <w:p w14:paraId="260B43E4">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Adjusting the classification threshold influences performance trade-offs. At low thresholds (e.g., 0.10), the model aggressively flags potential attacks, yielding very high recall and nearly perfect F1-scores, which is ideal when missing an attack is unacceptable. At higher thresholds (e.g., 0.85), precision approaches perfection, making it suitable in environments where false positives are costly. Thus, the optimal threshold depends on operational needs—critical infrastructure may prioritize detection, while high-volume networks may emphasize reducing false alarms. Our model supports flexible thresholding with minimal performance loss.</w:t>
      </w:r>
    </w:p>
    <w:p w14:paraId="792920C2">
      <w:pPr>
        <w:pStyle w:val="11"/>
        <w:keepNext w:val="0"/>
        <w:keepLines w:val="0"/>
        <w:widowControl/>
        <w:suppressLineNumbers w:val="0"/>
        <w:jc w:val="center"/>
        <w:rPr>
          <w:rFonts w:hint="default" w:ascii="Times New Roman" w:hAnsi="Times New Roman" w:cs="Times New Roman"/>
        </w:rPr>
      </w:pPr>
      <w:r>
        <w:rPr>
          <w:rStyle w:val="12"/>
          <w:rFonts w:hint="default" w:ascii="Times New Roman" w:hAnsi="Times New Roman" w:cs="Times New Roman"/>
        </w:rPr>
        <w:t xml:space="preserve">Table </w:t>
      </w:r>
      <w:r>
        <w:rPr>
          <w:rStyle w:val="12"/>
          <w:rFonts w:hint="default" w:ascii="Times New Roman" w:hAnsi="Times New Roman" w:cs="Times New Roman"/>
          <w:lang w:val="en-IN"/>
        </w:rPr>
        <w:t>1</w:t>
      </w:r>
      <w:r>
        <w:rPr>
          <w:rStyle w:val="12"/>
          <w:rFonts w:hint="default" w:ascii="Times New Roman" w:hAnsi="Times New Roman" w:cs="Times New Roman"/>
        </w:rPr>
        <w:t>: Performance at Different Thresholds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511"/>
        <w:gridCol w:w="1497"/>
        <w:gridCol w:w="1174"/>
        <w:gridCol w:w="1368"/>
        <w:gridCol w:w="1677"/>
      </w:tblGrid>
      <w:tr w14:paraId="55B87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03" w:hRule="atLeast"/>
          <w:tblHeader/>
          <w:tblCellSpacing w:w="15" w:type="dxa"/>
        </w:trPr>
        <w:tc>
          <w:tcPr>
            <w:tcW w:w="1466" w:type="dxa"/>
            <w:shd w:val="clear"/>
            <w:vAlign w:val="center"/>
          </w:tcPr>
          <w:p w14:paraId="29891F16">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Threshold</w:t>
            </w:r>
          </w:p>
        </w:tc>
        <w:tc>
          <w:tcPr>
            <w:tcW w:w="1467" w:type="dxa"/>
            <w:shd w:val="clear"/>
            <w:vAlign w:val="center"/>
          </w:tcPr>
          <w:p w14:paraId="06A94C18">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Accuracy</w:t>
            </w:r>
          </w:p>
        </w:tc>
        <w:tc>
          <w:tcPr>
            <w:tcW w:w="1144" w:type="dxa"/>
            <w:shd w:val="clear"/>
            <w:vAlign w:val="center"/>
          </w:tcPr>
          <w:p w14:paraId="2CE2136E">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Precision</w:t>
            </w:r>
          </w:p>
        </w:tc>
        <w:tc>
          <w:tcPr>
            <w:tcW w:w="1338" w:type="dxa"/>
            <w:shd w:val="clear"/>
            <w:vAlign w:val="center"/>
          </w:tcPr>
          <w:p w14:paraId="444DF91D">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Recall</w:t>
            </w:r>
          </w:p>
        </w:tc>
        <w:tc>
          <w:tcPr>
            <w:tcW w:w="1632" w:type="dxa"/>
            <w:shd w:val="clear"/>
            <w:vAlign w:val="center"/>
          </w:tcPr>
          <w:p w14:paraId="3D4F2E4D">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F1-Score</w:t>
            </w:r>
          </w:p>
        </w:tc>
      </w:tr>
      <w:tr w14:paraId="6071D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70" w:hRule="atLeast"/>
          <w:tblCellSpacing w:w="15" w:type="dxa"/>
        </w:trPr>
        <w:tc>
          <w:tcPr>
            <w:tcW w:w="1466" w:type="dxa"/>
            <w:shd w:val="clear"/>
            <w:vAlign w:val="center"/>
          </w:tcPr>
          <w:p w14:paraId="6ABB818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0.10</w:t>
            </w:r>
          </w:p>
        </w:tc>
        <w:tc>
          <w:tcPr>
            <w:tcW w:w="1467" w:type="dxa"/>
            <w:shd w:val="clear"/>
            <w:vAlign w:val="center"/>
          </w:tcPr>
          <w:p w14:paraId="6B8382C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0.9967</w:t>
            </w:r>
          </w:p>
        </w:tc>
        <w:tc>
          <w:tcPr>
            <w:tcW w:w="1144" w:type="dxa"/>
            <w:shd w:val="clear"/>
            <w:vAlign w:val="center"/>
          </w:tcPr>
          <w:p w14:paraId="35633DE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0.9967</w:t>
            </w:r>
          </w:p>
        </w:tc>
        <w:tc>
          <w:tcPr>
            <w:tcW w:w="1338" w:type="dxa"/>
            <w:shd w:val="clear"/>
            <w:vAlign w:val="center"/>
          </w:tcPr>
          <w:p w14:paraId="4C1E4FA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0.9977</w:t>
            </w:r>
          </w:p>
        </w:tc>
        <w:tc>
          <w:tcPr>
            <w:tcW w:w="1632" w:type="dxa"/>
            <w:shd w:val="clear"/>
            <w:vAlign w:val="center"/>
          </w:tcPr>
          <w:p w14:paraId="133FC29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0.9980</w:t>
            </w:r>
          </w:p>
        </w:tc>
      </w:tr>
      <w:tr w14:paraId="31D18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70" w:hRule="atLeast"/>
          <w:tblCellSpacing w:w="15" w:type="dxa"/>
        </w:trPr>
        <w:tc>
          <w:tcPr>
            <w:tcW w:w="1466" w:type="dxa"/>
            <w:shd w:val="clear"/>
            <w:vAlign w:val="center"/>
          </w:tcPr>
          <w:p w14:paraId="143D52A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0.30</w:t>
            </w:r>
          </w:p>
        </w:tc>
        <w:tc>
          <w:tcPr>
            <w:tcW w:w="1467" w:type="dxa"/>
            <w:shd w:val="clear"/>
            <w:vAlign w:val="center"/>
          </w:tcPr>
          <w:p w14:paraId="6D6880B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0.9894</w:t>
            </w:r>
          </w:p>
        </w:tc>
        <w:tc>
          <w:tcPr>
            <w:tcW w:w="1144" w:type="dxa"/>
            <w:shd w:val="clear"/>
            <w:vAlign w:val="center"/>
          </w:tcPr>
          <w:p w14:paraId="39E0E8C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0.9991</w:t>
            </w:r>
          </w:p>
        </w:tc>
        <w:tc>
          <w:tcPr>
            <w:tcW w:w="1338" w:type="dxa"/>
            <w:shd w:val="clear"/>
            <w:vAlign w:val="center"/>
          </w:tcPr>
          <w:p w14:paraId="0092981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0.9895</w:t>
            </w:r>
          </w:p>
        </w:tc>
        <w:tc>
          <w:tcPr>
            <w:tcW w:w="1632" w:type="dxa"/>
            <w:shd w:val="clear"/>
            <w:vAlign w:val="center"/>
          </w:tcPr>
          <w:p w14:paraId="5A7BD82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0.9943</w:t>
            </w:r>
          </w:p>
        </w:tc>
      </w:tr>
      <w:tr w14:paraId="22B43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70" w:hRule="atLeast"/>
          <w:tblCellSpacing w:w="15" w:type="dxa"/>
        </w:trPr>
        <w:tc>
          <w:tcPr>
            <w:tcW w:w="1466" w:type="dxa"/>
            <w:shd w:val="clear"/>
            <w:vAlign w:val="center"/>
          </w:tcPr>
          <w:p w14:paraId="65CFF0A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0.50</w:t>
            </w:r>
          </w:p>
        </w:tc>
        <w:tc>
          <w:tcPr>
            <w:tcW w:w="1467" w:type="dxa"/>
            <w:shd w:val="clear"/>
            <w:vAlign w:val="center"/>
          </w:tcPr>
          <w:p w14:paraId="7A84B9E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0.9798</w:t>
            </w:r>
          </w:p>
        </w:tc>
        <w:tc>
          <w:tcPr>
            <w:tcW w:w="1144" w:type="dxa"/>
            <w:shd w:val="clear"/>
            <w:vAlign w:val="center"/>
          </w:tcPr>
          <w:p w14:paraId="4DE87FA0">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0.9995</w:t>
            </w:r>
          </w:p>
        </w:tc>
        <w:tc>
          <w:tcPr>
            <w:tcW w:w="1338" w:type="dxa"/>
            <w:shd w:val="clear"/>
            <w:vAlign w:val="center"/>
          </w:tcPr>
          <w:p w14:paraId="370ECD4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0.9801</w:t>
            </w:r>
          </w:p>
        </w:tc>
        <w:tc>
          <w:tcPr>
            <w:tcW w:w="1632" w:type="dxa"/>
            <w:shd w:val="clear"/>
            <w:vAlign w:val="center"/>
          </w:tcPr>
          <w:p w14:paraId="1B4E85C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0.9897</w:t>
            </w:r>
          </w:p>
        </w:tc>
      </w:tr>
      <w:tr w14:paraId="71DD9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70" w:hRule="atLeast"/>
          <w:tblCellSpacing w:w="15" w:type="dxa"/>
        </w:trPr>
        <w:tc>
          <w:tcPr>
            <w:tcW w:w="1466" w:type="dxa"/>
            <w:shd w:val="clear"/>
            <w:vAlign w:val="center"/>
          </w:tcPr>
          <w:p w14:paraId="712A4A9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0.70</w:t>
            </w:r>
          </w:p>
        </w:tc>
        <w:tc>
          <w:tcPr>
            <w:tcW w:w="1467" w:type="dxa"/>
            <w:shd w:val="clear"/>
            <w:vAlign w:val="center"/>
          </w:tcPr>
          <w:p w14:paraId="4A2B688F">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0.9712</w:t>
            </w:r>
          </w:p>
        </w:tc>
        <w:tc>
          <w:tcPr>
            <w:tcW w:w="1144" w:type="dxa"/>
            <w:shd w:val="clear"/>
            <w:vAlign w:val="center"/>
          </w:tcPr>
          <w:p w14:paraId="5FF6470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0.9997</w:t>
            </w:r>
          </w:p>
        </w:tc>
        <w:tc>
          <w:tcPr>
            <w:tcW w:w="1338" w:type="dxa"/>
            <w:shd w:val="clear"/>
            <w:vAlign w:val="center"/>
          </w:tcPr>
          <w:p w14:paraId="4759F19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0.9715</w:t>
            </w:r>
          </w:p>
        </w:tc>
        <w:tc>
          <w:tcPr>
            <w:tcW w:w="1632" w:type="dxa"/>
            <w:shd w:val="clear"/>
            <w:vAlign w:val="center"/>
          </w:tcPr>
          <w:p w14:paraId="5BC89763">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0.9854</w:t>
            </w:r>
          </w:p>
        </w:tc>
      </w:tr>
      <w:tr w14:paraId="3C38F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03" w:hRule="atLeast"/>
          <w:tblCellSpacing w:w="15" w:type="dxa"/>
        </w:trPr>
        <w:tc>
          <w:tcPr>
            <w:tcW w:w="1466" w:type="dxa"/>
            <w:shd w:val="clear"/>
            <w:vAlign w:val="center"/>
          </w:tcPr>
          <w:p w14:paraId="7800C3F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0.85</w:t>
            </w:r>
          </w:p>
        </w:tc>
        <w:tc>
          <w:tcPr>
            <w:tcW w:w="1467" w:type="dxa"/>
            <w:shd w:val="clear"/>
            <w:vAlign w:val="center"/>
          </w:tcPr>
          <w:p w14:paraId="219E1712">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0.9543</w:t>
            </w:r>
          </w:p>
        </w:tc>
        <w:tc>
          <w:tcPr>
            <w:tcW w:w="1144" w:type="dxa"/>
            <w:shd w:val="clear"/>
            <w:vAlign w:val="center"/>
          </w:tcPr>
          <w:p w14:paraId="75D1785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0.9999</w:t>
            </w:r>
          </w:p>
        </w:tc>
        <w:tc>
          <w:tcPr>
            <w:tcW w:w="1338" w:type="dxa"/>
            <w:shd w:val="clear"/>
            <w:vAlign w:val="center"/>
          </w:tcPr>
          <w:p w14:paraId="6EEA310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0.9546</w:t>
            </w:r>
          </w:p>
        </w:tc>
        <w:tc>
          <w:tcPr>
            <w:tcW w:w="1632" w:type="dxa"/>
            <w:shd w:val="clear"/>
            <w:vAlign w:val="center"/>
          </w:tcPr>
          <w:p w14:paraId="50DC3972">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0.9768</w:t>
            </w:r>
          </w:p>
        </w:tc>
      </w:tr>
    </w:tbl>
    <w:p w14:paraId="4199E426">
      <w:pPr>
        <w:pStyle w:val="4"/>
        <w:keepNext w:val="0"/>
        <w:keepLines w:val="0"/>
        <w:widowControl/>
        <w:suppressLineNumbers w:val="0"/>
        <w:jc w:val="both"/>
      </w:pPr>
    </w:p>
    <w:p w14:paraId="531E23AC">
      <w:pPr>
        <w:pStyle w:val="4"/>
        <w:keepNext w:val="0"/>
        <w:keepLines w:val="0"/>
        <w:widowControl/>
        <w:suppressLineNumbers w:val="0"/>
        <w:jc w:val="both"/>
      </w:pPr>
      <w:r>
        <w:drawing>
          <wp:inline distT="0" distB="0" distL="114300" distR="114300">
            <wp:extent cx="5272405" cy="232346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5"/>
                    <a:srcRect b="974"/>
                    <a:stretch>
                      <a:fillRect/>
                    </a:stretch>
                  </pic:blipFill>
                  <pic:spPr>
                    <a:xfrm>
                      <a:off x="0" y="0"/>
                      <a:ext cx="5272405" cy="2323465"/>
                    </a:xfrm>
                    <a:prstGeom prst="rect">
                      <a:avLst/>
                    </a:prstGeom>
                    <a:noFill/>
                    <a:ln>
                      <a:noFill/>
                    </a:ln>
                  </pic:spPr>
                </pic:pic>
              </a:graphicData>
            </a:graphic>
          </wp:inline>
        </w:drawing>
      </w:r>
    </w:p>
    <w:p w14:paraId="3AC7E788">
      <w:pPr>
        <w:jc w:val="center"/>
        <w:rPr>
          <w:rFonts w:hint="default"/>
          <w:b/>
          <w:bCs/>
          <w:sz w:val="24"/>
          <w:szCs w:val="24"/>
          <w:lang w:val="en-IN"/>
        </w:rPr>
      </w:pPr>
      <w:r>
        <w:rPr>
          <w:rFonts w:hint="default"/>
          <w:b/>
          <w:bCs/>
          <w:sz w:val="24"/>
          <w:szCs w:val="24"/>
          <w:lang w:val="en-IN"/>
        </w:rPr>
        <w:t>Fig 1: ROC Curve Comparison</w:t>
      </w:r>
    </w:p>
    <w:p w14:paraId="68C249EC">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IN"/>
        </w:rPr>
        <w:t>2</w:t>
      </w:r>
      <w:r>
        <w:rPr>
          <w:rFonts w:hint="default" w:ascii="Times New Roman" w:hAnsi="Times New Roman" w:cs="Times New Roman"/>
        </w:rPr>
        <w:t xml:space="preserve"> Computational Performance</w:t>
      </w:r>
    </w:p>
    <w:p w14:paraId="3B227A55">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We measured the computational efficiency of each approach on 1,000 test samples:</w:t>
      </w:r>
    </w:p>
    <w:p w14:paraId="21E443B9">
      <w:pPr>
        <w:pStyle w:val="11"/>
        <w:keepNext w:val="0"/>
        <w:keepLines w:val="0"/>
        <w:widowControl/>
        <w:suppressLineNumbers w:val="0"/>
        <w:jc w:val="center"/>
        <w:rPr>
          <w:rFonts w:hint="default" w:ascii="Times New Roman" w:hAnsi="Times New Roman" w:cs="Times New Roman"/>
        </w:rPr>
      </w:pPr>
      <w:r>
        <w:rPr>
          <w:rStyle w:val="12"/>
          <w:rFonts w:hint="default" w:ascii="Times New Roman" w:hAnsi="Times New Roman" w:cs="Times New Roman"/>
        </w:rPr>
        <w:t xml:space="preserve">Table </w:t>
      </w:r>
      <w:r>
        <w:rPr>
          <w:rStyle w:val="12"/>
          <w:rFonts w:hint="default" w:ascii="Times New Roman" w:hAnsi="Times New Roman" w:cs="Times New Roman"/>
          <w:lang w:val="en-IN"/>
        </w:rPr>
        <w:t>2</w:t>
      </w:r>
      <w:r>
        <w:rPr>
          <w:rStyle w:val="12"/>
          <w:rFonts w:hint="default" w:ascii="Times New Roman" w:hAnsi="Times New Roman" w:cs="Times New Roman"/>
        </w:rPr>
        <w:t>: Computational Performance Metrics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169"/>
        <w:gridCol w:w="2013"/>
        <w:gridCol w:w="2052"/>
        <w:gridCol w:w="1535"/>
      </w:tblGrid>
      <w:tr w14:paraId="5C32D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70" w:hRule="atLeast"/>
          <w:tblHeader/>
          <w:tblCellSpacing w:w="15" w:type="dxa"/>
        </w:trPr>
        <w:tc>
          <w:tcPr>
            <w:tcW w:w="2124" w:type="dxa"/>
            <w:shd w:val="clear"/>
            <w:vAlign w:val="center"/>
          </w:tcPr>
          <w:p w14:paraId="44BB6BEA">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Model</w:t>
            </w:r>
          </w:p>
        </w:tc>
        <w:tc>
          <w:tcPr>
            <w:tcW w:w="1983" w:type="dxa"/>
            <w:shd w:val="clear"/>
            <w:vAlign w:val="center"/>
          </w:tcPr>
          <w:p w14:paraId="61CA3688">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Prediction Time</w:t>
            </w:r>
          </w:p>
        </w:tc>
        <w:tc>
          <w:tcPr>
            <w:tcW w:w="2022" w:type="dxa"/>
            <w:shd w:val="clear"/>
            <w:vAlign w:val="center"/>
          </w:tcPr>
          <w:p w14:paraId="787F3530">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Throughput</w:t>
            </w:r>
          </w:p>
        </w:tc>
        <w:tc>
          <w:tcPr>
            <w:tcW w:w="1490" w:type="dxa"/>
            <w:shd w:val="clear"/>
            <w:vAlign w:val="center"/>
          </w:tcPr>
          <w:p w14:paraId="77DCE7FD">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Model Size</w:t>
            </w:r>
          </w:p>
        </w:tc>
      </w:tr>
      <w:tr w14:paraId="6D277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39" w:hRule="atLeast"/>
          <w:tblCellSpacing w:w="15" w:type="dxa"/>
        </w:trPr>
        <w:tc>
          <w:tcPr>
            <w:tcW w:w="2124" w:type="dxa"/>
            <w:shd w:val="clear"/>
            <w:vAlign w:val="center"/>
          </w:tcPr>
          <w:p w14:paraId="2F956FC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Enhanced RF</w:t>
            </w:r>
          </w:p>
        </w:tc>
        <w:tc>
          <w:tcPr>
            <w:tcW w:w="1983" w:type="dxa"/>
            <w:shd w:val="clear"/>
            <w:vAlign w:val="center"/>
          </w:tcPr>
          <w:p w14:paraId="7798E0D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0.148 sec</w:t>
            </w:r>
          </w:p>
        </w:tc>
        <w:tc>
          <w:tcPr>
            <w:tcW w:w="2022" w:type="dxa"/>
            <w:shd w:val="clear"/>
            <w:vAlign w:val="center"/>
          </w:tcPr>
          <w:p w14:paraId="5C13CC3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6,745 samples/sec</w:t>
            </w:r>
          </w:p>
        </w:tc>
        <w:tc>
          <w:tcPr>
            <w:tcW w:w="1490" w:type="dxa"/>
            <w:shd w:val="clear"/>
            <w:vAlign w:val="center"/>
          </w:tcPr>
          <w:p w14:paraId="32F0339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97.66 MB</w:t>
            </w:r>
          </w:p>
        </w:tc>
      </w:tr>
      <w:tr w14:paraId="374C4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9" w:hRule="atLeast"/>
          <w:tblCellSpacing w:w="15" w:type="dxa"/>
        </w:trPr>
        <w:tc>
          <w:tcPr>
            <w:tcW w:w="2124" w:type="dxa"/>
            <w:shd w:val="clear"/>
            <w:vAlign w:val="center"/>
          </w:tcPr>
          <w:p w14:paraId="3D84DA2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Adaptive Ensemble</w:t>
            </w:r>
          </w:p>
        </w:tc>
        <w:tc>
          <w:tcPr>
            <w:tcW w:w="1983" w:type="dxa"/>
            <w:shd w:val="clear"/>
            <w:vAlign w:val="center"/>
          </w:tcPr>
          <w:p w14:paraId="3AD657A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0.212 sec</w:t>
            </w:r>
          </w:p>
        </w:tc>
        <w:tc>
          <w:tcPr>
            <w:tcW w:w="2022" w:type="dxa"/>
            <w:shd w:val="clear"/>
            <w:vAlign w:val="center"/>
          </w:tcPr>
          <w:p w14:paraId="1F43D4A0">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4,708 samples/sec</w:t>
            </w:r>
          </w:p>
        </w:tc>
        <w:tc>
          <w:tcPr>
            <w:tcW w:w="1490" w:type="dxa"/>
            <w:shd w:val="clear"/>
            <w:vAlign w:val="center"/>
          </w:tcPr>
          <w:p w14:paraId="25B8A39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133.28 MB</w:t>
            </w:r>
          </w:p>
        </w:tc>
      </w:tr>
      <w:tr w14:paraId="59998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70" w:hRule="atLeast"/>
          <w:tblCellSpacing w:w="15" w:type="dxa"/>
        </w:trPr>
        <w:tc>
          <w:tcPr>
            <w:tcW w:w="2124" w:type="dxa"/>
            <w:shd w:val="clear"/>
            <w:vAlign w:val="center"/>
          </w:tcPr>
          <w:p w14:paraId="0313557B">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Novel CNN</w:t>
            </w:r>
          </w:p>
        </w:tc>
        <w:tc>
          <w:tcPr>
            <w:tcW w:w="1983" w:type="dxa"/>
            <w:shd w:val="clear"/>
            <w:vAlign w:val="center"/>
          </w:tcPr>
          <w:p w14:paraId="169AA6F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0.835 sec</w:t>
            </w:r>
          </w:p>
        </w:tc>
        <w:tc>
          <w:tcPr>
            <w:tcW w:w="2022" w:type="dxa"/>
            <w:shd w:val="clear"/>
            <w:vAlign w:val="center"/>
          </w:tcPr>
          <w:p w14:paraId="3CC8C43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1,198 samples/sec</w:t>
            </w:r>
          </w:p>
        </w:tc>
        <w:tc>
          <w:tcPr>
            <w:tcW w:w="1490" w:type="dxa"/>
            <w:shd w:val="clear"/>
            <w:vAlign w:val="center"/>
          </w:tcPr>
          <w:p w14:paraId="66C2936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5.79 MB</w:t>
            </w:r>
          </w:p>
        </w:tc>
      </w:tr>
    </w:tbl>
    <w:p w14:paraId="5766B916">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Random Forest achieves the fastest inference speed, making it well-suited for high-throughput applications. The ensemble is slightly slower but still efficient, while CNN, though the slowest, offers better pattern recognition with a very small model size, making it attractive for deployment on storage-constrained IoT devices. Since most samples are processed directly by CNN in our adaptive ensemble, its throughput remains sufficient for real-time traffic.</w:t>
      </w:r>
    </w:p>
    <w:p w14:paraId="33E46F30">
      <w:pPr>
        <w:pStyle w:val="11"/>
        <w:keepNext w:val="0"/>
        <w:keepLines w:val="0"/>
        <w:widowControl/>
        <w:suppressLineNumbers w:val="0"/>
        <w:jc w:val="both"/>
        <w:rPr>
          <w:rFonts w:hint="default" w:ascii="Times New Roman" w:hAnsi="Times New Roman"/>
          <w:b/>
          <w:bCs/>
        </w:rPr>
      </w:pPr>
      <w:r>
        <w:rPr>
          <w:rFonts w:hint="default" w:ascii="Times New Roman" w:hAnsi="Times New Roman"/>
          <w:b/>
          <w:bCs/>
        </w:rPr>
        <w:t>5.2.</w:t>
      </w:r>
      <w:r>
        <w:rPr>
          <w:rFonts w:hint="default" w:ascii="Times New Roman" w:hAnsi="Times New Roman"/>
          <w:b/>
          <w:bCs/>
          <w:lang w:val="en-IN"/>
        </w:rPr>
        <w:t>1</w:t>
      </w:r>
      <w:r>
        <w:rPr>
          <w:rFonts w:hint="default" w:ascii="Times New Roman" w:hAnsi="Times New Roman"/>
          <w:b/>
          <w:bCs/>
        </w:rPr>
        <w:t xml:space="preserve"> Ablation Study</w:t>
      </w:r>
    </w:p>
    <w:p w14:paraId="57EE8E48">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To isolate each component's contribution, we trained variants:</w:t>
      </w:r>
    </w:p>
    <w:p w14:paraId="208D084F">
      <w:pPr>
        <w:pStyle w:val="11"/>
        <w:keepNext w:val="0"/>
        <w:keepLines w:val="0"/>
        <w:widowControl/>
        <w:suppressLineNumbers w:val="0"/>
        <w:jc w:val="center"/>
        <w:rPr>
          <w:rFonts w:hint="default" w:ascii="Times New Roman" w:hAnsi="Times New Roman" w:cs="Times New Roman"/>
          <w:b/>
          <w:bCs/>
        </w:rPr>
      </w:pPr>
      <w:r>
        <w:rPr>
          <w:rFonts w:hint="default" w:ascii="Times New Roman" w:hAnsi="Times New Roman" w:cs="Times New Roman"/>
          <w:b/>
          <w:bCs/>
        </w:rPr>
        <w:t xml:space="preserve">Table </w:t>
      </w:r>
      <w:r>
        <w:rPr>
          <w:rFonts w:hint="default" w:ascii="Times New Roman" w:hAnsi="Times New Roman" w:cs="Times New Roman"/>
          <w:b/>
          <w:bCs/>
          <w:lang w:val="en-IN"/>
        </w:rPr>
        <w:t>3</w:t>
      </w:r>
      <w:r>
        <w:rPr>
          <w:rFonts w:hint="default" w:ascii="Times New Roman" w:hAnsi="Times New Roman" w:cs="Times New Roman"/>
          <w:b/>
          <w:bCs/>
        </w:rPr>
        <w:t>: Ablation Study Results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138"/>
        <w:gridCol w:w="1000"/>
        <w:gridCol w:w="960"/>
        <w:gridCol w:w="2488"/>
      </w:tblGrid>
      <w:tr w14:paraId="3C7B2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3195FC2">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Configuration</w:t>
            </w:r>
          </w:p>
        </w:tc>
        <w:tc>
          <w:tcPr>
            <w:tcW w:w="0" w:type="auto"/>
            <w:shd w:val="clear"/>
            <w:vAlign w:val="center"/>
          </w:tcPr>
          <w:p w14:paraId="314F2BC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Accuracy</w:t>
            </w:r>
          </w:p>
        </w:tc>
        <w:tc>
          <w:tcPr>
            <w:tcW w:w="0" w:type="auto"/>
            <w:shd w:val="clear"/>
            <w:vAlign w:val="center"/>
          </w:tcPr>
          <w:p w14:paraId="741B483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F1-Score</w:t>
            </w:r>
          </w:p>
        </w:tc>
        <w:tc>
          <w:tcPr>
            <w:tcW w:w="0" w:type="auto"/>
            <w:shd w:val="clear"/>
            <w:vAlign w:val="center"/>
          </w:tcPr>
          <w:p w14:paraId="1AD80760">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Improvement (F1-Score)</w:t>
            </w:r>
          </w:p>
        </w:tc>
      </w:tr>
      <w:tr w14:paraId="0502F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59CFEFD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Baseline RF (19 features)</w:t>
            </w:r>
          </w:p>
        </w:tc>
        <w:tc>
          <w:tcPr>
            <w:tcW w:w="0" w:type="auto"/>
            <w:shd w:val="clear"/>
            <w:vAlign w:val="center"/>
          </w:tcPr>
          <w:p w14:paraId="1813B06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0.9534</w:t>
            </w:r>
          </w:p>
        </w:tc>
        <w:tc>
          <w:tcPr>
            <w:tcW w:w="0" w:type="auto"/>
            <w:shd w:val="clear"/>
            <w:vAlign w:val="center"/>
          </w:tcPr>
          <w:p w14:paraId="2E68421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0.9764</w:t>
            </w:r>
          </w:p>
        </w:tc>
        <w:tc>
          <w:tcPr>
            <w:tcW w:w="0" w:type="auto"/>
            <w:shd w:val="clear"/>
            <w:vAlign w:val="center"/>
          </w:tcPr>
          <w:p w14:paraId="3BD0F56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t>
            </w:r>
          </w:p>
        </w:tc>
      </w:tr>
      <w:tr w14:paraId="27F2F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1749039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 Graph features</w:t>
            </w:r>
            <w:r>
              <w:rPr>
                <w:rFonts w:hint="default" w:ascii="Times New Roman" w:hAnsi="Times New Roman" w:eastAsia="SimSun" w:cs="Times New Roman"/>
                <w:kern w:val="0"/>
                <w:sz w:val="24"/>
                <w:szCs w:val="24"/>
                <w:lang w:val="en-US" w:eastAsia="zh-CN" w:bidi="ar"/>
              </w:rPr>
              <w:t xml:space="preserve"> (31 features)</w:t>
            </w:r>
          </w:p>
        </w:tc>
        <w:tc>
          <w:tcPr>
            <w:tcW w:w="0" w:type="auto"/>
            <w:shd w:val="clear"/>
            <w:vAlign w:val="center"/>
          </w:tcPr>
          <w:p w14:paraId="47BB0D42">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0.9675</w:t>
            </w:r>
          </w:p>
        </w:tc>
        <w:tc>
          <w:tcPr>
            <w:tcW w:w="0" w:type="auto"/>
            <w:shd w:val="clear"/>
            <w:vAlign w:val="center"/>
          </w:tcPr>
          <w:p w14:paraId="62AD12F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0.9834</w:t>
            </w:r>
          </w:p>
        </w:tc>
        <w:tc>
          <w:tcPr>
            <w:tcW w:w="0" w:type="auto"/>
            <w:shd w:val="clear"/>
            <w:vAlign w:val="center"/>
          </w:tcPr>
          <w:p w14:paraId="598F149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+1.41%</w:t>
            </w:r>
          </w:p>
        </w:tc>
      </w:tr>
      <w:tr w14:paraId="7A77C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0B00649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Multi-scale CNN (no attention)</w:t>
            </w:r>
          </w:p>
        </w:tc>
        <w:tc>
          <w:tcPr>
            <w:tcW w:w="0" w:type="auto"/>
            <w:shd w:val="clear"/>
            <w:vAlign w:val="center"/>
          </w:tcPr>
          <w:p w14:paraId="3DF4A86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0.8879</w:t>
            </w:r>
          </w:p>
        </w:tc>
        <w:tc>
          <w:tcPr>
            <w:tcW w:w="0" w:type="auto"/>
            <w:shd w:val="clear"/>
            <w:vAlign w:val="center"/>
          </w:tcPr>
          <w:p w14:paraId="16BB5E3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0.9413</w:t>
            </w:r>
          </w:p>
        </w:tc>
        <w:tc>
          <w:tcPr>
            <w:tcW w:w="0" w:type="auto"/>
            <w:shd w:val="clear"/>
            <w:vAlign w:val="center"/>
          </w:tcPr>
          <w:p w14:paraId="51D1F98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t>
            </w:r>
          </w:p>
        </w:tc>
      </w:tr>
      <w:tr w14:paraId="043A5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7B348C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Multi-scale CNN + Attention</w:t>
            </w:r>
          </w:p>
        </w:tc>
        <w:tc>
          <w:tcPr>
            <w:tcW w:w="0" w:type="auto"/>
            <w:shd w:val="clear"/>
            <w:vAlign w:val="center"/>
          </w:tcPr>
          <w:p w14:paraId="01DD263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0.8984</w:t>
            </w:r>
          </w:p>
        </w:tc>
        <w:tc>
          <w:tcPr>
            <w:tcW w:w="0" w:type="auto"/>
            <w:shd w:val="clear"/>
            <w:vAlign w:val="center"/>
          </w:tcPr>
          <w:p w14:paraId="17B02AAB">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0.9463</w:t>
            </w:r>
          </w:p>
        </w:tc>
        <w:tc>
          <w:tcPr>
            <w:tcW w:w="0" w:type="auto"/>
            <w:shd w:val="clear"/>
            <w:vAlign w:val="center"/>
          </w:tcPr>
          <w:p w14:paraId="181D16B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+0.50%</w:t>
            </w:r>
          </w:p>
        </w:tc>
      </w:tr>
      <w:tr w14:paraId="46C16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CAC39F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Ensemble (equal weights)</w:t>
            </w:r>
          </w:p>
        </w:tc>
        <w:tc>
          <w:tcPr>
            <w:tcW w:w="0" w:type="auto"/>
            <w:shd w:val="clear"/>
            <w:vAlign w:val="center"/>
          </w:tcPr>
          <w:p w14:paraId="4C2C8713">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0.9742</w:t>
            </w:r>
          </w:p>
        </w:tc>
        <w:tc>
          <w:tcPr>
            <w:tcW w:w="0" w:type="auto"/>
            <w:shd w:val="clear"/>
            <w:vAlign w:val="center"/>
          </w:tcPr>
          <w:p w14:paraId="1DA7411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0.9856</w:t>
            </w:r>
          </w:p>
        </w:tc>
        <w:tc>
          <w:tcPr>
            <w:tcW w:w="0" w:type="auto"/>
            <w:shd w:val="clear"/>
            <w:vAlign w:val="center"/>
          </w:tcPr>
          <w:p w14:paraId="0B328D6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t>
            </w:r>
          </w:p>
        </w:tc>
      </w:tr>
      <w:tr w14:paraId="1BD76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45C53622">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Ensemble (adaptive weights)</w:t>
            </w:r>
          </w:p>
        </w:tc>
        <w:tc>
          <w:tcPr>
            <w:tcW w:w="0" w:type="auto"/>
            <w:shd w:val="clear"/>
            <w:vAlign w:val="center"/>
          </w:tcPr>
          <w:p w14:paraId="7C00F46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0.9798</w:t>
            </w:r>
          </w:p>
        </w:tc>
        <w:tc>
          <w:tcPr>
            <w:tcW w:w="0" w:type="auto"/>
            <w:shd w:val="clear"/>
            <w:vAlign w:val="center"/>
          </w:tcPr>
          <w:p w14:paraId="64D149CB">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0.9897</w:t>
            </w:r>
          </w:p>
        </w:tc>
        <w:tc>
          <w:tcPr>
            <w:tcW w:w="0" w:type="auto"/>
            <w:shd w:val="clear"/>
            <w:vAlign w:val="center"/>
          </w:tcPr>
          <w:p w14:paraId="3CC78F2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+0.41%</w:t>
            </w:r>
          </w:p>
        </w:tc>
      </w:tr>
    </w:tbl>
    <w:p w14:paraId="31C6CDE9">
      <w:pPr>
        <w:pStyle w:val="11"/>
        <w:keepNext w:val="0"/>
        <w:keepLines w:val="0"/>
        <w:widowControl/>
        <w:suppressLineNumbers w:val="0"/>
        <w:jc w:val="both"/>
        <w:rPr>
          <w:rFonts w:hint="default" w:ascii="Times New Roman" w:hAnsi="Times New Roman" w:cs="Times New Roman"/>
        </w:rPr>
      </w:pPr>
    </w:p>
    <w:p w14:paraId="09937139">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graph features provided the largest gain (+1.41% accuracy), validating our topological approach. Attention mechanisms and adaptive weighting each contributed measurably to final performance.</w:t>
      </w:r>
    </w:p>
    <w:p w14:paraId="0CF027AF">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5.2.2 </w:t>
      </w:r>
      <w:r>
        <w:rPr>
          <w:rFonts w:hint="default" w:ascii="Times New Roman" w:hAnsi="Times New Roman" w:cs="Times New Roman"/>
          <w:sz w:val="24"/>
          <w:szCs w:val="24"/>
        </w:rPr>
        <w:t xml:space="preserve">Statistical Validation: Model Performance </w:t>
      </w:r>
    </w:p>
    <w:p w14:paraId="7377D0C1">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stability of the models was assessed using </w:t>
      </w:r>
      <w:r>
        <w:rPr>
          <w:rFonts w:hint="default" w:ascii="Times New Roman" w:hAnsi="Times New Roman" w:cs="Times New Roman"/>
          <w:b/>
          <w:bCs/>
        </w:rPr>
        <w:t>5-fold stratified cross-validation</w:t>
      </w:r>
      <w:r>
        <w:rPr>
          <w:rFonts w:hint="default" w:ascii="Times New Roman" w:hAnsi="Times New Roman" w:cs="Times New Roman"/>
        </w:rPr>
        <w:t>. The table below summarizes the mean accuracy, standard deviation, and 95% confidence interval (CI) for each model.</w:t>
      </w:r>
    </w:p>
    <w:p w14:paraId="68A70F8B">
      <w:pPr>
        <w:pStyle w:val="11"/>
        <w:keepNext w:val="0"/>
        <w:keepLines w:val="0"/>
        <w:widowControl/>
        <w:suppressLineNumbers w:val="0"/>
        <w:jc w:val="center"/>
        <w:rPr>
          <w:rFonts w:hint="default" w:ascii="Times New Roman" w:hAnsi="Times New Roman" w:cs="Times New Roman"/>
          <w:b/>
          <w:bCs/>
          <w:lang w:val="en-IN"/>
        </w:rPr>
      </w:pPr>
      <w:r>
        <w:rPr>
          <w:rFonts w:hint="default" w:ascii="Times New Roman" w:hAnsi="Times New Roman" w:cs="Times New Roman"/>
          <w:b/>
          <w:bCs/>
          <w:lang w:val="en-IN"/>
        </w:rPr>
        <w:t>Table 4 : Statistical Validation</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737"/>
        <w:gridCol w:w="1432"/>
        <w:gridCol w:w="1097"/>
        <w:gridCol w:w="1936"/>
      </w:tblGrid>
      <w:tr w14:paraId="4B305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626" w:hRule="atLeast"/>
          <w:tblHeader/>
          <w:tblCellSpacing w:w="15" w:type="dxa"/>
        </w:trPr>
        <w:tc>
          <w:tcPr>
            <w:tcW w:w="2692" w:type="dxa"/>
            <w:shd w:val="clear"/>
            <w:vAlign w:val="center"/>
          </w:tcPr>
          <w:p w14:paraId="3EBDA41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w:t>
            </w:r>
          </w:p>
        </w:tc>
        <w:tc>
          <w:tcPr>
            <w:tcW w:w="1402" w:type="dxa"/>
            <w:shd w:val="clear"/>
            <w:vAlign w:val="center"/>
          </w:tcPr>
          <w:p w14:paraId="0095C6B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Mean Accuracy</w:t>
            </w:r>
          </w:p>
        </w:tc>
        <w:tc>
          <w:tcPr>
            <w:tcW w:w="1067" w:type="dxa"/>
            <w:shd w:val="clear"/>
            <w:vAlign w:val="center"/>
          </w:tcPr>
          <w:p w14:paraId="104727A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Std Dev</w:t>
            </w:r>
          </w:p>
        </w:tc>
        <w:tc>
          <w:tcPr>
            <w:tcW w:w="1891" w:type="dxa"/>
            <w:shd w:val="clear"/>
            <w:vAlign w:val="center"/>
          </w:tcPr>
          <w:p w14:paraId="7BEE51F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95% CI</w:t>
            </w:r>
          </w:p>
        </w:tc>
      </w:tr>
      <w:tr w14:paraId="5DAD0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85" w:hRule="atLeast"/>
          <w:tblCellSpacing w:w="15" w:type="dxa"/>
        </w:trPr>
        <w:tc>
          <w:tcPr>
            <w:tcW w:w="2692" w:type="dxa"/>
            <w:shd w:val="clear"/>
            <w:vAlign w:val="center"/>
          </w:tcPr>
          <w:p w14:paraId="6D0369E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Adaptive Ensemble</w:t>
            </w:r>
          </w:p>
        </w:tc>
        <w:tc>
          <w:tcPr>
            <w:tcW w:w="1402" w:type="dxa"/>
            <w:shd w:val="clear"/>
            <w:vAlign w:val="center"/>
          </w:tcPr>
          <w:p w14:paraId="594C3BA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97.91%</w:t>
            </w:r>
          </w:p>
        </w:tc>
        <w:tc>
          <w:tcPr>
            <w:tcW w:w="1067" w:type="dxa"/>
            <w:shd w:val="clear"/>
            <w:vAlign w:val="center"/>
          </w:tcPr>
          <w:p w14:paraId="1AB07A9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0.28%</w:t>
            </w:r>
          </w:p>
        </w:tc>
        <w:tc>
          <w:tcPr>
            <w:tcW w:w="1891" w:type="dxa"/>
            <w:shd w:val="clear"/>
            <w:vAlign w:val="center"/>
          </w:tcPr>
          <w:p w14:paraId="6B0885C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[97.63%, 98.19%]</w:t>
            </w:r>
          </w:p>
        </w:tc>
      </w:tr>
      <w:tr w14:paraId="40FCB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85" w:hRule="atLeast"/>
          <w:tblCellSpacing w:w="15" w:type="dxa"/>
        </w:trPr>
        <w:tc>
          <w:tcPr>
            <w:tcW w:w="2692" w:type="dxa"/>
            <w:shd w:val="clear"/>
            <w:vAlign w:val="center"/>
          </w:tcPr>
          <w:p w14:paraId="7F74860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Enhanced RF</w:t>
            </w:r>
          </w:p>
        </w:tc>
        <w:tc>
          <w:tcPr>
            <w:tcW w:w="1402" w:type="dxa"/>
            <w:shd w:val="clear"/>
            <w:vAlign w:val="center"/>
          </w:tcPr>
          <w:p w14:paraId="3BFE02F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96.68%</w:t>
            </w:r>
          </w:p>
        </w:tc>
        <w:tc>
          <w:tcPr>
            <w:tcW w:w="1067" w:type="dxa"/>
            <w:shd w:val="clear"/>
            <w:vAlign w:val="center"/>
          </w:tcPr>
          <w:p w14:paraId="5D37EF4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0.34%</w:t>
            </w:r>
          </w:p>
        </w:tc>
        <w:tc>
          <w:tcPr>
            <w:tcW w:w="1891" w:type="dxa"/>
            <w:shd w:val="clear"/>
            <w:vAlign w:val="center"/>
          </w:tcPr>
          <w:p w14:paraId="05A864E3">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[96.34%, 97.02%]</w:t>
            </w:r>
          </w:p>
        </w:tc>
      </w:tr>
      <w:tr w14:paraId="06257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626" w:hRule="atLeast"/>
          <w:tblCellSpacing w:w="15" w:type="dxa"/>
        </w:trPr>
        <w:tc>
          <w:tcPr>
            <w:tcW w:w="2692" w:type="dxa"/>
            <w:shd w:val="clear"/>
            <w:vAlign w:val="center"/>
          </w:tcPr>
          <w:p w14:paraId="1A615B9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Novel CNN</w:t>
            </w:r>
          </w:p>
        </w:tc>
        <w:tc>
          <w:tcPr>
            <w:tcW w:w="1402" w:type="dxa"/>
            <w:shd w:val="clear"/>
            <w:vAlign w:val="center"/>
          </w:tcPr>
          <w:p w14:paraId="6E81C55B">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89.76%</w:t>
            </w:r>
          </w:p>
        </w:tc>
        <w:tc>
          <w:tcPr>
            <w:tcW w:w="1067" w:type="dxa"/>
            <w:shd w:val="clear"/>
            <w:vAlign w:val="center"/>
          </w:tcPr>
          <w:p w14:paraId="6D8628C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0.51%</w:t>
            </w:r>
          </w:p>
        </w:tc>
        <w:tc>
          <w:tcPr>
            <w:tcW w:w="1891" w:type="dxa"/>
            <w:shd w:val="clear"/>
            <w:vAlign w:val="center"/>
          </w:tcPr>
          <w:p w14:paraId="3DC02FE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[89.25%, 90.27%]</w:t>
            </w:r>
          </w:p>
        </w:tc>
      </w:tr>
    </w:tbl>
    <w:p w14:paraId="3CBCF485">
      <w:pPr>
        <w:keepNext w:val="0"/>
        <w:keepLines w:val="0"/>
        <w:widowControl/>
        <w:suppressLineNumbers w:val="0"/>
        <w:jc w:val="both"/>
        <w:rPr>
          <w:rFonts w:hint="default" w:ascii="Times New Roman" w:hAnsi="Times New Roman" w:cs="Times New Roman"/>
        </w:rPr>
      </w:pPr>
    </w:p>
    <w:p w14:paraId="3EFC4DDE">
      <w:pPr>
        <w:pStyle w:val="4"/>
        <w:keepNext w:val="0"/>
        <w:keepLines w:val="0"/>
        <w:widowControl/>
        <w:suppressLineNumbers w:val="0"/>
        <w:jc w:val="both"/>
        <w:rPr>
          <w:rFonts w:hint="default" w:ascii="Times New Roman" w:hAnsi="Times New Roman" w:cs="Times New Roman"/>
        </w:rPr>
      </w:pPr>
    </w:p>
    <w:p w14:paraId="26313FB1">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Significance Testing (Paired t-tests)</w:t>
      </w:r>
    </w:p>
    <w:p w14:paraId="6847211E">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Paired t-tests were conducted to determine if the performance difference between the models was statistically significant.</w:t>
      </w:r>
    </w:p>
    <w:p w14:paraId="26F53651">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Adaptive Ensemble</w:t>
      </w:r>
      <w:r>
        <w:rPr>
          <w:rFonts w:hint="default" w:ascii="Times New Roman" w:hAnsi="Times New Roman" w:cs="Times New Roman"/>
        </w:rPr>
        <w:t xml:space="preserve"> model </w:t>
      </w:r>
      <w:r>
        <w:rPr>
          <w:rFonts w:hint="default" w:ascii="Times New Roman" w:hAnsi="Times New Roman" w:cs="Times New Roman"/>
          <w:b/>
          <w:bCs/>
        </w:rPr>
        <w:t>significantly outperforms</w:t>
      </w:r>
      <w:r>
        <w:rPr>
          <w:rFonts w:hint="default" w:ascii="Times New Roman" w:hAnsi="Times New Roman" w:cs="Times New Roman"/>
        </w:rPr>
        <w:t xml:space="preserve"> the </w:t>
      </w:r>
      <w:r>
        <w:rPr>
          <w:rFonts w:hint="default" w:ascii="Times New Roman" w:hAnsi="Times New Roman" w:cs="Times New Roman"/>
          <w:b/>
          <w:bCs/>
        </w:rPr>
        <w:t>Enhanced RF</w:t>
      </w:r>
      <w:r>
        <w:rPr>
          <w:rFonts w:hint="default" w:ascii="Times New Roman" w:hAnsi="Times New Roman" w:cs="Times New Roman"/>
        </w:rPr>
        <w:t xml:space="preserve"> model (t=4.23, p&lt;0.001).</w:t>
      </w:r>
    </w:p>
    <w:p w14:paraId="41696387">
      <w:pPr>
        <w:pStyle w:val="11"/>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Adaptive Ensemble</w:t>
      </w:r>
      <w:r>
        <w:rPr>
          <w:rFonts w:hint="default" w:ascii="Times New Roman" w:hAnsi="Times New Roman" w:cs="Times New Roman"/>
        </w:rPr>
        <w:t xml:space="preserve"> model </w:t>
      </w:r>
      <w:r>
        <w:rPr>
          <w:rFonts w:hint="default" w:ascii="Times New Roman" w:hAnsi="Times New Roman" w:cs="Times New Roman"/>
          <w:b/>
          <w:bCs/>
        </w:rPr>
        <w:t>significantly outperforms</w:t>
      </w:r>
      <w:r>
        <w:rPr>
          <w:rFonts w:hint="default" w:ascii="Times New Roman" w:hAnsi="Times New Roman" w:cs="Times New Roman"/>
        </w:rPr>
        <w:t xml:space="preserve"> the </w:t>
      </w:r>
      <w:r>
        <w:rPr>
          <w:rFonts w:hint="default" w:ascii="Times New Roman" w:hAnsi="Times New Roman" w:cs="Times New Roman"/>
          <w:b/>
          <w:bCs/>
        </w:rPr>
        <w:t>Novel CNN</w:t>
      </w:r>
      <w:r>
        <w:rPr>
          <w:rFonts w:hint="default" w:ascii="Times New Roman" w:hAnsi="Times New Roman" w:cs="Times New Roman"/>
        </w:rPr>
        <w:t xml:space="preserve"> model (t=8.91, p&lt;0.0001).</w:t>
      </w:r>
    </w:p>
    <w:p w14:paraId="3036DC16">
      <w:pPr>
        <w:pStyle w:val="11"/>
        <w:keepNext w:val="0"/>
        <w:keepLines w:val="0"/>
        <w:widowControl/>
        <w:suppressLineNumbers w:val="0"/>
        <w:jc w:val="both"/>
        <w:rPr>
          <w:rFonts w:hint="default" w:ascii="Times New Roman" w:hAnsi="Times New Roman" w:cs="Times New Roman"/>
        </w:rPr>
      </w:pPr>
    </w:p>
    <w:p w14:paraId="57601E81">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IN"/>
        </w:rPr>
        <w:t>3</w:t>
      </w:r>
      <w:r>
        <w:rPr>
          <w:rFonts w:hint="default" w:ascii="Times New Roman" w:hAnsi="Times New Roman" w:cs="Times New Roman"/>
        </w:rPr>
        <w:t xml:space="preserve"> Error Analysis</w:t>
      </w:r>
    </w:p>
    <w:p w14:paraId="69BF027D">
      <w:pPr>
        <w:pStyle w:val="4"/>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Among 2,025 errors, </w:t>
      </w:r>
      <w:r>
        <w:rPr>
          <w:rStyle w:val="12"/>
          <w:rFonts w:hint="default" w:ascii="Times New Roman" w:hAnsi="Times New Roman" w:eastAsia="SimSun" w:cs="Times New Roman"/>
          <w:b w:val="0"/>
          <w:bCs w:val="0"/>
          <w:sz w:val="24"/>
          <w:szCs w:val="24"/>
        </w:rPr>
        <w:t>false positives (45)</w:t>
      </w:r>
      <w:r>
        <w:rPr>
          <w:rFonts w:hint="default" w:ascii="Times New Roman" w:hAnsi="Times New Roman" w:eastAsia="SimSun" w:cs="Times New Roman"/>
          <w:b w:val="0"/>
          <w:bCs w:val="0"/>
          <w:sz w:val="24"/>
          <w:szCs w:val="24"/>
        </w:rPr>
        <w:t xml:space="preserve"> were mostly benign but unusual traffic such as firmware updates or diagnostics that mimicked reconnaissance scans. </w:t>
      </w:r>
      <w:r>
        <w:rPr>
          <w:rStyle w:val="12"/>
          <w:rFonts w:hint="default" w:ascii="Times New Roman" w:hAnsi="Times New Roman" w:eastAsia="SimSun" w:cs="Times New Roman"/>
          <w:b w:val="0"/>
          <w:bCs w:val="0"/>
          <w:sz w:val="24"/>
          <w:szCs w:val="24"/>
        </w:rPr>
        <w:t>False negatives (1,980)</w:t>
      </w:r>
      <w:r>
        <w:rPr>
          <w:rFonts w:hint="default" w:ascii="Times New Roman" w:hAnsi="Times New Roman" w:eastAsia="SimSun" w:cs="Times New Roman"/>
          <w:b w:val="0"/>
          <w:bCs w:val="0"/>
          <w:sz w:val="24"/>
          <w:szCs w:val="24"/>
        </w:rPr>
        <w:t xml:space="preserve"> were primarily stealthy, low-volume attacks designed to resemble legitimate traffic, or novel variants underrepresented in training. Misclassified samples also showed notably lower confidence (</w:t>
      </w:r>
      <w:r>
        <w:rPr>
          <w:rStyle w:val="12"/>
          <w:rFonts w:hint="default" w:ascii="Times New Roman" w:hAnsi="Times New Roman" w:eastAsia="SimSun" w:cs="Times New Roman"/>
          <w:b w:val="0"/>
          <w:bCs w:val="0"/>
          <w:sz w:val="24"/>
          <w:szCs w:val="24"/>
        </w:rPr>
        <w:t>0.68 vs. 0.94</w:t>
      </w:r>
      <w:r>
        <w:rPr>
          <w:rFonts w:hint="default" w:ascii="Times New Roman" w:hAnsi="Times New Roman" w:eastAsia="SimSun" w:cs="Times New Roman"/>
          <w:b w:val="0"/>
          <w:bCs w:val="0"/>
          <w:sz w:val="24"/>
          <w:szCs w:val="24"/>
        </w:rPr>
        <w:t xml:space="preserve"> for correct classifications), suggesting that the system inherently flags uncertain cases—providing a natural prioritization mechanism for human analysts.</w:t>
      </w:r>
    </w:p>
    <w:p w14:paraId="123742B6">
      <w:pPr>
        <w:jc w:val="both"/>
      </w:pPr>
      <w:r>
        <w:drawing>
          <wp:inline distT="0" distB="0" distL="114300" distR="114300">
            <wp:extent cx="5272405" cy="3851910"/>
            <wp:effectExtent l="0" t="0" r="635" b="381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6"/>
                    <a:stretch>
                      <a:fillRect/>
                    </a:stretch>
                  </pic:blipFill>
                  <pic:spPr>
                    <a:xfrm>
                      <a:off x="0" y="0"/>
                      <a:ext cx="5272405" cy="3851910"/>
                    </a:xfrm>
                    <a:prstGeom prst="rect">
                      <a:avLst/>
                    </a:prstGeom>
                    <a:noFill/>
                    <a:ln>
                      <a:noFill/>
                    </a:ln>
                  </pic:spPr>
                </pic:pic>
              </a:graphicData>
            </a:graphic>
          </wp:inline>
        </w:drawing>
      </w:r>
    </w:p>
    <w:p w14:paraId="4456D596">
      <w:pPr>
        <w:jc w:val="center"/>
        <w:rPr>
          <w:rFonts w:hint="default"/>
          <w:b/>
          <w:bCs/>
          <w:sz w:val="24"/>
          <w:szCs w:val="24"/>
          <w:lang w:val="en-IN"/>
        </w:rPr>
      </w:pPr>
      <w:r>
        <w:rPr>
          <w:rFonts w:hint="default"/>
          <w:b/>
          <w:bCs/>
          <w:sz w:val="24"/>
          <w:szCs w:val="24"/>
          <w:lang w:val="en-IN"/>
        </w:rPr>
        <w:t>Fig 2: Confidence Distibution: Correct vs Incorrect Predictions</w:t>
      </w:r>
    </w:p>
    <w:p w14:paraId="71108141">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lang w:val="en-IN"/>
        </w:rPr>
        <w:t>4</w:t>
      </w:r>
      <w:r>
        <w:rPr>
          <w:rFonts w:hint="default" w:ascii="Times New Roman" w:hAnsi="Times New Roman" w:cs="Times New Roman"/>
        </w:rPr>
        <w:t xml:space="preserve"> Comparison with State-of-the-Art</w:t>
      </w:r>
    </w:p>
    <w:p w14:paraId="560D3F4F">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We compared our best model (Adaptive Ensemble) against recently published IoT botnet detection approaches:</w:t>
      </w:r>
    </w:p>
    <w:p w14:paraId="3763A959">
      <w:pPr>
        <w:pStyle w:val="11"/>
        <w:keepNext w:val="0"/>
        <w:keepLines w:val="0"/>
        <w:widowControl/>
        <w:suppressLineNumbers w:val="0"/>
        <w:jc w:val="center"/>
        <w:rPr>
          <w:rFonts w:hint="default" w:ascii="Times New Roman" w:hAnsi="Times New Roman" w:cs="Times New Roman"/>
        </w:rPr>
      </w:pPr>
      <w:r>
        <w:rPr>
          <w:rStyle w:val="12"/>
          <w:rFonts w:hint="default" w:ascii="Times New Roman" w:hAnsi="Times New Roman" w:cs="Times New Roman"/>
        </w:rPr>
        <w:t xml:space="preserve">Table </w:t>
      </w:r>
      <w:r>
        <w:rPr>
          <w:rStyle w:val="12"/>
          <w:rFonts w:hint="default" w:ascii="Times New Roman" w:hAnsi="Times New Roman" w:cs="Times New Roman"/>
          <w:lang w:val="en-IN"/>
        </w:rPr>
        <w:t>5</w:t>
      </w:r>
      <w:r>
        <w:rPr>
          <w:rStyle w:val="12"/>
          <w:rFonts w:hint="default" w:ascii="Times New Roman" w:hAnsi="Times New Roman" w:cs="Times New Roman"/>
        </w:rPr>
        <w:t>: Comparison with Related Work</w:t>
      </w:r>
    </w:p>
    <w:tbl>
      <w:tblPr>
        <w:tblW w:w="0" w:type="auto"/>
        <w:tblCellSpacing w:w="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285"/>
        <w:gridCol w:w="1304"/>
        <w:gridCol w:w="1109"/>
        <w:gridCol w:w="1136"/>
        <w:gridCol w:w="851"/>
        <w:gridCol w:w="1613"/>
      </w:tblGrid>
      <w:tr w14:paraId="19E2A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49" w:hRule="atLeast"/>
          <w:tblHeader/>
          <w:tblCellSpacing w:w="15" w:type="dxa"/>
        </w:trPr>
        <w:tc>
          <w:tcPr>
            <w:tcW w:w="2240" w:type="dxa"/>
            <w:shd w:val="clear"/>
            <w:vAlign w:val="center"/>
          </w:tcPr>
          <w:p w14:paraId="12C19877">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Method</w:t>
            </w:r>
          </w:p>
        </w:tc>
        <w:tc>
          <w:tcPr>
            <w:tcW w:w="1274" w:type="dxa"/>
            <w:shd w:val="clear"/>
            <w:vAlign w:val="center"/>
          </w:tcPr>
          <w:p w14:paraId="0F7CFCC8">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Dataset</w:t>
            </w:r>
          </w:p>
        </w:tc>
        <w:tc>
          <w:tcPr>
            <w:tcW w:w="1079" w:type="dxa"/>
            <w:shd w:val="clear"/>
            <w:vAlign w:val="center"/>
          </w:tcPr>
          <w:p w14:paraId="5EC9B44D">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Accuracy</w:t>
            </w:r>
          </w:p>
        </w:tc>
        <w:tc>
          <w:tcPr>
            <w:tcW w:w="1106" w:type="dxa"/>
            <w:shd w:val="clear"/>
            <w:vAlign w:val="center"/>
          </w:tcPr>
          <w:p w14:paraId="45B3C7AC">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Precision</w:t>
            </w:r>
          </w:p>
        </w:tc>
        <w:tc>
          <w:tcPr>
            <w:tcW w:w="821" w:type="dxa"/>
            <w:shd w:val="clear"/>
            <w:vAlign w:val="center"/>
          </w:tcPr>
          <w:p w14:paraId="5FE5DAC8">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Recall</w:t>
            </w:r>
          </w:p>
        </w:tc>
        <w:tc>
          <w:tcPr>
            <w:tcW w:w="1568" w:type="dxa"/>
            <w:shd w:val="clear"/>
            <w:vAlign w:val="center"/>
          </w:tcPr>
          <w:p w14:paraId="3D8B7964">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F1-Score</w:t>
            </w:r>
          </w:p>
        </w:tc>
      </w:tr>
      <w:tr w14:paraId="19C1E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95" w:hRule="atLeast"/>
          <w:tblCellSpacing w:w="15" w:type="dxa"/>
        </w:trPr>
        <w:tc>
          <w:tcPr>
            <w:tcW w:w="2240" w:type="dxa"/>
            <w:shd w:val="clear"/>
            <w:vAlign w:val="center"/>
          </w:tcPr>
          <w:p w14:paraId="0EEDC35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SVM-based [15]</w:t>
            </w:r>
          </w:p>
        </w:tc>
        <w:tc>
          <w:tcPr>
            <w:tcW w:w="1274" w:type="dxa"/>
            <w:shd w:val="clear"/>
            <w:vAlign w:val="center"/>
          </w:tcPr>
          <w:p w14:paraId="117763E0">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CTU-13</w:t>
            </w:r>
          </w:p>
        </w:tc>
        <w:tc>
          <w:tcPr>
            <w:tcW w:w="1079" w:type="dxa"/>
            <w:shd w:val="clear"/>
            <w:vAlign w:val="center"/>
          </w:tcPr>
          <w:p w14:paraId="226E216B">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0.9234</w:t>
            </w:r>
          </w:p>
        </w:tc>
        <w:tc>
          <w:tcPr>
            <w:tcW w:w="1106" w:type="dxa"/>
            <w:shd w:val="clear"/>
            <w:vAlign w:val="center"/>
          </w:tcPr>
          <w:p w14:paraId="684BA1F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0.9456</w:t>
            </w:r>
          </w:p>
        </w:tc>
        <w:tc>
          <w:tcPr>
            <w:tcW w:w="821" w:type="dxa"/>
            <w:shd w:val="clear"/>
            <w:vAlign w:val="center"/>
          </w:tcPr>
          <w:p w14:paraId="7ADFE20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0.8987</w:t>
            </w:r>
          </w:p>
        </w:tc>
        <w:tc>
          <w:tcPr>
            <w:tcW w:w="1568" w:type="dxa"/>
            <w:shd w:val="clear"/>
            <w:vAlign w:val="center"/>
          </w:tcPr>
          <w:p w14:paraId="15FA7AD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0.9215</w:t>
            </w:r>
          </w:p>
        </w:tc>
      </w:tr>
      <w:tr w14:paraId="4FFCA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95" w:hRule="atLeast"/>
          <w:tblCellSpacing w:w="15" w:type="dxa"/>
        </w:trPr>
        <w:tc>
          <w:tcPr>
            <w:tcW w:w="2240" w:type="dxa"/>
            <w:shd w:val="clear"/>
            <w:vAlign w:val="center"/>
          </w:tcPr>
          <w:p w14:paraId="7C80C6E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Basic 1D-CNN [21]</w:t>
            </w:r>
          </w:p>
        </w:tc>
        <w:tc>
          <w:tcPr>
            <w:tcW w:w="1274" w:type="dxa"/>
            <w:shd w:val="clear"/>
            <w:vAlign w:val="center"/>
          </w:tcPr>
          <w:p w14:paraId="2CC27F2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BoT-IoT</w:t>
            </w:r>
          </w:p>
        </w:tc>
        <w:tc>
          <w:tcPr>
            <w:tcW w:w="1079" w:type="dxa"/>
            <w:shd w:val="clear"/>
            <w:vAlign w:val="center"/>
          </w:tcPr>
          <w:p w14:paraId="3CB1DB08">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0.9512</w:t>
            </w:r>
          </w:p>
        </w:tc>
        <w:tc>
          <w:tcPr>
            <w:tcW w:w="1106" w:type="dxa"/>
            <w:shd w:val="clear"/>
            <w:vAlign w:val="center"/>
          </w:tcPr>
          <w:p w14:paraId="6DC9F5F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0.9601</w:t>
            </w:r>
          </w:p>
        </w:tc>
        <w:tc>
          <w:tcPr>
            <w:tcW w:w="821" w:type="dxa"/>
            <w:shd w:val="clear"/>
            <w:vAlign w:val="center"/>
          </w:tcPr>
          <w:p w14:paraId="481101EF">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0.9423</w:t>
            </w:r>
          </w:p>
        </w:tc>
        <w:tc>
          <w:tcPr>
            <w:tcW w:w="1568" w:type="dxa"/>
            <w:shd w:val="clear"/>
            <w:vAlign w:val="center"/>
          </w:tcPr>
          <w:p w14:paraId="2D96370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0.9511</w:t>
            </w:r>
          </w:p>
        </w:tc>
      </w:tr>
      <w:tr w14:paraId="3B34F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95" w:hRule="atLeast"/>
          <w:tblCellSpacing w:w="15" w:type="dxa"/>
        </w:trPr>
        <w:tc>
          <w:tcPr>
            <w:tcW w:w="2240" w:type="dxa"/>
            <w:shd w:val="clear"/>
            <w:vAlign w:val="center"/>
          </w:tcPr>
          <w:p w14:paraId="37999901">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LSTM [28]</w:t>
            </w:r>
          </w:p>
        </w:tc>
        <w:tc>
          <w:tcPr>
            <w:tcW w:w="1274" w:type="dxa"/>
            <w:shd w:val="clear"/>
            <w:vAlign w:val="center"/>
          </w:tcPr>
          <w:p w14:paraId="431BDC8F">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UNSW</w:t>
            </w:r>
          </w:p>
        </w:tc>
        <w:tc>
          <w:tcPr>
            <w:tcW w:w="1079" w:type="dxa"/>
            <w:shd w:val="clear"/>
            <w:vAlign w:val="center"/>
          </w:tcPr>
          <w:p w14:paraId="65E938B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0.9387</w:t>
            </w:r>
          </w:p>
        </w:tc>
        <w:tc>
          <w:tcPr>
            <w:tcW w:w="1106" w:type="dxa"/>
            <w:shd w:val="clear"/>
            <w:vAlign w:val="center"/>
          </w:tcPr>
          <w:p w14:paraId="11E121E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0.9234</w:t>
            </w:r>
          </w:p>
        </w:tc>
        <w:tc>
          <w:tcPr>
            <w:tcW w:w="821" w:type="dxa"/>
            <w:shd w:val="clear"/>
            <w:vAlign w:val="center"/>
          </w:tcPr>
          <w:p w14:paraId="0CF0724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0.9541</w:t>
            </w:r>
          </w:p>
        </w:tc>
        <w:tc>
          <w:tcPr>
            <w:tcW w:w="1568" w:type="dxa"/>
            <w:shd w:val="clear"/>
            <w:vAlign w:val="center"/>
          </w:tcPr>
          <w:p w14:paraId="084DB81B">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0.9385</w:t>
            </w:r>
          </w:p>
        </w:tc>
      </w:tr>
      <w:tr w14:paraId="5E7E5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95" w:hRule="atLeast"/>
          <w:tblCellSpacing w:w="15" w:type="dxa"/>
        </w:trPr>
        <w:tc>
          <w:tcPr>
            <w:tcW w:w="2240" w:type="dxa"/>
            <w:shd w:val="clear"/>
            <w:vAlign w:val="center"/>
          </w:tcPr>
          <w:p w14:paraId="53BC4C91">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Random Forest [12]</w:t>
            </w:r>
          </w:p>
        </w:tc>
        <w:tc>
          <w:tcPr>
            <w:tcW w:w="1274" w:type="dxa"/>
            <w:shd w:val="clear"/>
            <w:vAlign w:val="center"/>
          </w:tcPr>
          <w:p w14:paraId="3E59FA6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Mixed</w:t>
            </w:r>
          </w:p>
        </w:tc>
        <w:tc>
          <w:tcPr>
            <w:tcW w:w="1079" w:type="dxa"/>
            <w:shd w:val="clear"/>
            <w:vAlign w:val="center"/>
          </w:tcPr>
          <w:p w14:paraId="1FA87990">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0.9456</w:t>
            </w:r>
          </w:p>
        </w:tc>
        <w:tc>
          <w:tcPr>
            <w:tcW w:w="1106" w:type="dxa"/>
            <w:shd w:val="clear"/>
            <w:vAlign w:val="center"/>
          </w:tcPr>
          <w:p w14:paraId="7FD3A45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0.9678</w:t>
            </w:r>
          </w:p>
        </w:tc>
        <w:tc>
          <w:tcPr>
            <w:tcW w:w="821" w:type="dxa"/>
            <w:shd w:val="clear"/>
            <w:vAlign w:val="center"/>
          </w:tcPr>
          <w:p w14:paraId="558AE753">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0.9234</w:t>
            </w:r>
          </w:p>
        </w:tc>
        <w:tc>
          <w:tcPr>
            <w:tcW w:w="1568" w:type="dxa"/>
            <w:shd w:val="clear"/>
            <w:vAlign w:val="center"/>
          </w:tcPr>
          <w:p w14:paraId="30585E63">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0.9451</w:t>
            </w:r>
          </w:p>
        </w:tc>
      </w:tr>
      <w:tr w14:paraId="62E9F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49" w:hRule="atLeast"/>
          <w:tblCellSpacing w:w="15" w:type="dxa"/>
        </w:trPr>
        <w:tc>
          <w:tcPr>
            <w:tcW w:w="2240" w:type="dxa"/>
            <w:shd w:val="clear"/>
            <w:vAlign w:val="center"/>
          </w:tcPr>
          <w:p w14:paraId="42ED532D">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Our Approach</w:t>
            </w:r>
          </w:p>
        </w:tc>
        <w:tc>
          <w:tcPr>
            <w:tcW w:w="1274" w:type="dxa"/>
            <w:shd w:val="clear"/>
            <w:vAlign w:val="center"/>
          </w:tcPr>
          <w:p w14:paraId="5C306FC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IoT Traffic</w:t>
            </w:r>
          </w:p>
        </w:tc>
        <w:tc>
          <w:tcPr>
            <w:tcW w:w="1079" w:type="dxa"/>
            <w:shd w:val="clear"/>
            <w:vAlign w:val="center"/>
          </w:tcPr>
          <w:p w14:paraId="4B1A23D4">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0.9798</w:t>
            </w:r>
          </w:p>
        </w:tc>
        <w:tc>
          <w:tcPr>
            <w:tcW w:w="1106" w:type="dxa"/>
            <w:shd w:val="clear"/>
            <w:vAlign w:val="center"/>
          </w:tcPr>
          <w:p w14:paraId="36647987">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0.9995</w:t>
            </w:r>
          </w:p>
        </w:tc>
        <w:tc>
          <w:tcPr>
            <w:tcW w:w="821" w:type="dxa"/>
            <w:shd w:val="clear"/>
            <w:vAlign w:val="center"/>
          </w:tcPr>
          <w:p w14:paraId="3DCE326B">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0.9801</w:t>
            </w:r>
          </w:p>
        </w:tc>
        <w:tc>
          <w:tcPr>
            <w:tcW w:w="1568" w:type="dxa"/>
            <w:shd w:val="clear"/>
            <w:vAlign w:val="center"/>
          </w:tcPr>
          <w:p w14:paraId="6E7F4E49">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0.9897</w:t>
            </w:r>
          </w:p>
        </w:tc>
      </w:tr>
    </w:tbl>
    <w:p w14:paraId="687F51B9">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p>
    <w:p w14:paraId="456EE896">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r>
        <w:drawing>
          <wp:inline distT="0" distB="0" distL="114300" distR="114300">
            <wp:extent cx="5268595" cy="2600960"/>
            <wp:effectExtent l="0" t="0" r="4445" b="508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pic:cNvPicPr>
                  </pic:nvPicPr>
                  <pic:blipFill>
                    <a:blip r:embed="rId7"/>
                    <a:stretch>
                      <a:fillRect/>
                    </a:stretch>
                  </pic:blipFill>
                  <pic:spPr>
                    <a:xfrm>
                      <a:off x="0" y="0"/>
                      <a:ext cx="5268595" cy="2600960"/>
                    </a:xfrm>
                    <a:prstGeom prst="rect">
                      <a:avLst/>
                    </a:prstGeom>
                    <a:noFill/>
                    <a:ln>
                      <a:noFill/>
                    </a:ln>
                  </pic:spPr>
                </pic:pic>
              </a:graphicData>
            </a:graphic>
          </wp:inline>
        </w:drawing>
      </w:r>
    </w:p>
    <w:p w14:paraId="0E8F4125">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p>
    <w:p w14:paraId="7389CD7E">
      <w:pPr>
        <w:keepNext w:val="0"/>
        <w:keepLines w:val="0"/>
        <w:widowControl/>
        <w:suppressLineNumbers w:val="0"/>
        <w:jc w:val="center"/>
        <w:rPr>
          <w:rFonts w:hint="default" w:ascii="Times New Roman" w:hAnsi="Times New Roman" w:eastAsia="sans-serif" w:cs="Times New Roman"/>
          <w:b/>
          <w:bCs/>
          <w:i w:val="0"/>
          <w:iCs w:val="0"/>
          <w:caps w:val="0"/>
          <w:color w:val="1F243C"/>
          <w:spacing w:val="0"/>
          <w:sz w:val="24"/>
          <w:szCs w:val="24"/>
          <w:shd w:val="clear" w:fill="FFFFFF"/>
          <w:lang w:val="en-IN"/>
        </w:rPr>
      </w:pPr>
      <w:r>
        <w:rPr>
          <w:rFonts w:hint="default" w:ascii="Times New Roman" w:hAnsi="Times New Roman" w:eastAsia="sans-serif" w:cs="Times New Roman"/>
          <w:b/>
          <w:bCs/>
          <w:i w:val="0"/>
          <w:iCs w:val="0"/>
          <w:caps w:val="0"/>
          <w:color w:val="1F243C"/>
          <w:spacing w:val="0"/>
          <w:sz w:val="24"/>
          <w:szCs w:val="24"/>
          <w:shd w:val="clear" w:fill="FFFFFF"/>
          <w:lang w:val="en-IN"/>
        </w:rPr>
        <w:t>Fig 3 : Performance Metrics</w:t>
      </w:r>
    </w:p>
    <w:p w14:paraId="49B8D2B4">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p>
    <w:p w14:paraId="6299A965">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r>
        <w:rPr>
          <w:rFonts w:hint="default" w:ascii="Times New Roman" w:hAnsi="Times New Roman" w:eastAsia="sans-serif" w:cs="Times New Roman"/>
          <w:i w:val="0"/>
          <w:iCs w:val="0"/>
          <w:caps w:val="0"/>
          <w:color w:val="1F243C"/>
          <w:spacing w:val="0"/>
          <w:sz w:val="24"/>
          <w:szCs w:val="24"/>
          <w:shd w:val="clear" w:fill="FFFFFF"/>
        </w:rPr>
        <w:t xml:space="preserve">Our adaptive ensemble consistently outshines recent IoT botnet detection methods in accuracy, precision, recall, and F1-score. The most significant improvement is the extremely high precision, which results in far fewer false alarms than current methods. </w:t>
      </w:r>
    </w:p>
    <w:p w14:paraId="1E992311">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r>
        <w:rPr>
          <w:rFonts w:hint="default" w:ascii="Times New Roman" w:hAnsi="Times New Roman" w:eastAsia="sans-serif" w:cs="Times New Roman"/>
          <w:i w:val="0"/>
          <w:iCs w:val="0"/>
          <w:caps w:val="0"/>
          <w:color w:val="1F243C"/>
          <w:spacing w:val="0"/>
          <w:sz w:val="24"/>
          <w:szCs w:val="24"/>
          <w:shd w:val="clear" w:fill="FFFFFF"/>
        </w:rPr>
        <w:t xml:space="preserve">These advancements are not limited to specific datasets; they come from three key innovations in our framework: </w:t>
      </w:r>
    </w:p>
    <w:p w14:paraId="03AE2A08">
      <w:pPr>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p>
    <w:p w14:paraId="24D57642">
      <w:pPr>
        <w:keepNext w:val="0"/>
        <w:keepLines w:val="0"/>
        <w:widowControl/>
        <w:numPr>
          <w:ilvl w:val="0"/>
          <w:numId w:val="4"/>
        </w:numPr>
        <w:suppressLineNumbers w:val="0"/>
        <w:jc w:val="both"/>
        <w:rPr>
          <w:rFonts w:hint="default" w:ascii="Times New Roman" w:hAnsi="Times New Roman" w:eastAsia="sans-serif" w:cs="Times New Roman"/>
          <w:i w:val="0"/>
          <w:iCs w:val="0"/>
          <w:caps w:val="0"/>
          <w:color w:val="1F243C"/>
          <w:spacing w:val="0"/>
          <w:sz w:val="24"/>
          <w:szCs w:val="24"/>
          <w:shd w:val="clear" w:fill="FFFFFF"/>
        </w:rPr>
      </w:pPr>
      <w:r>
        <w:rPr>
          <w:rFonts w:hint="default" w:ascii="Times New Roman" w:hAnsi="Times New Roman" w:eastAsia="sans-serif" w:cs="Times New Roman"/>
          <w:i w:val="0"/>
          <w:iCs w:val="0"/>
          <w:caps w:val="0"/>
          <w:color w:val="1F243C"/>
          <w:spacing w:val="0"/>
          <w:sz w:val="24"/>
          <w:szCs w:val="24"/>
          <w:shd w:val="clear" w:fill="FFFFFF"/>
        </w:rPr>
        <w:t xml:space="preserve">Graph-based topological features that uncover hidden traffic relationships not available in earlier models. </w:t>
      </w:r>
    </w:p>
    <w:p w14:paraId="5E4F985C">
      <w:pPr>
        <w:keepNext w:val="0"/>
        <w:keepLines w:val="0"/>
        <w:widowControl/>
        <w:numPr>
          <w:numId w:val="0"/>
        </w:numPr>
        <w:suppressLineNumbers w:val="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243C"/>
          <w:spacing w:val="0"/>
          <w:sz w:val="24"/>
          <w:szCs w:val="24"/>
          <w:shd w:val="clear" w:fill="FFFFFF"/>
        </w:rPr>
        <w:t xml:space="preserve">2. A multi-scale temporal CNN that processes short, mid, and long-term dependencies at once. </w:t>
      </w:r>
    </w:p>
    <w:p w14:paraId="1A990BD0">
      <w:pPr>
        <w:keepNext w:val="0"/>
        <w:keepLines w:val="0"/>
        <w:widowControl/>
        <w:numPr>
          <w:numId w:val="0"/>
        </w:numPr>
        <w:suppressLineNumbers w:val="0"/>
        <w:jc w:val="both"/>
        <w:rPr>
          <w:rFonts w:hint="default" w:ascii="Times New Roman" w:hAnsi="Times New Roman" w:eastAsia="sans-serif" w:cs="Times New Roman"/>
          <w:i w:val="0"/>
          <w:iCs w:val="0"/>
          <w:caps w:val="0"/>
          <w:color w:val="1F243C"/>
          <w:spacing w:val="0"/>
          <w:sz w:val="24"/>
          <w:szCs w:val="24"/>
          <w:shd w:val="clear" w:fill="FFFFFF"/>
        </w:rPr>
      </w:pPr>
      <w:r>
        <w:rPr>
          <w:rFonts w:hint="default" w:ascii="Times New Roman" w:hAnsi="Times New Roman" w:eastAsia="sans-serif" w:cs="Times New Roman"/>
          <w:i w:val="0"/>
          <w:iCs w:val="0"/>
          <w:caps w:val="0"/>
          <w:color w:val="1F243C"/>
          <w:spacing w:val="0"/>
          <w:sz w:val="24"/>
          <w:szCs w:val="24"/>
          <w:shd w:val="clear" w:fill="FFFFFF"/>
        </w:rPr>
        <w:t xml:space="preserve">3. Adaptive ensemble weighting that modifies model contributions dynamically rather than using fixed methods. </w:t>
      </w:r>
    </w:p>
    <w:p w14:paraId="5B960E1D">
      <w:pPr>
        <w:keepNext w:val="0"/>
        <w:keepLines w:val="0"/>
        <w:widowControl/>
        <w:numPr>
          <w:numId w:val="0"/>
        </w:numPr>
        <w:suppressLineNumbers w:val="0"/>
        <w:jc w:val="both"/>
        <w:rPr>
          <w:rFonts w:hint="default" w:ascii="Times New Roman" w:hAnsi="Times New Roman" w:eastAsia="sans-serif" w:cs="Times New Roman"/>
          <w:i w:val="0"/>
          <w:iCs w:val="0"/>
          <w:caps w:val="0"/>
          <w:color w:val="1F243C"/>
          <w:spacing w:val="0"/>
          <w:sz w:val="24"/>
          <w:szCs w:val="24"/>
          <w:shd w:val="clear" w:fill="FFFFFF"/>
        </w:rPr>
      </w:pPr>
    </w:p>
    <w:p w14:paraId="7DF3543A">
      <w:pPr>
        <w:keepNext w:val="0"/>
        <w:keepLines w:val="0"/>
        <w:widowControl/>
        <w:numPr>
          <w:numId w:val="0"/>
        </w:numPr>
        <w:suppressLineNumbers w:val="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243C"/>
          <w:spacing w:val="0"/>
          <w:sz w:val="24"/>
          <w:szCs w:val="24"/>
          <w:shd w:val="clear" w:fill="FFFFFF"/>
        </w:rPr>
        <w:t>Together, these components provide measurable performance gains and greater reliability than current leading methods.</w:t>
      </w:r>
    </w:p>
    <w:p w14:paraId="1A061D8C">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sz w:val="28"/>
          <w:szCs w:val="28"/>
        </w:rPr>
        <w:t>6. DISCUSSION</w:t>
      </w:r>
    </w:p>
    <w:p w14:paraId="5D3F2891">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6.1 Key Findings</w:t>
      </w:r>
    </w:p>
    <w:p w14:paraId="190EE484">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study shows that merging </w:t>
      </w:r>
      <w:r>
        <w:rPr>
          <w:rFonts w:hint="default" w:ascii="Times New Roman" w:hAnsi="Times New Roman" w:cs="Times New Roman"/>
          <w:b/>
          <w:bCs/>
        </w:rPr>
        <w:t>graph-based features</w:t>
      </w:r>
      <w:r>
        <w:rPr>
          <w:rFonts w:hint="default" w:ascii="Times New Roman" w:hAnsi="Times New Roman" w:cs="Times New Roman"/>
        </w:rPr>
        <w:t xml:space="preserve">, a </w:t>
      </w:r>
      <w:r>
        <w:rPr>
          <w:rFonts w:hint="default" w:ascii="Times New Roman" w:hAnsi="Times New Roman" w:cs="Times New Roman"/>
          <w:b/>
          <w:bCs/>
        </w:rPr>
        <w:t>multi-scale CNN</w:t>
      </w:r>
      <w:r>
        <w:rPr>
          <w:rFonts w:hint="default" w:ascii="Times New Roman" w:hAnsi="Times New Roman" w:cs="Times New Roman"/>
        </w:rPr>
        <w:t xml:space="preserve">, and </w:t>
      </w:r>
      <w:r>
        <w:rPr>
          <w:rFonts w:hint="default" w:ascii="Times New Roman" w:hAnsi="Times New Roman" w:cs="Times New Roman"/>
          <w:b/>
          <w:bCs/>
        </w:rPr>
        <w:t>adaptive ensembles</w:t>
      </w:r>
      <w:r>
        <w:rPr>
          <w:rFonts w:hint="default" w:ascii="Times New Roman" w:hAnsi="Times New Roman" w:cs="Times New Roman"/>
        </w:rPr>
        <w:t xml:space="preserve"> yields optimal IoT botnet detection (97.98% accuracy, 98.97% F1, 98.01% recall, 99.95% precision). Graph-derived topology provided tangible accuracy improvements by effectively capturing local traffic patterns. The multi-scale CNN identified temporal dependencies through attention, balancing interpretability and efficiency (490K parameters). The adaptive ensemble took advantage of the strengths of five models, offering </w:t>
      </w:r>
      <w:r>
        <w:rPr>
          <w:rFonts w:hint="default" w:ascii="Times New Roman" w:hAnsi="Times New Roman" w:cs="Times New Roman"/>
          <w:b/>
          <w:bCs/>
        </w:rPr>
        <w:t>robustness</w:t>
      </w:r>
      <w:r>
        <w:rPr>
          <w:rFonts w:hint="default" w:ascii="Times New Roman" w:hAnsi="Times New Roman" w:cs="Times New Roman"/>
        </w:rPr>
        <w:t xml:space="preserve"> through dynamic weighting.</w:t>
      </w:r>
    </w:p>
    <w:p w14:paraId="6BF74B95">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6.2 Practical Implications</w:t>
      </w:r>
    </w:p>
    <w:p w14:paraId="7FA7BA25">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For security teams, this framework </w:t>
      </w:r>
      <w:r>
        <w:rPr>
          <w:rFonts w:hint="default" w:ascii="Times New Roman" w:hAnsi="Times New Roman" w:cs="Times New Roman"/>
          <w:b/>
          <w:bCs/>
        </w:rPr>
        <w:t>reduces false alarms</w:t>
      </w:r>
      <w:r>
        <w:rPr>
          <w:rFonts w:hint="default" w:ascii="Times New Roman" w:hAnsi="Times New Roman" w:cs="Times New Roman"/>
        </w:rPr>
        <w:t xml:space="preserve"> while maintaining strong attack detection, with probability outputs allowing for flexible thresholds. Its </w:t>
      </w:r>
      <w:r>
        <w:rPr>
          <w:rFonts w:hint="default" w:ascii="Times New Roman" w:hAnsi="Times New Roman" w:cs="Times New Roman"/>
          <w:b/>
          <w:bCs/>
        </w:rPr>
        <w:t>efficiency</w:t>
      </w:r>
      <w:r>
        <w:rPr>
          <w:rFonts w:hint="default" w:ascii="Times New Roman" w:hAnsi="Times New Roman" w:cs="Times New Roman"/>
        </w:rPr>
        <w:t xml:space="preserve"> (4,700+ flows/sec, small model sizes like the 5.79 MB CNN) enables real-time and edge deployments. Organizations can gradually adopt the </w:t>
      </w:r>
      <w:r>
        <w:rPr>
          <w:rFonts w:hint="default" w:ascii="Times New Roman" w:hAnsi="Times New Roman" w:cs="Times New Roman"/>
          <w:b/>
          <w:bCs/>
        </w:rPr>
        <w:t>modular design</w:t>
      </w:r>
      <w:r>
        <w:rPr>
          <w:rFonts w:hint="default" w:ascii="Times New Roman" w:hAnsi="Times New Roman" w:cs="Times New Roman"/>
        </w:rPr>
        <w:t>, starting with the enhanced Random Forest and then adding CNN or ensemble components as resources become available.</w:t>
      </w:r>
    </w:p>
    <w:p w14:paraId="1AB2BC33">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6.3 Limitations</w:t>
      </w:r>
    </w:p>
    <w:p w14:paraId="053685E7">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Key limitations include the </w:t>
      </w:r>
      <w:r>
        <w:rPr>
          <w:rFonts w:hint="default" w:ascii="Times New Roman" w:hAnsi="Times New Roman" w:cs="Times New Roman"/>
          <w:b/>
          <w:bCs/>
        </w:rPr>
        <w:t>imbalanced dataset</w:t>
      </w:r>
      <w:r>
        <w:rPr>
          <w:rFonts w:hint="default" w:ascii="Times New Roman" w:hAnsi="Times New Roman" w:cs="Times New Roman"/>
        </w:rPr>
        <w:t xml:space="preserve"> (99.68% attacks), which restricts generalization to other traffic patterns, and the </w:t>
      </w:r>
      <w:r>
        <w:rPr>
          <w:rFonts w:hint="default" w:ascii="Times New Roman" w:hAnsi="Times New Roman" w:cs="Times New Roman"/>
          <w:b/>
          <w:bCs/>
        </w:rPr>
        <w:t>controlled environment</w:t>
      </w:r>
      <w:r>
        <w:rPr>
          <w:rFonts w:hint="default" w:ascii="Times New Roman" w:hAnsi="Times New Roman" w:cs="Times New Roman"/>
        </w:rPr>
        <w:t xml:space="preserve"> that may not represent diverse real-world IoT networks. The binary setup does not differentiate between specific attack types. We did not test </w:t>
      </w:r>
      <w:r>
        <w:rPr>
          <w:rFonts w:hint="default" w:ascii="Times New Roman" w:hAnsi="Times New Roman" w:cs="Times New Roman"/>
          <w:b/>
          <w:bCs/>
        </w:rPr>
        <w:t>adversarial robustness</w:t>
      </w:r>
      <w:r>
        <w:rPr>
          <w:rFonts w:hint="default" w:ascii="Times New Roman" w:hAnsi="Times New Roman" w:cs="Times New Roman"/>
        </w:rPr>
        <w:t>, and while preprocessing is effective, k-NN searches might require approximation methods at very large scales.</w:t>
      </w:r>
    </w:p>
    <w:p w14:paraId="5D759ACC">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6.4 Threat Model Considerations</w:t>
      </w:r>
    </w:p>
    <w:p w14:paraId="78E48563">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method assumes that attackers </w:t>
      </w:r>
      <w:r>
        <w:rPr>
          <w:rFonts w:hint="default" w:ascii="Times New Roman" w:hAnsi="Times New Roman" w:cs="Times New Roman"/>
          <w:b/>
          <w:bCs/>
        </w:rPr>
        <w:t>do not have white-box access</w:t>
      </w:r>
      <w:r>
        <w:rPr>
          <w:rFonts w:hint="default" w:ascii="Times New Roman" w:hAnsi="Times New Roman" w:cs="Times New Roman"/>
        </w:rPr>
        <w:t xml:space="preserve">; otherwise, adversarial evasion could occur. Secure data collection and integrity checks are vital since corrupted flows can undermine detection. Although the throughput supports real-time use, </w:t>
      </w:r>
      <w:r>
        <w:rPr>
          <w:rFonts w:hint="default" w:ascii="Times New Roman" w:hAnsi="Times New Roman" w:cs="Times New Roman"/>
          <w:b/>
          <w:bCs/>
        </w:rPr>
        <w:t>peak traffic or DDoS attacks</w:t>
      </w:r>
      <w:r>
        <w:rPr>
          <w:rFonts w:hint="default" w:ascii="Times New Roman" w:hAnsi="Times New Roman" w:cs="Times New Roman"/>
        </w:rPr>
        <w:t xml:space="preserve"> may still overwhelm resources and require fallback mechanisms and capacity planning.</w:t>
      </w:r>
    </w:p>
    <w:p w14:paraId="474EDB5E">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6.5 Generalization Potential</w:t>
      </w:r>
    </w:p>
    <w:p w14:paraId="09FA49DD">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While optimized for IoT botnet detection, the approach can also apply to broader network security issues, such as </w:t>
      </w:r>
      <w:r>
        <w:rPr>
          <w:rFonts w:hint="default" w:ascii="Times New Roman" w:hAnsi="Times New Roman" w:cs="Times New Roman"/>
          <w:b/>
          <w:bCs/>
        </w:rPr>
        <w:t>insider threats, APTs, and data exfiltration</w:t>
      </w:r>
      <w:r>
        <w:rPr>
          <w:rFonts w:hint="default" w:ascii="Times New Roman" w:hAnsi="Times New Roman" w:cs="Times New Roman"/>
        </w:rPr>
        <w:t xml:space="preserve">, since graph-based features, temporal modeling, and adaptive ensembles have wide applicability. The confidence-based hybrid scheme can be used with various detection methods beyond CNNs and ML, though </w:t>
      </w:r>
      <w:r>
        <w:rPr>
          <w:rFonts w:hint="default" w:ascii="Times New Roman" w:hAnsi="Times New Roman" w:cs="Times New Roman"/>
          <w:b/>
          <w:bCs/>
        </w:rPr>
        <w:t>domain-specific tuning</w:t>
      </w:r>
      <w:r>
        <w:rPr>
          <w:rFonts w:hint="default" w:ascii="Times New Roman" w:hAnsi="Times New Roman" w:cs="Times New Roman"/>
        </w:rPr>
        <w:t xml:space="preserve"> (e.g., k-NN parameters, CNN kernels, ensemble weights) remains essential for achieving the best results.</w:t>
      </w:r>
    </w:p>
    <w:p w14:paraId="31C585F2">
      <w:pPr>
        <w:pStyle w:val="11"/>
        <w:keepNext w:val="0"/>
        <w:keepLines w:val="0"/>
        <w:widowControl/>
        <w:suppressLineNumbers w:val="0"/>
        <w:jc w:val="both"/>
        <w:rPr>
          <w:rFonts w:hint="default" w:ascii="Times New Roman" w:hAnsi="Times New Roman" w:cs="Times New Roman"/>
          <w:b/>
          <w:bCs/>
          <w:sz w:val="27"/>
          <w:szCs w:val="27"/>
        </w:rPr>
      </w:pPr>
      <w:r>
        <w:rPr>
          <w:rFonts w:hint="default" w:ascii="Times New Roman" w:hAnsi="Times New Roman" w:cs="Times New Roman"/>
          <w:b/>
          <w:bCs/>
          <w:sz w:val="27"/>
          <w:szCs w:val="27"/>
        </w:rPr>
        <w:t>6.6 Ethical Considerations</w:t>
      </w:r>
    </w:p>
    <w:p w14:paraId="4A848E25">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Our dataset contains network traffic collected with proper authorization. All IP addresses were anonymized. No personally identifiable information was used. The detection system aims to protect users, not enable surveillance.</w:t>
      </w:r>
    </w:p>
    <w:p w14:paraId="298C0B5B">
      <w:pPr>
        <w:keepNext w:val="0"/>
        <w:keepLines w:val="0"/>
        <w:widowControl/>
        <w:suppressLineNumbers w:val="0"/>
        <w:rPr>
          <w:rFonts w:hint="default" w:ascii="Times New Roman" w:hAnsi="Times New Roman" w:cs="Times New Roman"/>
        </w:rPr>
      </w:pPr>
    </w:p>
    <w:p w14:paraId="2F648E0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7. CONCLUSION AND FUTURE WORK</w:t>
      </w:r>
    </w:p>
    <w:p w14:paraId="32128803">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7.1 Contributions Summary</w:t>
      </w:r>
    </w:p>
    <w:p w14:paraId="757D1560">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work presents a </w:t>
      </w:r>
      <w:r>
        <w:rPr>
          <w:rStyle w:val="12"/>
          <w:rFonts w:hint="default" w:ascii="Times New Roman" w:hAnsi="Times New Roman" w:cs="Times New Roman"/>
        </w:rPr>
        <w:t>hybrid approach to IoT botnet detection</w:t>
      </w:r>
      <w:r>
        <w:rPr>
          <w:rFonts w:hint="default" w:ascii="Times New Roman" w:hAnsi="Times New Roman" w:cs="Times New Roman"/>
        </w:rPr>
        <w:t xml:space="preserve"> with three key innovations:</w:t>
      </w:r>
    </w:p>
    <w:p w14:paraId="646EC399">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Graph-Based Topological Features:</w:t>
      </w:r>
      <w:r>
        <w:rPr>
          <w:rFonts w:hint="default" w:ascii="Times New Roman" w:hAnsi="Times New Roman" w:cs="Times New Roman"/>
        </w:rPr>
        <w:t xml:space="preserve"> Twelve novel features from k-nearest neighbor graphs capture local density, clustering, and isolation patterns beyond conventional flow statistics, significantly improving detection.</w:t>
      </w:r>
    </w:p>
    <w:p w14:paraId="1974724F">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Multi-Scale Temporal Attention CNN:</w:t>
      </w:r>
      <w:r>
        <w:rPr>
          <w:rFonts w:hint="default" w:ascii="Times New Roman" w:hAnsi="Times New Roman" w:cs="Times New Roman"/>
        </w:rPr>
        <w:t xml:space="preserve"> Processes traffic at multiple temporal scales with parallel convolutions, multi-head attention, dilated convolutions, and squeeze-and-excitation blocks, achieving strong temporal pattern recognition with efficient computation.</w:t>
      </w:r>
    </w:p>
    <w:p w14:paraId="02AB86DE">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Adaptive Weighted Ensemble with Confidence-Based Hybrid:</w:t>
      </w:r>
      <w:r>
        <w:rPr>
          <w:rFonts w:hint="default" w:ascii="Times New Roman" w:hAnsi="Times New Roman" w:cs="Times New Roman"/>
        </w:rPr>
        <w:t xml:space="preserve"> Five diverse machine learning models are combined via performance-based weighting, with a hybrid strategy choosing between CNN and ensemble predictions based on confidence.</w:t>
      </w:r>
    </w:p>
    <w:p w14:paraId="12DAE0AE">
      <w:pPr>
        <w:pStyle w:val="11"/>
        <w:keepNext w:val="0"/>
        <w:keepLines w:val="0"/>
        <w:widowControl/>
        <w:numPr>
          <w:numId w:val="0"/>
        </w:numPr>
        <w:suppressLineNumbers w:val="0"/>
        <w:ind w:leftChars="0" w:right="0" w:rightChars="0"/>
        <w:jc w:val="both"/>
        <w:rPr>
          <w:rFonts w:hint="default" w:ascii="Times New Roman" w:hAnsi="Times New Roman" w:cs="Times New Roman"/>
        </w:rPr>
      </w:pPr>
      <w:r>
        <w:rPr>
          <w:rFonts w:hint="default" w:ascii="Times New Roman" w:hAnsi="Times New Roman" w:cs="Times New Roman"/>
        </w:rPr>
        <w:t xml:space="preserve">Testing on 500,000 flows demonstrated </w:t>
      </w:r>
      <w:r>
        <w:rPr>
          <w:rStyle w:val="12"/>
          <w:rFonts w:hint="default" w:ascii="Times New Roman" w:hAnsi="Times New Roman" w:cs="Times New Roman"/>
        </w:rPr>
        <w:t>97.98% accuracy, 99.95% precision, 98.01% recall</w:t>
      </w:r>
      <w:r>
        <w:rPr>
          <w:rFonts w:hint="default" w:ascii="Times New Roman" w:hAnsi="Times New Roman" w:cs="Times New Roman"/>
        </w:rPr>
        <w:t>, and real-time processing at 4,700+ flows per second.</w:t>
      </w:r>
    </w:p>
    <w:p w14:paraId="588675CB">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7.2 Directions for Future Work</w:t>
      </w:r>
    </w:p>
    <w:p w14:paraId="55413CBB">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Potential extensions include:</w:t>
      </w:r>
    </w:p>
    <w:p w14:paraId="1E8EF831">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Multi-Class Attack Classification:</w:t>
      </w:r>
      <w:r>
        <w:rPr>
          <w:rFonts w:hint="default" w:ascii="Times New Roman" w:hAnsi="Times New Roman" w:cs="Times New Roman"/>
        </w:rPr>
        <w:t xml:space="preserve"> Differentiating DDoS, scans, malware, etc. for richer threat intelligence.</w:t>
      </w:r>
    </w:p>
    <w:p w14:paraId="4D889F2E">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Adversarial Robustness:</w:t>
      </w:r>
      <w:r>
        <w:rPr>
          <w:rFonts w:hint="default" w:ascii="Times New Roman" w:hAnsi="Times New Roman" w:cs="Times New Roman"/>
        </w:rPr>
        <w:t xml:space="preserve"> Evaluating and defending against evasive attack flows through adversarial training.</w:t>
      </w:r>
    </w:p>
    <w:p w14:paraId="272C0B11">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Federated Learning:</w:t>
      </w:r>
      <w:r>
        <w:rPr>
          <w:rFonts w:hint="default" w:ascii="Times New Roman" w:hAnsi="Times New Roman" w:cs="Times New Roman"/>
        </w:rPr>
        <w:t xml:space="preserve"> Privacy-preserving, multi-organization model training for broader datasets.</w:t>
      </w:r>
    </w:p>
    <w:p w14:paraId="270EE61C">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Explainability:</w:t>
      </w:r>
      <w:r>
        <w:rPr>
          <w:rFonts w:hint="default" w:ascii="Times New Roman" w:hAnsi="Times New Roman" w:cs="Times New Roman"/>
        </w:rPr>
        <w:t xml:space="preserve"> Using SHAP or counterfactual methods to improve analyst trust and reveal attack patterns.</w:t>
      </w:r>
    </w:p>
    <w:p w14:paraId="68E64527">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Dynamic Model Adaptation:</w:t>
      </w:r>
      <w:r>
        <w:rPr>
          <w:rFonts w:hint="default" w:ascii="Times New Roman" w:hAnsi="Times New Roman" w:cs="Times New Roman"/>
        </w:rPr>
        <w:t xml:space="preserve"> Online or incremental learning to accommodate evolving networks.</w:t>
      </w:r>
    </w:p>
    <w:p w14:paraId="4F30F5BD">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Lightweight Edge Models:</w:t>
      </w:r>
      <w:r>
        <w:rPr>
          <w:rFonts w:hint="default" w:ascii="Times New Roman" w:hAnsi="Times New Roman" w:cs="Times New Roman"/>
        </w:rPr>
        <w:t xml:space="preserve"> Knowledge distillation, quantization, and pruning for resource-constrained devices.</w:t>
      </w:r>
    </w:p>
    <w:p w14:paraId="449DCB35">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Cross-Domain Transfer Learning:</w:t>
      </w:r>
      <w:r>
        <w:rPr>
          <w:rFonts w:hint="default" w:ascii="Times New Roman" w:hAnsi="Times New Roman" w:cs="Times New Roman"/>
        </w:rPr>
        <w:t xml:space="preserve"> Adapting pre-trained models to new environments with minimal retraining.</w:t>
      </w:r>
    </w:p>
    <w:p w14:paraId="07C8A95E">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rPr>
      </w:pPr>
      <w:r>
        <w:rPr>
          <w:rStyle w:val="12"/>
          <w:rFonts w:hint="default" w:ascii="Times New Roman" w:hAnsi="Times New Roman" w:cs="Times New Roman"/>
        </w:rPr>
        <w:t>Integration with Threat Intelligence:</w:t>
      </w:r>
      <w:r>
        <w:rPr>
          <w:rFonts w:hint="default" w:ascii="Times New Roman" w:hAnsi="Times New Roman" w:cs="Times New Roman"/>
        </w:rPr>
        <w:t xml:space="preserve"> Incorporating external reputation or threat feeds into features and ensemble weighting.</w:t>
      </w:r>
    </w:p>
    <w:p w14:paraId="2E1C9321">
      <w:pPr>
        <w:pStyle w:val="11"/>
        <w:keepNext w:val="0"/>
        <w:keepLines w:val="0"/>
        <w:widowControl/>
        <w:numPr>
          <w:numId w:val="0"/>
        </w:numPr>
        <w:suppressLineNumbers w:val="0"/>
        <w:ind w:leftChars="0" w:right="0" w:rightChars="0"/>
        <w:jc w:val="both"/>
        <w:rPr>
          <w:rFonts w:hint="default" w:ascii="Times New Roman" w:hAnsi="Times New Roman" w:cs="Times New Roman"/>
        </w:rPr>
      </w:pPr>
    </w:p>
    <w:p w14:paraId="77778FF8">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7.3 Concluding Remarks</w:t>
      </w:r>
    </w:p>
    <w:p w14:paraId="1BB7423D">
      <w:pPr>
        <w:pStyle w:val="11"/>
        <w:keepNext w:val="0"/>
        <w:keepLines w:val="0"/>
        <w:widowControl/>
        <w:suppressLineNumbers w:val="0"/>
        <w:jc w:val="both"/>
        <w:rPr>
          <w:rFonts w:hint="default" w:ascii="Times New Roman" w:hAnsi="Times New Roman" w:eastAsia="sans-serif" w:cs="Times New Roman"/>
          <w:i w:val="0"/>
          <w:iCs w:val="0"/>
          <w:caps w:val="0"/>
          <w:color w:val="1F243C"/>
          <w:spacing w:val="0"/>
          <w:sz w:val="24"/>
          <w:szCs w:val="24"/>
          <w:shd w:val="clear" w:fill="FFFFFF"/>
        </w:rPr>
      </w:pPr>
      <w:r>
        <w:rPr>
          <w:rFonts w:hint="default" w:ascii="Times New Roman" w:hAnsi="Times New Roman" w:eastAsia="sans-serif" w:cs="Times New Roman"/>
          <w:i w:val="0"/>
          <w:iCs w:val="0"/>
          <w:caps w:val="0"/>
          <w:color w:val="1F243C"/>
          <w:spacing w:val="0"/>
          <w:sz w:val="24"/>
          <w:szCs w:val="24"/>
          <w:shd w:val="clear" w:fill="FFFFFF"/>
        </w:rPr>
        <w:t xml:space="preserve">IoT botnets are becoming more sophisticated, making traditional security measures inadequate. This research demonstrates that hybrid approaches that combine graph features, multi-scale CNNs, and adaptive ensembles offer better performance than standalone methods, providing high precision, robustness, and real-time deployment capabilities. </w:t>
      </w:r>
    </w:p>
    <w:p w14:paraId="538AC30E">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243C"/>
          <w:spacing w:val="0"/>
          <w:sz w:val="24"/>
          <w:szCs w:val="24"/>
          <w:shd w:val="clear" w:fill="FFFFFF"/>
        </w:rPr>
        <w:t>The modular architecture supports future updates, allowing for new techniques to be integrated without a complete redesign. Beyond botnet detection, this approach can be applied to other network security challenges, helping to protect crucial IoT infrastructure and connected systems.</w:t>
      </w:r>
    </w:p>
    <w:p w14:paraId="4BF6A029">
      <w:pPr>
        <w:pStyle w:val="3"/>
        <w:keepNext w:val="0"/>
        <w:keepLines w:val="0"/>
        <w:widowControl/>
        <w:suppressLineNumbers w:val="0"/>
        <w:rPr>
          <w:rFonts w:hint="default" w:ascii="Times New Roman" w:hAnsi="Times New Roman"/>
        </w:rPr>
      </w:pPr>
      <w:r>
        <w:rPr>
          <w:rFonts w:hint="default" w:ascii="Times New Roman" w:hAnsi="Times New Roman" w:cs="Times New Roman"/>
        </w:rPr>
        <w:t>REFERENCES</w:t>
      </w:r>
    </w:p>
    <w:p w14:paraId="71E3D8EF">
      <w:pPr>
        <w:keepNext w:val="0"/>
        <w:keepLines w:val="0"/>
        <w:widowControl/>
        <w:suppressLineNumbers w:val="0"/>
        <w:rPr>
          <w:rFonts w:hint="default" w:ascii="Times New Roman" w:hAnsi="Times New Roman"/>
        </w:rPr>
      </w:pPr>
    </w:p>
    <w:p w14:paraId="2C4011A2">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 M. Antonakakis et al., "Understanding the Mirai Botnet," Proceedings of the 26th USENIX Security Symposium, pp. 1093-1110, 2017.</w:t>
      </w:r>
    </w:p>
    <w:p w14:paraId="043EA232">
      <w:pPr>
        <w:keepNext w:val="0"/>
        <w:keepLines w:val="0"/>
        <w:widowControl/>
        <w:suppressLineNumbers w:val="0"/>
        <w:jc w:val="both"/>
        <w:rPr>
          <w:rFonts w:hint="default" w:ascii="Times New Roman" w:hAnsi="Times New Roman"/>
          <w:sz w:val="24"/>
          <w:szCs w:val="24"/>
        </w:rPr>
      </w:pPr>
    </w:p>
    <w:p w14:paraId="4EFABB94">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[2] Y. Meidan et al., "N-BaIoT—Network-Based Detection of IoT Botnet Attacks Using Deep Autoencoders," IEEE Pervasive Computing, vol. 17, no. 3, pp. 12-22, 2018.</w:t>
      </w:r>
    </w:p>
    <w:p w14:paraId="790D8256">
      <w:pPr>
        <w:keepNext w:val="0"/>
        <w:keepLines w:val="0"/>
        <w:widowControl/>
        <w:suppressLineNumbers w:val="0"/>
        <w:jc w:val="both"/>
        <w:rPr>
          <w:rFonts w:hint="default" w:ascii="Times New Roman" w:hAnsi="Times New Roman"/>
          <w:sz w:val="24"/>
          <w:szCs w:val="24"/>
        </w:rPr>
      </w:pPr>
    </w:p>
    <w:p w14:paraId="320B7AD3">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[3] N. Koroniotis et al., "Towards the Development of Realistic Botnet Dataset in the Internet of Things for Network Forensic Analytics: Bot-IoT Dataset," Future Generation Computer Systems, vol. 100, pp. 779-796, 2019.</w:t>
      </w:r>
    </w:p>
    <w:p w14:paraId="1C5646A8">
      <w:pPr>
        <w:keepNext w:val="0"/>
        <w:keepLines w:val="0"/>
        <w:widowControl/>
        <w:suppressLineNumbers w:val="0"/>
        <w:jc w:val="both"/>
        <w:rPr>
          <w:rFonts w:hint="default" w:ascii="Times New Roman" w:hAnsi="Times New Roman"/>
          <w:sz w:val="24"/>
          <w:szCs w:val="24"/>
        </w:rPr>
      </w:pPr>
    </w:p>
    <w:p w14:paraId="5BAB53A8">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[4] S. N. Alkanhel et al., "IoT Botnet Detection Using a Hybrid of CNN-LSTM with Blockchain," IEEE International Conference on Intelligent Computing and Communication Technologies (ICCT), pp. 1-6, 2024.</w:t>
      </w:r>
    </w:p>
    <w:p w14:paraId="5F05CBA8">
      <w:pPr>
        <w:keepNext w:val="0"/>
        <w:keepLines w:val="0"/>
        <w:widowControl/>
        <w:suppressLineNumbers w:val="0"/>
        <w:jc w:val="both"/>
        <w:rPr>
          <w:rFonts w:hint="default" w:ascii="Times New Roman" w:hAnsi="Times New Roman"/>
          <w:sz w:val="24"/>
          <w:szCs w:val="24"/>
        </w:rPr>
      </w:pPr>
    </w:p>
    <w:p w14:paraId="6D64D9E0">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[5] A. Rahman et al., "Botnet Attack Detection in IoT Networks Using CNN and LSTM," IEEE Access, 2023.</w:t>
      </w:r>
    </w:p>
    <w:p w14:paraId="5A8043C6">
      <w:pPr>
        <w:keepNext w:val="0"/>
        <w:keepLines w:val="0"/>
        <w:widowControl/>
        <w:suppressLineNumbers w:val="0"/>
        <w:jc w:val="both"/>
        <w:rPr>
          <w:rFonts w:hint="default" w:ascii="Times New Roman" w:hAnsi="Times New Roman"/>
          <w:sz w:val="24"/>
          <w:szCs w:val="24"/>
        </w:rPr>
      </w:pPr>
    </w:p>
    <w:p w14:paraId="0ACD3E5F">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[6] M. Alkhathami et al., "A High Performance Hybrid LSTM CNN Secure Architecture for IoT Environments Using Deep Learning," Scientific Reports, vol. 15, Article 6248, March 2025.</w:t>
      </w:r>
    </w:p>
    <w:p w14:paraId="739271E9">
      <w:pPr>
        <w:keepNext w:val="0"/>
        <w:keepLines w:val="0"/>
        <w:widowControl/>
        <w:suppressLineNumbers w:val="0"/>
        <w:jc w:val="both"/>
        <w:rPr>
          <w:rFonts w:hint="default" w:ascii="Times New Roman" w:hAnsi="Times New Roman"/>
          <w:sz w:val="24"/>
          <w:szCs w:val="24"/>
        </w:rPr>
      </w:pPr>
    </w:p>
    <w:p w14:paraId="5AA2455B">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[7] P. Kumar and G. P. Gupta, "A Novel Botnet Attack Detection for IoT Networks Based on Communication Graphs," Cybersecurity, vol. 6, Article 47, December 2023.</w:t>
      </w:r>
    </w:p>
    <w:p w14:paraId="224CE7BA">
      <w:pPr>
        <w:keepNext w:val="0"/>
        <w:keepLines w:val="0"/>
        <w:widowControl/>
        <w:suppressLineNumbers w:val="0"/>
        <w:jc w:val="both"/>
        <w:rPr>
          <w:rFonts w:hint="default" w:ascii="Times New Roman" w:hAnsi="Times New Roman"/>
          <w:sz w:val="24"/>
          <w:szCs w:val="24"/>
        </w:rPr>
      </w:pPr>
    </w:p>
    <w:p w14:paraId="1377DD13">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[8] R. Alharbi et al., "Comparative Analysis of Deep Learning and Traditional Methods for IoT Botnet Detection Using a Multi-Model Framework Across Diverse Datasets," Scientific Reports, vol. 15, Article 7890, August 2025.</w:t>
      </w:r>
    </w:p>
    <w:p w14:paraId="1835A089">
      <w:pPr>
        <w:keepNext w:val="0"/>
        <w:keepLines w:val="0"/>
        <w:widowControl/>
        <w:suppressLineNumbers w:val="0"/>
        <w:jc w:val="both"/>
        <w:rPr>
          <w:rFonts w:hint="default" w:ascii="Times New Roman" w:hAnsi="Times New Roman"/>
          <w:sz w:val="24"/>
          <w:szCs w:val="24"/>
        </w:rPr>
      </w:pPr>
    </w:p>
    <w:p w14:paraId="2FF152BD">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[9] A. Kaur and P. Singh, "A Survey on IOT Botnets and Their Detection Approaches," IEEE Conference on Information Communication Technology and Electronic Microelectronics, pp. 1-6, 2023.</w:t>
      </w:r>
    </w:p>
    <w:p w14:paraId="07AB1AF9">
      <w:pPr>
        <w:keepNext w:val="0"/>
        <w:keepLines w:val="0"/>
        <w:widowControl/>
        <w:suppressLineNumbers w:val="0"/>
        <w:jc w:val="both"/>
        <w:rPr>
          <w:rFonts w:hint="default" w:ascii="Times New Roman" w:hAnsi="Times New Roman"/>
          <w:sz w:val="24"/>
          <w:szCs w:val="24"/>
        </w:rPr>
      </w:pPr>
    </w:p>
    <w:p w14:paraId="37EAF6C5">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[10] A. Ullah et al., "Ensemble-Learning Framework for Intrusion Detection to Enhance Internet of Things' Devices Security," Sensors, vol. 23, no. 12, Article 5568, June 2023.</w:t>
      </w:r>
    </w:p>
    <w:p w14:paraId="5A811296">
      <w:pPr>
        <w:keepNext w:val="0"/>
        <w:keepLines w:val="0"/>
        <w:widowControl/>
        <w:suppressLineNumbers w:val="0"/>
        <w:jc w:val="both"/>
        <w:rPr>
          <w:rFonts w:hint="default" w:ascii="Times New Roman" w:hAnsi="Times New Roman"/>
          <w:sz w:val="24"/>
          <w:szCs w:val="24"/>
        </w:rPr>
      </w:pPr>
    </w:p>
    <w:p w14:paraId="7F685856">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[11] M. Nour et al., "Optimized Intrusion Detection in IoT and Fog Computing Using Ensemble Learning and Advanced Feature Selection," PLOS ONE, vol. 19, no. 8, Article e0304082, August 2024.</w:t>
      </w:r>
    </w:p>
    <w:p w14:paraId="5301EE71">
      <w:pPr>
        <w:keepNext w:val="0"/>
        <w:keepLines w:val="0"/>
        <w:widowControl/>
        <w:suppressLineNumbers w:val="0"/>
        <w:jc w:val="both"/>
        <w:rPr>
          <w:rFonts w:hint="default" w:ascii="Times New Roman" w:hAnsi="Times New Roman"/>
          <w:sz w:val="24"/>
          <w:szCs w:val="24"/>
        </w:rPr>
      </w:pPr>
    </w:p>
    <w:p w14:paraId="1575B320">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[12] H. Alazzam et al., "Ensemble-based Intrusion Detection for Internet of Things Devices," IEEE Access, vol. 10, pp. 48622-48635, 2022.</w:t>
      </w:r>
    </w:p>
    <w:p w14:paraId="0491DFA6">
      <w:pPr>
        <w:keepNext w:val="0"/>
        <w:keepLines w:val="0"/>
        <w:widowControl/>
        <w:suppressLineNumbers w:val="0"/>
        <w:jc w:val="both"/>
        <w:rPr>
          <w:rFonts w:hint="default" w:ascii="Times New Roman" w:hAnsi="Times New Roman"/>
          <w:sz w:val="24"/>
          <w:szCs w:val="24"/>
        </w:rPr>
      </w:pPr>
    </w:p>
    <w:p w14:paraId="08B854B7">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[13] A. Vaswani et al., "Attention Is All You Need," Advances in Neural Information Processing Systems (NeurIPS), pp. 5998-6008, 2017.</w:t>
      </w:r>
    </w:p>
    <w:p w14:paraId="3175A370">
      <w:pPr>
        <w:keepNext w:val="0"/>
        <w:keepLines w:val="0"/>
        <w:widowControl/>
        <w:suppressLineNumbers w:val="0"/>
        <w:jc w:val="both"/>
        <w:rPr>
          <w:rFonts w:hint="default" w:ascii="Times New Roman" w:hAnsi="Times New Roman"/>
          <w:sz w:val="24"/>
          <w:szCs w:val="24"/>
        </w:rPr>
      </w:pPr>
    </w:p>
    <w:p w14:paraId="5AA35C99">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[14] Y. Li et al., "Flow Transformer: A Novel Anonymity Network Traffic Classifier with Attention Mechanism," IEEE Transactions on Dependable and Secure Computing, 2022.</w:t>
      </w:r>
    </w:p>
    <w:p w14:paraId="0CD0867C">
      <w:pPr>
        <w:keepNext w:val="0"/>
        <w:keepLines w:val="0"/>
        <w:widowControl/>
        <w:suppressLineNumbers w:val="0"/>
        <w:jc w:val="both"/>
        <w:rPr>
          <w:rFonts w:hint="default" w:ascii="Times New Roman" w:hAnsi="Times New Roman"/>
          <w:sz w:val="24"/>
          <w:szCs w:val="24"/>
        </w:rPr>
      </w:pPr>
    </w:p>
    <w:p w14:paraId="56E5D9C3">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[15] M. Zhang et al., "Applications of Transformer Attention Mechanisms in Information Security: Current Trends and Prospects," IEEE International Conference on Computer Communications and Networks, 2023.</w:t>
      </w:r>
    </w:p>
    <w:p w14:paraId="27219DD4">
      <w:pPr>
        <w:keepNext w:val="0"/>
        <w:keepLines w:val="0"/>
        <w:widowControl/>
        <w:suppressLineNumbers w:val="0"/>
        <w:jc w:val="both"/>
        <w:rPr>
          <w:rFonts w:hint="default" w:ascii="Times New Roman" w:hAnsi="Times New Roman"/>
          <w:sz w:val="24"/>
          <w:szCs w:val="24"/>
        </w:rPr>
      </w:pPr>
    </w:p>
    <w:p w14:paraId="18CC33B5">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[16] X. Wang et al., "A Novel Multi-Scale Network Intrusion Detection Model with Transformer," Scientific Reports, vol. 14, Article 23212, October 2024.</w:t>
      </w:r>
    </w:p>
    <w:p w14:paraId="580F907D">
      <w:pPr>
        <w:keepNext w:val="0"/>
        <w:keepLines w:val="0"/>
        <w:widowControl/>
        <w:suppressLineNumbers w:val="0"/>
        <w:jc w:val="both"/>
        <w:rPr>
          <w:rFonts w:hint="default" w:ascii="Times New Roman" w:hAnsi="Times New Roman"/>
          <w:sz w:val="24"/>
          <w:szCs w:val="24"/>
        </w:rPr>
      </w:pPr>
    </w:p>
    <w:p w14:paraId="60BB4D2A">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[17] S. Garcia et al., "An Empirical Comparison of Botnet Detection Methods," Computers &amp; Security, vol. 45, pp. 100-123, 2014.</w:t>
      </w:r>
    </w:p>
    <w:p w14:paraId="2C144B83">
      <w:pPr>
        <w:keepNext w:val="0"/>
        <w:keepLines w:val="0"/>
        <w:widowControl/>
        <w:suppressLineNumbers w:val="0"/>
        <w:jc w:val="both"/>
        <w:rPr>
          <w:rFonts w:hint="default" w:ascii="Times New Roman" w:hAnsi="Times New Roman"/>
          <w:sz w:val="24"/>
          <w:szCs w:val="24"/>
        </w:rPr>
      </w:pPr>
    </w:p>
    <w:p w14:paraId="10175EC3">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[18] Z. Ahmad et al., "Network Intrusion Detection System: A Systematic Study of Machine Learning and Deep Learning Approaches," Transactions on Emerging Telecommunications Technologies, vol. 32, no. 1, Article e4150, 2021.</w:t>
      </w:r>
    </w:p>
    <w:p w14:paraId="3BC609F7">
      <w:pPr>
        <w:keepNext w:val="0"/>
        <w:keepLines w:val="0"/>
        <w:widowControl/>
        <w:suppressLineNumbers w:val="0"/>
        <w:jc w:val="both"/>
        <w:rPr>
          <w:rFonts w:hint="default" w:ascii="Times New Roman" w:hAnsi="Times New Roman"/>
          <w:sz w:val="24"/>
          <w:szCs w:val="24"/>
        </w:rPr>
      </w:pPr>
    </w:p>
    <w:p w14:paraId="3E74CB42">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[19] N. V. Chawla et al., "SMOTE: Synthetic Minority Over-sampling Technique," Journal of Artificial Intelligence Research, vol. 16, pp. 321-357, 2002.</w:t>
      </w:r>
    </w:p>
    <w:p w14:paraId="294D7932">
      <w:pPr>
        <w:keepNext w:val="0"/>
        <w:keepLines w:val="0"/>
        <w:widowControl/>
        <w:suppressLineNumbers w:val="0"/>
        <w:jc w:val="both"/>
        <w:rPr>
          <w:rFonts w:hint="default" w:ascii="Times New Roman" w:hAnsi="Times New Roman"/>
          <w:sz w:val="24"/>
          <w:szCs w:val="24"/>
        </w:rPr>
      </w:pPr>
    </w:p>
    <w:p w14:paraId="325B7529">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[20] D. E. Denning, "An Intrusion-Detection Model," IEEE Transactions on Software Engineering, vol. SE-13, no. 2, pp. 222-232, 1987.</w:t>
      </w:r>
    </w:p>
    <w:p w14:paraId="28A007CC">
      <w:pPr>
        <w:keepNext w:val="0"/>
        <w:keepLines w:val="0"/>
        <w:widowControl/>
        <w:suppressLineNumbers w:val="0"/>
        <w:jc w:val="both"/>
        <w:rPr>
          <w:rFonts w:hint="default" w:ascii="Times New Roman" w:hAnsi="Times New Roman"/>
          <w:sz w:val="24"/>
          <w:szCs w:val="24"/>
        </w:rPr>
      </w:pPr>
    </w:p>
    <w:p w14:paraId="5D798D27">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[21] L. Breiman, "Random Forests," Machine Learning, vol. 45, no. 1, pp. 5-32, 2001.</w:t>
      </w:r>
    </w:p>
    <w:p w14:paraId="050AA46B">
      <w:pPr>
        <w:keepNext w:val="0"/>
        <w:keepLines w:val="0"/>
        <w:widowControl/>
        <w:suppressLineNumbers w:val="0"/>
        <w:jc w:val="both"/>
        <w:rPr>
          <w:rFonts w:hint="default" w:ascii="Times New Roman" w:hAnsi="Times New Roman"/>
          <w:sz w:val="24"/>
          <w:szCs w:val="24"/>
        </w:rPr>
      </w:pPr>
    </w:p>
    <w:p w14:paraId="4C16E38D">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[22] T. Chen and C. Guestrin, "XGBoost: A Scalable Tree Boosting System," Proceedings of the 22nd ACM SIGKDD International Conference on Knowledge Discovery and Data Mining, pp. 785-794, 2016.</w:t>
      </w:r>
    </w:p>
    <w:p w14:paraId="7F147AE1">
      <w:pPr>
        <w:keepNext w:val="0"/>
        <w:keepLines w:val="0"/>
        <w:widowControl/>
        <w:suppressLineNumbers w:val="0"/>
        <w:jc w:val="both"/>
        <w:rPr>
          <w:rFonts w:hint="default" w:ascii="Times New Roman" w:hAnsi="Times New Roman"/>
          <w:sz w:val="24"/>
          <w:szCs w:val="24"/>
        </w:rPr>
      </w:pPr>
    </w:p>
    <w:p w14:paraId="4E3F5B96">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[23] G. Ke et al., "LightGBM: A Highly Efficient Gradient Boosting Decision Tree," Advances in Neural Information Processing Systems, vol. 30, pp. 3146-3154, 2017.</w:t>
      </w:r>
    </w:p>
    <w:p w14:paraId="1D1E8938">
      <w:pPr>
        <w:keepNext w:val="0"/>
        <w:keepLines w:val="0"/>
        <w:widowControl/>
        <w:suppressLineNumbers w:val="0"/>
        <w:jc w:val="both"/>
        <w:rPr>
          <w:rFonts w:hint="default" w:ascii="Times New Roman" w:hAnsi="Times New Roman"/>
          <w:sz w:val="24"/>
          <w:szCs w:val="24"/>
        </w:rPr>
      </w:pPr>
    </w:p>
    <w:p w14:paraId="44F8FC07">
      <w:pPr>
        <w:keepNext w:val="0"/>
        <w:keepLines w:val="0"/>
        <w:widowControl/>
        <w:suppressLineNumbers w:val="0"/>
        <w:jc w:val="both"/>
        <w:rPr>
          <w:rFonts w:hint="default" w:ascii="Times New Roman" w:hAnsi="Times New Roman"/>
          <w:sz w:val="24"/>
          <w:szCs w:val="24"/>
        </w:rPr>
      </w:pPr>
      <w:r>
        <w:rPr>
          <w:rFonts w:hint="default" w:ascii="Times New Roman" w:hAnsi="Times New Roman"/>
          <w:sz w:val="24"/>
          <w:szCs w:val="24"/>
        </w:rPr>
        <w:t>[24] K. He et al., "Deep Residual Learning for Image Recognition," IEEE Conference on Computer Vision and Pattern Recognition (CVPR), pp. 770-778, 2016.</w:t>
      </w:r>
    </w:p>
    <w:p w14:paraId="7C664620">
      <w:pPr>
        <w:keepNext w:val="0"/>
        <w:keepLines w:val="0"/>
        <w:widowControl/>
        <w:suppressLineNumbers w:val="0"/>
        <w:jc w:val="both"/>
        <w:rPr>
          <w:rFonts w:hint="default" w:ascii="Times New Roman" w:hAnsi="Times New Roman"/>
          <w:sz w:val="24"/>
          <w:szCs w:val="24"/>
        </w:rPr>
      </w:pPr>
    </w:p>
    <w:p w14:paraId="31307363">
      <w:pPr>
        <w:keepNext w:val="0"/>
        <w:keepLines w:val="0"/>
        <w:widowControl/>
        <w:numPr>
          <w:ilvl w:val="0"/>
          <w:numId w:val="6"/>
        </w:numPr>
        <w:suppressLineNumbers w:val="0"/>
        <w:jc w:val="both"/>
        <w:rPr>
          <w:rFonts w:hint="default" w:ascii="Times New Roman" w:hAnsi="Times New Roman"/>
          <w:sz w:val="24"/>
          <w:szCs w:val="24"/>
        </w:rPr>
      </w:pPr>
      <w:r>
        <w:rPr>
          <w:rFonts w:hint="default" w:ascii="Times New Roman" w:hAnsi="Times New Roman"/>
          <w:sz w:val="24"/>
          <w:szCs w:val="24"/>
        </w:rPr>
        <w:t>J. Hu et al., "Squeeze-and-Excitation Networks," IEEE Conference on Computer Vision and Pattern Recognition (CVPR), pp. 7132-7141, 2018.</w:t>
      </w:r>
    </w:p>
    <w:p w14:paraId="7D5D71E5">
      <w:pPr>
        <w:keepNext w:val="0"/>
        <w:keepLines w:val="0"/>
        <w:widowControl/>
        <w:numPr>
          <w:numId w:val="0"/>
        </w:numPr>
        <w:suppressLineNumbers w:val="0"/>
        <w:jc w:val="both"/>
        <w:rPr>
          <w:rFonts w:hint="default" w:ascii="Times New Roman" w:hAnsi="Times New Roman"/>
          <w:sz w:val="24"/>
          <w:szCs w:val="24"/>
        </w:rPr>
      </w:pPr>
    </w:p>
    <w:p w14:paraId="116587DB">
      <w:pPr>
        <w:jc w:val="both"/>
        <w:rPr>
          <w:rFonts w:hint="default" w:ascii="Times New Roman" w:hAnsi="Times New Roman"/>
          <w:sz w:val="24"/>
          <w:szCs w:val="24"/>
        </w:rPr>
      </w:pPr>
      <w:r>
        <w:rPr>
          <w:rFonts w:hint="default" w:ascii="Times New Roman" w:hAnsi="Times New Roman"/>
          <w:sz w:val="24"/>
          <w:szCs w:val="24"/>
        </w:rPr>
        <w:t>[26] M. A. Ferrag et al., "Deep Learning for Cyber Threat Detection in IoT Networks: A Systematic Literature Review," IEEE Internet of Things Journal, vol. 11, no. 6, pp. 9327-9350, March 2024.</w:t>
      </w:r>
    </w:p>
    <w:p w14:paraId="6F727263">
      <w:pPr>
        <w:jc w:val="both"/>
        <w:rPr>
          <w:rFonts w:hint="default" w:ascii="Times New Roman" w:hAnsi="Times New Roman"/>
          <w:sz w:val="24"/>
          <w:szCs w:val="24"/>
        </w:rPr>
      </w:pPr>
    </w:p>
    <w:p w14:paraId="655777FB">
      <w:pPr>
        <w:jc w:val="both"/>
        <w:rPr>
          <w:rFonts w:hint="default" w:ascii="Times New Roman" w:hAnsi="Times New Roman"/>
          <w:sz w:val="24"/>
          <w:szCs w:val="24"/>
        </w:rPr>
      </w:pPr>
      <w:r>
        <w:rPr>
          <w:rFonts w:hint="default" w:ascii="Times New Roman" w:hAnsi="Times New Roman"/>
          <w:sz w:val="24"/>
          <w:szCs w:val="24"/>
        </w:rPr>
        <w:t>[27] S. K. Singh et al., "Multi-Scale Feature Extraction for Network Intrusion Detection Using Convolutional Neural Networks," IEEE Transactions on Network and Service Management, vol. 20, no. 3, pp. 3145-3159, September 2023.</w:t>
      </w:r>
    </w:p>
    <w:p w14:paraId="1B09D027">
      <w:pPr>
        <w:jc w:val="both"/>
        <w:rPr>
          <w:rFonts w:hint="default" w:ascii="Times New Roman" w:hAnsi="Times New Roman"/>
          <w:sz w:val="24"/>
          <w:szCs w:val="24"/>
        </w:rPr>
      </w:pPr>
    </w:p>
    <w:p w14:paraId="25FF0906">
      <w:pPr>
        <w:jc w:val="both"/>
        <w:rPr>
          <w:rFonts w:hint="default" w:ascii="Times New Roman" w:hAnsi="Times New Roman"/>
          <w:sz w:val="24"/>
          <w:szCs w:val="24"/>
        </w:rPr>
      </w:pPr>
      <w:r>
        <w:rPr>
          <w:rFonts w:hint="default" w:ascii="Times New Roman" w:hAnsi="Times New Roman"/>
          <w:sz w:val="24"/>
          <w:szCs w:val="24"/>
        </w:rPr>
        <w:t>[28] Y. Zhang et al., "Graph Neural Networks for IoT Botnet Detection: A Comprehensive Survey and New Perspectives," Computer Networks, vol. 228, Article 109724, June 2023.</w:t>
      </w:r>
    </w:p>
    <w:p w14:paraId="5E8A7322">
      <w:pPr>
        <w:jc w:val="both"/>
        <w:rPr>
          <w:rFonts w:hint="default" w:ascii="Times New Roman" w:hAnsi="Times New Roman"/>
          <w:sz w:val="24"/>
          <w:szCs w:val="24"/>
        </w:rPr>
      </w:pPr>
    </w:p>
    <w:p w14:paraId="59ABB2FB">
      <w:pPr>
        <w:jc w:val="both"/>
        <w:rPr>
          <w:rFonts w:hint="default" w:ascii="Times New Roman" w:hAnsi="Times New Roman"/>
          <w:sz w:val="24"/>
          <w:szCs w:val="24"/>
        </w:rPr>
      </w:pPr>
      <w:r>
        <w:rPr>
          <w:rFonts w:hint="default" w:ascii="Times New Roman" w:hAnsi="Times New Roman"/>
          <w:sz w:val="24"/>
          <w:szCs w:val="24"/>
        </w:rPr>
        <w:t>[29] A. Al-Hawawreh et al., "Leveraging Ensemble Learning for Enhanced IoT Security: A Survey on Botnet Detection Mechanisms," IEEE Communications Surveys &amp; Tutorials, vol. 26, no. 1, pp. 446-482, First Quarter 2024.</w:t>
      </w:r>
    </w:p>
    <w:p w14:paraId="669AE4BE">
      <w:pPr>
        <w:jc w:val="both"/>
        <w:rPr>
          <w:rFonts w:hint="default" w:ascii="Times New Roman" w:hAnsi="Times New Roman"/>
          <w:sz w:val="24"/>
          <w:szCs w:val="24"/>
        </w:rPr>
      </w:pPr>
    </w:p>
    <w:p w14:paraId="3191AAC5">
      <w:pPr>
        <w:jc w:val="both"/>
        <w:rPr>
          <w:rFonts w:hint="default" w:ascii="Times New Roman" w:hAnsi="Times New Roman" w:cs="Times New Roman"/>
          <w:sz w:val="24"/>
          <w:szCs w:val="24"/>
        </w:rPr>
      </w:pPr>
      <w:r>
        <w:rPr>
          <w:rFonts w:hint="default" w:ascii="Times New Roman" w:hAnsi="Times New Roman"/>
          <w:sz w:val="24"/>
          <w:szCs w:val="24"/>
        </w:rPr>
        <w:t>[30] R. Doshi et al., "Attention-Based Deep Learning Approaches for Network Traffic Classification: A Systematic Review," ACM Computing Surveys, vol. 56, no. 3, Article 67, March 2024.</w:t>
      </w:r>
      <w:bookmarkStart w:id="0" w:name="_GoBack"/>
      <w:bookmarkEnd w:id="0"/>
    </w:p>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0F8A9"/>
    <w:multiLevelType w:val="singleLevel"/>
    <w:tmpl w:val="CF70F8A9"/>
    <w:lvl w:ilvl="0" w:tentative="0">
      <w:start w:val="1"/>
      <w:numFmt w:val="decimal"/>
      <w:suff w:val="space"/>
      <w:lvlText w:val="(%1)"/>
      <w:lvlJc w:val="left"/>
    </w:lvl>
  </w:abstractNum>
  <w:abstractNum w:abstractNumId="1">
    <w:nsid w:val="E04DF27F"/>
    <w:multiLevelType w:val="singleLevel"/>
    <w:tmpl w:val="E04DF27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F062062E"/>
    <w:multiLevelType w:val="singleLevel"/>
    <w:tmpl w:val="F062062E"/>
    <w:lvl w:ilvl="0" w:tentative="0">
      <w:start w:val="25"/>
      <w:numFmt w:val="decimal"/>
      <w:suff w:val="space"/>
      <w:lvlText w:val="[%1]"/>
      <w:lvlJc w:val="left"/>
    </w:lvl>
  </w:abstractNum>
  <w:abstractNum w:abstractNumId="3">
    <w:nsid w:val="16D2A1DA"/>
    <w:multiLevelType w:val="singleLevel"/>
    <w:tmpl w:val="16D2A1DA"/>
    <w:lvl w:ilvl="0" w:tentative="0">
      <w:start w:val="1"/>
      <w:numFmt w:val="decimal"/>
      <w:suff w:val="space"/>
      <w:lvlText w:val="%1."/>
      <w:lvlJc w:val="left"/>
    </w:lvl>
  </w:abstractNum>
  <w:abstractNum w:abstractNumId="4">
    <w:nsid w:val="58CBF89D"/>
    <w:multiLevelType w:val="singleLevel"/>
    <w:tmpl w:val="58CBF89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7EC7A454"/>
    <w:multiLevelType w:val="singleLevel"/>
    <w:tmpl w:val="7EC7A454"/>
    <w:lvl w:ilvl="0" w:tentative="0">
      <w:start w:val="1"/>
      <w:numFmt w:val="decimal"/>
      <w:suff w:val="space"/>
      <w:lvlText w:val="%1."/>
      <w:lvlJc w:val="left"/>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0594E"/>
    <w:rsid w:val="0A4D7496"/>
    <w:rsid w:val="0BBB2DCC"/>
    <w:rsid w:val="0BFA0333"/>
    <w:rsid w:val="1BB34C01"/>
    <w:rsid w:val="2C60783A"/>
    <w:rsid w:val="335F6FD7"/>
    <w:rsid w:val="3BD758BB"/>
    <w:rsid w:val="44EB3421"/>
    <w:rsid w:val="4704723E"/>
    <w:rsid w:val="47B0594E"/>
    <w:rsid w:val="4CE7543A"/>
    <w:rsid w:val="4D873CBF"/>
    <w:rsid w:val="51914164"/>
    <w:rsid w:val="52152B39"/>
    <w:rsid w:val="62D430B2"/>
    <w:rsid w:val="646D53D2"/>
    <w:rsid w:val="6A391BF0"/>
    <w:rsid w:val="6B464D0B"/>
    <w:rsid w:val="6D462252"/>
    <w:rsid w:val="71DF66A0"/>
    <w:rsid w:val="720439DA"/>
    <w:rsid w:val="72DC3AFD"/>
    <w:rsid w:val="76C57C6B"/>
    <w:rsid w:val="7C9064ED"/>
    <w:rsid w:val="7DAA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1721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2025-10-03T07:31:00Z</dcterms:created>
  <dc:creator>46 SRI HARSAN B S</dc:creator>
  <cp:lastModifiedBy>46 SRI HARSAN B S</cp:lastModifiedBy>
  <dcterms:modified xsi:type="dcterms:W3CDTF">2025-10-04T12:38:06Z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475F109DD3D84CEEBD497DF0D16471E9_11</vt:lpwstr>
  </property>
</Properties>
</file>