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bookmarkStart w:id="0" w:name="_Toc216431696"/>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1B0E1E0" w:rsidR="00CD56D6" w:rsidRPr="00054CE0" w:rsidRDefault="00CD56D6">
      <w:pPr>
        <w:rPr>
          <w:rFonts w:ascii="Times New Roman" w:eastAsia="Times New Roman" w:hAnsi="Times New Roman" w:cs="Times New Roman"/>
        </w:rPr>
      </w:pPr>
      <w:r w:rsidRPr="00054CE0">
        <w:rPr>
          <w:rFonts w:ascii="Times New Roman" w:eastAsia="Times New Roman" w:hAnsi="Times New Roman" w:cs="Times New Roman"/>
        </w:rPr>
        <w:t xml:space="preserve">Final report title: </w:t>
      </w:r>
      <w:r w:rsidR="00054CE0" w:rsidRPr="00054CE0">
        <w:rPr>
          <w:rFonts w:ascii="Times New Roman" w:hAnsi="Times New Roman" w:cs="Times New Roman"/>
          <w:i/>
          <w:iCs/>
          <w:color w:val="000000"/>
        </w:rPr>
        <w:t>The Relationship between Hosting the Summer Olympic Games and Total Medal Success</w:t>
      </w:r>
    </w:p>
    <w:p w14:paraId="021BD103" w14:textId="77777777" w:rsidR="00CD56D6" w:rsidRPr="000F7A9B" w:rsidRDefault="00CD56D6">
      <w:pPr>
        <w:rPr>
          <w:rFonts w:ascii="Times New Roman" w:eastAsia="Times New Roman" w:hAnsi="Times New Roman" w:cs="Times New Roman"/>
        </w:rPr>
      </w:pPr>
    </w:p>
    <w:p w14:paraId="03F364DF" w14:textId="22E24BF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6E1C">
        <w:rPr>
          <w:rFonts w:ascii="Times New Roman" w:eastAsia="Times New Roman" w:hAnsi="Times New Roman" w:cs="Times New Roman"/>
        </w:rPr>
        <w:t xml:space="preserve"> A162</w:t>
      </w:r>
    </w:p>
    <w:p w14:paraId="446FFA9D" w14:textId="77777777" w:rsidR="00CD56D6" w:rsidRPr="000F7A9B" w:rsidRDefault="00CD56D6">
      <w:pPr>
        <w:rPr>
          <w:rFonts w:ascii="Times New Roman" w:eastAsia="Times New Roman" w:hAnsi="Times New Roman" w:cs="Times New Roman"/>
        </w:rPr>
      </w:pPr>
    </w:p>
    <w:p w14:paraId="49DADBCA" w14:textId="741800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6E1C">
        <w:rPr>
          <w:rFonts w:ascii="Times New Roman" w:eastAsia="Times New Roman" w:hAnsi="Times New Roman" w:cs="Times New Roman"/>
        </w:rPr>
        <w:t>DS009</w:t>
      </w:r>
    </w:p>
    <w:p w14:paraId="36540512" w14:textId="77777777" w:rsidR="00CD56D6" w:rsidRPr="000F7A9B" w:rsidRDefault="00CD56D6">
      <w:pPr>
        <w:rPr>
          <w:rFonts w:ascii="Times New Roman" w:eastAsia="Times New Roman" w:hAnsi="Times New Roman" w:cs="Times New Roman"/>
        </w:rPr>
      </w:pPr>
    </w:p>
    <w:p w14:paraId="4A15B41A" w14:textId="6252BD3F" w:rsidR="000F7A9B" w:rsidRDefault="00CD56D6" w:rsidP="00B32D3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96E1C">
        <w:rPr>
          <w:rFonts w:ascii="Times New Roman" w:eastAsia="Times New Roman" w:hAnsi="Times New Roman" w:cs="Times New Roman"/>
        </w:rPr>
        <w:t>Kasireddy Sriharsha Reddy- 24133646</w:t>
      </w:r>
    </w:p>
    <w:p w14:paraId="23F9C0C3" w14:textId="146F19D1" w:rsidR="00A96E1C" w:rsidRDefault="00A96E1C" w:rsidP="00B32D35">
      <w:pPr>
        <w:rPr>
          <w:rFonts w:ascii="Times New Roman" w:eastAsia="Times New Roman" w:hAnsi="Times New Roman" w:cs="Times New Roman"/>
        </w:rPr>
      </w:pPr>
      <w:r>
        <w:rPr>
          <w:rFonts w:ascii="Times New Roman" w:eastAsia="Times New Roman" w:hAnsi="Times New Roman" w:cs="Times New Roman"/>
        </w:rPr>
        <w:tab/>
        <w:t xml:space="preserve">         Manoj Reddy Gurram - 24162283</w:t>
      </w:r>
    </w:p>
    <w:p w14:paraId="2AA71C0F" w14:textId="024114D0" w:rsidR="00A96E1C" w:rsidRDefault="00A96E1C" w:rsidP="00B32D35">
      <w:pPr>
        <w:rPr>
          <w:rFonts w:ascii="Times New Roman" w:eastAsia="Times New Roman" w:hAnsi="Times New Roman" w:cs="Times New Roman"/>
        </w:rPr>
      </w:pPr>
      <w:r>
        <w:rPr>
          <w:rFonts w:ascii="Times New Roman" w:eastAsia="Times New Roman" w:hAnsi="Times New Roman" w:cs="Times New Roman"/>
        </w:rPr>
        <w:tab/>
        <w:t xml:space="preserve">         Sanjana Gandla - 24133128</w:t>
      </w:r>
    </w:p>
    <w:p w14:paraId="65783D0D" w14:textId="48604222" w:rsidR="00A96E1C" w:rsidRDefault="00A96E1C" w:rsidP="00B32D35">
      <w:pPr>
        <w:rPr>
          <w:rFonts w:ascii="Times New Roman" w:eastAsia="Times New Roman" w:hAnsi="Times New Roman" w:cs="Times New Roman"/>
        </w:rPr>
      </w:pPr>
      <w:r>
        <w:rPr>
          <w:rFonts w:ascii="Times New Roman" w:eastAsia="Times New Roman" w:hAnsi="Times New Roman" w:cs="Times New Roman"/>
        </w:rPr>
        <w:tab/>
        <w:t xml:space="preserve">         Sai Varsha </w:t>
      </w:r>
      <w:r w:rsidR="009B7EA7">
        <w:rPr>
          <w:rFonts w:ascii="Times New Roman" w:eastAsia="Times New Roman" w:hAnsi="Times New Roman" w:cs="Times New Roman"/>
        </w:rPr>
        <w:t>Vemulapalli</w:t>
      </w:r>
      <w:r>
        <w:rPr>
          <w:rFonts w:ascii="Times New Roman" w:eastAsia="Times New Roman" w:hAnsi="Times New Roman" w:cs="Times New Roman"/>
        </w:rPr>
        <w:t xml:space="preserve"> - 24158581</w:t>
      </w:r>
    </w:p>
    <w:p w14:paraId="38175D2E" w14:textId="68F70D2A" w:rsidR="00A96E1C" w:rsidRDefault="00A96E1C" w:rsidP="00B32D35">
      <w:pPr>
        <w:rPr>
          <w:rFonts w:ascii="Times New Roman" w:eastAsia="Times New Roman" w:hAnsi="Times New Roman" w:cs="Times New Roman"/>
          <w:i/>
        </w:rPr>
      </w:pPr>
      <w:r>
        <w:rPr>
          <w:rFonts w:ascii="Times New Roman" w:eastAsia="Times New Roman" w:hAnsi="Times New Roman" w:cs="Times New Roman"/>
        </w:rPr>
        <w:t xml:space="preserve">                     Vinuthna</w:t>
      </w:r>
      <w:r w:rsidR="00B63E64">
        <w:rPr>
          <w:rFonts w:ascii="Times New Roman" w:eastAsia="Times New Roman" w:hAnsi="Times New Roman" w:cs="Times New Roman"/>
        </w:rPr>
        <w:t xml:space="preserve"> Mallela</w:t>
      </w:r>
      <w:r w:rsidR="00981C8A">
        <w:rPr>
          <w:rFonts w:ascii="Times New Roman" w:eastAsia="Times New Roman" w:hAnsi="Times New Roman" w:cs="Times New Roman"/>
        </w:rPr>
        <w:t xml:space="preserve"> - 24137667</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B26EEA4" w14:textId="5ED2A662" w:rsidR="7FBAA7B2" w:rsidRDefault="7FBAA7B2" w:rsidP="7FBAA7B2"/>
    <w:p w14:paraId="5245DF75" w14:textId="5D9A6DE2" w:rsidR="00B32D35" w:rsidRDefault="00B32D35" w:rsidP="7FBAA7B2"/>
    <w:p w14:paraId="087663E7" w14:textId="40E33E81" w:rsidR="00B32D35" w:rsidRDefault="00B32D35" w:rsidP="7FBAA7B2"/>
    <w:p w14:paraId="68E1AD6F" w14:textId="34C75B9C" w:rsidR="00B32D35" w:rsidRDefault="00B32D35" w:rsidP="7FBAA7B2"/>
    <w:p w14:paraId="5F1232CE" w14:textId="5833FF72" w:rsidR="00B32D35" w:rsidRDefault="00B32D35" w:rsidP="7FBAA7B2"/>
    <w:p w14:paraId="5DDBA6DB" w14:textId="4E9D15B8" w:rsidR="00B32D35" w:rsidRDefault="00B32D35">
      <w:r>
        <w:br w:type="page"/>
      </w:r>
    </w:p>
    <w:sdt>
      <w:sdtPr>
        <w:rPr>
          <w:rFonts w:asciiTheme="minorHAnsi" w:eastAsiaTheme="minorHAnsi" w:hAnsiTheme="minorHAnsi" w:cstheme="minorBidi"/>
          <w:color w:val="auto"/>
          <w:kern w:val="2"/>
          <w:sz w:val="24"/>
          <w:szCs w:val="24"/>
          <w:lang w:val="en-GB"/>
          <w14:ligatures w14:val="standardContextual"/>
        </w:rPr>
        <w:id w:val="-1603643059"/>
        <w:docPartObj>
          <w:docPartGallery w:val="Table of Contents"/>
          <w:docPartUnique/>
        </w:docPartObj>
      </w:sdtPr>
      <w:sdtEndPr>
        <w:rPr>
          <w:b/>
          <w:bCs/>
          <w:noProof/>
        </w:rPr>
      </w:sdtEndPr>
      <w:sdtContent>
        <w:p w14:paraId="274BB8E8" w14:textId="13FB9EA1" w:rsidR="00B32D35" w:rsidRPr="00F60578" w:rsidRDefault="00B32D35" w:rsidP="00F60578">
          <w:pPr>
            <w:pStyle w:val="TOCHeading"/>
            <w:rPr>
              <w:rFonts w:ascii="Times New Roman" w:hAnsi="Times New Roman" w:cs="Times New Roman"/>
              <w:noProof/>
            </w:rPr>
          </w:pPr>
          <w:r w:rsidRPr="00F60578">
            <w:rPr>
              <w:rFonts w:ascii="Times New Roman" w:hAnsi="Times New Roman" w:cs="Times New Roman"/>
              <w:b/>
              <w:color w:val="000000" w:themeColor="text1"/>
              <w:sz w:val="28"/>
              <w:szCs w:val="28"/>
            </w:rPr>
            <w:t>Table of Contents</w:t>
          </w:r>
          <w:r w:rsidRPr="00F60578">
            <w:rPr>
              <w:rFonts w:ascii="Times New Roman" w:hAnsi="Times New Roman" w:cs="Times New Roman"/>
            </w:rPr>
            <w:fldChar w:fldCharType="begin"/>
          </w:r>
          <w:r w:rsidRPr="00F60578">
            <w:rPr>
              <w:rFonts w:ascii="Times New Roman" w:hAnsi="Times New Roman" w:cs="Times New Roman"/>
            </w:rPr>
            <w:instrText xml:space="preserve"> TOC \o "1-3" \h \z \u </w:instrText>
          </w:r>
          <w:r w:rsidRPr="00F60578">
            <w:rPr>
              <w:rFonts w:ascii="Times New Roman" w:hAnsi="Times New Roman" w:cs="Times New Roman"/>
            </w:rPr>
            <w:fldChar w:fldCharType="separate"/>
          </w:r>
        </w:p>
        <w:p w14:paraId="1F0172FA" w14:textId="39EFD316"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697" w:history="1">
            <w:r w:rsidRPr="00F60578">
              <w:rPr>
                <w:rStyle w:val="Hyperlink"/>
                <w:rFonts w:ascii="Times New Roman" w:hAnsi="Times New Roman" w:cs="Times New Roman"/>
                <w:noProof/>
              </w:rPr>
              <w:t>1. Introduction</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_Toc216431697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3</w:t>
            </w:r>
            <w:r w:rsidRPr="00F60578">
              <w:rPr>
                <w:rFonts w:ascii="Times New Roman" w:hAnsi="Times New Roman" w:cs="Times New Roman"/>
                <w:noProof/>
                <w:webHidden/>
              </w:rPr>
              <w:fldChar w:fldCharType="end"/>
            </w:r>
          </w:hyperlink>
        </w:p>
        <w:p w14:paraId="15A49A5E" w14:textId="51B74C3D"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698" w:history="1">
            <w:r w:rsidRPr="00F60578">
              <w:rPr>
                <w:rStyle w:val="Hyperlink"/>
                <w:rFonts w:ascii="Times New Roman" w:hAnsi="Times New Roman" w:cs="Times New Roman"/>
                <w:noProof/>
              </w:rPr>
              <w:t>1.1 Problem Statement and Research Motivation</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_Toc216431698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3</w:t>
            </w:r>
            <w:r w:rsidRPr="00F60578">
              <w:rPr>
                <w:rFonts w:ascii="Times New Roman" w:hAnsi="Times New Roman" w:cs="Times New Roman"/>
                <w:noProof/>
                <w:webHidden/>
              </w:rPr>
              <w:fldChar w:fldCharType="end"/>
            </w:r>
          </w:hyperlink>
        </w:p>
        <w:p w14:paraId="66C2CECE" w14:textId="37371A8A"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699" w:history="1">
            <w:r w:rsidRPr="00F60578">
              <w:rPr>
                <w:rStyle w:val="Hyperlink"/>
                <w:rFonts w:ascii="Times New Roman" w:hAnsi="Times New Roman" w:cs="Times New Roman"/>
                <w:noProof/>
              </w:rPr>
              <w:t>1.2 The Data Set</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_Toc216431699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3</w:t>
            </w:r>
            <w:r w:rsidRPr="00F60578">
              <w:rPr>
                <w:rFonts w:ascii="Times New Roman" w:hAnsi="Times New Roman" w:cs="Times New Roman"/>
                <w:noProof/>
                <w:webHidden/>
              </w:rPr>
              <w:fldChar w:fldCharType="end"/>
            </w:r>
          </w:hyperlink>
        </w:p>
        <w:p w14:paraId="5A8499B0" w14:textId="1E249A26"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00" w:history="1">
            <w:r w:rsidRPr="00F60578">
              <w:rPr>
                <w:rStyle w:val="Hyperlink"/>
                <w:rFonts w:ascii="Times New Roman" w:hAnsi="Times New Roman" w:cs="Times New Roman"/>
                <w:noProof/>
              </w:rPr>
              <w:t>1.3 Research Question</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_Toc216431700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3</w:t>
            </w:r>
            <w:r w:rsidRPr="00F60578">
              <w:rPr>
                <w:rFonts w:ascii="Times New Roman" w:hAnsi="Times New Roman" w:cs="Times New Roman"/>
                <w:noProof/>
                <w:webHidden/>
              </w:rPr>
              <w:fldChar w:fldCharType="end"/>
            </w:r>
          </w:hyperlink>
        </w:p>
        <w:p w14:paraId="2C08E183" w14:textId="73FC6BFC"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01" w:history="1">
            <w:r w:rsidRPr="00F60578">
              <w:rPr>
                <w:rStyle w:val="Hyperlink"/>
                <w:rFonts w:ascii="Times New Roman" w:hAnsi="Times New Roman" w:cs="Times New Roman"/>
                <w:noProof/>
              </w:rPr>
              <w:t>1.4 Null and Alternative Hypotheses</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_Toc216431701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3</w:t>
            </w:r>
            <w:r w:rsidRPr="00F60578">
              <w:rPr>
                <w:rFonts w:ascii="Times New Roman" w:hAnsi="Times New Roman" w:cs="Times New Roman"/>
                <w:noProof/>
                <w:webHidden/>
              </w:rPr>
              <w:fldChar w:fldCharType="end"/>
            </w:r>
          </w:hyperlink>
        </w:p>
        <w:p w14:paraId="6BC019A2" w14:textId="31622F98"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702" w:history="1">
            <w:r w:rsidRPr="00F60578">
              <w:rPr>
                <w:rStyle w:val="Hyperlink"/>
                <w:rFonts w:ascii="Times New Roman" w:hAnsi="Times New Roman" w:cs="Times New Roman"/>
                <w:noProof/>
              </w:rPr>
              <w:t>2. Background Research</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_Toc216431702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4</w:t>
            </w:r>
            <w:r w:rsidRPr="00F60578">
              <w:rPr>
                <w:rFonts w:ascii="Times New Roman" w:hAnsi="Times New Roman" w:cs="Times New Roman"/>
                <w:noProof/>
                <w:webHidden/>
              </w:rPr>
              <w:fldChar w:fldCharType="end"/>
            </w:r>
          </w:hyperlink>
        </w:p>
        <w:p w14:paraId="43A43AC9" w14:textId="32845EB2"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03" w:history="1">
            <w:r w:rsidRPr="00F60578">
              <w:rPr>
                <w:rStyle w:val="Hyperlink"/>
                <w:rFonts w:ascii="Times New Roman" w:hAnsi="Times New Roman" w:cs="Times New Roman"/>
                <w:noProof/>
              </w:rPr>
              <w:t>2.1 Research Papers</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_Toc216431703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4</w:t>
            </w:r>
            <w:r w:rsidRPr="00F60578">
              <w:rPr>
                <w:rFonts w:ascii="Times New Roman" w:hAnsi="Times New Roman" w:cs="Times New Roman"/>
                <w:noProof/>
                <w:webHidden/>
              </w:rPr>
              <w:fldChar w:fldCharType="end"/>
            </w:r>
          </w:hyperlink>
        </w:p>
        <w:p w14:paraId="0E701042" w14:textId="655CBA65"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04" w:history="1">
            <w:r w:rsidRPr="00F60578">
              <w:rPr>
                <w:rStyle w:val="Hyperlink"/>
                <w:rFonts w:ascii="Times New Roman" w:hAnsi="Times New Roman" w:cs="Times New Roman"/>
                <w:noProof/>
              </w:rPr>
              <w:t>2.2 Why the Research Question Is of Interest</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_Toc216431704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4</w:t>
            </w:r>
            <w:r w:rsidRPr="00F60578">
              <w:rPr>
                <w:rFonts w:ascii="Times New Roman" w:hAnsi="Times New Roman" w:cs="Times New Roman"/>
                <w:noProof/>
                <w:webHidden/>
              </w:rPr>
              <w:fldChar w:fldCharType="end"/>
            </w:r>
          </w:hyperlink>
        </w:p>
        <w:p w14:paraId="7C2C6247" w14:textId="04951AFD"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705" w:history="1">
            <w:r w:rsidRPr="00F60578">
              <w:rPr>
                <w:rStyle w:val="Hyperlink"/>
                <w:rFonts w:ascii="Times New Roman" w:hAnsi="Times New Roman" w:cs="Times New Roman"/>
                <w:noProof/>
              </w:rPr>
              <w:t>3. Visualisation</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_Toc216431705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5</w:t>
            </w:r>
            <w:r w:rsidRPr="00F60578">
              <w:rPr>
                <w:rFonts w:ascii="Times New Roman" w:hAnsi="Times New Roman" w:cs="Times New Roman"/>
                <w:noProof/>
                <w:webHidden/>
              </w:rPr>
              <w:fldChar w:fldCharType="end"/>
            </w:r>
          </w:hyperlink>
        </w:p>
        <w:p w14:paraId="4DC347BC" w14:textId="691CDADF"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06" w:history="1">
            <w:r w:rsidRPr="00F60578">
              <w:rPr>
                <w:rStyle w:val="Hyperlink"/>
                <w:rFonts w:ascii="Times New Roman" w:hAnsi="Times New Roman" w:cs="Times New Roman"/>
                <w:noProof/>
              </w:rPr>
              <w:t>3.1 Appropriate Graphs for the Research Question</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_Toc216431706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5</w:t>
            </w:r>
            <w:r w:rsidRPr="00F60578">
              <w:rPr>
                <w:rFonts w:ascii="Times New Roman" w:hAnsi="Times New Roman" w:cs="Times New Roman"/>
                <w:noProof/>
                <w:webHidden/>
              </w:rPr>
              <w:fldChar w:fldCharType="end"/>
            </w:r>
          </w:hyperlink>
        </w:p>
        <w:p w14:paraId="57A3E092" w14:textId="6DFD709A"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07" w:history="1">
            <w:r w:rsidRPr="00F60578">
              <w:rPr>
                <w:rStyle w:val="Hyperlink"/>
                <w:rFonts w:ascii="Times New Roman" w:hAnsi="Times New Roman" w:cs="Times New Roman"/>
                <w:noProof/>
              </w:rPr>
              <w:t>3.2 Additional Information Relating to Understanding the Data</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_Toc216431707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6</w:t>
            </w:r>
            <w:r w:rsidRPr="00F60578">
              <w:rPr>
                <w:rFonts w:ascii="Times New Roman" w:hAnsi="Times New Roman" w:cs="Times New Roman"/>
                <w:noProof/>
                <w:webHidden/>
              </w:rPr>
              <w:fldChar w:fldCharType="end"/>
            </w:r>
          </w:hyperlink>
        </w:p>
        <w:p w14:paraId="44EB22BF" w14:textId="176EFCA0"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08" w:history="1">
            <w:r w:rsidRPr="00F60578">
              <w:rPr>
                <w:rStyle w:val="Hyperlink"/>
                <w:rFonts w:ascii="Times New Roman" w:hAnsi="Times New Roman" w:cs="Times New Roman"/>
                <w:noProof/>
              </w:rPr>
              <w:t>3.3 Useful Information for Data Understanding</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_Toc216431708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6</w:t>
            </w:r>
            <w:r w:rsidRPr="00F60578">
              <w:rPr>
                <w:rFonts w:ascii="Times New Roman" w:hAnsi="Times New Roman" w:cs="Times New Roman"/>
                <w:noProof/>
                <w:webHidden/>
              </w:rPr>
              <w:fldChar w:fldCharType="end"/>
            </w:r>
          </w:hyperlink>
        </w:p>
        <w:p w14:paraId="0BA0CDD6" w14:textId="6EE680AD"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709" w:history="1">
            <w:r w:rsidRPr="00F60578">
              <w:rPr>
                <w:rStyle w:val="Hyperlink"/>
                <w:rFonts w:ascii="Times New Roman" w:hAnsi="Times New Roman" w:cs="Times New Roman"/>
                <w:noProof/>
              </w:rPr>
              <w:t>4. Analysis</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_Toc216431709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7</w:t>
            </w:r>
            <w:r w:rsidRPr="00F60578">
              <w:rPr>
                <w:rFonts w:ascii="Times New Roman" w:hAnsi="Times New Roman" w:cs="Times New Roman"/>
                <w:noProof/>
                <w:webHidden/>
              </w:rPr>
              <w:fldChar w:fldCharType="end"/>
            </w:r>
          </w:hyperlink>
        </w:p>
        <w:p w14:paraId="3305330E" w14:textId="2E795044"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10" w:history="1">
            <w:r w:rsidRPr="00F60578">
              <w:rPr>
                <w:rStyle w:val="Hyperlink"/>
                <w:rFonts w:ascii="Times New Roman" w:hAnsi="Times New Roman" w:cs="Times New Roman"/>
                <w:noProof/>
              </w:rPr>
              <w:t>4.1 Statistical Test Used and Output</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_Toc216431710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7</w:t>
            </w:r>
            <w:r w:rsidRPr="00F60578">
              <w:rPr>
                <w:rFonts w:ascii="Times New Roman" w:hAnsi="Times New Roman" w:cs="Times New Roman"/>
                <w:noProof/>
                <w:webHidden/>
              </w:rPr>
              <w:fldChar w:fldCharType="end"/>
            </w:r>
          </w:hyperlink>
        </w:p>
        <w:p w14:paraId="69846F48" w14:textId="1541B427"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11" w:history="1">
            <w:r w:rsidRPr="00F60578">
              <w:rPr>
                <w:rStyle w:val="Hyperlink"/>
                <w:rFonts w:ascii="Times New Roman" w:hAnsi="Times New Roman" w:cs="Times New Roman"/>
                <w:noProof/>
              </w:rPr>
              <w:t>4.2 Hypothesis Decision Based on p-value</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_Toc216431711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7</w:t>
            </w:r>
            <w:r w:rsidRPr="00F60578">
              <w:rPr>
                <w:rFonts w:ascii="Times New Roman" w:hAnsi="Times New Roman" w:cs="Times New Roman"/>
                <w:noProof/>
                <w:webHidden/>
              </w:rPr>
              <w:fldChar w:fldCharType="end"/>
            </w:r>
          </w:hyperlink>
        </w:p>
        <w:p w14:paraId="18AE1D23" w14:textId="32635D2E"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712" w:history="1">
            <w:r w:rsidRPr="00F60578">
              <w:rPr>
                <w:rStyle w:val="Hyperlink"/>
                <w:rFonts w:ascii="Times New Roman" w:hAnsi="Times New Roman" w:cs="Times New Roman"/>
                <w:noProof/>
              </w:rPr>
              <w:t>5. Evaluation – Group Experience</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_Toc216431712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8</w:t>
            </w:r>
            <w:r w:rsidRPr="00F60578">
              <w:rPr>
                <w:rFonts w:ascii="Times New Roman" w:hAnsi="Times New Roman" w:cs="Times New Roman"/>
                <w:noProof/>
                <w:webHidden/>
              </w:rPr>
              <w:fldChar w:fldCharType="end"/>
            </w:r>
          </w:hyperlink>
        </w:p>
        <w:p w14:paraId="6AA0847B" w14:textId="58AD94A2"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13" w:history="1">
            <w:r w:rsidRPr="00F60578">
              <w:rPr>
                <w:rStyle w:val="Hyperlink"/>
                <w:rFonts w:ascii="Times New Roman" w:hAnsi="Times New Roman" w:cs="Times New Roman"/>
                <w:noProof/>
              </w:rPr>
              <w:t>5.1 What Went Well</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_Toc216431713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8</w:t>
            </w:r>
            <w:r w:rsidRPr="00F60578">
              <w:rPr>
                <w:rFonts w:ascii="Times New Roman" w:hAnsi="Times New Roman" w:cs="Times New Roman"/>
                <w:noProof/>
                <w:webHidden/>
              </w:rPr>
              <w:fldChar w:fldCharType="end"/>
            </w:r>
          </w:hyperlink>
        </w:p>
        <w:p w14:paraId="2B074870" w14:textId="25E62EF8"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14" w:history="1">
            <w:r w:rsidRPr="00F60578">
              <w:rPr>
                <w:rStyle w:val="Hyperlink"/>
                <w:rFonts w:ascii="Times New Roman" w:hAnsi="Times New Roman" w:cs="Times New Roman"/>
                <w:noProof/>
              </w:rPr>
              <w:t>5.2 Points for Improvement</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_Toc216431714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8</w:t>
            </w:r>
            <w:r w:rsidRPr="00F60578">
              <w:rPr>
                <w:rFonts w:ascii="Times New Roman" w:hAnsi="Times New Roman" w:cs="Times New Roman"/>
                <w:noProof/>
                <w:webHidden/>
              </w:rPr>
              <w:fldChar w:fldCharType="end"/>
            </w:r>
          </w:hyperlink>
        </w:p>
        <w:p w14:paraId="5172BDCA" w14:textId="1781F97F"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15" w:history="1">
            <w:r w:rsidRPr="00F60578">
              <w:rPr>
                <w:rStyle w:val="Hyperlink"/>
                <w:rFonts w:ascii="Times New Roman" w:hAnsi="Times New Roman" w:cs="Times New Roman"/>
                <w:noProof/>
              </w:rPr>
              <w:t>5.3 Group’s Time Management</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_Toc216431715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8</w:t>
            </w:r>
            <w:r w:rsidRPr="00F60578">
              <w:rPr>
                <w:rFonts w:ascii="Times New Roman" w:hAnsi="Times New Roman" w:cs="Times New Roman"/>
                <w:noProof/>
                <w:webHidden/>
              </w:rPr>
              <w:fldChar w:fldCharType="end"/>
            </w:r>
          </w:hyperlink>
        </w:p>
        <w:p w14:paraId="39E7C4B3" w14:textId="750448B1"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16" w:history="1">
            <w:r w:rsidRPr="00F60578">
              <w:rPr>
                <w:rStyle w:val="Hyperlink"/>
                <w:rFonts w:ascii="Times New Roman" w:hAnsi="Times New Roman" w:cs="Times New Roman"/>
                <w:noProof/>
              </w:rPr>
              <w:t>5.4 Project’s Overall Judgement</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_Toc216431716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8</w:t>
            </w:r>
            <w:r w:rsidRPr="00F60578">
              <w:rPr>
                <w:rFonts w:ascii="Times New Roman" w:hAnsi="Times New Roman" w:cs="Times New Roman"/>
                <w:noProof/>
                <w:webHidden/>
              </w:rPr>
              <w:fldChar w:fldCharType="end"/>
            </w:r>
          </w:hyperlink>
        </w:p>
        <w:p w14:paraId="56BF9A48" w14:textId="10DCA8AD" w:rsidR="00591B45" w:rsidRPr="00F60578" w:rsidRDefault="00283271" w:rsidP="00591B45">
          <w:pPr>
            <w:spacing w:after="120" w:line="276" w:lineRule="auto"/>
            <w:rPr>
              <w:rFonts w:ascii="Times New Roman" w:hAnsi="Times New Roman" w:cs="Times New Roman"/>
              <w:noProof/>
            </w:rPr>
          </w:pPr>
          <w:r w:rsidRPr="00F60578">
            <w:rPr>
              <w:rFonts w:ascii="Times New Roman" w:hAnsi="Times New Roman" w:cs="Times New Roman"/>
              <w:noProof/>
            </w:rPr>
            <w:t xml:space="preserve">     5.5 Comment on GitHub log output……...</w:t>
          </w:r>
          <w:r w:rsidR="00591B45" w:rsidRPr="00F60578">
            <w:rPr>
              <w:rFonts w:ascii="Times New Roman" w:hAnsi="Times New Roman" w:cs="Times New Roman"/>
              <w:noProof/>
            </w:rPr>
            <w:t>............................................................................8</w:t>
          </w:r>
        </w:p>
        <w:p w14:paraId="0B71EA76" w14:textId="0C0811EC"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717" w:history="1">
            <w:r w:rsidRPr="00F60578">
              <w:rPr>
                <w:rStyle w:val="Hyperlink"/>
                <w:rFonts w:ascii="Times New Roman" w:hAnsi="Times New Roman" w:cs="Times New Roman"/>
                <w:noProof/>
              </w:rPr>
              <w:t>6. Conclusions</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_Toc216431717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9</w:t>
            </w:r>
            <w:r w:rsidRPr="00F60578">
              <w:rPr>
                <w:rFonts w:ascii="Times New Roman" w:hAnsi="Times New Roman" w:cs="Times New Roman"/>
                <w:noProof/>
                <w:webHidden/>
              </w:rPr>
              <w:fldChar w:fldCharType="end"/>
            </w:r>
          </w:hyperlink>
        </w:p>
        <w:p w14:paraId="3D1C053F" w14:textId="6CC28671" w:rsidR="002E3E7F" w:rsidRPr="00F60578" w:rsidRDefault="002E3E7F" w:rsidP="00283271">
          <w:pPr>
            <w:spacing w:line="276" w:lineRule="auto"/>
            <w:rPr>
              <w:rFonts w:ascii="Times New Roman" w:hAnsi="Times New Roman" w:cs="Times New Roman"/>
              <w:noProof/>
            </w:rPr>
          </w:pPr>
          <w:r w:rsidRPr="00F60578">
            <w:rPr>
              <w:rFonts w:ascii="Times New Roman" w:hAnsi="Times New Roman" w:cs="Times New Roman"/>
              <w:noProof/>
            </w:rPr>
            <w:t xml:space="preserve">    6.1 Interpretation of the Res</w:t>
          </w:r>
          <w:r w:rsidR="00F60578" w:rsidRPr="00F60578">
            <w:rPr>
              <w:rFonts w:ascii="Times New Roman" w:hAnsi="Times New Roman" w:cs="Times New Roman"/>
              <w:noProof/>
            </w:rPr>
            <w:t>ult</w:t>
          </w:r>
          <w:r w:rsidRPr="00F60578">
            <w:rPr>
              <w:rFonts w:ascii="Times New Roman" w:hAnsi="Times New Roman" w:cs="Times New Roman"/>
              <w:noProof/>
            </w:rPr>
            <w:t>……………………………………………………</w:t>
          </w:r>
          <w:r w:rsidR="00F60578" w:rsidRPr="00F60578">
            <w:rPr>
              <w:rFonts w:ascii="Times New Roman" w:hAnsi="Times New Roman" w:cs="Times New Roman"/>
              <w:noProof/>
            </w:rPr>
            <w:t>………...9</w:t>
          </w:r>
        </w:p>
        <w:p w14:paraId="5CC456DB" w14:textId="75512675" w:rsidR="002E3E7F" w:rsidRPr="00F60578" w:rsidRDefault="002E3E7F" w:rsidP="00F60578">
          <w:pPr>
            <w:spacing w:after="120" w:line="276" w:lineRule="auto"/>
            <w:rPr>
              <w:rFonts w:ascii="Times New Roman" w:hAnsi="Times New Roman" w:cs="Times New Roman"/>
              <w:noProof/>
            </w:rPr>
          </w:pPr>
          <w:r w:rsidRPr="00F60578">
            <w:rPr>
              <w:rFonts w:ascii="Times New Roman" w:hAnsi="Times New Roman" w:cs="Times New Roman"/>
              <w:noProof/>
            </w:rPr>
            <w:t xml:space="preserve">   6.2 Reasons and/or Implications for future Work, Limitations of the study……..……</w:t>
          </w:r>
          <w:r w:rsidR="00F60578" w:rsidRPr="00F60578">
            <w:rPr>
              <w:rFonts w:ascii="Times New Roman" w:hAnsi="Times New Roman" w:cs="Times New Roman"/>
              <w:noProof/>
            </w:rPr>
            <w:t>...</w:t>
          </w:r>
          <w:r w:rsidRPr="00F60578">
            <w:rPr>
              <w:rFonts w:ascii="Times New Roman" w:hAnsi="Times New Roman" w:cs="Times New Roman"/>
              <w:noProof/>
            </w:rPr>
            <w:t>…10</w:t>
          </w:r>
        </w:p>
        <w:p w14:paraId="2C3C65C5" w14:textId="67785C02"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718" w:history="1">
            <w:r w:rsidRPr="00F60578">
              <w:rPr>
                <w:rStyle w:val="Hyperlink"/>
                <w:rFonts w:ascii="Times New Roman" w:hAnsi="Times New Roman" w:cs="Times New Roman"/>
                <w:noProof/>
              </w:rPr>
              <w:t>7. Reference List</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_Toc216431718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11</w:t>
            </w:r>
            <w:r w:rsidRPr="00F60578">
              <w:rPr>
                <w:rFonts w:ascii="Times New Roman" w:hAnsi="Times New Roman" w:cs="Times New Roman"/>
                <w:noProof/>
                <w:webHidden/>
              </w:rPr>
              <w:fldChar w:fldCharType="end"/>
            </w:r>
          </w:hyperlink>
        </w:p>
        <w:p w14:paraId="2418F32F" w14:textId="0541A565" w:rsidR="00B32D35" w:rsidRPr="00F60578" w:rsidRDefault="00B32D35" w:rsidP="00283271">
          <w:pPr>
            <w:pStyle w:val="TOC1"/>
            <w:tabs>
              <w:tab w:val="right" w:leader="dot" w:pos="9016"/>
            </w:tabs>
            <w:spacing w:line="276" w:lineRule="auto"/>
            <w:jc w:val="center"/>
            <w:rPr>
              <w:rFonts w:ascii="Times New Roman" w:hAnsi="Times New Roman" w:cs="Times New Roman"/>
              <w:noProof/>
            </w:rPr>
          </w:pPr>
          <w:hyperlink w:anchor="_Toc216431719" w:history="1">
            <w:r w:rsidRPr="00F60578">
              <w:rPr>
                <w:rStyle w:val="Hyperlink"/>
                <w:rFonts w:ascii="Times New Roman" w:hAnsi="Times New Roman" w:cs="Times New Roman"/>
                <w:noProof/>
              </w:rPr>
              <w:t>8. Appendices</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_Toc216431719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12</w:t>
            </w:r>
            <w:r w:rsidRPr="00F60578">
              <w:rPr>
                <w:rFonts w:ascii="Times New Roman" w:hAnsi="Times New Roman" w:cs="Times New Roman"/>
                <w:noProof/>
                <w:webHidden/>
              </w:rPr>
              <w:fldChar w:fldCharType="end"/>
            </w:r>
          </w:hyperlink>
        </w:p>
        <w:p w14:paraId="6C3629E3" w14:textId="1964F915" w:rsidR="00B32D35" w:rsidRPr="00F60578" w:rsidRDefault="00B32D35" w:rsidP="00283271">
          <w:pPr>
            <w:pStyle w:val="TOC2"/>
            <w:tabs>
              <w:tab w:val="right" w:leader="dot" w:pos="9016"/>
            </w:tabs>
            <w:spacing w:line="276" w:lineRule="auto"/>
            <w:jc w:val="center"/>
            <w:rPr>
              <w:rFonts w:ascii="Times New Roman" w:hAnsi="Times New Roman" w:cs="Times New Roman"/>
              <w:noProof/>
            </w:rPr>
          </w:pPr>
          <w:hyperlink w:anchor="_Toc216431720" w:history="1">
            <w:r w:rsidRPr="00F60578">
              <w:rPr>
                <w:rStyle w:val="Hyperlink"/>
                <w:rFonts w:ascii="Times New Roman" w:hAnsi="Times New Roman" w:cs="Times New Roman"/>
                <w:noProof/>
              </w:rPr>
              <w:t>Appendix A – R Code</w:t>
            </w:r>
            <w:r w:rsidRPr="00F60578">
              <w:rPr>
                <w:rFonts w:ascii="Times New Roman" w:hAnsi="Times New Roman" w:cs="Times New Roman"/>
                <w:noProof/>
                <w:webHidden/>
              </w:rPr>
              <w:tab/>
            </w:r>
            <w:r w:rsidRPr="00F60578">
              <w:rPr>
                <w:rFonts w:ascii="Times New Roman" w:hAnsi="Times New Roman" w:cs="Times New Roman"/>
                <w:noProof/>
                <w:webHidden/>
              </w:rPr>
              <w:fldChar w:fldCharType="begin"/>
            </w:r>
            <w:r w:rsidRPr="00F60578">
              <w:rPr>
                <w:rFonts w:ascii="Times New Roman" w:hAnsi="Times New Roman" w:cs="Times New Roman"/>
                <w:noProof/>
                <w:webHidden/>
              </w:rPr>
              <w:instrText xml:space="preserve"> PAGEREF _Toc216431720 \h </w:instrText>
            </w:r>
            <w:r w:rsidRPr="00F60578">
              <w:rPr>
                <w:rFonts w:ascii="Times New Roman" w:hAnsi="Times New Roman" w:cs="Times New Roman"/>
                <w:noProof/>
                <w:webHidden/>
              </w:rPr>
            </w:r>
            <w:r w:rsidRPr="00F60578">
              <w:rPr>
                <w:rFonts w:ascii="Times New Roman" w:hAnsi="Times New Roman" w:cs="Times New Roman"/>
                <w:noProof/>
                <w:webHidden/>
              </w:rPr>
              <w:fldChar w:fldCharType="separate"/>
            </w:r>
            <w:r w:rsidR="00591B45" w:rsidRPr="00F60578">
              <w:rPr>
                <w:rFonts w:ascii="Times New Roman" w:hAnsi="Times New Roman" w:cs="Times New Roman"/>
                <w:noProof/>
                <w:webHidden/>
              </w:rPr>
              <w:t>12</w:t>
            </w:r>
            <w:r w:rsidRPr="00F60578">
              <w:rPr>
                <w:rFonts w:ascii="Times New Roman" w:hAnsi="Times New Roman" w:cs="Times New Roman"/>
                <w:noProof/>
                <w:webHidden/>
              </w:rPr>
              <w:fldChar w:fldCharType="end"/>
            </w:r>
          </w:hyperlink>
        </w:p>
        <w:p w14:paraId="3D976526" w14:textId="58679907" w:rsidR="006F0C69" w:rsidRPr="00F60578" w:rsidRDefault="006F0C69" w:rsidP="00283271">
          <w:pPr>
            <w:spacing w:line="276" w:lineRule="auto"/>
            <w:rPr>
              <w:rFonts w:ascii="Times New Roman" w:hAnsi="Times New Roman" w:cs="Times New Roman"/>
              <w:noProof/>
            </w:rPr>
          </w:pPr>
          <w:r w:rsidRPr="00F60578">
            <w:rPr>
              <w:rFonts w:ascii="Times New Roman" w:hAnsi="Times New Roman" w:cs="Times New Roman"/>
              <w:noProof/>
            </w:rPr>
            <w:t xml:space="preserve">     Appendix B - </w:t>
          </w:r>
          <w:r w:rsidRPr="00F60578">
            <w:rPr>
              <w:rFonts w:ascii="Times New Roman" w:eastAsiaTheme="majorEastAsia" w:hAnsi="Times New Roman" w:cs="Times New Roman"/>
              <w:noProof/>
            </w:rPr>
            <w:t>GitHub log output</w:t>
          </w:r>
          <w:r w:rsidRPr="00F60578">
            <w:rPr>
              <w:rFonts w:ascii="Times New Roman" w:eastAsiaTheme="majorEastAsia" w:hAnsi="Times New Roman" w:cs="Times New Roman"/>
              <w:noProof/>
            </w:rPr>
            <w:t>…………………………………………………………..1</w:t>
          </w:r>
          <w:r w:rsidR="005E76F0" w:rsidRPr="00F60578">
            <w:rPr>
              <w:rFonts w:ascii="Times New Roman" w:eastAsiaTheme="majorEastAsia" w:hAnsi="Times New Roman" w:cs="Times New Roman"/>
              <w:noProof/>
            </w:rPr>
            <w:t>4</w:t>
          </w:r>
        </w:p>
        <w:p w14:paraId="76CFEE86" w14:textId="7A03B13A" w:rsidR="00B32D35" w:rsidRDefault="00B32D35" w:rsidP="00283271">
          <w:pPr>
            <w:spacing w:line="276" w:lineRule="auto"/>
            <w:jc w:val="center"/>
          </w:pPr>
          <w:r w:rsidRPr="00F60578">
            <w:rPr>
              <w:rFonts w:ascii="Times New Roman" w:hAnsi="Times New Roman" w:cs="Times New Roman"/>
              <w:b/>
              <w:bCs/>
              <w:noProof/>
            </w:rPr>
            <w:fldChar w:fldCharType="end"/>
          </w:r>
        </w:p>
      </w:sdtContent>
    </w:sdt>
    <w:p w14:paraId="2028C3A0" w14:textId="77777777" w:rsidR="00B32D35" w:rsidRDefault="00B32D35">
      <w:pPr>
        <w:rPr>
          <w:rFonts w:ascii="Times New Roman" w:eastAsia="Times New Roman" w:hAnsi="Times New Roman" w:cs="Times New Roman"/>
          <w:b/>
          <w:bCs/>
          <w:color w:val="0F4761" w:themeColor="accent1" w:themeShade="BF"/>
        </w:rPr>
      </w:pPr>
      <w:r>
        <w:br w:type="page"/>
      </w:r>
    </w:p>
    <w:p w14:paraId="6E577A3B" w14:textId="64FEDB1D" w:rsidR="00B32D35" w:rsidRDefault="00B32D35" w:rsidP="00F60578">
      <w:pPr>
        <w:pStyle w:val="Heading1"/>
      </w:pPr>
      <w:bookmarkStart w:id="1" w:name="_Toc216431697"/>
      <w:r>
        <w:lastRenderedPageBreak/>
        <w:t>1. Introduction</w:t>
      </w:r>
      <w:bookmarkEnd w:id="1"/>
      <w:r>
        <w:t xml:space="preserve"> </w:t>
      </w:r>
    </w:p>
    <w:p w14:paraId="2CF90FB6" w14:textId="77777777" w:rsidR="00B32D35" w:rsidRDefault="00B32D35" w:rsidP="00B32D35">
      <w:pPr>
        <w:pStyle w:val="Heading2"/>
      </w:pPr>
      <w:bookmarkStart w:id="2" w:name="_misvc4pglq3k" w:colFirst="0" w:colLast="0"/>
      <w:bookmarkStart w:id="3" w:name="_Toc216431698"/>
      <w:bookmarkEnd w:id="2"/>
      <w:r>
        <w:t>1.1 Problem Statement and Research Motivation</w:t>
      </w:r>
      <w:bookmarkEnd w:id="3"/>
    </w:p>
    <w:p w14:paraId="69DC90B5" w14:textId="27FFA14A"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Olympic medal performance is one of the major pointers to the sporting success and international competitiveness of a country. Olympic Games can affect the results of medals because they can offer certain benefits to the host country, including the development of sports facilities and infrastructure, more training of athletes, and the possibility to be acquainted with the conditions of competition (Zhang </w:t>
      </w:r>
      <w:r>
        <w:rPr>
          <w:rFonts w:ascii="Times New Roman" w:eastAsia="Times New Roman" w:hAnsi="Times New Roman" w:cs="Times New Roman"/>
          <w:i/>
          <w:iCs/>
        </w:rPr>
        <w:t>et al.,</w:t>
      </w:r>
      <w:r>
        <w:rPr>
          <w:rFonts w:ascii="Times New Roman" w:eastAsia="Times New Roman" w:hAnsi="Times New Roman" w:cs="Times New Roman"/>
        </w:rPr>
        <w:t xml:space="preserve"> 2025). Past studies indicate that there exists a host-nation advantage where host countries tend to have higher performance results. The knowledge of this relationship is critical in assessing the contribution of structural and contextual factors toward the long-term Olympic success.</w:t>
      </w:r>
    </w:p>
    <w:p w14:paraId="4DA8568E" w14:textId="77777777" w:rsidR="00B32D35" w:rsidRDefault="00B32D35" w:rsidP="00B32D35">
      <w:pPr>
        <w:pStyle w:val="Heading2"/>
      </w:pPr>
      <w:bookmarkStart w:id="4" w:name="_em9y4aodqpiv" w:colFirst="0" w:colLast="0"/>
      <w:bookmarkStart w:id="5" w:name="_Toc216431699"/>
      <w:bookmarkEnd w:id="4"/>
      <w:r>
        <w:t>1.2 The Data Set</w:t>
      </w:r>
      <w:bookmarkEnd w:id="5"/>
    </w:p>
    <w:p w14:paraId="4E0D6784" w14:textId="332F83E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source of the data is the data. World </w:t>
      </w:r>
      <w:r w:rsidR="00CC657F">
        <w:rPr>
          <w:rFonts w:ascii="Times New Roman" w:eastAsia="Times New Roman" w:hAnsi="Times New Roman" w:cs="Times New Roman"/>
        </w:rPr>
        <w:t>platform</w:t>
      </w:r>
      <w:r>
        <w:rPr>
          <w:rFonts w:ascii="Times New Roman" w:eastAsia="Times New Roman" w:hAnsi="Times New Roman" w:cs="Times New Roman"/>
        </w:rPr>
        <w:t xml:space="preserve"> and it is the historical data of the nation's performance and participation in the Summer Olympic Games. It consists of total Summer Olympic medals, the number of Games attended by a country, the number of times the country has hosted Summer Olympics, and the identification of countries. This data is appropriate to analyse because it has homogeneous numerical indices that are needed to explore correlations between hosting frequency and medal performance.</w:t>
      </w:r>
    </w:p>
    <w:p w14:paraId="73491C4D" w14:textId="77777777" w:rsidR="00B32D35" w:rsidRDefault="00B32D35" w:rsidP="00B32D35">
      <w:pPr>
        <w:pStyle w:val="Heading2"/>
      </w:pPr>
      <w:bookmarkStart w:id="6" w:name="_y824xeh0w04" w:colFirst="0" w:colLast="0"/>
      <w:bookmarkStart w:id="7" w:name="_Toc216431700"/>
      <w:bookmarkEnd w:id="6"/>
      <w:r>
        <w:t>1.3 Research Question</w:t>
      </w:r>
      <w:bookmarkEnd w:id="7"/>
    </w:p>
    <w:p w14:paraId="56CF9EA5" w14:textId="77777777" w:rsidR="00B32D35" w:rsidRDefault="00B32D35" w:rsidP="00B32D35">
      <w:pPr>
        <w:numPr>
          <w:ilvl w:val="0"/>
          <w:numId w:val="34"/>
        </w:numPr>
        <w:spacing w:line="360" w:lineRule="auto"/>
        <w:jc w:val="both"/>
        <w:rPr>
          <w:rFonts w:ascii="Times New Roman" w:eastAsia="Times New Roman" w:hAnsi="Times New Roman" w:cs="Times New Roman"/>
        </w:rPr>
      </w:pPr>
      <w:r>
        <w:rPr>
          <w:rFonts w:ascii="Times New Roman" w:eastAsia="Times New Roman" w:hAnsi="Times New Roman" w:cs="Times New Roman"/>
        </w:rPr>
        <w:t>Is the relationship between the number of times a country has hosted the Summer Olympic Games and the total number of Summer Olympic medals statistically significant?</w:t>
      </w:r>
    </w:p>
    <w:p w14:paraId="760616B3" w14:textId="77777777" w:rsidR="00B32D35" w:rsidRDefault="00B32D35" w:rsidP="00B32D35">
      <w:pPr>
        <w:pStyle w:val="Heading2"/>
      </w:pPr>
      <w:bookmarkStart w:id="8" w:name="_wq8u9odkiogo" w:colFirst="0" w:colLast="0"/>
      <w:bookmarkStart w:id="9" w:name="_Toc216431701"/>
      <w:bookmarkEnd w:id="8"/>
      <w:r>
        <w:t>1.4 Null and Alternative Hypotheses</w:t>
      </w:r>
      <w:bookmarkEnd w:id="9"/>
      <w:r>
        <w:t xml:space="preserve"> </w:t>
      </w:r>
    </w:p>
    <w:p w14:paraId="62A1CD68"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xml:space="preserve"> The number of times a country has hosted the Summer Olympic Games does not have any statistically significant correlation with the total number of Summer Olympic medals that a country has won.</w:t>
      </w:r>
    </w:p>
    <w:p w14:paraId="7451FCB3"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 count of Summer Olympic games hosted by a country has been statistically significant with the total number of Summer Olympic medals.</w:t>
      </w:r>
    </w:p>
    <w:p w14:paraId="3E396F90" w14:textId="38EFBCFD" w:rsidR="00B32D35" w:rsidRDefault="00B32D35" w:rsidP="00C474D2">
      <w:pPr>
        <w:spacing w:before="240" w:after="240" w:line="360" w:lineRule="auto"/>
        <w:jc w:val="both"/>
        <w:rPr>
          <w:rFonts w:ascii="Times New Roman" w:eastAsia="Times New Roman" w:hAnsi="Times New Roman" w:cs="Times New Roman"/>
          <w:b/>
          <w:bCs/>
        </w:rPr>
      </w:pPr>
      <w:r>
        <w:rPr>
          <w:rFonts w:ascii="Times New Roman" w:eastAsia="Times New Roman" w:hAnsi="Times New Roman" w:cs="Times New Roman"/>
        </w:rPr>
        <w:t xml:space="preserve">The action of rejecting the null hypothesis means that hosting frequency has a statistically significant relationship with success in national Olympic medals. A failure to reject the null </w:t>
      </w:r>
      <w:r>
        <w:rPr>
          <w:rFonts w:ascii="Times New Roman" w:eastAsia="Times New Roman" w:hAnsi="Times New Roman" w:cs="Times New Roman"/>
        </w:rPr>
        <w:lastRenderedPageBreak/>
        <w:t>hypothesis will imply that hosting the Olympics is not significantly related to long-term medal performance.</w:t>
      </w:r>
      <w:bookmarkStart w:id="10" w:name="_49yfpmlzt3n3" w:colFirst="0" w:colLast="0"/>
      <w:bookmarkEnd w:id="10"/>
    </w:p>
    <w:p w14:paraId="3C79B4CA" w14:textId="77777777" w:rsidR="00B32D35" w:rsidRDefault="00B32D35" w:rsidP="00F60578">
      <w:pPr>
        <w:pStyle w:val="Heading1"/>
      </w:pPr>
      <w:bookmarkStart w:id="11" w:name="_zb46srhgwhmx" w:colFirst="0" w:colLast="0"/>
      <w:bookmarkStart w:id="12" w:name="_Toc216431702"/>
      <w:bookmarkEnd w:id="11"/>
      <w:r>
        <w:t>2. Background Research</w:t>
      </w:r>
      <w:bookmarkEnd w:id="12"/>
      <w:r>
        <w:t xml:space="preserve"> </w:t>
      </w:r>
    </w:p>
    <w:p w14:paraId="24197C2E" w14:textId="77777777" w:rsidR="00B32D35" w:rsidRDefault="00B32D35" w:rsidP="00B32D35">
      <w:pPr>
        <w:pStyle w:val="Heading2"/>
      </w:pPr>
      <w:bookmarkStart w:id="13" w:name="_cpgt899ivr1" w:colFirst="0" w:colLast="0"/>
      <w:bookmarkStart w:id="14" w:name="_Toc216431703"/>
      <w:bookmarkEnd w:id="13"/>
      <w:r>
        <w:t>2.1 Research Papers</w:t>
      </w:r>
      <w:bookmarkEnd w:id="14"/>
      <w:r>
        <w:t xml:space="preserve"> </w:t>
      </w:r>
    </w:p>
    <w:p w14:paraId="00BDBF8A" w14:textId="77777777"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Factors that influence the performance of the Olympics have been widely studied before. One of the studies explores the advantage of the host nation, in which they seek to establish whether nations benefit more by hosting the Olympic Games. The results indicate that the host nations tend to record better results in medals because of the escalated investments, familiarity with the host city, and the home support (Sassenberg </w:t>
      </w:r>
      <w:r>
        <w:rPr>
          <w:rFonts w:ascii="Times New Roman" w:eastAsia="Times New Roman" w:hAnsi="Times New Roman" w:cs="Times New Roman"/>
          <w:i/>
          <w:iCs/>
        </w:rPr>
        <w:t>et al.</w:t>
      </w:r>
      <w:r>
        <w:rPr>
          <w:rFonts w:ascii="Times New Roman" w:eastAsia="Times New Roman" w:hAnsi="Times New Roman" w:cs="Times New Roman"/>
        </w:rPr>
        <w:t xml:space="preserve">, 2025). A different study considers more general factors of Olympic success and examines the economic potential, population, and long-term participation. The findings point to the fact that long-term investment and involvement are the factors that help to add medals. The third paper examines the issue of inequality in the allocation of medals and shows that Olympic medals have always been taken by a few countries (which are often ranked in the top tables), and many countries have only a few successes (Bernini and </w:t>
      </w:r>
      <w:proofErr w:type="spellStart"/>
      <w:r>
        <w:rPr>
          <w:rFonts w:ascii="Times New Roman" w:eastAsia="Times New Roman" w:hAnsi="Times New Roman" w:cs="Times New Roman"/>
        </w:rPr>
        <w:t>Dubreucq</w:t>
      </w:r>
      <w:proofErr w:type="spellEnd"/>
      <w:r>
        <w:rPr>
          <w:rFonts w:ascii="Times New Roman" w:eastAsia="Times New Roman" w:hAnsi="Times New Roman" w:cs="Times New Roman"/>
        </w:rPr>
        <w:t>-Perus, 2026). These works apply to the current study because they all indicate that structural benefits, such as hosting opportunities, are important in determining long-term Olympic medal results.</w:t>
      </w:r>
    </w:p>
    <w:p w14:paraId="0A69C7E9" w14:textId="77777777" w:rsidR="00B32D35" w:rsidRDefault="00B32D35" w:rsidP="00B32D35">
      <w:pPr>
        <w:pStyle w:val="Heading2"/>
      </w:pPr>
      <w:bookmarkStart w:id="15" w:name="_hd7t392idhb0" w:colFirst="0" w:colLast="0"/>
      <w:bookmarkStart w:id="16" w:name="_Toc216431704"/>
      <w:bookmarkEnd w:id="15"/>
      <w:r>
        <w:t>2.2 Why the Research Question Is of Interest</w:t>
      </w:r>
      <w:bookmarkEnd w:id="16"/>
    </w:p>
    <w:p w14:paraId="1726E0A8" w14:textId="2C48BE93"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The literature tends to concentrate on short-term host-nation impacts of single Olympic Games, and very little has been done concerning the long-term consequences of repeated hosting. This research fills this gap with a data set that represents the cumulative frequency of hosting and overall medal success in more than one Olympic cycle. Results can be used to inform other studies in the future by motivating them to examine hosting history alongside economic and demographic performance determinants in greater depth.</w:t>
      </w:r>
    </w:p>
    <w:p w14:paraId="4985560C" w14:textId="77777777" w:rsidR="00B32D35" w:rsidRDefault="00B32D35" w:rsidP="00F60578">
      <w:pPr>
        <w:pStyle w:val="Heading1"/>
      </w:pPr>
      <w:bookmarkStart w:id="17" w:name="_1ilecooocv7q" w:colFirst="0" w:colLast="0"/>
      <w:bookmarkEnd w:id="17"/>
      <w:r>
        <w:br w:type="page"/>
      </w:r>
    </w:p>
    <w:p w14:paraId="1B42F7B8" w14:textId="77777777" w:rsidR="00B32D35" w:rsidRDefault="00B32D35" w:rsidP="00F60578">
      <w:pPr>
        <w:pStyle w:val="Heading1"/>
      </w:pPr>
      <w:bookmarkStart w:id="18" w:name="_q6hh6hw2p389" w:colFirst="0" w:colLast="0"/>
      <w:bookmarkStart w:id="19" w:name="_Toc216431705"/>
      <w:bookmarkEnd w:id="18"/>
      <w:r>
        <w:lastRenderedPageBreak/>
        <w:t>3. Visualisation</w:t>
      </w:r>
      <w:bookmarkEnd w:id="19"/>
    </w:p>
    <w:p w14:paraId="73261878" w14:textId="77777777" w:rsidR="00B32D35" w:rsidRDefault="00B32D35" w:rsidP="00B32D35">
      <w:pPr>
        <w:pStyle w:val="Heading2"/>
      </w:pPr>
      <w:bookmarkStart w:id="20" w:name="_i99tkpy5j1cd" w:colFirst="0" w:colLast="0"/>
      <w:bookmarkStart w:id="21" w:name="_Toc216431706"/>
      <w:bookmarkEnd w:id="20"/>
      <w:r>
        <w:t>3.1 Appropriate Graphs for the Research Question</w:t>
      </w:r>
      <w:bookmarkEnd w:id="21"/>
      <w:r>
        <w:t xml:space="preserve"> </w:t>
      </w:r>
    </w:p>
    <w:p w14:paraId="1785B081" w14:textId="77777777" w:rsidR="00B32D35" w:rsidRDefault="00B32D35" w:rsidP="00B32D35">
      <w:pPr>
        <w:spacing w:before="240" w:after="240" w:line="360" w:lineRule="auto"/>
        <w:jc w:val="both"/>
        <w:rPr>
          <w:rFonts w:ascii="Times New Roman" w:eastAsia="Times New Roman" w:hAnsi="Times New Roman" w:cs="Times New Roman"/>
          <w:b/>
          <w:bCs/>
        </w:rPr>
      </w:pPr>
      <w:r>
        <w:rPr>
          <w:rFonts w:ascii="Times New Roman" w:eastAsia="Times New Roman" w:hAnsi="Times New Roman" w:cs="Times New Roman"/>
          <w:b/>
          <w:bCs/>
          <w:noProof/>
          <w:lang w:val="en-IN" w:eastAsia="en-IN"/>
        </w:rPr>
        <w:drawing>
          <wp:inline distT="114300" distB="114300" distL="114300" distR="114300" wp14:anchorId="095673DF" wp14:editId="54A7EA6F">
            <wp:extent cx="5731200" cy="4279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731200" cy="4279900"/>
                    </a:xfrm>
                    <a:prstGeom prst="rect">
                      <a:avLst/>
                    </a:prstGeom>
                    <a:ln/>
                  </pic:spPr>
                </pic:pic>
              </a:graphicData>
            </a:graphic>
          </wp:inline>
        </w:drawing>
      </w:r>
    </w:p>
    <w:p w14:paraId="7ED0F08B" w14:textId="77777777" w:rsidR="00B32D35" w:rsidRDefault="00B32D35" w:rsidP="00B32D35">
      <w:pPr>
        <w:spacing w:before="240" w:after="240" w:line="360" w:lineRule="auto"/>
        <w:jc w:val="center"/>
        <w:rPr>
          <w:rFonts w:ascii="Times New Roman" w:eastAsia="Times New Roman" w:hAnsi="Times New Roman" w:cs="Times New Roman"/>
          <w:b/>
          <w:bCs/>
        </w:rPr>
      </w:pPr>
      <w:r>
        <w:rPr>
          <w:rFonts w:ascii="Times New Roman" w:eastAsia="Times New Roman" w:hAnsi="Times New Roman" w:cs="Times New Roman"/>
          <w:b/>
          <w:bCs/>
        </w:rPr>
        <w:t>Figure 1: Distribution of Total Summer Olympic Medal Counts with Density Curve</w:t>
      </w:r>
    </w:p>
    <w:p w14:paraId="30A900BA" w14:textId="77777777" w:rsidR="00B32D35" w:rsidRDefault="00B32D35" w:rsidP="00B32D35">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(Source: R Studio)</w:t>
      </w:r>
    </w:p>
    <w:p w14:paraId="5E8DBFB4"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The distribution of total Summer Olympic medal counts in the histogram is highly skewed to the right, with most of the countries recording rather low counts, with a few countries recording a very high count. This imbalance is brought out by the density curve, which implies that there is a significant imbalance in the distribution of medals among participating nations.</w:t>
      </w:r>
    </w:p>
    <w:p w14:paraId="7F0037F3" w14:textId="77777777" w:rsidR="00B32D35" w:rsidRDefault="00B32D35" w:rsidP="00B32D35">
      <w:pPr>
        <w:spacing w:before="240" w:after="240" w:line="360" w:lineRule="auto"/>
        <w:jc w:val="both"/>
        <w:rPr>
          <w:rFonts w:ascii="Times New Roman" w:eastAsia="Times New Roman" w:hAnsi="Times New Roman" w:cs="Times New Roman"/>
        </w:rPr>
      </w:pPr>
    </w:p>
    <w:p w14:paraId="466F6422" w14:textId="77777777" w:rsidR="00B32D35" w:rsidRDefault="00B32D35" w:rsidP="00B32D35">
      <w:pPr>
        <w:spacing w:before="240" w:after="240" w:line="360" w:lineRule="auto"/>
        <w:jc w:val="both"/>
        <w:rPr>
          <w:rFonts w:ascii="Times New Roman" w:eastAsia="Times New Roman" w:hAnsi="Times New Roman" w:cs="Times New Roman"/>
          <w:b/>
          <w:bCs/>
        </w:rPr>
      </w:pPr>
    </w:p>
    <w:p w14:paraId="3A6133C2" w14:textId="77777777" w:rsidR="00B32D35" w:rsidRDefault="00B32D35" w:rsidP="00B32D35">
      <w:pPr>
        <w:spacing w:before="240" w:after="240" w:line="360" w:lineRule="auto"/>
        <w:jc w:val="both"/>
        <w:rPr>
          <w:rFonts w:ascii="Times New Roman" w:eastAsia="Times New Roman" w:hAnsi="Times New Roman" w:cs="Times New Roman"/>
          <w:b/>
          <w:bCs/>
        </w:rPr>
      </w:pPr>
    </w:p>
    <w:p w14:paraId="3E0B774A" w14:textId="77777777" w:rsidR="00B32D35" w:rsidRDefault="00B32D35" w:rsidP="00B32D35">
      <w:pPr>
        <w:spacing w:before="240" w:after="240" w:line="360" w:lineRule="auto"/>
        <w:jc w:val="both"/>
        <w:rPr>
          <w:rFonts w:ascii="Times New Roman" w:eastAsia="Times New Roman" w:hAnsi="Times New Roman" w:cs="Times New Roman"/>
          <w:b/>
          <w:bCs/>
        </w:rPr>
      </w:pPr>
    </w:p>
    <w:p w14:paraId="58EC153E" w14:textId="77777777" w:rsidR="00B32D35" w:rsidRDefault="00B32D35" w:rsidP="00B32D35">
      <w:pPr>
        <w:spacing w:before="240" w:after="240" w:line="360" w:lineRule="auto"/>
        <w:jc w:val="both"/>
        <w:rPr>
          <w:rFonts w:ascii="Times New Roman" w:eastAsia="Times New Roman" w:hAnsi="Times New Roman" w:cs="Times New Roman"/>
          <w:b/>
          <w:bCs/>
        </w:rPr>
      </w:pPr>
      <w:r>
        <w:rPr>
          <w:rFonts w:ascii="Times New Roman" w:eastAsia="Times New Roman" w:hAnsi="Times New Roman" w:cs="Times New Roman"/>
          <w:b/>
          <w:bCs/>
          <w:noProof/>
          <w:lang w:val="en-IN" w:eastAsia="en-IN"/>
        </w:rPr>
        <w:lastRenderedPageBreak/>
        <w:drawing>
          <wp:inline distT="114300" distB="114300" distL="114300" distR="114300" wp14:anchorId="48D9758C" wp14:editId="597F51CD">
            <wp:extent cx="5731200" cy="38100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731200" cy="3810000"/>
                    </a:xfrm>
                    <a:prstGeom prst="rect">
                      <a:avLst/>
                    </a:prstGeom>
                    <a:ln/>
                  </pic:spPr>
                </pic:pic>
              </a:graphicData>
            </a:graphic>
          </wp:inline>
        </w:drawing>
      </w:r>
    </w:p>
    <w:p w14:paraId="73F7D0AC" w14:textId="1DC74427" w:rsidR="00B32D35" w:rsidRDefault="00B32D35" w:rsidP="00B32D35">
      <w:pPr>
        <w:spacing w:before="240" w:after="240" w:line="360" w:lineRule="auto"/>
        <w:jc w:val="center"/>
        <w:rPr>
          <w:rFonts w:ascii="Times New Roman" w:eastAsia="Times New Roman" w:hAnsi="Times New Roman" w:cs="Times New Roman"/>
          <w:b/>
          <w:bCs/>
        </w:rPr>
      </w:pPr>
      <w:r>
        <w:rPr>
          <w:rFonts w:ascii="Times New Roman" w:eastAsia="Times New Roman" w:hAnsi="Times New Roman" w:cs="Times New Roman"/>
          <w:b/>
          <w:bCs/>
        </w:rPr>
        <w:t>Figure 2: Relationship between Hosting the Olympics and Total Summer Olympic Medal Count</w:t>
      </w:r>
    </w:p>
    <w:p w14:paraId="050D5EEF" w14:textId="77777777" w:rsidR="00B32D35" w:rsidRDefault="00B32D35" w:rsidP="00B32D35">
      <w:pPr>
        <w:spacing w:before="240" w:after="240" w:line="360" w:lineRule="auto"/>
        <w:jc w:val="center"/>
        <w:rPr>
          <w:rFonts w:ascii="Times New Roman" w:eastAsia="Times New Roman" w:hAnsi="Times New Roman" w:cs="Times New Roman"/>
        </w:rPr>
      </w:pPr>
      <w:r>
        <w:rPr>
          <w:rFonts w:ascii="Times New Roman" w:eastAsia="Times New Roman" w:hAnsi="Times New Roman" w:cs="Times New Roman"/>
        </w:rPr>
        <w:t>(Source: R Studio)</w:t>
      </w:r>
    </w:p>
    <w:p w14:paraId="6CFFA175"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The scatter plot shows that there is a positive linear correlation between the number of times a country has hosted Summer Olympic Games and its total number of medals. The directional trend of the regression line shows that the higher the number of hosting events, the greater the number of cumulative medals achieved by the country, which proves the existence of a strong relationship.</w:t>
      </w:r>
    </w:p>
    <w:p w14:paraId="25E1ECE8" w14:textId="77777777" w:rsidR="00B32D35" w:rsidRDefault="00B32D35" w:rsidP="00B32D35">
      <w:pPr>
        <w:pStyle w:val="Heading2"/>
      </w:pPr>
      <w:bookmarkStart w:id="22" w:name="_b6nsfv584qda" w:colFirst="0" w:colLast="0"/>
      <w:bookmarkStart w:id="23" w:name="_Toc216431707"/>
      <w:bookmarkEnd w:id="22"/>
      <w:r>
        <w:t>3.2 Additional Information Relating to Understanding the Data</w:t>
      </w:r>
      <w:bookmarkEnd w:id="23"/>
      <w:r>
        <w:t xml:space="preserve"> </w:t>
      </w:r>
    </w:p>
    <w:p w14:paraId="674A4D3B" w14:textId="77777777" w:rsidR="00B32D35" w:rsidRDefault="00B32D35" w:rsidP="00B32D35">
      <w:pPr>
        <w:spacing w:before="240" w:after="240" w:line="360" w:lineRule="auto"/>
        <w:jc w:val="both"/>
        <w:rPr>
          <w:rFonts w:ascii="Times New Roman" w:eastAsia="Times New Roman" w:hAnsi="Times New Roman" w:cs="Times New Roman"/>
          <w:b/>
          <w:bCs/>
          <w:color w:val="000000"/>
        </w:rPr>
      </w:pPr>
      <w:r>
        <w:rPr>
          <w:rFonts w:ascii="Times New Roman" w:eastAsia="Times New Roman" w:hAnsi="Times New Roman" w:cs="Times New Roman"/>
        </w:rPr>
        <w:t>The histogram is used to reveal the overall distribution, spread, and skewness of total Summer Olympic medal counts across countries. The scatter plot illustrates how medal totals vary with hosting frequency, enabling visual assessment of the strength, direction, and linearity of the relationship between hosting the Olympics and national medal performance.</w:t>
      </w:r>
    </w:p>
    <w:p w14:paraId="2881BF2E" w14:textId="77777777" w:rsidR="00B32D35" w:rsidRDefault="00B32D35" w:rsidP="00B32D35">
      <w:pPr>
        <w:pStyle w:val="Heading2"/>
      </w:pPr>
      <w:bookmarkStart w:id="24" w:name="_igk95ll8ueu6" w:colFirst="0" w:colLast="0"/>
      <w:bookmarkStart w:id="25" w:name="_Toc216431708"/>
      <w:bookmarkEnd w:id="24"/>
      <w:r>
        <w:t>3.3 Useful Information for Data Understanding</w:t>
      </w:r>
      <w:bookmarkEnd w:id="25"/>
      <w:r>
        <w:t xml:space="preserve"> </w:t>
      </w:r>
    </w:p>
    <w:p w14:paraId="14900D06" w14:textId="25C97C7C"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According to the visualisations, the distribution of the Olympic medals is strongly skewed right, with </w:t>
      </w:r>
      <w:proofErr w:type="gramStart"/>
      <w:r>
        <w:rPr>
          <w:rFonts w:ascii="Times New Roman" w:eastAsia="Times New Roman" w:hAnsi="Times New Roman" w:cs="Times New Roman"/>
        </w:rPr>
        <w:t>the majority of</w:t>
      </w:r>
      <w:proofErr w:type="gramEnd"/>
      <w:r>
        <w:rPr>
          <w:rFonts w:ascii="Times New Roman" w:eastAsia="Times New Roman" w:hAnsi="Times New Roman" w:cs="Times New Roman"/>
        </w:rPr>
        <w:t xml:space="preserve"> the countries having comparably low numbers. There is an evident </w:t>
      </w:r>
      <w:r>
        <w:rPr>
          <w:rFonts w:ascii="Times New Roman" w:eastAsia="Times New Roman" w:hAnsi="Times New Roman" w:cs="Times New Roman"/>
        </w:rPr>
        <w:lastRenderedPageBreak/>
        <w:t xml:space="preserve">positive linear trend in the relationship between the hosting frequency and medal success (Wang </w:t>
      </w:r>
      <w:r>
        <w:rPr>
          <w:rFonts w:ascii="Times New Roman" w:eastAsia="Times New Roman" w:hAnsi="Times New Roman" w:cs="Times New Roman"/>
          <w:i/>
          <w:iCs/>
        </w:rPr>
        <w:t>et al.,</w:t>
      </w:r>
      <w:r>
        <w:rPr>
          <w:rFonts w:ascii="Times New Roman" w:eastAsia="Times New Roman" w:hAnsi="Times New Roman" w:cs="Times New Roman"/>
        </w:rPr>
        <w:t xml:space="preserve"> 2025). Long-term dominance in the performance of the Olympics is evidenced by notable outliers like the United States, which show remarkably high medal counts.</w:t>
      </w:r>
    </w:p>
    <w:p w14:paraId="75505354" w14:textId="77777777" w:rsidR="00B32D35" w:rsidRDefault="00B32D35" w:rsidP="00F60578">
      <w:pPr>
        <w:pStyle w:val="Heading1"/>
      </w:pPr>
      <w:bookmarkStart w:id="26" w:name="_y84u717csv8p" w:colFirst="0" w:colLast="0"/>
      <w:bookmarkStart w:id="27" w:name="_Toc216431709"/>
      <w:bookmarkEnd w:id="26"/>
      <w:r>
        <w:t>4. Analysis</w:t>
      </w:r>
      <w:bookmarkEnd w:id="27"/>
      <w:r>
        <w:t xml:space="preserve"> </w:t>
      </w:r>
    </w:p>
    <w:p w14:paraId="2599A78B" w14:textId="77777777" w:rsidR="00B32D35" w:rsidRDefault="00B32D35" w:rsidP="00B32D35">
      <w:pPr>
        <w:pStyle w:val="Heading2"/>
      </w:pPr>
      <w:bookmarkStart w:id="28" w:name="_pe3j2tt9mgdx" w:colFirst="0" w:colLast="0"/>
      <w:bookmarkStart w:id="29" w:name="_Toc216431710"/>
      <w:bookmarkEnd w:id="28"/>
      <w:r>
        <w:t>4.1 Statistical Test Used and Output</w:t>
      </w:r>
      <w:bookmarkEnd w:id="29"/>
      <w:r>
        <w:t xml:space="preserve"> </w:t>
      </w:r>
    </w:p>
    <w:p w14:paraId="12BD33E0" w14:textId="77777777" w:rsidR="00B32D35" w:rsidRDefault="00B32D35" w:rsidP="00B32D35">
      <w:pPr>
        <w:spacing w:line="360" w:lineRule="auto"/>
        <w:jc w:val="both"/>
        <w:rPr>
          <w:rFonts w:ascii="Times New Roman" w:eastAsia="Times New Roman" w:hAnsi="Times New Roman" w:cs="Times New Roman"/>
          <w:b/>
          <w:bCs/>
        </w:rPr>
      </w:pPr>
      <w:r>
        <w:rPr>
          <w:rFonts w:ascii="Times New Roman" w:eastAsia="Times New Roman" w:hAnsi="Times New Roman" w:cs="Times New Roman"/>
          <w:b/>
          <w:bCs/>
        </w:rPr>
        <w:t>Table 1: Pearson Correlation Test Results</w:t>
      </w:r>
    </w:p>
    <w:p w14:paraId="7F7BCA93" w14:textId="77777777" w:rsidR="00B32D35" w:rsidRDefault="00B32D35" w:rsidP="00B32D35">
      <w:pPr>
        <w:spacing w:line="360" w:lineRule="auto"/>
        <w:jc w:val="both"/>
        <w:rPr>
          <w:rFonts w:ascii="Times New Roman" w:eastAsia="Times New Roman" w:hAnsi="Times New Roman" w:cs="Times New Roman"/>
          <w:b/>
          <w:bCs/>
        </w:rPr>
      </w:pPr>
    </w:p>
    <w:tbl>
      <w:tblPr>
        <w:tblW w:w="8365" w:type="dxa"/>
        <w:tblBorders>
          <w:top w:val="nil"/>
          <w:left w:val="nil"/>
          <w:bottom w:val="nil"/>
          <w:right w:val="nil"/>
          <w:insideH w:val="nil"/>
          <w:insideV w:val="nil"/>
        </w:tblBorders>
        <w:tblLayout w:type="fixed"/>
        <w:tblLook w:val="0600" w:firstRow="0" w:lastRow="0" w:firstColumn="0" w:lastColumn="0" w:noHBand="1" w:noVBand="1"/>
      </w:tblPr>
      <w:tblGrid>
        <w:gridCol w:w="2705"/>
        <w:gridCol w:w="5660"/>
      </w:tblGrid>
      <w:tr w:rsidR="00B32D35" w14:paraId="0F7A1349" w14:textId="77777777" w:rsidTr="00B70A23">
        <w:trPr>
          <w:trHeight w:val="500"/>
        </w:trPr>
        <w:tc>
          <w:tcPr>
            <w:tcW w:w="27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175E11" w14:textId="77777777" w:rsidR="00B32D35" w:rsidRDefault="00B32D35" w:rsidP="00B70A23">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Statistic</w:t>
            </w:r>
          </w:p>
        </w:tc>
        <w:tc>
          <w:tcPr>
            <w:tcW w:w="56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8084F8" w14:textId="77777777" w:rsidR="00B32D35" w:rsidRDefault="00B32D35" w:rsidP="00B70A23">
            <w:pPr>
              <w:spacing w:line="360" w:lineRule="auto"/>
              <w:jc w:val="center"/>
              <w:rPr>
                <w:rFonts w:ascii="Times New Roman" w:eastAsia="Times New Roman" w:hAnsi="Times New Roman" w:cs="Times New Roman"/>
                <w:b/>
                <w:bCs/>
              </w:rPr>
            </w:pPr>
            <w:r>
              <w:rPr>
                <w:rFonts w:ascii="Times New Roman" w:eastAsia="Times New Roman" w:hAnsi="Times New Roman" w:cs="Times New Roman"/>
                <w:b/>
                <w:bCs/>
              </w:rPr>
              <w:t>Value</w:t>
            </w:r>
          </w:p>
        </w:tc>
      </w:tr>
      <w:tr w:rsidR="00B32D35" w14:paraId="2F0D2547" w14:textId="77777777" w:rsidTr="00B70A23">
        <w:trPr>
          <w:trHeight w:val="500"/>
        </w:trPr>
        <w:tc>
          <w:tcPr>
            <w:tcW w:w="27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428E4A"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Correlation coefficient (r)</w:t>
            </w:r>
          </w:p>
        </w:tc>
        <w:tc>
          <w:tcPr>
            <w:tcW w:w="56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59A49E"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0.812</w:t>
            </w:r>
          </w:p>
        </w:tc>
      </w:tr>
      <w:tr w:rsidR="00B32D35" w14:paraId="07EF66F7" w14:textId="77777777" w:rsidTr="00B70A23">
        <w:trPr>
          <w:trHeight w:val="500"/>
        </w:trPr>
        <w:tc>
          <w:tcPr>
            <w:tcW w:w="27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5BF381"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p-value</w:t>
            </w:r>
          </w:p>
        </w:tc>
        <w:tc>
          <w:tcPr>
            <w:tcW w:w="56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99661E"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&lt; 0.001</w:t>
            </w:r>
          </w:p>
        </w:tc>
      </w:tr>
      <w:tr w:rsidR="00B32D35" w14:paraId="19C9D5E7" w14:textId="77777777" w:rsidTr="00B70A23">
        <w:trPr>
          <w:trHeight w:val="500"/>
        </w:trPr>
        <w:tc>
          <w:tcPr>
            <w:tcW w:w="27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4DD1F3"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Test type</w:t>
            </w:r>
          </w:p>
        </w:tc>
        <w:tc>
          <w:tcPr>
            <w:tcW w:w="56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7BFDF0"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Pearson correlation</w:t>
            </w:r>
          </w:p>
        </w:tc>
      </w:tr>
      <w:tr w:rsidR="00B32D35" w14:paraId="51634B35" w14:textId="77777777" w:rsidTr="00B70A23">
        <w:trPr>
          <w:trHeight w:val="500"/>
        </w:trPr>
        <w:tc>
          <w:tcPr>
            <w:tcW w:w="27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1FC02E"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Variables analysed</w:t>
            </w:r>
          </w:p>
        </w:tc>
        <w:tc>
          <w:tcPr>
            <w:tcW w:w="56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1C8692"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Number of times </w:t>
            </w:r>
            <w:proofErr w:type="gramStart"/>
            <w:r>
              <w:rPr>
                <w:rFonts w:ascii="Times New Roman" w:eastAsia="Times New Roman" w:hAnsi="Times New Roman" w:cs="Times New Roman"/>
              </w:rPr>
              <w:t>hosted,</w:t>
            </w:r>
            <w:proofErr w:type="gramEnd"/>
            <w:r>
              <w:rPr>
                <w:rFonts w:ascii="Times New Roman" w:eastAsia="Times New Roman" w:hAnsi="Times New Roman" w:cs="Times New Roman"/>
              </w:rPr>
              <w:t xml:space="preserve"> Total Summer Olympic medals</w:t>
            </w:r>
          </w:p>
        </w:tc>
      </w:tr>
      <w:tr w:rsidR="00B32D35" w14:paraId="7A74FFB2" w14:textId="77777777" w:rsidTr="00B70A23">
        <w:trPr>
          <w:trHeight w:val="500"/>
        </w:trPr>
        <w:tc>
          <w:tcPr>
            <w:tcW w:w="27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49049F"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Sample size (n)</w:t>
            </w:r>
          </w:p>
        </w:tc>
        <w:tc>
          <w:tcPr>
            <w:tcW w:w="56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4335D5" w14:textId="77777777" w:rsidR="00B32D35" w:rsidRDefault="00B32D35" w:rsidP="00B70A23">
            <w:pPr>
              <w:spacing w:line="360" w:lineRule="auto"/>
              <w:jc w:val="both"/>
              <w:rPr>
                <w:rFonts w:ascii="Times New Roman" w:eastAsia="Times New Roman" w:hAnsi="Times New Roman" w:cs="Times New Roman"/>
              </w:rPr>
            </w:pPr>
            <w:r>
              <w:rPr>
                <w:rFonts w:ascii="Times New Roman" w:eastAsia="Times New Roman" w:hAnsi="Times New Roman" w:cs="Times New Roman"/>
              </w:rPr>
              <w:t>138</w:t>
            </w:r>
          </w:p>
        </w:tc>
      </w:tr>
    </w:tbl>
    <w:p w14:paraId="75824F44" w14:textId="77777777"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The correlation test is a Pearson test that is applicable to test the linear relationship existing between the number of times that a country has hosted the Summer Olympic Games and the total number of medals. The test fits well since the two variables are continuous, and the research objective is to test the level of association. The findings show the positive correlation between hosting frequency and medal success is strong (r = 0.812) and statistically significant (p &lt; 0.001), which implies the significance of the relationship between the hosting frequency and the success of the medals.</w:t>
      </w:r>
    </w:p>
    <w:p w14:paraId="2327CA6F" w14:textId="77777777" w:rsidR="00B32D35" w:rsidRDefault="00B32D35" w:rsidP="00B32D35">
      <w:pPr>
        <w:pStyle w:val="Heading2"/>
      </w:pPr>
      <w:bookmarkStart w:id="30" w:name="_huj0jr9bs380" w:colFirst="0" w:colLast="0"/>
      <w:bookmarkStart w:id="31" w:name="_Toc216431711"/>
      <w:bookmarkEnd w:id="30"/>
      <w:r>
        <w:t>4.2 Hypothesis Decision Based on p-value</w:t>
      </w:r>
      <w:bookmarkEnd w:id="31"/>
      <w:r>
        <w:t xml:space="preserve"> </w:t>
      </w:r>
    </w:p>
    <w:p w14:paraId="488DB900" w14:textId="77777777"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The null hypothesis is rejected because the p-value is less than 0.05, which is the level of significance. The high positive correlation implies that the higher the frequency of the Olympics, the higher the total number of medals is likely to be attained in the countries that are more likely to host the Olympic Games. This statistically significant value indicates that there is no high chance that the identified relationship could have resulted arbitrarily.</w:t>
      </w:r>
    </w:p>
    <w:p w14:paraId="7FFF0312" w14:textId="77777777" w:rsidR="00B32D35" w:rsidRDefault="00B32D35" w:rsidP="00F60578">
      <w:pPr>
        <w:pStyle w:val="Heading1"/>
      </w:pPr>
      <w:bookmarkStart w:id="32" w:name="_uiz83esj5a3x" w:colFirst="0" w:colLast="0"/>
      <w:bookmarkStart w:id="33" w:name="_Toc216431712"/>
      <w:bookmarkEnd w:id="32"/>
      <w:r>
        <w:lastRenderedPageBreak/>
        <w:t>5. Evaluation – Group Experience</w:t>
      </w:r>
      <w:bookmarkEnd w:id="33"/>
    </w:p>
    <w:p w14:paraId="7525D414" w14:textId="77777777" w:rsidR="00B32D35" w:rsidRDefault="00B32D35" w:rsidP="00B32D35">
      <w:pPr>
        <w:pStyle w:val="Heading2"/>
      </w:pPr>
      <w:bookmarkStart w:id="34" w:name="_56x2xhs9odfu" w:colFirst="0" w:colLast="0"/>
      <w:bookmarkStart w:id="35" w:name="_Toc216431713"/>
      <w:bookmarkEnd w:id="34"/>
      <w:r>
        <w:t>5.1 What Went Well</w:t>
      </w:r>
      <w:bookmarkEnd w:id="35"/>
      <w:r>
        <w:t xml:space="preserve"> </w:t>
      </w:r>
    </w:p>
    <w:p w14:paraId="4745FDEC"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team collaborated well during the project, and there </w:t>
      </w:r>
      <w:proofErr w:type="gramStart"/>
      <w:r>
        <w:rPr>
          <w:rFonts w:ascii="Times New Roman" w:eastAsia="Times New Roman" w:hAnsi="Times New Roman" w:cs="Times New Roman"/>
        </w:rPr>
        <w:t>was</w:t>
      </w:r>
      <w:proofErr w:type="gramEnd"/>
      <w:r>
        <w:rPr>
          <w:rFonts w:ascii="Times New Roman" w:eastAsia="Times New Roman" w:hAnsi="Times New Roman" w:cs="Times New Roman"/>
        </w:rPr>
        <w:t xml:space="preserve"> effective communication and equal participation of all members. The division of tasks was according to individual strengths, and the division of tasks enhanced efficiency. Data analysis and visualisation using R were effective, and each member helped in coding, interpretation and preparation of reports.</w:t>
      </w:r>
    </w:p>
    <w:p w14:paraId="632B2DE9" w14:textId="77777777" w:rsidR="00B32D35" w:rsidRDefault="00B32D35" w:rsidP="00B32D35">
      <w:pPr>
        <w:pStyle w:val="Heading2"/>
        <w:rPr>
          <w:i/>
          <w:iCs/>
        </w:rPr>
      </w:pPr>
      <w:bookmarkStart w:id="36" w:name="_3bxe3tihua99" w:colFirst="0" w:colLast="0"/>
      <w:bookmarkStart w:id="37" w:name="_Toc216431714"/>
      <w:bookmarkEnd w:id="36"/>
      <w:r>
        <w:t>5.2 Points for Improvement</w:t>
      </w:r>
      <w:bookmarkEnd w:id="37"/>
      <w:r>
        <w:t xml:space="preserve"> </w:t>
      </w:r>
    </w:p>
    <w:p w14:paraId="0A8D220F" w14:textId="0D2FD968"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Pre-planning would have enhanced the efficiency of the workflow, especially at the early stages of the plan (Kerzner, 2025). Additional time might have been spent investigating academic literature to enhance the theoretical background. In addition, more frequent version control features, usage in GitHub, would have minimised overlapping edits and enhanced coordination.</w:t>
      </w:r>
    </w:p>
    <w:p w14:paraId="636047D4" w14:textId="77777777" w:rsidR="00B32D35" w:rsidRDefault="00B32D35" w:rsidP="00B32D35">
      <w:pPr>
        <w:pStyle w:val="Heading2"/>
        <w:rPr>
          <w:i/>
          <w:iCs/>
        </w:rPr>
      </w:pPr>
      <w:bookmarkStart w:id="38" w:name="_vsvr6ii4yhkx" w:colFirst="0" w:colLast="0"/>
      <w:bookmarkStart w:id="39" w:name="_Toc216431715"/>
      <w:bookmarkEnd w:id="38"/>
      <w:r>
        <w:t>5.3 Group’s Time Management</w:t>
      </w:r>
      <w:bookmarkEnd w:id="39"/>
    </w:p>
    <w:p w14:paraId="7FB07A8F"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The team was also very effective in its time management as it organised frequent meetings to go through the progress and discuss issues. Distribution of tasks was done in a clear </w:t>
      </w:r>
      <w:proofErr w:type="gramStart"/>
      <w:r>
        <w:rPr>
          <w:rFonts w:ascii="Times New Roman" w:eastAsia="Times New Roman" w:hAnsi="Times New Roman" w:cs="Times New Roman"/>
        </w:rPr>
        <w:t>way</w:t>
      </w:r>
      <w:proofErr w:type="gramEnd"/>
      <w:r>
        <w:rPr>
          <w:rFonts w:ascii="Times New Roman" w:eastAsia="Times New Roman" w:hAnsi="Times New Roman" w:cs="Times New Roman"/>
        </w:rPr>
        <w:t xml:space="preserve"> and members were allowed to work individually but within the common deadlines (Kerzner, 2025). </w:t>
      </w:r>
      <w:proofErr w:type="gramStart"/>
      <w:r>
        <w:rPr>
          <w:rFonts w:ascii="Times New Roman" w:eastAsia="Times New Roman" w:hAnsi="Times New Roman" w:cs="Times New Roman"/>
        </w:rPr>
        <w:t>The majority of</w:t>
      </w:r>
      <w:proofErr w:type="gramEnd"/>
      <w:r>
        <w:rPr>
          <w:rFonts w:ascii="Times New Roman" w:eastAsia="Times New Roman" w:hAnsi="Times New Roman" w:cs="Times New Roman"/>
        </w:rPr>
        <w:t xml:space="preserve"> the milestones were met within the expected time, yet the literature-related tasks would have been scheduled earlier, and the time management would be even better.</w:t>
      </w:r>
    </w:p>
    <w:p w14:paraId="305ACB64" w14:textId="77777777" w:rsidR="00B32D35" w:rsidRDefault="00B32D35" w:rsidP="00B32D35">
      <w:pPr>
        <w:pStyle w:val="Heading2"/>
        <w:rPr>
          <w:i/>
          <w:iCs/>
        </w:rPr>
      </w:pPr>
      <w:bookmarkStart w:id="40" w:name="_nv212ha7bl6s" w:colFirst="0" w:colLast="0"/>
      <w:bookmarkStart w:id="41" w:name="_Toc216431716"/>
      <w:bookmarkEnd w:id="40"/>
      <w:r>
        <w:t>5.4 Project’s Overall Judgement</w:t>
      </w:r>
      <w:bookmarkEnd w:id="41"/>
      <w:r>
        <w:t xml:space="preserve"> </w:t>
      </w:r>
    </w:p>
    <w:p w14:paraId="26399685"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The project, in general, proved to be successful and was able to achieve its intended goals. The group was able to use the methods of statistical analysis, derive adequate visualisations and respond to the research question coherently. The project improved the knowledge of data analysis with the help of R and increased the teamwork, analytical and scholarly writing skills.</w:t>
      </w:r>
    </w:p>
    <w:p w14:paraId="09C5EA90" w14:textId="51751ABA" w:rsidR="001816E2" w:rsidRDefault="001816E2" w:rsidP="001816E2">
      <w:pPr>
        <w:pStyle w:val="Heading2"/>
      </w:pPr>
      <w:r w:rsidRPr="001816E2">
        <w:t>5.5 Comment on the GitHub log output</w:t>
      </w:r>
    </w:p>
    <w:p w14:paraId="01A884BF" w14:textId="1C1FD1CE" w:rsidR="00B32D35" w:rsidRDefault="001816E2" w:rsidP="001E42AC">
      <w:pPr>
        <w:spacing w:before="240" w:after="240" w:line="360" w:lineRule="auto"/>
        <w:jc w:val="both"/>
        <w:rPr>
          <w:rFonts w:ascii="Times New Roman" w:eastAsia="Times New Roman" w:hAnsi="Times New Roman" w:cs="Times New Roman"/>
        </w:rPr>
      </w:pPr>
      <w:bookmarkStart w:id="42" w:name="_k57gf89scqzu" w:colFirst="0" w:colLast="0"/>
      <w:bookmarkEnd w:id="42"/>
      <w:r w:rsidRPr="00066F21">
        <w:rPr>
          <w:rFonts w:ascii="Times New Roman" w:eastAsia="Times New Roman" w:hAnsi="Times New Roman" w:cs="Times New Roman"/>
        </w:rPr>
        <w:t>“The GitHub log shows consistent contributions from all group members across the project. The commits reflect steady progress in research, coding, analysis, and report writing. The selected significant commits highlight key stages of development, including data preparation, formation of the research question, and completion of the statistical analysis. Overall, the log demonstrates effective collaboration.”</w:t>
      </w:r>
    </w:p>
    <w:p w14:paraId="4F0AAD28" w14:textId="77777777" w:rsidR="00822A50" w:rsidRDefault="00822A50" w:rsidP="001E42AC">
      <w:pPr>
        <w:spacing w:before="240" w:after="240" w:line="360" w:lineRule="auto"/>
        <w:jc w:val="both"/>
        <w:rPr>
          <w:rFonts w:ascii="Times New Roman" w:eastAsia="Times New Roman" w:hAnsi="Times New Roman" w:cs="Times New Roman"/>
        </w:rPr>
      </w:pPr>
    </w:p>
    <w:p w14:paraId="41823CE0" w14:textId="77777777" w:rsidR="00822A50" w:rsidRPr="00822A50" w:rsidRDefault="00822A50" w:rsidP="00822A50">
      <w:pPr>
        <w:spacing w:before="240" w:after="240" w:line="360" w:lineRule="auto"/>
        <w:jc w:val="both"/>
        <w:rPr>
          <w:rFonts w:ascii="Times New Roman" w:eastAsia="Times New Roman" w:hAnsi="Times New Roman" w:cs="Times New Roman"/>
        </w:rPr>
      </w:pPr>
      <w:r w:rsidRPr="00822A50">
        <w:rPr>
          <w:rFonts w:ascii="Times New Roman" w:eastAsia="Times New Roman" w:hAnsi="Times New Roman" w:cs="Times New Roman"/>
        </w:rPr>
        <w:lastRenderedPageBreak/>
        <w:t xml:space="preserve">1. </w:t>
      </w:r>
      <w:r w:rsidRPr="00822A50">
        <w:rPr>
          <w:rFonts w:ascii="Times New Roman" w:eastAsia="Times New Roman" w:hAnsi="Times New Roman" w:cs="Times New Roman"/>
          <w:b/>
          <w:bCs/>
        </w:rPr>
        <w:t>Commit Message:</w:t>
      </w:r>
      <w:r w:rsidRPr="00822A50">
        <w:rPr>
          <w:rFonts w:ascii="Times New Roman" w:eastAsia="Times New Roman" w:hAnsi="Times New Roman" w:cs="Times New Roman"/>
        </w:rPr>
        <w:t xml:space="preserve"> “Cleaned dataset and created </w:t>
      </w:r>
      <w:proofErr w:type="spellStart"/>
      <w:r w:rsidRPr="00822A50">
        <w:rPr>
          <w:rFonts w:ascii="Times New Roman" w:eastAsia="Times New Roman" w:hAnsi="Times New Roman" w:cs="Times New Roman"/>
        </w:rPr>
        <w:t>host_group</w:t>
      </w:r>
      <w:proofErr w:type="spellEnd"/>
      <w:r w:rsidRPr="00822A50">
        <w:rPr>
          <w:rFonts w:ascii="Times New Roman" w:eastAsia="Times New Roman" w:hAnsi="Times New Roman" w:cs="Times New Roman"/>
        </w:rPr>
        <w:t xml:space="preserve"> factor for statistical testing”</w:t>
      </w:r>
    </w:p>
    <w:p w14:paraId="3253CCD1" w14:textId="35E01CB6" w:rsidR="00822A50" w:rsidRDefault="00822A50" w:rsidP="00822A50">
      <w:pPr>
        <w:spacing w:before="240" w:after="240" w:line="360" w:lineRule="auto"/>
        <w:jc w:val="both"/>
        <w:rPr>
          <w:rFonts w:ascii="Times New Roman" w:eastAsia="Times New Roman" w:hAnsi="Times New Roman" w:cs="Times New Roman"/>
        </w:rPr>
      </w:pPr>
      <w:r w:rsidRPr="00822A50">
        <w:rPr>
          <w:rFonts w:ascii="Times New Roman" w:eastAsia="Times New Roman" w:hAnsi="Times New Roman" w:cs="Times New Roman"/>
          <w:b/>
          <w:bCs/>
        </w:rPr>
        <w:t>Author</w:t>
      </w:r>
      <w:r>
        <w:rPr>
          <w:rFonts w:ascii="Times New Roman" w:eastAsia="Times New Roman" w:hAnsi="Times New Roman" w:cs="Times New Roman"/>
        </w:rPr>
        <w:t>: Sriharsha5524</w:t>
      </w:r>
    </w:p>
    <w:p w14:paraId="44C77106" w14:textId="229E81A3" w:rsidR="00822A50" w:rsidRDefault="00822A50" w:rsidP="00822A50">
      <w:pPr>
        <w:spacing w:before="240" w:after="240" w:line="360" w:lineRule="auto"/>
        <w:jc w:val="both"/>
        <w:rPr>
          <w:rFonts w:ascii="Times New Roman" w:eastAsia="Times New Roman" w:hAnsi="Times New Roman" w:cs="Times New Roman"/>
        </w:rPr>
      </w:pPr>
      <w:r w:rsidRPr="00822A50">
        <w:rPr>
          <w:rFonts w:ascii="Times New Roman" w:eastAsia="Times New Roman" w:hAnsi="Times New Roman" w:cs="Times New Roman"/>
          <w:b/>
          <w:bCs/>
        </w:rPr>
        <w:t>Description:</w:t>
      </w:r>
      <w:r>
        <w:rPr>
          <w:rFonts w:ascii="Times New Roman" w:eastAsia="Times New Roman" w:hAnsi="Times New Roman" w:cs="Times New Roman"/>
        </w:rPr>
        <w:t xml:space="preserve"> </w:t>
      </w:r>
      <w:r w:rsidRPr="00822A50">
        <w:rPr>
          <w:rFonts w:ascii="Times New Roman" w:eastAsia="Times New Roman" w:hAnsi="Times New Roman" w:cs="Times New Roman"/>
        </w:rPr>
        <w:t xml:space="preserve"> This commit forms the foundation of your quantitative analysis. By preparing the dataset and constructing the host/non-host factor, it enabled all downstream statistical testing and directly supported answering the research question.</w:t>
      </w:r>
    </w:p>
    <w:p w14:paraId="0C81C832" w14:textId="28C1B44C" w:rsidR="00822A50" w:rsidRDefault="00822A50" w:rsidP="00822A50">
      <w:pPr>
        <w:spacing w:before="240" w:after="240" w:line="360" w:lineRule="auto"/>
        <w:jc w:val="both"/>
        <w:rPr>
          <w:rFonts w:ascii="Times New Roman" w:eastAsia="Times New Roman" w:hAnsi="Times New Roman" w:cs="Times New Roman"/>
        </w:rPr>
      </w:pPr>
      <w:r w:rsidRPr="00822A50">
        <w:rPr>
          <w:rFonts w:ascii="Times New Roman" w:eastAsia="Times New Roman" w:hAnsi="Times New Roman" w:cs="Times New Roman"/>
        </w:rPr>
        <w:t xml:space="preserve">2. </w:t>
      </w:r>
      <w:r w:rsidRPr="00822A50">
        <w:rPr>
          <w:rFonts w:ascii="Times New Roman" w:eastAsia="Times New Roman" w:hAnsi="Times New Roman" w:cs="Times New Roman"/>
          <w:b/>
          <w:bCs/>
        </w:rPr>
        <w:t>Commit Message:</w:t>
      </w:r>
      <w:r w:rsidRPr="00822A50">
        <w:rPr>
          <w:rFonts w:ascii="Times New Roman" w:eastAsia="Times New Roman" w:hAnsi="Times New Roman" w:cs="Times New Roman"/>
        </w:rPr>
        <w:t xml:space="preserve"> “Refined research question and added two new supporting research papers”</w:t>
      </w:r>
    </w:p>
    <w:p w14:paraId="553D40C4" w14:textId="2C7B08DC" w:rsidR="00822A50" w:rsidRPr="00822A50" w:rsidRDefault="00822A50" w:rsidP="00822A50">
      <w:pPr>
        <w:spacing w:before="240" w:after="240" w:line="360" w:lineRule="auto"/>
        <w:jc w:val="both"/>
        <w:rPr>
          <w:rFonts w:ascii="Times New Roman" w:eastAsia="Times New Roman" w:hAnsi="Times New Roman" w:cs="Times New Roman"/>
        </w:rPr>
      </w:pPr>
      <w:r w:rsidRPr="00822A50">
        <w:rPr>
          <w:rFonts w:ascii="Times New Roman" w:eastAsia="Times New Roman" w:hAnsi="Times New Roman" w:cs="Times New Roman"/>
          <w:b/>
          <w:bCs/>
        </w:rPr>
        <w:t>Author:</w:t>
      </w:r>
      <w:r>
        <w:rPr>
          <w:rFonts w:ascii="Times New Roman" w:eastAsia="Times New Roman" w:hAnsi="Times New Roman" w:cs="Times New Roman"/>
        </w:rPr>
        <w:t xml:space="preserve"> manojgurram02</w:t>
      </w:r>
    </w:p>
    <w:p w14:paraId="73BB7EE8" w14:textId="1C9F696B" w:rsidR="000401BB" w:rsidRDefault="00546C59" w:rsidP="00822A50">
      <w:pPr>
        <w:spacing w:before="240" w:after="240" w:line="360" w:lineRule="auto"/>
        <w:jc w:val="both"/>
        <w:rPr>
          <w:rFonts w:ascii="Times New Roman" w:eastAsia="Times New Roman" w:hAnsi="Times New Roman" w:cs="Times New Roman"/>
        </w:rPr>
      </w:pPr>
      <w:r w:rsidRPr="00822A50">
        <w:rPr>
          <w:rFonts w:ascii="Times New Roman" w:eastAsia="Times New Roman" w:hAnsi="Times New Roman" w:cs="Times New Roman"/>
          <w:b/>
          <w:bCs/>
        </w:rPr>
        <w:t>Description:</w:t>
      </w:r>
      <w:r w:rsidR="00822A50" w:rsidRPr="00822A50">
        <w:rPr>
          <w:rFonts w:ascii="Times New Roman" w:eastAsia="Times New Roman" w:hAnsi="Times New Roman" w:cs="Times New Roman"/>
        </w:rPr>
        <w:t xml:space="preserve"> This commit strengthened the conceptual basis of the project. Clarifying the research question and adding supporting literature guided the analytical direction, ensured relevance, and improved the academic grounding of your results</w:t>
      </w:r>
    </w:p>
    <w:p w14:paraId="0A5021F8" w14:textId="64B15220" w:rsidR="00B32D35" w:rsidRDefault="00B32D35" w:rsidP="00F60578">
      <w:pPr>
        <w:pStyle w:val="Heading1"/>
      </w:pPr>
      <w:bookmarkStart w:id="43" w:name="_Toc216431717"/>
      <w:r>
        <w:t>6. Conclusions</w:t>
      </w:r>
      <w:bookmarkEnd w:id="43"/>
      <w:r>
        <w:t xml:space="preserve"> </w:t>
      </w:r>
    </w:p>
    <w:p w14:paraId="3F33DCAB" w14:textId="35469C5A"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The correlation analysis in this paper was conducted to determine the correlation between the frequency of hosting the Olympics and the overall number of Summer Olympic medals. The findings indicated a positive correlation that was high and statistically significant, with graphic trends and a high correlation coefficient. These results suggested that nations that hosted the Olympics with greater frequency were more likely to realise long-term success in terms of the number of medals won, which was probably because of structural benefits, in terms of higher investment and development of infrastructure. Nonetheless, the research could not be generalised due to the aggregated data and omission of other variables like population size and economic capacity. Further studies may use a multivariate regression to bring more meaning.</w:t>
      </w:r>
    </w:p>
    <w:p w14:paraId="3F563D3B" w14:textId="017C1A56" w:rsidR="00A70117" w:rsidRDefault="00A70117" w:rsidP="00F60578">
      <w:pPr>
        <w:pStyle w:val="Heading1"/>
      </w:pPr>
      <w:r>
        <w:t>6.1</w:t>
      </w:r>
      <w:r w:rsidRPr="00A70117">
        <w:t xml:space="preserve"> Interpretation of the Results</w:t>
      </w:r>
    </w:p>
    <w:p w14:paraId="5BB5649C" w14:textId="26BE8208" w:rsidR="00A70117" w:rsidRDefault="00A70117" w:rsidP="00A70117">
      <w:pPr>
        <w:spacing w:line="360" w:lineRule="auto"/>
        <w:jc w:val="both"/>
        <w:rPr>
          <w:rFonts w:ascii="Times New Roman" w:eastAsia="Times New Roman" w:hAnsi="Times New Roman" w:cs="Times New Roman"/>
        </w:rPr>
      </w:pPr>
      <w:r w:rsidRPr="00A70117">
        <w:rPr>
          <w:rFonts w:ascii="Times New Roman" w:eastAsia="Times New Roman" w:hAnsi="Times New Roman" w:cs="Times New Roman"/>
        </w:rPr>
        <w:t xml:space="preserve">The results indicate that countries hosting the Summer Olympic Games more frequently tend to achieve higher total medal counts, which supports the hypothesis of a host-nation advantage. This suggests that investment in infrastructure, athlete preparation, and national sporting systems contributes to long-term Olympic success. In the broader context, these findings imply that hosting the Olympics may create lasting performance benefits that extend beyond a single </w:t>
      </w:r>
      <w:r w:rsidRPr="00A70117">
        <w:rPr>
          <w:rFonts w:ascii="Times New Roman" w:eastAsia="Times New Roman" w:hAnsi="Times New Roman" w:cs="Times New Roman"/>
        </w:rPr>
        <w:lastRenderedPageBreak/>
        <w:t>Games. For the wider population, such impacts may reflect enhanced sports development, national pride, and increased participation.</w:t>
      </w:r>
    </w:p>
    <w:p w14:paraId="3B5A22E1" w14:textId="51BA8674" w:rsidR="00A70117" w:rsidRDefault="00A70117" w:rsidP="00F60578">
      <w:pPr>
        <w:pStyle w:val="Heading1"/>
      </w:pPr>
      <w:r>
        <w:t xml:space="preserve">6.2 </w:t>
      </w:r>
      <w:r w:rsidRPr="00A70117">
        <w:t>Reasons and/or Implications for Future Work, Limitations of the Study</w:t>
      </w:r>
    </w:p>
    <w:p w14:paraId="46CB9C1C" w14:textId="58655284" w:rsidR="00A70117" w:rsidRPr="00A70117" w:rsidRDefault="00A70117" w:rsidP="00A70117">
      <w:pPr>
        <w:spacing w:line="360" w:lineRule="auto"/>
        <w:jc w:val="both"/>
        <w:rPr>
          <w:rFonts w:ascii="Times New Roman" w:eastAsia="Times New Roman" w:hAnsi="Times New Roman" w:cs="Times New Roman"/>
        </w:rPr>
      </w:pPr>
      <w:r w:rsidRPr="00A70117">
        <w:rPr>
          <w:rFonts w:ascii="Times New Roman" w:eastAsia="Times New Roman" w:hAnsi="Times New Roman" w:cs="Times New Roman"/>
        </w:rPr>
        <w:t>This study is limited by its use of aggregated data, which does not account for economic strength, population size, or long-term investment differences between countries. Future work should explore multivariate models to better isolate hosting effects. Including socioeconomic variables and longitudinal data would offer deeper insights into what drives sustained Olympic medal success.</w:t>
      </w:r>
    </w:p>
    <w:p w14:paraId="12CE19A1" w14:textId="77777777" w:rsidR="00B32D35" w:rsidRDefault="00B32D35">
      <w:pPr>
        <w:rPr>
          <w:rFonts w:ascii="Times New Roman" w:eastAsia="Times New Roman" w:hAnsi="Times New Roman" w:cs="Times New Roman"/>
          <w:b/>
          <w:bCs/>
          <w:color w:val="0F4761" w:themeColor="accent1" w:themeShade="BF"/>
        </w:rPr>
      </w:pPr>
      <w:bookmarkStart w:id="44" w:name="_reziagvgpizw" w:colFirst="0" w:colLast="0"/>
      <w:bookmarkEnd w:id="44"/>
      <w:r>
        <w:rPr>
          <w:rFonts w:eastAsia="Times New Roman" w:cs="Times New Roman"/>
          <w:bCs/>
        </w:rPr>
        <w:br w:type="page"/>
      </w:r>
    </w:p>
    <w:p w14:paraId="43A56117" w14:textId="69DB07FB" w:rsidR="00B32D35" w:rsidRDefault="00B32D35" w:rsidP="00F60578">
      <w:pPr>
        <w:pStyle w:val="Heading1"/>
      </w:pPr>
      <w:bookmarkStart w:id="45" w:name="_Toc216431718"/>
      <w:r>
        <w:lastRenderedPageBreak/>
        <w:t xml:space="preserve">7. </w:t>
      </w:r>
      <w:r w:rsidRPr="00B32D35">
        <w:t>Reference</w:t>
      </w:r>
      <w:r>
        <w:t xml:space="preserve"> List</w:t>
      </w:r>
      <w:bookmarkEnd w:id="45"/>
    </w:p>
    <w:p w14:paraId="3A8A8872"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Kerzner, H., 2025. Project management: a systems approach to planning, scheduling, and controlling. John Wiley &amp; Sons.</w:t>
      </w:r>
    </w:p>
    <w:p w14:paraId="6FA15620"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Sassenberg, C., Prentice, C. and </w:t>
      </w:r>
      <w:proofErr w:type="spellStart"/>
      <w:r>
        <w:rPr>
          <w:rFonts w:ascii="Times New Roman" w:eastAsia="Times New Roman" w:hAnsi="Times New Roman" w:cs="Times New Roman"/>
        </w:rPr>
        <w:t>Thaichon</w:t>
      </w:r>
      <w:proofErr w:type="spellEnd"/>
      <w:r>
        <w:rPr>
          <w:rFonts w:ascii="Times New Roman" w:eastAsia="Times New Roman" w:hAnsi="Times New Roman" w:cs="Times New Roman"/>
        </w:rPr>
        <w:t>, P., 2025. The effect of infrastructure on the social legacy of mega sporting events. Multidisciplinary Business Review.</w:t>
      </w:r>
    </w:p>
    <w:p w14:paraId="1B720C3A" w14:textId="77777777" w:rsidR="00B32D35" w:rsidRDefault="00B32D35" w:rsidP="00B32D35">
      <w:p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Bernini, A. and </w:t>
      </w:r>
      <w:proofErr w:type="spellStart"/>
      <w:r>
        <w:rPr>
          <w:rFonts w:ascii="Times New Roman" w:eastAsia="Times New Roman" w:hAnsi="Times New Roman" w:cs="Times New Roman"/>
        </w:rPr>
        <w:t>Dubreucq</w:t>
      </w:r>
      <w:proofErr w:type="spellEnd"/>
      <w:r>
        <w:rPr>
          <w:rFonts w:ascii="Times New Roman" w:eastAsia="Times New Roman" w:hAnsi="Times New Roman" w:cs="Times New Roman"/>
        </w:rPr>
        <w:t>-Perus, C., 2026. Winning at Home? Gender Inequality, Corruption, and the Host Country’s Olympic Success. Journal of Sports Economics, p.15270025251386403.</w:t>
      </w:r>
    </w:p>
    <w:p w14:paraId="014BD7A1" w14:textId="77777777"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rPr>
        <w:t>Zhang, Z., Ma, T., Yao, Y., Xu, N., Gao, Y. and Xia, W., 2025. Predicting Olympic Medal Performance for 2028: Machine Learning Models and the Impact of Host and Coaching Effects. Applied Sciences, 15(14), p.7793.</w:t>
      </w:r>
    </w:p>
    <w:p w14:paraId="559BE4B3" w14:textId="77777777" w:rsidR="00B32D35" w:rsidRDefault="00B32D35" w:rsidP="00B32D35">
      <w:pPr>
        <w:spacing w:line="360" w:lineRule="auto"/>
        <w:jc w:val="both"/>
        <w:rPr>
          <w:rFonts w:ascii="Times New Roman" w:eastAsia="Times New Roman" w:hAnsi="Times New Roman" w:cs="Times New Roman"/>
        </w:rPr>
      </w:pPr>
      <w:r>
        <w:rPr>
          <w:rFonts w:ascii="Times New Roman" w:eastAsia="Times New Roman" w:hAnsi="Times New Roman" w:cs="Times New Roman"/>
          <w:highlight w:val="white"/>
        </w:rPr>
        <w:t xml:space="preserve">Wang, Y., Fei, Y. and Zhang, Q., 2025. A Symmetry-Aware Predictive Framework for Olympic Cold-Start Problems and Rare Events Based on Multi-Granularity Transfer Learning and Extreme Value Analysis. </w:t>
      </w:r>
      <w:r>
        <w:rPr>
          <w:rFonts w:ascii="Times New Roman" w:eastAsia="Times New Roman" w:hAnsi="Times New Roman" w:cs="Times New Roman"/>
          <w:i/>
          <w:iCs/>
          <w:highlight w:val="white"/>
        </w:rPr>
        <w:t>Symmetry</w:t>
      </w:r>
      <w:r>
        <w:rPr>
          <w:rFonts w:ascii="Times New Roman" w:eastAsia="Times New Roman" w:hAnsi="Times New Roman" w:cs="Times New Roman"/>
          <w:highlight w:val="white"/>
        </w:rPr>
        <w:t xml:space="preserve">, </w:t>
      </w:r>
      <w:r>
        <w:rPr>
          <w:rFonts w:ascii="Times New Roman" w:eastAsia="Times New Roman" w:hAnsi="Times New Roman" w:cs="Times New Roman"/>
          <w:i/>
          <w:iCs/>
          <w:highlight w:val="white"/>
        </w:rPr>
        <w:t>17</w:t>
      </w:r>
      <w:r>
        <w:rPr>
          <w:rFonts w:ascii="Times New Roman" w:eastAsia="Times New Roman" w:hAnsi="Times New Roman" w:cs="Times New Roman"/>
          <w:highlight w:val="white"/>
        </w:rPr>
        <w:t>(11), p.1791.</w:t>
      </w:r>
    </w:p>
    <w:p w14:paraId="4C20E9A9" w14:textId="77777777" w:rsidR="00B32D35" w:rsidRDefault="00B32D35">
      <w:pPr>
        <w:rPr>
          <w:rFonts w:ascii="Times New Roman" w:eastAsia="Times New Roman" w:hAnsi="Times New Roman" w:cs="Times New Roman"/>
          <w:b/>
          <w:bCs/>
          <w:color w:val="0F4761" w:themeColor="accent1" w:themeShade="BF"/>
        </w:rPr>
      </w:pPr>
      <w:bookmarkStart w:id="46" w:name="_rh6r0c6scfdf" w:colFirst="0" w:colLast="0"/>
      <w:bookmarkEnd w:id="46"/>
      <w:r>
        <w:rPr>
          <w:rFonts w:ascii="Times New Roman" w:eastAsia="Times New Roman" w:hAnsi="Times New Roman" w:cs="Times New Roman"/>
          <w:b/>
          <w:bCs/>
        </w:rPr>
        <w:br w:type="page"/>
      </w:r>
    </w:p>
    <w:p w14:paraId="58A17D1F" w14:textId="16C953DB" w:rsidR="00B32D35" w:rsidRDefault="00B32D35" w:rsidP="00F60578">
      <w:pPr>
        <w:pStyle w:val="Heading1"/>
      </w:pPr>
      <w:bookmarkStart w:id="47" w:name="_Toc216431719"/>
      <w:r>
        <w:lastRenderedPageBreak/>
        <w:t>8. Appendices</w:t>
      </w:r>
      <w:bookmarkEnd w:id="47"/>
      <w:r>
        <w:t xml:space="preserve"> </w:t>
      </w:r>
    </w:p>
    <w:p w14:paraId="4649E840" w14:textId="77777777" w:rsidR="00B32D35" w:rsidRDefault="00B32D35" w:rsidP="00B32D35">
      <w:pPr>
        <w:pStyle w:val="Heading2"/>
      </w:pPr>
      <w:bookmarkStart w:id="48" w:name="_gam74yq5gm2z" w:colFirst="0" w:colLast="0"/>
      <w:bookmarkStart w:id="49" w:name="_Toc216431720"/>
      <w:bookmarkEnd w:id="48"/>
      <w:r>
        <w:t>Appendix A – R Code</w:t>
      </w:r>
      <w:bookmarkEnd w:id="49"/>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B32D35" w14:paraId="6C4ADD37" w14:textId="77777777" w:rsidTr="00B70A23">
        <w:tc>
          <w:tcPr>
            <w:tcW w:w="9029" w:type="dxa"/>
            <w:tcMar>
              <w:top w:w="100" w:type="dxa"/>
              <w:left w:w="100" w:type="dxa"/>
              <w:bottom w:w="100" w:type="dxa"/>
              <w:right w:w="100" w:type="dxa"/>
            </w:tcMar>
          </w:tcPr>
          <w:p w14:paraId="1C5FBEDC"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1. Clear workspace</w:t>
            </w:r>
          </w:p>
          <w:p w14:paraId="2029CF12" w14:textId="77777777" w:rsidR="00B32D35" w:rsidRDefault="00B32D35" w:rsidP="00B70A23">
            <w:pPr>
              <w:widowControl w:val="0"/>
              <w:rPr>
                <w:rFonts w:ascii="Times New Roman" w:eastAsia="Times New Roman" w:hAnsi="Times New Roman" w:cs="Times New Roman"/>
              </w:rPr>
            </w:pPr>
            <w:proofErr w:type="gramStart"/>
            <w:r>
              <w:rPr>
                <w:rFonts w:ascii="Times New Roman" w:eastAsia="Times New Roman" w:hAnsi="Times New Roman" w:cs="Times New Roman"/>
              </w:rPr>
              <w:t>rm(</w:t>
            </w:r>
            <w:proofErr w:type="gramEnd"/>
            <w:r>
              <w:rPr>
                <w:rFonts w:ascii="Times New Roman" w:eastAsia="Times New Roman" w:hAnsi="Times New Roman" w:cs="Times New Roman"/>
              </w:rPr>
              <w:t xml:space="preserve">list = </w:t>
            </w:r>
            <w:proofErr w:type="gramStart"/>
            <w:r>
              <w:rPr>
                <w:rFonts w:ascii="Times New Roman" w:eastAsia="Times New Roman" w:hAnsi="Times New Roman" w:cs="Times New Roman"/>
              </w:rPr>
              <w:t>ls(</w:t>
            </w:r>
            <w:proofErr w:type="gramEnd"/>
            <w:r>
              <w:rPr>
                <w:rFonts w:ascii="Times New Roman" w:eastAsia="Times New Roman" w:hAnsi="Times New Roman" w:cs="Times New Roman"/>
              </w:rPr>
              <w:t>))</w:t>
            </w:r>
          </w:p>
          <w:p w14:paraId="7EF9B483" w14:textId="77777777" w:rsidR="00B32D35" w:rsidRDefault="00B32D35" w:rsidP="00B70A23">
            <w:pPr>
              <w:widowControl w:val="0"/>
              <w:rPr>
                <w:rFonts w:ascii="Times New Roman" w:eastAsia="Times New Roman" w:hAnsi="Times New Roman" w:cs="Times New Roman"/>
              </w:rPr>
            </w:pPr>
          </w:p>
          <w:p w14:paraId="4C8EF0A9"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2. Load required libraries</w:t>
            </w:r>
          </w:p>
          <w:p w14:paraId="22B372F7"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library(ggplot2)</w:t>
            </w:r>
          </w:p>
          <w:p w14:paraId="594E32F7"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library(</w:t>
            </w:r>
            <w:proofErr w:type="spellStart"/>
            <w:r>
              <w:rPr>
                <w:rFonts w:ascii="Times New Roman" w:eastAsia="Times New Roman" w:hAnsi="Times New Roman" w:cs="Times New Roman"/>
              </w:rPr>
              <w:t>dplyr</w:t>
            </w:r>
            <w:proofErr w:type="spellEnd"/>
            <w:r>
              <w:rPr>
                <w:rFonts w:ascii="Times New Roman" w:eastAsia="Times New Roman" w:hAnsi="Times New Roman" w:cs="Times New Roman"/>
              </w:rPr>
              <w:t>)</w:t>
            </w:r>
          </w:p>
          <w:p w14:paraId="28060147" w14:textId="77777777" w:rsidR="00B32D35" w:rsidRDefault="00B32D35" w:rsidP="00B70A23">
            <w:pPr>
              <w:widowControl w:val="0"/>
              <w:rPr>
                <w:rFonts w:ascii="Times New Roman" w:eastAsia="Times New Roman" w:hAnsi="Times New Roman" w:cs="Times New Roman"/>
              </w:rPr>
            </w:pPr>
          </w:p>
          <w:p w14:paraId="096BC894"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3. Load dataset</w:t>
            </w:r>
          </w:p>
          <w:p w14:paraId="06FA89B2"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data &lt;- </w:t>
            </w:r>
            <w:proofErr w:type="gramStart"/>
            <w:r>
              <w:rPr>
                <w:rFonts w:ascii="Times New Roman" w:eastAsia="Times New Roman" w:hAnsi="Times New Roman" w:cs="Times New Roman"/>
              </w:rPr>
              <w:t>read.csv(</w:t>
            </w:r>
            <w:proofErr w:type="gramEnd"/>
          </w:p>
          <w:p w14:paraId="5481206B" w14:textId="3631E2EA"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"Summer Olympics medal count, participation, hosting - Sheet2.csv",</w:t>
            </w:r>
          </w:p>
          <w:p w14:paraId="78C58FE5"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stringsAsFactors</w:t>
            </w:r>
            <w:proofErr w:type="spellEnd"/>
            <w:r>
              <w:rPr>
                <w:rFonts w:ascii="Times New Roman" w:eastAsia="Times New Roman" w:hAnsi="Times New Roman" w:cs="Times New Roman"/>
              </w:rPr>
              <w:t xml:space="preserve"> = FALSE</w:t>
            </w:r>
          </w:p>
          <w:p w14:paraId="4E2E3B07"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w:t>
            </w:r>
          </w:p>
          <w:p w14:paraId="5E9B58AD" w14:textId="77777777" w:rsidR="00B32D35" w:rsidRDefault="00B32D35" w:rsidP="00B70A23">
            <w:pPr>
              <w:widowControl w:val="0"/>
              <w:rPr>
                <w:rFonts w:ascii="Times New Roman" w:eastAsia="Times New Roman" w:hAnsi="Times New Roman" w:cs="Times New Roman"/>
              </w:rPr>
            </w:pPr>
          </w:p>
          <w:p w14:paraId="08A5DC96"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4. Inspect data structure</w:t>
            </w:r>
          </w:p>
          <w:p w14:paraId="5E0C2402"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str(data)</w:t>
            </w:r>
          </w:p>
          <w:p w14:paraId="12CE3F70"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head(data)</w:t>
            </w:r>
          </w:p>
          <w:p w14:paraId="0D6475F2" w14:textId="77777777" w:rsidR="00B32D35" w:rsidRDefault="00B32D35" w:rsidP="00B70A23">
            <w:pPr>
              <w:widowControl w:val="0"/>
              <w:rPr>
                <w:rFonts w:ascii="Times New Roman" w:eastAsia="Times New Roman" w:hAnsi="Times New Roman" w:cs="Times New Roman"/>
              </w:rPr>
            </w:pPr>
          </w:p>
          <w:p w14:paraId="620D789D"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39D9059D"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5. Histogram (Required Supplementary Graphic)</w:t>
            </w:r>
          </w:p>
          <w:p w14:paraId="55B9250F"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3ACFA62A" w14:textId="77777777" w:rsidR="00B32D35" w:rsidRDefault="00B32D35" w:rsidP="00B70A23">
            <w:pPr>
              <w:widowControl w:val="0"/>
              <w:rPr>
                <w:rFonts w:ascii="Times New Roman" w:eastAsia="Times New Roman" w:hAnsi="Times New Roman" w:cs="Times New Roman"/>
              </w:rPr>
            </w:pPr>
            <w:proofErr w:type="spellStart"/>
            <w:proofErr w:type="gramStart"/>
            <w:r>
              <w:rPr>
                <w:rFonts w:ascii="Times New Roman" w:eastAsia="Times New Roman" w:hAnsi="Times New Roman" w:cs="Times New Roman"/>
              </w:rPr>
              <w:t>ggplot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data, </w:t>
            </w:r>
            <w:proofErr w:type="spellStart"/>
            <w:proofErr w:type="gramStart"/>
            <w:r>
              <w:rPr>
                <w:rFonts w:ascii="Times New Roman" w:eastAsia="Times New Roman" w:hAnsi="Times New Roman" w:cs="Times New Roman"/>
              </w:rPr>
              <w:t>aes</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x = </w:t>
            </w:r>
            <w:proofErr w:type="spellStart"/>
            <w:r>
              <w:rPr>
                <w:rFonts w:ascii="Times New Roman" w:eastAsia="Times New Roman" w:hAnsi="Times New Roman" w:cs="Times New Roman"/>
              </w:rPr>
              <w:t>total_summer</w:t>
            </w:r>
            <w:proofErr w:type="spellEnd"/>
            <w:r>
              <w:rPr>
                <w:rFonts w:ascii="Times New Roman" w:eastAsia="Times New Roman" w:hAnsi="Times New Roman" w:cs="Times New Roman"/>
              </w:rPr>
              <w:t>)) +</w:t>
            </w:r>
          </w:p>
          <w:p w14:paraId="4B265A72"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histogram</w:t>
            </w:r>
            <w:proofErr w:type="spellEnd"/>
            <w:r>
              <w:rPr>
                <w:rFonts w:ascii="Times New Roman" w:eastAsia="Times New Roman" w:hAnsi="Times New Roman" w:cs="Times New Roman"/>
              </w:rPr>
              <w:t>(</w:t>
            </w:r>
            <w:proofErr w:type="gramEnd"/>
          </w:p>
          <w:p w14:paraId="1968A24E"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aes</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y =</w:t>
            </w:r>
            <w:proofErr w:type="gramStart"/>
            <w:r>
              <w:rPr>
                <w:rFonts w:ascii="Times New Roman" w:eastAsia="Times New Roman" w:hAnsi="Times New Roman" w:cs="Times New Roman"/>
              </w:rPr>
              <w:t xml:space="preserve"> ..density..</w:t>
            </w:r>
            <w:proofErr w:type="gramEnd"/>
            <w:r>
              <w:rPr>
                <w:rFonts w:ascii="Times New Roman" w:eastAsia="Times New Roman" w:hAnsi="Times New Roman" w:cs="Times New Roman"/>
              </w:rPr>
              <w:t>),</w:t>
            </w:r>
          </w:p>
          <w:p w14:paraId="5E274A79"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bins = 25,</w:t>
            </w:r>
          </w:p>
          <w:p w14:paraId="2460F061"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fill = "</w:t>
            </w:r>
            <w:proofErr w:type="spellStart"/>
            <w:r>
              <w:rPr>
                <w:rFonts w:ascii="Times New Roman" w:eastAsia="Times New Roman" w:hAnsi="Times New Roman" w:cs="Times New Roman"/>
              </w:rPr>
              <w:t>lightblue</w:t>
            </w:r>
            <w:proofErr w:type="spellEnd"/>
            <w:r>
              <w:rPr>
                <w:rFonts w:ascii="Times New Roman" w:eastAsia="Times New Roman" w:hAnsi="Times New Roman" w:cs="Times New Roman"/>
              </w:rPr>
              <w:t>",</w:t>
            </w:r>
          </w:p>
          <w:p w14:paraId="35F28CB6"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"black"</w:t>
            </w:r>
          </w:p>
          <w:p w14:paraId="350CE2EE"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 +</w:t>
            </w:r>
          </w:p>
          <w:p w14:paraId="4A6AA2DF"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density</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color</w:t>
            </w:r>
            <w:proofErr w:type="spellEnd"/>
            <w:r>
              <w:rPr>
                <w:rFonts w:ascii="Times New Roman" w:eastAsia="Times New Roman" w:hAnsi="Times New Roman" w:cs="Times New Roman"/>
              </w:rPr>
              <w:t xml:space="preserve"> = "red", linewidth = 1) +</w:t>
            </w:r>
          </w:p>
          <w:p w14:paraId="77F719C1"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labs(</w:t>
            </w:r>
            <w:proofErr w:type="gramEnd"/>
          </w:p>
          <w:p w14:paraId="5DA3EBA9"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title = "Distribution of Total Summer Olympic Medal Counts",</w:t>
            </w:r>
          </w:p>
          <w:p w14:paraId="7494979F"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x = "Total Summer Olympic Medals",</w:t>
            </w:r>
          </w:p>
          <w:p w14:paraId="038997D1"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y = "Density"</w:t>
            </w:r>
          </w:p>
          <w:p w14:paraId="5091D383"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 +</w:t>
            </w:r>
          </w:p>
          <w:p w14:paraId="056C3756"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theme_</w:t>
            </w:r>
            <w:proofErr w:type="gramStart"/>
            <w:r>
              <w:rPr>
                <w:rFonts w:ascii="Times New Roman" w:eastAsia="Times New Roman" w:hAnsi="Times New Roman" w:cs="Times New Roman"/>
              </w:rPr>
              <w:t>minimal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
          <w:p w14:paraId="2393A38E" w14:textId="77777777" w:rsidR="00B32D35" w:rsidRDefault="00B32D35" w:rsidP="00B70A23">
            <w:pPr>
              <w:widowControl w:val="0"/>
              <w:rPr>
                <w:rFonts w:ascii="Times New Roman" w:eastAsia="Times New Roman" w:hAnsi="Times New Roman" w:cs="Times New Roman"/>
              </w:rPr>
            </w:pPr>
          </w:p>
          <w:p w14:paraId="71F632BC"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0D054053"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6. Scatter Plot (Main Visualisation)</w:t>
            </w:r>
          </w:p>
          <w:p w14:paraId="1D816488"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07FA679D" w14:textId="77777777" w:rsidR="00B32D35" w:rsidRDefault="00B32D35" w:rsidP="00B70A23">
            <w:pPr>
              <w:widowControl w:val="0"/>
              <w:rPr>
                <w:rFonts w:ascii="Times New Roman" w:eastAsia="Times New Roman" w:hAnsi="Times New Roman" w:cs="Times New Roman"/>
              </w:rPr>
            </w:pPr>
            <w:proofErr w:type="spellStart"/>
            <w:proofErr w:type="gramStart"/>
            <w:r>
              <w:rPr>
                <w:rFonts w:ascii="Times New Roman" w:eastAsia="Times New Roman" w:hAnsi="Times New Roman" w:cs="Times New Roman"/>
              </w:rPr>
              <w:t>ggplot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data, </w:t>
            </w:r>
            <w:proofErr w:type="spellStart"/>
            <w:proofErr w:type="gramStart"/>
            <w:r>
              <w:rPr>
                <w:rFonts w:ascii="Times New Roman" w:eastAsia="Times New Roman" w:hAnsi="Times New Roman" w:cs="Times New Roman"/>
              </w:rPr>
              <w:t>aes</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x = </w:t>
            </w:r>
            <w:proofErr w:type="spellStart"/>
            <w:r>
              <w:rPr>
                <w:rFonts w:ascii="Times New Roman" w:eastAsia="Times New Roman" w:hAnsi="Times New Roman" w:cs="Times New Roman"/>
              </w:rPr>
              <w:t>no_hosted</w:t>
            </w:r>
            <w:proofErr w:type="spellEnd"/>
            <w:r>
              <w:rPr>
                <w:rFonts w:ascii="Times New Roman" w:eastAsia="Times New Roman" w:hAnsi="Times New Roman" w:cs="Times New Roman"/>
              </w:rPr>
              <w:t xml:space="preserve">, y = </w:t>
            </w:r>
            <w:proofErr w:type="spellStart"/>
            <w:r>
              <w:rPr>
                <w:rFonts w:ascii="Times New Roman" w:eastAsia="Times New Roman" w:hAnsi="Times New Roman" w:cs="Times New Roman"/>
              </w:rPr>
              <w:t>total_summer</w:t>
            </w:r>
            <w:proofErr w:type="spellEnd"/>
            <w:r>
              <w:rPr>
                <w:rFonts w:ascii="Times New Roman" w:eastAsia="Times New Roman" w:hAnsi="Times New Roman" w:cs="Times New Roman"/>
              </w:rPr>
              <w:t>)) +</w:t>
            </w:r>
          </w:p>
          <w:p w14:paraId="2C6599F9"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point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color</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darkblue</w:t>
            </w:r>
            <w:proofErr w:type="spellEnd"/>
            <w:r>
              <w:rPr>
                <w:rFonts w:ascii="Times New Roman" w:eastAsia="Times New Roman" w:hAnsi="Times New Roman" w:cs="Times New Roman"/>
              </w:rPr>
              <w:t>", size = 2) +</w:t>
            </w:r>
          </w:p>
          <w:p w14:paraId="50D0B82D"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smooth</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method = "</w:t>
            </w:r>
            <w:proofErr w:type="spellStart"/>
            <w:r>
              <w:rPr>
                <w:rFonts w:ascii="Times New Roman" w:eastAsia="Times New Roman" w:hAnsi="Times New Roman" w:cs="Times New Roman"/>
              </w:rPr>
              <w:t>lm</w:t>
            </w:r>
            <w:proofErr w:type="spellEnd"/>
            <w:r>
              <w:rPr>
                <w:rFonts w:ascii="Times New Roman" w:eastAsia="Times New Roman" w:hAnsi="Times New Roman" w:cs="Times New Roman"/>
              </w:rPr>
              <w:t xml:space="preserve">", se = FALSE,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"red") +</w:t>
            </w:r>
          </w:p>
          <w:p w14:paraId="72368490"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labs(</w:t>
            </w:r>
            <w:proofErr w:type="gramEnd"/>
          </w:p>
          <w:p w14:paraId="30888FEF"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title = "Relationship Between Hosting the Olympics and Total Medal Count",</w:t>
            </w:r>
          </w:p>
          <w:p w14:paraId="020694FA"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x = "Number of Times Hosted",</w:t>
            </w:r>
          </w:p>
          <w:p w14:paraId="518DE36E"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y = "Total Summer Olympic Medals"</w:t>
            </w:r>
          </w:p>
          <w:p w14:paraId="4B5ADE09"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 +</w:t>
            </w:r>
          </w:p>
          <w:p w14:paraId="7804DF66"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lastRenderedPageBreak/>
              <w:t xml:space="preserve">  </w:t>
            </w:r>
            <w:proofErr w:type="spellStart"/>
            <w:r>
              <w:rPr>
                <w:rFonts w:ascii="Times New Roman" w:eastAsia="Times New Roman" w:hAnsi="Times New Roman" w:cs="Times New Roman"/>
              </w:rPr>
              <w:t>theme_</w:t>
            </w:r>
            <w:proofErr w:type="gramStart"/>
            <w:r>
              <w:rPr>
                <w:rFonts w:ascii="Times New Roman" w:eastAsia="Times New Roman" w:hAnsi="Times New Roman" w:cs="Times New Roman"/>
              </w:rPr>
              <w:t>minimal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w:t>
            </w:r>
          </w:p>
          <w:p w14:paraId="6DFB4DFA"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5CEB6ED3"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7. Correlation Test (Pearson)</w:t>
            </w:r>
          </w:p>
          <w:p w14:paraId="4F0769FF"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6A7A3134" w14:textId="77777777" w:rsidR="00B32D35" w:rsidRDefault="00B32D35" w:rsidP="00B70A23">
            <w:pPr>
              <w:widowControl w:val="0"/>
              <w:rPr>
                <w:rFonts w:ascii="Times New Roman" w:eastAsia="Times New Roman" w:hAnsi="Times New Roman" w:cs="Times New Roman"/>
              </w:rPr>
            </w:pP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w:t>
            </w:r>
            <w:proofErr w:type="gramStart"/>
            <w:r>
              <w:rPr>
                <w:rFonts w:ascii="Times New Roman" w:eastAsia="Times New Roman" w:hAnsi="Times New Roman" w:cs="Times New Roman"/>
              </w:rPr>
              <w:t>test</w:t>
            </w:r>
            <w:proofErr w:type="spellEnd"/>
            <w:r>
              <w:rPr>
                <w:rFonts w:ascii="Times New Roman" w:eastAsia="Times New Roman" w:hAnsi="Times New Roman" w:cs="Times New Roman"/>
              </w:rPr>
              <w:t>(</w:t>
            </w:r>
            <w:proofErr w:type="gramEnd"/>
          </w:p>
          <w:p w14:paraId="6CBE825C"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data$no_hosted</w:t>
            </w:r>
            <w:proofErr w:type="spellEnd"/>
            <w:r>
              <w:rPr>
                <w:rFonts w:ascii="Times New Roman" w:eastAsia="Times New Roman" w:hAnsi="Times New Roman" w:cs="Times New Roman"/>
              </w:rPr>
              <w:t>,</w:t>
            </w:r>
          </w:p>
          <w:p w14:paraId="639C07E5"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data$total_summer</w:t>
            </w:r>
            <w:proofErr w:type="spellEnd"/>
            <w:r>
              <w:rPr>
                <w:rFonts w:ascii="Times New Roman" w:eastAsia="Times New Roman" w:hAnsi="Times New Roman" w:cs="Times New Roman"/>
              </w:rPr>
              <w:t>,</w:t>
            </w:r>
          </w:p>
          <w:p w14:paraId="73E7BB6C"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method = "</w:t>
            </w:r>
            <w:proofErr w:type="spellStart"/>
            <w:r>
              <w:rPr>
                <w:rFonts w:ascii="Times New Roman" w:eastAsia="Times New Roman" w:hAnsi="Times New Roman" w:cs="Times New Roman"/>
              </w:rPr>
              <w:t>pearson</w:t>
            </w:r>
            <w:proofErr w:type="spellEnd"/>
            <w:r>
              <w:rPr>
                <w:rFonts w:ascii="Times New Roman" w:eastAsia="Times New Roman" w:hAnsi="Times New Roman" w:cs="Times New Roman"/>
              </w:rPr>
              <w:t>"</w:t>
            </w:r>
          </w:p>
          <w:p w14:paraId="1C0E1945"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w:t>
            </w:r>
          </w:p>
          <w:p w14:paraId="63EC296E" w14:textId="77777777" w:rsidR="00B32D35" w:rsidRDefault="00B32D35" w:rsidP="00B70A23">
            <w:pPr>
              <w:widowControl w:val="0"/>
              <w:rPr>
                <w:rFonts w:ascii="Times New Roman" w:eastAsia="Times New Roman" w:hAnsi="Times New Roman" w:cs="Times New Roman"/>
              </w:rPr>
            </w:pPr>
          </w:p>
          <w:p w14:paraId="75FE5818"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w:t>
            </w:r>
          </w:p>
          <w:p w14:paraId="39868994"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7958CC27"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8. Decision Based on p-value</w:t>
            </w:r>
          </w:p>
          <w:p w14:paraId="5E9CE8C1"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w:t>
            </w:r>
          </w:p>
          <w:p w14:paraId="449A263B"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alpha &lt;- 0.05</w:t>
            </w:r>
          </w:p>
          <w:p w14:paraId="68B97169" w14:textId="77777777" w:rsidR="00B32D35" w:rsidRDefault="00B32D35" w:rsidP="00B70A23">
            <w:pPr>
              <w:widowControl w:val="0"/>
              <w:rPr>
                <w:rFonts w:ascii="Times New Roman" w:eastAsia="Times New Roman" w:hAnsi="Times New Roman" w:cs="Times New Roman"/>
              </w:rPr>
            </w:pPr>
          </w:p>
          <w:p w14:paraId="2D40AA07"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if (</w:t>
            </w:r>
            <w:proofErr w:type="spellStart"/>
            <w:r>
              <w:rPr>
                <w:rFonts w:ascii="Times New Roman" w:eastAsia="Times New Roman" w:hAnsi="Times New Roman" w:cs="Times New Roman"/>
              </w:rPr>
              <w:t>correlation_test$p.value</w:t>
            </w:r>
            <w:proofErr w:type="spellEnd"/>
            <w:r>
              <w:rPr>
                <w:rFonts w:ascii="Times New Roman" w:eastAsia="Times New Roman" w:hAnsi="Times New Roman" w:cs="Times New Roman"/>
              </w:rPr>
              <w:t xml:space="preserve"> &lt; alpha) {</w:t>
            </w:r>
          </w:p>
          <w:p w14:paraId="24C7A310"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decision &lt;- "Reject the null hypothesis"</w:t>
            </w:r>
          </w:p>
          <w:p w14:paraId="19C77275"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else {</w:t>
            </w:r>
          </w:p>
          <w:p w14:paraId="137EBD96"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 xml:space="preserve">  decision &lt;- "Fail to reject the null hypothesis"</w:t>
            </w:r>
          </w:p>
          <w:p w14:paraId="003BD71F"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w:t>
            </w:r>
          </w:p>
          <w:p w14:paraId="12B87983" w14:textId="77777777" w:rsidR="00B32D35" w:rsidRDefault="00B32D35" w:rsidP="00B70A23">
            <w:pPr>
              <w:widowControl w:val="0"/>
              <w:rPr>
                <w:rFonts w:ascii="Times New Roman" w:eastAsia="Times New Roman" w:hAnsi="Times New Roman" w:cs="Times New Roman"/>
              </w:rPr>
            </w:pPr>
          </w:p>
          <w:p w14:paraId="4A1A4160" w14:textId="77777777" w:rsidR="00B32D35" w:rsidRDefault="00B32D35" w:rsidP="00B70A23">
            <w:pPr>
              <w:widowControl w:val="0"/>
              <w:rPr>
                <w:rFonts w:ascii="Times New Roman" w:eastAsia="Times New Roman" w:hAnsi="Times New Roman" w:cs="Times New Roman"/>
              </w:rPr>
            </w:pPr>
            <w:r>
              <w:rPr>
                <w:rFonts w:ascii="Times New Roman" w:eastAsia="Times New Roman" w:hAnsi="Times New Roman" w:cs="Times New Roman"/>
              </w:rPr>
              <w:t>print(decision)</w:t>
            </w:r>
          </w:p>
        </w:tc>
      </w:tr>
    </w:tbl>
    <w:p w14:paraId="0F157521" w14:textId="53C72CAB" w:rsidR="00B32D35" w:rsidRDefault="001C4FC3" w:rsidP="001C4FC3">
      <w:pPr>
        <w:pStyle w:val="Heading2"/>
      </w:pPr>
      <w:r w:rsidRPr="001C4FC3">
        <w:t>B. GitHub log output</w:t>
      </w:r>
    </w:p>
    <w:p w14:paraId="3E8109FF"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ff9d916 (HEAD -&gt; main, origin/main, origin/HEAD) Merge branch 'main' of https://github.com/Sriharsha5524/7COM1079-A162</w:t>
      </w:r>
    </w:p>
    <w:p w14:paraId="7769400B"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xml:space="preserve">|\  </w:t>
      </w:r>
    </w:p>
    <w:p w14:paraId="1BCADFFB"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 1d16d76 Changed the Research Question and updated the final template report</w:t>
      </w:r>
    </w:p>
    <w:p w14:paraId="50FF6EEF"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   3eff55c Refined research question and added two new supporting research papers</w:t>
      </w:r>
    </w:p>
    <w:p w14:paraId="724F9CFD"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xml:space="preserve">| |\  </w:t>
      </w:r>
    </w:p>
    <w:p w14:paraId="734691C4"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 | d993320 Refined research question and added two new supporting research papers</w:t>
      </w:r>
    </w:p>
    <w:p w14:paraId="7552EFC8"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 | 4ef8659 Updated R script with latest changes</w:t>
      </w:r>
    </w:p>
    <w:p w14:paraId="09C5B4EF"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xml:space="preserve">| |/  </w:t>
      </w:r>
    </w:p>
    <w:p w14:paraId="00BAF03F"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xml:space="preserve">|/|   </w:t>
      </w:r>
    </w:p>
    <w:p w14:paraId="1E9F55F0"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xml:space="preserve">* | 36f3f30 Cleaned dataset and created </w:t>
      </w:r>
      <w:proofErr w:type="spellStart"/>
      <w:r w:rsidRPr="005566F2">
        <w:rPr>
          <w:rFonts w:ascii="Courier New" w:hAnsi="Courier New" w:cs="Courier New"/>
        </w:rPr>
        <w:t>host_group</w:t>
      </w:r>
      <w:proofErr w:type="spellEnd"/>
      <w:r w:rsidRPr="005566F2">
        <w:rPr>
          <w:rFonts w:ascii="Courier New" w:hAnsi="Courier New" w:cs="Courier New"/>
        </w:rPr>
        <w:t xml:space="preserve"> factor for statistical testing</w:t>
      </w:r>
    </w:p>
    <w:p w14:paraId="61B0A2BE"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xml:space="preserve">|/  </w:t>
      </w:r>
    </w:p>
    <w:p w14:paraId="50602E19"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e2be868 Added new R script and need to still debug it</w:t>
      </w:r>
    </w:p>
    <w:p w14:paraId="14D559CA"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d0fcdc4 Added new README.md</w:t>
      </w:r>
    </w:p>
    <w:p w14:paraId="57E252A7"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1b2369f Removed old README.md</w:t>
      </w:r>
    </w:p>
    <w:p w14:paraId="2089BA52" w14:textId="77777777" w:rsidR="001C4FC3" w:rsidRPr="005566F2" w:rsidRDefault="001C4FC3" w:rsidP="001C4FC3">
      <w:pPr>
        <w:pStyle w:val="PlainText"/>
        <w:rPr>
          <w:rFonts w:ascii="Courier New" w:hAnsi="Courier New" w:cs="Courier New"/>
        </w:rPr>
      </w:pPr>
      <w:r w:rsidRPr="005566F2">
        <w:rPr>
          <w:rFonts w:ascii="Courier New" w:hAnsi="Courier New" w:cs="Courier New"/>
        </w:rPr>
        <w:t>* bbf4fa8 added dataset and report file</w:t>
      </w:r>
    </w:p>
    <w:p w14:paraId="728CB051" w14:textId="77777777" w:rsidR="001C4FC3" w:rsidRPr="001C4FC3" w:rsidRDefault="001C4FC3" w:rsidP="001C4FC3"/>
    <w:p w14:paraId="453B2710" w14:textId="77777777" w:rsidR="00B32D35" w:rsidRDefault="00B32D35" w:rsidP="00B32D35">
      <w:pPr>
        <w:spacing w:line="360" w:lineRule="auto"/>
        <w:jc w:val="both"/>
        <w:rPr>
          <w:rFonts w:ascii="Times New Roman" w:eastAsia="Times New Roman" w:hAnsi="Times New Roman" w:cs="Times New Roman"/>
        </w:rPr>
      </w:pPr>
    </w:p>
    <w:p w14:paraId="7B571ED7" w14:textId="77777777" w:rsidR="00B32D35" w:rsidRPr="00B32D35" w:rsidRDefault="00B32D35" w:rsidP="7FBAA7B2"/>
    <w:sectPr w:rsidR="00B32D35" w:rsidRPr="00B32D35" w:rsidSect="00F72C36">
      <w:footerReference w:type="even" r:id="rId10"/>
      <w:footerReference w:type="default" r:id="rId1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09162" w14:textId="77777777" w:rsidR="004B13EE" w:rsidRDefault="004B13EE" w:rsidP="000F7A9B">
      <w:r>
        <w:separator/>
      </w:r>
    </w:p>
  </w:endnote>
  <w:endnote w:type="continuationSeparator" w:id="0">
    <w:p w14:paraId="28E94E3A" w14:textId="77777777" w:rsidR="004B13EE" w:rsidRDefault="004B13EE" w:rsidP="000F7A9B">
      <w:r>
        <w:continuationSeparator/>
      </w:r>
    </w:p>
  </w:endnote>
  <w:endnote w:type="continuationNotice" w:id="1">
    <w:p w14:paraId="32910FD9" w14:textId="77777777" w:rsidR="004B13EE" w:rsidRDefault="004B13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2341564"/>
      <w:docPartObj>
        <w:docPartGallery w:val="Page Numbers (Bottom of Page)"/>
        <w:docPartUnique/>
      </w:docPartObj>
    </w:sdtPr>
    <w:sdtEndPr>
      <w:rPr>
        <w:noProof/>
      </w:rPr>
    </w:sdtEndPr>
    <w:sdtContent>
      <w:p w14:paraId="1D124F37" w14:textId="5BFA1576" w:rsidR="00F72C36" w:rsidRDefault="00F72C36">
        <w:pPr>
          <w:pStyle w:val="Footer"/>
          <w:jc w:val="right"/>
        </w:pPr>
        <w:r>
          <w:fldChar w:fldCharType="begin"/>
        </w:r>
        <w:r>
          <w:instrText xml:space="preserve"> PAGE   \* MERGEFORMAT </w:instrText>
        </w:r>
        <w:r>
          <w:fldChar w:fldCharType="separate"/>
        </w:r>
        <w:r w:rsidR="00054CE0">
          <w:rPr>
            <w:noProof/>
          </w:rPr>
          <w:t>12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EB0B2" w14:textId="77777777" w:rsidR="004B13EE" w:rsidRDefault="004B13EE" w:rsidP="000F7A9B">
      <w:r>
        <w:separator/>
      </w:r>
    </w:p>
  </w:footnote>
  <w:footnote w:type="continuationSeparator" w:id="0">
    <w:p w14:paraId="16FAC34D" w14:textId="77777777" w:rsidR="004B13EE" w:rsidRDefault="004B13EE" w:rsidP="000F7A9B">
      <w:r>
        <w:continuationSeparator/>
      </w:r>
    </w:p>
  </w:footnote>
  <w:footnote w:type="continuationNotice" w:id="1">
    <w:p w14:paraId="3804D83B" w14:textId="77777777" w:rsidR="004B13EE" w:rsidRDefault="004B13E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3" w15:restartNumberingAfterBreak="0">
    <w:nsid w:val="7DB7228D"/>
    <w:multiLevelType w:val="multilevel"/>
    <w:tmpl w:val="42705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554885">
    <w:abstractNumId w:val="27"/>
  </w:num>
  <w:num w:numId="2" w16cid:durableId="1718627275">
    <w:abstractNumId w:val="0"/>
  </w:num>
  <w:num w:numId="3" w16cid:durableId="455372832">
    <w:abstractNumId w:val="8"/>
  </w:num>
  <w:num w:numId="4" w16cid:durableId="1042829105">
    <w:abstractNumId w:val="28"/>
  </w:num>
  <w:num w:numId="5" w16cid:durableId="1086075456">
    <w:abstractNumId w:val="18"/>
  </w:num>
  <w:num w:numId="6" w16cid:durableId="158622645">
    <w:abstractNumId w:val="10"/>
  </w:num>
  <w:num w:numId="7" w16cid:durableId="1219130562">
    <w:abstractNumId w:val="30"/>
  </w:num>
  <w:num w:numId="8" w16cid:durableId="2078699588">
    <w:abstractNumId w:val="19"/>
  </w:num>
  <w:num w:numId="9" w16cid:durableId="614755357">
    <w:abstractNumId w:val="24"/>
  </w:num>
  <w:num w:numId="10" w16cid:durableId="915942309">
    <w:abstractNumId w:val="7"/>
  </w:num>
  <w:num w:numId="11" w16cid:durableId="1808736630">
    <w:abstractNumId w:val="23"/>
  </w:num>
  <w:num w:numId="12" w16cid:durableId="588852583">
    <w:abstractNumId w:val="5"/>
  </w:num>
  <w:num w:numId="13" w16cid:durableId="1106654940">
    <w:abstractNumId w:val="16"/>
  </w:num>
  <w:num w:numId="14" w16cid:durableId="4869727">
    <w:abstractNumId w:val="11"/>
  </w:num>
  <w:num w:numId="15" w16cid:durableId="81416717">
    <w:abstractNumId w:val="14"/>
  </w:num>
  <w:num w:numId="16" w16cid:durableId="904217383">
    <w:abstractNumId w:val="15"/>
  </w:num>
  <w:num w:numId="17" w16cid:durableId="327440788">
    <w:abstractNumId w:val="6"/>
  </w:num>
  <w:num w:numId="18" w16cid:durableId="1405183411">
    <w:abstractNumId w:val="1"/>
  </w:num>
  <w:num w:numId="19" w16cid:durableId="140932010">
    <w:abstractNumId w:val="17"/>
  </w:num>
  <w:num w:numId="20" w16cid:durableId="1990133823">
    <w:abstractNumId w:val="9"/>
  </w:num>
  <w:num w:numId="21" w16cid:durableId="220334541">
    <w:abstractNumId w:val="13"/>
  </w:num>
  <w:num w:numId="22" w16cid:durableId="720985306">
    <w:abstractNumId w:val="4"/>
  </w:num>
  <w:num w:numId="23" w16cid:durableId="1356614796">
    <w:abstractNumId w:val="20"/>
  </w:num>
  <w:num w:numId="24" w16cid:durableId="538125557">
    <w:abstractNumId w:val="22"/>
  </w:num>
  <w:num w:numId="25" w16cid:durableId="938492220">
    <w:abstractNumId w:val="25"/>
  </w:num>
  <w:num w:numId="26" w16cid:durableId="1052192575">
    <w:abstractNumId w:val="2"/>
  </w:num>
  <w:num w:numId="27" w16cid:durableId="1981573552">
    <w:abstractNumId w:val="12"/>
  </w:num>
  <w:num w:numId="28" w16cid:durableId="1906798071">
    <w:abstractNumId w:val="26"/>
  </w:num>
  <w:num w:numId="29" w16cid:durableId="1119909991">
    <w:abstractNumId w:val="32"/>
  </w:num>
  <w:num w:numId="30" w16cid:durableId="248849927">
    <w:abstractNumId w:val="29"/>
  </w:num>
  <w:num w:numId="31" w16cid:durableId="1499425452">
    <w:abstractNumId w:val="21"/>
  </w:num>
  <w:num w:numId="32" w16cid:durableId="815218608">
    <w:abstractNumId w:val="31"/>
  </w:num>
  <w:num w:numId="33" w16cid:durableId="5600949">
    <w:abstractNumId w:val="3"/>
  </w:num>
  <w:num w:numId="34" w16cid:durableId="201873076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01BB"/>
    <w:rsid w:val="00054CE0"/>
    <w:rsid w:val="00075040"/>
    <w:rsid w:val="000F7A9B"/>
    <w:rsid w:val="00125225"/>
    <w:rsid w:val="00132622"/>
    <w:rsid w:val="001458D9"/>
    <w:rsid w:val="00161399"/>
    <w:rsid w:val="00164848"/>
    <w:rsid w:val="001816E2"/>
    <w:rsid w:val="00186000"/>
    <w:rsid w:val="001971F1"/>
    <w:rsid w:val="001C4FC3"/>
    <w:rsid w:val="001E42AC"/>
    <w:rsid w:val="0021180A"/>
    <w:rsid w:val="00230C42"/>
    <w:rsid w:val="00250D83"/>
    <w:rsid w:val="00283271"/>
    <w:rsid w:val="002A3C39"/>
    <w:rsid w:val="002B1352"/>
    <w:rsid w:val="002B7675"/>
    <w:rsid w:val="002E3E7F"/>
    <w:rsid w:val="00305E5C"/>
    <w:rsid w:val="003147CA"/>
    <w:rsid w:val="00331CB4"/>
    <w:rsid w:val="00335C27"/>
    <w:rsid w:val="00350474"/>
    <w:rsid w:val="00364343"/>
    <w:rsid w:val="00372E81"/>
    <w:rsid w:val="00375F7E"/>
    <w:rsid w:val="0038462A"/>
    <w:rsid w:val="00385936"/>
    <w:rsid w:val="003966FF"/>
    <w:rsid w:val="003B4A49"/>
    <w:rsid w:val="003B537D"/>
    <w:rsid w:val="003F2034"/>
    <w:rsid w:val="004052A5"/>
    <w:rsid w:val="00420379"/>
    <w:rsid w:val="004210BC"/>
    <w:rsid w:val="00442D7F"/>
    <w:rsid w:val="0047462E"/>
    <w:rsid w:val="004942F0"/>
    <w:rsid w:val="00496D7F"/>
    <w:rsid w:val="004A53F9"/>
    <w:rsid w:val="004B13EE"/>
    <w:rsid w:val="004E74FD"/>
    <w:rsid w:val="004F3591"/>
    <w:rsid w:val="0052328A"/>
    <w:rsid w:val="00544349"/>
    <w:rsid w:val="00546C59"/>
    <w:rsid w:val="00563ABA"/>
    <w:rsid w:val="00565ABE"/>
    <w:rsid w:val="00590F46"/>
    <w:rsid w:val="00591B45"/>
    <w:rsid w:val="005C0287"/>
    <w:rsid w:val="005C56CD"/>
    <w:rsid w:val="005E431C"/>
    <w:rsid w:val="005E65FE"/>
    <w:rsid w:val="005E6DCD"/>
    <w:rsid w:val="005E76F0"/>
    <w:rsid w:val="005F41BD"/>
    <w:rsid w:val="0060489D"/>
    <w:rsid w:val="00615999"/>
    <w:rsid w:val="00637EB8"/>
    <w:rsid w:val="006911B0"/>
    <w:rsid w:val="00695C53"/>
    <w:rsid w:val="006E14BD"/>
    <w:rsid w:val="006E7728"/>
    <w:rsid w:val="006F0C69"/>
    <w:rsid w:val="00702B37"/>
    <w:rsid w:val="007326B6"/>
    <w:rsid w:val="00743FCF"/>
    <w:rsid w:val="007749BF"/>
    <w:rsid w:val="007919F5"/>
    <w:rsid w:val="007E5960"/>
    <w:rsid w:val="008045F2"/>
    <w:rsid w:val="00822A50"/>
    <w:rsid w:val="0084182B"/>
    <w:rsid w:val="0084254D"/>
    <w:rsid w:val="00846C6A"/>
    <w:rsid w:val="0087388B"/>
    <w:rsid w:val="00882D92"/>
    <w:rsid w:val="00885D1B"/>
    <w:rsid w:val="008938DA"/>
    <w:rsid w:val="00893DDB"/>
    <w:rsid w:val="008B6212"/>
    <w:rsid w:val="008C1BCD"/>
    <w:rsid w:val="008E2DF2"/>
    <w:rsid w:val="00916B8B"/>
    <w:rsid w:val="009279F0"/>
    <w:rsid w:val="00953C8E"/>
    <w:rsid w:val="009614ED"/>
    <w:rsid w:val="00981C8A"/>
    <w:rsid w:val="009A4C41"/>
    <w:rsid w:val="009B7EA7"/>
    <w:rsid w:val="009C2821"/>
    <w:rsid w:val="009E4512"/>
    <w:rsid w:val="009F760B"/>
    <w:rsid w:val="00A315D2"/>
    <w:rsid w:val="00A508EB"/>
    <w:rsid w:val="00A70117"/>
    <w:rsid w:val="00A766EC"/>
    <w:rsid w:val="00A96E1C"/>
    <w:rsid w:val="00AC2DD5"/>
    <w:rsid w:val="00B3092F"/>
    <w:rsid w:val="00B32D35"/>
    <w:rsid w:val="00B34F0E"/>
    <w:rsid w:val="00B63E64"/>
    <w:rsid w:val="00B70B58"/>
    <w:rsid w:val="00B76376"/>
    <w:rsid w:val="00B97D7C"/>
    <w:rsid w:val="00BC2F22"/>
    <w:rsid w:val="00BC4CBB"/>
    <w:rsid w:val="00BC4DE6"/>
    <w:rsid w:val="00BE6451"/>
    <w:rsid w:val="00C3563B"/>
    <w:rsid w:val="00C46A88"/>
    <w:rsid w:val="00C474D2"/>
    <w:rsid w:val="00C825A1"/>
    <w:rsid w:val="00C82AB1"/>
    <w:rsid w:val="00CA7E3A"/>
    <w:rsid w:val="00CC657F"/>
    <w:rsid w:val="00CD56D6"/>
    <w:rsid w:val="00CD679F"/>
    <w:rsid w:val="00CF2D90"/>
    <w:rsid w:val="00CF7397"/>
    <w:rsid w:val="00D07DF7"/>
    <w:rsid w:val="00D10385"/>
    <w:rsid w:val="00D3601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0578"/>
    <w:rsid w:val="00F66B0C"/>
    <w:rsid w:val="00F72C36"/>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F60578"/>
    <w:pPr>
      <w:spacing w:before="480" w:after="80" w:line="360" w:lineRule="auto"/>
      <w:jc w:val="both"/>
      <w:outlineLvl w:val="0"/>
    </w:pPr>
    <w:rPr>
      <w:rFonts w:ascii="Times New Roman" w:eastAsia="Times New Roman" w:hAnsi="Times New Roman" w:cs="Times New Roman"/>
      <w:b/>
      <w:bCs/>
      <w:color w:val="0F4761" w:themeColor="accent1" w:themeShade="BF"/>
    </w:rPr>
  </w:style>
  <w:style w:type="paragraph" w:styleId="Heading2">
    <w:name w:val="heading 2"/>
    <w:basedOn w:val="Normal"/>
    <w:next w:val="Normal"/>
    <w:link w:val="Heading2Char"/>
    <w:autoRedefine/>
    <w:uiPriority w:val="9"/>
    <w:unhideWhenUsed/>
    <w:qFormat/>
    <w:rsid w:val="00B32D35"/>
    <w:pPr>
      <w:keepNext/>
      <w:keepLines/>
      <w:spacing w:before="160" w:after="80"/>
      <w:outlineLvl w:val="1"/>
    </w:pPr>
    <w:rPr>
      <w:rFonts w:ascii="Times New Roman" w:eastAsiaTheme="majorEastAsia" w:hAnsi="Times New Roman" w:cstheme="majorBidi"/>
      <w:b/>
      <w:color w:val="0F4761" w:themeColor="accent1" w:themeShade="BF"/>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578"/>
    <w:rPr>
      <w:rFonts w:ascii="Times New Roman" w:eastAsia="Times New Roman" w:hAnsi="Times New Roman" w:cs="Times New Roman"/>
      <w:b/>
      <w:bCs/>
      <w:color w:val="0F4761" w:themeColor="accent1" w:themeShade="BF"/>
    </w:rPr>
  </w:style>
  <w:style w:type="character" w:customStyle="1" w:styleId="Heading2Char">
    <w:name w:val="Heading 2 Char"/>
    <w:basedOn w:val="DefaultParagraphFont"/>
    <w:link w:val="Heading2"/>
    <w:uiPriority w:val="9"/>
    <w:rsid w:val="00B32D35"/>
    <w:rPr>
      <w:rFonts w:ascii="Times New Roman" w:eastAsiaTheme="majorEastAsia" w:hAnsi="Times New Roman" w:cstheme="majorBidi"/>
      <w:b/>
      <w:color w:val="0F4761" w:themeColor="accent1" w:themeShade="BF"/>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TOCHeading">
    <w:name w:val="TOC Heading"/>
    <w:basedOn w:val="Heading1"/>
    <w:next w:val="Normal"/>
    <w:uiPriority w:val="39"/>
    <w:unhideWhenUsed/>
    <w:qFormat/>
    <w:rsid w:val="00B32D35"/>
    <w:pPr>
      <w:keepNext/>
      <w:keepLines/>
      <w:spacing w:before="240" w:after="0" w:line="259" w:lineRule="auto"/>
      <w:jc w:val="left"/>
      <w:outlineLvl w:val="9"/>
    </w:pPr>
    <w:rPr>
      <w:rFonts w:asciiTheme="majorHAnsi" w:eastAsiaTheme="majorEastAsia" w:hAnsiTheme="majorHAnsi" w:cstheme="majorBidi"/>
      <w:b w:val="0"/>
      <w:bCs w:val="0"/>
      <w:kern w:val="0"/>
      <w:sz w:val="32"/>
      <w:szCs w:val="32"/>
      <w:lang w:val="en-US"/>
      <w14:ligatures w14:val="none"/>
    </w:rPr>
  </w:style>
  <w:style w:type="paragraph" w:styleId="TOC2">
    <w:name w:val="toc 2"/>
    <w:basedOn w:val="Normal"/>
    <w:next w:val="Normal"/>
    <w:autoRedefine/>
    <w:uiPriority w:val="39"/>
    <w:unhideWhenUsed/>
    <w:rsid w:val="00B32D35"/>
    <w:pPr>
      <w:spacing w:after="100"/>
      <w:ind w:left="240"/>
    </w:pPr>
  </w:style>
  <w:style w:type="paragraph" w:styleId="TOC1">
    <w:name w:val="toc 1"/>
    <w:basedOn w:val="Normal"/>
    <w:next w:val="Normal"/>
    <w:autoRedefine/>
    <w:uiPriority w:val="39"/>
    <w:unhideWhenUsed/>
    <w:rsid w:val="00B32D35"/>
    <w:pPr>
      <w:spacing w:after="100"/>
    </w:pPr>
  </w:style>
  <w:style w:type="paragraph" w:styleId="PlainText">
    <w:name w:val="Plain Text"/>
    <w:basedOn w:val="Normal"/>
    <w:link w:val="PlainTextChar"/>
    <w:uiPriority w:val="99"/>
    <w:unhideWhenUsed/>
    <w:rsid w:val="001C4FC3"/>
    <w:rPr>
      <w:rFonts w:ascii="Consolas" w:hAnsi="Consolas"/>
      <w:sz w:val="21"/>
      <w:szCs w:val="21"/>
      <w:lang w:val="en-IN"/>
    </w:rPr>
  </w:style>
  <w:style w:type="character" w:customStyle="1" w:styleId="PlainTextChar">
    <w:name w:val="Plain Text Char"/>
    <w:basedOn w:val="DefaultParagraphFont"/>
    <w:link w:val="PlainText"/>
    <w:uiPriority w:val="99"/>
    <w:rsid w:val="001C4FC3"/>
    <w:rPr>
      <w:rFonts w:ascii="Consolas" w:hAnsi="Consolas"/>
      <w:sz w:val="21"/>
      <w:szCs w:val="21"/>
      <w:lang w:val="en-IN"/>
    </w:rPr>
  </w:style>
  <w:style w:type="character" w:styleId="UnresolvedMention">
    <w:name w:val="Unresolved Mention"/>
    <w:basedOn w:val="DefaultParagraphFont"/>
    <w:uiPriority w:val="99"/>
    <w:semiHidden/>
    <w:unhideWhenUsed/>
    <w:rsid w:val="00591B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87A14-B801-4400-BE88-5EDB5FB05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2798</Words>
  <Characters>15949</Characters>
  <Application>Microsoft Office Word</Application>
  <DocSecurity>0</DocSecurity>
  <Lines>132</Lines>
  <Paragraphs>37</Paragraphs>
  <ScaleCrop>false</ScaleCrop>
  <Company/>
  <LinksUpToDate>false</LinksUpToDate>
  <CharactersWithSpaces>18710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2025-12-12T06:26:00Z</dcterms:created>
  <dcterms:modified xsi:type="dcterms:W3CDTF">2025-12-12T16:16:00Z</dcterms:modified>
</cp:coreProperties>
</file>