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FC5" w:rsidRDefault="00612FC5">
      <w:pPr>
        <w:pStyle w:val="BodyText"/>
        <w:spacing w:before="5"/>
        <w:rPr>
          <w:sz w:val="29"/>
        </w:rPr>
      </w:pPr>
    </w:p>
    <w:p w:rsidR="00612FC5" w:rsidRDefault="00000000">
      <w:pPr>
        <w:spacing w:before="89"/>
        <w:ind w:left="7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Sriharsha S A </w:t>
      </w:r>
    </w:p>
    <w:p w:rsidR="00612FC5" w:rsidRDefault="00000000">
      <w:pPr>
        <w:spacing w:before="66" w:line="295" w:lineRule="auto"/>
        <w:ind w:left="784" w:right="6645"/>
        <w:rPr>
          <w:b/>
          <w:color w:val="0000FF"/>
          <w:sz w:val="25"/>
          <w:u w:val="thick" w:color="0000FF"/>
        </w:rPr>
      </w:pPr>
      <w:r>
        <w:rPr>
          <w:b/>
          <w:sz w:val="25"/>
        </w:rPr>
        <w:t>Email-id: Ssriharsha7353@gmail.com</w:t>
      </w:r>
    </w:p>
    <w:p w:rsidR="00612FC5" w:rsidRDefault="00000000">
      <w:pPr>
        <w:spacing w:before="66" w:line="295" w:lineRule="auto"/>
        <w:ind w:left="784" w:right="6645"/>
        <w:rPr>
          <w:b/>
          <w:sz w:val="25"/>
        </w:rPr>
      </w:pPr>
      <w:r>
        <w:rPr>
          <w:b/>
          <w:color w:val="0000FF"/>
          <w:spacing w:val="-61"/>
          <w:sz w:val="25"/>
        </w:rPr>
        <w:t xml:space="preserve"> </w:t>
      </w:r>
      <w:r>
        <w:rPr>
          <w:b/>
          <w:sz w:val="25"/>
        </w:rPr>
        <w:t>Contact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Number:7353160381</w:t>
      </w:r>
    </w:p>
    <w:p w:rsidR="00612FC5" w:rsidRDefault="00000000">
      <w:pPr>
        <w:pStyle w:val="BodyText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ragraph">
                  <wp:posOffset>184150</wp:posOffset>
                </wp:positionV>
                <wp:extent cx="6544310" cy="175260"/>
                <wp:effectExtent l="0" t="0" r="0" b="0"/>
                <wp:wrapTopAndBottom/>
                <wp:docPr id="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2FC5" w:rsidRDefault="00000000">
                            <w:pPr>
                              <w:spacing w:line="275" w:lineRule="exact"/>
                              <w:ind w:left="3942" w:right="39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C2C9F"/>
                                <w:sz w:val="24"/>
                              </w:rPr>
                              <w:t>CURRICULUM</w:t>
                            </w:r>
                            <w:r>
                              <w:rPr>
                                <w:color w:val="6C2C9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4"/>
                              </w:rPr>
                              <w:t>VITAE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" o:spid="_x0000_s1026" style="position:absolute;margin-left:44.75pt;margin-top:14.5pt;width:515.3pt;height:13.8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" fillcolor="#ebebeb" stroked="f">
                <v:textbox inset="0,0,0,0">
                  <w:txbxContent>
                    <w:p w:rsidR="00612FC5" w:rsidRDefault="00000000">
                      <w:pPr>
                        <w:spacing w:line="275" w:lineRule="exact"/>
                        <w:ind w:left="3942" w:right="39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6C2C9F"/>
                          <w:sz w:val="24"/>
                        </w:rPr>
                        <w:t>CURRICULUM</w:t>
                      </w:r>
                      <w:r>
                        <w:rPr>
                          <w:color w:val="6C2C9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6C2C9F"/>
                          <w:sz w:val="24"/>
                        </w:rPr>
                        <w:t>VITAE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612FC5" w:rsidRDefault="00612FC5">
      <w:pPr>
        <w:pStyle w:val="BodyText"/>
        <w:rPr>
          <w:b/>
          <w:sz w:val="20"/>
        </w:rPr>
      </w:pPr>
    </w:p>
    <w:p w:rsidR="00612FC5" w:rsidRDefault="00000000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ragraph">
                  <wp:posOffset>168910</wp:posOffset>
                </wp:positionV>
                <wp:extent cx="6544310" cy="175260"/>
                <wp:effectExtent l="0" t="0" r="0" b="0"/>
                <wp:wrapTopAndBottom/>
                <wp:docPr id="1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2FC5" w:rsidRDefault="00000000">
                            <w:pPr>
                              <w:spacing w:line="275" w:lineRule="exact"/>
                              <w:ind w:left="14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6C2C9F"/>
                                <w:sz w:val="28"/>
                                <w:szCs w:val="28"/>
                              </w:rPr>
                              <w:t>CAREER</w:t>
                            </w:r>
                            <w:r>
                              <w:rPr>
                                <w:color w:val="6C2C9F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" o:spid="_x0000_s1027" style="position:absolute;margin-left:44.75pt;margin-top:13.3pt;width:515.3pt;height:13.8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" fillcolor="#ebebeb" stroked="f">
                <v:textbox inset="0,0,0,0">
                  <w:txbxContent>
                    <w:p w:rsidR="00612FC5" w:rsidRDefault="00000000">
                      <w:pPr>
                        <w:spacing w:line="275" w:lineRule="exact"/>
                        <w:ind w:left="14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6C2C9F"/>
                          <w:sz w:val="28"/>
                          <w:szCs w:val="28"/>
                        </w:rPr>
                        <w:t>CAREER</w:t>
                      </w:r>
                      <w:r>
                        <w:rPr>
                          <w:color w:val="6C2C9F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6C2C9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612FC5" w:rsidRDefault="00000000">
      <w:pPr>
        <w:pStyle w:val="BodyText"/>
        <w:spacing w:before="38" w:line="247" w:lineRule="auto"/>
        <w:ind w:left="678"/>
      </w:pPr>
      <w:r>
        <w:t>I</w:t>
      </w:r>
      <w:r>
        <w:rPr>
          <w:spacing w:val="7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ideas,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creativity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accomplishing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:rsidR="00612FC5" w:rsidRPr="00E91B68" w:rsidRDefault="00000000" w:rsidP="00E91B6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ragraph">
                  <wp:posOffset>92710</wp:posOffset>
                </wp:positionV>
                <wp:extent cx="6544310" cy="177165"/>
                <wp:effectExtent l="0" t="0" r="0" b="0"/>
                <wp:wrapTopAndBottom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4310" cy="1771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2FC5" w:rsidRDefault="00612FC5">
                            <w:pPr>
                              <w:spacing w:line="275" w:lineRule="exact"/>
                              <w:ind w:left="2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" o:spid="_x0000_s1028" style="position:absolute;margin-left:44.75pt;margin-top:7.3pt;width:515.3pt;height:13.95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" fillcolor="#ebebeb" stroked="f">
                <v:textbox inset="0,0,0,0">
                  <w:txbxContent>
                    <w:p w:rsidR="00612FC5" w:rsidRDefault="00612FC5">
                      <w:pPr>
                        <w:spacing w:line="275" w:lineRule="exact"/>
                        <w:ind w:left="208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408"/>
        <w:gridCol w:w="2979"/>
        <w:gridCol w:w="1266"/>
        <w:gridCol w:w="1523"/>
      </w:tblGrid>
      <w:tr w:rsidR="00612FC5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:rsidR="00612FC5" w:rsidRDefault="00000000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</w:t>
            </w:r>
            <w:r>
              <w:rPr>
                <w:color w:val="6C2C9F"/>
                <w:spacing w:val="-9"/>
                <w:sz w:val="28"/>
              </w:rPr>
              <w:t xml:space="preserve"> </w:t>
            </w:r>
            <w:r>
              <w:rPr>
                <w:color w:val="6C2C9F"/>
                <w:sz w:val="28"/>
              </w:rPr>
              <w:t>DETAILS</w:t>
            </w:r>
          </w:p>
        </w:tc>
      </w:tr>
      <w:tr w:rsidR="00612FC5">
        <w:trPr>
          <w:trHeight w:val="786"/>
        </w:trPr>
        <w:tc>
          <w:tcPr>
            <w:tcW w:w="2129" w:type="dxa"/>
          </w:tcPr>
          <w:p w:rsidR="00612FC5" w:rsidRDefault="00612FC5">
            <w:pPr>
              <w:pStyle w:val="TableParagraph"/>
            </w:pPr>
          </w:p>
          <w:p w:rsidR="00612FC5" w:rsidRDefault="00000000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:rsidR="00612FC5" w:rsidRDefault="00612FC5">
            <w:pPr>
              <w:pStyle w:val="TableParagraph"/>
            </w:pPr>
          </w:p>
          <w:p w:rsidR="00612FC5" w:rsidRDefault="00000000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:rsidR="00612FC5" w:rsidRDefault="00612FC5">
            <w:pPr>
              <w:pStyle w:val="TableParagraph"/>
            </w:pPr>
          </w:p>
          <w:p w:rsidR="00612FC5" w:rsidRDefault="00000000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:rsidR="00612FC5" w:rsidRDefault="00000000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23" w:type="dxa"/>
          </w:tcPr>
          <w:p w:rsidR="00612FC5" w:rsidRDefault="00000000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612FC5">
        <w:trPr>
          <w:trHeight w:val="964"/>
        </w:trPr>
        <w:tc>
          <w:tcPr>
            <w:tcW w:w="2129" w:type="dxa"/>
          </w:tcPr>
          <w:p w:rsidR="00612FC5" w:rsidRDefault="00000000">
            <w:pPr>
              <w:pStyle w:val="TableParagraph"/>
              <w:spacing w:before="195"/>
              <w:ind w:right="8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BCA </w:t>
            </w:r>
          </w:p>
        </w:tc>
        <w:tc>
          <w:tcPr>
            <w:tcW w:w="2408" w:type="dxa"/>
          </w:tcPr>
          <w:p w:rsidR="00612FC5" w:rsidRDefault="00000000">
            <w:pPr>
              <w:pStyle w:val="TableParagraph"/>
              <w:spacing w:before="56" w:line="247" w:lineRule="auto"/>
              <w:ind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East West college  of management </w:t>
            </w:r>
          </w:p>
        </w:tc>
        <w:tc>
          <w:tcPr>
            <w:tcW w:w="2979" w:type="dxa"/>
          </w:tcPr>
          <w:p w:rsidR="00612FC5" w:rsidRDefault="00000000">
            <w:pPr>
              <w:pStyle w:val="TableParagraph"/>
              <w:spacing w:before="56" w:line="247" w:lineRule="auto"/>
              <w:ind w:left="239" w:right="222" w:firstLine="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Banglore</w:t>
            </w:r>
            <w:proofErr w:type="spellEnd"/>
            <w:r>
              <w:rPr>
                <w:sz w:val="24"/>
              </w:rPr>
              <w:t xml:space="preserve"> University </w:t>
            </w:r>
          </w:p>
        </w:tc>
        <w:tc>
          <w:tcPr>
            <w:tcW w:w="1266" w:type="dxa"/>
          </w:tcPr>
          <w:p w:rsidR="00612FC5" w:rsidRDefault="00000000">
            <w:pPr>
              <w:pStyle w:val="TableParagraph"/>
              <w:spacing w:before="200"/>
              <w:ind w:left="32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23" w:type="dxa"/>
          </w:tcPr>
          <w:p w:rsidR="00612FC5" w:rsidRDefault="00E91B68">
            <w:pPr>
              <w:pStyle w:val="TableParagraph"/>
              <w:spacing w:before="205"/>
              <w:ind w:left="452"/>
              <w:rPr>
                <w:sz w:val="24"/>
              </w:rPr>
            </w:pPr>
            <w:r>
              <w:rPr>
                <w:sz w:val="24"/>
              </w:rPr>
              <w:t>69.92%</w:t>
            </w:r>
          </w:p>
        </w:tc>
      </w:tr>
      <w:tr w:rsidR="00612FC5">
        <w:trPr>
          <w:trHeight w:val="1041"/>
        </w:trPr>
        <w:tc>
          <w:tcPr>
            <w:tcW w:w="2129" w:type="dxa"/>
          </w:tcPr>
          <w:p w:rsidR="00612FC5" w:rsidRDefault="00612FC5">
            <w:pPr>
              <w:pStyle w:val="TableParagraph"/>
              <w:spacing w:before="5"/>
              <w:rPr>
                <w:sz w:val="31"/>
              </w:rPr>
            </w:pPr>
          </w:p>
          <w:p w:rsidR="00612FC5" w:rsidRDefault="00000000">
            <w:pPr>
              <w:pStyle w:val="TableParagraph"/>
              <w:ind w:right="65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w w:val="95"/>
                <w:sz w:val="24"/>
                <w:vertAlign w:val="superscript"/>
              </w:rPr>
              <w:t>th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(PCMC)</w:t>
            </w:r>
          </w:p>
        </w:tc>
        <w:tc>
          <w:tcPr>
            <w:tcW w:w="2408" w:type="dxa"/>
          </w:tcPr>
          <w:p w:rsidR="00612FC5" w:rsidRDefault="00000000">
            <w:pPr>
              <w:pStyle w:val="TableParagraph"/>
              <w:spacing w:before="95" w:line="249" w:lineRule="auto"/>
              <w:ind w:right="2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Goodwill PU                                         college </w:t>
            </w:r>
          </w:p>
        </w:tc>
        <w:tc>
          <w:tcPr>
            <w:tcW w:w="2979" w:type="dxa"/>
          </w:tcPr>
          <w:p w:rsidR="00612FC5" w:rsidRDefault="00612FC5">
            <w:pPr>
              <w:pStyle w:val="TableParagraph"/>
              <w:spacing w:before="10"/>
              <w:rPr>
                <w:sz w:val="32"/>
              </w:rPr>
            </w:pPr>
          </w:p>
          <w:p w:rsidR="00612FC5" w:rsidRDefault="00000000">
            <w:pPr>
              <w:pStyle w:val="TableParagraph"/>
              <w:ind w:left="362" w:right="32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Department of pre University education </w:t>
            </w:r>
          </w:p>
        </w:tc>
        <w:tc>
          <w:tcPr>
            <w:tcW w:w="1266" w:type="dxa"/>
          </w:tcPr>
          <w:p w:rsidR="00612FC5" w:rsidRDefault="00612FC5">
            <w:pPr>
              <w:pStyle w:val="TableParagraph"/>
              <w:spacing w:before="1"/>
              <w:rPr>
                <w:sz w:val="33"/>
              </w:rPr>
            </w:pPr>
          </w:p>
          <w:p w:rsidR="00612FC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23" w:type="dxa"/>
          </w:tcPr>
          <w:p w:rsidR="00612FC5" w:rsidRDefault="00612FC5">
            <w:pPr>
              <w:pStyle w:val="TableParagraph"/>
              <w:spacing w:before="1"/>
              <w:rPr>
                <w:sz w:val="33"/>
              </w:rPr>
            </w:pPr>
          </w:p>
          <w:p w:rsidR="00612FC5" w:rsidRDefault="00000000">
            <w:pPr>
              <w:pStyle w:val="TableParagraph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62.16%</w:t>
            </w:r>
          </w:p>
        </w:tc>
      </w:tr>
      <w:tr w:rsidR="00612FC5">
        <w:trPr>
          <w:trHeight w:val="1108"/>
        </w:trPr>
        <w:tc>
          <w:tcPr>
            <w:tcW w:w="2129" w:type="dxa"/>
          </w:tcPr>
          <w:p w:rsidR="00612FC5" w:rsidRDefault="00612FC5">
            <w:pPr>
              <w:pStyle w:val="TableParagraph"/>
              <w:spacing w:before="3"/>
              <w:rPr>
                <w:sz w:val="37"/>
              </w:rPr>
            </w:pPr>
          </w:p>
          <w:p w:rsidR="00612FC5" w:rsidRDefault="00000000">
            <w:pPr>
              <w:pStyle w:val="TableParagraph"/>
              <w:ind w:left="865" w:right="846"/>
              <w:jc w:val="both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8" w:type="dxa"/>
          </w:tcPr>
          <w:p w:rsidR="00612FC5" w:rsidRDefault="00000000">
            <w:pPr>
              <w:pStyle w:val="TableParagraph"/>
              <w:spacing w:before="126" w:line="247" w:lineRule="auto"/>
              <w:ind w:left="470" w:right="45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Kiran English High school </w:t>
            </w:r>
          </w:p>
        </w:tc>
        <w:tc>
          <w:tcPr>
            <w:tcW w:w="2979" w:type="dxa"/>
          </w:tcPr>
          <w:p w:rsidR="00612FC5" w:rsidRDefault="00000000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Karnataka secondary education examination board </w:t>
            </w:r>
          </w:p>
        </w:tc>
        <w:tc>
          <w:tcPr>
            <w:tcW w:w="1266" w:type="dxa"/>
          </w:tcPr>
          <w:p w:rsidR="00612FC5" w:rsidRDefault="00612FC5">
            <w:pPr>
              <w:pStyle w:val="TableParagraph"/>
              <w:spacing w:before="9"/>
              <w:rPr>
                <w:sz w:val="35"/>
              </w:rPr>
            </w:pPr>
          </w:p>
          <w:p w:rsidR="00612FC5" w:rsidRDefault="00000000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 xml:space="preserve">     2016</w:t>
            </w:r>
          </w:p>
        </w:tc>
        <w:tc>
          <w:tcPr>
            <w:tcW w:w="1523" w:type="dxa"/>
          </w:tcPr>
          <w:p w:rsidR="00612FC5" w:rsidRDefault="00612FC5">
            <w:pPr>
              <w:pStyle w:val="TableParagraph"/>
              <w:spacing w:before="9"/>
              <w:rPr>
                <w:sz w:val="35"/>
              </w:rPr>
            </w:pPr>
          </w:p>
          <w:p w:rsidR="00612FC5" w:rsidRDefault="00000000">
            <w:pPr>
              <w:pStyle w:val="TableParagraph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89.12%</w:t>
            </w:r>
          </w:p>
        </w:tc>
      </w:tr>
    </w:tbl>
    <w:p w:rsidR="00612FC5" w:rsidRDefault="00612FC5">
      <w:pPr>
        <w:pStyle w:val="BodyText"/>
        <w:rPr>
          <w:sz w:val="20"/>
        </w:rPr>
      </w:pPr>
    </w:p>
    <w:p w:rsidR="00612FC5" w:rsidRDefault="00612FC5">
      <w:pPr>
        <w:pStyle w:val="BodyText"/>
        <w:rPr>
          <w:sz w:val="20"/>
        </w:rPr>
      </w:pPr>
    </w:p>
    <w:p w:rsidR="00E91B68" w:rsidRDefault="00E91B68" w:rsidP="00E91B68">
      <w:pPr>
        <w:tabs>
          <w:tab w:val="left" w:pos="10940"/>
        </w:tabs>
        <w:spacing w:before="206"/>
        <w:rPr>
          <w:sz w:val="28"/>
          <w:szCs w:val="28"/>
        </w:rPr>
      </w:pPr>
      <w:r>
        <w:rPr>
          <w:b/>
          <w:sz w:val="28"/>
        </w:rPr>
        <w:t xml:space="preserve">            </w:t>
      </w:r>
      <w:r>
        <w:rPr>
          <w:color w:val="6C2C9F"/>
          <w:sz w:val="28"/>
          <w:szCs w:val="28"/>
          <w:shd w:val="clear" w:color="auto" w:fill="EBEBEB"/>
        </w:rPr>
        <w:t>CORE</w:t>
      </w:r>
      <w:r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>
        <w:rPr>
          <w:color w:val="6C2C9F"/>
          <w:sz w:val="28"/>
          <w:szCs w:val="28"/>
          <w:shd w:val="clear" w:color="auto" w:fill="EBEBEB"/>
        </w:rPr>
        <w:t>JAVA</w:t>
      </w:r>
      <w:r>
        <w:rPr>
          <w:color w:val="6C2C9F"/>
          <w:spacing w:val="-5"/>
          <w:sz w:val="28"/>
          <w:szCs w:val="28"/>
          <w:shd w:val="clear" w:color="auto" w:fill="EBEBEB"/>
        </w:rPr>
        <w:t xml:space="preserve"> </w:t>
      </w:r>
      <w:r>
        <w:rPr>
          <w:color w:val="6C2C9F"/>
          <w:sz w:val="28"/>
          <w:szCs w:val="28"/>
          <w:shd w:val="clear" w:color="auto" w:fill="EBEBEB"/>
        </w:rPr>
        <w:t>SKILLS</w:t>
      </w:r>
      <w:r>
        <w:rPr>
          <w:color w:val="6C2C9F"/>
          <w:sz w:val="28"/>
          <w:szCs w:val="28"/>
          <w:shd w:val="clear" w:color="auto" w:fill="EBEBEB"/>
        </w:rPr>
        <w:tab/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OOP’s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Non-Static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Specifiers,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sz w:val="28"/>
        </w:rPr>
        <w:t>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Method-Overloading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Method-Overriding</w:t>
      </w:r>
      <w:r>
        <w:rPr>
          <w:sz w:val="28"/>
        </w:rPr>
        <w:t>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Arrays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Typecasting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Collections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sz w:val="28"/>
        </w:rPr>
        <w:t>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Logical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sz w:val="28"/>
        </w:rPr>
        <w:t>.</w:t>
      </w:r>
    </w:p>
    <w:p w:rsidR="00612FC5" w:rsidRDefault="00612FC5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:rsidR="00E91B68" w:rsidRDefault="00E91B68" w:rsidP="00E91B68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b/>
          <w:sz w:val="28"/>
        </w:rPr>
        <w:t xml:space="preserve">   </w:t>
      </w:r>
      <w:r>
        <w:rPr>
          <w:color w:val="6C2C9F"/>
          <w:sz w:val="28"/>
          <w:szCs w:val="28"/>
          <w:shd w:val="clear" w:color="auto" w:fill="EBEBEB"/>
        </w:rPr>
        <w:t>SQL</w:t>
      </w:r>
      <w:r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>
        <w:rPr>
          <w:color w:val="6C2C9F"/>
          <w:sz w:val="28"/>
          <w:szCs w:val="28"/>
          <w:shd w:val="clear" w:color="auto" w:fill="EBEBEB"/>
        </w:rPr>
        <w:t>SKILLS</w:t>
      </w:r>
      <w:r>
        <w:rPr>
          <w:color w:val="6C2C9F"/>
          <w:sz w:val="28"/>
          <w:szCs w:val="28"/>
          <w:shd w:val="clear" w:color="auto" w:fill="EBEBEB"/>
        </w:rPr>
        <w:tab/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DBMS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RDBMS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Concepts.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 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DQL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DDL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DML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DCL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TCL</w:t>
      </w:r>
      <w:r>
        <w:rPr>
          <w:sz w:val="28"/>
        </w:rPr>
        <w:t>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on </w:t>
      </w:r>
      <w:r>
        <w:rPr>
          <w:b/>
          <w:bCs/>
          <w:sz w:val="28"/>
        </w:rPr>
        <w:t>Functions,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creating views, creating</w:t>
      </w:r>
      <w:r>
        <w:rPr>
          <w:sz w:val="28"/>
        </w:rPr>
        <w:t xml:space="preserve"> </w:t>
      </w:r>
      <w:r>
        <w:rPr>
          <w:b/>
          <w:bCs/>
          <w:sz w:val="28"/>
        </w:rPr>
        <w:t>stored procedure.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Sub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Queries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</w:p>
    <w:p w:rsid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 </w:t>
      </w:r>
      <w:r>
        <w:rPr>
          <w:b/>
          <w:sz w:val="28"/>
        </w:rPr>
        <w:t>Joins</w:t>
      </w:r>
      <w:r>
        <w:rPr>
          <w:sz w:val="28"/>
        </w:rPr>
        <w:t>.</w:t>
      </w:r>
    </w:p>
    <w:p w:rsidR="00E91B68" w:rsidRPr="00E91B68" w:rsidRDefault="00E91B68" w:rsidP="00E91B6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  <w:sectPr w:rsidR="00E91B68" w:rsidRPr="00E91B68">
          <w:type w:val="continuous"/>
          <w:pgSz w:w="12240" w:h="15840"/>
          <w:pgMar w:top="380" w:right="840" w:bottom="280" w:left="260" w:header="720" w:footer="720" w:gutter="0"/>
          <w:cols w:space="720"/>
        </w:sectPr>
      </w:pPr>
      <w:r>
        <w:rPr>
          <w:sz w:val="28"/>
        </w:rPr>
        <w:t>Hands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querie</w:t>
      </w:r>
      <w:proofErr w:type="spellEnd"/>
    </w:p>
    <w:p w:rsidR="00612FC5" w:rsidRDefault="00612FC5" w:rsidP="00E91B68">
      <w:pPr>
        <w:tabs>
          <w:tab w:val="left" w:pos="704"/>
          <w:tab w:val="left" w:pos="10947"/>
        </w:tabs>
        <w:spacing w:before="90"/>
        <w:rPr>
          <w:b/>
          <w:sz w:val="28"/>
        </w:rPr>
      </w:pPr>
    </w:p>
    <w:p w:rsidR="00612FC5" w:rsidRDefault="00000000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:rsidR="00612FC5" w:rsidRDefault="00000000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worker</w:t>
      </w:r>
    </w:p>
    <w:p w:rsidR="00612FC5" w:rsidRDefault="00000000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</w:p>
    <w:p w:rsidR="00612FC5" w:rsidRDefault="00000000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Learner.</w:t>
      </w:r>
    </w:p>
    <w:p w:rsidR="00612FC5" w:rsidRDefault="00612FC5">
      <w:pPr>
        <w:spacing w:line="316" w:lineRule="exact"/>
        <w:rPr>
          <w:sz w:val="28"/>
        </w:rPr>
      </w:pPr>
    </w:p>
    <w:p w:rsidR="00612FC5" w:rsidRDefault="00612FC5">
      <w:pPr>
        <w:pStyle w:val="BodyText"/>
        <w:spacing w:before="4"/>
        <w:rPr>
          <w:bCs/>
          <w:sz w:val="17"/>
        </w:rPr>
      </w:pPr>
    </w:p>
    <w:p w:rsidR="00612FC5" w:rsidRDefault="00612FC5">
      <w:pPr>
        <w:pStyle w:val="BodyText"/>
        <w:spacing w:before="4"/>
        <w:rPr>
          <w:bCs/>
          <w:sz w:val="17"/>
        </w:rPr>
      </w:pPr>
    </w:p>
    <w:p w:rsidR="00612FC5" w:rsidRDefault="00000000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</w:t>
      </w:r>
      <w:r>
        <w:rPr>
          <w:color w:val="6C2C9F"/>
          <w:spacing w:val="-7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DETAILS</w:t>
      </w:r>
      <w:r>
        <w:rPr>
          <w:color w:val="6C2C9F"/>
          <w:sz w:val="24"/>
          <w:shd w:val="clear" w:color="auto" w:fill="EBEBEB"/>
        </w:rPr>
        <w:tab/>
      </w:r>
    </w:p>
    <w:p w:rsidR="00612FC5" w:rsidRDefault="00612FC5">
      <w:pPr>
        <w:pStyle w:val="BodyText"/>
        <w:spacing w:before="4"/>
        <w:rPr>
          <w:sz w:val="20"/>
        </w:rPr>
      </w:pPr>
    </w:p>
    <w:p w:rsidR="00612FC5" w:rsidRDefault="00000000">
      <w:pPr>
        <w:pStyle w:val="BodyText"/>
        <w:tabs>
          <w:tab w:val="left" w:pos="3076"/>
        </w:tabs>
        <w:spacing w:after="28"/>
        <w:ind w:left="656"/>
      </w:pPr>
      <w:r>
        <w:t>Name</w:t>
      </w:r>
      <w:r>
        <w:tab/>
        <w:t xml:space="preserve">: Sriharsha S A 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3311"/>
      </w:tblGrid>
      <w:tr w:rsidR="00612FC5">
        <w:tc>
          <w:tcPr>
            <w:tcW w:w="2402" w:type="dxa"/>
          </w:tcPr>
          <w:p w:rsidR="00612FC5" w:rsidRDefault="00000000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3311" w:type="dxa"/>
          </w:tcPr>
          <w:p w:rsidR="00612FC5" w:rsidRDefault="00000000">
            <w:pPr>
              <w:pStyle w:val="TableParagraph"/>
              <w:spacing w:line="298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Anand Kumar S P</w:t>
            </w:r>
          </w:p>
        </w:tc>
      </w:tr>
      <w:tr w:rsidR="00612FC5">
        <w:tc>
          <w:tcPr>
            <w:tcW w:w="2402" w:type="dxa"/>
          </w:tcPr>
          <w:p w:rsidR="00612FC5" w:rsidRDefault="00000000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3311" w:type="dxa"/>
          </w:tcPr>
          <w:p w:rsidR="00612FC5" w:rsidRDefault="00000000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22</w:t>
            </w:r>
            <w:r>
              <w:rPr>
                <w:sz w:val="28"/>
              </w:rPr>
              <w:t>/04/2001</w:t>
            </w:r>
          </w:p>
        </w:tc>
      </w:tr>
      <w:tr w:rsidR="00612FC5">
        <w:tc>
          <w:tcPr>
            <w:tcW w:w="2402" w:type="dxa"/>
          </w:tcPr>
          <w:p w:rsidR="00612FC5" w:rsidRDefault="00000000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:rsidR="00612FC5" w:rsidRDefault="00000000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 Male</w:t>
            </w:r>
          </w:p>
        </w:tc>
      </w:tr>
    </w:tbl>
    <w:p w:rsidR="00612FC5" w:rsidRDefault="00612FC5">
      <w:pPr>
        <w:pStyle w:val="BodyText"/>
        <w:spacing w:before="4"/>
        <w:rPr>
          <w:bCs/>
          <w:sz w:val="17"/>
        </w:rPr>
      </w:pPr>
    </w:p>
    <w:p w:rsidR="00612FC5" w:rsidRDefault="00612FC5">
      <w:pPr>
        <w:pStyle w:val="BodyText"/>
        <w:spacing w:before="5"/>
        <w:rPr>
          <w:sz w:val="32"/>
        </w:rPr>
      </w:pPr>
    </w:p>
    <w:p w:rsidR="00612FC5" w:rsidRDefault="00000000">
      <w:pPr>
        <w:tabs>
          <w:tab w:val="left" w:pos="10942"/>
        </w:tabs>
        <w:ind w:left="169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pacing w:val="28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:rsidR="00612FC5" w:rsidRDefault="00612FC5">
      <w:pPr>
        <w:pStyle w:val="BodyText"/>
        <w:spacing w:before="4"/>
        <w:rPr>
          <w:sz w:val="20"/>
        </w:rPr>
      </w:pPr>
    </w:p>
    <w:p w:rsidR="00612FC5" w:rsidRDefault="00000000">
      <w:pPr>
        <w:pStyle w:val="BodyText"/>
        <w:spacing w:line="420" w:lineRule="auto"/>
        <w:ind w:left="460" w:right="227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belief.</w:t>
      </w:r>
      <w:r>
        <w:rPr>
          <w:spacing w:val="-67"/>
        </w:rPr>
        <w:t xml:space="preserve"> </w:t>
      </w:r>
      <w:r>
        <w:t>Date:</w:t>
      </w:r>
    </w:p>
    <w:p w:rsidR="00612FC5" w:rsidRDefault="00000000">
      <w:pPr>
        <w:tabs>
          <w:tab w:val="left" w:pos="9154"/>
        </w:tabs>
        <w:spacing w:line="316" w:lineRule="exact"/>
        <w:ind w:left="460"/>
        <w:rPr>
          <w:b/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 xml:space="preserve"> </w:t>
      </w:r>
      <w:r>
        <w:rPr>
          <w:sz w:val="28"/>
        </w:rPr>
        <w:t>Bangalore</w:t>
      </w:r>
      <w:r>
        <w:rPr>
          <w:sz w:val="28"/>
        </w:rPr>
        <w:tab/>
        <w:t xml:space="preserve">Sriharsha S A </w:t>
      </w:r>
    </w:p>
    <w:p w:rsidR="00612FC5" w:rsidRDefault="00612FC5">
      <w:pPr>
        <w:pStyle w:val="BodyText"/>
        <w:spacing w:before="4"/>
        <w:rPr>
          <w:bCs/>
          <w:sz w:val="17"/>
        </w:rPr>
      </w:pPr>
    </w:p>
    <w:p w:rsidR="00612FC5" w:rsidRDefault="00612FC5">
      <w:pPr>
        <w:spacing w:line="316" w:lineRule="exact"/>
        <w:rPr>
          <w:sz w:val="28"/>
        </w:rPr>
      </w:pPr>
    </w:p>
    <w:p w:rsidR="00E91B68" w:rsidRDefault="00E91B68">
      <w:pPr>
        <w:spacing w:line="316" w:lineRule="exact"/>
        <w:rPr>
          <w:sz w:val="28"/>
        </w:rPr>
      </w:pPr>
    </w:p>
    <w:p w:rsidR="00E91B68" w:rsidRDefault="00E91B68" w:rsidP="00E91B68">
      <w:pPr>
        <w:pStyle w:val="BodyText"/>
        <w:spacing w:before="4"/>
        <w:rPr>
          <w:rFonts w:ascii="Arial" w:hAnsi="Arial" w:cs="Arial"/>
          <w:bCs/>
          <w:color w:val="FFFFFF"/>
          <w:sz w:val="36"/>
          <w:szCs w:val="36"/>
          <w:shd w:val="clear" w:color="auto" w:fill="FFFFFF"/>
        </w:rPr>
      </w:pPr>
      <w:proofErr w:type="spellStart"/>
      <w:r>
        <w:rPr>
          <w:bCs/>
          <w:color w:val="FFFFFF"/>
          <w:sz w:val="36"/>
          <w:szCs w:val="36"/>
        </w:rPr>
        <w:t>Jspider</w:t>
      </w:r>
      <w:proofErr w:type="spellEnd"/>
      <w:r>
        <w:rPr>
          <w:bCs/>
          <w:color w:val="FFFFFF"/>
          <w:sz w:val="36"/>
          <w:szCs w:val="36"/>
        </w:rPr>
        <w:t xml:space="preserve">       </w:t>
      </w:r>
      <w:r>
        <w:rPr>
          <w:rFonts w:ascii="Arial" w:hAnsi="Arial" w:cs="Arial"/>
          <w:bCs/>
          <w:color w:val="FFFFFF"/>
          <w:sz w:val="36"/>
          <w:szCs w:val="36"/>
          <w:shd w:val="clear" w:color="auto" w:fill="FFFFFF"/>
        </w:rPr>
        <w:t xml:space="preserve">Java, JavaScript, SQL, Maven, Spring MVC, Hibernate, Spring Framework, Spring Boot singleton class binary algorithm. </w:t>
      </w:r>
      <w:r>
        <w:rPr>
          <w:rFonts w:ascii="Arial" w:hAnsi="Arial" w:cs="Arial"/>
          <w:color w:val="FFFFFF"/>
          <w:sz w:val="36"/>
          <w:szCs w:val="36"/>
          <w:shd w:val="clear" w:color="auto" w:fill="FFFFFF"/>
        </w:rPr>
        <w:t>Java SE</w:t>
      </w:r>
      <w:r>
        <w:rPr>
          <w:rFonts w:ascii="Arial" w:hAnsi="Arial" w:cs="Arial"/>
          <w:b/>
          <w:bCs/>
          <w:color w:val="FFFFFF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FFFFFF"/>
          <w:sz w:val="36"/>
          <w:szCs w:val="36"/>
          <w:shd w:val="clear" w:color="auto" w:fill="FFFFFF"/>
        </w:rPr>
        <w:t xml:space="preserve"> Classes, objects, methods, arrays, and lists. Object-oriented programming and design utilizing inheritance, polymorphism, and abstraction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Javascript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Python Go Java Kotlin PHP C#  Swift. Maven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jpa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orm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mapping layers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dto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dao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controller git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github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gitbash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.</w:t>
      </w:r>
    </w:p>
    <w:p w:rsidR="00E91B68" w:rsidRDefault="00E91B68" w:rsidP="00E91B6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  <w:sz w:val="36"/>
          <w:szCs w:val="36"/>
        </w:rPr>
        <w:t>Hackerrank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coddingbat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 Infosys. Wipro IBM HCL Microsoft Google SAP Labs India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shankar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Narayan Pradeep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girish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test yantra html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css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javascript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react mongo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db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express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js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node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js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json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JSP oracle java </w:t>
      </w:r>
    </w:p>
    <w:p w:rsidR="00E91B68" w:rsidRDefault="00E91B68" w:rsidP="00E91B6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 xml:space="preserve">Stream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api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 HCL Technologies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Kellton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Tech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Eleviant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Tech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Xminds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Infotech Pvt Ltd Experion Technologies Indus Net Technologies Mphasis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Linx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. Via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Linx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Cloud 9. Via Amazon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Codenvy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. Via Google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ChUltraEdit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. Via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UltraEdit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Vim. Via Vim Docker. Via Docker. Docker is a powerful platform that helps developers build, share and run applications </w:t>
      </w:r>
      <w:hyperlink r:id="rId5" w:anchor="1_UltraEdit" w:history="1">
        <w:proofErr w:type="spellStart"/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Quixy</w:t>
        </w:r>
        <w:proofErr w:type="spellEnd"/>
      </w:hyperlink>
      <w:r>
        <w:rPr>
          <w:rFonts w:ascii="Work Sans" w:hAnsi="Work Sans"/>
          <w:color w:val="FFFFFF"/>
          <w:sz w:val="36"/>
          <w:szCs w:val="36"/>
        </w:rPr>
        <w:t xml:space="preserve"> Eclipse AngularJS </w:t>
      </w:r>
      <w:proofErr w:type="spellStart"/>
      <w:r>
        <w:rPr>
          <w:rFonts w:ascii="Work Sans" w:hAnsi="Work Sans"/>
          <w:color w:val="FFFFFF"/>
          <w:sz w:val="36"/>
          <w:szCs w:val="36"/>
        </w:rPr>
        <w:t>CodeLobster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Codenvy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CodeCharge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Studio Bitbucket </w:t>
      </w:r>
      <w:proofErr w:type="spellStart"/>
      <w:r>
        <w:rPr>
          <w:rFonts w:ascii="Work Sans" w:hAnsi="Work Sans"/>
          <w:color w:val="FFFFFF"/>
          <w:sz w:val="36"/>
          <w:szCs w:val="36"/>
        </w:rPr>
        <w:t>No</w:t>
      </w:r>
      <w:r>
        <w:rPr>
          <w:rFonts w:ascii="Arial" w:hAnsi="Arial" w:cs="Arial"/>
          <w:color w:val="FFFFFF"/>
          <w:sz w:val="36"/>
          <w:szCs w:val="36"/>
        </w:rPr>
        <w:t>rome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Web Store Crim</w:t>
      </w:r>
      <w:r w:rsidRPr="00E91B68">
        <w:rPr>
          <w:rFonts w:ascii="Work Sans" w:hAnsi="Work Sans"/>
          <w:color w:val="FFFFFF"/>
          <w:sz w:val="36"/>
          <w:szCs w:val="36"/>
        </w:rPr>
        <w:t xml:space="preserve"> </w:t>
      </w:r>
      <w:r>
        <w:rPr>
          <w:rFonts w:ascii="Work Sans" w:hAnsi="Work Sans"/>
          <w:color w:val="FFFFFF"/>
          <w:sz w:val="36"/>
          <w:szCs w:val="36"/>
        </w:rPr>
        <w:lastRenderedPageBreak/>
        <w:t xml:space="preserve">Delphi </w:t>
      </w:r>
      <w:proofErr w:type="spellStart"/>
      <w:r>
        <w:rPr>
          <w:rFonts w:ascii="Work Sans" w:hAnsi="Work Sans"/>
          <w:color w:val="FFFFFF"/>
          <w:sz w:val="36"/>
          <w:szCs w:val="36"/>
        </w:rPr>
        <w:t>Zoho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Creator </w:t>
      </w:r>
      <w:proofErr w:type="spellStart"/>
      <w:r>
        <w:rPr>
          <w:rFonts w:ascii="Work Sans" w:hAnsi="Work Sans"/>
          <w:color w:val="FFFFFF"/>
          <w:sz w:val="36"/>
          <w:szCs w:val="36"/>
        </w:rPr>
        <w:t>GeneXus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Linx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Jira </w:t>
      </w:r>
      <w:proofErr w:type="spellStart"/>
      <w:r>
        <w:rPr>
          <w:rFonts w:ascii="Work Sans" w:hAnsi="Work Sans"/>
          <w:color w:val="FFFFFF"/>
          <w:sz w:val="36"/>
          <w:szCs w:val="36"/>
        </w:rPr>
        <w:t>Embold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Qspider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prospider</w:t>
      </w:r>
      <w:proofErr w:type="spellEnd"/>
      <w:r>
        <w:rPr>
          <w:rFonts w:ascii="Work Sans" w:hAnsi="Work Sans"/>
          <w:color w:val="FFFFFF"/>
          <w:sz w:val="36"/>
          <w:szCs w:val="36"/>
        </w:rPr>
        <w:t xml:space="preserve"> </w:t>
      </w:r>
      <w:proofErr w:type="spellStart"/>
      <w:r>
        <w:rPr>
          <w:rFonts w:ascii="Work Sans" w:hAnsi="Work Sans"/>
          <w:color w:val="FFFFFF"/>
          <w:sz w:val="36"/>
          <w:szCs w:val="36"/>
        </w:rPr>
        <w:t>pyspider</w:t>
      </w:r>
      <w:proofErr w:type="spellEnd"/>
    </w:p>
    <w:p w:rsidR="00E91B68" w:rsidRDefault="00E91B68" w:rsidP="00E91B68">
      <w:pPr>
        <w:spacing w:line="316" w:lineRule="exact"/>
        <w:rPr>
          <w:sz w:val="28"/>
        </w:rPr>
        <w:sectPr w:rsidR="00E91B68">
          <w:pgSz w:w="12240" w:h="15840"/>
          <w:pgMar w:top="760" w:right="840" w:bottom="280" w:left="260" w:header="720" w:footer="720" w:gutter="0"/>
          <w:cols w:space="720"/>
        </w:sectPr>
      </w:pPr>
      <w:r>
        <w:rPr>
          <w:rFonts w:ascii="Arial" w:hAnsi="Arial" w:cs="Arial"/>
          <w:color w:val="FFFFFF"/>
          <w:sz w:val="36"/>
          <w:szCs w:val="36"/>
        </w:rPr>
        <w:t>son. Via Crimson Bootstrap. Via Bootstrap</w:t>
      </w:r>
    </w:p>
    <w:p w:rsidR="00612FC5" w:rsidRDefault="00612FC5">
      <w:pPr>
        <w:pStyle w:val="BodyText"/>
        <w:spacing w:before="4"/>
        <w:rPr>
          <w:bCs/>
          <w:color w:val="000000"/>
          <w:sz w:val="17"/>
        </w:rPr>
      </w:pPr>
    </w:p>
    <w:p w:rsidR="00612FC5" w:rsidRDefault="00612FC5">
      <w:pPr>
        <w:pStyle w:val="BodyText"/>
        <w:spacing w:before="4"/>
        <w:rPr>
          <w:bCs/>
          <w:color w:val="000000"/>
          <w:sz w:val="17"/>
        </w:rPr>
      </w:pPr>
    </w:p>
    <w:p w:rsidR="00612FC5" w:rsidRDefault="00612FC5">
      <w:pPr>
        <w:pStyle w:val="BodyText"/>
        <w:spacing w:before="4"/>
        <w:rPr>
          <w:bCs/>
          <w:color w:val="000000"/>
          <w:sz w:val="17"/>
        </w:rPr>
      </w:pPr>
    </w:p>
    <w:p w:rsidR="00612FC5" w:rsidRDefault="00612FC5">
      <w:pPr>
        <w:pStyle w:val="BodyText"/>
        <w:spacing w:before="4"/>
        <w:rPr>
          <w:bCs/>
          <w:color w:val="000000"/>
          <w:sz w:val="17"/>
        </w:rPr>
      </w:pPr>
    </w:p>
    <w:p w:rsidR="00612FC5" w:rsidRDefault="00612FC5">
      <w:pPr>
        <w:pStyle w:val="BodyText"/>
        <w:spacing w:before="4"/>
        <w:rPr>
          <w:bCs/>
          <w:color w:val="000000"/>
          <w:sz w:val="17"/>
        </w:rPr>
      </w:pPr>
    </w:p>
    <w:p w:rsidR="00612FC5" w:rsidRDefault="00612FC5">
      <w:pPr>
        <w:pStyle w:val="BodyText"/>
        <w:spacing w:before="4"/>
        <w:rPr>
          <w:bCs/>
          <w:color w:val="FFFFFF"/>
          <w:sz w:val="17"/>
        </w:rPr>
      </w:pPr>
    </w:p>
    <w:p w:rsidR="00612FC5" w:rsidRDefault="0000000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/>
          <w:spacing w:val="-1"/>
          <w:sz w:val="36"/>
          <w:szCs w:val="36"/>
          <w:shd w:val="clear" w:color="auto" w:fill="FFFFFF"/>
        </w:rPr>
      </w:pPr>
      <w:r>
        <w:rPr>
          <w:rFonts w:ascii="Work Sans" w:hAnsi="Work Sans"/>
          <w:color w:val="FFFFFF"/>
          <w:sz w:val="36"/>
          <w:szCs w:val="36"/>
        </w:rPr>
        <w:t xml:space="preserve">de.js Bootstrap </w:t>
      </w:r>
      <w:hyperlink r:id="rId7" w:anchor="21_Dreamweaver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Dreamweaver</w:t>
        </w:r>
      </w:hyperlink>
      <w:r>
        <w:rPr>
          <w:rFonts w:ascii="Work Sans" w:hAnsi="Work Sans"/>
          <w:color w:val="FFFFFF"/>
          <w:sz w:val="36"/>
          <w:szCs w:val="36"/>
        </w:rPr>
        <w:t xml:space="preserve"> NetBeans GitHub Cloud 9 Atom </w:t>
      </w:r>
      <w:hyperlink r:id="rId8" w:anchor="22_Crimson_Editor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 xml:space="preserve"> Zend Studio</w:t>
        </w:r>
      </w:hyperlink>
      <w:hyperlink r:id="rId10" w:anchor="24_CloudForge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 xml:space="preserve"> CloudForge</w:t>
        </w:r>
      </w:hyperlink>
      <w:r>
        <w:rPr>
          <w:rFonts w:ascii="Work Sans" w:hAnsi="Work Sans"/>
          <w:color w:val="FFFFFF"/>
          <w:sz w:val="36"/>
          <w:szCs w:val="36"/>
        </w:rPr>
        <w:t xml:space="preserve"> </w:t>
      </w:r>
      <w:hyperlink r:id="rId11" w:anchor="25_Azure" w:history="1"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Azure</w:t>
        </w:r>
      </w:hyperlink>
      <w:r>
        <w:rPr>
          <w:rFonts w:ascii="Work Sans" w:hAnsi="Work Sans"/>
          <w:color w:val="FFFFFF"/>
          <w:sz w:val="36"/>
          <w:szCs w:val="36"/>
        </w:rPr>
        <w:t xml:space="preserve"> </w:t>
      </w:r>
      <w:hyperlink r:id="rId12" w:anchor="26_Spiralogics_Application_Architecture_SAA" w:history="1">
        <w:proofErr w:type="spellStart"/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>Spiralogics</w:t>
        </w:r>
        <w:proofErr w:type="spellEnd"/>
        <w:r>
          <w:rPr>
            <w:rFonts w:ascii="Work Sans" w:hAnsi="Work Sans"/>
            <w:color w:val="FFFFFF"/>
            <w:sz w:val="36"/>
            <w:szCs w:val="36"/>
            <w:bdr w:val="none" w:sz="0" w:space="0" w:color="auto" w:frame="1"/>
          </w:rPr>
          <w:t xml:space="preserve"> Application Architecture (SAA)</w:t>
        </w:r>
      </w:hyperlink>
      <w:r>
        <w:rPr>
          <w:rFonts w:ascii="Work Sans" w:hAnsi="Work Sans"/>
          <w:color w:val="FFFFFF"/>
          <w:sz w:val="36"/>
          <w:szCs w:val="36"/>
        </w:rPr>
        <w:t xml:space="preserve"> </w:t>
      </w:r>
      <w:r>
        <w:rPr>
          <w:rFonts w:ascii="Arial" w:hAnsi="Arial" w:cs="Arial"/>
          <w:color w:val="FFFFFF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>
        <w:rPr>
          <w:rFonts w:ascii="Arial" w:hAnsi="Arial" w:cs="Arial"/>
          <w:color w:val="FFFFFF"/>
          <w:sz w:val="36"/>
          <w:szCs w:val="36"/>
        </w:rPr>
        <w:t>bugzila</w:t>
      </w:r>
      <w:proofErr w:type="spellEnd"/>
      <w:r>
        <w:rPr>
          <w:rFonts w:ascii="Arial" w:hAnsi="Arial" w:cs="Arial"/>
          <w:color w:val="FFFF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FFFFFF"/>
          <w:spacing w:val="-1"/>
          <w:sz w:val="36"/>
          <w:szCs w:val="36"/>
          <w:shd w:val="clear" w:color="auto" w:fill="FFFFFF"/>
        </w:rPr>
        <w:t>Qb</w:t>
      </w:r>
      <w:proofErr w:type="spellEnd"/>
      <w:r>
        <w:rPr>
          <w:rFonts w:ascii="Arial" w:hAnsi="Arial" w:cs="Arial"/>
          <w:color w:val="FFFFFF"/>
          <w:spacing w:val="-1"/>
          <w:sz w:val="36"/>
          <w:szCs w:val="36"/>
          <w:shd w:val="clear" w:color="auto" w:fill="FFFFFF"/>
        </w:rPr>
        <w:t xml:space="preserve"> testing </w:t>
      </w:r>
    </w:p>
    <w:p w:rsidR="00612FC5" w:rsidRDefault="00612FC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612FC5" w:rsidRDefault="00612FC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612FC5" w:rsidRDefault="00612FC5">
      <w:pPr>
        <w:pStyle w:val="BodyText"/>
        <w:spacing w:before="4"/>
        <w:rPr>
          <w:bCs/>
          <w:sz w:val="17"/>
        </w:rPr>
      </w:pPr>
    </w:p>
    <w:sectPr w:rsidR="00612FC5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FD2B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4142F0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0EF410E0"/>
    <w:lvl w:ilvl="0" w:tplc="ABD45A6C">
      <w:start w:val="1"/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start w:val="1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start w:val="1"/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start w:val="1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start w:val="1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start w:val="1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start w:val="1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start w:val="1"/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start w:val="1"/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multilevel"/>
    <w:tmpl w:val="B770B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5158EE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0C09238"/>
    <w:lvl w:ilvl="0">
      <w:start w:val="1"/>
      <w:numFmt w:val="bullet"/>
      <w:lvlText w:val=""/>
      <w:lvlJc w:val="left"/>
      <w:pPr>
        <w:tabs>
          <w:tab w:val="left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6508"/>
    <w:multiLevelType w:val="multilevel"/>
    <w:tmpl w:val="3AC858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474117">
    <w:abstractNumId w:val="2"/>
  </w:num>
  <w:num w:numId="2" w16cid:durableId="396245018">
    <w:abstractNumId w:val="5"/>
  </w:num>
  <w:num w:numId="3" w16cid:durableId="1931546360">
    <w:abstractNumId w:val="1"/>
  </w:num>
  <w:num w:numId="4" w16cid:durableId="30031851">
    <w:abstractNumId w:val="3"/>
  </w:num>
  <w:num w:numId="5" w16cid:durableId="2145347411">
    <w:abstractNumId w:val="0"/>
  </w:num>
  <w:num w:numId="6" w16cid:durableId="505749483">
    <w:abstractNumId w:val="6"/>
  </w:num>
  <w:num w:numId="7" w16cid:durableId="769935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C5"/>
    <w:rsid w:val="00110823"/>
    <w:rsid w:val="002121B5"/>
    <w:rsid w:val="00612FC5"/>
    <w:rsid w:val="00660679"/>
    <w:rsid w:val="00960EC7"/>
    <w:rsid w:val="00E91B68"/>
    <w:rsid w:val="00F2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0AF"/>
  <w15:docId w15:val="{17754C1F-E94F-48F2-A17F-A9188D06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1384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sriharsha</cp:lastModifiedBy>
  <cp:revision>3</cp:revision>
  <cp:lastPrinted>2023-01-18T05:14:00Z</cp:lastPrinted>
  <dcterms:created xsi:type="dcterms:W3CDTF">2023-04-21T11:50:00Z</dcterms:created>
  <dcterms:modified xsi:type="dcterms:W3CDTF">2023-05-16T15:04:00Z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  <property fmtid="{D5CDD505-2E9C-101B-9397-08002B2CF9AE}" pid="5" name="ICV">
    <vt:lpwstr>a8a9fefc7f71495681b4e568e7da2293</vt:lpwstr>
  </property>
</Properties>
</file>