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141A" w:rsidRDefault="00640F8C">
      <w:pPr>
        <w:rPr>
          <w:sz w:val="24"/>
          <w:szCs w:val="24"/>
        </w:rPr>
      </w:pPr>
      <w:r>
        <w:rPr>
          <w:b/>
          <w:sz w:val="24"/>
          <w:szCs w:val="24"/>
        </w:rPr>
        <w:t>Project Name:</w:t>
      </w:r>
      <w:r>
        <w:rPr>
          <w:sz w:val="24"/>
          <w:szCs w:val="24"/>
        </w:rPr>
        <w:t xml:space="preserve"> Claims Management</w:t>
      </w:r>
    </w:p>
    <w:p w14:paraId="00000002" w14:textId="77777777" w:rsidR="00A3141A" w:rsidRDefault="00640F8C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Microservices:</w:t>
      </w:r>
    </w:p>
    <w:p w14:paraId="00000003" w14:textId="77777777" w:rsidR="00A3141A" w:rsidRDefault="00640F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Authorization Microservice (authorization-service):</w:t>
      </w:r>
    </w:p>
    <w:p w14:paraId="00000004" w14:textId="77777777" w:rsidR="00A3141A" w:rsidRDefault="00640F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service is used to authenticate and login. This service is invoked by member-portal using user credentials. It checks with the database for valid details and generates a JWT token and it will be valid for </w:t>
      </w:r>
      <w:r>
        <w:rPr>
          <w:sz w:val="24"/>
          <w:szCs w:val="24"/>
        </w:rPr>
        <w:t>specific</w:t>
      </w:r>
      <w:r>
        <w:rPr>
          <w:color w:val="000000"/>
          <w:sz w:val="24"/>
          <w:szCs w:val="24"/>
        </w:rPr>
        <w:t xml:space="preserve"> time.</w:t>
      </w:r>
    </w:p>
    <w:p w14:paraId="00000005" w14:textId="77777777" w:rsidR="00A3141A" w:rsidRDefault="00640F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service is also used to va</w:t>
      </w:r>
      <w:r>
        <w:rPr>
          <w:color w:val="000000"/>
          <w:sz w:val="24"/>
          <w:szCs w:val="24"/>
        </w:rPr>
        <w:t xml:space="preserve">lidate the token and returns true(if token is valid) or else returns false(if token is not valid). </w:t>
      </w:r>
    </w:p>
    <w:p w14:paraId="00000006" w14:textId="77777777" w:rsidR="00A3141A" w:rsidRDefault="00A3141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color w:val="000000"/>
          <w:sz w:val="24"/>
          <w:szCs w:val="24"/>
        </w:rPr>
      </w:pPr>
    </w:p>
    <w:p w14:paraId="00000007" w14:textId="77777777" w:rsidR="00A3141A" w:rsidRDefault="00640F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Portal (member-portal):</w:t>
      </w:r>
    </w:p>
    <w:p w14:paraId="00000008" w14:textId="77777777" w:rsidR="00A3141A" w:rsidRDefault="00640F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portal is used to interact with the user and display jsp pages.</w:t>
      </w:r>
    </w:p>
    <w:p w14:paraId="00000009" w14:textId="77777777" w:rsidR="00A3141A" w:rsidRDefault="00640F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portal will be interacting with the user and other microservices for data. </w:t>
      </w:r>
    </w:p>
    <w:p w14:paraId="0000000A" w14:textId="77777777" w:rsidR="00A3141A" w:rsidRDefault="00A3141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color w:val="000000"/>
          <w:sz w:val="24"/>
          <w:szCs w:val="24"/>
        </w:rPr>
      </w:pPr>
    </w:p>
    <w:p w14:paraId="0000000B" w14:textId="77777777" w:rsidR="00A3141A" w:rsidRDefault="00640F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Microservice (member-service):</w:t>
      </w:r>
    </w:p>
    <w:p w14:paraId="0000000C" w14:textId="0C675932" w:rsidR="00A3141A" w:rsidRDefault="00640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Invoked by member portal with values(Member Id, Policy Id).</w:t>
      </w:r>
    </w:p>
    <w:p w14:paraId="630B02B2" w14:textId="77777777" w:rsidR="00640F8C" w:rsidRPr="00640F8C" w:rsidRDefault="00640F8C" w:rsidP="00640F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  <w:r w:rsidRPr="00640F8C">
        <w:rPr>
          <w:color w:val="000000"/>
          <w:sz w:val="24"/>
          <w:szCs w:val="24"/>
        </w:rPr>
        <w:t>Returns bill</w:t>
      </w:r>
      <w:r w:rsidRPr="00640F8C">
        <w:rPr>
          <w:sz w:val="24"/>
          <w:szCs w:val="24"/>
        </w:rPr>
        <w:t xml:space="preserve"> details </w:t>
      </w:r>
      <w:r w:rsidRPr="00640F8C">
        <w:rPr>
          <w:color w:val="000000"/>
          <w:sz w:val="24"/>
          <w:szCs w:val="24"/>
        </w:rPr>
        <w:t xml:space="preserve"> for a particular member id and policy id.</w:t>
      </w:r>
    </w:p>
    <w:p w14:paraId="73D5903A" w14:textId="4389E3B5" w:rsidR="00640F8C" w:rsidRDefault="00640F8C" w:rsidP="00640F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  <w:r w:rsidRPr="00640F8C">
        <w:rPr>
          <w:color w:val="000000"/>
          <w:sz w:val="24"/>
          <w:szCs w:val="24"/>
        </w:rPr>
        <w:t xml:space="preserve">Returns “Record not found”, if there is no data </w:t>
      </w:r>
      <w:r w:rsidRPr="00640F8C">
        <w:rPr>
          <w:sz w:val="24"/>
          <w:szCs w:val="24"/>
        </w:rPr>
        <w:t>found</w:t>
      </w:r>
      <w:r w:rsidRPr="00640F8C">
        <w:rPr>
          <w:color w:val="000000"/>
          <w:sz w:val="24"/>
          <w:szCs w:val="24"/>
        </w:rPr>
        <w:t xml:space="preserve"> in the database.</w:t>
      </w:r>
    </w:p>
    <w:p w14:paraId="289CA39D" w14:textId="1A601CD3" w:rsidR="00640F8C" w:rsidRPr="00640F8C" w:rsidRDefault="00640F8C" w:rsidP="00640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service invokes claim-service for claim status and submit claim.</w:t>
      </w:r>
    </w:p>
    <w:p w14:paraId="0000000F" w14:textId="77777777" w:rsidR="00A3141A" w:rsidRDefault="00A3141A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</w:p>
    <w:p w14:paraId="00000010" w14:textId="77777777" w:rsidR="00A3141A" w:rsidRDefault="00640F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Claim Microservice (claim-service):</w:t>
      </w:r>
    </w:p>
    <w:p w14:paraId="00000011" w14:textId="77777777" w:rsidR="00A3141A" w:rsidRDefault="00640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Claim Status: Invoked by the member-service with values(Claim Id, Policy Id, Mem</w:t>
      </w:r>
      <w:r>
        <w:rPr>
          <w:color w:val="000000"/>
          <w:sz w:val="24"/>
          <w:szCs w:val="24"/>
        </w:rPr>
        <w:t>ber Id).</w:t>
      </w:r>
    </w:p>
    <w:p w14:paraId="00000012" w14:textId="77777777" w:rsidR="00A3141A" w:rsidRDefault="00640F8C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Returns Claim Status, if data is present in database</w:t>
      </w:r>
    </w:p>
    <w:p w14:paraId="00000013" w14:textId="77777777" w:rsidR="00A3141A" w:rsidRDefault="00640F8C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Returns “Record not found”, if there is no data present in the database.</w:t>
      </w:r>
    </w:p>
    <w:p w14:paraId="00000014" w14:textId="40110DEA" w:rsidR="00A3141A" w:rsidRDefault="00640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Submit Claim: Invoked by the member-service with values(Member Id, Policy Id, Total Billed Amount, Total Claimed Amount, </w:t>
      </w:r>
      <w:r>
        <w:rPr>
          <w:color w:val="000000"/>
          <w:sz w:val="24"/>
          <w:szCs w:val="24"/>
        </w:rPr>
        <w:t>Hospital Id, Benefit Id). Check whether the requirements are satisfied or not). If satisfied, Claim Status will be updated as “Pending Action – Submitted for review” or else “Claim Rejected”.</w:t>
      </w:r>
    </w:p>
    <w:p w14:paraId="694F911D" w14:textId="17DC1FD5" w:rsidR="00640F8C" w:rsidRPr="00640F8C" w:rsidRDefault="00640F8C" w:rsidP="00640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service invokes policy-service for claim amount, list of providers, list of benefits.</w:t>
      </w:r>
    </w:p>
    <w:p w14:paraId="00000015" w14:textId="77777777" w:rsidR="00A3141A" w:rsidRDefault="00A3141A">
      <w:pPr>
        <w:pBdr>
          <w:top w:val="nil"/>
          <w:left w:val="nil"/>
          <w:bottom w:val="nil"/>
          <w:right w:val="nil"/>
          <w:between w:val="nil"/>
        </w:pBdr>
        <w:spacing w:after="0"/>
        <w:ind w:left="927"/>
        <w:rPr>
          <w:color w:val="000000"/>
          <w:sz w:val="24"/>
          <w:szCs w:val="24"/>
        </w:rPr>
      </w:pPr>
    </w:p>
    <w:p w14:paraId="00000016" w14:textId="77777777" w:rsidR="00A3141A" w:rsidRDefault="00640F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Policy Microservice (policy-service):</w:t>
      </w:r>
    </w:p>
    <w:p w14:paraId="00000017" w14:textId="77777777" w:rsidR="00A3141A" w:rsidRDefault="00640F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Chain of Health Providers: Invoked by the claim-service with value(Policy Id). Returns list of health providers based on the policy id.</w:t>
      </w:r>
    </w:p>
    <w:p w14:paraId="00000018" w14:textId="77777777" w:rsidR="00A3141A" w:rsidRDefault="00640F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Eligible Benefits: Invoked by the claim-service with values(Member Id, Policy Id). Returns List of Benefits base</w:t>
      </w:r>
      <w:r>
        <w:rPr>
          <w:color w:val="000000"/>
          <w:sz w:val="24"/>
          <w:szCs w:val="24"/>
        </w:rPr>
        <w:t>d on the values provided.</w:t>
      </w:r>
    </w:p>
    <w:p w14:paraId="00000019" w14:textId="77777777" w:rsidR="00A3141A" w:rsidRDefault="00640F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Eligible Claim Amount: Invoked by the claim-service with values(Member Id, Policy Id, Benefit Id). Returns claim amount based on the values provided.</w:t>
      </w:r>
    </w:p>
    <w:sectPr w:rsidR="00A314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60"/>
    <w:multiLevelType w:val="hybridMultilevel"/>
    <w:tmpl w:val="8B2C9AE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FBA0FDC"/>
    <w:multiLevelType w:val="multilevel"/>
    <w:tmpl w:val="43A0B80A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DF0C68"/>
    <w:multiLevelType w:val="multilevel"/>
    <w:tmpl w:val="447002BA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4B3D9C"/>
    <w:multiLevelType w:val="multilevel"/>
    <w:tmpl w:val="A5D429A8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416AA1"/>
    <w:multiLevelType w:val="multilevel"/>
    <w:tmpl w:val="FD4A9918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1B663B"/>
    <w:multiLevelType w:val="hybridMultilevel"/>
    <w:tmpl w:val="6A4EC12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3AB0252"/>
    <w:multiLevelType w:val="hybridMultilevel"/>
    <w:tmpl w:val="CB94889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BE34B34"/>
    <w:multiLevelType w:val="multilevel"/>
    <w:tmpl w:val="ABCE7342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99300A"/>
    <w:multiLevelType w:val="hybridMultilevel"/>
    <w:tmpl w:val="5240EC1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0E95F06"/>
    <w:multiLevelType w:val="multilevel"/>
    <w:tmpl w:val="713CA88A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1A"/>
    <w:rsid w:val="00640F8C"/>
    <w:rsid w:val="00A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B33B"/>
  <w15:docId w15:val="{06CA78D3-52EA-4A9F-9E6E-C522F445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0F8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Nikhil Komuravelli</cp:lastModifiedBy>
  <cp:revision>2</cp:revision>
  <dcterms:created xsi:type="dcterms:W3CDTF">2021-10-07T11:42:00Z</dcterms:created>
  <dcterms:modified xsi:type="dcterms:W3CDTF">2021-10-07T11:44:00Z</dcterms:modified>
</cp:coreProperties>
</file>