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5A4F6" w14:textId="03263BCD" w:rsidR="00D713A1" w:rsidRPr="007B2915" w:rsidRDefault="00D713A1" w:rsidP="007B2915">
      <w:pPr>
        <w:jc w:val="center"/>
        <w:rPr>
          <w:sz w:val="40"/>
          <w:szCs w:val="40"/>
          <w:lang w:val="en-IN"/>
        </w:rPr>
      </w:pPr>
      <w:bookmarkStart w:id="0" w:name="_Hlk198297783"/>
      <w:r w:rsidRPr="007B2915">
        <w:rPr>
          <w:sz w:val="40"/>
          <w:szCs w:val="40"/>
        </w:rPr>
        <w:t>Modelling</w:t>
      </w:r>
      <w:r w:rsidR="00B35F7F">
        <w:rPr>
          <w:sz w:val="40"/>
          <w:szCs w:val="40"/>
        </w:rPr>
        <w:t xml:space="preserve"> </w:t>
      </w:r>
      <w:r w:rsidRPr="007B2915">
        <w:rPr>
          <w:sz w:val="40"/>
          <w:szCs w:val="40"/>
        </w:rPr>
        <w:t>Human Visuomotor Coordination in Dual</w:t>
      </w:r>
      <w:r w:rsidR="002753D0">
        <w:rPr>
          <w:sz w:val="40"/>
          <w:szCs w:val="40"/>
        </w:rPr>
        <w:t xml:space="preserve"> </w:t>
      </w:r>
      <w:r w:rsidRPr="007B2915">
        <w:rPr>
          <w:sz w:val="40"/>
          <w:szCs w:val="40"/>
        </w:rPr>
        <w:t>Tasking using Deep Inverse Reinforcement Learning</w:t>
      </w:r>
      <w:bookmarkEnd w:id="0"/>
    </w:p>
    <w:p w14:paraId="4A866ECC" w14:textId="77777777" w:rsidR="002D177C" w:rsidRDefault="00000000">
      <w:pPr>
        <w:spacing w:before="240"/>
        <w:ind w:left="1146" w:right="929"/>
        <w:jc w:val="center"/>
        <w:rPr>
          <w:sz w:val="28"/>
        </w:rPr>
      </w:pPr>
      <w:r>
        <w:rPr>
          <w:sz w:val="28"/>
        </w:rPr>
        <w:t>A</w:t>
      </w:r>
      <w:r>
        <w:rPr>
          <w:spacing w:val="-1"/>
          <w:sz w:val="28"/>
        </w:rPr>
        <w:t xml:space="preserve"> </w:t>
      </w:r>
      <w:r>
        <w:rPr>
          <w:sz w:val="28"/>
        </w:rPr>
        <w:t xml:space="preserve">PROJECT </w:t>
      </w:r>
      <w:r>
        <w:rPr>
          <w:spacing w:val="-2"/>
          <w:sz w:val="28"/>
        </w:rPr>
        <w:t>REPORT</w:t>
      </w:r>
    </w:p>
    <w:p w14:paraId="22556480" w14:textId="77777777" w:rsidR="00CE2E0B" w:rsidRDefault="00000000" w:rsidP="00CE2E0B">
      <w:pPr>
        <w:spacing w:before="286"/>
        <w:ind w:left="1139" w:right="931"/>
        <w:jc w:val="center"/>
        <w:rPr>
          <w:b/>
          <w:i/>
          <w:spacing w:val="-5"/>
          <w:sz w:val="32"/>
        </w:rPr>
      </w:pPr>
      <w:r>
        <w:rPr>
          <w:b/>
          <w:i/>
          <w:sz w:val="32"/>
        </w:rPr>
        <w:t>Submitted</w:t>
      </w:r>
      <w:r>
        <w:rPr>
          <w:b/>
          <w:i/>
          <w:spacing w:val="-14"/>
          <w:sz w:val="32"/>
        </w:rPr>
        <w:t xml:space="preserve"> </w:t>
      </w:r>
      <w:r>
        <w:rPr>
          <w:b/>
          <w:i/>
          <w:spacing w:val="-5"/>
          <w:sz w:val="32"/>
        </w:rPr>
        <w:t>by</w:t>
      </w:r>
    </w:p>
    <w:p w14:paraId="40FD348D" w14:textId="77777777" w:rsidR="00CE2E0B" w:rsidRPr="00CE2E0B" w:rsidRDefault="00CE2E0B" w:rsidP="00CE2E0B">
      <w:pPr>
        <w:spacing w:before="286"/>
        <w:ind w:left="1139" w:right="931"/>
        <w:jc w:val="center"/>
        <w:rPr>
          <w:b/>
          <w:i/>
          <w:spacing w:val="-5"/>
          <w:sz w:val="32"/>
        </w:rPr>
      </w:pPr>
    </w:p>
    <w:p w14:paraId="4CD5EBF3" w14:textId="77777777" w:rsidR="00CE2E0B" w:rsidRPr="00CE2E0B" w:rsidRDefault="00000000" w:rsidP="00CE2E0B">
      <w:pPr>
        <w:pStyle w:val="NoSpacing"/>
        <w:spacing w:line="480" w:lineRule="auto"/>
        <w:jc w:val="center"/>
        <w:rPr>
          <w:sz w:val="32"/>
          <w:szCs w:val="32"/>
        </w:rPr>
      </w:pPr>
      <w:r w:rsidRPr="00CE2E0B">
        <w:rPr>
          <w:spacing w:val="-2"/>
          <w:sz w:val="32"/>
          <w:szCs w:val="32"/>
        </w:rPr>
        <w:t>BL.EN.U4AIE21</w:t>
      </w:r>
      <w:r w:rsidR="007B2915" w:rsidRPr="00CE2E0B">
        <w:rPr>
          <w:spacing w:val="-2"/>
          <w:sz w:val="32"/>
          <w:szCs w:val="32"/>
        </w:rPr>
        <w:t>083</w:t>
      </w:r>
      <w:r w:rsidR="007B2915" w:rsidRPr="00CE2E0B">
        <w:rPr>
          <w:sz w:val="32"/>
          <w:szCs w:val="32"/>
        </w:rPr>
        <w:t xml:space="preserve"> – Muppavarapu Sri Harshini</w:t>
      </w:r>
    </w:p>
    <w:p w14:paraId="45C9A43E" w14:textId="77777777" w:rsidR="00CE2E0B" w:rsidRPr="00CE2E0B" w:rsidRDefault="00CE2E0B" w:rsidP="00CE2E0B">
      <w:pPr>
        <w:pStyle w:val="NoSpacing"/>
        <w:spacing w:line="480" w:lineRule="auto"/>
        <w:rPr>
          <w:sz w:val="32"/>
          <w:szCs w:val="32"/>
        </w:rPr>
      </w:pPr>
      <w:r>
        <w:rPr>
          <w:sz w:val="32"/>
          <w:szCs w:val="32"/>
        </w:rPr>
        <w:t xml:space="preserve">                </w:t>
      </w:r>
      <w:r w:rsidRPr="00CE2E0B">
        <w:rPr>
          <w:sz w:val="32"/>
          <w:szCs w:val="32"/>
        </w:rPr>
        <w:t>BL.EN.U4AIE21105 – Pranav H</w:t>
      </w:r>
    </w:p>
    <w:p w14:paraId="63AEA5A1" w14:textId="77777777" w:rsidR="002D177C" w:rsidRPr="00CE2E0B" w:rsidRDefault="00CE2E0B" w:rsidP="00CE2E0B">
      <w:pPr>
        <w:pStyle w:val="NoSpacing"/>
        <w:spacing w:line="480" w:lineRule="auto"/>
        <w:rPr>
          <w:sz w:val="32"/>
          <w:szCs w:val="32"/>
        </w:rPr>
      </w:pPr>
      <w:r>
        <w:rPr>
          <w:spacing w:val="-2"/>
          <w:sz w:val="32"/>
          <w:szCs w:val="32"/>
        </w:rPr>
        <w:t xml:space="preserve">                </w:t>
      </w:r>
      <w:r w:rsidRPr="00CE2E0B">
        <w:rPr>
          <w:spacing w:val="-2"/>
          <w:sz w:val="32"/>
          <w:szCs w:val="32"/>
        </w:rPr>
        <w:t>BL.EN.U4AIE21</w:t>
      </w:r>
      <w:r w:rsidR="007B2915" w:rsidRPr="00CE2E0B">
        <w:rPr>
          <w:spacing w:val="-2"/>
          <w:sz w:val="32"/>
          <w:szCs w:val="32"/>
        </w:rPr>
        <w:t xml:space="preserve">109  </w:t>
      </w:r>
      <w:r w:rsidR="007B2915" w:rsidRPr="00CE2E0B">
        <w:rPr>
          <w:sz w:val="32"/>
          <w:szCs w:val="32"/>
        </w:rPr>
        <w:t>–</w:t>
      </w:r>
      <w:r w:rsidRPr="00CE2E0B">
        <w:rPr>
          <w:sz w:val="32"/>
          <w:szCs w:val="32"/>
        </w:rPr>
        <w:t xml:space="preserve"> </w:t>
      </w:r>
      <w:r w:rsidR="007B2915" w:rsidRPr="00CE2E0B">
        <w:rPr>
          <w:sz w:val="32"/>
          <w:szCs w:val="32"/>
        </w:rPr>
        <w:t>Rachuri Tarun</w:t>
      </w:r>
    </w:p>
    <w:p w14:paraId="7A638D22" w14:textId="7F12BB22" w:rsidR="00057B4B" w:rsidRPr="00057B4B" w:rsidRDefault="00057B4B" w:rsidP="00057B4B">
      <w:pPr>
        <w:pStyle w:val="BodyText"/>
        <w:spacing w:before="191"/>
        <w:ind w:left="0"/>
        <w:jc w:val="center"/>
        <w:rPr>
          <w:b/>
          <w:i/>
          <w:iCs/>
          <w:sz w:val="32"/>
          <w:szCs w:val="40"/>
        </w:rPr>
      </w:pPr>
      <w:r w:rsidRPr="00057B4B">
        <w:rPr>
          <w:b/>
          <w:i/>
          <w:iCs/>
          <w:sz w:val="32"/>
          <w:szCs w:val="40"/>
        </w:rPr>
        <w:t>In partial fulfillment for the award of the degree of</w:t>
      </w:r>
    </w:p>
    <w:p w14:paraId="3E05EFF9" w14:textId="395AB508" w:rsidR="00057B4B" w:rsidRPr="00057B4B" w:rsidRDefault="00057B4B" w:rsidP="00057B4B">
      <w:pPr>
        <w:pStyle w:val="BodyText"/>
        <w:spacing w:before="191"/>
        <w:ind w:left="0"/>
        <w:jc w:val="center"/>
        <w:rPr>
          <w:b/>
          <w:sz w:val="32"/>
          <w:szCs w:val="40"/>
        </w:rPr>
      </w:pPr>
      <w:r w:rsidRPr="00057B4B">
        <w:rPr>
          <w:b/>
          <w:sz w:val="32"/>
          <w:szCs w:val="40"/>
        </w:rPr>
        <w:t>BACHELORS OF TECHNOLOGY</w:t>
      </w:r>
    </w:p>
    <w:p w14:paraId="0C4193F7" w14:textId="1220F6A3" w:rsidR="00057B4B" w:rsidRPr="00057B4B" w:rsidRDefault="00057B4B" w:rsidP="00057B4B">
      <w:pPr>
        <w:pStyle w:val="BodyText"/>
        <w:spacing w:before="191"/>
        <w:ind w:left="0"/>
        <w:jc w:val="center"/>
        <w:rPr>
          <w:bCs/>
          <w:sz w:val="32"/>
          <w:szCs w:val="40"/>
        </w:rPr>
      </w:pPr>
      <w:r w:rsidRPr="00057B4B">
        <w:rPr>
          <w:bCs/>
          <w:sz w:val="32"/>
          <w:szCs w:val="40"/>
        </w:rPr>
        <w:t>IN</w:t>
      </w:r>
    </w:p>
    <w:p w14:paraId="180B0525" w14:textId="62E14A1F" w:rsidR="00057B4B" w:rsidRPr="00057B4B" w:rsidRDefault="00057B4B" w:rsidP="00057B4B">
      <w:pPr>
        <w:pStyle w:val="BodyText"/>
        <w:spacing w:before="191"/>
        <w:ind w:left="0"/>
        <w:jc w:val="center"/>
        <w:rPr>
          <w:bCs/>
          <w:sz w:val="32"/>
          <w:szCs w:val="40"/>
        </w:rPr>
      </w:pPr>
      <w:r w:rsidRPr="00057B4B">
        <w:rPr>
          <w:bCs/>
          <w:sz w:val="32"/>
          <w:szCs w:val="40"/>
        </w:rPr>
        <w:t>COMPUTER SCIENCE AND ENGINEERING</w:t>
      </w:r>
    </w:p>
    <w:p w14:paraId="3ACFDA4F" w14:textId="339FF0CF" w:rsidR="00057B4B" w:rsidRPr="00057B4B" w:rsidRDefault="00057B4B" w:rsidP="00057B4B">
      <w:pPr>
        <w:pStyle w:val="BodyText"/>
        <w:spacing w:before="191"/>
        <w:ind w:left="0"/>
        <w:jc w:val="center"/>
        <w:rPr>
          <w:bCs/>
          <w:sz w:val="32"/>
          <w:szCs w:val="40"/>
        </w:rPr>
      </w:pPr>
      <w:r w:rsidRPr="00057B4B">
        <w:rPr>
          <w:bCs/>
          <w:sz w:val="32"/>
          <w:szCs w:val="40"/>
        </w:rPr>
        <w:t>(ARTIFICIAL INTELLIGENCE)</w:t>
      </w:r>
    </w:p>
    <w:p w14:paraId="45BF8E3A" w14:textId="350687BD" w:rsidR="002D177C" w:rsidRDefault="00000000">
      <w:pPr>
        <w:pStyle w:val="BodyText"/>
        <w:spacing w:before="191"/>
        <w:ind w:left="0"/>
        <w:jc w:val="left"/>
        <w:rPr>
          <w:b/>
          <w:sz w:val="20"/>
        </w:rPr>
      </w:pPr>
      <w:r>
        <w:rPr>
          <w:b/>
          <w:noProof/>
          <w:sz w:val="20"/>
        </w:rPr>
        <w:drawing>
          <wp:anchor distT="0" distB="0" distL="0" distR="0" simplePos="0" relativeHeight="487587840" behindDoc="1" locked="0" layoutInCell="1" allowOverlap="1" wp14:anchorId="4F5AFB27" wp14:editId="7061DBD6">
            <wp:simplePos x="0" y="0"/>
            <wp:positionH relativeFrom="page">
              <wp:posOffset>3069335</wp:posOffset>
            </wp:positionH>
            <wp:positionV relativeFrom="paragraph">
              <wp:posOffset>283116</wp:posOffset>
            </wp:positionV>
            <wp:extent cx="1987409" cy="55197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987409" cy="551973"/>
                    </a:xfrm>
                    <a:prstGeom prst="rect">
                      <a:avLst/>
                    </a:prstGeom>
                  </pic:spPr>
                </pic:pic>
              </a:graphicData>
            </a:graphic>
          </wp:anchor>
        </w:drawing>
      </w:r>
    </w:p>
    <w:p w14:paraId="60C02AB9" w14:textId="77777777" w:rsidR="002D177C" w:rsidRDefault="00000000">
      <w:pPr>
        <w:spacing w:before="374" w:line="528" w:lineRule="auto"/>
        <w:ind w:left="1139" w:right="929"/>
        <w:jc w:val="center"/>
        <w:rPr>
          <w:sz w:val="28"/>
        </w:rPr>
      </w:pPr>
      <w:r>
        <w:rPr>
          <w:sz w:val="28"/>
        </w:rPr>
        <w:t>AMRITA</w:t>
      </w:r>
      <w:r>
        <w:rPr>
          <w:spacing w:val="-11"/>
          <w:sz w:val="28"/>
        </w:rPr>
        <w:t xml:space="preserve"> </w:t>
      </w:r>
      <w:r>
        <w:rPr>
          <w:sz w:val="28"/>
        </w:rPr>
        <w:t>SCHOOL</w:t>
      </w:r>
      <w:r>
        <w:rPr>
          <w:spacing w:val="-12"/>
          <w:sz w:val="28"/>
        </w:rPr>
        <w:t xml:space="preserve"> </w:t>
      </w:r>
      <w:r>
        <w:rPr>
          <w:sz w:val="28"/>
        </w:rPr>
        <w:t>OF</w:t>
      </w:r>
      <w:r>
        <w:rPr>
          <w:spacing w:val="-11"/>
          <w:sz w:val="28"/>
        </w:rPr>
        <w:t xml:space="preserve"> </w:t>
      </w:r>
      <w:r>
        <w:rPr>
          <w:sz w:val="28"/>
        </w:rPr>
        <w:t>COMPUTING,</w:t>
      </w:r>
      <w:r>
        <w:rPr>
          <w:spacing w:val="-10"/>
          <w:sz w:val="28"/>
        </w:rPr>
        <w:t xml:space="preserve"> </w:t>
      </w:r>
      <w:r>
        <w:rPr>
          <w:sz w:val="28"/>
        </w:rPr>
        <w:t xml:space="preserve">BENGALURU </w:t>
      </w:r>
      <w:r>
        <w:rPr>
          <w:sz w:val="32"/>
        </w:rPr>
        <w:t xml:space="preserve">AMRITA VISHWA VIDYAPEETHAM </w:t>
      </w:r>
      <w:r>
        <w:rPr>
          <w:sz w:val="28"/>
        </w:rPr>
        <w:t>BENGALURU 560 035</w:t>
      </w:r>
    </w:p>
    <w:p w14:paraId="4733EB60" w14:textId="2207B114" w:rsidR="002D177C" w:rsidRDefault="00057B4B">
      <w:pPr>
        <w:spacing w:before="13"/>
        <w:ind w:left="1143" w:right="929"/>
        <w:jc w:val="center"/>
        <w:rPr>
          <w:sz w:val="28"/>
        </w:rPr>
      </w:pPr>
      <w:r>
        <w:rPr>
          <w:sz w:val="28"/>
        </w:rPr>
        <w:t>May</w:t>
      </w:r>
      <w:r>
        <w:rPr>
          <w:spacing w:val="-3"/>
          <w:sz w:val="28"/>
        </w:rPr>
        <w:t xml:space="preserve"> </w:t>
      </w:r>
      <w:r>
        <w:rPr>
          <w:spacing w:val="-4"/>
          <w:sz w:val="28"/>
        </w:rPr>
        <w:t>2025</w:t>
      </w:r>
    </w:p>
    <w:p w14:paraId="25F9310E" w14:textId="77777777" w:rsidR="002D177C" w:rsidRDefault="002D177C">
      <w:pPr>
        <w:jc w:val="center"/>
        <w:rPr>
          <w:sz w:val="28"/>
        </w:rPr>
      </w:pPr>
    </w:p>
    <w:p w14:paraId="7B84F0A3" w14:textId="77777777" w:rsidR="00057B4B" w:rsidRDefault="00057B4B">
      <w:pPr>
        <w:jc w:val="center"/>
        <w:rPr>
          <w:sz w:val="28"/>
        </w:rPr>
      </w:pPr>
    </w:p>
    <w:p w14:paraId="32F8CBB6" w14:textId="77777777" w:rsidR="00057B4B" w:rsidRDefault="00057B4B">
      <w:pPr>
        <w:jc w:val="center"/>
        <w:rPr>
          <w:sz w:val="28"/>
        </w:rPr>
      </w:pPr>
    </w:p>
    <w:p w14:paraId="128A31BA" w14:textId="77777777" w:rsidR="00057B4B" w:rsidRDefault="00057B4B">
      <w:pPr>
        <w:jc w:val="center"/>
        <w:rPr>
          <w:sz w:val="28"/>
        </w:rPr>
      </w:pPr>
    </w:p>
    <w:p w14:paraId="22DE1770" w14:textId="77777777" w:rsidR="00057B4B" w:rsidRDefault="00057B4B">
      <w:pPr>
        <w:jc w:val="center"/>
        <w:rPr>
          <w:sz w:val="28"/>
        </w:rPr>
      </w:pPr>
    </w:p>
    <w:p w14:paraId="587A762D" w14:textId="77777777" w:rsidR="00057B4B" w:rsidRDefault="00057B4B">
      <w:pPr>
        <w:jc w:val="center"/>
        <w:rPr>
          <w:sz w:val="28"/>
        </w:rPr>
      </w:pPr>
    </w:p>
    <w:p w14:paraId="2944D26A" w14:textId="77777777" w:rsidR="00057B4B" w:rsidRPr="00057B4B" w:rsidRDefault="00057B4B" w:rsidP="00057B4B">
      <w:pPr>
        <w:widowControl/>
        <w:autoSpaceDE/>
        <w:autoSpaceDN/>
        <w:spacing w:after="160" w:line="256" w:lineRule="auto"/>
        <w:jc w:val="center"/>
        <w:rPr>
          <w:sz w:val="24"/>
          <w:szCs w:val="24"/>
        </w:rPr>
      </w:pPr>
      <w:r w:rsidRPr="00057B4B">
        <w:rPr>
          <w:b/>
          <w:bCs/>
          <w:color w:val="000000"/>
          <w:sz w:val="28"/>
          <w:szCs w:val="28"/>
        </w:rPr>
        <w:t>AMRITA VISHWA VIDYAPEETHAM</w:t>
      </w:r>
    </w:p>
    <w:p w14:paraId="5048F20A" w14:textId="77777777" w:rsidR="00057B4B" w:rsidRPr="00057B4B" w:rsidRDefault="00057B4B" w:rsidP="00057B4B">
      <w:pPr>
        <w:widowControl/>
        <w:autoSpaceDE/>
        <w:autoSpaceDN/>
        <w:spacing w:before="240" w:after="240"/>
        <w:jc w:val="center"/>
        <w:rPr>
          <w:sz w:val="24"/>
          <w:szCs w:val="24"/>
        </w:rPr>
      </w:pPr>
      <w:r w:rsidRPr="00057B4B">
        <w:rPr>
          <w:b/>
          <w:bCs/>
          <w:color w:val="000000"/>
          <w:sz w:val="28"/>
          <w:szCs w:val="28"/>
        </w:rPr>
        <w:t>AMRITA SCHOOL OF COMPUTING, BENGALURU, 560035</w:t>
      </w:r>
    </w:p>
    <w:p w14:paraId="197A590E" w14:textId="77777777" w:rsidR="00057B4B" w:rsidRPr="00057B4B" w:rsidRDefault="00057B4B" w:rsidP="00057B4B">
      <w:pPr>
        <w:widowControl/>
        <w:autoSpaceDE/>
        <w:autoSpaceDN/>
        <w:spacing w:before="240" w:after="240"/>
        <w:jc w:val="center"/>
        <w:rPr>
          <w:sz w:val="24"/>
          <w:szCs w:val="24"/>
        </w:rPr>
      </w:pPr>
      <w:r w:rsidRPr="00057B4B">
        <w:rPr>
          <w:rFonts w:ascii="Calibri" w:eastAsia="Calibri" w:hAnsi="Calibri" w:cs="Tunga"/>
          <w:noProof/>
          <w:lang w:val="en-IN" w:eastAsia="en-IN"/>
        </w:rPr>
        <w:drawing>
          <wp:inline distT="0" distB="0" distL="0" distR="0" wp14:anchorId="5DE3A7F1" wp14:editId="01AEC037">
            <wp:extent cx="1828800" cy="495300"/>
            <wp:effectExtent l="0" t="0" r="0" b="0"/>
            <wp:docPr id="1682937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495300"/>
                    </a:xfrm>
                    <a:prstGeom prst="rect">
                      <a:avLst/>
                    </a:prstGeom>
                    <a:noFill/>
                    <a:ln>
                      <a:noFill/>
                    </a:ln>
                  </pic:spPr>
                </pic:pic>
              </a:graphicData>
            </a:graphic>
          </wp:inline>
        </w:drawing>
      </w:r>
    </w:p>
    <w:p w14:paraId="05B72563" w14:textId="77777777" w:rsidR="00057B4B" w:rsidRPr="00057B4B" w:rsidRDefault="00057B4B" w:rsidP="00057B4B">
      <w:pPr>
        <w:widowControl/>
        <w:autoSpaceDE/>
        <w:autoSpaceDN/>
        <w:spacing w:before="240" w:after="240"/>
        <w:jc w:val="center"/>
        <w:rPr>
          <w:sz w:val="24"/>
          <w:szCs w:val="24"/>
        </w:rPr>
      </w:pPr>
      <w:r w:rsidRPr="00057B4B">
        <w:rPr>
          <w:b/>
          <w:bCs/>
          <w:color w:val="000000"/>
          <w:sz w:val="24"/>
          <w:szCs w:val="24"/>
        </w:rPr>
        <w:t>  </w:t>
      </w:r>
      <w:r w:rsidRPr="00057B4B">
        <w:rPr>
          <w:b/>
          <w:bCs/>
          <w:color w:val="000000"/>
          <w:sz w:val="28"/>
          <w:szCs w:val="28"/>
        </w:rPr>
        <w:t>BONAFIDE CERTIFICATE</w:t>
      </w:r>
    </w:p>
    <w:p w14:paraId="5E21FC63" w14:textId="25665731" w:rsidR="00057B4B" w:rsidRPr="00057B4B" w:rsidRDefault="00057B4B" w:rsidP="00057B4B">
      <w:pPr>
        <w:widowControl/>
        <w:autoSpaceDE/>
        <w:autoSpaceDN/>
        <w:spacing w:before="240" w:after="240" w:line="360" w:lineRule="auto"/>
        <w:jc w:val="both"/>
        <w:rPr>
          <w:sz w:val="24"/>
          <w:szCs w:val="24"/>
        </w:rPr>
      </w:pPr>
      <w:r w:rsidRPr="00057B4B">
        <w:rPr>
          <w:color w:val="000000"/>
          <w:sz w:val="24"/>
          <w:szCs w:val="24"/>
        </w:rPr>
        <w:t xml:space="preserve">This is to certify that the project report entitled </w:t>
      </w:r>
      <w:r w:rsidRPr="00057B4B">
        <w:rPr>
          <w:b/>
          <w:bCs/>
          <w:color w:val="000000"/>
          <w:sz w:val="24"/>
          <w:szCs w:val="24"/>
        </w:rPr>
        <w:t>“Modelling Human Visuomotor Coordination in Dual</w:t>
      </w:r>
      <w:r w:rsidR="002753D0">
        <w:rPr>
          <w:b/>
          <w:bCs/>
          <w:color w:val="000000"/>
          <w:sz w:val="24"/>
          <w:szCs w:val="24"/>
        </w:rPr>
        <w:t xml:space="preserve"> </w:t>
      </w:r>
      <w:r w:rsidRPr="00057B4B">
        <w:rPr>
          <w:b/>
          <w:bCs/>
          <w:color w:val="000000"/>
          <w:sz w:val="24"/>
          <w:szCs w:val="24"/>
        </w:rPr>
        <w:t>Tasking using Deep Inverse Reinforcement Learning” </w:t>
      </w:r>
      <w:r w:rsidRPr="00057B4B">
        <w:rPr>
          <w:color w:val="000000"/>
          <w:sz w:val="24"/>
          <w:szCs w:val="24"/>
        </w:rPr>
        <w:t xml:space="preserve">submitted by </w:t>
      </w:r>
    </w:p>
    <w:p w14:paraId="58DC4F5C" w14:textId="025CFA9D" w:rsidR="00057B4B" w:rsidRPr="00057B4B" w:rsidRDefault="00057B4B" w:rsidP="00057B4B">
      <w:pPr>
        <w:widowControl/>
        <w:autoSpaceDE/>
        <w:autoSpaceDN/>
        <w:spacing w:before="240" w:after="240" w:line="360" w:lineRule="auto"/>
        <w:ind w:left="720"/>
        <w:rPr>
          <w:color w:val="000000"/>
          <w:sz w:val="32"/>
          <w:szCs w:val="32"/>
        </w:rPr>
      </w:pPr>
      <w:r w:rsidRPr="00057B4B">
        <w:rPr>
          <w:color w:val="000000"/>
          <w:sz w:val="32"/>
          <w:szCs w:val="32"/>
        </w:rPr>
        <w:t xml:space="preserve">      BL.EN.U4</w:t>
      </w:r>
      <w:r>
        <w:rPr>
          <w:color w:val="000000"/>
          <w:sz w:val="32"/>
          <w:szCs w:val="32"/>
        </w:rPr>
        <w:t>AIE21083</w:t>
      </w:r>
      <w:r w:rsidRPr="00057B4B">
        <w:rPr>
          <w:color w:val="000000"/>
          <w:sz w:val="32"/>
          <w:szCs w:val="32"/>
        </w:rPr>
        <w:tab/>
      </w:r>
      <w:r w:rsidRPr="00057B4B">
        <w:rPr>
          <w:color w:val="000000"/>
          <w:sz w:val="32"/>
          <w:szCs w:val="32"/>
        </w:rPr>
        <w:tab/>
      </w:r>
      <w:r>
        <w:rPr>
          <w:color w:val="000000"/>
          <w:sz w:val="32"/>
          <w:szCs w:val="32"/>
        </w:rPr>
        <w:t>Muppavarapu Sri Harshini</w:t>
      </w:r>
    </w:p>
    <w:p w14:paraId="16DD5DC2" w14:textId="19E8776D" w:rsidR="00057B4B" w:rsidRPr="00057B4B" w:rsidRDefault="00057B4B" w:rsidP="00057B4B">
      <w:pPr>
        <w:widowControl/>
        <w:autoSpaceDE/>
        <w:autoSpaceDN/>
        <w:spacing w:before="240" w:after="240" w:line="360" w:lineRule="auto"/>
        <w:ind w:left="720"/>
        <w:rPr>
          <w:sz w:val="24"/>
          <w:szCs w:val="24"/>
        </w:rPr>
      </w:pPr>
      <w:r w:rsidRPr="00057B4B">
        <w:rPr>
          <w:color w:val="000000"/>
          <w:sz w:val="32"/>
          <w:szCs w:val="32"/>
        </w:rPr>
        <w:t>      BL.EN.U4</w:t>
      </w:r>
      <w:r>
        <w:rPr>
          <w:color w:val="000000"/>
          <w:sz w:val="32"/>
          <w:szCs w:val="32"/>
        </w:rPr>
        <w:t>AIE21105</w:t>
      </w:r>
      <w:r w:rsidRPr="00057B4B">
        <w:rPr>
          <w:color w:val="000000"/>
          <w:sz w:val="32"/>
          <w:szCs w:val="32"/>
        </w:rPr>
        <w:tab/>
      </w:r>
      <w:r w:rsidRPr="00057B4B">
        <w:rPr>
          <w:color w:val="000000"/>
          <w:sz w:val="32"/>
          <w:szCs w:val="32"/>
        </w:rPr>
        <w:tab/>
      </w:r>
      <w:r>
        <w:rPr>
          <w:color w:val="000000"/>
          <w:sz w:val="32"/>
          <w:szCs w:val="32"/>
        </w:rPr>
        <w:t>Pranav H</w:t>
      </w:r>
    </w:p>
    <w:p w14:paraId="45628D14" w14:textId="47D682F1" w:rsidR="00057B4B" w:rsidRPr="00057B4B" w:rsidRDefault="00057B4B" w:rsidP="00057B4B">
      <w:pPr>
        <w:widowControl/>
        <w:autoSpaceDE/>
        <w:autoSpaceDN/>
        <w:spacing w:before="240" w:after="240" w:line="360" w:lineRule="auto"/>
        <w:ind w:left="720"/>
        <w:rPr>
          <w:sz w:val="24"/>
          <w:szCs w:val="24"/>
        </w:rPr>
      </w:pPr>
      <w:r w:rsidRPr="00057B4B">
        <w:rPr>
          <w:color w:val="000000"/>
          <w:sz w:val="32"/>
          <w:szCs w:val="32"/>
        </w:rPr>
        <w:t>      BL.EN.U4</w:t>
      </w:r>
      <w:r>
        <w:rPr>
          <w:color w:val="000000"/>
          <w:sz w:val="32"/>
          <w:szCs w:val="32"/>
        </w:rPr>
        <w:t>AIE21109</w:t>
      </w:r>
      <w:r w:rsidRPr="00057B4B">
        <w:rPr>
          <w:color w:val="000000"/>
          <w:sz w:val="32"/>
          <w:szCs w:val="32"/>
        </w:rPr>
        <w:tab/>
      </w:r>
      <w:r w:rsidRPr="00057B4B">
        <w:rPr>
          <w:color w:val="000000"/>
          <w:sz w:val="32"/>
          <w:szCs w:val="32"/>
        </w:rPr>
        <w:tab/>
      </w:r>
      <w:r>
        <w:rPr>
          <w:color w:val="000000"/>
          <w:sz w:val="32"/>
          <w:szCs w:val="32"/>
        </w:rPr>
        <w:t>Rachuri Tarun</w:t>
      </w:r>
    </w:p>
    <w:p w14:paraId="70CB1B8B" w14:textId="77777777" w:rsidR="00057B4B" w:rsidRPr="00057B4B" w:rsidRDefault="00057B4B" w:rsidP="00057B4B">
      <w:pPr>
        <w:widowControl/>
        <w:autoSpaceDE/>
        <w:autoSpaceDN/>
        <w:spacing w:before="240" w:line="360" w:lineRule="auto"/>
        <w:jc w:val="both"/>
        <w:rPr>
          <w:color w:val="000000"/>
          <w:sz w:val="24"/>
          <w:szCs w:val="24"/>
        </w:rPr>
      </w:pPr>
      <w:r w:rsidRPr="00057B4B">
        <w:rPr>
          <w:color w:val="000000"/>
          <w:sz w:val="24"/>
          <w:szCs w:val="24"/>
        </w:rPr>
        <w:t xml:space="preserve">in partial fulfillment of the requirements as part of </w:t>
      </w:r>
      <w:r w:rsidRPr="00057B4B">
        <w:rPr>
          <w:b/>
          <w:bCs/>
          <w:color w:val="000000"/>
          <w:sz w:val="24"/>
          <w:szCs w:val="24"/>
        </w:rPr>
        <w:t xml:space="preserve">Bachelor of Technology </w:t>
      </w:r>
      <w:r w:rsidRPr="00057B4B">
        <w:rPr>
          <w:color w:val="000000"/>
          <w:sz w:val="24"/>
          <w:szCs w:val="24"/>
        </w:rPr>
        <w:t>in “</w:t>
      </w:r>
      <w:r w:rsidRPr="00057B4B">
        <w:rPr>
          <w:b/>
          <w:bCs/>
          <w:color w:val="000000"/>
          <w:sz w:val="24"/>
          <w:szCs w:val="24"/>
        </w:rPr>
        <w:t>COMPUTER SCIENCE</w:t>
      </w:r>
      <w:r w:rsidRPr="00057B4B">
        <w:rPr>
          <w:color w:val="000000"/>
          <w:sz w:val="24"/>
          <w:szCs w:val="24"/>
        </w:rPr>
        <w:t xml:space="preserve"> </w:t>
      </w:r>
      <w:r w:rsidRPr="00057B4B">
        <w:rPr>
          <w:b/>
          <w:bCs/>
          <w:color w:val="000000"/>
          <w:sz w:val="24"/>
          <w:szCs w:val="24"/>
        </w:rPr>
        <w:t>AND</w:t>
      </w:r>
      <w:r w:rsidRPr="00057B4B">
        <w:rPr>
          <w:color w:val="000000"/>
          <w:sz w:val="24"/>
          <w:szCs w:val="24"/>
        </w:rPr>
        <w:t xml:space="preserve"> </w:t>
      </w:r>
      <w:r w:rsidRPr="00057B4B">
        <w:rPr>
          <w:b/>
          <w:bCs/>
          <w:color w:val="000000"/>
          <w:sz w:val="24"/>
          <w:szCs w:val="24"/>
        </w:rPr>
        <w:t>ENGINEERING (ARTIFICIAL INTELLIGENCE)”</w:t>
      </w:r>
      <w:r w:rsidRPr="00057B4B">
        <w:rPr>
          <w:color w:val="000000"/>
          <w:sz w:val="24"/>
          <w:szCs w:val="24"/>
        </w:rPr>
        <w:t xml:space="preserve"> is a </w:t>
      </w:r>
      <w:proofErr w:type="spellStart"/>
      <w:r w:rsidRPr="00057B4B">
        <w:rPr>
          <w:color w:val="000000"/>
          <w:sz w:val="24"/>
          <w:szCs w:val="24"/>
        </w:rPr>
        <w:t>bonafide</w:t>
      </w:r>
      <w:proofErr w:type="spellEnd"/>
      <w:r w:rsidRPr="00057B4B">
        <w:rPr>
          <w:color w:val="000000"/>
          <w:sz w:val="24"/>
          <w:szCs w:val="24"/>
        </w:rPr>
        <w:t xml:space="preserve"> record of the work carried out under</w:t>
      </w:r>
      <w:r w:rsidRPr="00057B4B">
        <w:rPr>
          <w:color w:val="FF0000"/>
          <w:sz w:val="24"/>
          <w:szCs w:val="24"/>
        </w:rPr>
        <w:t xml:space="preserve"> </w:t>
      </w:r>
      <w:r w:rsidRPr="00057B4B">
        <w:rPr>
          <w:sz w:val="24"/>
          <w:szCs w:val="24"/>
        </w:rPr>
        <w:t>my</w:t>
      </w:r>
      <w:r w:rsidRPr="00057B4B">
        <w:rPr>
          <w:color w:val="FF0000"/>
          <w:sz w:val="24"/>
          <w:szCs w:val="24"/>
        </w:rPr>
        <w:t xml:space="preserve"> </w:t>
      </w:r>
      <w:r w:rsidRPr="00057B4B">
        <w:rPr>
          <w:color w:val="000000"/>
          <w:sz w:val="24"/>
          <w:szCs w:val="24"/>
        </w:rPr>
        <w:t>guidance and supervision at Amrita School of Computing, Bengaluru.</w:t>
      </w:r>
    </w:p>
    <w:p w14:paraId="3AEC9730" w14:textId="133973AA" w:rsidR="00057B4B" w:rsidRPr="00057B4B" w:rsidRDefault="00057B4B" w:rsidP="00057B4B">
      <w:pPr>
        <w:widowControl/>
        <w:autoSpaceDE/>
        <w:autoSpaceDN/>
        <w:spacing w:before="240" w:line="360" w:lineRule="auto"/>
        <w:jc w:val="both"/>
        <w:rPr>
          <w:i/>
          <w:iCs/>
          <w:color w:val="FF0000"/>
          <w:sz w:val="24"/>
          <w:szCs w:val="24"/>
        </w:rPr>
      </w:pP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p>
    <w:p w14:paraId="2170D14C" w14:textId="44CAB580" w:rsidR="00057B4B" w:rsidRPr="00057B4B" w:rsidRDefault="00057B4B" w:rsidP="00057B4B">
      <w:pPr>
        <w:widowControl/>
        <w:autoSpaceDE/>
        <w:autoSpaceDN/>
        <w:spacing w:line="360" w:lineRule="auto"/>
        <w:jc w:val="both"/>
        <w:rPr>
          <w:i/>
          <w:iCs/>
          <w:color w:val="FF0000"/>
          <w:sz w:val="24"/>
          <w:szCs w:val="24"/>
        </w:rPr>
      </w:pPr>
      <w:r w:rsidRPr="00C17555">
        <w:rPr>
          <w:i/>
          <w:iCs/>
          <w:sz w:val="24"/>
          <w:szCs w:val="24"/>
        </w:rPr>
        <w:t>Dr. Nippun Kum</w:t>
      </w:r>
      <w:r w:rsidR="002753D0">
        <w:rPr>
          <w:i/>
          <w:iCs/>
          <w:sz w:val="24"/>
          <w:szCs w:val="24"/>
        </w:rPr>
        <w:t>a</w:t>
      </w:r>
      <w:r w:rsidRPr="00C17555">
        <w:rPr>
          <w:i/>
          <w:iCs/>
          <w:sz w:val="24"/>
          <w:szCs w:val="24"/>
        </w:rPr>
        <w:t>ar A.A.</w:t>
      </w:r>
      <w:r w:rsidRPr="00057B4B">
        <w:rPr>
          <w:i/>
          <w:iCs/>
          <w:color w:val="FF0000"/>
          <w:sz w:val="24"/>
          <w:szCs w:val="24"/>
        </w:rPr>
        <w:tab/>
      </w:r>
      <w:r w:rsidRPr="00057B4B">
        <w:rPr>
          <w:i/>
          <w:iCs/>
          <w:color w:val="FF0000"/>
          <w:sz w:val="24"/>
          <w:szCs w:val="24"/>
        </w:rPr>
        <w:tab/>
      </w:r>
      <w:r w:rsidRPr="00057B4B">
        <w:rPr>
          <w:i/>
          <w:iCs/>
          <w:color w:val="FF0000"/>
          <w:sz w:val="24"/>
          <w:szCs w:val="24"/>
        </w:rPr>
        <w:tab/>
      </w:r>
      <w:r w:rsidR="00C17555" w:rsidRPr="00C17555">
        <w:rPr>
          <w:i/>
          <w:iCs/>
          <w:sz w:val="24"/>
          <w:szCs w:val="24"/>
        </w:rPr>
        <w:t>Dr. Gopalakrishnan E.A.</w:t>
      </w:r>
    </w:p>
    <w:p w14:paraId="001A27AE" w14:textId="0611587B" w:rsidR="00057B4B" w:rsidRPr="00057B4B" w:rsidRDefault="007C7D92" w:rsidP="00057B4B">
      <w:pPr>
        <w:widowControl/>
        <w:autoSpaceDE/>
        <w:autoSpaceDN/>
        <w:spacing w:line="360" w:lineRule="auto"/>
        <w:jc w:val="both"/>
        <w:rPr>
          <w:i/>
          <w:iCs/>
          <w:color w:val="FF0000"/>
          <w:sz w:val="24"/>
          <w:szCs w:val="24"/>
        </w:rPr>
      </w:pPr>
      <w:r w:rsidRPr="007C7D92">
        <w:rPr>
          <w:i/>
          <w:iCs/>
          <w:sz w:val="24"/>
          <w:szCs w:val="24"/>
        </w:rPr>
        <w:t>Assistant Professor</w:t>
      </w:r>
      <w:r w:rsidR="00057B4B" w:rsidRPr="00057B4B">
        <w:rPr>
          <w:color w:val="000000"/>
          <w:sz w:val="24"/>
          <w:szCs w:val="24"/>
        </w:rPr>
        <w:tab/>
      </w:r>
      <w:r w:rsidR="00057B4B" w:rsidRPr="00057B4B">
        <w:rPr>
          <w:i/>
          <w:iCs/>
          <w:color w:val="FF0000"/>
          <w:sz w:val="24"/>
          <w:szCs w:val="24"/>
        </w:rPr>
        <w:tab/>
      </w:r>
      <w:r w:rsidR="00057B4B" w:rsidRPr="00057B4B">
        <w:rPr>
          <w:i/>
          <w:iCs/>
          <w:color w:val="FF0000"/>
          <w:sz w:val="24"/>
          <w:szCs w:val="24"/>
        </w:rPr>
        <w:tab/>
      </w:r>
      <w:r w:rsidR="00057B4B" w:rsidRPr="00057B4B">
        <w:rPr>
          <w:i/>
          <w:iCs/>
          <w:color w:val="FF0000"/>
          <w:sz w:val="24"/>
          <w:szCs w:val="24"/>
        </w:rPr>
        <w:tab/>
      </w:r>
      <w:r w:rsidR="00057B4B" w:rsidRPr="00057B4B">
        <w:rPr>
          <w:i/>
          <w:iCs/>
          <w:sz w:val="24"/>
          <w:szCs w:val="24"/>
        </w:rPr>
        <w:t>Chair</w:t>
      </w:r>
      <w:r w:rsidR="00C17555" w:rsidRPr="00C17555">
        <w:rPr>
          <w:i/>
          <w:iCs/>
          <w:sz w:val="24"/>
          <w:szCs w:val="24"/>
        </w:rPr>
        <w:t xml:space="preserve"> and Principal</w:t>
      </w:r>
      <w:r w:rsidR="00057B4B" w:rsidRPr="00057B4B">
        <w:rPr>
          <w:sz w:val="24"/>
          <w:szCs w:val="24"/>
        </w:rPr>
        <w:t xml:space="preserve">  </w:t>
      </w:r>
      <w:r w:rsidR="00057B4B" w:rsidRPr="00057B4B">
        <w:rPr>
          <w:i/>
          <w:iCs/>
          <w:color w:val="FF0000"/>
          <w:sz w:val="24"/>
          <w:szCs w:val="24"/>
        </w:rPr>
        <w:t xml:space="preserve">                      </w:t>
      </w:r>
    </w:p>
    <w:p w14:paraId="0670F43D" w14:textId="77777777" w:rsidR="00057B4B" w:rsidRPr="00057B4B" w:rsidRDefault="00057B4B" w:rsidP="00057B4B">
      <w:pPr>
        <w:widowControl/>
        <w:autoSpaceDE/>
        <w:autoSpaceDN/>
        <w:spacing w:line="360" w:lineRule="auto"/>
        <w:jc w:val="both"/>
        <w:rPr>
          <w:color w:val="000000"/>
          <w:sz w:val="24"/>
          <w:szCs w:val="24"/>
        </w:rPr>
      </w:pPr>
      <w:r w:rsidRPr="00057B4B">
        <w:rPr>
          <w:color w:val="000000"/>
          <w:sz w:val="24"/>
          <w:szCs w:val="24"/>
        </w:rPr>
        <w:t>Dept. of CSE, School of Computing</w:t>
      </w:r>
      <w:r w:rsidRPr="00057B4B">
        <w:rPr>
          <w:rFonts w:eastAsia="Calibri"/>
        </w:rPr>
        <w:t xml:space="preserve"> </w:t>
      </w:r>
      <w:r w:rsidRPr="00057B4B">
        <w:rPr>
          <w:rFonts w:eastAsia="Calibri"/>
        </w:rPr>
        <w:tab/>
      </w:r>
      <w:r w:rsidRPr="00057B4B">
        <w:rPr>
          <w:rFonts w:eastAsia="Calibri"/>
        </w:rPr>
        <w:tab/>
      </w:r>
      <w:r w:rsidRPr="00057B4B">
        <w:rPr>
          <w:color w:val="000000"/>
          <w:sz w:val="24"/>
          <w:szCs w:val="24"/>
        </w:rPr>
        <w:t>Dept. of CSE</w:t>
      </w:r>
      <w:r w:rsidRPr="00057B4B">
        <w:rPr>
          <w:rFonts w:eastAsia="Calibri"/>
        </w:rPr>
        <w:t>, School of Computing</w:t>
      </w:r>
    </w:p>
    <w:p w14:paraId="36567A37" w14:textId="77777777" w:rsidR="00057B4B" w:rsidRPr="00057B4B" w:rsidRDefault="00057B4B" w:rsidP="00057B4B">
      <w:pPr>
        <w:widowControl/>
        <w:autoSpaceDE/>
        <w:autoSpaceDN/>
        <w:spacing w:line="360" w:lineRule="auto"/>
        <w:jc w:val="both"/>
        <w:rPr>
          <w:sz w:val="24"/>
          <w:szCs w:val="24"/>
        </w:rPr>
      </w:pPr>
      <w:r w:rsidRPr="00057B4B">
        <w:rPr>
          <w:color w:val="000000"/>
          <w:sz w:val="24"/>
          <w:szCs w:val="24"/>
        </w:rPr>
        <w:tab/>
      </w:r>
      <w:r w:rsidRPr="00057B4B">
        <w:rPr>
          <w:color w:val="000000"/>
          <w:sz w:val="24"/>
          <w:szCs w:val="24"/>
        </w:rPr>
        <w:tab/>
      </w:r>
      <w:r w:rsidRPr="00057B4B">
        <w:rPr>
          <w:color w:val="000000"/>
          <w:sz w:val="24"/>
          <w:szCs w:val="24"/>
        </w:rPr>
        <w:tab/>
      </w:r>
      <w:r w:rsidRPr="00057B4B">
        <w:rPr>
          <w:i/>
          <w:iCs/>
          <w:color w:val="FF0000"/>
          <w:sz w:val="24"/>
          <w:szCs w:val="24"/>
        </w:rPr>
        <w:tab/>
      </w:r>
      <w:r w:rsidRPr="00057B4B">
        <w:rPr>
          <w:i/>
          <w:iCs/>
          <w:color w:val="FF0000"/>
          <w:sz w:val="24"/>
          <w:szCs w:val="24"/>
        </w:rPr>
        <w:tab/>
      </w:r>
      <w:r w:rsidRPr="00057B4B">
        <w:rPr>
          <w:rFonts w:ascii="Calibri" w:eastAsia="Calibri" w:hAnsi="Calibri" w:cs="Tunga"/>
        </w:rPr>
        <w:tab/>
        <w:t xml:space="preserve">             </w:t>
      </w:r>
      <w:r w:rsidRPr="00057B4B">
        <w:rPr>
          <w:color w:val="000000"/>
          <w:sz w:val="24"/>
          <w:szCs w:val="24"/>
        </w:rPr>
        <w:t xml:space="preserve">          </w:t>
      </w:r>
    </w:p>
    <w:p w14:paraId="2E9B5EB8" w14:textId="77777777" w:rsidR="00057B4B" w:rsidRPr="00057B4B" w:rsidRDefault="00057B4B" w:rsidP="00057B4B">
      <w:pPr>
        <w:widowControl/>
        <w:autoSpaceDE/>
        <w:autoSpaceDN/>
        <w:ind w:hanging="5940"/>
        <w:jc w:val="both"/>
        <w:rPr>
          <w:sz w:val="24"/>
          <w:szCs w:val="24"/>
        </w:rPr>
      </w:pPr>
    </w:p>
    <w:p w14:paraId="198D7829" w14:textId="77777777" w:rsidR="00057B4B" w:rsidRPr="00057B4B" w:rsidRDefault="00057B4B" w:rsidP="00057B4B">
      <w:pPr>
        <w:widowControl/>
        <w:autoSpaceDE/>
        <w:autoSpaceDN/>
        <w:rPr>
          <w:color w:val="000000"/>
          <w:sz w:val="24"/>
          <w:szCs w:val="24"/>
        </w:rPr>
      </w:pPr>
      <w:r w:rsidRPr="00057B4B">
        <w:rPr>
          <w:color w:val="000000"/>
          <w:sz w:val="24"/>
          <w:szCs w:val="24"/>
        </w:rPr>
        <w:t>This project report was evaluated by us on ……… </w:t>
      </w:r>
    </w:p>
    <w:p w14:paraId="63478307" w14:textId="77777777" w:rsidR="00057B4B" w:rsidRPr="00057B4B" w:rsidRDefault="00057B4B" w:rsidP="00057B4B">
      <w:pPr>
        <w:widowControl/>
        <w:autoSpaceDE/>
        <w:autoSpaceDN/>
        <w:rPr>
          <w:sz w:val="24"/>
          <w:szCs w:val="24"/>
        </w:rPr>
      </w:pPr>
    </w:p>
    <w:p w14:paraId="497A7DFB" w14:textId="7FDC70D8" w:rsidR="00057B4B" w:rsidRPr="00057B4B" w:rsidRDefault="00057B4B" w:rsidP="00057B4B">
      <w:pPr>
        <w:widowControl/>
        <w:autoSpaceDE/>
        <w:autoSpaceDN/>
        <w:spacing w:before="240" w:after="240"/>
        <w:rPr>
          <w:sz w:val="24"/>
          <w:szCs w:val="24"/>
        </w:rPr>
      </w:pPr>
      <w:r w:rsidRPr="00057B4B">
        <w:rPr>
          <w:color w:val="000000"/>
          <w:sz w:val="24"/>
          <w:szCs w:val="24"/>
        </w:rPr>
        <w:t> </w:t>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p>
    <w:p w14:paraId="2DD9987E" w14:textId="7B3FE93C" w:rsidR="00057B4B" w:rsidRDefault="00057B4B" w:rsidP="00057B4B">
      <w:pPr>
        <w:jc w:val="center"/>
        <w:rPr>
          <w:sz w:val="28"/>
        </w:rPr>
        <w:sectPr w:rsidR="00057B4B">
          <w:type w:val="continuous"/>
          <w:pgSz w:w="12240" w:h="15840"/>
          <w:pgMar w:top="1820" w:right="1440" w:bottom="280" w:left="18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057B4B">
        <w:rPr>
          <w:color w:val="000000"/>
          <w:sz w:val="24"/>
          <w:szCs w:val="24"/>
        </w:rPr>
        <w:t xml:space="preserve">Internal Examiner </w:t>
      </w:r>
      <w:r w:rsidRPr="00057B4B">
        <w:rPr>
          <w:color w:val="00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r>
      <w:r w:rsidRPr="00057B4B">
        <w:rPr>
          <w:i/>
          <w:iCs/>
          <w:color w:val="FF0000"/>
          <w:sz w:val="24"/>
          <w:szCs w:val="24"/>
        </w:rPr>
        <w:tab/>
        <w:t xml:space="preserve">         </w:t>
      </w:r>
      <w:r w:rsidRPr="00057B4B">
        <w:rPr>
          <w:color w:val="000000"/>
          <w:sz w:val="24"/>
          <w:szCs w:val="24"/>
        </w:rPr>
        <w:t>External Examiner</w:t>
      </w:r>
    </w:p>
    <w:p w14:paraId="0FBBF2B7" w14:textId="77777777" w:rsidR="002D177C" w:rsidRDefault="00000000">
      <w:pPr>
        <w:pStyle w:val="Heading1"/>
        <w:spacing w:before="168"/>
        <w:ind w:left="1139" w:right="931"/>
      </w:pPr>
      <w:r>
        <w:rPr>
          <w:spacing w:val="-2"/>
        </w:rPr>
        <w:t>ACKNOWLEDGEMENTS</w:t>
      </w:r>
    </w:p>
    <w:p w14:paraId="385B2142" w14:textId="77777777" w:rsidR="002D177C" w:rsidRDefault="00000000">
      <w:pPr>
        <w:pStyle w:val="BodyText"/>
        <w:spacing w:before="343" w:line="360" w:lineRule="auto"/>
        <w:ind w:left="475" w:right="266" w:firstLine="720"/>
      </w:pPr>
      <w:r>
        <w:t>The satisfaction that accompanies successful completion of any task would be incomplete without mention of people who made it possible, and whose constant encouragement</w:t>
      </w:r>
      <w:r>
        <w:rPr>
          <w:spacing w:val="-5"/>
        </w:rPr>
        <w:t xml:space="preserve"> </w:t>
      </w:r>
      <w:r>
        <w:t>and</w:t>
      </w:r>
      <w:r>
        <w:rPr>
          <w:spacing w:val="-7"/>
        </w:rPr>
        <w:t xml:space="preserve"> </w:t>
      </w:r>
      <w:r>
        <w:t>guidance</w:t>
      </w:r>
      <w:r>
        <w:rPr>
          <w:spacing w:val="-8"/>
        </w:rPr>
        <w:t xml:space="preserve"> </w:t>
      </w:r>
      <w:r>
        <w:t>have</w:t>
      </w:r>
      <w:r>
        <w:rPr>
          <w:spacing w:val="-5"/>
        </w:rPr>
        <w:t xml:space="preserve"> </w:t>
      </w:r>
      <w:r>
        <w:t>been</w:t>
      </w:r>
      <w:r>
        <w:rPr>
          <w:spacing w:val="-5"/>
        </w:rPr>
        <w:t xml:space="preserve"> </w:t>
      </w:r>
      <w:r>
        <w:t>source</w:t>
      </w:r>
      <w:r>
        <w:rPr>
          <w:spacing w:val="-5"/>
        </w:rPr>
        <w:t xml:space="preserve"> </w:t>
      </w:r>
      <w:r>
        <w:t>of</w:t>
      </w:r>
      <w:r>
        <w:rPr>
          <w:spacing w:val="-3"/>
        </w:rPr>
        <w:t xml:space="preserve"> </w:t>
      </w:r>
      <w:r>
        <w:t>inspiration</w:t>
      </w:r>
      <w:r>
        <w:rPr>
          <w:spacing w:val="-5"/>
        </w:rPr>
        <w:t xml:space="preserve"> </w:t>
      </w:r>
      <w:r>
        <w:t>throughout</w:t>
      </w:r>
      <w:r>
        <w:rPr>
          <w:spacing w:val="-5"/>
        </w:rPr>
        <w:t xml:space="preserve"> </w:t>
      </w:r>
      <w:r>
        <w:t>the</w:t>
      </w:r>
      <w:r>
        <w:rPr>
          <w:spacing w:val="-5"/>
        </w:rPr>
        <w:t xml:space="preserve"> </w:t>
      </w:r>
      <w:r>
        <w:t>course</w:t>
      </w:r>
      <w:r>
        <w:rPr>
          <w:spacing w:val="-5"/>
        </w:rPr>
        <w:t xml:space="preserve"> </w:t>
      </w:r>
      <w:r>
        <w:t>of this project work.</w:t>
      </w:r>
    </w:p>
    <w:p w14:paraId="1B17C575" w14:textId="77777777" w:rsidR="002D177C" w:rsidRDefault="00000000">
      <w:pPr>
        <w:spacing w:before="158" w:line="360" w:lineRule="auto"/>
        <w:ind w:left="475" w:right="255" w:firstLine="720"/>
        <w:jc w:val="both"/>
        <w:rPr>
          <w:sz w:val="24"/>
        </w:rPr>
      </w:pPr>
      <w:r>
        <w:rPr>
          <w:sz w:val="24"/>
        </w:rPr>
        <w:t xml:space="preserve">We offer our sincere pranams at the lotus feet of </w:t>
      </w:r>
      <w:r>
        <w:rPr>
          <w:b/>
          <w:sz w:val="24"/>
        </w:rPr>
        <w:t>“AMMA”, MATA AMRITANANDAMAYI</w:t>
      </w:r>
      <w:r>
        <w:rPr>
          <w:b/>
          <w:spacing w:val="40"/>
          <w:sz w:val="24"/>
        </w:rPr>
        <w:t xml:space="preserve"> </w:t>
      </w:r>
      <w:r>
        <w:rPr>
          <w:b/>
          <w:sz w:val="24"/>
        </w:rPr>
        <w:t xml:space="preserve">DEVI </w:t>
      </w:r>
      <w:r>
        <w:rPr>
          <w:sz w:val="24"/>
        </w:rPr>
        <w:t>who showered her blessing upon us throughout the course of this project work.</w:t>
      </w:r>
    </w:p>
    <w:p w14:paraId="79FEE33B" w14:textId="77777777" w:rsidR="002D177C" w:rsidRDefault="00000000">
      <w:pPr>
        <w:pStyle w:val="BodyText"/>
        <w:spacing w:before="160" w:line="360" w:lineRule="auto"/>
        <w:ind w:left="475" w:right="259" w:firstLine="720"/>
      </w:pPr>
      <w:r>
        <w:t xml:space="preserve">We owe our gratitude to </w:t>
      </w:r>
      <w:r>
        <w:rPr>
          <w:b/>
        </w:rPr>
        <w:t>Prof. Manoj P.</w:t>
      </w:r>
      <w:r>
        <w:t xml:space="preserve">, Director, Amrita Vishwa Vidyapeetham Bengaluru Campus. We would like to place our heartfelt gratitude to </w:t>
      </w:r>
      <w:r>
        <w:rPr>
          <w:b/>
        </w:rPr>
        <w:t>Dr.</w:t>
      </w:r>
      <w:r>
        <w:rPr>
          <w:b/>
          <w:spacing w:val="-15"/>
        </w:rPr>
        <w:t xml:space="preserve"> </w:t>
      </w:r>
      <w:r>
        <w:rPr>
          <w:b/>
        </w:rPr>
        <w:t>Gopalakrishnan</w:t>
      </w:r>
      <w:r>
        <w:rPr>
          <w:b/>
          <w:spacing w:val="-15"/>
        </w:rPr>
        <w:t xml:space="preserve"> </w:t>
      </w:r>
      <w:r>
        <w:rPr>
          <w:b/>
        </w:rPr>
        <w:t>E.A.,</w:t>
      </w:r>
      <w:r>
        <w:rPr>
          <w:b/>
          <w:spacing w:val="-11"/>
        </w:rPr>
        <w:t xml:space="preserve"> </w:t>
      </w:r>
      <w:r>
        <w:t>Principal,</w:t>
      </w:r>
      <w:r>
        <w:rPr>
          <w:spacing w:val="-15"/>
        </w:rPr>
        <w:t xml:space="preserve"> </w:t>
      </w:r>
      <w:r>
        <w:t>Amrita</w:t>
      </w:r>
      <w:r>
        <w:rPr>
          <w:spacing w:val="-15"/>
        </w:rPr>
        <w:t xml:space="preserve"> </w:t>
      </w:r>
      <w:r>
        <w:t>School</w:t>
      </w:r>
      <w:r>
        <w:rPr>
          <w:spacing w:val="-15"/>
        </w:rPr>
        <w:t xml:space="preserve"> </w:t>
      </w:r>
      <w:r>
        <w:t>of</w:t>
      </w:r>
      <w:r>
        <w:rPr>
          <w:spacing w:val="-15"/>
        </w:rPr>
        <w:t xml:space="preserve"> </w:t>
      </w:r>
      <w:r>
        <w:t>Computing</w:t>
      </w:r>
      <w:r>
        <w:rPr>
          <w:spacing w:val="-15"/>
        </w:rPr>
        <w:t xml:space="preserve"> </w:t>
      </w:r>
      <w:r>
        <w:t>and</w:t>
      </w:r>
      <w:r>
        <w:rPr>
          <w:spacing w:val="-15"/>
        </w:rPr>
        <w:t xml:space="preserve"> </w:t>
      </w:r>
      <w:r>
        <w:t>Amrita</w:t>
      </w:r>
      <w:r>
        <w:rPr>
          <w:spacing w:val="-14"/>
        </w:rPr>
        <w:t xml:space="preserve"> </w:t>
      </w:r>
      <w:r>
        <w:t>School of Artificial Intelligence, Bengaluru for his valuable support and inspiration.</w:t>
      </w:r>
    </w:p>
    <w:p w14:paraId="42604472" w14:textId="17D5488E" w:rsidR="002D177C" w:rsidRDefault="00000000">
      <w:pPr>
        <w:pStyle w:val="BodyText"/>
        <w:spacing w:line="360" w:lineRule="auto"/>
        <w:ind w:left="475" w:right="262" w:firstLine="721"/>
      </w:pPr>
      <w:r>
        <w:t xml:space="preserve">It is a great pleasure to express our gratitude and indebtedness to our project guide </w:t>
      </w:r>
      <w:r w:rsidR="002753D0" w:rsidRPr="002753D0">
        <w:rPr>
          <w:b/>
        </w:rPr>
        <w:t>Dr. Nippun Kumaar A.A</w:t>
      </w:r>
      <w:r>
        <w:rPr>
          <w:b/>
        </w:rPr>
        <w:t xml:space="preserve"> Asst. Prof. (</w:t>
      </w:r>
      <w:proofErr w:type="spellStart"/>
      <w:r>
        <w:rPr>
          <w:b/>
        </w:rPr>
        <w:t>Sr.Gr</w:t>
      </w:r>
      <w:proofErr w:type="spellEnd"/>
      <w:r>
        <w:rPr>
          <w:b/>
        </w:rPr>
        <w:t xml:space="preserve">), </w:t>
      </w:r>
      <w:r>
        <w:t>Department of Computer Science and Engineering, Amrita School of Computing, Bengaluru for her/his valuable guidance, encouragement, moral support, and affection throughout the project work.</w:t>
      </w:r>
    </w:p>
    <w:p w14:paraId="022EA68E" w14:textId="77777777" w:rsidR="002D177C" w:rsidRDefault="00000000">
      <w:pPr>
        <w:pStyle w:val="BodyText"/>
        <w:spacing w:line="360" w:lineRule="auto"/>
        <w:ind w:left="475" w:right="265" w:firstLine="721"/>
      </w:pPr>
      <w:r>
        <w:t>We</w:t>
      </w:r>
      <w:r>
        <w:rPr>
          <w:spacing w:val="-15"/>
        </w:rPr>
        <w:t xml:space="preserve"> </w:t>
      </w:r>
      <w:r>
        <w:t>would</w:t>
      </w:r>
      <w:r>
        <w:rPr>
          <w:spacing w:val="-11"/>
        </w:rPr>
        <w:t xml:space="preserve"> </w:t>
      </w:r>
      <w:r>
        <w:t>like</w:t>
      </w:r>
      <w:r>
        <w:rPr>
          <w:spacing w:val="-13"/>
        </w:rPr>
        <w:t xml:space="preserve"> </w:t>
      </w:r>
      <w:r>
        <w:t>to</w:t>
      </w:r>
      <w:r>
        <w:rPr>
          <w:spacing w:val="-13"/>
        </w:rPr>
        <w:t xml:space="preserve"> </w:t>
      </w:r>
      <w:r>
        <w:t>thank</w:t>
      </w:r>
      <w:r>
        <w:rPr>
          <w:spacing w:val="-11"/>
        </w:rPr>
        <w:t xml:space="preserve"> </w:t>
      </w:r>
      <w:r>
        <w:t>express</w:t>
      </w:r>
      <w:r>
        <w:rPr>
          <w:spacing w:val="-11"/>
        </w:rPr>
        <w:t xml:space="preserve"> </w:t>
      </w:r>
      <w:r>
        <w:t>our</w:t>
      </w:r>
      <w:r>
        <w:rPr>
          <w:spacing w:val="-12"/>
        </w:rPr>
        <w:t xml:space="preserve"> </w:t>
      </w:r>
      <w:r>
        <w:t>gratitude</w:t>
      </w:r>
      <w:r>
        <w:rPr>
          <w:spacing w:val="-12"/>
        </w:rPr>
        <w:t xml:space="preserve"> </w:t>
      </w:r>
      <w:r>
        <w:t>to</w:t>
      </w:r>
      <w:r>
        <w:rPr>
          <w:spacing w:val="-13"/>
        </w:rPr>
        <w:t xml:space="preserve"> </w:t>
      </w:r>
      <w:r>
        <w:t>project</w:t>
      </w:r>
      <w:r>
        <w:rPr>
          <w:spacing w:val="-15"/>
        </w:rPr>
        <w:t xml:space="preserve"> </w:t>
      </w:r>
      <w:r>
        <w:t>panel</w:t>
      </w:r>
      <w:r>
        <w:rPr>
          <w:spacing w:val="-13"/>
        </w:rPr>
        <w:t xml:space="preserve"> </w:t>
      </w:r>
      <w:r>
        <w:t>members</w:t>
      </w:r>
      <w:r>
        <w:rPr>
          <w:spacing w:val="-13"/>
        </w:rPr>
        <w:t xml:space="preserve"> </w:t>
      </w:r>
      <w:r>
        <w:t>for</w:t>
      </w:r>
      <w:r>
        <w:rPr>
          <w:spacing w:val="-12"/>
        </w:rPr>
        <w:t xml:space="preserve"> </w:t>
      </w:r>
      <w:r>
        <w:t>their suggestions,</w:t>
      </w:r>
      <w:r>
        <w:rPr>
          <w:spacing w:val="-11"/>
        </w:rPr>
        <w:t xml:space="preserve"> </w:t>
      </w:r>
      <w:r>
        <w:t>encouragement,</w:t>
      </w:r>
      <w:r>
        <w:rPr>
          <w:spacing w:val="-9"/>
        </w:rPr>
        <w:t xml:space="preserve"> </w:t>
      </w:r>
      <w:r>
        <w:t>and</w:t>
      </w:r>
      <w:r>
        <w:rPr>
          <w:spacing w:val="-11"/>
        </w:rPr>
        <w:t xml:space="preserve"> </w:t>
      </w:r>
      <w:r>
        <w:t>moral</w:t>
      </w:r>
      <w:r>
        <w:rPr>
          <w:spacing w:val="-13"/>
        </w:rPr>
        <w:t xml:space="preserve"> </w:t>
      </w:r>
      <w:r>
        <w:t>support</w:t>
      </w:r>
      <w:r>
        <w:rPr>
          <w:spacing w:val="-13"/>
        </w:rPr>
        <w:t xml:space="preserve"> </w:t>
      </w:r>
      <w:r>
        <w:t>during</w:t>
      </w:r>
      <w:r>
        <w:rPr>
          <w:spacing w:val="-11"/>
        </w:rPr>
        <w:t xml:space="preserve"> </w:t>
      </w:r>
      <w:r>
        <w:t>the</w:t>
      </w:r>
      <w:r>
        <w:rPr>
          <w:spacing w:val="-13"/>
        </w:rPr>
        <w:t xml:space="preserve"> </w:t>
      </w:r>
      <w:r>
        <w:t>process</w:t>
      </w:r>
      <w:r>
        <w:rPr>
          <w:spacing w:val="-9"/>
        </w:rPr>
        <w:t xml:space="preserve"> </w:t>
      </w:r>
      <w:r>
        <w:t>of</w:t>
      </w:r>
      <w:r>
        <w:rPr>
          <w:spacing w:val="-10"/>
        </w:rPr>
        <w:t xml:space="preserve"> </w:t>
      </w:r>
      <w:r>
        <w:t>project</w:t>
      </w:r>
      <w:r>
        <w:rPr>
          <w:spacing w:val="-11"/>
        </w:rPr>
        <w:t xml:space="preserve"> </w:t>
      </w:r>
      <w:r>
        <w:t>work</w:t>
      </w:r>
      <w:r>
        <w:rPr>
          <w:spacing w:val="-11"/>
        </w:rPr>
        <w:t xml:space="preserve"> </w:t>
      </w:r>
      <w:r>
        <w:t>and all</w:t>
      </w:r>
      <w:r>
        <w:rPr>
          <w:spacing w:val="-1"/>
        </w:rPr>
        <w:t xml:space="preserve"> </w:t>
      </w:r>
      <w:r>
        <w:t>faculty</w:t>
      </w:r>
      <w:r>
        <w:rPr>
          <w:spacing w:val="-1"/>
        </w:rPr>
        <w:t xml:space="preserve"> </w:t>
      </w:r>
      <w:r>
        <w:t>members</w:t>
      </w:r>
      <w:r>
        <w:rPr>
          <w:spacing w:val="-1"/>
        </w:rPr>
        <w:t xml:space="preserve"> </w:t>
      </w:r>
      <w:r>
        <w:t>for</w:t>
      </w:r>
      <w:r>
        <w:rPr>
          <w:spacing w:val="-4"/>
        </w:rPr>
        <w:t xml:space="preserve"> </w:t>
      </w:r>
      <w:r>
        <w:t>their</w:t>
      </w:r>
      <w:r>
        <w:rPr>
          <w:spacing w:val="-1"/>
        </w:rPr>
        <w:t xml:space="preserve"> </w:t>
      </w:r>
      <w:r>
        <w:t>academic support.</w:t>
      </w:r>
      <w:r>
        <w:rPr>
          <w:spacing w:val="-1"/>
        </w:rPr>
        <w:t xml:space="preserve"> </w:t>
      </w:r>
      <w:r>
        <w:t>Finally,</w:t>
      </w:r>
      <w:r>
        <w:rPr>
          <w:spacing w:val="-1"/>
        </w:rPr>
        <w:t xml:space="preserve"> </w:t>
      </w:r>
      <w:r>
        <w:t>we</w:t>
      </w:r>
      <w:r>
        <w:rPr>
          <w:spacing w:val="-4"/>
        </w:rPr>
        <w:t xml:space="preserve"> </w:t>
      </w:r>
      <w:r>
        <w:t>are</w:t>
      </w:r>
      <w:r>
        <w:rPr>
          <w:spacing w:val="-4"/>
        </w:rPr>
        <w:t xml:space="preserve"> </w:t>
      </w:r>
      <w:r>
        <w:t>forever</w:t>
      </w:r>
      <w:r>
        <w:rPr>
          <w:spacing w:val="-1"/>
        </w:rPr>
        <w:t xml:space="preserve"> </w:t>
      </w:r>
      <w:r>
        <w:t>grateful</w:t>
      </w:r>
      <w:r>
        <w:rPr>
          <w:spacing w:val="-1"/>
        </w:rPr>
        <w:t xml:space="preserve"> </w:t>
      </w:r>
      <w:r>
        <w:t>to</w:t>
      </w:r>
      <w:r>
        <w:rPr>
          <w:spacing w:val="-1"/>
        </w:rPr>
        <w:t xml:space="preserve"> </w:t>
      </w:r>
      <w:r>
        <w:t>our parents, who have loved, supported and encouraged us in all our endeavors.</w:t>
      </w:r>
    </w:p>
    <w:p w14:paraId="52B84098" w14:textId="77777777" w:rsidR="002D177C" w:rsidRDefault="002D177C">
      <w:pPr>
        <w:pStyle w:val="BodyText"/>
        <w:spacing w:line="360" w:lineRule="auto"/>
        <w:sectPr w:rsidR="002D177C">
          <w:footerReference w:type="default" r:id="rId10"/>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pgNumType w:start="1"/>
          <w:cols w:space="720"/>
        </w:sectPr>
      </w:pPr>
    </w:p>
    <w:p w14:paraId="0192EB1B" w14:textId="77777777" w:rsidR="002D177C" w:rsidRDefault="00000000">
      <w:pPr>
        <w:pStyle w:val="Heading1"/>
        <w:ind w:left="1140" w:right="929"/>
      </w:pPr>
      <w:bookmarkStart w:id="1" w:name="_TOC_250005"/>
      <w:bookmarkEnd w:id="1"/>
      <w:r>
        <w:rPr>
          <w:color w:val="000000"/>
          <w:spacing w:val="-2"/>
          <w:shd w:val="clear" w:color="auto" w:fill="F4F4F4"/>
        </w:rPr>
        <w:t>ABSTRACT</w:t>
      </w:r>
    </w:p>
    <w:p w14:paraId="7C5213CB" w14:textId="77777777" w:rsidR="002D177C" w:rsidRDefault="002D177C">
      <w:pPr>
        <w:pStyle w:val="BodyText"/>
        <w:spacing w:before="320"/>
        <w:ind w:left="0"/>
        <w:jc w:val="left"/>
        <w:rPr>
          <w:b/>
          <w:sz w:val="32"/>
        </w:rPr>
      </w:pPr>
    </w:p>
    <w:p w14:paraId="73CE3A4C" w14:textId="01C32552" w:rsidR="002D177C" w:rsidRDefault="00B35F7F">
      <w:pPr>
        <w:pStyle w:val="BodyText"/>
        <w:spacing w:line="360" w:lineRule="auto"/>
        <w:sectPr w:rsidR="002D177C">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r w:rsidRPr="00B35F7F">
        <w:t>Training AI for dual</w:t>
      </w:r>
      <w:r w:rsidR="002753D0">
        <w:t xml:space="preserve"> </w:t>
      </w:r>
      <w:r w:rsidRPr="00B35F7F">
        <w:t>task learning, where cognitive and motor functions are managed simultaneously, presents significant challenges due to inefficient learning methods. Traditional Reinforcement Learning (RL) relies on random exploration, resulting in slow adaptation and poor sample efficiency. Additionally, RL lacks the ability to prioritize important actions, making it unsuitable for multitasking scenarios. This project leverages Deep Inverse Reinforcement Learning (DIRL) to overcome these limitations by learning from expert demonstrations. DIRL enables AI to identify and prioritize key actions, optimize dual</w:t>
      </w:r>
      <w:r w:rsidR="002753D0">
        <w:t xml:space="preserve"> </w:t>
      </w:r>
      <w:r w:rsidRPr="00B35F7F">
        <w:t>task performance, and enhance decision</w:t>
      </w:r>
      <w:r w:rsidR="002753D0">
        <w:t xml:space="preserve"> </w:t>
      </w:r>
      <w:r w:rsidRPr="00B35F7F">
        <w:t>making in complex environments. By integrating expert knowledge, the proposed approach improves learning efficiency, adaptability, and task execution in real</w:t>
      </w:r>
      <w:r w:rsidR="002753D0">
        <w:t xml:space="preserve"> </w:t>
      </w:r>
      <w:r w:rsidRPr="00B35F7F">
        <w:t>world applications.</w:t>
      </w:r>
    </w:p>
    <w:p w14:paraId="499F5C09" w14:textId="77777777" w:rsidR="002D177C" w:rsidRDefault="00000000">
      <w:pPr>
        <w:pStyle w:val="Heading1"/>
        <w:ind w:right="220"/>
      </w:pPr>
      <w:r>
        <w:t>TABLE</w:t>
      </w:r>
      <w:r>
        <w:rPr>
          <w:spacing w:val="-8"/>
        </w:rPr>
        <w:t xml:space="preserve"> </w:t>
      </w:r>
      <w:r>
        <w:t>OF</w:t>
      </w:r>
      <w:r>
        <w:rPr>
          <w:spacing w:val="-8"/>
        </w:rPr>
        <w:t xml:space="preserve"> </w:t>
      </w:r>
      <w:r>
        <w:rPr>
          <w:spacing w:val="-2"/>
        </w:rPr>
        <w:t>CONTENTS</w:t>
      </w:r>
    </w:p>
    <w:p w14:paraId="019AAACD" w14:textId="77777777" w:rsidR="002D177C" w:rsidRDefault="002D177C">
      <w:pPr>
        <w:pStyle w:val="BodyText"/>
        <w:spacing w:before="103"/>
        <w:ind w:left="0"/>
        <w:jc w:val="left"/>
        <w:rPr>
          <w:b/>
          <w:sz w:val="28"/>
        </w:rPr>
      </w:pPr>
    </w:p>
    <w:p w14:paraId="259732AC" w14:textId="77777777" w:rsidR="002D177C" w:rsidRDefault="00000000">
      <w:pPr>
        <w:ind w:right="257"/>
        <w:jc w:val="right"/>
        <w:rPr>
          <w:b/>
          <w:sz w:val="28"/>
        </w:rPr>
      </w:pPr>
      <w:r>
        <w:rPr>
          <w:b/>
          <w:sz w:val="28"/>
        </w:rPr>
        <w:t>Page</w:t>
      </w:r>
      <w:r>
        <w:rPr>
          <w:b/>
          <w:spacing w:val="-2"/>
          <w:sz w:val="28"/>
        </w:rPr>
        <w:t xml:space="preserve"> </w:t>
      </w:r>
      <w:r>
        <w:rPr>
          <w:b/>
          <w:spacing w:val="-5"/>
          <w:sz w:val="28"/>
        </w:rPr>
        <w:t>No.</w:t>
      </w:r>
    </w:p>
    <w:p w14:paraId="347FACCE" w14:textId="77777777" w:rsidR="002D177C" w:rsidRDefault="002D177C">
      <w:pPr>
        <w:pStyle w:val="BodyText"/>
        <w:spacing w:before="77"/>
        <w:ind w:left="0"/>
        <w:jc w:val="left"/>
        <w:rPr>
          <w:b/>
          <w:sz w:val="28"/>
        </w:rPr>
      </w:pPr>
    </w:p>
    <w:p w14:paraId="21152248" w14:textId="77777777" w:rsidR="002D177C" w:rsidRDefault="00000000">
      <w:pPr>
        <w:pStyle w:val="BodyText"/>
        <w:tabs>
          <w:tab w:val="left" w:pos="7960"/>
        </w:tabs>
        <w:spacing w:before="1"/>
        <w:ind w:left="674"/>
        <w:jc w:val="left"/>
      </w:pPr>
      <w:r>
        <w:rPr>
          <w:spacing w:val="-2"/>
        </w:rPr>
        <w:t>ACKNOWLEDGEMENTS</w:t>
      </w:r>
      <w:r>
        <w:tab/>
      </w:r>
      <w:proofErr w:type="spellStart"/>
      <w:r>
        <w:rPr>
          <w:spacing w:val="-10"/>
        </w:rPr>
        <w:t>i</w:t>
      </w:r>
      <w:proofErr w:type="spellEnd"/>
    </w:p>
    <w:sdt>
      <w:sdtPr>
        <w:id w:val="884152302"/>
        <w:docPartObj>
          <w:docPartGallery w:val="Table of Contents"/>
          <w:docPartUnique/>
        </w:docPartObj>
      </w:sdtPr>
      <w:sdtContent>
        <w:p w14:paraId="42D0F245" w14:textId="77777777" w:rsidR="002D177C" w:rsidRDefault="002D177C">
          <w:pPr>
            <w:pStyle w:val="TOC2"/>
            <w:tabs>
              <w:tab w:val="right" w:pos="8094"/>
            </w:tabs>
            <w:spacing w:before="139"/>
          </w:pPr>
          <w:hyperlink w:anchor="_TOC_250005" w:history="1">
            <w:r>
              <w:rPr>
                <w:spacing w:val="-2"/>
              </w:rPr>
              <w:t>ABSTRACT</w:t>
            </w:r>
            <w:r>
              <w:tab/>
            </w:r>
            <w:r>
              <w:rPr>
                <w:spacing w:val="-5"/>
              </w:rPr>
              <w:t>ii</w:t>
            </w:r>
          </w:hyperlink>
        </w:p>
        <w:p w14:paraId="64EB158C" w14:textId="77777777" w:rsidR="002D177C" w:rsidRDefault="002D177C">
          <w:pPr>
            <w:pStyle w:val="TOC2"/>
            <w:tabs>
              <w:tab w:val="right" w:pos="8145"/>
            </w:tabs>
          </w:pPr>
          <w:hyperlink w:anchor="_TOC_250004" w:history="1">
            <w:r>
              <w:t>PROBLEM</w:t>
            </w:r>
            <w:r>
              <w:rPr>
                <w:spacing w:val="-10"/>
              </w:rPr>
              <w:t xml:space="preserve"> </w:t>
            </w:r>
            <w:r>
              <w:rPr>
                <w:spacing w:val="-2"/>
              </w:rPr>
              <w:t>STATEMENT</w:t>
            </w:r>
            <w:r>
              <w:tab/>
            </w:r>
            <w:r>
              <w:rPr>
                <w:spacing w:val="-5"/>
              </w:rPr>
              <w:t>iv</w:t>
            </w:r>
          </w:hyperlink>
        </w:p>
        <w:p w14:paraId="29A6812A" w14:textId="37FCFB7B" w:rsidR="002D177C" w:rsidRDefault="00000000">
          <w:pPr>
            <w:pStyle w:val="TOC1"/>
            <w:tabs>
              <w:tab w:val="right" w:pos="8016"/>
            </w:tabs>
            <w:spacing w:before="139"/>
          </w:pPr>
          <w:r>
            <w:t>CHAPTER</w:t>
          </w:r>
          <w:r>
            <w:rPr>
              <w:spacing w:val="-8"/>
            </w:rPr>
            <w:t xml:space="preserve"> </w:t>
          </w:r>
          <w:r>
            <w:t>1</w:t>
          </w:r>
          <w:r w:rsidR="002753D0">
            <w:t xml:space="preserve"> </w:t>
          </w:r>
          <w:r>
            <w:rPr>
              <w:spacing w:val="-7"/>
            </w:rPr>
            <w:t xml:space="preserve"> </w:t>
          </w:r>
          <w:r>
            <w:rPr>
              <w:spacing w:val="-2"/>
            </w:rPr>
            <w:t>INTRODUCTION</w:t>
          </w:r>
          <w:r>
            <w:tab/>
          </w:r>
          <w:r>
            <w:rPr>
              <w:spacing w:val="-10"/>
            </w:rPr>
            <w:t>1</w:t>
          </w:r>
        </w:p>
        <w:p w14:paraId="73B5F1E9" w14:textId="77777777" w:rsidR="002D177C" w:rsidRDefault="002D177C">
          <w:pPr>
            <w:pStyle w:val="TOC3"/>
            <w:numPr>
              <w:ilvl w:val="1"/>
              <w:numId w:val="8"/>
            </w:numPr>
            <w:tabs>
              <w:tab w:val="left" w:pos="1753"/>
              <w:tab w:val="right" w:pos="8015"/>
            </w:tabs>
            <w:ind w:left="1753" w:hanging="359"/>
          </w:pPr>
          <w:hyperlink w:anchor="_TOC_250003" w:history="1">
            <w:r>
              <w:rPr>
                <w:spacing w:val="-2"/>
              </w:rPr>
              <w:t>INTRODUCTION</w:t>
            </w:r>
            <w:r>
              <w:tab/>
            </w:r>
            <w:r>
              <w:rPr>
                <w:spacing w:val="-10"/>
              </w:rPr>
              <w:t>1</w:t>
            </w:r>
          </w:hyperlink>
        </w:p>
        <w:p w14:paraId="260E66B1" w14:textId="77777777" w:rsidR="002D177C" w:rsidRDefault="002D177C">
          <w:pPr>
            <w:pStyle w:val="TOC3"/>
            <w:numPr>
              <w:ilvl w:val="1"/>
              <w:numId w:val="8"/>
            </w:numPr>
            <w:tabs>
              <w:tab w:val="left" w:pos="1753"/>
              <w:tab w:val="right" w:pos="8019"/>
            </w:tabs>
            <w:spacing w:before="139"/>
            <w:ind w:left="1753" w:hanging="359"/>
          </w:pPr>
          <w:hyperlink w:anchor="_TOC_250002" w:history="1">
            <w:r>
              <w:rPr>
                <w:spacing w:val="-2"/>
              </w:rPr>
              <w:t>MOTIVATION</w:t>
            </w:r>
            <w:r>
              <w:tab/>
            </w:r>
            <w:r>
              <w:rPr>
                <w:spacing w:val="-10"/>
              </w:rPr>
              <w:t>2</w:t>
            </w:r>
          </w:hyperlink>
        </w:p>
        <w:p w14:paraId="11864F46" w14:textId="77777777" w:rsidR="002D177C" w:rsidRDefault="00000000">
          <w:pPr>
            <w:pStyle w:val="TOC1"/>
            <w:tabs>
              <w:tab w:val="right" w:pos="8014"/>
            </w:tabs>
          </w:pPr>
          <w:r>
            <w:t>CHAPTER</w:t>
          </w:r>
          <w:r>
            <w:rPr>
              <w:spacing w:val="-9"/>
            </w:rPr>
            <w:t xml:space="preserve"> </w:t>
          </w:r>
          <w:r>
            <w:t>2</w:t>
          </w:r>
          <w:r>
            <w:rPr>
              <w:spacing w:val="-8"/>
            </w:rPr>
            <w:t xml:space="preserve"> </w:t>
          </w:r>
          <w:r>
            <w:t>–</w:t>
          </w:r>
          <w:r>
            <w:rPr>
              <w:spacing w:val="-8"/>
            </w:rPr>
            <w:t xml:space="preserve"> </w:t>
          </w:r>
          <w:r>
            <w:t>LITERATURE</w:t>
          </w:r>
          <w:r>
            <w:rPr>
              <w:spacing w:val="-8"/>
            </w:rPr>
            <w:t xml:space="preserve"> </w:t>
          </w:r>
          <w:r>
            <w:rPr>
              <w:spacing w:val="-2"/>
            </w:rPr>
            <w:t>SURVEY</w:t>
          </w:r>
          <w:r>
            <w:tab/>
          </w:r>
          <w:r>
            <w:rPr>
              <w:spacing w:val="-10"/>
            </w:rPr>
            <w:t>3</w:t>
          </w:r>
        </w:p>
        <w:p w14:paraId="689BE208" w14:textId="77777777" w:rsidR="002D177C" w:rsidRDefault="002D177C">
          <w:pPr>
            <w:pStyle w:val="TOC4"/>
            <w:numPr>
              <w:ilvl w:val="1"/>
              <w:numId w:val="7"/>
            </w:numPr>
            <w:tabs>
              <w:tab w:val="left" w:pos="1840"/>
              <w:tab w:val="right" w:pos="8016"/>
            </w:tabs>
            <w:ind w:left="1840" w:hanging="358"/>
          </w:pPr>
          <w:hyperlink w:anchor="_TOC_250001" w:history="1">
            <w:r>
              <w:t>RESEARCH</w:t>
            </w:r>
            <w:r>
              <w:rPr>
                <w:spacing w:val="-12"/>
              </w:rPr>
              <w:t xml:space="preserve"> </w:t>
            </w:r>
            <w:r>
              <w:rPr>
                <w:spacing w:val="-5"/>
              </w:rPr>
              <w:t>GAP</w:t>
            </w:r>
            <w:r>
              <w:tab/>
            </w:r>
            <w:r>
              <w:rPr>
                <w:spacing w:val="-10"/>
              </w:rPr>
              <w:t>8</w:t>
            </w:r>
          </w:hyperlink>
        </w:p>
        <w:p w14:paraId="3F3B3030" w14:textId="77777777" w:rsidR="002D177C" w:rsidRDefault="002D177C">
          <w:pPr>
            <w:pStyle w:val="TOC1"/>
            <w:tabs>
              <w:tab w:val="right" w:pos="8016"/>
            </w:tabs>
          </w:pPr>
          <w:hyperlink w:anchor="_TOC_250000" w:history="1">
            <w:r>
              <w:t>CHAPTER</w:t>
            </w:r>
            <w:r>
              <w:rPr>
                <w:spacing w:val="-6"/>
              </w:rPr>
              <w:t xml:space="preserve"> </w:t>
            </w:r>
            <w:r>
              <w:t>3</w:t>
            </w:r>
            <w:r>
              <w:rPr>
                <w:spacing w:val="-5"/>
              </w:rPr>
              <w:t xml:space="preserve"> </w:t>
            </w:r>
            <w:r>
              <w:t>–</w:t>
            </w:r>
            <w:r>
              <w:rPr>
                <w:spacing w:val="-6"/>
              </w:rPr>
              <w:t xml:space="preserve"> </w:t>
            </w:r>
            <w:r>
              <w:rPr>
                <w:spacing w:val="-2"/>
              </w:rPr>
              <w:t>OBJECTIVES</w:t>
            </w:r>
            <w:r>
              <w:tab/>
            </w:r>
            <w:r>
              <w:rPr>
                <w:spacing w:val="-10"/>
              </w:rPr>
              <w:t>8</w:t>
            </w:r>
          </w:hyperlink>
        </w:p>
        <w:p w14:paraId="5CB46EC3" w14:textId="77777777" w:rsidR="002D177C" w:rsidRDefault="00000000">
          <w:pPr>
            <w:pStyle w:val="TOC1"/>
            <w:tabs>
              <w:tab w:val="right" w:pos="8075"/>
            </w:tabs>
          </w:pPr>
          <w:r>
            <w:t>CHAPTER</w:t>
          </w:r>
          <w:r>
            <w:rPr>
              <w:spacing w:val="-7"/>
            </w:rPr>
            <w:t xml:space="preserve"> </w:t>
          </w:r>
          <w:r>
            <w:t>4</w:t>
          </w:r>
          <w:r>
            <w:rPr>
              <w:spacing w:val="-7"/>
            </w:rPr>
            <w:t xml:space="preserve"> </w:t>
          </w:r>
          <w:r>
            <w:t>–</w:t>
          </w:r>
          <w:r>
            <w:rPr>
              <w:spacing w:val="-7"/>
            </w:rPr>
            <w:t xml:space="preserve"> </w:t>
          </w:r>
          <w:r>
            <w:t>SYSTEM</w:t>
          </w:r>
          <w:r>
            <w:rPr>
              <w:spacing w:val="-6"/>
            </w:rPr>
            <w:t xml:space="preserve"> </w:t>
          </w:r>
          <w:r>
            <w:rPr>
              <w:spacing w:val="-2"/>
            </w:rPr>
            <w:t>MODEL</w:t>
          </w:r>
          <w:r>
            <w:tab/>
          </w:r>
          <w:r>
            <w:rPr>
              <w:spacing w:val="-5"/>
            </w:rPr>
            <w:t>10</w:t>
          </w:r>
        </w:p>
        <w:p w14:paraId="110A1A11" w14:textId="77777777" w:rsidR="002D177C" w:rsidRDefault="00000000">
          <w:pPr>
            <w:pStyle w:val="TOC1"/>
            <w:tabs>
              <w:tab w:val="right" w:pos="8073"/>
            </w:tabs>
            <w:spacing w:before="139"/>
          </w:pPr>
          <w:r>
            <w:t>CHAPTER</w:t>
          </w:r>
          <w:r>
            <w:rPr>
              <w:spacing w:val="-11"/>
            </w:rPr>
            <w:t xml:space="preserve"> </w:t>
          </w:r>
          <w:r>
            <w:t>5</w:t>
          </w:r>
          <w:r>
            <w:rPr>
              <w:spacing w:val="-11"/>
            </w:rPr>
            <w:t xml:space="preserve"> </w:t>
          </w:r>
          <w:r>
            <w:t>–</w:t>
          </w:r>
          <w:r>
            <w:rPr>
              <w:spacing w:val="-10"/>
            </w:rPr>
            <w:t xml:space="preserve"> </w:t>
          </w:r>
          <w:r>
            <w:t>PARTIAL</w:t>
          </w:r>
          <w:r>
            <w:rPr>
              <w:spacing w:val="-8"/>
            </w:rPr>
            <w:t xml:space="preserve"> </w:t>
          </w:r>
          <w:r>
            <w:t>IMPLEMENTATION</w:t>
          </w:r>
          <w:r>
            <w:rPr>
              <w:spacing w:val="-12"/>
            </w:rPr>
            <w:t xml:space="preserve"> </w:t>
          </w:r>
          <w:r>
            <w:rPr>
              <w:spacing w:val="-2"/>
            </w:rPr>
            <w:t>DETAILS</w:t>
          </w:r>
          <w:r>
            <w:tab/>
          </w:r>
          <w:r>
            <w:rPr>
              <w:spacing w:val="-5"/>
            </w:rPr>
            <w:t>11</w:t>
          </w:r>
        </w:p>
        <w:p w14:paraId="4B96AEE1" w14:textId="71598AC7" w:rsidR="002D177C" w:rsidRDefault="00000000">
          <w:pPr>
            <w:pStyle w:val="TOC1"/>
            <w:tabs>
              <w:tab w:val="right" w:pos="8080"/>
            </w:tabs>
          </w:pPr>
          <w:r>
            <w:rPr>
              <w:spacing w:val="-2"/>
            </w:rPr>
            <w:t>REFRENCES</w:t>
          </w:r>
          <w:r>
            <w:tab/>
          </w:r>
          <w:r>
            <w:rPr>
              <w:spacing w:val="-5"/>
            </w:rPr>
            <w:t>12</w:t>
          </w:r>
        </w:p>
      </w:sdtContent>
    </w:sdt>
    <w:p w14:paraId="1D43CE2F" w14:textId="77777777" w:rsidR="002D177C" w:rsidRDefault="002D177C">
      <w:pPr>
        <w:pStyle w:val="TOC1"/>
        <w:rPr>
          <w:spacing w:val="-2"/>
        </w:rPr>
      </w:pPr>
    </w:p>
    <w:p w14:paraId="1D69D927" w14:textId="77777777" w:rsidR="00CA7868" w:rsidRPr="00CA7868" w:rsidRDefault="00CA7868" w:rsidP="00CA7868"/>
    <w:p w14:paraId="577258FD" w14:textId="77777777" w:rsidR="00CA7868" w:rsidRPr="00CA7868" w:rsidRDefault="00CA7868" w:rsidP="00CA7868"/>
    <w:p w14:paraId="44482F7C" w14:textId="77777777" w:rsidR="00CA7868" w:rsidRPr="00CA7868" w:rsidRDefault="00CA7868" w:rsidP="00CA7868"/>
    <w:p w14:paraId="197B858F" w14:textId="77777777" w:rsidR="00CA7868" w:rsidRPr="00CA7868" w:rsidRDefault="00CA7868" w:rsidP="00CA7868"/>
    <w:p w14:paraId="79A90252" w14:textId="77777777" w:rsidR="00CA7868" w:rsidRPr="00CA7868" w:rsidRDefault="00CA7868" w:rsidP="00CA7868"/>
    <w:p w14:paraId="7E5C5954" w14:textId="77777777" w:rsidR="00CA7868" w:rsidRPr="00CA7868" w:rsidRDefault="00CA7868" w:rsidP="00CA7868"/>
    <w:p w14:paraId="0CB7CF1B" w14:textId="77777777" w:rsidR="00CA7868" w:rsidRPr="00CA7868" w:rsidRDefault="00CA7868" w:rsidP="00CA7868"/>
    <w:p w14:paraId="0F3B3A38" w14:textId="5B1C1F35" w:rsidR="00CA7868" w:rsidRDefault="00CA7868" w:rsidP="00CA7868">
      <w:pPr>
        <w:tabs>
          <w:tab w:val="left" w:pos="4000"/>
        </w:tabs>
        <w:rPr>
          <w:spacing w:val="-2"/>
          <w:sz w:val="24"/>
          <w:szCs w:val="24"/>
        </w:rPr>
      </w:pPr>
      <w:r>
        <w:rPr>
          <w:spacing w:val="-2"/>
          <w:sz w:val="24"/>
          <w:szCs w:val="24"/>
        </w:rPr>
        <w:tab/>
      </w:r>
    </w:p>
    <w:p w14:paraId="7788FFED" w14:textId="77777777" w:rsidR="00CA7868" w:rsidRDefault="00CA7868" w:rsidP="00CA7868">
      <w:pPr>
        <w:tabs>
          <w:tab w:val="left" w:pos="4000"/>
        </w:tabs>
        <w:rPr>
          <w:spacing w:val="-2"/>
          <w:sz w:val="24"/>
          <w:szCs w:val="24"/>
        </w:rPr>
      </w:pPr>
    </w:p>
    <w:p w14:paraId="6F48E4F6" w14:textId="77777777" w:rsidR="00CA7868" w:rsidRDefault="00CA7868" w:rsidP="00CA7868">
      <w:pPr>
        <w:tabs>
          <w:tab w:val="left" w:pos="4000"/>
        </w:tabs>
        <w:rPr>
          <w:spacing w:val="-2"/>
          <w:sz w:val="24"/>
          <w:szCs w:val="24"/>
        </w:rPr>
      </w:pPr>
    </w:p>
    <w:p w14:paraId="2D443AE4" w14:textId="77777777" w:rsidR="00CA7868" w:rsidRDefault="00CA7868" w:rsidP="00CA7868">
      <w:pPr>
        <w:tabs>
          <w:tab w:val="left" w:pos="4000"/>
        </w:tabs>
        <w:rPr>
          <w:spacing w:val="-2"/>
          <w:sz w:val="24"/>
          <w:szCs w:val="24"/>
        </w:rPr>
      </w:pPr>
    </w:p>
    <w:p w14:paraId="24141CDB" w14:textId="77777777" w:rsidR="00CA7868" w:rsidRDefault="00CA7868" w:rsidP="00CA7868">
      <w:pPr>
        <w:tabs>
          <w:tab w:val="left" w:pos="4000"/>
        </w:tabs>
        <w:rPr>
          <w:spacing w:val="-2"/>
          <w:sz w:val="24"/>
          <w:szCs w:val="24"/>
        </w:rPr>
      </w:pPr>
    </w:p>
    <w:p w14:paraId="519CA076" w14:textId="77777777" w:rsidR="00CA7868" w:rsidRDefault="00CA7868" w:rsidP="00CA7868">
      <w:pPr>
        <w:tabs>
          <w:tab w:val="left" w:pos="4000"/>
        </w:tabs>
        <w:rPr>
          <w:spacing w:val="-2"/>
          <w:sz w:val="24"/>
          <w:szCs w:val="24"/>
        </w:rPr>
      </w:pPr>
    </w:p>
    <w:p w14:paraId="12FC1FC4" w14:textId="77777777" w:rsidR="00CA7868" w:rsidRDefault="00CA7868" w:rsidP="00CA7868">
      <w:pPr>
        <w:tabs>
          <w:tab w:val="left" w:pos="4000"/>
        </w:tabs>
        <w:rPr>
          <w:spacing w:val="-2"/>
          <w:sz w:val="24"/>
          <w:szCs w:val="24"/>
        </w:rPr>
      </w:pPr>
    </w:p>
    <w:p w14:paraId="6565A0B3" w14:textId="77777777" w:rsidR="00CA7868" w:rsidRDefault="00CA7868" w:rsidP="00CA7868">
      <w:pPr>
        <w:tabs>
          <w:tab w:val="left" w:pos="4000"/>
        </w:tabs>
        <w:rPr>
          <w:spacing w:val="-2"/>
          <w:sz w:val="24"/>
          <w:szCs w:val="24"/>
        </w:rPr>
      </w:pPr>
    </w:p>
    <w:p w14:paraId="6301102D" w14:textId="77777777" w:rsidR="00CA7868" w:rsidRDefault="00CA7868" w:rsidP="00CA7868">
      <w:pPr>
        <w:tabs>
          <w:tab w:val="left" w:pos="4000"/>
        </w:tabs>
        <w:rPr>
          <w:spacing w:val="-2"/>
          <w:sz w:val="24"/>
          <w:szCs w:val="24"/>
        </w:rPr>
      </w:pPr>
    </w:p>
    <w:p w14:paraId="52056177" w14:textId="77777777" w:rsidR="00CA7868" w:rsidRDefault="00CA7868" w:rsidP="00CA7868">
      <w:pPr>
        <w:tabs>
          <w:tab w:val="left" w:pos="4000"/>
        </w:tabs>
        <w:rPr>
          <w:spacing w:val="-2"/>
          <w:sz w:val="24"/>
          <w:szCs w:val="24"/>
        </w:rPr>
      </w:pPr>
    </w:p>
    <w:p w14:paraId="434FA5D4" w14:textId="77777777" w:rsidR="00CA7868" w:rsidRDefault="00CA7868" w:rsidP="00CA7868">
      <w:pPr>
        <w:tabs>
          <w:tab w:val="left" w:pos="4000"/>
        </w:tabs>
        <w:rPr>
          <w:spacing w:val="-2"/>
          <w:sz w:val="24"/>
          <w:szCs w:val="24"/>
        </w:rPr>
      </w:pPr>
    </w:p>
    <w:p w14:paraId="5B9DD151" w14:textId="77777777" w:rsidR="00CA7868" w:rsidRDefault="00CA7868" w:rsidP="00CA7868">
      <w:pPr>
        <w:tabs>
          <w:tab w:val="left" w:pos="4000"/>
        </w:tabs>
        <w:rPr>
          <w:spacing w:val="-2"/>
          <w:sz w:val="24"/>
          <w:szCs w:val="24"/>
        </w:rPr>
      </w:pPr>
    </w:p>
    <w:p w14:paraId="09650A96" w14:textId="77777777" w:rsidR="00CA7868" w:rsidRDefault="00CA7868" w:rsidP="00CA7868">
      <w:pPr>
        <w:tabs>
          <w:tab w:val="left" w:pos="4000"/>
        </w:tabs>
        <w:rPr>
          <w:spacing w:val="-2"/>
          <w:sz w:val="24"/>
          <w:szCs w:val="24"/>
        </w:rPr>
      </w:pPr>
    </w:p>
    <w:p w14:paraId="63C13A72" w14:textId="77777777" w:rsidR="00CA7868" w:rsidRDefault="00CA7868" w:rsidP="00CA7868">
      <w:pPr>
        <w:tabs>
          <w:tab w:val="left" w:pos="4000"/>
        </w:tabs>
        <w:rPr>
          <w:spacing w:val="-2"/>
          <w:sz w:val="24"/>
          <w:szCs w:val="24"/>
        </w:rPr>
      </w:pPr>
    </w:p>
    <w:p w14:paraId="2BD2B46B" w14:textId="181BC2CD" w:rsidR="00CA7868" w:rsidRDefault="00CA7868" w:rsidP="00CA7868">
      <w:pPr>
        <w:tabs>
          <w:tab w:val="left" w:pos="4000"/>
        </w:tabs>
        <w:rPr>
          <w:b/>
          <w:bCs/>
          <w:spacing w:val="-2"/>
          <w:sz w:val="24"/>
          <w:szCs w:val="24"/>
        </w:rPr>
      </w:pPr>
      <w:r w:rsidRPr="00CA7868">
        <w:rPr>
          <w:b/>
          <w:bCs/>
          <w:spacing w:val="-2"/>
          <w:sz w:val="24"/>
          <w:szCs w:val="24"/>
        </w:rPr>
        <w:t>LIST OF FIGURES</w:t>
      </w:r>
    </w:p>
    <w:p w14:paraId="15DE6CF4" w14:textId="77777777" w:rsidR="00CA7868" w:rsidRDefault="00CA7868" w:rsidP="00CA7868">
      <w:pPr>
        <w:tabs>
          <w:tab w:val="left" w:pos="4000"/>
        </w:tabs>
        <w:rPr>
          <w:b/>
          <w:bCs/>
          <w:spacing w:val="-2"/>
          <w:sz w:val="24"/>
          <w:szCs w:val="24"/>
        </w:rPr>
      </w:pPr>
    </w:p>
    <w:sdt>
      <w:sdtPr>
        <w:rPr>
          <w:b/>
          <w:bCs/>
        </w:rPr>
        <w:id w:val="1699729470"/>
        <w:docPartObj>
          <w:docPartGallery w:val="Table of Contents"/>
          <w:docPartUnique/>
        </w:docPartObj>
      </w:sdtPr>
      <w:sdtContent>
        <w:p w14:paraId="5A7EC171" w14:textId="63F74079" w:rsidR="00CA7868" w:rsidRPr="00C7135F" w:rsidRDefault="00CA7868" w:rsidP="00FF5874">
          <w:pPr>
            <w:pStyle w:val="TOC2"/>
            <w:tabs>
              <w:tab w:val="right" w:pos="8094"/>
            </w:tabs>
            <w:spacing w:before="139" w:line="360" w:lineRule="auto"/>
            <w:ind w:left="0"/>
            <w:rPr>
              <w:b/>
              <w:bCs/>
            </w:rPr>
          </w:pPr>
        </w:p>
        <w:p w14:paraId="57E194EC" w14:textId="77777777" w:rsidR="00CA7868" w:rsidRPr="00C7135F" w:rsidRDefault="00CA7868" w:rsidP="00FF5874">
          <w:pPr>
            <w:pStyle w:val="TOC1"/>
            <w:tabs>
              <w:tab w:val="right" w:pos="8080"/>
            </w:tabs>
            <w:spacing w:line="360" w:lineRule="auto"/>
            <w:rPr>
              <w:b/>
              <w:bCs/>
              <w:spacing w:val="-5"/>
            </w:rPr>
          </w:pPr>
          <w:r w:rsidRPr="00C7135F">
            <w:rPr>
              <w:b/>
              <w:bCs/>
            </w:rPr>
            <w:t xml:space="preserve">Fig 1 </w:t>
          </w:r>
          <w:r w:rsidRPr="00C7135F">
            <w:t>System Design</w:t>
          </w:r>
          <w:r w:rsidRPr="00C7135F">
            <w:rPr>
              <w:b/>
              <w:bCs/>
            </w:rPr>
            <w:tab/>
          </w:r>
          <w:r w:rsidRPr="00C7135F">
            <w:rPr>
              <w:b/>
              <w:bCs/>
              <w:spacing w:val="-5"/>
            </w:rPr>
            <w:t>24</w:t>
          </w:r>
        </w:p>
        <w:p w14:paraId="2D595D75" w14:textId="2600EBC0" w:rsidR="00C7135F" w:rsidRPr="00FF5874" w:rsidRDefault="00C7135F" w:rsidP="00FF5874">
          <w:pPr>
            <w:pStyle w:val="TOC1"/>
            <w:tabs>
              <w:tab w:val="right" w:pos="8080"/>
            </w:tabs>
            <w:spacing w:line="360" w:lineRule="auto"/>
          </w:pPr>
          <w:r w:rsidRPr="00C7135F">
            <w:rPr>
              <w:b/>
              <w:bCs/>
            </w:rPr>
            <w:t>Fig 2</w:t>
          </w:r>
          <w:r>
            <w:rPr>
              <w:b/>
              <w:bCs/>
            </w:rPr>
            <w:t xml:space="preserve"> </w:t>
          </w:r>
          <w:r w:rsidRPr="00FF5874">
            <w:t>Scatter plot: Task accuracy vs predicted reward</w:t>
          </w:r>
        </w:p>
        <w:p w14:paraId="4D7C0ED3" w14:textId="345C9DF7" w:rsidR="00C7135F" w:rsidRPr="00FF5874" w:rsidRDefault="00C7135F" w:rsidP="00FF5874">
          <w:pPr>
            <w:pStyle w:val="TOC1"/>
            <w:tabs>
              <w:tab w:val="right" w:pos="8080"/>
            </w:tabs>
            <w:spacing w:line="360" w:lineRule="auto"/>
          </w:pPr>
          <w:r w:rsidRPr="00C7135F">
            <w:rPr>
              <w:b/>
              <w:bCs/>
            </w:rPr>
            <w:t>Fig 3</w:t>
          </w:r>
          <w:r w:rsidR="00FF5874">
            <w:t xml:space="preserve"> </w:t>
          </w:r>
          <w:r w:rsidR="00FF5874" w:rsidRPr="00FF5874">
            <w:t>Hip angle vs predicted reward</w:t>
          </w:r>
        </w:p>
        <w:p w14:paraId="662BD217" w14:textId="39D93906" w:rsidR="00C7135F" w:rsidRPr="00C7135F" w:rsidRDefault="00C7135F" w:rsidP="00FF5874">
          <w:pPr>
            <w:pStyle w:val="TOC1"/>
            <w:tabs>
              <w:tab w:val="right" w:pos="8080"/>
            </w:tabs>
            <w:spacing w:line="360" w:lineRule="auto"/>
            <w:rPr>
              <w:b/>
              <w:bCs/>
            </w:rPr>
          </w:pPr>
          <w:r w:rsidRPr="00C7135F">
            <w:rPr>
              <w:b/>
              <w:bCs/>
            </w:rPr>
            <w:t>Fig 4</w:t>
          </w:r>
          <w:r w:rsidR="00FF5874">
            <w:rPr>
              <w:b/>
              <w:bCs/>
            </w:rPr>
            <w:t xml:space="preserve"> </w:t>
          </w:r>
          <w:r w:rsidR="00FF5874" w:rsidRPr="00FF5874">
            <w:t>Histogram of task accuracy</w:t>
          </w:r>
        </w:p>
        <w:p w14:paraId="1708270E" w14:textId="450C9DDC" w:rsidR="00C7135F" w:rsidRPr="00C7135F" w:rsidRDefault="00C7135F" w:rsidP="00FF5874">
          <w:pPr>
            <w:pStyle w:val="TOC1"/>
            <w:tabs>
              <w:tab w:val="right" w:pos="8080"/>
            </w:tabs>
            <w:spacing w:line="360" w:lineRule="auto"/>
            <w:rPr>
              <w:b/>
              <w:bCs/>
            </w:rPr>
          </w:pPr>
          <w:r w:rsidRPr="00C7135F">
            <w:rPr>
              <w:b/>
              <w:bCs/>
            </w:rPr>
            <w:t>Fig 5</w:t>
          </w:r>
          <w:r w:rsidR="00FF5874">
            <w:rPr>
              <w:b/>
              <w:bCs/>
            </w:rPr>
            <w:t xml:space="preserve"> </w:t>
          </w:r>
          <w:r w:rsidR="00FF5874" w:rsidRPr="00FF5874">
            <w:t>Histogram of predicted rewards</w:t>
          </w:r>
        </w:p>
        <w:p w14:paraId="23090289" w14:textId="7AFF0F75" w:rsidR="00C7135F" w:rsidRPr="00C7135F" w:rsidRDefault="00C7135F" w:rsidP="00FF5874">
          <w:pPr>
            <w:pStyle w:val="TOC1"/>
            <w:tabs>
              <w:tab w:val="right" w:pos="8080"/>
            </w:tabs>
            <w:spacing w:line="360" w:lineRule="auto"/>
            <w:rPr>
              <w:b/>
              <w:bCs/>
            </w:rPr>
          </w:pPr>
          <w:r w:rsidRPr="00C7135F">
            <w:rPr>
              <w:b/>
              <w:bCs/>
            </w:rPr>
            <w:t>Fig 6</w:t>
          </w:r>
          <w:r w:rsidR="00FF5874">
            <w:rPr>
              <w:b/>
              <w:bCs/>
            </w:rPr>
            <w:t xml:space="preserve"> </w:t>
          </w:r>
          <w:r w:rsidR="00FF5874" w:rsidRPr="00FF5874">
            <w:t>Full body movement visualization</w:t>
          </w:r>
        </w:p>
        <w:p w14:paraId="268BCA7E" w14:textId="6A2FFFD6" w:rsidR="00C7135F" w:rsidRPr="00C7135F" w:rsidRDefault="00C7135F" w:rsidP="00FF5874">
          <w:pPr>
            <w:pStyle w:val="TOC1"/>
            <w:tabs>
              <w:tab w:val="right" w:pos="8080"/>
            </w:tabs>
            <w:spacing w:line="360" w:lineRule="auto"/>
            <w:rPr>
              <w:b/>
              <w:bCs/>
            </w:rPr>
          </w:pPr>
          <w:r w:rsidRPr="00C7135F">
            <w:rPr>
              <w:b/>
              <w:bCs/>
            </w:rPr>
            <w:t>Fig 7</w:t>
          </w:r>
          <w:r w:rsidR="00FF5874">
            <w:rPr>
              <w:b/>
              <w:bCs/>
            </w:rPr>
            <w:t xml:space="preserve"> </w:t>
          </w:r>
          <w:r w:rsidR="00FF5874" w:rsidRPr="00FF5874">
            <w:t>Marker names and coordinates</w:t>
          </w:r>
        </w:p>
        <w:p w14:paraId="2720BB1C" w14:textId="1C234462" w:rsidR="00C7135F" w:rsidRPr="00C7135F" w:rsidRDefault="00C7135F" w:rsidP="00FF5874">
          <w:pPr>
            <w:pStyle w:val="TOC1"/>
            <w:tabs>
              <w:tab w:val="right" w:pos="8080"/>
            </w:tabs>
            <w:spacing w:line="360" w:lineRule="auto"/>
            <w:rPr>
              <w:b/>
              <w:bCs/>
            </w:rPr>
          </w:pPr>
          <w:r w:rsidRPr="00C7135F">
            <w:rPr>
              <w:b/>
              <w:bCs/>
            </w:rPr>
            <w:t>Fig 8</w:t>
          </w:r>
          <w:r w:rsidR="00FF5874">
            <w:rPr>
              <w:b/>
              <w:bCs/>
            </w:rPr>
            <w:t xml:space="preserve"> </w:t>
          </w:r>
          <w:r w:rsidR="00FF5874" w:rsidRPr="00FF5874">
            <w:t>Motion capture marker configuration for right side body</w:t>
          </w:r>
        </w:p>
        <w:p w14:paraId="0C3D234C" w14:textId="09313793" w:rsidR="00C7135F" w:rsidRPr="00C7135F" w:rsidRDefault="00C7135F" w:rsidP="00FF5874">
          <w:pPr>
            <w:pStyle w:val="TOC1"/>
            <w:tabs>
              <w:tab w:val="right" w:pos="8080"/>
            </w:tabs>
            <w:spacing w:line="360" w:lineRule="auto"/>
            <w:rPr>
              <w:b/>
              <w:bCs/>
            </w:rPr>
          </w:pPr>
          <w:r w:rsidRPr="00C7135F">
            <w:rPr>
              <w:b/>
              <w:bCs/>
            </w:rPr>
            <w:t>Fig 9</w:t>
          </w:r>
          <w:r w:rsidR="00FF5874">
            <w:rPr>
              <w:b/>
              <w:bCs/>
            </w:rPr>
            <w:t xml:space="preserve"> </w:t>
          </w:r>
          <w:r w:rsidR="00FF5874" w:rsidRPr="00FF5874">
            <w:t>Motion capture for left side of body and spine</w:t>
          </w:r>
        </w:p>
        <w:p w14:paraId="3976365E" w14:textId="56FCEF10" w:rsidR="00C7135F" w:rsidRPr="00C7135F" w:rsidRDefault="00C7135F" w:rsidP="00FF5874">
          <w:pPr>
            <w:pStyle w:val="TOC1"/>
            <w:tabs>
              <w:tab w:val="right" w:pos="8080"/>
            </w:tabs>
            <w:spacing w:line="360" w:lineRule="auto"/>
            <w:rPr>
              <w:b/>
              <w:bCs/>
            </w:rPr>
          </w:pPr>
          <w:r w:rsidRPr="00C7135F">
            <w:rPr>
              <w:b/>
              <w:bCs/>
            </w:rPr>
            <w:t>Fig 10</w:t>
          </w:r>
          <w:r w:rsidR="00FF5874">
            <w:rPr>
              <w:b/>
              <w:bCs/>
            </w:rPr>
            <w:t xml:space="preserve"> </w:t>
          </w:r>
          <w:r w:rsidR="00FF5874" w:rsidRPr="00FF5874">
            <w:t>RTOE graph</w:t>
          </w:r>
        </w:p>
        <w:p w14:paraId="53806103" w14:textId="7A91717E" w:rsidR="00C7135F" w:rsidRPr="00C7135F" w:rsidRDefault="00C7135F" w:rsidP="00FF5874">
          <w:pPr>
            <w:pStyle w:val="TOC1"/>
            <w:tabs>
              <w:tab w:val="right" w:pos="8080"/>
            </w:tabs>
            <w:spacing w:line="360" w:lineRule="auto"/>
            <w:rPr>
              <w:b/>
              <w:bCs/>
            </w:rPr>
          </w:pPr>
          <w:r w:rsidRPr="00C7135F">
            <w:rPr>
              <w:b/>
              <w:bCs/>
            </w:rPr>
            <w:t>Fig 11</w:t>
          </w:r>
          <w:r w:rsidR="00FF5874">
            <w:rPr>
              <w:b/>
              <w:bCs/>
            </w:rPr>
            <w:t xml:space="preserve"> </w:t>
          </w:r>
          <w:r w:rsidR="00FF5874" w:rsidRPr="00FF5874">
            <w:t>RTOE success/ failure pie chart</w:t>
          </w:r>
        </w:p>
        <w:p w14:paraId="57C55C78" w14:textId="390D1D3C" w:rsidR="00C7135F" w:rsidRPr="00C7135F" w:rsidRDefault="00C7135F" w:rsidP="00FF5874">
          <w:pPr>
            <w:pStyle w:val="TOC1"/>
            <w:tabs>
              <w:tab w:val="right" w:pos="8080"/>
            </w:tabs>
            <w:spacing w:line="360" w:lineRule="auto"/>
            <w:rPr>
              <w:b/>
              <w:bCs/>
            </w:rPr>
          </w:pPr>
          <w:r w:rsidRPr="00C7135F">
            <w:rPr>
              <w:b/>
              <w:bCs/>
            </w:rPr>
            <w:t>Fig 12</w:t>
          </w:r>
          <w:r w:rsidR="00FF5874">
            <w:rPr>
              <w:b/>
              <w:bCs/>
            </w:rPr>
            <w:t xml:space="preserve"> </w:t>
          </w:r>
          <w:r w:rsidR="00FF5874" w:rsidRPr="00FF5874">
            <w:t>LASI graph</w:t>
          </w:r>
        </w:p>
        <w:p w14:paraId="3F0E3EFD" w14:textId="59CF2A3C" w:rsidR="00C7135F" w:rsidRPr="00C7135F" w:rsidRDefault="00C7135F" w:rsidP="00FF5874">
          <w:pPr>
            <w:pStyle w:val="TOC1"/>
            <w:tabs>
              <w:tab w:val="right" w:pos="8080"/>
            </w:tabs>
            <w:spacing w:line="360" w:lineRule="auto"/>
            <w:rPr>
              <w:b/>
              <w:bCs/>
            </w:rPr>
          </w:pPr>
          <w:r w:rsidRPr="00C7135F">
            <w:rPr>
              <w:b/>
              <w:bCs/>
            </w:rPr>
            <w:t>Fig 13</w:t>
          </w:r>
          <w:r w:rsidR="00FF5874">
            <w:rPr>
              <w:b/>
              <w:bCs/>
            </w:rPr>
            <w:t xml:space="preserve"> </w:t>
          </w:r>
          <w:r w:rsidR="00FF5874" w:rsidRPr="00FF5874">
            <w:t>LASI success/failure pie chart</w:t>
          </w:r>
        </w:p>
        <w:p w14:paraId="4834E08F" w14:textId="7CA904C8" w:rsidR="00C7135F" w:rsidRPr="00C7135F" w:rsidRDefault="00C7135F" w:rsidP="00FF5874">
          <w:pPr>
            <w:pStyle w:val="TOC1"/>
            <w:tabs>
              <w:tab w:val="right" w:pos="8080"/>
            </w:tabs>
            <w:spacing w:line="360" w:lineRule="auto"/>
            <w:rPr>
              <w:b/>
              <w:bCs/>
            </w:rPr>
          </w:pPr>
          <w:r w:rsidRPr="00C7135F">
            <w:rPr>
              <w:b/>
              <w:bCs/>
            </w:rPr>
            <w:t>Fig 14</w:t>
          </w:r>
          <w:r w:rsidR="00FF5874">
            <w:rPr>
              <w:b/>
              <w:bCs/>
            </w:rPr>
            <w:t xml:space="preserve"> </w:t>
          </w:r>
          <w:r w:rsidR="00FF5874" w:rsidRPr="00FF5874">
            <w:t>RUPA graph</w:t>
          </w:r>
        </w:p>
        <w:p w14:paraId="6B5D40E5" w14:textId="7457DA1B" w:rsidR="00C7135F" w:rsidRPr="00C7135F" w:rsidRDefault="00C7135F" w:rsidP="00FF5874">
          <w:pPr>
            <w:pStyle w:val="TOC1"/>
            <w:tabs>
              <w:tab w:val="right" w:pos="8080"/>
            </w:tabs>
            <w:spacing w:line="360" w:lineRule="auto"/>
            <w:rPr>
              <w:b/>
              <w:bCs/>
            </w:rPr>
          </w:pPr>
          <w:r w:rsidRPr="00C7135F">
            <w:rPr>
              <w:b/>
              <w:bCs/>
            </w:rPr>
            <w:t>Fig 15</w:t>
          </w:r>
          <w:r w:rsidR="00FF5874">
            <w:rPr>
              <w:b/>
              <w:bCs/>
            </w:rPr>
            <w:t xml:space="preserve"> </w:t>
          </w:r>
          <w:r w:rsidR="00FF5874" w:rsidRPr="00FF5874">
            <w:t>RUPA success/failure pie chart</w:t>
          </w:r>
        </w:p>
        <w:p w14:paraId="7E3F08B7" w14:textId="6E7AD3C4" w:rsidR="00C7135F" w:rsidRPr="00C7135F" w:rsidRDefault="00C7135F" w:rsidP="00FF5874">
          <w:pPr>
            <w:pStyle w:val="TOC1"/>
            <w:tabs>
              <w:tab w:val="right" w:pos="8080"/>
            </w:tabs>
            <w:spacing w:line="360" w:lineRule="auto"/>
            <w:rPr>
              <w:b/>
              <w:bCs/>
            </w:rPr>
          </w:pPr>
          <w:r w:rsidRPr="00C7135F">
            <w:rPr>
              <w:b/>
              <w:bCs/>
            </w:rPr>
            <w:t>Fig 16</w:t>
          </w:r>
          <w:r w:rsidR="00FF5874">
            <w:rPr>
              <w:b/>
              <w:bCs/>
            </w:rPr>
            <w:t xml:space="preserve"> </w:t>
          </w:r>
          <w:r w:rsidR="00FF5874" w:rsidRPr="00FF5874">
            <w:t>LTOE graph</w:t>
          </w:r>
        </w:p>
        <w:p w14:paraId="3ADB3731" w14:textId="45B03FD9" w:rsidR="00C7135F" w:rsidRPr="00C7135F" w:rsidRDefault="00C7135F" w:rsidP="00FF5874">
          <w:pPr>
            <w:pStyle w:val="TOC1"/>
            <w:tabs>
              <w:tab w:val="right" w:pos="8080"/>
            </w:tabs>
            <w:spacing w:line="360" w:lineRule="auto"/>
            <w:rPr>
              <w:b/>
              <w:bCs/>
            </w:rPr>
          </w:pPr>
          <w:r w:rsidRPr="00C7135F">
            <w:rPr>
              <w:b/>
              <w:bCs/>
            </w:rPr>
            <w:t>Fig 17</w:t>
          </w:r>
          <w:r w:rsidR="00FF5874">
            <w:rPr>
              <w:b/>
              <w:bCs/>
            </w:rPr>
            <w:t xml:space="preserve"> </w:t>
          </w:r>
          <w:r w:rsidR="00FF5874" w:rsidRPr="00FF5874">
            <w:t>LTOE success/failure pie chart</w:t>
          </w:r>
        </w:p>
        <w:p w14:paraId="4601EA77" w14:textId="74FE032C" w:rsidR="00CA7868" w:rsidRPr="00C7135F" w:rsidRDefault="00C7135F" w:rsidP="00FF5874">
          <w:pPr>
            <w:pStyle w:val="TOC1"/>
            <w:tabs>
              <w:tab w:val="right" w:pos="8080"/>
            </w:tabs>
            <w:spacing w:line="360" w:lineRule="auto"/>
            <w:rPr>
              <w:b/>
              <w:bCs/>
            </w:rPr>
          </w:pPr>
          <w:r w:rsidRPr="00C7135F">
            <w:rPr>
              <w:b/>
              <w:bCs/>
            </w:rPr>
            <w:t>Fig 18</w:t>
          </w:r>
          <w:r w:rsidR="00FF5874">
            <w:rPr>
              <w:b/>
              <w:bCs/>
            </w:rPr>
            <w:t xml:space="preserve"> </w:t>
          </w:r>
          <w:r w:rsidR="00FF5874" w:rsidRPr="00FF5874">
            <w:t>Overall success and failure rate</w:t>
          </w:r>
        </w:p>
      </w:sdtContent>
    </w:sdt>
    <w:p w14:paraId="0CD23B2A" w14:textId="77777777" w:rsidR="00CA7868" w:rsidRDefault="00CA7868" w:rsidP="00CA7868">
      <w:pPr>
        <w:tabs>
          <w:tab w:val="left" w:pos="4000"/>
        </w:tabs>
        <w:rPr>
          <w:b/>
          <w:bCs/>
        </w:rPr>
      </w:pPr>
      <w:r w:rsidRPr="00CA7868">
        <w:rPr>
          <w:b/>
          <w:bCs/>
        </w:rPr>
        <w:tab/>
      </w:r>
    </w:p>
    <w:p w14:paraId="0CEFC7A8" w14:textId="77777777" w:rsidR="00886031" w:rsidRDefault="00886031" w:rsidP="00CA7868">
      <w:pPr>
        <w:tabs>
          <w:tab w:val="left" w:pos="4000"/>
        </w:tabs>
        <w:rPr>
          <w:b/>
          <w:bCs/>
        </w:rPr>
      </w:pPr>
    </w:p>
    <w:p w14:paraId="3D70B5FC" w14:textId="77777777" w:rsidR="00886031" w:rsidRDefault="00886031" w:rsidP="00CA7868">
      <w:pPr>
        <w:tabs>
          <w:tab w:val="left" w:pos="4000"/>
        </w:tabs>
        <w:rPr>
          <w:b/>
          <w:bCs/>
        </w:rPr>
      </w:pPr>
    </w:p>
    <w:p w14:paraId="00083554" w14:textId="77777777" w:rsidR="00886031" w:rsidRDefault="00886031" w:rsidP="00CA7868">
      <w:pPr>
        <w:tabs>
          <w:tab w:val="left" w:pos="4000"/>
        </w:tabs>
        <w:rPr>
          <w:b/>
          <w:bCs/>
        </w:rPr>
      </w:pPr>
    </w:p>
    <w:p w14:paraId="539A51A8" w14:textId="77777777" w:rsidR="00886031" w:rsidRDefault="00886031" w:rsidP="00CA7868">
      <w:pPr>
        <w:tabs>
          <w:tab w:val="left" w:pos="4000"/>
        </w:tabs>
        <w:rPr>
          <w:b/>
          <w:bCs/>
        </w:rPr>
      </w:pPr>
    </w:p>
    <w:p w14:paraId="1C4C5588" w14:textId="77777777" w:rsidR="00886031" w:rsidRDefault="00886031" w:rsidP="00CA7868">
      <w:pPr>
        <w:tabs>
          <w:tab w:val="left" w:pos="4000"/>
        </w:tabs>
        <w:rPr>
          <w:b/>
          <w:bCs/>
        </w:rPr>
      </w:pPr>
    </w:p>
    <w:p w14:paraId="61867AF9" w14:textId="77777777" w:rsidR="00886031" w:rsidRDefault="00886031" w:rsidP="00CA7868">
      <w:pPr>
        <w:tabs>
          <w:tab w:val="left" w:pos="4000"/>
        </w:tabs>
        <w:rPr>
          <w:b/>
          <w:bCs/>
        </w:rPr>
      </w:pPr>
    </w:p>
    <w:p w14:paraId="50EFED5D" w14:textId="77777777" w:rsidR="00886031" w:rsidRDefault="00886031" w:rsidP="00CA7868">
      <w:pPr>
        <w:tabs>
          <w:tab w:val="left" w:pos="4000"/>
        </w:tabs>
        <w:rPr>
          <w:b/>
          <w:bCs/>
        </w:rPr>
      </w:pPr>
    </w:p>
    <w:p w14:paraId="065B1975" w14:textId="77777777" w:rsidR="00886031" w:rsidRDefault="00886031" w:rsidP="00CA7868">
      <w:pPr>
        <w:tabs>
          <w:tab w:val="left" w:pos="4000"/>
        </w:tabs>
        <w:rPr>
          <w:b/>
          <w:bCs/>
        </w:rPr>
      </w:pPr>
      <w:r>
        <w:rPr>
          <w:b/>
          <w:bCs/>
        </w:rPr>
        <w:t>LIST OF TABLES</w:t>
      </w:r>
    </w:p>
    <w:p w14:paraId="57F13E98" w14:textId="77777777" w:rsidR="00886031" w:rsidRDefault="00886031" w:rsidP="00CA7868">
      <w:pPr>
        <w:tabs>
          <w:tab w:val="left" w:pos="4000"/>
        </w:tabs>
        <w:rPr>
          <w:b/>
          <w:bCs/>
        </w:rPr>
      </w:pPr>
    </w:p>
    <w:p w14:paraId="2E8888E9" w14:textId="77777777" w:rsidR="00886031" w:rsidRDefault="00886031" w:rsidP="00CA7868">
      <w:pPr>
        <w:tabs>
          <w:tab w:val="left" w:pos="4000"/>
        </w:tabs>
        <w:rPr>
          <w:b/>
          <w:bCs/>
        </w:rPr>
      </w:pPr>
    </w:p>
    <w:p w14:paraId="72FA45DF" w14:textId="48C348F2" w:rsidR="00886031" w:rsidRDefault="00886031" w:rsidP="00886031">
      <w:pPr>
        <w:pStyle w:val="TOC2"/>
        <w:tabs>
          <w:tab w:val="right" w:pos="8094"/>
        </w:tabs>
        <w:spacing w:before="139"/>
      </w:pPr>
      <w:hyperlink w:anchor="_TOC_250005" w:history="1">
        <w:r>
          <w:rPr>
            <w:spacing w:val="-2"/>
          </w:rPr>
          <w:t xml:space="preserve">Table 1: </w:t>
        </w:r>
        <w:r w:rsidRPr="006804D1">
          <w:rPr>
            <w:lang w:val="en-IN"/>
          </w:rPr>
          <w:t>Synthetic Dataset Schema</w:t>
        </w:r>
        <w:r>
          <w:tab/>
        </w:r>
        <w:r>
          <w:rPr>
            <w:spacing w:val="-5"/>
          </w:rPr>
          <w:t>ii</w:t>
        </w:r>
      </w:hyperlink>
    </w:p>
    <w:p w14:paraId="06578030" w14:textId="0FAABC8E" w:rsidR="00886031" w:rsidRDefault="00886031" w:rsidP="00886031">
      <w:pPr>
        <w:pStyle w:val="TOC2"/>
        <w:tabs>
          <w:tab w:val="right" w:pos="8145"/>
        </w:tabs>
      </w:pPr>
      <w:hyperlink w:anchor="_TOC_250004" w:history="1">
        <w:r>
          <w:t xml:space="preserve">Table 2: </w:t>
        </w:r>
        <w:r w:rsidRPr="00886031">
          <w:t>Vicon Marker Tracking Performance</w:t>
        </w:r>
        <w:r>
          <w:tab/>
        </w:r>
        <w:r>
          <w:rPr>
            <w:spacing w:val="-5"/>
          </w:rPr>
          <w:t>iv</w:t>
        </w:r>
      </w:hyperlink>
    </w:p>
    <w:p w14:paraId="70A91CDB" w14:textId="228AC6F3" w:rsidR="00886031" w:rsidRDefault="00886031" w:rsidP="00886031">
      <w:pPr>
        <w:pStyle w:val="TOC2"/>
        <w:tabs>
          <w:tab w:val="right" w:pos="8094"/>
        </w:tabs>
        <w:spacing w:before="139"/>
      </w:pPr>
      <w:hyperlink w:anchor="_TOC_250005" w:history="1">
        <w:r>
          <w:rPr>
            <w:spacing w:val="-2"/>
          </w:rPr>
          <w:t xml:space="preserve">Table 3: </w:t>
        </w:r>
        <w:r w:rsidRPr="00886031">
          <w:rPr>
            <w:lang w:val="en-IN"/>
          </w:rPr>
          <w:t>Layer Configuration</w:t>
        </w:r>
        <w:r>
          <w:tab/>
        </w:r>
        <w:r>
          <w:rPr>
            <w:spacing w:val="-5"/>
          </w:rPr>
          <w:t>ii</w:t>
        </w:r>
      </w:hyperlink>
    </w:p>
    <w:p w14:paraId="7B57C18C" w14:textId="77777777" w:rsidR="00886031" w:rsidRDefault="00886031" w:rsidP="00886031">
      <w:pPr>
        <w:pStyle w:val="TOC2"/>
        <w:tabs>
          <w:tab w:val="right" w:pos="8145"/>
        </w:tabs>
      </w:pPr>
    </w:p>
    <w:p w14:paraId="6EBFCA1F" w14:textId="4146A377" w:rsidR="00886031" w:rsidRPr="00CA7868" w:rsidRDefault="00886031" w:rsidP="00CA7868">
      <w:pPr>
        <w:tabs>
          <w:tab w:val="left" w:pos="4000"/>
        </w:tabs>
        <w:rPr>
          <w:b/>
          <w:bCs/>
        </w:rPr>
        <w:sectPr w:rsidR="00886031" w:rsidRPr="00CA7868">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p>
    <w:p w14:paraId="4EBA060A" w14:textId="77777777" w:rsidR="002D177C" w:rsidRPr="00EA519E" w:rsidRDefault="00000000" w:rsidP="00EA519E">
      <w:pPr>
        <w:pStyle w:val="Heading1"/>
        <w:spacing w:before="163"/>
        <w:ind w:left="1139" w:right="989"/>
      </w:pPr>
      <w:bookmarkStart w:id="2" w:name="_TOC_250004"/>
      <w:r>
        <w:rPr>
          <w:color w:val="000000"/>
          <w:shd w:val="clear" w:color="auto" w:fill="F4F4F4"/>
        </w:rPr>
        <w:t>PROBLEM</w:t>
      </w:r>
      <w:r>
        <w:rPr>
          <w:color w:val="000000"/>
          <w:spacing w:val="-14"/>
          <w:shd w:val="clear" w:color="auto" w:fill="F4F4F4"/>
        </w:rPr>
        <w:t xml:space="preserve"> </w:t>
      </w:r>
      <w:bookmarkEnd w:id="2"/>
      <w:r>
        <w:rPr>
          <w:color w:val="000000"/>
          <w:spacing w:val="-2"/>
          <w:shd w:val="clear" w:color="auto" w:fill="F4F4F4"/>
        </w:rPr>
        <w:t>STATEMENT</w:t>
      </w:r>
    </w:p>
    <w:p w14:paraId="5186945C" w14:textId="77777777" w:rsidR="002D177C" w:rsidRDefault="002D177C">
      <w:pPr>
        <w:pStyle w:val="BodyText"/>
        <w:spacing w:before="8"/>
        <w:ind w:left="0"/>
        <w:jc w:val="left"/>
        <w:rPr>
          <w:b/>
          <w:sz w:val="32"/>
        </w:rPr>
      </w:pPr>
    </w:p>
    <w:p w14:paraId="32F66863" w14:textId="36F3B829" w:rsidR="00EA519E" w:rsidRPr="00EA519E" w:rsidRDefault="00EA519E" w:rsidP="00EA519E">
      <w:pPr>
        <w:pStyle w:val="Heading1"/>
        <w:spacing w:line="276" w:lineRule="auto"/>
        <w:ind w:right="221"/>
        <w:jc w:val="both"/>
        <w:rPr>
          <w:b w:val="0"/>
          <w:bCs w:val="0"/>
          <w:sz w:val="28"/>
          <w:szCs w:val="28"/>
        </w:rPr>
      </w:pPr>
      <w:r w:rsidRPr="00EA519E">
        <w:rPr>
          <w:b w:val="0"/>
          <w:bCs w:val="0"/>
          <w:sz w:val="28"/>
          <w:szCs w:val="28"/>
        </w:rPr>
        <w:t xml:space="preserve">Training artificial intelligence (AI) to effectively manage both cognitive and </w:t>
      </w:r>
      <w:r>
        <w:rPr>
          <w:b w:val="0"/>
          <w:bCs w:val="0"/>
          <w:sz w:val="28"/>
          <w:szCs w:val="28"/>
        </w:rPr>
        <w:t>mo</w:t>
      </w:r>
      <w:r w:rsidRPr="00EA519E">
        <w:rPr>
          <w:b w:val="0"/>
          <w:bCs w:val="0"/>
          <w:sz w:val="28"/>
          <w:szCs w:val="28"/>
        </w:rPr>
        <w:t>tor functions simultaneously is a complex challenge, primarily due to the inefficiencies of traditional learning methodologies. Reinforcement Learning (RL), a widely adopted technique in AI, depends on random exploration to identify optimal actions. While RL has shown success in single</w:t>
      </w:r>
      <w:r w:rsidR="002753D0">
        <w:rPr>
          <w:b w:val="0"/>
          <w:bCs w:val="0"/>
          <w:sz w:val="28"/>
          <w:szCs w:val="28"/>
        </w:rPr>
        <w:t xml:space="preserve"> </w:t>
      </w:r>
      <w:r w:rsidRPr="00EA519E">
        <w:rPr>
          <w:b w:val="0"/>
          <w:bCs w:val="0"/>
          <w:sz w:val="28"/>
          <w:szCs w:val="28"/>
        </w:rPr>
        <w:t xml:space="preserve">task environments, its reliance on </w:t>
      </w:r>
      <w:proofErr w:type="gramStart"/>
      <w:r w:rsidRPr="00EA519E">
        <w:rPr>
          <w:b w:val="0"/>
          <w:bCs w:val="0"/>
          <w:sz w:val="28"/>
          <w:szCs w:val="28"/>
        </w:rPr>
        <w:t>trial</w:t>
      </w:r>
      <w:r w:rsidR="002753D0">
        <w:rPr>
          <w:b w:val="0"/>
          <w:bCs w:val="0"/>
          <w:sz w:val="28"/>
          <w:szCs w:val="28"/>
        </w:rPr>
        <w:t xml:space="preserve"> </w:t>
      </w:r>
      <w:r w:rsidRPr="00EA519E">
        <w:rPr>
          <w:b w:val="0"/>
          <w:bCs w:val="0"/>
          <w:sz w:val="28"/>
          <w:szCs w:val="28"/>
        </w:rPr>
        <w:t>and</w:t>
      </w:r>
      <w:r w:rsidR="002753D0">
        <w:rPr>
          <w:b w:val="0"/>
          <w:bCs w:val="0"/>
          <w:sz w:val="28"/>
          <w:szCs w:val="28"/>
        </w:rPr>
        <w:t xml:space="preserve"> </w:t>
      </w:r>
      <w:r w:rsidRPr="00EA519E">
        <w:rPr>
          <w:b w:val="0"/>
          <w:bCs w:val="0"/>
          <w:sz w:val="28"/>
          <w:szCs w:val="28"/>
        </w:rPr>
        <w:t>error</w:t>
      </w:r>
      <w:proofErr w:type="gramEnd"/>
      <w:r w:rsidRPr="00EA519E">
        <w:rPr>
          <w:b w:val="0"/>
          <w:bCs w:val="0"/>
          <w:sz w:val="28"/>
          <w:szCs w:val="28"/>
        </w:rPr>
        <w:t xml:space="preserve"> exploration leads to several drawbacks in the context of dual tasking. These include slow adaptation to new tasks, poor sample efficiency due to the large number of interactions required, and a lack of mechanisms to prioritize critical actions. Consequently, RL</w:t>
      </w:r>
      <w:r w:rsidR="002753D0">
        <w:rPr>
          <w:b w:val="0"/>
          <w:bCs w:val="0"/>
          <w:sz w:val="28"/>
          <w:szCs w:val="28"/>
        </w:rPr>
        <w:t xml:space="preserve"> </w:t>
      </w:r>
      <w:r w:rsidRPr="00EA519E">
        <w:rPr>
          <w:b w:val="0"/>
          <w:bCs w:val="0"/>
          <w:sz w:val="28"/>
          <w:szCs w:val="28"/>
        </w:rPr>
        <w:t>based models often struggle in multitasking environments that require rapid learning, real</w:t>
      </w:r>
      <w:r w:rsidR="002753D0">
        <w:rPr>
          <w:b w:val="0"/>
          <w:bCs w:val="0"/>
          <w:sz w:val="28"/>
          <w:szCs w:val="28"/>
        </w:rPr>
        <w:t xml:space="preserve"> </w:t>
      </w:r>
      <w:r w:rsidRPr="00EA519E">
        <w:rPr>
          <w:b w:val="0"/>
          <w:bCs w:val="0"/>
          <w:sz w:val="28"/>
          <w:szCs w:val="28"/>
        </w:rPr>
        <w:t>time decision</w:t>
      </w:r>
      <w:r w:rsidR="002753D0">
        <w:rPr>
          <w:b w:val="0"/>
          <w:bCs w:val="0"/>
          <w:sz w:val="28"/>
          <w:szCs w:val="28"/>
        </w:rPr>
        <w:t xml:space="preserve"> </w:t>
      </w:r>
      <w:r w:rsidRPr="00EA519E">
        <w:rPr>
          <w:b w:val="0"/>
          <w:bCs w:val="0"/>
          <w:sz w:val="28"/>
          <w:szCs w:val="28"/>
        </w:rPr>
        <w:t xml:space="preserve">making, and the ability to balance competing demands. </w:t>
      </w:r>
    </w:p>
    <w:p w14:paraId="320F6513" w14:textId="20556C31" w:rsidR="00EA519E" w:rsidRPr="00EA519E" w:rsidRDefault="00EA519E" w:rsidP="00EA519E">
      <w:pPr>
        <w:pStyle w:val="Heading1"/>
        <w:spacing w:line="276" w:lineRule="auto"/>
        <w:ind w:right="221"/>
        <w:jc w:val="both"/>
        <w:rPr>
          <w:b w:val="0"/>
          <w:bCs w:val="0"/>
          <w:sz w:val="28"/>
          <w:szCs w:val="28"/>
        </w:rPr>
      </w:pPr>
      <w:r w:rsidRPr="00EA519E">
        <w:rPr>
          <w:b w:val="0"/>
          <w:bCs w:val="0"/>
          <w:sz w:val="28"/>
          <w:szCs w:val="28"/>
        </w:rPr>
        <w:t xml:space="preserve">To address these shortcomings, this project employs Deep Inverse Reinforcement Learning (DIRL), an advanced learning paradigm that enables AI to learn directly from expert demonstrations. Unlike RL, which requires manually defined reward functions, DIRL infers the underlying reward structure from observed hu man behavior. This allows the AI to efficiently identify and prioritize essential actions, optimize its performance across multiple tasks, and adapt to complex, dynamic scenarios. By learning from expert data, DIRL significantly enhances the AI’s ability to manage cognitive and motor tasks concurrently, improving both learning efficiency and </w:t>
      </w:r>
      <w:proofErr w:type="gramStart"/>
      <w:r w:rsidRPr="00EA519E">
        <w:rPr>
          <w:b w:val="0"/>
          <w:bCs w:val="0"/>
          <w:sz w:val="28"/>
          <w:szCs w:val="28"/>
        </w:rPr>
        <w:t>decision</w:t>
      </w:r>
      <w:r w:rsidR="002753D0">
        <w:rPr>
          <w:b w:val="0"/>
          <w:bCs w:val="0"/>
          <w:sz w:val="28"/>
          <w:szCs w:val="28"/>
        </w:rPr>
        <w:t xml:space="preserve"> </w:t>
      </w:r>
      <w:r w:rsidRPr="00EA519E">
        <w:rPr>
          <w:b w:val="0"/>
          <w:bCs w:val="0"/>
          <w:sz w:val="28"/>
          <w:szCs w:val="28"/>
        </w:rPr>
        <w:t>making</w:t>
      </w:r>
      <w:proofErr w:type="gramEnd"/>
      <w:r w:rsidRPr="00EA519E">
        <w:rPr>
          <w:b w:val="0"/>
          <w:bCs w:val="0"/>
          <w:sz w:val="28"/>
          <w:szCs w:val="28"/>
        </w:rPr>
        <w:t xml:space="preserve"> capabilities. </w:t>
      </w:r>
    </w:p>
    <w:p w14:paraId="13A54BD8" w14:textId="3CD4B3B6" w:rsidR="00EA519E" w:rsidRPr="00EA519E" w:rsidRDefault="00EA519E" w:rsidP="00EA519E">
      <w:pPr>
        <w:pStyle w:val="Heading1"/>
        <w:spacing w:line="276" w:lineRule="auto"/>
        <w:ind w:right="221"/>
        <w:jc w:val="both"/>
        <w:rPr>
          <w:b w:val="0"/>
          <w:bCs w:val="0"/>
          <w:sz w:val="28"/>
          <w:szCs w:val="28"/>
        </w:rPr>
      </w:pPr>
      <w:r w:rsidRPr="00EA519E">
        <w:rPr>
          <w:b w:val="0"/>
          <w:bCs w:val="0"/>
          <w:sz w:val="28"/>
          <w:szCs w:val="28"/>
        </w:rPr>
        <w:t>The research focuses on understanding how young adults perform dual</w:t>
      </w:r>
      <w:r w:rsidR="002753D0">
        <w:rPr>
          <w:b w:val="0"/>
          <w:bCs w:val="0"/>
          <w:sz w:val="28"/>
          <w:szCs w:val="28"/>
        </w:rPr>
        <w:t xml:space="preserve"> </w:t>
      </w:r>
      <w:r w:rsidRPr="00EA519E">
        <w:rPr>
          <w:b w:val="0"/>
          <w:bCs w:val="0"/>
          <w:sz w:val="28"/>
          <w:szCs w:val="28"/>
        </w:rPr>
        <w:t>task learning, specifically through a throwing task that involves coordinated movements of the upper and lower body. By analyzing their cognitive and motor responses under multitasking conditions, we aim to uncover strategies that can be modeled and enhanced using AI. The study integrates synthetic data generation to simulate dual</w:t>
      </w:r>
      <w:r w:rsidR="002753D0">
        <w:rPr>
          <w:b w:val="0"/>
          <w:bCs w:val="0"/>
          <w:sz w:val="28"/>
          <w:szCs w:val="28"/>
        </w:rPr>
        <w:t xml:space="preserve"> </w:t>
      </w:r>
      <w:r w:rsidRPr="00EA519E">
        <w:rPr>
          <w:b w:val="0"/>
          <w:bCs w:val="0"/>
          <w:sz w:val="28"/>
          <w:szCs w:val="28"/>
        </w:rPr>
        <w:t>task scenarios, real motion capture data to capture authentic human movements, and a detailed analysis of marker tracking accuracy to ensure data reliability. These components collectively provide a robust foundation for training the DIRL model and validating its performance.</w:t>
      </w:r>
    </w:p>
    <w:p w14:paraId="475B4AF3" w14:textId="47B717D7" w:rsidR="00A138DB" w:rsidRPr="00EA519E" w:rsidRDefault="00EA519E" w:rsidP="00EA519E">
      <w:pPr>
        <w:pStyle w:val="Heading1"/>
        <w:spacing w:line="276" w:lineRule="auto"/>
        <w:ind w:right="221"/>
        <w:jc w:val="both"/>
        <w:rPr>
          <w:sz w:val="28"/>
          <w:szCs w:val="28"/>
        </w:rPr>
      </w:pPr>
      <w:r w:rsidRPr="00EA519E">
        <w:rPr>
          <w:b w:val="0"/>
          <w:bCs w:val="0"/>
          <w:sz w:val="28"/>
          <w:szCs w:val="28"/>
        </w:rPr>
        <w:t xml:space="preserve"> Looking ahead, future phases of this research will extend the study to older adults, enabling a comparative analysis of dual</w:t>
      </w:r>
      <w:r w:rsidR="002753D0">
        <w:rPr>
          <w:b w:val="0"/>
          <w:bCs w:val="0"/>
          <w:sz w:val="28"/>
          <w:szCs w:val="28"/>
        </w:rPr>
        <w:t xml:space="preserve"> </w:t>
      </w:r>
      <w:r w:rsidRPr="00EA519E">
        <w:rPr>
          <w:b w:val="0"/>
          <w:bCs w:val="0"/>
          <w:sz w:val="28"/>
          <w:szCs w:val="28"/>
        </w:rPr>
        <w:t>task performance across age groups. Aging is known to impact cognitive flexibility, reaction times, and motor coordination, and understanding these differences can inform the development of AI systems tailored to diverse populations. The insights gained from this research have the potential to contribute to the creation of advanced AI systems capable of addressing real</w:t>
      </w:r>
      <w:r w:rsidR="002753D0">
        <w:rPr>
          <w:b w:val="0"/>
          <w:bCs w:val="0"/>
          <w:sz w:val="28"/>
          <w:szCs w:val="28"/>
        </w:rPr>
        <w:t xml:space="preserve"> </w:t>
      </w:r>
      <w:r w:rsidRPr="00EA519E">
        <w:rPr>
          <w:b w:val="0"/>
          <w:bCs w:val="0"/>
          <w:sz w:val="28"/>
          <w:szCs w:val="28"/>
        </w:rPr>
        <w:t>world challenges, such as assistive technologies for aging populations, robotic systems for healthcare, and rehabilitation programs for individuals with motor impairments.</w:t>
      </w:r>
    </w:p>
    <w:p w14:paraId="14572FEF" w14:textId="77777777" w:rsidR="00A138DB" w:rsidRDefault="00A138DB" w:rsidP="00EA519E">
      <w:pPr>
        <w:pStyle w:val="Heading1"/>
        <w:spacing w:line="276" w:lineRule="auto"/>
        <w:ind w:right="221"/>
        <w:jc w:val="both"/>
      </w:pPr>
    </w:p>
    <w:p w14:paraId="6FD6ADA0" w14:textId="77777777" w:rsidR="00A138DB" w:rsidRDefault="00A138DB">
      <w:pPr>
        <w:pStyle w:val="Heading1"/>
        <w:ind w:right="221"/>
      </w:pPr>
    </w:p>
    <w:p w14:paraId="19CFD01C" w14:textId="77777777" w:rsidR="00A138DB" w:rsidRDefault="00A138DB">
      <w:pPr>
        <w:pStyle w:val="Heading1"/>
        <w:ind w:right="221"/>
      </w:pPr>
    </w:p>
    <w:p w14:paraId="546F74BF" w14:textId="77777777" w:rsidR="00EA519E" w:rsidRDefault="00EA519E">
      <w:pPr>
        <w:pStyle w:val="Heading1"/>
        <w:ind w:right="221"/>
      </w:pPr>
    </w:p>
    <w:p w14:paraId="52DEB487" w14:textId="77777777" w:rsidR="00EA519E" w:rsidRDefault="00EA519E">
      <w:pPr>
        <w:pStyle w:val="Heading1"/>
        <w:ind w:right="221"/>
      </w:pPr>
    </w:p>
    <w:p w14:paraId="44C08386" w14:textId="77777777" w:rsidR="00EA519E" w:rsidRDefault="00EA519E">
      <w:pPr>
        <w:pStyle w:val="Heading1"/>
        <w:ind w:right="221"/>
      </w:pPr>
    </w:p>
    <w:p w14:paraId="28827569" w14:textId="77777777" w:rsidR="00EA519E" w:rsidRDefault="00EA519E">
      <w:pPr>
        <w:pStyle w:val="Heading1"/>
        <w:ind w:right="221"/>
      </w:pPr>
    </w:p>
    <w:p w14:paraId="2FDF0CCB" w14:textId="77777777" w:rsidR="00EA519E" w:rsidRDefault="00EA519E">
      <w:pPr>
        <w:pStyle w:val="Heading1"/>
        <w:ind w:right="221"/>
      </w:pPr>
    </w:p>
    <w:p w14:paraId="1AFAA4CF" w14:textId="77777777" w:rsidR="00EA519E" w:rsidRDefault="00EA519E">
      <w:pPr>
        <w:pStyle w:val="Heading1"/>
        <w:ind w:right="221"/>
      </w:pPr>
    </w:p>
    <w:p w14:paraId="1C91639B" w14:textId="77777777" w:rsidR="00EA519E" w:rsidRDefault="00EA519E">
      <w:pPr>
        <w:pStyle w:val="Heading1"/>
        <w:ind w:right="221"/>
      </w:pPr>
    </w:p>
    <w:p w14:paraId="10A6F2F3" w14:textId="77777777" w:rsidR="00EA519E" w:rsidRDefault="00EA519E">
      <w:pPr>
        <w:pStyle w:val="Heading1"/>
        <w:ind w:right="221"/>
      </w:pPr>
    </w:p>
    <w:p w14:paraId="6FC30C3F" w14:textId="77777777" w:rsidR="00EA519E" w:rsidRDefault="00EA519E">
      <w:pPr>
        <w:pStyle w:val="Heading1"/>
        <w:ind w:right="221"/>
      </w:pPr>
    </w:p>
    <w:p w14:paraId="28B9C107" w14:textId="77777777" w:rsidR="00EA519E" w:rsidRDefault="00EA519E">
      <w:pPr>
        <w:pStyle w:val="Heading1"/>
        <w:ind w:right="221"/>
      </w:pPr>
    </w:p>
    <w:p w14:paraId="792EF1FF" w14:textId="77777777" w:rsidR="00EA519E" w:rsidRDefault="00EA519E">
      <w:pPr>
        <w:pStyle w:val="Heading1"/>
        <w:ind w:right="221"/>
      </w:pPr>
    </w:p>
    <w:p w14:paraId="1906B648" w14:textId="77777777" w:rsidR="00EA519E" w:rsidRDefault="00EA519E">
      <w:pPr>
        <w:pStyle w:val="Heading1"/>
        <w:ind w:right="221"/>
      </w:pPr>
    </w:p>
    <w:p w14:paraId="318B9856" w14:textId="77777777" w:rsidR="00EA519E" w:rsidRDefault="00EA519E">
      <w:pPr>
        <w:pStyle w:val="Heading1"/>
        <w:ind w:right="221"/>
      </w:pPr>
    </w:p>
    <w:p w14:paraId="535FED36" w14:textId="77777777" w:rsidR="00EA519E" w:rsidRDefault="00EA519E">
      <w:pPr>
        <w:pStyle w:val="Heading1"/>
        <w:ind w:right="221"/>
      </w:pPr>
    </w:p>
    <w:p w14:paraId="221C25E2" w14:textId="519E1162" w:rsidR="002D177C" w:rsidRDefault="00000000">
      <w:pPr>
        <w:pStyle w:val="Heading1"/>
        <w:ind w:right="221"/>
      </w:pPr>
      <w:r>
        <w:t>CHAPTER</w:t>
      </w:r>
      <w:r>
        <w:rPr>
          <w:spacing w:val="-6"/>
        </w:rPr>
        <w:t xml:space="preserve"> </w:t>
      </w:r>
      <w:r w:rsidR="002753D0">
        <w:t xml:space="preserve"> </w:t>
      </w:r>
      <w:r>
        <w:rPr>
          <w:spacing w:val="-11"/>
        </w:rPr>
        <w:t xml:space="preserve"> </w:t>
      </w:r>
      <w:r>
        <w:rPr>
          <w:spacing w:val="-10"/>
        </w:rPr>
        <w:t>1</w:t>
      </w:r>
    </w:p>
    <w:p w14:paraId="2CE60CD8" w14:textId="56B528B5" w:rsidR="002D177C" w:rsidRPr="00951A48" w:rsidRDefault="002753D0" w:rsidP="002753D0">
      <w:pPr>
        <w:pStyle w:val="Heading1"/>
        <w:tabs>
          <w:tab w:val="left" w:pos="3350"/>
        </w:tabs>
        <w:spacing w:before="184"/>
        <w:jc w:val="left"/>
      </w:pPr>
      <w:bookmarkStart w:id="3" w:name="_TOC_250003"/>
      <w:bookmarkEnd w:id="3"/>
      <w:r>
        <w:rPr>
          <w:spacing w:val="-2"/>
        </w:rPr>
        <w:t xml:space="preserve">                                        INTRODUCTION</w:t>
      </w:r>
    </w:p>
    <w:p w14:paraId="316E5D50" w14:textId="65C79CBF" w:rsidR="002753D0" w:rsidRDefault="002753D0" w:rsidP="002753D0">
      <w:pPr>
        <w:pStyle w:val="NormalWeb"/>
        <w:spacing w:line="276" w:lineRule="auto"/>
        <w:jc w:val="both"/>
        <w:rPr>
          <w:lang w:val="en-US"/>
        </w:rPr>
      </w:pPr>
      <w:r w:rsidRPr="002753D0">
        <w:rPr>
          <w:lang w:val="en-US"/>
        </w:rPr>
        <w:t>This section provides a comprehensive introduction to the concept of dual</w:t>
      </w:r>
      <w:r>
        <w:rPr>
          <w:lang w:val="en-US"/>
        </w:rPr>
        <w:t xml:space="preserve"> </w:t>
      </w:r>
      <w:r w:rsidRPr="002753D0">
        <w:rPr>
          <w:lang w:val="en-US"/>
        </w:rPr>
        <w:t xml:space="preserve">task learning, highlighting its significance in both human behavior and artificial intelligence. It outlines the cognitive and motor challenges involved in performing simultaneous tasks, explores the limitations of traditional AI methods like reinforcement learning, and introduces Deep Inverse Reinforcement Learning (DIRL) as a more effective alternative. The section also details the research objectives, methodology, and potential </w:t>
      </w:r>
      <w:proofErr w:type="gramStart"/>
      <w:r w:rsidRPr="002753D0">
        <w:rPr>
          <w:lang w:val="en-US"/>
        </w:rPr>
        <w:t>real</w:t>
      </w:r>
      <w:r>
        <w:rPr>
          <w:lang w:val="en-US"/>
        </w:rPr>
        <w:t xml:space="preserve"> </w:t>
      </w:r>
      <w:r w:rsidRPr="002753D0">
        <w:rPr>
          <w:lang w:val="en-US"/>
        </w:rPr>
        <w:t>world</w:t>
      </w:r>
      <w:proofErr w:type="gramEnd"/>
      <w:r w:rsidRPr="002753D0">
        <w:rPr>
          <w:lang w:val="en-US"/>
        </w:rPr>
        <w:t xml:space="preserve"> applications in fields such as robotics and rehabilitation.</w:t>
      </w:r>
    </w:p>
    <w:p w14:paraId="108787B9" w14:textId="526B7568" w:rsidR="00823789" w:rsidRPr="00981CEC" w:rsidRDefault="00823789" w:rsidP="00981CEC">
      <w:pPr>
        <w:pStyle w:val="NormalWeb"/>
        <w:numPr>
          <w:ilvl w:val="1"/>
          <w:numId w:val="11"/>
        </w:numPr>
        <w:spacing w:line="276" w:lineRule="auto"/>
        <w:jc w:val="both"/>
        <w:rPr>
          <w:lang w:val="en-US"/>
        </w:rPr>
      </w:pPr>
      <w:r w:rsidRPr="00981CEC">
        <w:rPr>
          <w:lang w:val="en-US"/>
        </w:rPr>
        <w:t>Overview of Dual</w:t>
      </w:r>
      <w:r w:rsidR="002753D0">
        <w:rPr>
          <w:lang w:val="en-US"/>
        </w:rPr>
        <w:t xml:space="preserve"> </w:t>
      </w:r>
      <w:r w:rsidRPr="00981CEC">
        <w:rPr>
          <w:lang w:val="en-US"/>
        </w:rPr>
        <w:t xml:space="preserve">Task Learning </w:t>
      </w:r>
    </w:p>
    <w:p w14:paraId="3A6E8219" w14:textId="1301BC59" w:rsidR="00823789" w:rsidRPr="00981CEC" w:rsidRDefault="00823789" w:rsidP="002753D0">
      <w:pPr>
        <w:pStyle w:val="NormalWeb"/>
        <w:spacing w:line="276" w:lineRule="auto"/>
        <w:jc w:val="both"/>
        <w:rPr>
          <w:lang w:val="en-US"/>
        </w:rPr>
      </w:pPr>
      <w:r w:rsidRPr="00981CEC">
        <w:rPr>
          <w:lang w:val="en-US"/>
        </w:rPr>
        <w:t>Dual</w:t>
      </w:r>
      <w:r w:rsidR="002753D0">
        <w:rPr>
          <w:lang w:val="en-US"/>
        </w:rPr>
        <w:t xml:space="preserve"> </w:t>
      </w:r>
      <w:r w:rsidRPr="00981CEC">
        <w:rPr>
          <w:lang w:val="en-US"/>
        </w:rPr>
        <w:t xml:space="preserve">task learning refers to the ability to perform two tasks simultaneously, requiring a seamless integration of cognitive and motor coordination. This capability is fundamental to numerous </w:t>
      </w:r>
      <w:proofErr w:type="gramStart"/>
      <w:r w:rsidRPr="00981CEC">
        <w:rPr>
          <w:lang w:val="en-US"/>
        </w:rPr>
        <w:t>real</w:t>
      </w:r>
      <w:r w:rsidR="002753D0">
        <w:rPr>
          <w:lang w:val="en-US"/>
        </w:rPr>
        <w:t xml:space="preserve"> </w:t>
      </w:r>
      <w:r w:rsidRPr="00981CEC">
        <w:rPr>
          <w:lang w:val="en-US"/>
        </w:rPr>
        <w:t>world</w:t>
      </w:r>
      <w:proofErr w:type="gramEnd"/>
      <w:r w:rsidRPr="00981CEC">
        <w:rPr>
          <w:lang w:val="en-US"/>
        </w:rPr>
        <w:t xml:space="preserve"> activities, such as walking while carrying an object, driving while responding to traffic signals, or engaging in sports activities like throwing a ball while maintaining balance. The human brain manages these tasks through a combination of attentional resource allocation, sensory integration, motor planning, and dynamic adaptation. These processes allow individuals to prioritize tasks, allocate resources efficiently, and adjust their actions in real time based on environmental feedback. </w:t>
      </w:r>
    </w:p>
    <w:p w14:paraId="3C81D445" w14:textId="4C055681" w:rsidR="00823789" w:rsidRPr="00981CEC" w:rsidRDefault="00823789" w:rsidP="00981CEC">
      <w:pPr>
        <w:pStyle w:val="NormalWeb"/>
        <w:numPr>
          <w:ilvl w:val="1"/>
          <w:numId w:val="11"/>
        </w:numPr>
        <w:spacing w:line="276" w:lineRule="auto"/>
        <w:jc w:val="both"/>
        <w:rPr>
          <w:lang w:val="en-US"/>
        </w:rPr>
      </w:pPr>
      <w:r w:rsidRPr="00981CEC">
        <w:rPr>
          <w:lang w:val="en-US"/>
        </w:rPr>
        <w:t>Challenges in Dual</w:t>
      </w:r>
      <w:r w:rsidR="002753D0">
        <w:rPr>
          <w:lang w:val="en-US"/>
        </w:rPr>
        <w:t xml:space="preserve"> </w:t>
      </w:r>
      <w:r w:rsidRPr="00981CEC">
        <w:rPr>
          <w:lang w:val="en-US"/>
        </w:rPr>
        <w:t xml:space="preserve">Task Performance </w:t>
      </w:r>
    </w:p>
    <w:p w14:paraId="5BB93714" w14:textId="10521B34" w:rsidR="00823789" w:rsidRPr="00981CEC" w:rsidRDefault="00823789" w:rsidP="00981CEC">
      <w:pPr>
        <w:pStyle w:val="NormalWeb"/>
        <w:spacing w:line="276" w:lineRule="auto"/>
        <w:jc w:val="both"/>
        <w:rPr>
          <w:lang w:val="en-US"/>
        </w:rPr>
      </w:pPr>
      <w:r w:rsidRPr="00981CEC">
        <w:rPr>
          <w:lang w:val="en-US"/>
        </w:rPr>
        <w:t>The efficiency of dual</w:t>
      </w:r>
      <w:r w:rsidR="002753D0">
        <w:rPr>
          <w:lang w:val="en-US"/>
        </w:rPr>
        <w:t xml:space="preserve"> </w:t>
      </w:r>
      <w:r w:rsidRPr="00981CEC">
        <w:rPr>
          <w:lang w:val="en-US"/>
        </w:rPr>
        <w:t>task performance is heavily influenced by cognitive load, which affects factors such as gait stability, reaction time, and task accuracy. Research has shown that young adults generally excel in dual</w:t>
      </w:r>
      <w:r w:rsidR="002753D0">
        <w:rPr>
          <w:lang w:val="en-US"/>
        </w:rPr>
        <w:t xml:space="preserve"> </w:t>
      </w:r>
      <w:r w:rsidRPr="00981CEC">
        <w:rPr>
          <w:lang w:val="en-US"/>
        </w:rPr>
        <w:t>task conditions due to their enhanced cognitive</w:t>
      </w:r>
      <w:r w:rsidR="002753D0">
        <w:rPr>
          <w:lang w:val="en-US"/>
        </w:rPr>
        <w:t xml:space="preserve"> </w:t>
      </w:r>
      <w:r w:rsidRPr="00981CEC">
        <w:rPr>
          <w:lang w:val="en-US"/>
        </w:rPr>
        <w:t xml:space="preserve">motor integration. However, this ability tends to decline with aging, as older adults experience reduced cognitive flexibility, slower reaction times, and motor impairments. These </w:t>
      </w:r>
      <w:proofErr w:type="gramStart"/>
      <w:r w:rsidRPr="00981CEC">
        <w:rPr>
          <w:lang w:val="en-US"/>
        </w:rPr>
        <w:t>age</w:t>
      </w:r>
      <w:r w:rsidR="002753D0">
        <w:rPr>
          <w:lang w:val="en-US"/>
        </w:rPr>
        <w:t xml:space="preserve"> </w:t>
      </w:r>
      <w:r w:rsidRPr="00981CEC">
        <w:rPr>
          <w:lang w:val="en-US"/>
        </w:rPr>
        <w:t>related</w:t>
      </w:r>
      <w:proofErr w:type="gramEnd"/>
      <w:r w:rsidRPr="00981CEC">
        <w:rPr>
          <w:lang w:val="en-US"/>
        </w:rPr>
        <w:t xml:space="preserve"> changes make dual</w:t>
      </w:r>
      <w:r w:rsidR="002753D0">
        <w:rPr>
          <w:lang w:val="en-US"/>
        </w:rPr>
        <w:t xml:space="preserve"> </w:t>
      </w:r>
      <w:r w:rsidRPr="00981CEC">
        <w:rPr>
          <w:lang w:val="en-US"/>
        </w:rPr>
        <w:t xml:space="preserve">task learning a critical area of study, particularly for applications in rehabilitation and assistive technologies. </w:t>
      </w:r>
    </w:p>
    <w:p w14:paraId="6B82D633" w14:textId="0F11678C" w:rsidR="00FD77DC" w:rsidRPr="00981CEC" w:rsidRDefault="00823789" w:rsidP="00981CEC">
      <w:pPr>
        <w:pStyle w:val="NormalWeb"/>
        <w:numPr>
          <w:ilvl w:val="1"/>
          <w:numId w:val="11"/>
        </w:numPr>
        <w:spacing w:line="276" w:lineRule="auto"/>
        <w:jc w:val="both"/>
        <w:rPr>
          <w:lang w:val="en-US"/>
        </w:rPr>
      </w:pPr>
      <w:r w:rsidRPr="00981CEC">
        <w:rPr>
          <w:lang w:val="en-US"/>
        </w:rPr>
        <w:t>AI and Dual</w:t>
      </w:r>
      <w:r w:rsidR="002753D0">
        <w:rPr>
          <w:lang w:val="en-US"/>
        </w:rPr>
        <w:t xml:space="preserve"> </w:t>
      </w:r>
      <w:r w:rsidRPr="00981CEC">
        <w:rPr>
          <w:lang w:val="en-US"/>
        </w:rPr>
        <w:t xml:space="preserve">Task Learning </w:t>
      </w:r>
    </w:p>
    <w:p w14:paraId="15605DDD" w14:textId="27528538" w:rsidR="00FD77DC" w:rsidRPr="00981CEC" w:rsidRDefault="00823789" w:rsidP="00981CEC">
      <w:pPr>
        <w:pStyle w:val="NormalWeb"/>
        <w:spacing w:line="276" w:lineRule="auto"/>
        <w:jc w:val="both"/>
        <w:rPr>
          <w:lang w:val="en-US"/>
        </w:rPr>
      </w:pPr>
      <w:r w:rsidRPr="00981CEC">
        <w:rPr>
          <w:lang w:val="en-US"/>
        </w:rPr>
        <w:t>From an artificial intelligence (AI) perspective, training machines to replicate human</w:t>
      </w:r>
      <w:r w:rsidR="002753D0">
        <w:rPr>
          <w:lang w:val="en-US"/>
        </w:rPr>
        <w:t xml:space="preserve"> </w:t>
      </w:r>
      <w:r w:rsidRPr="00981CEC">
        <w:rPr>
          <w:lang w:val="en-US"/>
        </w:rPr>
        <w:t xml:space="preserve">like multitasking poses significant challenges. Traditional Reinforcement Learning (RL) methods, which rely on random exploration and predefined reward 11 functions, are often inadequate for complex multitasking environments. RL’s reliance on </w:t>
      </w:r>
      <w:proofErr w:type="gramStart"/>
      <w:r w:rsidRPr="00981CEC">
        <w:rPr>
          <w:lang w:val="en-US"/>
        </w:rPr>
        <w:t>trial</w:t>
      </w:r>
      <w:r w:rsidR="002753D0">
        <w:rPr>
          <w:lang w:val="en-US"/>
        </w:rPr>
        <w:t xml:space="preserve"> </w:t>
      </w:r>
      <w:r w:rsidRPr="00981CEC">
        <w:rPr>
          <w:lang w:val="en-US"/>
        </w:rPr>
        <w:t>and</w:t>
      </w:r>
      <w:r w:rsidR="002753D0">
        <w:rPr>
          <w:lang w:val="en-US"/>
        </w:rPr>
        <w:t xml:space="preserve"> </w:t>
      </w:r>
      <w:r w:rsidRPr="00981CEC">
        <w:rPr>
          <w:lang w:val="en-US"/>
        </w:rPr>
        <w:t>error</w:t>
      </w:r>
      <w:proofErr w:type="gramEnd"/>
      <w:r w:rsidRPr="00981CEC">
        <w:rPr>
          <w:lang w:val="en-US"/>
        </w:rPr>
        <w:t xml:space="preserve"> learning results in slow adaptation, inefficient use of data, and difficulty in prioritizing key actions. This makes RL unsuitable for scenarios that require real</w:t>
      </w:r>
      <w:r w:rsidR="002753D0">
        <w:rPr>
          <w:lang w:val="en-US"/>
        </w:rPr>
        <w:t xml:space="preserve"> </w:t>
      </w:r>
      <w:r w:rsidRPr="00981CEC">
        <w:rPr>
          <w:lang w:val="en-US"/>
        </w:rPr>
        <w:t>time decision</w:t>
      </w:r>
      <w:r w:rsidR="002753D0">
        <w:rPr>
          <w:lang w:val="en-US"/>
        </w:rPr>
        <w:t xml:space="preserve"> </w:t>
      </w:r>
      <w:r w:rsidRPr="00981CEC">
        <w:rPr>
          <w:lang w:val="en-US"/>
        </w:rPr>
        <w:t xml:space="preserve">making and coordination between cognitive and motor tasks. </w:t>
      </w:r>
    </w:p>
    <w:p w14:paraId="2CFD9A2A" w14:textId="77777777" w:rsidR="00FD77DC" w:rsidRPr="00981CEC" w:rsidRDefault="00823789" w:rsidP="00981CEC">
      <w:pPr>
        <w:pStyle w:val="NormalWeb"/>
        <w:numPr>
          <w:ilvl w:val="1"/>
          <w:numId w:val="11"/>
        </w:numPr>
        <w:spacing w:line="276" w:lineRule="auto"/>
        <w:jc w:val="both"/>
        <w:rPr>
          <w:lang w:val="en-US"/>
        </w:rPr>
      </w:pPr>
      <w:r w:rsidRPr="00981CEC">
        <w:rPr>
          <w:lang w:val="en-US"/>
        </w:rPr>
        <w:t xml:space="preserve">Deep Inverse Reinforcement Learning (DIRL) </w:t>
      </w:r>
    </w:p>
    <w:p w14:paraId="180FFD8D" w14:textId="77777777" w:rsidR="00FD77DC" w:rsidRPr="00981CEC" w:rsidRDefault="00823789" w:rsidP="00981CEC">
      <w:pPr>
        <w:pStyle w:val="NormalWeb"/>
        <w:spacing w:line="276" w:lineRule="auto"/>
        <w:jc w:val="both"/>
        <w:rPr>
          <w:lang w:val="en-US"/>
        </w:rPr>
      </w:pPr>
      <w:r w:rsidRPr="00981CEC">
        <w:rPr>
          <w:lang w:val="en-US"/>
        </w:rPr>
        <w:t xml:space="preserve">To address these limitations, this project employs Deep Inverse Reinforcement Learning (DIRL), a technique that enables AI to learn from expert demonstrations rather than relying on manually defined rewards. DIRL uses deep neural networks to infer reward functions from human behavior, allowing the AI to identify optimal strategies for multitasking. By analyzing expert demonstrations, the AI can learn how to balance cognitive and motor demands effectively, improving its adaptability in complex, dynamic environments. This approach offers a significant improvement over traditional RL, as it leverages human expertise to guide the learning process, resulting in faster convergence and better performance. </w:t>
      </w:r>
    </w:p>
    <w:p w14:paraId="387EB7DB" w14:textId="77777777" w:rsidR="00FD77DC" w:rsidRPr="00981CEC" w:rsidRDefault="00823789" w:rsidP="00981CEC">
      <w:pPr>
        <w:pStyle w:val="NormalWeb"/>
        <w:numPr>
          <w:ilvl w:val="1"/>
          <w:numId w:val="11"/>
        </w:numPr>
        <w:spacing w:line="276" w:lineRule="auto"/>
        <w:jc w:val="both"/>
        <w:rPr>
          <w:lang w:val="en-US"/>
        </w:rPr>
      </w:pPr>
      <w:r w:rsidRPr="00981CEC">
        <w:rPr>
          <w:lang w:val="en-US"/>
        </w:rPr>
        <w:t xml:space="preserve">Research Focus and Objectives </w:t>
      </w:r>
    </w:p>
    <w:p w14:paraId="706017C9" w14:textId="19B55F87" w:rsidR="00FD77DC" w:rsidRPr="00981CEC" w:rsidRDefault="00823789" w:rsidP="00981CEC">
      <w:pPr>
        <w:pStyle w:val="NormalWeb"/>
        <w:spacing w:line="276" w:lineRule="auto"/>
        <w:jc w:val="both"/>
        <w:rPr>
          <w:lang w:val="en-US"/>
        </w:rPr>
      </w:pPr>
      <w:r w:rsidRPr="00981CEC">
        <w:rPr>
          <w:lang w:val="en-US"/>
        </w:rPr>
        <w:t>The primary objective of this research is to develop AI models capable of replicating human dual</w:t>
      </w:r>
      <w:r w:rsidR="002753D0">
        <w:rPr>
          <w:lang w:val="en-US"/>
        </w:rPr>
        <w:t xml:space="preserve"> </w:t>
      </w:r>
      <w:r w:rsidRPr="00981CEC">
        <w:rPr>
          <w:lang w:val="en-US"/>
        </w:rPr>
        <w:t>task learning strategies and to evaluate their performance in comparison to human subjects. The current phase focuses on young adults, analyzing their cognitive and motor responses under dual</w:t>
      </w:r>
      <w:r w:rsidR="002753D0">
        <w:rPr>
          <w:lang w:val="en-US"/>
        </w:rPr>
        <w:t xml:space="preserve"> </w:t>
      </w:r>
      <w:r w:rsidRPr="00981CEC">
        <w:rPr>
          <w:lang w:val="en-US"/>
        </w:rPr>
        <w:t>task conditions, with a specific emphasis on a throwing task that requires coordinated movements of the upper and lower body. The study integrates both synthetic and real motion capture data to train and validate the DIRL model, ensuring its robustness across different data types. Additionally, a detailed analysis of marker tracking accuracy is conducted to verify the reliability of the motion capture data, which is critical 12 for real</w:t>
      </w:r>
      <w:r w:rsidR="002753D0">
        <w:rPr>
          <w:lang w:val="en-US"/>
        </w:rPr>
        <w:t xml:space="preserve"> </w:t>
      </w:r>
      <w:r w:rsidRPr="00981CEC">
        <w:rPr>
          <w:lang w:val="en-US"/>
        </w:rPr>
        <w:t xml:space="preserve">world applications. </w:t>
      </w:r>
    </w:p>
    <w:p w14:paraId="317D61F2" w14:textId="77777777" w:rsidR="00FD77DC" w:rsidRPr="00981CEC" w:rsidRDefault="00823789" w:rsidP="00981CEC">
      <w:pPr>
        <w:pStyle w:val="NormalWeb"/>
        <w:numPr>
          <w:ilvl w:val="1"/>
          <w:numId w:val="11"/>
        </w:numPr>
        <w:spacing w:line="276" w:lineRule="auto"/>
        <w:jc w:val="both"/>
        <w:rPr>
          <w:lang w:val="en-US"/>
        </w:rPr>
      </w:pPr>
      <w:r w:rsidRPr="00981CEC">
        <w:rPr>
          <w:lang w:val="en-US"/>
        </w:rPr>
        <w:t xml:space="preserve">Applications and Significance </w:t>
      </w:r>
    </w:p>
    <w:p w14:paraId="622258AC" w14:textId="02124854" w:rsidR="00981CEC" w:rsidRDefault="00823789" w:rsidP="002753D0">
      <w:pPr>
        <w:pStyle w:val="NormalWeb"/>
        <w:spacing w:line="276" w:lineRule="auto"/>
        <w:jc w:val="both"/>
        <w:rPr>
          <w:lang w:val="en-US"/>
        </w:rPr>
      </w:pPr>
      <w:r w:rsidRPr="00981CEC">
        <w:rPr>
          <w:lang w:val="en-US"/>
        </w:rPr>
        <w:t>This research has far</w:t>
      </w:r>
      <w:r w:rsidR="002753D0">
        <w:rPr>
          <w:lang w:val="en-US"/>
        </w:rPr>
        <w:t xml:space="preserve"> </w:t>
      </w:r>
      <w:proofErr w:type="gramStart"/>
      <w:r w:rsidRPr="00981CEC">
        <w:rPr>
          <w:lang w:val="en-US"/>
        </w:rPr>
        <w:t>reaching</w:t>
      </w:r>
      <w:proofErr w:type="gramEnd"/>
      <w:r w:rsidRPr="00981CEC">
        <w:rPr>
          <w:lang w:val="en-US"/>
        </w:rPr>
        <w:t xml:space="preserve"> applications in several domains, including robotics, rehabilitation, and assistive technologies. AI models trained with DIRL can be integrated into robotic systems to enhance their ability to perform multiple tasks simultaneously, such as navigating environments while manipulating objects. In rehabilitation, AI</w:t>
      </w:r>
      <w:r w:rsidR="002753D0">
        <w:rPr>
          <w:lang w:val="en-US"/>
        </w:rPr>
        <w:t xml:space="preserve"> </w:t>
      </w:r>
      <w:r w:rsidRPr="00981CEC">
        <w:rPr>
          <w:lang w:val="en-US"/>
        </w:rPr>
        <w:t>driven interventions can assist individuals with cognitive or motor impairments in improving their multitasking abilities, offering personalized training programs. Furthermore, understanding dual</w:t>
      </w:r>
      <w:r w:rsidR="002753D0">
        <w:rPr>
          <w:lang w:val="en-US"/>
        </w:rPr>
        <w:t xml:space="preserve"> </w:t>
      </w:r>
      <w:r w:rsidRPr="00981CEC">
        <w:rPr>
          <w:lang w:val="en-US"/>
        </w:rPr>
        <w:t>task learning can improve human</w:t>
      </w:r>
      <w:r w:rsidR="002753D0">
        <w:rPr>
          <w:lang w:val="en-US"/>
        </w:rPr>
        <w:t xml:space="preserve"> </w:t>
      </w:r>
      <w:r w:rsidRPr="00981CEC">
        <w:rPr>
          <w:lang w:val="en-US"/>
        </w:rPr>
        <w:t>machine interaction in domains that require precise coordination, such as autonomous driving, healthcare robotics, and industrial automation. By developing AI systems that can effectively manage dual tasks, this research contributes to the advancement of technologies that enhance human capabilities and quality of life.</w:t>
      </w:r>
    </w:p>
    <w:p w14:paraId="5AB0B026" w14:textId="77777777" w:rsidR="00981CEC" w:rsidRPr="00981CEC" w:rsidRDefault="00981CEC" w:rsidP="00981CEC">
      <w:pPr>
        <w:pStyle w:val="NormalWeb"/>
        <w:spacing w:line="276" w:lineRule="auto"/>
        <w:jc w:val="both"/>
        <w:rPr>
          <w:lang w:val="en-US"/>
        </w:rPr>
      </w:pPr>
    </w:p>
    <w:p w14:paraId="476290B3" w14:textId="77777777" w:rsidR="002D177C" w:rsidRPr="00EA519E" w:rsidRDefault="00000000">
      <w:pPr>
        <w:pStyle w:val="Heading1"/>
        <w:numPr>
          <w:ilvl w:val="1"/>
          <w:numId w:val="6"/>
        </w:numPr>
        <w:tabs>
          <w:tab w:val="left" w:pos="3547"/>
        </w:tabs>
        <w:spacing w:before="280"/>
        <w:ind w:left="3547" w:hanging="480"/>
        <w:jc w:val="left"/>
      </w:pPr>
      <w:r w:rsidRPr="00EA519E">
        <w:rPr>
          <w:spacing w:val="-2"/>
        </w:rPr>
        <w:t>MOTIVATION</w:t>
      </w:r>
    </w:p>
    <w:p w14:paraId="2B55F646" w14:textId="22BA3C86" w:rsidR="00951A48" w:rsidRPr="00981CEC" w:rsidRDefault="00951A48" w:rsidP="00981CEC">
      <w:pPr>
        <w:pStyle w:val="NormalWeb"/>
        <w:spacing w:line="360" w:lineRule="auto"/>
        <w:jc w:val="both"/>
      </w:pPr>
      <w:r w:rsidRPr="00981CEC">
        <w:t>The motivation behind this research lies in addressing the challenges of AI</w:t>
      </w:r>
      <w:r w:rsidR="002753D0">
        <w:t xml:space="preserve"> </w:t>
      </w:r>
      <w:r w:rsidRPr="00981CEC">
        <w:t>driven multitasking and its implications for real</w:t>
      </w:r>
      <w:r w:rsidR="002753D0">
        <w:t xml:space="preserve"> </w:t>
      </w:r>
      <w:r w:rsidRPr="00981CEC">
        <w:t>world applications. Humans naturally perform dual</w:t>
      </w:r>
      <w:r w:rsidR="002753D0">
        <w:t xml:space="preserve"> </w:t>
      </w:r>
      <w:r w:rsidRPr="00981CEC">
        <w:t>tasking in everyday activities, but AI systems struggle to replicate this ability due to limitations in current learning models. Traditional RL approaches fail to provide efficient learning mechanisms for multitasking, leading to slow adaptation and suboptimal performance. DIRL offers a promising alternative by enabling AI to learn directly from expert demonstrations, improving learning efficiency and decision</w:t>
      </w:r>
      <w:r w:rsidR="002753D0">
        <w:t xml:space="preserve"> </w:t>
      </w:r>
      <w:r w:rsidRPr="00981CEC">
        <w:t>making.</w:t>
      </w:r>
    </w:p>
    <w:p w14:paraId="1BD5ADB4" w14:textId="067142FA" w:rsidR="00951A48" w:rsidRPr="00981CEC" w:rsidRDefault="00951A48" w:rsidP="00981CEC">
      <w:pPr>
        <w:pStyle w:val="NormalWeb"/>
        <w:spacing w:line="360" w:lineRule="auto"/>
        <w:jc w:val="both"/>
      </w:pPr>
      <w:r w:rsidRPr="00981CEC">
        <w:t>This research is particularly relevant for aging populations, where declines in cognitive and motor functions affect multitasking abilities. By comparing young and older adults, we can identify the key factors influencing dual</w:t>
      </w:r>
      <w:r w:rsidR="002753D0">
        <w:t xml:space="preserve"> </w:t>
      </w:r>
      <w:r w:rsidRPr="00981CEC">
        <w:t>task performance and develop AI</w:t>
      </w:r>
      <w:r w:rsidR="002753D0">
        <w:t xml:space="preserve"> </w:t>
      </w:r>
      <w:r w:rsidRPr="00981CEC">
        <w:t>driven solutions for rehabilitation and assistive technology. Additionally, the findings from this study can contribute to improving robotic systems for real</w:t>
      </w:r>
      <w:r w:rsidR="002753D0">
        <w:t xml:space="preserve"> </w:t>
      </w:r>
      <w:r w:rsidRPr="00981CEC">
        <w:t>world multitasking applications, such as autonomous vehicles, prosthetic devices, and robotic assistants.</w:t>
      </w:r>
    </w:p>
    <w:p w14:paraId="6F7596CC" w14:textId="77777777" w:rsidR="002D177C" w:rsidRDefault="002D177C">
      <w:pPr>
        <w:pStyle w:val="BodyText"/>
        <w:sectPr w:rsidR="002D177C">
          <w:footerReference w:type="default" r:id="rId11"/>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p>
    <w:p w14:paraId="0D270A19" w14:textId="5B78EF28" w:rsidR="002D177C" w:rsidRDefault="00000000">
      <w:pPr>
        <w:pStyle w:val="Heading1"/>
        <w:spacing w:before="168" w:line="465" w:lineRule="auto"/>
        <w:ind w:left="2628" w:right="2842" w:firstLine="768"/>
        <w:jc w:val="left"/>
      </w:pPr>
      <w:r>
        <w:t xml:space="preserve">CHAPTER </w:t>
      </w:r>
      <w:r w:rsidR="002753D0">
        <w:t xml:space="preserve"> </w:t>
      </w:r>
      <w:r>
        <w:t xml:space="preserve"> 2 LITERATURE</w:t>
      </w:r>
      <w:r>
        <w:rPr>
          <w:spacing w:val="-20"/>
        </w:rPr>
        <w:t xml:space="preserve"> </w:t>
      </w:r>
      <w:r>
        <w:t>REVIEW</w:t>
      </w:r>
    </w:p>
    <w:p w14:paraId="6400F5DF" w14:textId="2A943C28" w:rsidR="00B81AC9" w:rsidRDefault="00B81AC9" w:rsidP="00B81AC9">
      <w:pPr>
        <w:spacing w:line="276" w:lineRule="auto"/>
        <w:jc w:val="both"/>
        <w:rPr>
          <w:sz w:val="24"/>
        </w:rPr>
      </w:pPr>
      <w:r w:rsidRPr="00B81AC9">
        <w:rPr>
          <w:sz w:val="24"/>
        </w:rPr>
        <w:t>Understanding how humans manage simultaneous cognitive and motor demands has become a critical area of study across neuroscience, rehabilitation, human-computer interaction, and applied machine learning. As real-world environments become increasingly complex</w:t>
      </w:r>
      <w:r>
        <w:rPr>
          <w:sz w:val="24"/>
        </w:rPr>
        <w:t xml:space="preserve"> </w:t>
      </w:r>
      <w:r w:rsidRPr="00B81AC9">
        <w:rPr>
          <w:sz w:val="24"/>
        </w:rPr>
        <w:t>and as technologies like virtual reality (VR), robotics, and biometric sensing enter therapeutic and training contexts</w:t>
      </w:r>
      <w:r>
        <w:rPr>
          <w:sz w:val="24"/>
        </w:rPr>
        <w:t xml:space="preserve"> t</w:t>
      </w:r>
      <w:r w:rsidRPr="00B81AC9">
        <w:rPr>
          <w:sz w:val="24"/>
        </w:rPr>
        <w:t xml:space="preserve">he importance of dual-task performance has grown substantially. Researchers are now exploring not just how individuals perform under cognitive-motor load, but </w:t>
      </w:r>
      <w:r w:rsidRPr="00B81AC9">
        <w:rPr>
          <w:i/>
          <w:iCs/>
          <w:sz w:val="24"/>
        </w:rPr>
        <w:t>why</w:t>
      </w:r>
      <w:r w:rsidRPr="00B81AC9">
        <w:rPr>
          <w:sz w:val="24"/>
        </w:rPr>
        <w:t xml:space="preserve"> performance varies, </w:t>
      </w:r>
      <w:r w:rsidRPr="00B81AC9">
        <w:rPr>
          <w:i/>
          <w:iCs/>
          <w:sz w:val="24"/>
        </w:rPr>
        <w:t>how</w:t>
      </w:r>
      <w:r w:rsidRPr="00B81AC9">
        <w:rPr>
          <w:sz w:val="24"/>
        </w:rPr>
        <w:t xml:space="preserve"> it can be measured in real-time, and </w:t>
      </w:r>
      <w:r w:rsidRPr="00B81AC9">
        <w:rPr>
          <w:i/>
          <w:iCs/>
          <w:sz w:val="24"/>
        </w:rPr>
        <w:t>what</w:t>
      </w:r>
      <w:r w:rsidRPr="00B81AC9">
        <w:rPr>
          <w:sz w:val="24"/>
        </w:rPr>
        <w:t xml:space="preserve"> interventions can optimize outcomes for both healthy and clinical populations. This literature review synthesizes insights from a broad spectrum of studies, spanning foundational theories of executive function to the latest in sensor-driven rehabilitation. It examines key patterns and findings related to gait, stability, attention, aging, neurodiversity, and VR-based training, while highlighting open challenges such as the development of adaptive systems that respond dynamically to users’ cognitive load. Together, these studies form a cohesive narrative about the evolving science of dual-task interaction and its far-reaching implications for health, performance, and human-machine synergy.</w:t>
      </w:r>
    </w:p>
    <w:p w14:paraId="39ECEEAD" w14:textId="77777777" w:rsidR="00B81AC9" w:rsidRDefault="00B81AC9" w:rsidP="00B81AC9">
      <w:pPr>
        <w:spacing w:line="276" w:lineRule="auto"/>
        <w:jc w:val="both"/>
        <w:rPr>
          <w:sz w:val="24"/>
          <w:lang w:val="en-IN"/>
        </w:rPr>
      </w:pPr>
    </w:p>
    <w:p w14:paraId="0CEC2B07" w14:textId="1F88F3E2" w:rsidR="002753D0" w:rsidRDefault="002753D0" w:rsidP="002753D0">
      <w:pPr>
        <w:spacing w:line="276" w:lineRule="auto"/>
        <w:jc w:val="both"/>
        <w:rPr>
          <w:sz w:val="24"/>
          <w:lang w:val="en-IN"/>
        </w:rPr>
      </w:pPr>
      <w:r w:rsidRPr="002753D0">
        <w:rPr>
          <w:sz w:val="24"/>
          <w:lang w:val="en-IN"/>
        </w:rPr>
        <w:t>The expanding body of research on dual</w:t>
      </w:r>
      <w:r>
        <w:rPr>
          <w:sz w:val="24"/>
          <w:lang w:val="en-IN"/>
        </w:rPr>
        <w:t xml:space="preserve"> </w:t>
      </w:r>
      <w:r w:rsidRPr="002753D0">
        <w:rPr>
          <w:sz w:val="24"/>
          <w:lang w:val="en-IN"/>
        </w:rPr>
        <w:t>task performance and cognitive</w:t>
      </w:r>
      <w:r>
        <w:rPr>
          <w:sz w:val="24"/>
          <w:lang w:val="en-IN"/>
        </w:rPr>
        <w:t xml:space="preserve"> </w:t>
      </w:r>
      <w:r w:rsidRPr="002753D0">
        <w:rPr>
          <w:sz w:val="24"/>
          <w:lang w:val="en-IN"/>
        </w:rPr>
        <w:t>motor integration reflects a multidimensional effort to understand how humans manage competing cognitive and physical demands, especially in contexts such as rehabilitation, virtual reality (VR), aging, and neurological disorders. At the forefront of this exploration, Yogesh Singh et al. [1][2] examine dual motor tasks in VR, where participants walked while throwing and catching a ball. The findings reveal that while basic gait and throwing accuracy were retained using conservative movement strategies, more complex coordination</w:t>
      </w:r>
      <w:r>
        <w:rPr>
          <w:sz w:val="24"/>
          <w:lang w:val="en-IN"/>
        </w:rPr>
        <w:t xml:space="preserve"> </w:t>
      </w:r>
      <w:r w:rsidRPr="002753D0">
        <w:rPr>
          <w:sz w:val="24"/>
          <w:lang w:val="en-IN"/>
        </w:rPr>
        <w:t>like timing throws with gait phases</w:t>
      </w:r>
      <w:r>
        <w:rPr>
          <w:sz w:val="24"/>
          <w:lang w:val="en-IN"/>
        </w:rPr>
        <w:t xml:space="preserve"> </w:t>
      </w:r>
      <w:r w:rsidRPr="002753D0">
        <w:rPr>
          <w:sz w:val="24"/>
          <w:lang w:val="en-IN"/>
        </w:rPr>
        <w:t>was compromised. These insights point to the need for adaptive algorithms that adjust task difficulty in real</w:t>
      </w:r>
      <w:r>
        <w:rPr>
          <w:sz w:val="24"/>
          <w:lang w:val="en-IN"/>
        </w:rPr>
        <w:t xml:space="preserve"> </w:t>
      </w:r>
      <w:r w:rsidRPr="002753D0">
        <w:rPr>
          <w:sz w:val="24"/>
          <w:lang w:val="en-IN"/>
        </w:rPr>
        <w:t>time based on cognitive load, aiming to optimize both executive function and rehabilitation outcomes. The interaction between motor planning and executive control is further elaborated by Kao et al. [4], who found that even healthy young adults adjust gait differently depending on the type and complexity of concurrent cognitive tasks, particularly under perturbations. Similarly, Hamilton et al. [5] show that individuals with multiple sclerosis (MS) experience significant performance decrements in dual</w:t>
      </w:r>
      <w:r>
        <w:rPr>
          <w:sz w:val="24"/>
          <w:lang w:val="en-IN"/>
        </w:rPr>
        <w:t xml:space="preserve"> </w:t>
      </w:r>
      <w:r w:rsidRPr="002753D0">
        <w:rPr>
          <w:sz w:val="24"/>
          <w:lang w:val="en-IN"/>
        </w:rPr>
        <w:t>task walking, which were linked to cognitive fatigue and divided attention, reinforcing the necessity for dynamic, personalized interventions that manage cognitive</w:t>
      </w:r>
      <w:r>
        <w:rPr>
          <w:sz w:val="24"/>
          <w:lang w:val="en-IN"/>
        </w:rPr>
        <w:t xml:space="preserve"> </w:t>
      </w:r>
      <w:r w:rsidRPr="002753D0">
        <w:rPr>
          <w:sz w:val="24"/>
          <w:lang w:val="en-IN"/>
        </w:rPr>
        <w:t>motor interference (CMI).</w:t>
      </w:r>
    </w:p>
    <w:p w14:paraId="56371FE7" w14:textId="77777777" w:rsidR="002753D0" w:rsidRPr="002753D0" w:rsidRDefault="002753D0" w:rsidP="002753D0">
      <w:pPr>
        <w:spacing w:line="276" w:lineRule="auto"/>
        <w:jc w:val="both"/>
        <w:rPr>
          <w:sz w:val="24"/>
          <w:lang w:val="en-IN"/>
        </w:rPr>
      </w:pPr>
    </w:p>
    <w:p w14:paraId="5B3B74F9" w14:textId="7F85799D" w:rsidR="002753D0" w:rsidRDefault="002753D0" w:rsidP="002753D0">
      <w:pPr>
        <w:spacing w:line="276" w:lineRule="auto"/>
        <w:jc w:val="both"/>
        <w:rPr>
          <w:sz w:val="24"/>
          <w:lang w:val="en-IN"/>
        </w:rPr>
      </w:pPr>
      <w:r w:rsidRPr="002753D0">
        <w:rPr>
          <w:sz w:val="24"/>
          <w:lang w:val="en-IN"/>
        </w:rPr>
        <w:t>These findings are echoed in Parkinson’s disease (PD) rehabilitation, where Tan et al. [6] underscore the benefits of integrating cognitive and motor training (CADT) using VR and real</w:t>
      </w:r>
      <w:r>
        <w:rPr>
          <w:sz w:val="24"/>
          <w:lang w:val="en-IN"/>
        </w:rPr>
        <w:t xml:space="preserve"> </w:t>
      </w:r>
      <w:r w:rsidRPr="002753D0">
        <w:rPr>
          <w:sz w:val="24"/>
          <w:lang w:val="en-IN"/>
        </w:rPr>
        <w:t>time sensor feedback. Their review advocates for more engaging, cognitively loaded motor tasks to improve both balance and cognition in PD patients. Martí [33] further strengthens this claim through a direct comparison of traditional physiotherapy and augmented reality in MS, finding that immersive technologies offer superior improvements in gait, upper</w:t>
      </w:r>
      <w:r>
        <w:rPr>
          <w:sz w:val="24"/>
          <w:lang w:val="en-IN"/>
        </w:rPr>
        <w:t xml:space="preserve"> </w:t>
      </w:r>
      <w:r w:rsidRPr="002753D0">
        <w:rPr>
          <w:sz w:val="24"/>
          <w:lang w:val="en-IN"/>
        </w:rPr>
        <w:t>limb function, and dual</w:t>
      </w:r>
      <w:r>
        <w:rPr>
          <w:sz w:val="24"/>
          <w:lang w:val="en-IN"/>
        </w:rPr>
        <w:t xml:space="preserve"> </w:t>
      </w:r>
      <w:r w:rsidRPr="002753D0">
        <w:rPr>
          <w:sz w:val="24"/>
          <w:lang w:val="en-IN"/>
        </w:rPr>
        <w:t>task ability. These interventions gain additional credibility from neurophysiological studies like Oliveros [7] and Pitts et al. [13], which explore the neural correlates of dual</w:t>
      </w:r>
      <w:r>
        <w:rPr>
          <w:sz w:val="24"/>
          <w:lang w:val="en-IN"/>
        </w:rPr>
        <w:t xml:space="preserve"> </w:t>
      </w:r>
      <w:r w:rsidRPr="002753D0">
        <w:rPr>
          <w:sz w:val="24"/>
          <w:lang w:val="en-IN"/>
        </w:rPr>
        <w:t>task performance using EEG and eye</w:t>
      </w:r>
      <w:r>
        <w:rPr>
          <w:sz w:val="24"/>
          <w:lang w:val="en-IN"/>
        </w:rPr>
        <w:t xml:space="preserve"> </w:t>
      </w:r>
      <w:r w:rsidRPr="002753D0">
        <w:rPr>
          <w:sz w:val="24"/>
          <w:lang w:val="en-IN"/>
        </w:rPr>
        <w:t xml:space="preserve">tracking. These studies reveal that older adults exhibit slower, less efficient activation patterns and greater attentional instability, indicating that cognitive load dynamically redistributes neural resources, often to the detriment of motor performance. Supporting this, </w:t>
      </w:r>
      <w:proofErr w:type="spellStart"/>
      <w:r w:rsidRPr="002753D0">
        <w:rPr>
          <w:sz w:val="24"/>
          <w:lang w:val="en-IN"/>
        </w:rPr>
        <w:t>Statsenko</w:t>
      </w:r>
      <w:proofErr w:type="spellEnd"/>
      <w:r w:rsidRPr="002753D0">
        <w:rPr>
          <w:sz w:val="24"/>
          <w:lang w:val="en-IN"/>
        </w:rPr>
        <w:t xml:space="preserve"> et al. [32] propose using behavioural task performance to predict cognitive aging, providing a basis for early diagnosis and intervention design.</w:t>
      </w:r>
    </w:p>
    <w:p w14:paraId="0B02F8BD" w14:textId="77777777" w:rsidR="002753D0" w:rsidRPr="002753D0" w:rsidRDefault="002753D0" w:rsidP="002753D0">
      <w:pPr>
        <w:spacing w:line="276" w:lineRule="auto"/>
        <w:jc w:val="both"/>
        <w:rPr>
          <w:sz w:val="24"/>
          <w:lang w:val="en-IN"/>
        </w:rPr>
      </w:pPr>
    </w:p>
    <w:p w14:paraId="13034E99" w14:textId="12645708" w:rsidR="002753D0" w:rsidRDefault="002753D0" w:rsidP="002753D0">
      <w:pPr>
        <w:spacing w:line="276" w:lineRule="auto"/>
        <w:jc w:val="both"/>
        <w:rPr>
          <w:sz w:val="24"/>
          <w:lang w:val="en-IN"/>
        </w:rPr>
      </w:pPr>
      <w:r w:rsidRPr="002753D0">
        <w:rPr>
          <w:sz w:val="24"/>
          <w:lang w:val="en-IN"/>
        </w:rPr>
        <w:t>On a structural level, the study on white matter integrity [12] highlights that older adults with stronger frontoparietal and interhemispheric connectivity show better dual</w:t>
      </w:r>
      <w:r>
        <w:rPr>
          <w:sz w:val="24"/>
          <w:lang w:val="en-IN"/>
        </w:rPr>
        <w:t xml:space="preserve"> </w:t>
      </w:r>
      <w:r w:rsidRPr="002753D0">
        <w:rPr>
          <w:sz w:val="24"/>
          <w:lang w:val="en-IN"/>
        </w:rPr>
        <w:t>task gait performance, lending support to cognitive reserve and compensation theories. These insights tie into Kumar’s dissertation [22], which finds that combining structured instruction with exercise significantly enhances executive functioning, motor coordination, and emotional intelligence in aging populations, offering a holistic framework for elderly care. Extending to clinical populations, Riem [29] and Zanatta et al. [31] employ VR to explore visual field perturbations and biopsychosocial effects of robotic</w:t>
      </w:r>
      <w:r>
        <w:rPr>
          <w:sz w:val="24"/>
          <w:lang w:val="en-IN"/>
        </w:rPr>
        <w:t xml:space="preserve"> </w:t>
      </w:r>
      <w:r w:rsidRPr="002753D0">
        <w:rPr>
          <w:sz w:val="24"/>
          <w:lang w:val="en-IN"/>
        </w:rPr>
        <w:t>assisted neuromotor rehabilitation, respectively. Both studies highlight the adaptability and engagement that VR offers, especially in managing motor and cognitive dysfunction in MS patients.</w:t>
      </w:r>
    </w:p>
    <w:p w14:paraId="6F132D55" w14:textId="77777777" w:rsidR="002753D0" w:rsidRPr="002753D0" w:rsidRDefault="002753D0" w:rsidP="002753D0">
      <w:pPr>
        <w:spacing w:line="276" w:lineRule="auto"/>
        <w:jc w:val="both"/>
        <w:rPr>
          <w:sz w:val="24"/>
          <w:lang w:val="en-IN"/>
        </w:rPr>
      </w:pPr>
    </w:p>
    <w:p w14:paraId="00EB0AC5" w14:textId="7129AB8A" w:rsidR="002753D0" w:rsidRDefault="002753D0" w:rsidP="002753D0">
      <w:pPr>
        <w:spacing w:line="276" w:lineRule="auto"/>
        <w:jc w:val="both"/>
        <w:rPr>
          <w:sz w:val="24"/>
          <w:lang w:val="en-IN"/>
        </w:rPr>
      </w:pPr>
      <w:r w:rsidRPr="002753D0">
        <w:rPr>
          <w:sz w:val="24"/>
          <w:lang w:val="en-IN"/>
        </w:rPr>
        <w:t>Parallel to these rehabilitation contexts, foundational models like that of Paper [14] redefine dual</w:t>
      </w:r>
      <w:r>
        <w:rPr>
          <w:sz w:val="24"/>
          <w:lang w:val="en-IN"/>
        </w:rPr>
        <w:t xml:space="preserve"> </w:t>
      </w:r>
      <w:r w:rsidRPr="002753D0">
        <w:rPr>
          <w:sz w:val="24"/>
          <w:lang w:val="en-IN"/>
        </w:rPr>
        <w:t>task failures not merely as sensorimotor overload but as a competition for executive control resources, suggesting that performance variability stems more from attentional strategy and resource allocation than raw motor ability. This theoretical framework is biologically supported by Paper [16], which uses cortical imaging to demonstrate that demanding cognitive tasks heighten prefrontal activity while dampening motor</w:t>
      </w:r>
      <w:r>
        <w:rPr>
          <w:sz w:val="24"/>
          <w:lang w:val="en-IN"/>
        </w:rPr>
        <w:t xml:space="preserve"> </w:t>
      </w:r>
      <w:r w:rsidRPr="002753D0">
        <w:rPr>
          <w:sz w:val="24"/>
          <w:lang w:val="en-IN"/>
        </w:rPr>
        <w:t>specific cortical responses. Such findings underscore the urgency of designing neuroadaptive systems that monitor and respond to shifts in cortical resource allocation. At the behavioural level, Pitts et al. [8] show that certain cognitive tasks—especially visuomotor ones like tracking—create greater CMI and postural instability than others, implying that task</w:t>
      </w:r>
      <w:r>
        <w:rPr>
          <w:sz w:val="24"/>
          <w:lang w:val="en-IN"/>
        </w:rPr>
        <w:t xml:space="preserve"> </w:t>
      </w:r>
      <w:r w:rsidRPr="002753D0">
        <w:rPr>
          <w:sz w:val="24"/>
          <w:lang w:val="en-IN"/>
        </w:rPr>
        <w:t>specific tailoring is crucial in dual</w:t>
      </w:r>
      <w:r>
        <w:rPr>
          <w:sz w:val="24"/>
          <w:lang w:val="en-IN"/>
        </w:rPr>
        <w:t xml:space="preserve"> </w:t>
      </w:r>
      <w:r w:rsidRPr="002753D0">
        <w:rPr>
          <w:sz w:val="24"/>
          <w:lang w:val="en-IN"/>
        </w:rPr>
        <w:t>task training to avoid falls or overloading participants.</w:t>
      </w:r>
    </w:p>
    <w:p w14:paraId="33B1188E" w14:textId="77777777" w:rsidR="002753D0" w:rsidRPr="002753D0" w:rsidRDefault="002753D0" w:rsidP="002753D0">
      <w:pPr>
        <w:spacing w:line="276" w:lineRule="auto"/>
        <w:jc w:val="both"/>
        <w:rPr>
          <w:sz w:val="24"/>
          <w:lang w:val="en-IN"/>
        </w:rPr>
      </w:pPr>
    </w:p>
    <w:p w14:paraId="5408CA1C" w14:textId="458CDEA9" w:rsidR="002753D0" w:rsidRDefault="002753D0" w:rsidP="002753D0">
      <w:pPr>
        <w:spacing w:line="276" w:lineRule="auto"/>
        <w:jc w:val="both"/>
        <w:rPr>
          <w:sz w:val="24"/>
          <w:lang w:val="en-IN"/>
        </w:rPr>
      </w:pPr>
      <w:r w:rsidRPr="002753D0">
        <w:rPr>
          <w:sz w:val="24"/>
          <w:lang w:val="en-IN"/>
        </w:rPr>
        <w:t>Special populations further complicate the landscape. Paper [11] shows that adults on the autism spectrum do not benefit from visual feedback in postural control, calling for multisensory or non</w:t>
      </w:r>
      <w:r>
        <w:rPr>
          <w:sz w:val="24"/>
          <w:lang w:val="en-IN"/>
        </w:rPr>
        <w:t>-</w:t>
      </w:r>
      <w:r w:rsidRPr="002753D0">
        <w:rPr>
          <w:sz w:val="24"/>
          <w:lang w:val="en-IN"/>
        </w:rPr>
        <w:t>visual feedback systems in VR rehabilitation for neurodivergent users. Supporting the effectiveness of tactile feedback, Shah [25] demonstrates how vibrotactile cues enhance motor learning in stroke survivors, while Paper [15] shows that haptic feedback in collaborative tasks acts as a cognitive anchor, stabilizing attention and reducing fatigue. These insights are echoed by Ai’s [27] development of posture</w:t>
      </w:r>
      <w:r>
        <w:rPr>
          <w:sz w:val="24"/>
          <w:lang w:val="en-IN"/>
        </w:rPr>
        <w:t xml:space="preserve"> </w:t>
      </w:r>
      <w:r w:rsidRPr="002753D0">
        <w:rPr>
          <w:sz w:val="24"/>
          <w:lang w:val="en-IN"/>
        </w:rPr>
        <w:t>correcting robotic systems that provide assist</w:t>
      </w:r>
      <w:r>
        <w:rPr>
          <w:sz w:val="24"/>
          <w:lang w:val="en-IN"/>
        </w:rPr>
        <w:t xml:space="preserve"> </w:t>
      </w:r>
      <w:r w:rsidRPr="002753D0">
        <w:rPr>
          <w:sz w:val="24"/>
          <w:lang w:val="en-IN"/>
        </w:rPr>
        <w:t>as</w:t>
      </w:r>
      <w:r>
        <w:rPr>
          <w:sz w:val="24"/>
          <w:lang w:val="en-IN"/>
        </w:rPr>
        <w:t xml:space="preserve"> </w:t>
      </w:r>
      <w:r w:rsidRPr="002753D0">
        <w:rPr>
          <w:sz w:val="24"/>
          <w:lang w:val="en-IN"/>
        </w:rPr>
        <w:t>needed feedback based on biomechanical deviation, reinforcing user engagement without fostering dependence. Additional sensorimotor insights emerge from Cheng [28], who compares reach</w:t>
      </w:r>
      <w:r>
        <w:rPr>
          <w:sz w:val="24"/>
          <w:lang w:val="en-IN"/>
        </w:rPr>
        <w:t xml:space="preserve"> </w:t>
      </w:r>
      <w:r w:rsidRPr="002753D0">
        <w:rPr>
          <w:sz w:val="24"/>
          <w:lang w:val="en-IN"/>
        </w:rPr>
        <w:t>to</w:t>
      </w:r>
      <w:r>
        <w:rPr>
          <w:sz w:val="24"/>
          <w:lang w:val="en-IN"/>
        </w:rPr>
        <w:t xml:space="preserve"> </w:t>
      </w:r>
      <w:r w:rsidRPr="002753D0">
        <w:rPr>
          <w:sz w:val="24"/>
          <w:lang w:val="en-IN"/>
        </w:rPr>
        <w:t>grasp reactions across age groups and emphasizes that sensorimotor integration and neural adaptability decline with age, necessitating targeted motor planning interventions.</w:t>
      </w:r>
    </w:p>
    <w:p w14:paraId="40A944C0" w14:textId="77777777" w:rsidR="002753D0" w:rsidRPr="002753D0" w:rsidRDefault="002753D0" w:rsidP="002753D0">
      <w:pPr>
        <w:spacing w:line="276" w:lineRule="auto"/>
        <w:jc w:val="both"/>
        <w:rPr>
          <w:sz w:val="24"/>
          <w:lang w:val="en-IN"/>
        </w:rPr>
      </w:pPr>
    </w:p>
    <w:p w14:paraId="703E63E5" w14:textId="0D06ED28" w:rsidR="002753D0" w:rsidRDefault="002753D0" w:rsidP="002753D0">
      <w:pPr>
        <w:spacing w:line="276" w:lineRule="auto"/>
        <w:jc w:val="both"/>
        <w:rPr>
          <w:sz w:val="24"/>
          <w:lang w:val="en-IN"/>
        </w:rPr>
      </w:pPr>
      <w:r w:rsidRPr="002753D0">
        <w:rPr>
          <w:sz w:val="24"/>
          <w:lang w:val="en-IN"/>
        </w:rPr>
        <w:t>Complementing these clinical and cognitive perspectives are insights from high</w:t>
      </w:r>
      <w:r>
        <w:rPr>
          <w:sz w:val="24"/>
          <w:lang w:val="en-IN"/>
        </w:rPr>
        <w:t xml:space="preserve"> </w:t>
      </w:r>
      <w:r w:rsidRPr="002753D0">
        <w:rPr>
          <w:sz w:val="24"/>
          <w:lang w:val="en-IN"/>
        </w:rPr>
        <w:t xml:space="preserve">performance and operational environments. </w:t>
      </w:r>
      <w:proofErr w:type="spellStart"/>
      <w:r w:rsidRPr="002753D0">
        <w:rPr>
          <w:sz w:val="24"/>
          <w:lang w:val="en-IN"/>
        </w:rPr>
        <w:t>Awilai</w:t>
      </w:r>
      <w:proofErr w:type="spellEnd"/>
      <w:r w:rsidRPr="002753D0">
        <w:rPr>
          <w:sz w:val="24"/>
          <w:lang w:val="en-IN"/>
        </w:rPr>
        <w:t xml:space="preserve"> et al. [21] reveal that athletes consistently outperform non</w:t>
      </w:r>
      <w:r>
        <w:rPr>
          <w:sz w:val="24"/>
          <w:lang w:val="en-IN"/>
        </w:rPr>
        <w:t xml:space="preserve"> </w:t>
      </w:r>
      <w:r w:rsidRPr="002753D0">
        <w:rPr>
          <w:sz w:val="24"/>
          <w:lang w:val="en-IN"/>
        </w:rPr>
        <w:t>athletes in dual</w:t>
      </w:r>
      <w:r>
        <w:rPr>
          <w:sz w:val="24"/>
          <w:lang w:val="en-IN"/>
        </w:rPr>
        <w:t xml:space="preserve"> </w:t>
      </w:r>
      <w:r w:rsidRPr="002753D0">
        <w:rPr>
          <w:sz w:val="24"/>
          <w:lang w:val="en-IN"/>
        </w:rPr>
        <w:t>task scenarios due to superior attentional control and sensorimotor coordination, while Langen [20] shows that contextualized, variable motor learning in sports training promotes better skill transfer under real</w:t>
      </w:r>
      <w:r>
        <w:rPr>
          <w:sz w:val="24"/>
          <w:lang w:val="en-IN"/>
        </w:rPr>
        <w:t xml:space="preserve"> </w:t>
      </w:r>
      <w:r w:rsidRPr="002753D0">
        <w:rPr>
          <w:sz w:val="24"/>
          <w:lang w:val="en-IN"/>
        </w:rPr>
        <w:t>world conditions. These findings support Baer’s [23] exploration of how physical posture, particularly neck position, influences attention and inhibitory control—adding a biomechanical layer to the dual</w:t>
      </w:r>
      <w:r>
        <w:rPr>
          <w:sz w:val="24"/>
          <w:lang w:val="en-IN"/>
        </w:rPr>
        <w:t xml:space="preserve"> </w:t>
      </w:r>
      <w:r w:rsidRPr="002753D0">
        <w:rPr>
          <w:sz w:val="24"/>
          <w:lang w:val="en-IN"/>
        </w:rPr>
        <w:t>task discussion. Similarly, Ragni [24] explores how biomechanical engineering informs clinical diagnostics and microbiology, emphasizing the interdisciplinary value of body</w:t>
      </w:r>
      <w:r>
        <w:rPr>
          <w:sz w:val="24"/>
          <w:lang w:val="en-IN"/>
        </w:rPr>
        <w:t>-based</w:t>
      </w:r>
      <w:r w:rsidRPr="002753D0">
        <w:rPr>
          <w:sz w:val="24"/>
          <w:lang w:val="en-IN"/>
        </w:rPr>
        <w:t xml:space="preserve"> analytics in both health and automation.</w:t>
      </w:r>
    </w:p>
    <w:p w14:paraId="1CBA9344" w14:textId="77777777" w:rsidR="002753D0" w:rsidRPr="002753D0" w:rsidRDefault="002753D0" w:rsidP="002753D0">
      <w:pPr>
        <w:spacing w:line="276" w:lineRule="auto"/>
        <w:jc w:val="both"/>
        <w:rPr>
          <w:sz w:val="24"/>
          <w:lang w:val="en-IN"/>
        </w:rPr>
      </w:pPr>
    </w:p>
    <w:p w14:paraId="248B37B0" w14:textId="3B4D11C8" w:rsidR="002753D0" w:rsidRDefault="002753D0" w:rsidP="002753D0">
      <w:pPr>
        <w:spacing w:line="276" w:lineRule="auto"/>
        <w:jc w:val="both"/>
        <w:rPr>
          <w:sz w:val="24"/>
          <w:lang w:val="en-IN"/>
        </w:rPr>
      </w:pPr>
      <w:r w:rsidRPr="002753D0">
        <w:rPr>
          <w:sz w:val="24"/>
          <w:lang w:val="en-IN"/>
        </w:rPr>
        <w:t xml:space="preserve">In more technologically integrated settings, </w:t>
      </w:r>
      <w:proofErr w:type="spellStart"/>
      <w:r w:rsidRPr="002753D0">
        <w:rPr>
          <w:sz w:val="24"/>
          <w:lang w:val="en-IN"/>
        </w:rPr>
        <w:t>Dalilian</w:t>
      </w:r>
      <w:proofErr w:type="spellEnd"/>
      <w:r w:rsidRPr="002753D0">
        <w:rPr>
          <w:sz w:val="24"/>
          <w:lang w:val="en-IN"/>
        </w:rPr>
        <w:t xml:space="preserve"> [26] and PROMETEI [9] explore human</w:t>
      </w:r>
      <w:r>
        <w:rPr>
          <w:sz w:val="24"/>
          <w:lang w:val="en-IN"/>
        </w:rPr>
        <w:t xml:space="preserve"> </w:t>
      </w:r>
      <w:r w:rsidRPr="002753D0">
        <w:rPr>
          <w:sz w:val="24"/>
          <w:lang w:val="en-IN"/>
        </w:rPr>
        <w:t>machine interaction under dual</w:t>
      </w:r>
      <w:r>
        <w:rPr>
          <w:sz w:val="24"/>
          <w:lang w:val="en-IN"/>
        </w:rPr>
        <w:t xml:space="preserve"> </w:t>
      </w:r>
      <w:r w:rsidRPr="002753D0">
        <w:rPr>
          <w:sz w:val="24"/>
          <w:lang w:val="en-IN"/>
        </w:rPr>
        <w:t>task loads, using biometric and behavioural indicators like cognitive load and decision latency to improve performance in complex environments such as driving simulations and bridge inspections. These findings align with Black [17], who shows that repeated multitasking exposure enhances attentional control and situational awareness, especially in high</w:t>
      </w:r>
      <w:r>
        <w:rPr>
          <w:sz w:val="24"/>
          <w:lang w:val="en-IN"/>
        </w:rPr>
        <w:t xml:space="preserve"> </w:t>
      </w:r>
      <w:r w:rsidRPr="002753D0">
        <w:rPr>
          <w:sz w:val="24"/>
          <w:lang w:val="en-IN"/>
        </w:rPr>
        <w:t xml:space="preserve">stakes environments such as aviation, medicine, or military. Finally, Dumitru and </w:t>
      </w:r>
      <w:proofErr w:type="spellStart"/>
      <w:r w:rsidRPr="002753D0">
        <w:rPr>
          <w:sz w:val="24"/>
          <w:lang w:val="en-IN"/>
        </w:rPr>
        <w:t>Joergensen</w:t>
      </w:r>
      <w:proofErr w:type="spellEnd"/>
      <w:r w:rsidRPr="002753D0">
        <w:rPr>
          <w:sz w:val="24"/>
          <w:lang w:val="en-IN"/>
        </w:rPr>
        <w:t xml:space="preserve"> [18] explore how Gestalt reasoning principles influence the interpretation of coordinated motion, showing that perceptual compatibility between task design and linguistic descriptions enhances comprehension and execution—an important consideration for intuitive user interface design in cognitive</w:t>
      </w:r>
      <w:r>
        <w:rPr>
          <w:sz w:val="24"/>
          <w:lang w:val="en-IN"/>
        </w:rPr>
        <w:t xml:space="preserve"> </w:t>
      </w:r>
      <w:r w:rsidRPr="002753D0">
        <w:rPr>
          <w:sz w:val="24"/>
          <w:lang w:val="en-IN"/>
        </w:rPr>
        <w:t>motor systems.</w:t>
      </w:r>
    </w:p>
    <w:p w14:paraId="545A7D33" w14:textId="77777777" w:rsidR="002753D0" w:rsidRPr="002753D0" w:rsidRDefault="002753D0" w:rsidP="002753D0">
      <w:pPr>
        <w:spacing w:line="276" w:lineRule="auto"/>
        <w:jc w:val="both"/>
        <w:rPr>
          <w:sz w:val="24"/>
          <w:lang w:val="en-IN"/>
        </w:rPr>
      </w:pPr>
    </w:p>
    <w:p w14:paraId="0BE41935" w14:textId="6C886297" w:rsidR="002753D0" w:rsidRPr="002753D0" w:rsidRDefault="002753D0" w:rsidP="002753D0">
      <w:pPr>
        <w:spacing w:line="276" w:lineRule="auto"/>
        <w:jc w:val="both"/>
        <w:rPr>
          <w:sz w:val="24"/>
          <w:lang w:val="en-IN"/>
        </w:rPr>
      </w:pPr>
      <w:r w:rsidRPr="002753D0">
        <w:rPr>
          <w:sz w:val="24"/>
          <w:lang w:val="en-IN"/>
        </w:rPr>
        <w:t>Altogether, these studies present a unified, yet richly nuanced picture: dual</w:t>
      </w:r>
      <w:r>
        <w:rPr>
          <w:sz w:val="24"/>
          <w:lang w:val="en-IN"/>
        </w:rPr>
        <w:t xml:space="preserve"> </w:t>
      </w:r>
      <w:r w:rsidRPr="002753D0">
        <w:rPr>
          <w:sz w:val="24"/>
          <w:lang w:val="en-IN"/>
        </w:rPr>
        <w:t>task performance is not merely a biomechanical or cognitive challenge, but a multimodal, neuroadaptive interplay of executive function, sensory input, structural brain integrity, attentional control, and training environment. The literature consistently points toward the need for adaptive, personalized, sensor</w:t>
      </w:r>
      <w:r>
        <w:rPr>
          <w:sz w:val="24"/>
          <w:lang w:val="en-IN"/>
        </w:rPr>
        <w:t xml:space="preserve"> </w:t>
      </w:r>
      <w:r w:rsidRPr="002753D0">
        <w:rPr>
          <w:sz w:val="24"/>
          <w:lang w:val="en-IN"/>
        </w:rPr>
        <w:t>rich environments</w:t>
      </w:r>
      <w:r>
        <w:rPr>
          <w:sz w:val="24"/>
          <w:lang w:val="en-IN"/>
        </w:rPr>
        <w:t xml:space="preserve"> </w:t>
      </w:r>
      <w:r w:rsidRPr="002753D0">
        <w:rPr>
          <w:sz w:val="24"/>
          <w:lang w:val="en-IN"/>
        </w:rPr>
        <w:t>often enabled by VR, robotics, haptics, and AI</w:t>
      </w:r>
      <w:r>
        <w:rPr>
          <w:sz w:val="24"/>
          <w:lang w:val="en-IN"/>
        </w:rPr>
        <w:t xml:space="preserve"> </w:t>
      </w:r>
      <w:r w:rsidRPr="002753D0">
        <w:rPr>
          <w:sz w:val="24"/>
          <w:lang w:val="en-IN"/>
        </w:rPr>
        <w:t>that can dynamically scale task complexity, provide meaningful feedback, and cater to individual profiles across age, health, and neurodiversity. Moving forward, the future of rehabilitation, training, and human</w:t>
      </w:r>
      <w:r>
        <w:rPr>
          <w:sz w:val="24"/>
          <w:lang w:val="en-IN"/>
        </w:rPr>
        <w:t xml:space="preserve"> </w:t>
      </w:r>
      <w:r w:rsidRPr="002753D0">
        <w:rPr>
          <w:sz w:val="24"/>
          <w:lang w:val="en-IN"/>
        </w:rPr>
        <w:t>machine systems lies in closing the loop between real</w:t>
      </w:r>
      <w:r>
        <w:rPr>
          <w:sz w:val="24"/>
          <w:lang w:val="en-IN"/>
        </w:rPr>
        <w:t xml:space="preserve"> </w:t>
      </w:r>
      <w:r w:rsidRPr="002753D0">
        <w:rPr>
          <w:sz w:val="24"/>
          <w:lang w:val="en-IN"/>
        </w:rPr>
        <w:t>time physiological sensing, executive decision</w:t>
      </w:r>
      <w:r>
        <w:rPr>
          <w:sz w:val="24"/>
          <w:lang w:val="en-IN"/>
        </w:rPr>
        <w:t xml:space="preserve"> </w:t>
      </w:r>
      <w:r w:rsidRPr="002753D0">
        <w:rPr>
          <w:sz w:val="24"/>
          <w:lang w:val="en-IN"/>
        </w:rPr>
        <w:t>making, and motor execution, crafting environments where dual</w:t>
      </w:r>
      <w:r>
        <w:rPr>
          <w:sz w:val="24"/>
          <w:lang w:val="en-IN"/>
        </w:rPr>
        <w:t xml:space="preserve"> </w:t>
      </w:r>
      <w:r w:rsidRPr="002753D0">
        <w:rPr>
          <w:sz w:val="24"/>
          <w:lang w:val="en-IN"/>
        </w:rPr>
        <w:t>task performance becomes both measurable and optimizable.</w:t>
      </w:r>
    </w:p>
    <w:p w14:paraId="6C392193" w14:textId="13D4879A" w:rsidR="00325579" w:rsidRPr="00C35D02" w:rsidRDefault="00325579" w:rsidP="00C35D02">
      <w:pPr>
        <w:spacing w:line="276" w:lineRule="auto"/>
        <w:jc w:val="both"/>
        <w:rPr>
          <w:sz w:val="24"/>
        </w:rPr>
        <w:sectPr w:rsidR="00325579" w:rsidRPr="00C35D02">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p>
    <w:p w14:paraId="66CA02BB" w14:textId="77777777" w:rsidR="002D177C" w:rsidRDefault="00000000" w:rsidP="0072412C">
      <w:pPr>
        <w:pStyle w:val="Heading1"/>
        <w:numPr>
          <w:ilvl w:val="1"/>
          <w:numId w:val="2"/>
        </w:numPr>
        <w:tabs>
          <w:tab w:val="left" w:pos="3364"/>
        </w:tabs>
        <w:ind w:left="3364" w:hanging="480"/>
        <w:jc w:val="left"/>
      </w:pPr>
      <w:bookmarkStart w:id="4" w:name="_TOC_250001"/>
      <w:r>
        <w:t>RESEARCH</w:t>
      </w:r>
      <w:r>
        <w:rPr>
          <w:spacing w:val="-15"/>
        </w:rPr>
        <w:t xml:space="preserve"> </w:t>
      </w:r>
      <w:bookmarkEnd w:id="4"/>
      <w:r>
        <w:rPr>
          <w:spacing w:val="-5"/>
        </w:rPr>
        <w:t>GAP</w:t>
      </w:r>
    </w:p>
    <w:p w14:paraId="37C7F423" w14:textId="77777777" w:rsidR="00B81AC9" w:rsidRDefault="00B81AC9" w:rsidP="00B81AC9">
      <w:pPr>
        <w:pStyle w:val="BodyText"/>
        <w:spacing w:before="0"/>
        <w:rPr>
          <w:lang w:val="en-IN" w:eastAsia="en-IN"/>
        </w:rPr>
      </w:pPr>
    </w:p>
    <w:p w14:paraId="2DAED2CC" w14:textId="53AB3F4B" w:rsidR="00B81AC9" w:rsidRDefault="00B81AC9" w:rsidP="00B81AC9">
      <w:pPr>
        <w:pStyle w:val="BodyText"/>
        <w:spacing w:before="0"/>
        <w:rPr>
          <w:lang w:val="en-IN" w:eastAsia="en-IN"/>
        </w:rPr>
      </w:pPr>
      <w:r w:rsidRPr="00B81AC9">
        <w:rPr>
          <w:lang w:val="en-IN" w:eastAsia="en-IN"/>
        </w:rPr>
        <w:t>Despite significant advancements in understanding cognitive-motor dual-task performance in humans and its simulation in artificial intelligence systems, several key research gaps remain unaddressed</w:t>
      </w:r>
      <w:r>
        <w:rPr>
          <w:lang w:val="en-IN" w:eastAsia="en-IN"/>
        </w:rPr>
        <w:t xml:space="preserve"> </w:t>
      </w:r>
      <w:r w:rsidRPr="00B81AC9">
        <w:rPr>
          <w:lang w:val="en-IN" w:eastAsia="en-IN"/>
        </w:rPr>
        <w:t>particularly at the intersection of real-time adaptability, expert-guided learning, and personalization. Traditional Reinforcement Learning (RL) approaches, while effective in single-task settings, fall short in multitasking environments due to their reliance on inefficient trial-and-error learning, lack of action prioritization, and inability to dynamically adapt based on task complexity or user performance. These limitations render RL models ill-suited for real-world scenarios that demand rapid, context-aware decision-making and coordinated motor responses.</w:t>
      </w:r>
    </w:p>
    <w:p w14:paraId="2A28A203" w14:textId="77777777" w:rsidR="00B81AC9" w:rsidRPr="00B81AC9" w:rsidRDefault="00B81AC9" w:rsidP="00B81AC9">
      <w:pPr>
        <w:pStyle w:val="BodyText"/>
        <w:spacing w:before="0"/>
        <w:rPr>
          <w:lang w:val="en-IN" w:eastAsia="en-IN"/>
        </w:rPr>
      </w:pPr>
    </w:p>
    <w:p w14:paraId="26D9A0E5" w14:textId="77777777" w:rsidR="00B81AC9" w:rsidRDefault="00B81AC9" w:rsidP="00B81AC9">
      <w:pPr>
        <w:pStyle w:val="BodyText"/>
        <w:spacing w:before="0"/>
        <w:rPr>
          <w:lang w:val="en-IN" w:eastAsia="en-IN"/>
        </w:rPr>
      </w:pPr>
      <w:r w:rsidRPr="00B81AC9">
        <w:rPr>
          <w:lang w:val="en-IN" w:eastAsia="en-IN"/>
        </w:rPr>
        <w:t>A critical gap lies in the absence of adaptive learning algorithms that can dynamically scale task difficulty based on real-time cognitive load, particularly in dual-task settings involving both cognitive and motor demands. Current AI models do not sufficiently incorporate feedback loops that reflect the user’s fluctuating performance, cognitive fatigue, or changing environmental conditions. This hinders their applicability in domains such as rehabilitation, where personalized difficulty modulation is essential to prevent overload and maximize patient engagement and recovery outcomes.</w:t>
      </w:r>
    </w:p>
    <w:p w14:paraId="6035C57A" w14:textId="77777777" w:rsidR="00B81AC9" w:rsidRPr="00B81AC9" w:rsidRDefault="00B81AC9" w:rsidP="00B81AC9">
      <w:pPr>
        <w:pStyle w:val="BodyText"/>
        <w:spacing w:before="0"/>
        <w:rPr>
          <w:lang w:val="en-IN" w:eastAsia="en-IN"/>
        </w:rPr>
      </w:pPr>
    </w:p>
    <w:p w14:paraId="05FE414B" w14:textId="185FAF34" w:rsidR="00B81AC9" w:rsidRPr="00B81AC9" w:rsidRDefault="00B81AC9" w:rsidP="00B81AC9">
      <w:pPr>
        <w:pStyle w:val="BodyText"/>
        <w:spacing w:before="0"/>
        <w:rPr>
          <w:lang w:val="en-IN" w:eastAsia="en-IN"/>
        </w:rPr>
      </w:pPr>
      <w:r w:rsidRPr="00B81AC9">
        <w:rPr>
          <w:lang w:val="en-IN" w:eastAsia="en-IN"/>
        </w:rPr>
        <w:t>Moreover, existing implementations of Inverse Reinforcement Learning (IRL) have shown promise in modelling expert behaviour but often lack generalizability across diverse tasks and environmental conditions. The inferred reward functions are typically static and do not adapt well to novel contexts or dynamically shifting task demands. This project seeks to overcome that limitation by developing a Deep Inverse Reinforcement Learning (DIRL) approach capable of generalizing reward structures learned from expert demonstrations to unseen or evolving dual-task scenarios. There is also a need to explore meta-learning and transfer learning strategies to enable the learned policies to adapt across user populations, task variations, and contextual changes</w:t>
      </w:r>
      <w:r>
        <w:rPr>
          <w:lang w:val="en-IN" w:eastAsia="en-IN"/>
        </w:rPr>
        <w:t xml:space="preserve"> </w:t>
      </w:r>
      <w:r w:rsidRPr="00B81AC9">
        <w:rPr>
          <w:lang w:val="en-IN" w:eastAsia="en-IN"/>
        </w:rPr>
        <w:t>something rarely explored in dual-task AI systems.</w:t>
      </w:r>
    </w:p>
    <w:p w14:paraId="061B9465" w14:textId="2CB2E156" w:rsidR="00B81AC9" w:rsidRDefault="00B81AC9" w:rsidP="00B81AC9">
      <w:pPr>
        <w:pStyle w:val="BodyText"/>
        <w:spacing w:before="0"/>
        <w:rPr>
          <w:lang w:val="en-IN" w:eastAsia="en-IN"/>
        </w:rPr>
      </w:pPr>
      <w:r w:rsidRPr="00B81AC9">
        <w:rPr>
          <w:lang w:val="en-IN" w:eastAsia="en-IN"/>
        </w:rPr>
        <w:t>Another major research gap is the lack of robust modelling frameworks that integrate both synthetic and real human motion capture data to train AI systems. While synthetic datasets allow for scalable training, they often fail to capture the nuances of real-world human behaviour. On the other hand, motion capture systems can yield highly accurate data but are limited in availability and scale. There is a need to design systems that leverage the strengths of both using synthetic data for diversity and real-world data for fidelity</w:t>
      </w:r>
      <w:r>
        <w:rPr>
          <w:lang w:val="en-IN" w:eastAsia="en-IN"/>
        </w:rPr>
        <w:t xml:space="preserve"> </w:t>
      </w:r>
      <w:r w:rsidRPr="00B81AC9">
        <w:rPr>
          <w:lang w:val="en-IN" w:eastAsia="en-IN"/>
        </w:rPr>
        <w:t>to build high-performance DIRL models that can mimic and learn from human cognitive-motor coordination in a more authentic and scalable manner.</w:t>
      </w:r>
    </w:p>
    <w:p w14:paraId="6E526222" w14:textId="77777777" w:rsidR="00B81AC9" w:rsidRPr="00B81AC9" w:rsidRDefault="00B81AC9" w:rsidP="00B81AC9">
      <w:pPr>
        <w:pStyle w:val="BodyText"/>
        <w:spacing w:before="0"/>
        <w:rPr>
          <w:lang w:val="en-IN" w:eastAsia="en-IN"/>
        </w:rPr>
      </w:pPr>
    </w:p>
    <w:p w14:paraId="6B18985E" w14:textId="77777777" w:rsidR="00B81AC9" w:rsidRDefault="00B81AC9" w:rsidP="00B81AC9">
      <w:pPr>
        <w:pStyle w:val="BodyText"/>
        <w:spacing w:before="0"/>
        <w:rPr>
          <w:lang w:val="en-IN" w:eastAsia="en-IN"/>
        </w:rPr>
      </w:pPr>
      <w:r w:rsidRPr="00B81AC9">
        <w:rPr>
          <w:lang w:val="en-IN" w:eastAsia="en-IN"/>
        </w:rPr>
        <w:t>The literature also highlights a limited understanding of how age-related differences in cognitive flexibility, reaction time, and motor coordination affect dual-task performance. Most studies focus on young, healthy adults, leaving a gap in how AI systems can be trained to assist older adults or individuals with neurodegenerative conditions like Parkinson’s disease or multiple sclerosis. Our research aims to address this by first focusing on young adults to establish baseline cognitive-motor patterns and then extending to aging populations in future phases. This will help us design age-sensitive models that can inform the development of personalized assistive technologies, such as gait stabilizers, prosthetics, or rehabilitation programs.</w:t>
      </w:r>
    </w:p>
    <w:p w14:paraId="4B28E92E" w14:textId="77777777" w:rsidR="00B81AC9" w:rsidRPr="00B81AC9" w:rsidRDefault="00B81AC9" w:rsidP="00B81AC9">
      <w:pPr>
        <w:pStyle w:val="BodyText"/>
        <w:spacing w:before="0"/>
        <w:rPr>
          <w:lang w:val="en-IN" w:eastAsia="en-IN"/>
        </w:rPr>
      </w:pPr>
    </w:p>
    <w:p w14:paraId="299A3866" w14:textId="00512284" w:rsidR="00B81AC9" w:rsidRDefault="00B81AC9" w:rsidP="00B81AC9">
      <w:pPr>
        <w:pStyle w:val="BodyText"/>
        <w:spacing w:before="0"/>
        <w:rPr>
          <w:lang w:val="en-IN" w:eastAsia="en-IN"/>
        </w:rPr>
      </w:pPr>
      <w:r w:rsidRPr="00B81AC9">
        <w:rPr>
          <w:lang w:val="en-IN" w:eastAsia="en-IN"/>
        </w:rPr>
        <w:t xml:space="preserve">Furthermore, existing research rarely explores how AI systems can replicate not only the outcome but the </w:t>
      </w:r>
      <w:r w:rsidRPr="00B81AC9">
        <w:rPr>
          <w:i/>
          <w:iCs/>
          <w:lang w:val="en-IN" w:eastAsia="en-IN"/>
        </w:rPr>
        <w:t>strategy</w:t>
      </w:r>
      <w:r w:rsidRPr="00B81AC9">
        <w:rPr>
          <w:lang w:val="en-IN" w:eastAsia="en-IN"/>
        </w:rPr>
        <w:t xml:space="preserve"> used by humans to resolve dual-task conflicts, such as task suppression, prioritization, or attention shifting. These executive functions are central to successful multitasking but are underrepresented in current models. By training AI on expert demonstrations and capturing nuanced behavioural data, this project seeks to extract and encode these strategies into decision-making frameworks, helping AI to not only act but also adapt and prioritize like humans under multitask pressure.</w:t>
      </w:r>
    </w:p>
    <w:p w14:paraId="377F572B" w14:textId="77777777" w:rsidR="00B81AC9" w:rsidRPr="00B81AC9" w:rsidRDefault="00B81AC9" w:rsidP="00B81AC9">
      <w:pPr>
        <w:pStyle w:val="BodyText"/>
        <w:spacing w:before="0"/>
        <w:rPr>
          <w:lang w:val="en-IN" w:eastAsia="en-IN"/>
        </w:rPr>
      </w:pPr>
    </w:p>
    <w:p w14:paraId="1C726A69" w14:textId="77777777" w:rsidR="00B81AC9" w:rsidRPr="00B81AC9" w:rsidRDefault="00B81AC9" w:rsidP="00B81AC9">
      <w:pPr>
        <w:pStyle w:val="BodyText"/>
        <w:spacing w:before="0"/>
        <w:rPr>
          <w:lang w:val="en-IN" w:eastAsia="en-IN"/>
        </w:rPr>
      </w:pPr>
      <w:r w:rsidRPr="00B81AC9">
        <w:rPr>
          <w:lang w:val="en-IN" w:eastAsia="en-IN"/>
        </w:rPr>
        <w:t>In summary, this research aims to bridge several critical gaps by:</w:t>
      </w:r>
    </w:p>
    <w:p w14:paraId="6C691150" w14:textId="05E152AC" w:rsidR="00B81AC9" w:rsidRPr="00B81AC9" w:rsidRDefault="00B81AC9" w:rsidP="00B81AC9">
      <w:pPr>
        <w:pStyle w:val="BodyText"/>
        <w:numPr>
          <w:ilvl w:val="0"/>
          <w:numId w:val="56"/>
        </w:numPr>
        <w:spacing w:before="0"/>
        <w:rPr>
          <w:lang w:val="en-IN" w:eastAsia="en-IN"/>
        </w:rPr>
      </w:pPr>
      <w:r w:rsidRPr="00B81AC9">
        <w:rPr>
          <w:lang w:val="en-IN" w:eastAsia="en-IN"/>
        </w:rPr>
        <w:t>Developing a DIRL-based framework for efficient dual-task learning through expert-guided reward modelling.</w:t>
      </w:r>
    </w:p>
    <w:p w14:paraId="15CA1BBB" w14:textId="77777777" w:rsidR="00B81AC9" w:rsidRPr="00B81AC9" w:rsidRDefault="00B81AC9" w:rsidP="00B81AC9">
      <w:pPr>
        <w:pStyle w:val="BodyText"/>
        <w:numPr>
          <w:ilvl w:val="0"/>
          <w:numId w:val="56"/>
        </w:numPr>
        <w:spacing w:before="0"/>
        <w:rPr>
          <w:lang w:val="en-IN" w:eastAsia="en-IN"/>
        </w:rPr>
      </w:pPr>
      <w:r w:rsidRPr="00B81AC9">
        <w:rPr>
          <w:lang w:val="en-IN" w:eastAsia="en-IN"/>
        </w:rPr>
        <w:t>Enabling real-time adaptive task difficulty adjustment based on cognitive load indicators.</w:t>
      </w:r>
    </w:p>
    <w:p w14:paraId="05969D8B" w14:textId="77777777" w:rsidR="00B81AC9" w:rsidRPr="00B81AC9" w:rsidRDefault="00B81AC9" w:rsidP="00B81AC9">
      <w:pPr>
        <w:pStyle w:val="BodyText"/>
        <w:numPr>
          <w:ilvl w:val="0"/>
          <w:numId w:val="56"/>
        </w:numPr>
        <w:spacing w:before="0"/>
        <w:rPr>
          <w:lang w:val="en-IN" w:eastAsia="en-IN"/>
        </w:rPr>
      </w:pPr>
      <w:r w:rsidRPr="00B81AC9">
        <w:rPr>
          <w:lang w:val="en-IN" w:eastAsia="en-IN"/>
        </w:rPr>
        <w:t>Enhancing generalizability and transferability of learned reward functions across varying tasks and user populations.</w:t>
      </w:r>
    </w:p>
    <w:p w14:paraId="7E269158" w14:textId="2BE6C775" w:rsidR="00B81AC9" w:rsidRPr="00B81AC9" w:rsidRDefault="00B81AC9" w:rsidP="00B81AC9">
      <w:pPr>
        <w:pStyle w:val="BodyText"/>
        <w:numPr>
          <w:ilvl w:val="0"/>
          <w:numId w:val="56"/>
        </w:numPr>
        <w:spacing w:before="0"/>
        <w:rPr>
          <w:lang w:val="en-IN" w:eastAsia="en-IN"/>
        </w:rPr>
      </w:pPr>
      <w:r w:rsidRPr="00B81AC9">
        <w:rPr>
          <w:lang w:val="en-IN" w:eastAsia="en-IN"/>
        </w:rPr>
        <w:t>Building a pipeline that using synthetic data and incorporating motion-captured data for robust training and evaluation.</w:t>
      </w:r>
    </w:p>
    <w:p w14:paraId="28A2D17C" w14:textId="77777777" w:rsidR="00B81AC9" w:rsidRPr="00B81AC9" w:rsidRDefault="00B81AC9" w:rsidP="00B81AC9">
      <w:pPr>
        <w:pStyle w:val="BodyText"/>
        <w:numPr>
          <w:ilvl w:val="0"/>
          <w:numId w:val="56"/>
        </w:numPr>
        <w:spacing w:before="0"/>
        <w:rPr>
          <w:lang w:val="en-IN" w:eastAsia="en-IN"/>
        </w:rPr>
      </w:pPr>
      <w:r w:rsidRPr="00B81AC9">
        <w:rPr>
          <w:lang w:val="en-IN" w:eastAsia="en-IN"/>
        </w:rPr>
        <w:t>Extending the model’s applicability to aging and clinical populations for broader rehabilitation and assistive tech deployment.</w:t>
      </w:r>
    </w:p>
    <w:p w14:paraId="094B46E9" w14:textId="65976FB7" w:rsidR="00B81AC9" w:rsidRDefault="00B81AC9" w:rsidP="00B81AC9">
      <w:pPr>
        <w:pStyle w:val="BodyText"/>
        <w:numPr>
          <w:ilvl w:val="0"/>
          <w:numId w:val="56"/>
        </w:numPr>
        <w:spacing w:before="0"/>
        <w:rPr>
          <w:lang w:val="en-IN" w:eastAsia="en-IN"/>
        </w:rPr>
      </w:pPr>
      <w:r w:rsidRPr="00B81AC9">
        <w:rPr>
          <w:lang w:val="en-IN" w:eastAsia="en-IN"/>
        </w:rPr>
        <w:t>Capturing and modelling human executive strategies (e.g., attention prioritization) to enrich AI’s multitasking intelligence.</w:t>
      </w:r>
    </w:p>
    <w:p w14:paraId="18FF92E5" w14:textId="77777777" w:rsidR="00B81AC9" w:rsidRPr="00B81AC9" w:rsidRDefault="00B81AC9" w:rsidP="00B81AC9">
      <w:pPr>
        <w:pStyle w:val="BodyText"/>
        <w:spacing w:before="0"/>
        <w:ind w:left="720"/>
        <w:rPr>
          <w:lang w:val="en-IN" w:eastAsia="en-IN"/>
        </w:rPr>
      </w:pPr>
    </w:p>
    <w:p w14:paraId="27EC095A" w14:textId="47ECD03D" w:rsidR="00B81AC9" w:rsidRPr="00B81AC9" w:rsidRDefault="00B81AC9" w:rsidP="00B81AC9">
      <w:pPr>
        <w:pStyle w:val="BodyText"/>
        <w:spacing w:before="0"/>
        <w:rPr>
          <w:lang w:val="en-IN" w:eastAsia="en-IN"/>
        </w:rPr>
      </w:pPr>
      <w:r w:rsidRPr="00B81AC9">
        <w:rPr>
          <w:lang w:val="en-IN" w:eastAsia="en-IN"/>
        </w:rPr>
        <w:t>Ultimately, this project strives to create intelligent systems that can learn faster, adapt better, and perform more reliably in real-world dual-task scenarios transforming the way we think about AI in healthcare, human augmentation, and cognitive-motor training.</w:t>
      </w:r>
    </w:p>
    <w:p w14:paraId="61A3020C" w14:textId="77777777" w:rsidR="002D177C" w:rsidRPr="00B81AC9" w:rsidRDefault="002D177C">
      <w:pPr>
        <w:pStyle w:val="BodyText"/>
        <w:spacing w:before="0"/>
        <w:ind w:left="0"/>
        <w:jc w:val="left"/>
        <w:rPr>
          <w:lang w:val="en-IN"/>
        </w:rPr>
      </w:pPr>
    </w:p>
    <w:p w14:paraId="4592697D" w14:textId="77777777" w:rsidR="002D177C" w:rsidRDefault="002D177C">
      <w:pPr>
        <w:pStyle w:val="BodyText"/>
        <w:spacing w:before="159"/>
        <w:ind w:left="0"/>
        <w:jc w:val="left"/>
      </w:pPr>
    </w:p>
    <w:p w14:paraId="7F48BF89" w14:textId="77777777" w:rsidR="00B81AC9" w:rsidRDefault="00B81AC9">
      <w:pPr>
        <w:pStyle w:val="BodyText"/>
        <w:spacing w:before="159"/>
        <w:ind w:left="0"/>
        <w:jc w:val="left"/>
      </w:pPr>
    </w:p>
    <w:p w14:paraId="1CE5C62A" w14:textId="77777777" w:rsidR="0072412C" w:rsidRDefault="0072412C">
      <w:pPr>
        <w:pStyle w:val="BodyText"/>
        <w:spacing w:before="159"/>
        <w:ind w:left="0"/>
        <w:jc w:val="left"/>
      </w:pPr>
    </w:p>
    <w:p w14:paraId="35F0065C" w14:textId="77777777" w:rsidR="0072412C" w:rsidRDefault="0072412C">
      <w:pPr>
        <w:pStyle w:val="BodyText"/>
        <w:spacing w:before="159"/>
        <w:ind w:left="0"/>
        <w:jc w:val="left"/>
      </w:pPr>
    </w:p>
    <w:p w14:paraId="5430CDBD" w14:textId="77777777" w:rsidR="0072412C" w:rsidRDefault="0072412C">
      <w:pPr>
        <w:pStyle w:val="BodyText"/>
        <w:spacing w:before="159"/>
        <w:ind w:left="0"/>
        <w:jc w:val="left"/>
      </w:pPr>
    </w:p>
    <w:p w14:paraId="6F51AF16" w14:textId="77777777" w:rsidR="0072412C" w:rsidRDefault="0072412C">
      <w:pPr>
        <w:pStyle w:val="BodyText"/>
        <w:spacing w:before="159"/>
        <w:ind w:left="0"/>
        <w:jc w:val="left"/>
      </w:pPr>
    </w:p>
    <w:p w14:paraId="2BB6E09F" w14:textId="77777777" w:rsidR="0072412C" w:rsidRDefault="0072412C">
      <w:pPr>
        <w:pStyle w:val="BodyText"/>
        <w:spacing w:before="159"/>
        <w:ind w:left="0"/>
        <w:jc w:val="left"/>
      </w:pPr>
    </w:p>
    <w:p w14:paraId="21D3F088" w14:textId="77777777" w:rsidR="0072412C" w:rsidRDefault="0072412C">
      <w:pPr>
        <w:pStyle w:val="BodyText"/>
        <w:spacing w:before="159"/>
        <w:ind w:left="0"/>
        <w:jc w:val="left"/>
      </w:pPr>
    </w:p>
    <w:p w14:paraId="5ABF50CB" w14:textId="77777777" w:rsidR="0072412C" w:rsidRDefault="0072412C">
      <w:pPr>
        <w:pStyle w:val="BodyText"/>
        <w:spacing w:before="159"/>
        <w:ind w:left="0"/>
        <w:jc w:val="left"/>
      </w:pPr>
    </w:p>
    <w:p w14:paraId="43CB7A9E" w14:textId="77777777" w:rsidR="0072412C" w:rsidRDefault="0072412C">
      <w:pPr>
        <w:pStyle w:val="BodyText"/>
        <w:spacing w:before="159"/>
        <w:ind w:left="0"/>
        <w:jc w:val="left"/>
      </w:pPr>
    </w:p>
    <w:p w14:paraId="4CCEF54A" w14:textId="77777777" w:rsidR="00B81AC9" w:rsidRDefault="00B81AC9">
      <w:pPr>
        <w:pStyle w:val="BodyText"/>
        <w:spacing w:before="159"/>
        <w:ind w:left="0"/>
        <w:jc w:val="left"/>
      </w:pPr>
    </w:p>
    <w:p w14:paraId="702BCC80" w14:textId="77777777" w:rsidR="002D177C" w:rsidRDefault="00000000">
      <w:pPr>
        <w:pStyle w:val="Heading1"/>
        <w:spacing w:before="0" w:line="360" w:lineRule="auto"/>
        <w:ind w:left="2403" w:right="2624"/>
      </w:pPr>
      <w:bookmarkStart w:id="5" w:name="_TOC_250000"/>
      <w:r>
        <w:t>CHAPTER</w:t>
      </w:r>
      <w:r>
        <w:rPr>
          <w:spacing w:val="-20"/>
        </w:rPr>
        <w:t xml:space="preserve"> </w:t>
      </w:r>
      <w:r>
        <w:t>–</w:t>
      </w:r>
      <w:r>
        <w:rPr>
          <w:spacing w:val="-20"/>
        </w:rPr>
        <w:t xml:space="preserve"> </w:t>
      </w:r>
      <w:r>
        <w:t xml:space="preserve">3 </w:t>
      </w:r>
      <w:bookmarkEnd w:id="5"/>
      <w:r>
        <w:rPr>
          <w:spacing w:val="-2"/>
        </w:rPr>
        <w:t>OBJECTIVES</w:t>
      </w:r>
    </w:p>
    <w:p w14:paraId="5B5137D2" w14:textId="512D817F" w:rsidR="0072412C" w:rsidRPr="0072412C" w:rsidRDefault="0072412C" w:rsidP="0072412C">
      <w:pPr>
        <w:pStyle w:val="BodyText"/>
        <w:spacing w:line="276" w:lineRule="auto"/>
        <w:rPr>
          <w:lang w:val="en-IN"/>
        </w:rPr>
      </w:pPr>
      <w:r w:rsidRPr="0072412C">
        <w:rPr>
          <w:lang w:val="en-IN"/>
        </w:rPr>
        <w:t>The primary objective of this research is to develop an AI model using Deep Inverse Reinforcement Learning (DIRL) to enhance multitasking capabilities by learning optimal dual</w:t>
      </w:r>
      <w:r w:rsidR="002753D0">
        <w:rPr>
          <w:lang w:val="en-IN"/>
        </w:rPr>
        <w:t xml:space="preserve"> </w:t>
      </w:r>
      <w:r w:rsidRPr="0072412C">
        <w:rPr>
          <w:lang w:val="en-IN"/>
        </w:rPr>
        <w:t>task coordination strategies from expert demonstrations. This will enable AI systems to balance cognitive and motor tasks dynamically, improving their adaptability in complex environments.</w:t>
      </w:r>
    </w:p>
    <w:p w14:paraId="55D74DBA" w14:textId="64A8B138" w:rsidR="0072412C" w:rsidRPr="0072412C" w:rsidRDefault="0072412C" w:rsidP="0072412C">
      <w:pPr>
        <w:pStyle w:val="BodyText"/>
        <w:spacing w:line="276" w:lineRule="auto"/>
        <w:rPr>
          <w:lang w:val="en-IN"/>
        </w:rPr>
      </w:pPr>
      <w:r w:rsidRPr="0072412C">
        <w:rPr>
          <w:lang w:val="en-IN"/>
        </w:rPr>
        <w:t xml:space="preserve">A key focus of this study is to </w:t>
      </w:r>
      <w:r w:rsidR="002753D0" w:rsidRPr="0072412C">
        <w:rPr>
          <w:lang w:val="en-IN"/>
        </w:rPr>
        <w:t>analyse</w:t>
      </w:r>
      <w:r w:rsidRPr="0072412C">
        <w:rPr>
          <w:lang w:val="en-IN"/>
        </w:rPr>
        <w:t xml:space="preserve"> how young adults perform dual</w:t>
      </w:r>
      <w:r w:rsidR="002753D0">
        <w:rPr>
          <w:lang w:val="en-IN"/>
        </w:rPr>
        <w:t xml:space="preserve"> </w:t>
      </w:r>
      <w:r w:rsidRPr="0072412C">
        <w:rPr>
          <w:lang w:val="en-IN"/>
        </w:rPr>
        <w:t>task learning. By measuring cognitive and motor responses under different task conditions, the research aims to establish baseline performance metrics. These findings will provide insights into how the brain efficiently manages multitasking and help in designing AI models that can replicate human decision</w:t>
      </w:r>
      <w:r w:rsidR="002753D0">
        <w:rPr>
          <w:lang w:val="en-IN"/>
        </w:rPr>
        <w:t xml:space="preserve"> </w:t>
      </w:r>
      <w:r w:rsidRPr="0072412C">
        <w:rPr>
          <w:lang w:val="en-IN"/>
        </w:rPr>
        <w:t>making.</w:t>
      </w:r>
    </w:p>
    <w:p w14:paraId="3FCDBBA0" w14:textId="6E6CD0FE" w:rsidR="0072412C" w:rsidRPr="0072412C" w:rsidRDefault="0072412C" w:rsidP="0072412C">
      <w:pPr>
        <w:pStyle w:val="BodyText"/>
        <w:spacing w:line="276" w:lineRule="auto"/>
        <w:rPr>
          <w:lang w:val="en-IN"/>
        </w:rPr>
      </w:pPr>
      <w:r w:rsidRPr="0072412C">
        <w:rPr>
          <w:lang w:val="en-IN"/>
        </w:rPr>
        <w:t>Another objective is to compare dual</w:t>
      </w:r>
      <w:r w:rsidR="002753D0">
        <w:rPr>
          <w:lang w:val="en-IN"/>
        </w:rPr>
        <w:t xml:space="preserve"> </w:t>
      </w:r>
      <w:r w:rsidRPr="0072412C">
        <w:rPr>
          <w:lang w:val="en-IN"/>
        </w:rPr>
        <w:t>task performance between young and older adults. Aging affects cognitive flexibility and motor coordination, making it essential to study how task execution changes over time. This comparison will highlight differences in reaction time, task prioritization, and motor efficiency, helping to refine AI models that can adapt to age</w:t>
      </w:r>
      <w:r w:rsidR="002753D0">
        <w:rPr>
          <w:lang w:val="en-IN"/>
        </w:rPr>
        <w:t xml:space="preserve"> </w:t>
      </w:r>
      <w:r w:rsidRPr="0072412C">
        <w:rPr>
          <w:lang w:val="en-IN"/>
        </w:rPr>
        <w:t>related variations.</w:t>
      </w:r>
    </w:p>
    <w:p w14:paraId="52A3C7E9" w14:textId="49F15B4E" w:rsidR="0072412C" w:rsidRPr="0072412C" w:rsidRDefault="0072412C" w:rsidP="0072412C">
      <w:pPr>
        <w:pStyle w:val="BodyText"/>
        <w:spacing w:line="276" w:lineRule="auto"/>
        <w:rPr>
          <w:lang w:val="en-IN"/>
        </w:rPr>
      </w:pPr>
      <w:r w:rsidRPr="0072412C">
        <w:rPr>
          <w:lang w:val="en-IN"/>
        </w:rPr>
        <w:t>The research also aims to improve AI’s ability to balance cognitive and motor tasks dynamically. By implementing adaptive learning mechanisms, AI systems will learn to prioritize tasks in real time based on performance metrics. This will enhance their ability to handle multitasking scenarios more efficiently, making them suitable for real</w:t>
      </w:r>
      <w:r w:rsidR="002753D0">
        <w:rPr>
          <w:lang w:val="en-IN"/>
        </w:rPr>
        <w:t xml:space="preserve"> </w:t>
      </w:r>
      <w:r w:rsidRPr="0072412C">
        <w:rPr>
          <w:lang w:val="en-IN"/>
        </w:rPr>
        <w:t>world applications.</w:t>
      </w:r>
    </w:p>
    <w:p w14:paraId="703906DD" w14:textId="3CFDAFF1" w:rsidR="0072412C" w:rsidRPr="0072412C" w:rsidRDefault="0072412C" w:rsidP="0072412C">
      <w:pPr>
        <w:pStyle w:val="BodyText"/>
        <w:spacing w:line="276" w:lineRule="auto"/>
        <w:rPr>
          <w:lang w:val="en-IN"/>
        </w:rPr>
      </w:pPr>
      <w:r w:rsidRPr="0072412C">
        <w:rPr>
          <w:lang w:val="en-IN"/>
        </w:rPr>
        <w:t>One of the broader goals is to apply the findings to rehabilitation and robotics. AI</w:t>
      </w:r>
      <w:r w:rsidR="002753D0">
        <w:rPr>
          <w:lang w:val="en-IN"/>
        </w:rPr>
        <w:t xml:space="preserve"> </w:t>
      </w:r>
      <w:r w:rsidRPr="0072412C">
        <w:rPr>
          <w:lang w:val="en-IN"/>
        </w:rPr>
        <w:t>driven interventions can be developed for individuals with cognitive and motor impairments, helping them improve multitasking abilities. Additionally, this research will contribute to enhancing robotic systems for applications in healthcare, autonomous systems, and assistive technologies.</w:t>
      </w:r>
    </w:p>
    <w:p w14:paraId="56C94897" w14:textId="77777777" w:rsidR="0072412C" w:rsidRDefault="0072412C">
      <w:pPr>
        <w:pStyle w:val="BodyText"/>
        <w:spacing w:line="276" w:lineRule="auto"/>
        <w:sectPr w:rsidR="0072412C">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p>
    <w:p w14:paraId="02F2AFE3" w14:textId="6931409E" w:rsidR="0072412C" w:rsidRDefault="00000000" w:rsidP="00050844">
      <w:pPr>
        <w:pStyle w:val="Heading1"/>
        <w:spacing w:before="168" w:line="465" w:lineRule="auto"/>
        <w:ind w:left="3088" w:right="3310" w:hanging="3"/>
      </w:pPr>
      <w:r>
        <w:t>CHAPTER – 4 SYSTEM</w:t>
      </w:r>
      <w:r>
        <w:rPr>
          <w:spacing w:val="-20"/>
        </w:rPr>
        <w:t xml:space="preserve"> </w:t>
      </w:r>
      <w:r>
        <w:t>MODEL</w:t>
      </w:r>
    </w:p>
    <w:p w14:paraId="33524193" w14:textId="02C4495D" w:rsidR="0072412C" w:rsidRDefault="0072412C" w:rsidP="0072412C">
      <w:pPr>
        <w:pStyle w:val="BodyText"/>
        <w:spacing w:before="3"/>
        <w:ind w:left="0"/>
        <w:rPr>
          <w:bCs/>
        </w:rPr>
      </w:pPr>
      <w:r w:rsidRPr="0072412C">
        <w:rPr>
          <w:bCs/>
        </w:rPr>
        <w:t>The system model consists of multiple stages, starting from data generation to model training and performance evaluation. Each step is crucial in ensuring effective learning for AI</w:t>
      </w:r>
      <w:r w:rsidR="002753D0">
        <w:rPr>
          <w:bCs/>
        </w:rPr>
        <w:t xml:space="preserve"> </w:t>
      </w:r>
      <w:r w:rsidRPr="0072412C">
        <w:rPr>
          <w:bCs/>
        </w:rPr>
        <w:t>driven dual</w:t>
      </w:r>
      <w:r w:rsidR="002753D0">
        <w:rPr>
          <w:bCs/>
        </w:rPr>
        <w:t xml:space="preserve"> </w:t>
      </w:r>
      <w:r w:rsidRPr="0072412C">
        <w:rPr>
          <w:bCs/>
        </w:rPr>
        <w:t>task optimization.</w:t>
      </w:r>
    </w:p>
    <w:p w14:paraId="75AA8163" w14:textId="77777777" w:rsidR="0072412C" w:rsidRPr="0072412C" w:rsidRDefault="0072412C" w:rsidP="0072412C">
      <w:pPr>
        <w:pStyle w:val="BodyText"/>
        <w:spacing w:before="3"/>
        <w:ind w:left="0"/>
        <w:rPr>
          <w:bCs/>
        </w:rPr>
      </w:pPr>
    </w:p>
    <w:p w14:paraId="2932B3C5" w14:textId="77777777" w:rsidR="002D177C" w:rsidRPr="0072412C" w:rsidRDefault="0072412C" w:rsidP="0072412C">
      <w:pPr>
        <w:pStyle w:val="BodyText"/>
        <w:spacing w:before="3"/>
        <w:ind w:left="0"/>
        <w:jc w:val="left"/>
        <w:rPr>
          <w:b/>
          <w:sz w:val="17"/>
        </w:rPr>
      </w:pPr>
      <w:r w:rsidRPr="0072412C">
        <w:rPr>
          <w:b/>
          <w:noProof/>
          <w:sz w:val="17"/>
        </w:rPr>
        <w:drawing>
          <wp:inline distT="0" distB="0" distL="0" distR="0" wp14:anchorId="753B8452" wp14:editId="07502711">
            <wp:extent cx="5715000" cy="2581910"/>
            <wp:effectExtent l="0" t="0" r="0" b="8890"/>
            <wp:docPr id="24094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47164" name=""/>
                    <pic:cNvPicPr/>
                  </pic:nvPicPr>
                  <pic:blipFill>
                    <a:blip r:embed="rId12"/>
                    <a:stretch>
                      <a:fillRect/>
                    </a:stretch>
                  </pic:blipFill>
                  <pic:spPr>
                    <a:xfrm>
                      <a:off x="0" y="0"/>
                      <a:ext cx="5715000" cy="2581910"/>
                    </a:xfrm>
                    <a:prstGeom prst="rect">
                      <a:avLst/>
                    </a:prstGeom>
                  </pic:spPr>
                </pic:pic>
              </a:graphicData>
            </a:graphic>
          </wp:inline>
        </w:drawing>
      </w:r>
    </w:p>
    <w:p w14:paraId="14680BEA" w14:textId="77777777" w:rsidR="00B81AC9" w:rsidRDefault="00B81AC9">
      <w:pPr>
        <w:spacing w:line="219" w:lineRule="exact"/>
        <w:ind w:right="216"/>
        <w:jc w:val="center"/>
        <w:rPr>
          <w:rFonts w:ascii="Calibri"/>
          <w:i/>
          <w:sz w:val="18"/>
        </w:rPr>
      </w:pPr>
    </w:p>
    <w:p w14:paraId="19274956" w14:textId="509F901A" w:rsidR="002D177C" w:rsidRDefault="00000000">
      <w:pPr>
        <w:spacing w:line="219" w:lineRule="exact"/>
        <w:ind w:right="216"/>
        <w:jc w:val="center"/>
        <w:rPr>
          <w:rFonts w:ascii="Calibri"/>
          <w:i/>
          <w:color w:val="445469"/>
          <w:spacing w:val="-2"/>
          <w:sz w:val="18"/>
        </w:rPr>
      </w:pPr>
      <w:r w:rsidRPr="00B81AC9">
        <w:rPr>
          <w:rFonts w:ascii="Calibri"/>
          <w:i/>
          <w:sz w:val="18"/>
        </w:rPr>
        <w:t>Figure</w:t>
      </w:r>
      <w:r w:rsidRPr="00B81AC9">
        <w:rPr>
          <w:rFonts w:ascii="Calibri"/>
          <w:i/>
          <w:spacing w:val="-5"/>
          <w:sz w:val="18"/>
        </w:rPr>
        <w:t xml:space="preserve"> </w:t>
      </w:r>
      <w:r w:rsidRPr="00B81AC9">
        <w:rPr>
          <w:rFonts w:ascii="Calibri"/>
          <w:i/>
          <w:sz w:val="18"/>
        </w:rPr>
        <w:t>1:</w:t>
      </w:r>
      <w:r w:rsidRPr="00B81AC9">
        <w:rPr>
          <w:rFonts w:ascii="Calibri"/>
          <w:i/>
          <w:spacing w:val="-5"/>
          <w:sz w:val="18"/>
        </w:rPr>
        <w:t xml:space="preserve"> </w:t>
      </w:r>
      <w:r w:rsidRPr="00B81AC9">
        <w:rPr>
          <w:rFonts w:ascii="Calibri"/>
          <w:i/>
          <w:sz w:val="18"/>
        </w:rPr>
        <w:t>System</w:t>
      </w:r>
      <w:r w:rsidRPr="00B81AC9">
        <w:rPr>
          <w:rFonts w:ascii="Calibri"/>
          <w:i/>
          <w:spacing w:val="-4"/>
          <w:sz w:val="18"/>
        </w:rPr>
        <w:t xml:space="preserve"> </w:t>
      </w:r>
      <w:r w:rsidRPr="00B81AC9">
        <w:rPr>
          <w:rFonts w:ascii="Calibri"/>
          <w:i/>
          <w:spacing w:val="-2"/>
          <w:sz w:val="18"/>
        </w:rPr>
        <w:t>Design</w:t>
      </w:r>
    </w:p>
    <w:p w14:paraId="133527A2" w14:textId="77777777" w:rsidR="0072412C" w:rsidRDefault="0072412C">
      <w:pPr>
        <w:spacing w:line="219" w:lineRule="exact"/>
        <w:ind w:right="216"/>
        <w:jc w:val="center"/>
        <w:rPr>
          <w:rFonts w:ascii="Calibri"/>
          <w:i/>
          <w:sz w:val="18"/>
        </w:rPr>
      </w:pPr>
    </w:p>
    <w:p w14:paraId="793E3EF3" w14:textId="77777777" w:rsidR="0072412C" w:rsidRPr="00050844" w:rsidRDefault="0072412C" w:rsidP="0072412C">
      <w:pPr>
        <w:pStyle w:val="BodyText"/>
        <w:spacing w:line="259" w:lineRule="auto"/>
        <w:rPr>
          <w:b/>
          <w:bCs/>
          <w:lang w:val="en-IN"/>
        </w:rPr>
      </w:pPr>
      <w:r w:rsidRPr="0072412C">
        <w:rPr>
          <w:b/>
          <w:bCs/>
          <w:lang w:val="en-IN"/>
        </w:rPr>
        <w:t>Synthetic Data Generation</w:t>
      </w:r>
    </w:p>
    <w:p w14:paraId="6401ECF5" w14:textId="4E30E2CD" w:rsidR="0072412C" w:rsidRPr="0072412C" w:rsidRDefault="0072412C" w:rsidP="0072412C">
      <w:pPr>
        <w:pStyle w:val="BodyText"/>
        <w:spacing w:line="259" w:lineRule="auto"/>
        <w:ind w:left="0"/>
        <w:rPr>
          <w:lang w:val="en-IN"/>
        </w:rPr>
      </w:pPr>
      <w:r w:rsidRPr="0072412C">
        <w:rPr>
          <w:lang w:val="en-IN"/>
        </w:rPr>
        <w:t>The first step involves generating full</w:t>
      </w:r>
      <w:r w:rsidR="002753D0">
        <w:rPr>
          <w:lang w:val="en-IN"/>
        </w:rPr>
        <w:t xml:space="preserve"> </w:t>
      </w:r>
      <w:r w:rsidRPr="0072412C">
        <w:rPr>
          <w:lang w:val="en-IN"/>
        </w:rPr>
        <w:t>body movement data and cognitive metrics using synthetic data techniques. This allows for rapid prototyping and testing without the need for real</w:t>
      </w:r>
      <w:r w:rsidR="002753D0">
        <w:rPr>
          <w:lang w:val="en-IN"/>
        </w:rPr>
        <w:t xml:space="preserve"> </w:t>
      </w:r>
      <w:r w:rsidRPr="0072412C">
        <w:rPr>
          <w:lang w:val="en-IN"/>
        </w:rPr>
        <w:t>world experiments initially. The generated data represents various dual</w:t>
      </w:r>
      <w:r w:rsidR="002753D0">
        <w:rPr>
          <w:lang w:val="en-IN"/>
        </w:rPr>
        <w:t xml:space="preserve"> </w:t>
      </w:r>
      <w:r w:rsidRPr="0072412C">
        <w:rPr>
          <w:lang w:val="en-IN"/>
        </w:rPr>
        <w:t>task scenarios, including motor movements and cognitive load variations, ensuring the model learns to balance these tasks effectively.</w:t>
      </w:r>
    </w:p>
    <w:p w14:paraId="38EC566F" w14:textId="77777777" w:rsidR="00050844" w:rsidRPr="00050844" w:rsidRDefault="0072412C" w:rsidP="0072412C">
      <w:pPr>
        <w:pStyle w:val="BodyText"/>
        <w:spacing w:line="259" w:lineRule="auto"/>
        <w:rPr>
          <w:b/>
          <w:bCs/>
          <w:lang w:val="en-IN"/>
        </w:rPr>
      </w:pPr>
      <w:r w:rsidRPr="0072412C">
        <w:rPr>
          <w:b/>
          <w:bCs/>
          <w:lang w:val="en-IN"/>
        </w:rPr>
        <w:t>Preprocessing</w:t>
      </w:r>
    </w:p>
    <w:p w14:paraId="5DBCBB96" w14:textId="77777777" w:rsidR="0072412C" w:rsidRDefault="0072412C" w:rsidP="0072412C">
      <w:pPr>
        <w:pStyle w:val="BodyText"/>
        <w:spacing w:line="259" w:lineRule="auto"/>
        <w:rPr>
          <w:lang w:val="en-IN"/>
        </w:rPr>
      </w:pPr>
      <w:r w:rsidRPr="0072412C">
        <w:rPr>
          <w:lang w:val="en-IN"/>
        </w:rPr>
        <w:t>In this phase, feature extraction is performed to derive meaningful attributes from the synthetic movement data. Key parameters such as joint angles, movement speed, and task accuracy are extracted. These features are then scaled and converted into tensor representations for compatibility with deep learning frameworks like PyTorch.</w:t>
      </w:r>
    </w:p>
    <w:p w14:paraId="2C754C79" w14:textId="77777777" w:rsidR="0072412C" w:rsidRDefault="0072412C" w:rsidP="0072412C">
      <w:pPr>
        <w:pStyle w:val="BodyText"/>
        <w:spacing w:line="259" w:lineRule="auto"/>
        <w:rPr>
          <w:lang w:val="en-IN"/>
        </w:rPr>
      </w:pPr>
    </w:p>
    <w:p w14:paraId="20E7D51D" w14:textId="77777777" w:rsidR="00B81AC9" w:rsidRDefault="00B81AC9" w:rsidP="0072412C">
      <w:pPr>
        <w:pStyle w:val="BodyText"/>
        <w:spacing w:line="259" w:lineRule="auto"/>
        <w:rPr>
          <w:lang w:val="en-IN"/>
        </w:rPr>
      </w:pPr>
    </w:p>
    <w:p w14:paraId="62C94CB0" w14:textId="77777777" w:rsidR="00B81AC9" w:rsidRPr="0072412C" w:rsidRDefault="00B81AC9" w:rsidP="0072412C">
      <w:pPr>
        <w:pStyle w:val="BodyText"/>
        <w:spacing w:line="259" w:lineRule="auto"/>
        <w:rPr>
          <w:lang w:val="en-IN"/>
        </w:rPr>
      </w:pPr>
    </w:p>
    <w:p w14:paraId="2B0395C6" w14:textId="7613F585" w:rsidR="0072412C" w:rsidRPr="00050844" w:rsidRDefault="0072412C" w:rsidP="0072412C">
      <w:pPr>
        <w:pStyle w:val="BodyText"/>
        <w:spacing w:line="259" w:lineRule="auto"/>
        <w:rPr>
          <w:b/>
          <w:bCs/>
          <w:lang w:val="en-IN"/>
        </w:rPr>
      </w:pPr>
      <w:r w:rsidRPr="0072412C">
        <w:rPr>
          <w:b/>
          <w:bCs/>
          <w:lang w:val="en-IN"/>
        </w:rPr>
        <w:t xml:space="preserve">PyTorch Dataset &amp; </w:t>
      </w:r>
      <w:r w:rsidR="002753D0" w:rsidRPr="0072412C">
        <w:rPr>
          <w:b/>
          <w:bCs/>
          <w:lang w:val="en-IN"/>
        </w:rPr>
        <w:t>Data Loader</w:t>
      </w:r>
    </w:p>
    <w:p w14:paraId="4395A246" w14:textId="796116B2" w:rsidR="0072412C" w:rsidRPr="0072412C" w:rsidRDefault="0072412C" w:rsidP="0072412C">
      <w:pPr>
        <w:pStyle w:val="BodyText"/>
        <w:spacing w:line="259" w:lineRule="auto"/>
        <w:rPr>
          <w:lang w:val="en-IN"/>
        </w:rPr>
      </w:pPr>
      <w:r w:rsidRPr="0072412C">
        <w:rPr>
          <w:lang w:val="en-IN"/>
        </w:rPr>
        <w:t xml:space="preserve">The </w:t>
      </w:r>
      <w:r w:rsidR="002753D0" w:rsidRPr="0072412C">
        <w:rPr>
          <w:lang w:val="en-IN"/>
        </w:rPr>
        <w:t>pre</w:t>
      </w:r>
      <w:r w:rsidR="002753D0">
        <w:rPr>
          <w:lang w:val="en-IN"/>
        </w:rPr>
        <w:t>-</w:t>
      </w:r>
      <w:r w:rsidR="002753D0" w:rsidRPr="0072412C">
        <w:rPr>
          <w:lang w:val="en-IN"/>
        </w:rPr>
        <w:t>processed</w:t>
      </w:r>
      <w:r w:rsidRPr="0072412C">
        <w:rPr>
          <w:lang w:val="en-IN"/>
        </w:rPr>
        <w:t xml:space="preserve"> data is structured into a PyTorch dataset, referred to as </w:t>
      </w:r>
      <w:proofErr w:type="spellStart"/>
      <w:r w:rsidRPr="0072412C">
        <w:rPr>
          <w:i/>
          <w:iCs/>
          <w:lang w:val="en-IN"/>
        </w:rPr>
        <w:t>AnglesRankingDataset</w:t>
      </w:r>
      <w:proofErr w:type="spellEnd"/>
      <w:r w:rsidRPr="0072412C">
        <w:rPr>
          <w:lang w:val="en-IN"/>
        </w:rPr>
        <w:t xml:space="preserve">. This dataset organizes movement data in terms of angles and accuracy metrics, which are essential for learning task performance relationships. The </w:t>
      </w:r>
      <w:r w:rsidR="002753D0" w:rsidRPr="0072412C">
        <w:rPr>
          <w:i/>
          <w:iCs/>
          <w:lang w:val="en-IN"/>
        </w:rPr>
        <w:t>Data Loader</w:t>
      </w:r>
      <w:r w:rsidRPr="0072412C">
        <w:rPr>
          <w:lang w:val="en-IN"/>
        </w:rPr>
        <w:t xml:space="preserve"> function efficiently loads batches of data for training, improving computational efficiency and ensuring smooth model training.</w:t>
      </w:r>
    </w:p>
    <w:p w14:paraId="5E7F2CFF" w14:textId="77777777" w:rsidR="0072412C" w:rsidRPr="00050844" w:rsidRDefault="0072412C" w:rsidP="0072412C">
      <w:pPr>
        <w:pStyle w:val="BodyText"/>
        <w:spacing w:line="259" w:lineRule="auto"/>
        <w:rPr>
          <w:b/>
          <w:bCs/>
          <w:lang w:val="en-IN"/>
        </w:rPr>
      </w:pPr>
      <w:r w:rsidRPr="0072412C">
        <w:rPr>
          <w:b/>
          <w:bCs/>
          <w:lang w:val="en-IN"/>
        </w:rPr>
        <w:t>Reward Network</w:t>
      </w:r>
    </w:p>
    <w:p w14:paraId="4FEE1D1C" w14:textId="77777777" w:rsidR="0072412C" w:rsidRPr="0072412C" w:rsidRDefault="0072412C" w:rsidP="0072412C">
      <w:pPr>
        <w:pStyle w:val="BodyText"/>
        <w:spacing w:line="259" w:lineRule="auto"/>
        <w:rPr>
          <w:lang w:val="en-IN"/>
        </w:rPr>
      </w:pPr>
      <w:r w:rsidRPr="0072412C">
        <w:rPr>
          <w:lang w:val="en-IN"/>
        </w:rPr>
        <w:t xml:space="preserve">A neural network called </w:t>
      </w:r>
      <w:r w:rsidRPr="0072412C">
        <w:rPr>
          <w:i/>
          <w:iCs/>
          <w:lang w:val="en-IN"/>
        </w:rPr>
        <w:t>AnglesRewardNet</w:t>
      </w:r>
      <w:r w:rsidRPr="0072412C">
        <w:rPr>
          <w:lang w:val="en-IN"/>
        </w:rPr>
        <w:t xml:space="preserve"> is used to predict rewards based on movement angles. This network learns from expert demonstrations and assigns reward values to different motion patterns, allowing the AI to understand which actions lead to optimal task performance.</w:t>
      </w:r>
    </w:p>
    <w:p w14:paraId="7CDF9947" w14:textId="77777777" w:rsidR="0072412C" w:rsidRPr="00050844" w:rsidRDefault="0072412C" w:rsidP="0072412C">
      <w:pPr>
        <w:pStyle w:val="BodyText"/>
        <w:spacing w:line="259" w:lineRule="auto"/>
        <w:rPr>
          <w:b/>
          <w:bCs/>
          <w:lang w:val="en-IN"/>
        </w:rPr>
      </w:pPr>
      <w:r w:rsidRPr="0072412C">
        <w:rPr>
          <w:b/>
          <w:bCs/>
          <w:lang w:val="en-IN"/>
        </w:rPr>
        <w:t>Training Module</w:t>
      </w:r>
    </w:p>
    <w:p w14:paraId="29083E64" w14:textId="1BF39A08" w:rsidR="0072412C" w:rsidRPr="0072412C" w:rsidRDefault="0072412C" w:rsidP="0072412C">
      <w:pPr>
        <w:pStyle w:val="BodyText"/>
        <w:spacing w:line="259" w:lineRule="auto"/>
        <w:rPr>
          <w:lang w:val="en-IN"/>
        </w:rPr>
      </w:pPr>
      <w:r w:rsidRPr="0072412C">
        <w:rPr>
          <w:lang w:val="en-IN"/>
        </w:rPr>
        <w:t xml:space="preserve">The Deep Inverse Reinforcement Learning (DIRL) model is trained using a </w:t>
      </w:r>
      <w:r w:rsidRPr="0072412C">
        <w:rPr>
          <w:i/>
          <w:iCs/>
          <w:lang w:val="en-IN"/>
        </w:rPr>
        <w:t>Margin Ranking Loss</w:t>
      </w:r>
      <w:r w:rsidRPr="0072412C">
        <w:rPr>
          <w:lang w:val="en-IN"/>
        </w:rPr>
        <w:t xml:space="preserve"> function. This loss function compares pairs of task samples and ranks them based on task accuracy differences. By leveraging this approach, the model learns to prioritize actions that lead to higher performance in dual</w:t>
      </w:r>
      <w:r w:rsidR="002753D0">
        <w:rPr>
          <w:lang w:val="en-IN"/>
        </w:rPr>
        <w:t xml:space="preserve"> </w:t>
      </w:r>
      <w:r w:rsidRPr="0072412C">
        <w:rPr>
          <w:lang w:val="en-IN"/>
        </w:rPr>
        <w:t>task scenarios.</w:t>
      </w:r>
    </w:p>
    <w:p w14:paraId="3C4E5713" w14:textId="77777777" w:rsidR="0072412C" w:rsidRPr="00050844" w:rsidRDefault="0072412C" w:rsidP="0072412C">
      <w:pPr>
        <w:pStyle w:val="BodyText"/>
        <w:spacing w:line="259" w:lineRule="auto"/>
        <w:rPr>
          <w:b/>
          <w:bCs/>
          <w:lang w:val="en-IN"/>
        </w:rPr>
      </w:pPr>
      <w:r w:rsidRPr="0072412C">
        <w:rPr>
          <w:b/>
          <w:bCs/>
          <w:lang w:val="en-IN"/>
        </w:rPr>
        <w:t>Additional Analysis</w:t>
      </w:r>
    </w:p>
    <w:p w14:paraId="246F3817" w14:textId="33303785" w:rsidR="0072412C" w:rsidRPr="0072412C" w:rsidRDefault="0072412C" w:rsidP="0072412C">
      <w:pPr>
        <w:pStyle w:val="BodyText"/>
        <w:spacing w:line="259" w:lineRule="auto"/>
        <w:rPr>
          <w:lang w:val="en-IN"/>
        </w:rPr>
      </w:pPr>
      <w:r w:rsidRPr="0072412C">
        <w:rPr>
          <w:lang w:val="en-IN"/>
        </w:rPr>
        <w:t>To gain deeper insights into the model's learning process, correlation series are generated for individual subjects. This analysis helps in understanding how different movement patterns correlate with cognitive task performance, highlighting key trends in dual</w:t>
      </w:r>
      <w:r w:rsidR="002753D0">
        <w:rPr>
          <w:lang w:val="en-IN"/>
        </w:rPr>
        <w:t xml:space="preserve"> </w:t>
      </w:r>
      <w:r w:rsidRPr="0072412C">
        <w:rPr>
          <w:lang w:val="en-IN"/>
        </w:rPr>
        <w:t>task learning.</w:t>
      </w:r>
    </w:p>
    <w:p w14:paraId="59C78912" w14:textId="77777777" w:rsidR="0072412C" w:rsidRPr="00050844" w:rsidRDefault="0072412C" w:rsidP="0072412C">
      <w:pPr>
        <w:pStyle w:val="BodyText"/>
        <w:spacing w:line="259" w:lineRule="auto"/>
        <w:rPr>
          <w:b/>
          <w:bCs/>
          <w:lang w:val="en-IN"/>
        </w:rPr>
      </w:pPr>
      <w:r w:rsidRPr="0072412C">
        <w:rPr>
          <w:b/>
          <w:bCs/>
          <w:lang w:val="en-IN"/>
        </w:rPr>
        <w:t>Predicted vs. Actual Performance</w:t>
      </w:r>
    </w:p>
    <w:p w14:paraId="56E252A7" w14:textId="25DCAA4F" w:rsidR="0072412C" w:rsidRPr="0072412C" w:rsidRDefault="0072412C" w:rsidP="0072412C">
      <w:pPr>
        <w:pStyle w:val="BodyText"/>
        <w:spacing w:line="259" w:lineRule="auto"/>
        <w:rPr>
          <w:lang w:val="en-IN"/>
        </w:rPr>
      </w:pPr>
      <w:r w:rsidRPr="0072412C">
        <w:rPr>
          <w:lang w:val="en-IN"/>
        </w:rPr>
        <w:t>The model’s predictions are compared with actual observed results using various visualization techniques. Scatter plots, histograms, and time</w:t>
      </w:r>
      <w:r w:rsidR="002753D0">
        <w:rPr>
          <w:lang w:val="en-IN"/>
        </w:rPr>
        <w:t xml:space="preserve"> </w:t>
      </w:r>
      <w:r w:rsidRPr="0072412C">
        <w:rPr>
          <w:lang w:val="en-IN"/>
        </w:rPr>
        <w:t>series analyses are used to assess the accuracy of the AI model’s predictions, providing insights into its learning efficiency and generalization capability.</w:t>
      </w:r>
    </w:p>
    <w:p w14:paraId="4389A5B6" w14:textId="77777777" w:rsidR="0072412C" w:rsidRPr="00050844" w:rsidRDefault="0072412C" w:rsidP="0072412C">
      <w:pPr>
        <w:pStyle w:val="BodyText"/>
        <w:spacing w:line="259" w:lineRule="auto"/>
        <w:rPr>
          <w:b/>
          <w:bCs/>
          <w:lang w:val="en-IN"/>
        </w:rPr>
      </w:pPr>
      <w:r w:rsidRPr="0072412C">
        <w:rPr>
          <w:b/>
          <w:bCs/>
          <w:lang w:val="en-IN"/>
        </w:rPr>
        <w:t>Training Loss Curve Visualization</w:t>
      </w:r>
    </w:p>
    <w:p w14:paraId="12A7172E" w14:textId="147EC685" w:rsidR="0072412C" w:rsidRPr="0072412C" w:rsidRDefault="0072412C" w:rsidP="00050844">
      <w:pPr>
        <w:pStyle w:val="BodyText"/>
        <w:spacing w:line="259" w:lineRule="auto"/>
        <w:rPr>
          <w:lang w:val="en-IN"/>
        </w:rPr>
      </w:pPr>
      <w:r w:rsidRPr="0072412C">
        <w:rPr>
          <w:lang w:val="en-IN"/>
        </w:rPr>
        <w:t>Loss curves are plotted over training epochs to monitor how well the model is learning. A decreasing loss trend indicates that the AI is effectively optimizing its dual</w:t>
      </w:r>
      <w:r w:rsidR="002753D0">
        <w:rPr>
          <w:lang w:val="en-IN"/>
        </w:rPr>
        <w:t xml:space="preserve"> </w:t>
      </w:r>
      <w:r w:rsidRPr="0072412C">
        <w:rPr>
          <w:lang w:val="en-IN"/>
        </w:rPr>
        <w:t>task learning strategies, while fluctuations in the curve help in diagnosing training stability issues.</w:t>
      </w:r>
    </w:p>
    <w:p w14:paraId="2F30EDF1" w14:textId="77777777" w:rsidR="0072412C" w:rsidRPr="00050844" w:rsidRDefault="0072412C" w:rsidP="0072412C">
      <w:pPr>
        <w:pStyle w:val="BodyText"/>
        <w:spacing w:line="259" w:lineRule="auto"/>
        <w:rPr>
          <w:b/>
          <w:bCs/>
          <w:lang w:val="en-IN"/>
        </w:rPr>
      </w:pPr>
      <w:r w:rsidRPr="0072412C">
        <w:rPr>
          <w:b/>
          <w:bCs/>
          <w:lang w:val="en-IN"/>
        </w:rPr>
        <w:t>Movement Animation Module</w:t>
      </w:r>
    </w:p>
    <w:p w14:paraId="0325132B" w14:textId="25F9EC59" w:rsidR="0072412C" w:rsidRPr="0072412C" w:rsidRDefault="0072412C" w:rsidP="0072412C">
      <w:pPr>
        <w:pStyle w:val="BodyText"/>
        <w:spacing w:line="259" w:lineRule="auto"/>
        <w:rPr>
          <w:lang w:val="en-IN"/>
        </w:rPr>
      </w:pPr>
      <w:r w:rsidRPr="0072412C">
        <w:rPr>
          <w:lang w:val="en-IN"/>
        </w:rPr>
        <w:t>A stick</w:t>
      </w:r>
      <w:r w:rsidR="002753D0">
        <w:rPr>
          <w:lang w:val="en-IN"/>
        </w:rPr>
        <w:t xml:space="preserve"> </w:t>
      </w:r>
      <w:r w:rsidRPr="0072412C">
        <w:rPr>
          <w:lang w:val="en-IN"/>
        </w:rPr>
        <w:t>figure animation module is used to visualize the movement data. This module provides an interactive representation of the AI's learned motion patterns, offering a clear view of how the system interprets and replicates dual</w:t>
      </w:r>
      <w:r w:rsidR="002753D0">
        <w:rPr>
          <w:lang w:val="en-IN"/>
        </w:rPr>
        <w:t xml:space="preserve"> </w:t>
      </w:r>
      <w:r w:rsidRPr="0072412C">
        <w:rPr>
          <w:lang w:val="en-IN"/>
        </w:rPr>
        <w:t xml:space="preserve">task </w:t>
      </w:r>
      <w:r w:rsidR="002753D0" w:rsidRPr="0072412C">
        <w:rPr>
          <w:lang w:val="en-IN"/>
        </w:rPr>
        <w:t>behaviours</w:t>
      </w:r>
      <w:r w:rsidRPr="0072412C">
        <w:rPr>
          <w:lang w:val="en-IN"/>
        </w:rPr>
        <w:t>.</w:t>
      </w:r>
    </w:p>
    <w:p w14:paraId="49D18D59" w14:textId="1EE99574" w:rsidR="00050844" w:rsidRPr="00050844" w:rsidRDefault="0072412C" w:rsidP="00DA6957">
      <w:pPr>
        <w:pStyle w:val="BodyText"/>
        <w:spacing w:line="259" w:lineRule="auto"/>
        <w:rPr>
          <w:lang w:val="en-IN"/>
        </w:rPr>
        <w:sectPr w:rsidR="00050844" w:rsidRPr="00050844">
          <w:footerReference w:type="default" r:id="rId13"/>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r w:rsidRPr="0072412C">
        <w:rPr>
          <w:lang w:val="en-IN"/>
        </w:rPr>
        <w:t>This structured system model enables efficient training and evaluation of AI</w:t>
      </w:r>
      <w:r w:rsidR="002753D0">
        <w:rPr>
          <w:lang w:val="en-IN"/>
        </w:rPr>
        <w:t xml:space="preserve"> </w:t>
      </w:r>
      <w:r w:rsidRPr="0072412C">
        <w:rPr>
          <w:lang w:val="en-IN"/>
        </w:rPr>
        <w:t>driven dual</w:t>
      </w:r>
      <w:r w:rsidR="002753D0">
        <w:rPr>
          <w:lang w:val="en-IN"/>
        </w:rPr>
        <w:t xml:space="preserve"> </w:t>
      </w:r>
      <w:r w:rsidRPr="0072412C">
        <w:rPr>
          <w:lang w:val="en-IN"/>
        </w:rPr>
        <w:t xml:space="preserve">task learning using Deep Inverse Reinforcement Learning, providing a foundation for future enhancements and </w:t>
      </w:r>
      <w:r w:rsidR="002753D0" w:rsidRPr="0072412C">
        <w:rPr>
          <w:lang w:val="en-IN"/>
        </w:rPr>
        <w:t>real</w:t>
      </w:r>
      <w:r w:rsidR="002753D0">
        <w:rPr>
          <w:lang w:val="en-IN"/>
        </w:rPr>
        <w:t>-world</w:t>
      </w:r>
      <w:r w:rsidRPr="0072412C">
        <w:rPr>
          <w:lang w:val="en-IN"/>
        </w:rPr>
        <w:t xml:space="preserve"> applications.</w:t>
      </w:r>
    </w:p>
    <w:p w14:paraId="07285C10" w14:textId="77777777" w:rsidR="002D177C" w:rsidRPr="00DA6957" w:rsidRDefault="002D177C">
      <w:pPr>
        <w:pStyle w:val="BodyText"/>
        <w:spacing w:before="58"/>
        <w:ind w:left="0"/>
        <w:jc w:val="left"/>
        <w:rPr>
          <w:lang w:val="en-IN"/>
        </w:rPr>
      </w:pPr>
    </w:p>
    <w:p w14:paraId="3260854A" w14:textId="6F4377B8" w:rsidR="002D177C" w:rsidRDefault="00000000">
      <w:pPr>
        <w:pStyle w:val="Heading1"/>
        <w:spacing w:before="0" w:line="465" w:lineRule="auto"/>
        <w:ind w:left="2863" w:right="1333" w:firstLine="506"/>
        <w:jc w:val="left"/>
      </w:pPr>
      <w:r>
        <w:t xml:space="preserve">CHAPTER – 5 </w:t>
      </w:r>
      <w:r>
        <w:rPr>
          <w:spacing w:val="-2"/>
        </w:rPr>
        <w:t>IMPLEMENTATION</w:t>
      </w:r>
    </w:p>
    <w:p w14:paraId="3BE6398E" w14:textId="007DB878" w:rsidR="00050844" w:rsidRDefault="00050844" w:rsidP="00050844">
      <w:pPr>
        <w:pStyle w:val="BodyText"/>
        <w:spacing w:line="259" w:lineRule="auto"/>
        <w:ind w:left="0"/>
      </w:pPr>
      <w:r w:rsidRPr="00050844">
        <w:t>The implementation of this research follows a structured pipeline, integrating Deep Inverse Reinforcement Learning (DIRL) for dual</w:t>
      </w:r>
      <w:r w:rsidR="002753D0">
        <w:t xml:space="preserve"> </w:t>
      </w:r>
      <w:r w:rsidRPr="00050844">
        <w:t>task learning. The process involves data generation, preprocessing, neural network training, and performance evaluation.</w:t>
      </w:r>
    </w:p>
    <w:p w14:paraId="0A3AD5FB" w14:textId="4BCD0BD1" w:rsidR="00526BA0" w:rsidRPr="00526BA0" w:rsidRDefault="00C0273C" w:rsidP="00526BA0">
      <w:pPr>
        <w:pStyle w:val="BodyText"/>
        <w:spacing w:line="259" w:lineRule="auto"/>
        <w:rPr>
          <w:b/>
          <w:bCs/>
          <w:lang w:val="en-IN"/>
        </w:rPr>
      </w:pPr>
      <w:r>
        <w:rPr>
          <w:b/>
          <w:bCs/>
          <w:lang w:val="en-IN"/>
        </w:rPr>
        <w:t xml:space="preserve">5.1 </w:t>
      </w:r>
      <w:r w:rsidR="00526BA0" w:rsidRPr="00526BA0">
        <w:rPr>
          <w:b/>
          <w:bCs/>
          <w:lang w:val="en-IN"/>
        </w:rPr>
        <w:t>Data Generation and Preprocessing</w:t>
      </w:r>
    </w:p>
    <w:p w14:paraId="0E2FA60C" w14:textId="606AA45C" w:rsidR="00526BA0" w:rsidRPr="00526BA0" w:rsidRDefault="00526BA0" w:rsidP="00526BA0">
      <w:pPr>
        <w:pStyle w:val="BodyText"/>
        <w:spacing w:line="259" w:lineRule="auto"/>
        <w:rPr>
          <w:lang w:val="en-IN"/>
        </w:rPr>
      </w:pPr>
      <w:r w:rsidRPr="00526BA0">
        <w:rPr>
          <w:lang w:val="en-IN"/>
        </w:rPr>
        <w:t>Synthetic full</w:t>
      </w:r>
      <w:r w:rsidR="002753D0">
        <w:rPr>
          <w:lang w:val="en-IN"/>
        </w:rPr>
        <w:t xml:space="preserve"> </w:t>
      </w:r>
      <w:r w:rsidRPr="00526BA0">
        <w:rPr>
          <w:lang w:val="en-IN"/>
        </w:rPr>
        <w:t>body movement data and cognitive metrics were generated to simulate dual</w:t>
      </w:r>
      <w:r w:rsidR="002753D0">
        <w:rPr>
          <w:lang w:val="en-IN"/>
        </w:rPr>
        <w:t xml:space="preserve"> </w:t>
      </w:r>
      <w:r w:rsidRPr="00526BA0">
        <w:rPr>
          <w:lang w:val="en-IN"/>
        </w:rPr>
        <w:t>task learning scenarios. These synthetic datasets help in rapidly prototyping and validating the learning model before applying real</w:t>
      </w:r>
      <w:r w:rsidR="002753D0">
        <w:rPr>
          <w:lang w:val="en-IN"/>
        </w:rPr>
        <w:t xml:space="preserve"> </w:t>
      </w:r>
      <w:r w:rsidRPr="00526BA0">
        <w:rPr>
          <w:lang w:val="en-IN"/>
        </w:rPr>
        <w:t>world data. The dataset includes joint angles, task and movement stability, which are crucial for evaluating multitasking performance.</w:t>
      </w:r>
    </w:p>
    <w:p w14:paraId="2F6FFC61" w14:textId="7631DA52" w:rsidR="00DA6957" w:rsidRPr="00DA6957" w:rsidRDefault="00526BA0" w:rsidP="00DA6957">
      <w:pPr>
        <w:pStyle w:val="BodyText"/>
        <w:spacing w:line="259" w:lineRule="auto"/>
        <w:rPr>
          <w:lang w:val="en-IN"/>
        </w:rPr>
      </w:pPr>
      <w:r w:rsidRPr="00526BA0">
        <w:rPr>
          <w:lang w:val="en-IN"/>
        </w:rPr>
        <w:t>Feature extraction was performed to obtain key movement attributes like angular displacement, reaction time, and movement speed. These extracted features were essential for understanding cognitive</w:t>
      </w:r>
      <w:r w:rsidR="002753D0">
        <w:rPr>
          <w:lang w:val="en-IN"/>
        </w:rPr>
        <w:t xml:space="preserve"> </w:t>
      </w:r>
      <w:r w:rsidRPr="00526BA0">
        <w:rPr>
          <w:lang w:val="en-IN"/>
        </w:rPr>
        <w:t>motor coordination. The data was then scaled and converted into tensor format, making it compatible with deep learning models. This preprocessing step ensures efficient training by standardizing input values and preventing model bias due to varying data magnitudes.</w:t>
      </w:r>
    </w:p>
    <w:p w14:paraId="44E5B283" w14:textId="1C20777B" w:rsidR="00526BA0" w:rsidRDefault="00526BA0" w:rsidP="00526BA0">
      <w:pPr>
        <w:pStyle w:val="BodyText"/>
        <w:spacing w:line="259" w:lineRule="auto"/>
        <w:jc w:val="center"/>
        <w:rPr>
          <w:lang w:val="en-IN"/>
        </w:rPr>
      </w:pPr>
    </w:p>
    <w:p w14:paraId="59EF07F6" w14:textId="11862474" w:rsidR="00526BA0" w:rsidRPr="00526BA0" w:rsidRDefault="00C0273C" w:rsidP="00526BA0">
      <w:pPr>
        <w:pStyle w:val="BodyText"/>
        <w:spacing w:line="259" w:lineRule="auto"/>
        <w:rPr>
          <w:b/>
          <w:bCs/>
          <w:lang w:val="en-IN"/>
        </w:rPr>
      </w:pPr>
      <w:r>
        <w:rPr>
          <w:b/>
          <w:bCs/>
          <w:lang w:val="en-IN"/>
        </w:rPr>
        <w:t xml:space="preserve">5.2 </w:t>
      </w:r>
      <w:r w:rsidR="00526BA0" w:rsidRPr="00526BA0">
        <w:rPr>
          <w:b/>
          <w:bCs/>
          <w:lang w:val="en-IN"/>
        </w:rPr>
        <w:t>Training Model with DIRL</w:t>
      </w:r>
    </w:p>
    <w:p w14:paraId="421159CF" w14:textId="77777777" w:rsidR="00526BA0" w:rsidRPr="00526BA0" w:rsidRDefault="00526BA0" w:rsidP="00526BA0">
      <w:pPr>
        <w:pStyle w:val="BodyText"/>
        <w:spacing w:line="259" w:lineRule="auto"/>
        <w:rPr>
          <w:lang w:val="en-IN"/>
        </w:rPr>
      </w:pPr>
      <w:r w:rsidRPr="00526BA0">
        <w:rPr>
          <w:lang w:val="en-IN"/>
        </w:rPr>
        <w:t xml:space="preserve">The dataset was structured into a specialized format using </w:t>
      </w:r>
      <w:proofErr w:type="spellStart"/>
      <w:r w:rsidRPr="00526BA0">
        <w:rPr>
          <w:lang w:val="en-IN"/>
        </w:rPr>
        <w:t>PyTorch’s</w:t>
      </w:r>
      <w:proofErr w:type="spellEnd"/>
      <w:r w:rsidRPr="00526BA0">
        <w:rPr>
          <w:lang w:val="en-IN"/>
        </w:rPr>
        <w:t xml:space="preserve"> </w:t>
      </w:r>
      <w:proofErr w:type="spellStart"/>
      <w:r w:rsidRPr="00526BA0">
        <w:rPr>
          <w:i/>
          <w:iCs/>
          <w:lang w:val="en-IN"/>
        </w:rPr>
        <w:t>DataLoader</w:t>
      </w:r>
      <w:proofErr w:type="spellEnd"/>
      <w:r w:rsidRPr="00526BA0">
        <w:rPr>
          <w:lang w:val="en-IN"/>
        </w:rPr>
        <w:t xml:space="preserve">, allowing efficient loading and batching of movement data. The dataset, referred to as </w:t>
      </w:r>
      <w:proofErr w:type="spellStart"/>
      <w:r w:rsidRPr="00526BA0">
        <w:rPr>
          <w:i/>
          <w:iCs/>
          <w:lang w:val="en-IN"/>
        </w:rPr>
        <w:t>AnglesRankingDataset</w:t>
      </w:r>
      <w:proofErr w:type="spellEnd"/>
      <w:r w:rsidRPr="00526BA0">
        <w:rPr>
          <w:lang w:val="en-IN"/>
        </w:rPr>
        <w:t>, was designed to provide input features like movement angles and task accuracy. This structured data enables the model to learn optimal task prioritization strategies.</w:t>
      </w:r>
    </w:p>
    <w:p w14:paraId="2EAF3431" w14:textId="77777777" w:rsidR="00526BA0" w:rsidRPr="00526BA0" w:rsidRDefault="00526BA0" w:rsidP="00526BA0">
      <w:pPr>
        <w:pStyle w:val="BodyText"/>
        <w:spacing w:line="259" w:lineRule="auto"/>
        <w:rPr>
          <w:lang w:val="en-IN"/>
        </w:rPr>
      </w:pPr>
      <w:r w:rsidRPr="00526BA0">
        <w:rPr>
          <w:lang w:val="en-IN"/>
        </w:rPr>
        <w:t>The core of the training process involves the reward network (AnglesRewardNet), which predicts reward values based on movement angles. This reward network allows the AI to infer optimal motion sequences rather than relying on predefined rules. The model was optimized using Margin Ranking Loss, which helps in pairing training samples based on differences in task accuracy. This loss function ensures that the model correctly ranks more effective movement strategies higher than less efficient</w:t>
      </w:r>
    </w:p>
    <w:p w14:paraId="5CB6346F" w14:textId="77777777" w:rsidR="00DA6957" w:rsidRDefault="00DA6957" w:rsidP="00526BA0">
      <w:pPr>
        <w:pStyle w:val="BodyText"/>
        <w:spacing w:line="259" w:lineRule="auto"/>
        <w:ind w:left="0"/>
        <w:jc w:val="center"/>
        <w:rPr>
          <w:noProof/>
        </w:rPr>
      </w:pPr>
    </w:p>
    <w:p w14:paraId="1271F50D" w14:textId="4D2D44D3" w:rsidR="00526BA0" w:rsidRDefault="00526BA0" w:rsidP="00526BA0">
      <w:pPr>
        <w:pStyle w:val="BodyText"/>
        <w:spacing w:line="259" w:lineRule="auto"/>
        <w:ind w:left="0"/>
        <w:jc w:val="center"/>
      </w:pPr>
      <w:r w:rsidRPr="00526BA0">
        <w:rPr>
          <w:noProof/>
        </w:rPr>
        <w:drawing>
          <wp:inline distT="0" distB="0" distL="0" distR="0" wp14:anchorId="28956D68" wp14:editId="391747E1">
            <wp:extent cx="5444068" cy="3617595"/>
            <wp:effectExtent l="0" t="0" r="4445" b="1905"/>
            <wp:docPr id="20" name="Content Placeholder 19">
              <a:extLst xmlns:a="http://schemas.openxmlformats.org/drawingml/2006/main">
                <a:ext uri="{FF2B5EF4-FFF2-40B4-BE49-F238E27FC236}">
                  <a16:creationId xmlns:a16="http://schemas.microsoft.com/office/drawing/2014/main" id="{0F4E7E4E-B2FF-BCB2-79E3-EA312F9F78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a:extLst>
                        <a:ext uri="{FF2B5EF4-FFF2-40B4-BE49-F238E27FC236}">
                          <a16:creationId xmlns:a16="http://schemas.microsoft.com/office/drawing/2014/main" id="{0F4E7E4E-B2FF-BCB2-79E3-EA312F9F7840}"/>
                        </a:ext>
                      </a:extLst>
                    </pic:cNvPr>
                    <pic:cNvPicPr>
                      <a:picLocks noGrp="1" noChangeAspect="1"/>
                    </pic:cNvPicPr>
                  </pic:nvPicPr>
                  <pic:blipFill rotWithShape="1">
                    <a:blip r:embed="rId14">
                      <a:extLst>
                        <a:ext uri="{28A0092B-C50C-407E-A947-70E740481C1C}">
                          <a14:useLocalDpi xmlns:a14="http://schemas.microsoft.com/office/drawing/2010/main" val="0"/>
                        </a:ext>
                      </a:extLst>
                    </a:blip>
                    <a:srcRect l="3642" t="6129"/>
                    <a:stretch/>
                  </pic:blipFill>
                  <pic:spPr bwMode="auto">
                    <a:xfrm>
                      <a:off x="0" y="0"/>
                      <a:ext cx="5485674" cy="3645242"/>
                    </a:xfrm>
                    <a:prstGeom prst="rect">
                      <a:avLst/>
                    </a:prstGeom>
                    <a:ln>
                      <a:noFill/>
                    </a:ln>
                    <a:extLst>
                      <a:ext uri="{53640926-AAD7-44D8-BBD7-CCE9431645EC}">
                        <a14:shadowObscured xmlns:a14="http://schemas.microsoft.com/office/drawing/2010/main"/>
                      </a:ext>
                    </a:extLst>
                  </pic:spPr>
                </pic:pic>
              </a:graphicData>
            </a:graphic>
          </wp:inline>
        </w:drawing>
      </w:r>
    </w:p>
    <w:p w14:paraId="38D29E82" w14:textId="6BD7D347" w:rsidR="00CE2E0B" w:rsidRPr="00DA6957" w:rsidRDefault="00CE2E0B" w:rsidP="00CE2E0B">
      <w:pPr>
        <w:spacing w:line="219" w:lineRule="exact"/>
        <w:ind w:right="216"/>
        <w:jc w:val="center"/>
        <w:rPr>
          <w:rFonts w:ascii="Calibri"/>
          <w:i/>
          <w:spacing w:val="-2"/>
          <w:sz w:val="18"/>
        </w:rPr>
      </w:pPr>
      <w:r w:rsidRPr="00DA6957">
        <w:rPr>
          <w:rFonts w:ascii="Calibri"/>
          <w:i/>
          <w:sz w:val="18"/>
        </w:rPr>
        <w:t>Figure</w:t>
      </w:r>
      <w:r w:rsidRPr="00DA6957">
        <w:rPr>
          <w:rFonts w:ascii="Calibri"/>
          <w:i/>
          <w:spacing w:val="-5"/>
          <w:sz w:val="18"/>
        </w:rPr>
        <w:t xml:space="preserve"> </w:t>
      </w:r>
      <w:r w:rsidR="00DA6957" w:rsidRPr="00DA6957">
        <w:rPr>
          <w:rFonts w:ascii="Calibri"/>
          <w:i/>
          <w:sz w:val="18"/>
        </w:rPr>
        <w:t>2</w:t>
      </w:r>
      <w:r w:rsidR="00D27D38" w:rsidRPr="00DA6957">
        <w:rPr>
          <w:rFonts w:ascii="Calibri"/>
          <w:i/>
          <w:sz w:val="18"/>
        </w:rPr>
        <w:t xml:space="preserve">: Hip angle </w:t>
      </w:r>
      <w:r w:rsidR="00DA6957" w:rsidRPr="00DA6957">
        <w:rPr>
          <w:rFonts w:ascii="Calibri"/>
          <w:i/>
          <w:sz w:val="18"/>
        </w:rPr>
        <w:t>actual v/s predicted</w:t>
      </w:r>
    </w:p>
    <w:p w14:paraId="0317B034" w14:textId="5D51733D" w:rsidR="00CE2E0B" w:rsidRPr="00CE2E0B" w:rsidRDefault="00DA6957" w:rsidP="00CE2E0B">
      <w:pPr>
        <w:pStyle w:val="BodyText"/>
        <w:spacing w:line="259" w:lineRule="auto"/>
        <w:rPr>
          <w:lang w:val="en-IN"/>
        </w:rPr>
      </w:pPr>
      <w:r>
        <w:rPr>
          <w:lang w:val="en-IN"/>
        </w:rPr>
        <w:t xml:space="preserve">Figure 2 </w:t>
      </w:r>
      <w:r w:rsidR="00CE2E0B" w:rsidRPr="00CE2E0B">
        <w:rPr>
          <w:lang w:val="en-IN"/>
        </w:rPr>
        <w:t>Scatter plot illustrating how the DIRL model’s predicted reward varies with the hip angles (in degrees). Each point corresponds to a single data sample, indicating that while certain angles may be associated with higher or lower predicted rewards, there is notable variability across the dataset.</w:t>
      </w:r>
    </w:p>
    <w:p w14:paraId="3ECF7F9A" w14:textId="6CBBF95F" w:rsidR="00526BA0" w:rsidRPr="00526BA0" w:rsidRDefault="00C0273C" w:rsidP="00526BA0">
      <w:pPr>
        <w:pStyle w:val="BodyText"/>
        <w:spacing w:line="259" w:lineRule="auto"/>
        <w:rPr>
          <w:b/>
          <w:bCs/>
          <w:lang w:val="en-IN"/>
        </w:rPr>
      </w:pPr>
      <w:r>
        <w:rPr>
          <w:b/>
          <w:bCs/>
          <w:lang w:val="en-IN"/>
        </w:rPr>
        <w:t xml:space="preserve">5.3 </w:t>
      </w:r>
      <w:r w:rsidR="00526BA0" w:rsidRPr="00526BA0">
        <w:rPr>
          <w:b/>
          <w:bCs/>
          <w:lang w:val="en-IN"/>
        </w:rPr>
        <w:t>Performance Evaluation with Visualizations</w:t>
      </w:r>
    </w:p>
    <w:p w14:paraId="395F0014" w14:textId="447E7BA9" w:rsidR="00526BA0" w:rsidRPr="00526BA0" w:rsidRDefault="00526BA0" w:rsidP="00526BA0">
      <w:pPr>
        <w:pStyle w:val="BodyText"/>
        <w:spacing w:line="259" w:lineRule="auto"/>
        <w:rPr>
          <w:lang w:val="en-IN"/>
        </w:rPr>
      </w:pPr>
      <w:r w:rsidRPr="00526BA0">
        <w:rPr>
          <w:lang w:val="en-IN"/>
        </w:rPr>
        <w:t xml:space="preserve">To evaluate the effectiveness of the trained model, multiple visualization techniques were employed. </w:t>
      </w:r>
      <w:r w:rsidRPr="00526BA0">
        <w:rPr>
          <w:b/>
          <w:bCs/>
          <w:lang w:val="en-IN"/>
        </w:rPr>
        <w:t>Scatter plots</w:t>
      </w:r>
      <w:r w:rsidRPr="00526BA0">
        <w:rPr>
          <w:lang w:val="en-IN"/>
        </w:rPr>
        <w:t xml:space="preserve"> were used to compare AI</w:t>
      </w:r>
      <w:r w:rsidR="002753D0">
        <w:rPr>
          <w:lang w:val="en-IN"/>
        </w:rPr>
        <w:t xml:space="preserve"> </w:t>
      </w:r>
      <w:r w:rsidRPr="00526BA0">
        <w:rPr>
          <w:lang w:val="en-IN"/>
        </w:rPr>
        <w:t>predicted movement patterns with actual human motion data. These plots helped in identifying whether the model’s predictions aligned with human</w:t>
      </w:r>
      <w:r w:rsidR="002753D0">
        <w:rPr>
          <w:lang w:val="en-IN"/>
        </w:rPr>
        <w:t xml:space="preserve"> </w:t>
      </w:r>
      <w:r w:rsidRPr="00526BA0">
        <w:rPr>
          <w:lang w:val="en-IN"/>
        </w:rPr>
        <w:t>like movement strategies.</w:t>
      </w:r>
    </w:p>
    <w:p w14:paraId="0C92D48A" w14:textId="0D24D97A" w:rsidR="00526BA0" w:rsidRPr="00526BA0" w:rsidRDefault="00526BA0" w:rsidP="00526BA0">
      <w:pPr>
        <w:pStyle w:val="BodyText"/>
        <w:spacing w:line="259" w:lineRule="auto"/>
        <w:rPr>
          <w:lang w:val="en-IN"/>
        </w:rPr>
      </w:pPr>
      <w:r w:rsidRPr="00526BA0">
        <w:rPr>
          <w:lang w:val="en-IN"/>
        </w:rPr>
        <w:t>Histograms provided an insight into the distribution of movement accuracy scores. They were used to assess whether the AI model was able to maintain task consistency across different training epochs. Additionally, time</w:t>
      </w:r>
      <w:r w:rsidR="002753D0">
        <w:rPr>
          <w:lang w:val="en-IN"/>
        </w:rPr>
        <w:t xml:space="preserve"> </w:t>
      </w:r>
      <w:r w:rsidRPr="00526BA0">
        <w:rPr>
          <w:lang w:val="en-IN"/>
        </w:rPr>
        <w:t>series analysis was performed to examine how movement predictions evolved over time and how well the AI adapted to multitasking constraints.</w:t>
      </w:r>
    </w:p>
    <w:p w14:paraId="6BC7676C" w14:textId="302167F9" w:rsidR="002630BC" w:rsidRDefault="00526BA0" w:rsidP="002630BC">
      <w:pPr>
        <w:pStyle w:val="BodyText"/>
        <w:spacing w:line="259" w:lineRule="auto"/>
        <w:jc w:val="center"/>
      </w:pPr>
      <w:r w:rsidRPr="00526BA0">
        <w:rPr>
          <w:noProof/>
        </w:rPr>
        <w:drawing>
          <wp:inline distT="0" distB="0" distL="0" distR="0" wp14:anchorId="2D34BF27" wp14:editId="21449DC4">
            <wp:extent cx="3689350" cy="2494956"/>
            <wp:effectExtent l="0" t="0" r="6350" b="635"/>
            <wp:docPr id="23" name="Picture 22">
              <a:extLst xmlns:a="http://schemas.openxmlformats.org/drawingml/2006/main">
                <a:ext uri="{FF2B5EF4-FFF2-40B4-BE49-F238E27FC236}">
                  <a16:creationId xmlns:a16="http://schemas.microsoft.com/office/drawing/2014/main" id="{E91AADB5-B1EF-5B90-809A-7BF969621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E91AADB5-B1EF-5B90-809A-7BF969621DC7}"/>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2283" cy="2537515"/>
                    </a:xfrm>
                    <a:prstGeom prst="rect">
                      <a:avLst/>
                    </a:prstGeom>
                  </pic:spPr>
                </pic:pic>
              </a:graphicData>
            </a:graphic>
          </wp:inline>
        </w:drawing>
      </w:r>
    </w:p>
    <w:p w14:paraId="4F28D02E" w14:textId="5107F3C5" w:rsidR="002630BC" w:rsidRPr="00DA6957" w:rsidRDefault="002630BC" w:rsidP="002630BC">
      <w:pPr>
        <w:spacing w:line="219" w:lineRule="exact"/>
        <w:ind w:right="216"/>
        <w:jc w:val="center"/>
        <w:rPr>
          <w:rFonts w:ascii="Calibri"/>
          <w:i/>
          <w:spacing w:val="-2"/>
          <w:sz w:val="18"/>
        </w:rPr>
      </w:pPr>
      <w:r w:rsidRPr="00DA6957">
        <w:rPr>
          <w:rFonts w:ascii="Calibri"/>
          <w:i/>
          <w:sz w:val="18"/>
        </w:rPr>
        <w:t>Figure</w:t>
      </w:r>
      <w:r w:rsidRPr="00DA6957">
        <w:rPr>
          <w:rFonts w:ascii="Calibri"/>
          <w:i/>
          <w:spacing w:val="-5"/>
          <w:sz w:val="18"/>
        </w:rPr>
        <w:t xml:space="preserve"> </w:t>
      </w:r>
      <w:r w:rsidRPr="00DA6957">
        <w:rPr>
          <w:rFonts w:ascii="Calibri"/>
          <w:i/>
          <w:sz w:val="18"/>
        </w:rPr>
        <w:t>4: History of task accuracy</w:t>
      </w:r>
    </w:p>
    <w:p w14:paraId="1B94B461" w14:textId="00699B63" w:rsidR="002630BC" w:rsidRDefault="00554FB0" w:rsidP="002630BC">
      <w:pPr>
        <w:pStyle w:val="BodyText"/>
        <w:spacing w:line="259" w:lineRule="auto"/>
        <w:jc w:val="center"/>
      </w:pPr>
      <w:r w:rsidRPr="00526BA0">
        <w:rPr>
          <w:noProof/>
        </w:rPr>
        <w:drawing>
          <wp:inline distT="0" distB="0" distL="0" distR="0" wp14:anchorId="25FEB2EE" wp14:editId="37230FF4">
            <wp:extent cx="4432032" cy="2997200"/>
            <wp:effectExtent l="0" t="0" r="6985" b="0"/>
            <wp:docPr id="25" name="Picture 24">
              <a:extLst xmlns:a="http://schemas.openxmlformats.org/drawingml/2006/main">
                <a:ext uri="{FF2B5EF4-FFF2-40B4-BE49-F238E27FC236}">
                  <a16:creationId xmlns:a16="http://schemas.microsoft.com/office/drawing/2014/main" id="{90329DAF-79C3-7FCA-4BFC-EB74589B3B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90329DAF-79C3-7FCA-4BFC-EB74589B3B2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4782" cy="3026110"/>
                    </a:xfrm>
                    <a:prstGeom prst="rect">
                      <a:avLst/>
                    </a:prstGeom>
                  </pic:spPr>
                </pic:pic>
              </a:graphicData>
            </a:graphic>
          </wp:inline>
        </w:drawing>
      </w:r>
    </w:p>
    <w:p w14:paraId="0EACF08B" w14:textId="2B65B7B3" w:rsidR="002630BC" w:rsidRPr="00DA6957" w:rsidRDefault="002630BC" w:rsidP="002630BC">
      <w:pPr>
        <w:spacing w:line="219" w:lineRule="exact"/>
        <w:ind w:right="216"/>
        <w:jc w:val="center"/>
        <w:rPr>
          <w:rFonts w:ascii="Calibri"/>
          <w:i/>
          <w:spacing w:val="-2"/>
          <w:sz w:val="18"/>
        </w:rPr>
      </w:pPr>
      <w:r w:rsidRPr="00DA6957">
        <w:rPr>
          <w:rFonts w:ascii="Calibri"/>
          <w:i/>
          <w:sz w:val="18"/>
        </w:rPr>
        <w:t>Figure</w:t>
      </w:r>
      <w:r w:rsidRPr="00DA6957">
        <w:rPr>
          <w:rFonts w:ascii="Calibri"/>
          <w:i/>
          <w:spacing w:val="-5"/>
          <w:sz w:val="18"/>
        </w:rPr>
        <w:t xml:space="preserve"> </w:t>
      </w:r>
      <w:r w:rsidRPr="00DA6957">
        <w:rPr>
          <w:rFonts w:ascii="Calibri"/>
          <w:i/>
          <w:sz w:val="18"/>
        </w:rPr>
        <w:t>5: Histogram of predicted rewards</w:t>
      </w:r>
    </w:p>
    <w:p w14:paraId="3ABA74C2" w14:textId="7098AD79" w:rsidR="00526BA0" w:rsidRDefault="00526BA0" w:rsidP="00526BA0">
      <w:pPr>
        <w:pStyle w:val="BodyText"/>
        <w:spacing w:line="259" w:lineRule="auto"/>
      </w:pPr>
      <w:r w:rsidRPr="00526BA0">
        <w:t>Side</w:t>
      </w:r>
      <w:r w:rsidR="002753D0">
        <w:t xml:space="preserve"> </w:t>
      </w:r>
      <w:r w:rsidRPr="00526BA0">
        <w:t>by</w:t>
      </w:r>
      <w:r w:rsidR="002753D0">
        <w:t xml:space="preserve"> </w:t>
      </w:r>
      <w:r w:rsidRPr="00526BA0">
        <w:t>side histograms comparing the distribution of the actual task accuracy (left) and the distribution of the DIRL model's predicted rewards (right). The x</w:t>
      </w:r>
      <w:r w:rsidR="002753D0">
        <w:t xml:space="preserve"> </w:t>
      </w:r>
      <w:r w:rsidRPr="00526BA0">
        <w:t>axis in the left plot shows task accuracy values, while the x</w:t>
      </w:r>
      <w:r w:rsidR="002753D0">
        <w:t xml:space="preserve"> </w:t>
      </w:r>
      <w:r w:rsidRPr="00526BA0">
        <w:t>axis in the right plot shows the learned reward values. The y</w:t>
      </w:r>
      <w:r w:rsidR="002753D0">
        <w:t xml:space="preserve"> </w:t>
      </w:r>
      <w:r w:rsidRPr="00526BA0">
        <w:t>axis in both plots represents the frequency of samples.</w:t>
      </w:r>
    </w:p>
    <w:p w14:paraId="1E1E193C" w14:textId="77777777" w:rsidR="00554FB0" w:rsidRPr="00526BA0" w:rsidRDefault="00554FB0" w:rsidP="00526BA0">
      <w:pPr>
        <w:pStyle w:val="BodyText"/>
        <w:spacing w:line="259" w:lineRule="auto"/>
        <w:rPr>
          <w:lang w:val="en-IN"/>
        </w:rPr>
      </w:pPr>
    </w:p>
    <w:p w14:paraId="03BAD5B6" w14:textId="673CC891" w:rsidR="00526BA0" w:rsidRPr="00526BA0" w:rsidRDefault="00C0273C" w:rsidP="00526BA0">
      <w:pPr>
        <w:pStyle w:val="BodyText"/>
        <w:spacing w:line="259" w:lineRule="auto"/>
        <w:rPr>
          <w:b/>
          <w:bCs/>
          <w:lang w:val="en-IN"/>
        </w:rPr>
      </w:pPr>
      <w:r>
        <w:rPr>
          <w:b/>
          <w:bCs/>
          <w:lang w:val="en-IN"/>
        </w:rPr>
        <w:t xml:space="preserve">5.4 </w:t>
      </w:r>
      <w:r w:rsidR="00526BA0" w:rsidRPr="00526BA0">
        <w:rPr>
          <w:b/>
          <w:bCs/>
          <w:lang w:val="en-IN"/>
        </w:rPr>
        <w:t>Movement Animation Module</w:t>
      </w:r>
    </w:p>
    <w:p w14:paraId="31A56276" w14:textId="1AFDDBA9" w:rsidR="00526BA0" w:rsidRDefault="00526BA0" w:rsidP="00526BA0">
      <w:pPr>
        <w:pStyle w:val="BodyText"/>
        <w:spacing w:line="259" w:lineRule="auto"/>
        <w:rPr>
          <w:lang w:val="en-IN"/>
        </w:rPr>
      </w:pPr>
      <w:r w:rsidRPr="00526BA0">
        <w:rPr>
          <w:lang w:val="en-IN"/>
        </w:rPr>
        <w:t xml:space="preserve">A </w:t>
      </w:r>
      <w:r w:rsidRPr="00526BA0">
        <w:rPr>
          <w:b/>
          <w:bCs/>
          <w:lang w:val="en-IN"/>
        </w:rPr>
        <w:t>stick</w:t>
      </w:r>
      <w:r w:rsidR="002753D0">
        <w:rPr>
          <w:b/>
          <w:bCs/>
          <w:lang w:val="en-IN"/>
        </w:rPr>
        <w:t xml:space="preserve"> </w:t>
      </w:r>
      <w:r w:rsidRPr="00526BA0">
        <w:rPr>
          <w:b/>
          <w:bCs/>
          <w:lang w:val="en-IN"/>
        </w:rPr>
        <w:t>figure animation module</w:t>
      </w:r>
      <w:r w:rsidRPr="00526BA0">
        <w:rPr>
          <w:lang w:val="en-IN"/>
        </w:rPr>
        <w:t xml:space="preserve"> was developed to visually represent the AI’s learned movement sequences. This module translates the predicted joint angles into animated movement, allowing for an intuitive understanding of the model’s output. The animation serves as a validation step, helping researchers </w:t>
      </w:r>
      <w:proofErr w:type="spellStart"/>
      <w:r w:rsidRPr="00526BA0">
        <w:rPr>
          <w:lang w:val="en-IN"/>
        </w:rPr>
        <w:t>analyze</w:t>
      </w:r>
      <w:proofErr w:type="spellEnd"/>
      <w:r w:rsidRPr="00526BA0">
        <w:rPr>
          <w:lang w:val="en-IN"/>
        </w:rPr>
        <w:t xml:space="preserve"> whether the AI successfully replicates human</w:t>
      </w:r>
      <w:r w:rsidR="002753D0">
        <w:rPr>
          <w:lang w:val="en-IN"/>
        </w:rPr>
        <w:t xml:space="preserve"> </w:t>
      </w:r>
      <w:r w:rsidRPr="00526BA0">
        <w:rPr>
          <w:lang w:val="en-IN"/>
        </w:rPr>
        <w:t>like motion under dual</w:t>
      </w:r>
      <w:r w:rsidR="002753D0">
        <w:rPr>
          <w:lang w:val="en-IN"/>
        </w:rPr>
        <w:t xml:space="preserve"> </w:t>
      </w:r>
      <w:r w:rsidRPr="00526BA0">
        <w:rPr>
          <w:lang w:val="en-IN"/>
        </w:rPr>
        <w:t>task conditions.</w:t>
      </w:r>
    </w:p>
    <w:p w14:paraId="30BF1D50" w14:textId="77777777" w:rsidR="00526BA0" w:rsidRDefault="00526BA0" w:rsidP="00526BA0">
      <w:pPr>
        <w:pStyle w:val="BodyText"/>
        <w:spacing w:line="259" w:lineRule="auto"/>
        <w:jc w:val="center"/>
        <w:rPr>
          <w:lang w:val="en-IN"/>
        </w:rPr>
      </w:pPr>
      <w:r w:rsidRPr="00526BA0">
        <w:rPr>
          <w:noProof/>
          <w:lang w:val="en-IN"/>
        </w:rPr>
        <w:drawing>
          <wp:inline distT="0" distB="0" distL="0" distR="0" wp14:anchorId="5727E605" wp14:editId="4FD4FE5D">
            <wp:extent cx="3321050" cy="4580466"/>
            <wp:effectExtent l="0" t="0" r="0" b="0"/>
            <wp:docPr id="55949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2415" name=""/>
                    <pic:cNvPicPr/>
                  </pic:nvPicPr>
                  <pic:blipFill>
                    <a:blip r:embed="rId17"/>
                    <a:stretch>
                      <a:fillRect/>
                    </a:stretch>
                  </pic:blipFill>
                  <pic:spPr>
                    <a:xfrm>
                      <a:off x="0" y="0"/>
                      <a:ext cx="3352728" cy="4624157"/>
                    </a:xfrm>
                    <a:prstGeom prst="rect">
                      <a:avLst/>
                    </a:prstGeom>
                  </pic:spPr>
                </pic:pic>
              </a:graphicData>
            </a:graphic>
          </wp:inline>
        </w:drawing>
      </w:r>
    </w:p>
    <w:p w14:paraId="55A5BFDF" w14:textId="294C6BC8" w:rsidR="002630BC" w:rsidRPr="00DA6957" w:rsidRDefault="002630BC" w:rsidP="002630BC">
      <w:pPr>
        <w:spacing w:line="219" w:lineRule="exact"/>
        <w:ind w:right="216"/>
        <w:jc w:val="center"/>
        <w:rPr>
          <w:rFonts w:ascii="Calibri"/>
          <w:i/>
          <w:sz w:val="18"/>
        </w:rPr>
      </w:pPr>
      <w:r w:rsidRPr="00DA6957">
        <w:rPr>
          <w:rFonts w:ascii="Calibri"/>
          <w:i/>
          <w:sz w:val="18"/>
        </w:rPr>
        <w:t>Figure</w:t>
      </w:r>
      <w:r w:rsidRPr="00DA6957">
        <w:rPr>
          <w:rFonts w:ascii="Calibri"/>
          <w:i/>
          <w:spacing w:val="-5"/>
          <w:sz w:val="18"/>
        </w:rPr>
        <w:t xml:space="preserve"> </w:t>
      </w:r>
      <w:r w:rsidR="005D1132" w:rsidRPr="00DA6957">
        <w:rPr>
          <w:rFonts w:ascii="Calibri"/>
          <w:i/>
          <w:sz w:val="18"/>
        </w:rPr>
        <w:t>6</w:t>
      </w:r>
      <w:r w:rsidRPr="00DA6957">
        <w:rPr>
          <w:rFonts w:ascii="Calibri"/>
          <w:i/>
          <w:sz w:val="18"/>
        </w:rPr>
        <w:t xml:space="preserve">: </w:t>
      </w:r>
      <w:r w:rsidR="005D1132" w:rsidRPr="00DA6957">
        <w:rPr>
          <w:rFonts w:ascii="Calibri"/>
          <w:i/>
          <w:sz w:val="18"/>
        </w:rPr>
        <w:t>Full body movement visualization</w:t>
      </w:r>
    </w:p>
    <w:p w14:paraId="4B08F61D" w14:textId="0FED974C" w:rsidR="00C0273C" w:rsidRPr="00595E0B" w:rsidRDefault="00526BA0" w:rsidP="00595E0B">
      <w:pPr>
        <w:pStyle w:val="BodyText"/>
        <w:spacing w:line="259" w:lineRule="auto"/>
        <w:rPr>
          <w:lang w:val="en-IN"/>
        </w:rPr>
      </w:pPr>
      <w:r w:rsidRPr="00526BA0">
        <w:rPr>
          <w:lang w:val="en-IN"/>
        </w:rPr>
        <w:t>This implementation provides a structured approach to developing AI</w:t>
      </w:r>
      <w:r w:rsidR="002753D0">
        <w:rPr>
          <w:lang w:val="en-IN"/>
        </w:rPr>
        <w:t xml:space="preserve"> </w:t>
      </w:r>
      <w:r w:rsidRPr="00526BA0">
        <w:rPr>
          <w:lang w:val="en-IN"/>
        </w:rPr>
        <w:t>driven dual</w:t>
      </w:r>
      <w:r w:rsidR="002753D0">
        <w:rPr>
          <w:lang w:val="en-IN"/>
        </w:rPr>
        <w:t xml:space="preserve"> </w:t>
      </w:r>
      <w:r w:rsidRPr="00526BA0">
        <w:rPr>
          <w:lang w:val="en-IN"/>
        </w:rPr>
        <w:t>task learning models. Future improvements will involve expanding the dataset with real</w:t>
      </w:r>
      <w:r w:rsidR="002753D0">
        <w:rPr>
          <w:lang w:val="en-IN"/>
        </w:rPr>
        <w:t xml:space="preserve"> </w:t>
      </w:r>
      <w:r w:rsidRPr="00526BA0">
        <w:rPr>
          <w:lang w:val="en-IN"/>
        </w:rPr>
        <w:t>world motion data and refining the reward network to enhance multitasking performance across different age groups.</w:t>
      </w:r>
    </w:p>
    <w:p w14:paraId="299D2329" w14:textId="701FDF50" w:rsidR="00215067" w:rsidRPr="00215067" w:rsidRDefault="00215067" w:rsidP="00215067">
      <w:pPr>
        <w:pStyle w:val="BodyText"/>
        <w:spacing w:before="0" w:line="259" w:lineRule="auto"/>
        <w:rPr>
          <w:b/>
          <w:bCs/>
          <w:lang w:val="en-IN"/>
        </w:rPr>
      </w:pPr>
      <w:r w:rsidRPr="00215067">
        <w:rPr>
          <w:b/>
          <w:bCs/>
        </w:rPr>
        <w:t xml:space="preserve">5.5 </w:t>
      </w:r>
      <w:r w:rsidRPr="00215067">
        <w:rPr>
          <w:b/>
          <w:bCs/>
          <w:lang w:val="en-IN"/>
        </w:rPr>
        <w:t>Synthetic Data Generation</w:t>
      </w:r>
    </w:p>
    <w:p w14:paraId="16E6EA8B" w14:textId="77777777" w:rsidR="00215067" w:rsidRDefault="00215067" w:rsidP="00215067">
      <w:pPr>
        <w:pStyle w:val="BodyText"/>
        <w:spacing w:before="0" w:line="259" w:lineRule="auto"/>
        <w:rPr>
          <w:b/>
          <w:bCs/>
          <w:lang w:val="en-IN"/>
        </w:rPr>
      </w:pPr>
    </w:p>
    <w:p w14:paraId="087F5511" w14:textId="6F7545B7" w:rsidR="00215067" w:rsidRDefault="00215067" w:rsidP="00215067">
      <w:pPr>
        <w:pStyle w:val="BodyText"/>
        <w:spacing w:before="0" w:line="259" w:lineRule="auto"/>
        <w:rPr>
          <w:b/>
          <w:bCs/>
          <w:lang w:val="en-IN"/>
        </w:rPr>
      </w:pPr>
      <w:r w:rsidRPr="00215067">
        <w:rPr>
          <w:b/>
          <w:bCs/>
          <w:lang w:val="en-IN"/>
        </w:rPr>
        <w:t>5.</w:t>
      </w:r>
      <w:r>
        <w:rPr>
          <w:b/>
          <w:bCs/>
          <w:lang w:val="en-IN"/>
        </w:rPr>
        <w:t>5</w:t>
      </w:r>
      <w:r w:rsidRPr="00215067">
        <w:rPr>
          <w:b/>
          <w:bCs/>
          <w:lang w:val="en-IN"/>
        </w:rPr>
        <w:t>.1 Biomechanical Model</w:t>
      </w:r>
      <w:r>
        <w:rPr>
          <w:b/>
          <w:bCs/>
          <w:lang w:val="en-IN"/>
        </w:rPr>
        <w:t>l</w:t>
      </w:r>
      <w:r w:rsidRPr="00215067">
        <w:rPr>
          <w:b/>
          <w:bCs/>
          <w:lang w:val="en-IN"/>
        </w:rPr>
        <w:t>ing</w:t>
      </w:r>
    </w:p>
    <w:p w14:paraId="4D09E1E0" w14:textId="77777777" w:rsidR="0019350D" w:rsidRDefault="0019350D" w:rsidP="00215067">
      <w:pPr>
        <w:pStyle w:val="BodyText"/>
        <w:spacing w:before="0" w:line="259" w:lineRule="auto"/>
        <w:rPr>
          <w:b/>
          <w:bCs/>
          <w:lang w:val="en-IN"/>
        </w:rPr>
      </w:pPr>
    </w:p>
    <w:p w14:paraId="565E9624" w14:textId="35F99A43" w:rsidR="00595E0B" w:rsidRDefault="0019350D" w:rsidP="00215067">
      <w:pPr>
        <w:pStyle w:val="BodyText"/>
        <w:spacing w:before="0" w:line="259" w:lineRule="auto"/>
      </w:pPr>
      <w:r w:rsidRPr="0019350D">
        <w:t>In the domain of human movement analysis, biomechanical modelling plays a crucial role in understanding joint</w:t>
      </w:r>
      <w:r w:rsidR="002753D0">
        <w:t xml:space="preserve"> </w:t>
      </w:r>
      <w:r w:rsidRPr="0019350D">
        <w:t>level coordination, interlimb dynamics, and overall motor control strategies. To generate meaningful synthetic data, we began by transforming preprocessed 3D marker trajectories into clinically interpretable kinematic parameters, with a particular focus on joint angle computation, gait phase identification, and limb coordination. These features were selected to closely mimic those used in real</w:t>
      </w:r>
      <w:r w:rsidR="002753D0">
        <w:t xml:space="preserve"> </w:t>
      </w:r>
      <w:r w:rsidRPr="0019350D">
        <w:t>world motion analysis studies and rehabilitation diagnostics.</w:t>
      </w:r>
    </w:p>
    <w:p w14:paraId="06ACAC68" w14:textId="77777777" w:rsidR="0019350D" w:rsidRPr="0019350D" w:rsidRDefault="0019350D" w:rsidP="00215067">
      <w:pPr>
        <w:pStyle w:val="BodyText"/>
        <w:spacing w:before="0" w:line="259" w:lineRule="auto"/>
        <w:rPr>
          <w:lang w:val="en-IN"/>
        </w:rPr>
      </w:pPr>
    </w:p>
    <w:p w14:paraId="3C894265" w14:textId="5A51DD0B" w:rsidR="00595E0B" w:rsidRPr="00215067" w:rsidRDefault="00595E0B" w:rsidP="00215067">
      <w:pPr>
        <w:pStyle w:val="BodyText"/>
        <w:spacing w:before="0" w:line="259" w:lineRule="auto"/>
        <w:rPr>
          <w:b/>
          <w:bCs/>
          <w:lang w:val="en-IN"/>
        </w:rPr>
      </w:pPr>
      <w:r w:rsidRPr="00595E0B">
        <w:rPr>
          <w:b/>
          <w:bCs/>
          <w:lang w:val="en-IN"/>
        </w:rPr>
        <w:t>The processed marker data was transformed into clinically meaningful kinematic descriptors:</w:t>
      </w:r>
    </w:p>
    <w:p w14:paraId="6A84D0E5" w14:textId="77777777" w:rsidR="00595E0B" w:rsidRDefault="00595E0B" w:rsidP="00215067">
      <w:pPr>
        <w:pStyle w:val="BodyText"/>
        <w:spacing w:before="0" w:line="259" w:lineRule="auto"/>
        <w:rPr>
          <w:b/>
          <w:bCs/>
          <w:lang w:val="en-IN"/>
        </w:rPr>
      </w:pPr>
    </w:p>
    <w:p w14:paraId="582158B8" w14:textId="63870FCC" w:rsidR="00595E0B" w:rsidRPr="0019350D" w:rsidRDefault="00595E0B" w:rsidP="00595E0B">
      <w:pPr>
        <w:pStyle w:val="BodyText"/>
        <w:numPr>
          <w:ilvl w:val="0"/>
          <w:numId w:val="26"/>
        </w:numPr>
        <w:spacing w:before="0" w:line="259" w:lineRule="auto"/>
      </w:pPr>
      <w:r w:rsidRPr="00595E0B">
        <w:rPr>
          <w:b/>
          <w:bCs/>
        </w:rPr>
        <w:t>Joint Angle Computation</w:t>
      </w:r>
      <w:r w:rsidR="0019350D">
        <w:rPr>
          <w:b/>
          <w:bCs/>
        </w:rPr>
        <w:t xml:space="preserve"> </w:t>
      </w:r>
      <w:r w:rsidR="0019350D" w:rsidRPr="0019350D">
        <w:t>was based on anatomical segment definitions derived from standardized marker placements. For the hip joint, which exhibits complex multi</w:t>
      </w:r>
      <w:r w:rsidR="002753D0">
        <w:t xml:space="preserve"> </w:t>
      </w:r>
      <w:r w:rsidR="0019350D" w:rsidRPr="0019350D">
        <w:t>planar motion during gait, we defined the pelvic segment using markers placed at the left and right anterior superior iliac spines (LASI, RASI) and the posterior superior iliac spine (PSIS). These markers allowed for an accurate estimation of the pelvis orientation. The femoral segment was defined using dynamically calculated joint centers at the hip and knee, approximated using anthropometric regression models.</w:t>
      </w:r>
    </w:p>
    <w:p w14:paraId="6088A655" w14:textId="77777777" w:rsidR="00595E0B" w:rsidRDefault="00595E0B" w:rsidP="00215067">
      <w:pPr>
        <w:pStyle w:val="BodyText"/>
        <w:spacing w:before="0" w:line="259" w:lineRule="auto"/>
        <w:rPr>
          <w:b/>
          <w:bCs/>
        </w:rPr>
      </w:pPr>
    </w:p>
    <w:p w14:paraId="0AE0EAC4" w14:textId="7370275F" w:rsidR="00595E0B" w:rsidRPr="00595E0B" w:rsidRDefault="00595E0B" w:rsidP="00215067">
      <w:pPr>
        <w:pStyle w:val="BodyText"/>
        <w:spacing w:before="0" w:line="259" w:lineRule="auto"/>
      </w:pPr>
      <w:r w:rsidRPr="00595E0B">
        <w:t>Cardan sequences (X</w:t>
      </w:r>
      <w:r w:rsidR="002753D0">
        <w:t xml:space="preserve"> </w:t>
      </w:r>
      <w:r w:rsidRPr="00595E0B">
        <w:t>Y'</w:t>
      </w:r>
      <w:r w:rsidR="002753D0">
        <w:t xml:space="preserve"> </w:t>
      </w:r>
      <w:r w:rsidRPr="00595E0B">
        <w:t>Z'') were used to compute three</w:t>
      </w:r>
      <w:r w:rsidR="002753D0">
        <w:t xml:space="preserve"> </w:t>
      </w:r>
      <w:r w:rsidRPr="00595E0B">
        <w:t>dimensional joint angles from marker triads. For the hip joint, this involved:</w:t>
      </w:r>
    </w:p>
    <w:p w14:paraId="5B18B01C" w14:textId="77777777" w:rsidR="00595E0B" w:rsidRPr="00595E0B" w:rsidRDefault="00595E0B" w:rsidP="00595E0B">
      <w:pPr>
        <w:pStyle w:val="BodyText"/>
        <w:numPr>
          <w:ilvl w:val="0"/>
          <w:numId w:val="24"/>
        </w:numPr>
        <w:spacing w:line="259" w:lineRule="auto"/>
        <w:rPr>
          <w:lang w:val="en-IN"/>
        </w:rPr>
      </w:pPr>
      <w:r w:rsidRPr="00595E0B">
        <w:rPr>
          <w:lang w:val="en-IN"/>
        </w:rPr>
        <w:t>Pelvic segment definition using LASI/RASI/PSIS markers</w:t>
      </w:r>
    </w:p>
    <w:p w14:paraId="5D28F724" w14:textId="7EAE710D" w:rsidR="00595E0B" w:rsidRPr="00595E0B" w:rsidRDefault="00595E0B" w:rsidP="00595E0B">
      <w:pPr>
        <w:pStyle w:val="BodyText"/>
        <w:numPr>
          <w:ilvl w:val="0"/>
          <w:numId w:val="24"/>
        </w:numPr>
        <w:spacing w:line="259" w:lineRule="auto"/>
        <w:rPr>
          <w:lang w:val="en-IN"/>
        </w:rPr>
      </w:pPr>
      <w:r w:rsidRPr="00595E0B">
        <w:rPr>
          <w:lang w:val="en-IN"/>
        </w:rPr>
        <w:t>Femoral segment definition using knee and hip joint centres</w:t>
      </w:r>
    </w:p>
    <w:p w14:paraId="079DF92C" w14:textId="036ABBB9" w:rsidR="00595E0B" w:rsidRPr="00595E0B" w:rsidRDefault="00595E0B" w:rsidP="00595E0B">
      <w:pPr>
        <w:pStyle w:val="BodyText"/>
        <w:numPr>
          <w:ilvl w:val="0"/>
          <w:numId w:val="24"/>
        </w:numPr>
        <w:spacing w:line="259" w:lineRule="auto"/>
        <w:rPr>
          <w:lang w:val="en-IN"/>
        </w:rPr>
      </w:pPr>
      <w:r w:rsidRPr="00595E0B">
        <w:rPr>
          <w:lang w:val="en-IN"/>
        </w:rPr>
        <w:t>Sequence</w:t>
      </w:r>
      <w:r w:rsidR="002753D0">
        <w:rPr>
          <w:lang w:val="en-IN"/>
        </w:rPr>
        <w:t xml:space="preserve"> </w:t>
      </w:r>
      <w:r w:rsidRPr="00595E0B">
        <w:rPr>
          <w:lang w:val="en-IN"/>
        </w:rPr>
        <w:t>specific rotations: flexion/extension (X), abduction/adduction (Y'), internal/external rotation (Z'')</w:t>
      </w:r>
    </w:p>
    <w:p w14:paraId="490EA195" w14:textId="77777777" w:rsidR="00595E0B" w:rsidRDefault="00595E0B" w:rsidP="002630BC">
      <w:pPr>
        <w:pStyle w:val="BodyText"/>
        <w:spacing w:before="0" w:line="259" w:lineRule="auto"/>
        <w:ind w:left="0"/>
        <w:rPr>
          <w:b/>
          <w:bCs/>
          <w:lang w:val="en-IN"/>
        </w:rPr>
      </w:pPr>
    </w:p>
    <w:p w14:paraId="70522743" w14:textId="78ABBAE4" w:rsidR="00595E0B" w:rsidRDefault="00595E0B" w:rsidP="00595E0B">
      <w:pPr>
        <w:pStyle w:val="BodyText"/>
        <w:numPr>
          <w:ilvl w:val="0"/>
          <w:numId w:val="26"/>
        </w:numPr>
        <w:spacing w:before="0" w:line="259" w:lineRule="auto"/>
      </w:pPr>
      <w:r w:rsidRPr="00595E0B">
        <w:rPr>
          <w:b/>
          <w:bCs/>
        </w:rPr>
        <w:t>Phase</w:t>
      </w:r>
      <w:r w:rsidR="002753D0">
        <w:rPr>
          <w:b/>
          <w:bCs/>
        </w:rPr>
        <w:t xml:space="preserve"> </w:t>
      </w:r>
      <w:r w:rsidRPr="00595E0B">
        <w:rPr>
          <w:b/>
          <w:bCs/>
        </w:rPr>
        <w:t>Dependent Features</w:t>
      </w:r>
      <w:r>
        <w:rPr>
          <w:b/>
          <w:bCs/>
        </w:rPr>
        <w:t>:</w:t>
      </w:r>
    </w:p>
    <w:p w14:paraId="2723E908" w14:textId="45FF2D01" w:rsidR="00595E0B" w:rsidRPr="00595E0B" w:rsidRDefault="0019350D" w:rsidP="0019350D">
      <w:pPr>
        <w:pStyle w:val="BodyText"/>
        <w:spacing w:line="259" w:lineRule="auto"/>
        <w:rPr>
          <w:lang w:val="en-IN"/>
        </w:rPr>
      </w:pPr>
      <w:r w:rsidRPr="0019350D">
        <w:t>To quantify motion, we applied Cardan angle decomposition using the X–Y′–Z″ sequence. This method ensures that motion is resolved in an order consistent with clinical conventions: sagittal plane motion (flexion/extension) is captured first, followed by frontal plane (abduction/adduction), and finally transverse plane (internal/external rotation). This decomposition method is especially valuable in gait analysis, where rotation order affects interpretation of complex joint interactions.</w:t>
      </w:r>
      <w:r w:rsidR="00595E0B" w:rsidRPr="00595E0B">
        <w:rPr>
          <w:lang w:val="en-IN"/>
        </w:rPr>
        <w:t>0</w:t>
      </w:r>
      <w:r w:rsidR="002753D0">
        <w:rPr>
          <w:lang w:val="en-IN"/>
        </w:rPr>
        <w:t xml:space="preserve"> </w:t>
      </w:r>
      <w:r w:rsidR="00595E0B" w:rsidRPr="00595E0B">
        <w:rPr>
          <w:lang w:val="en-IN"/>
        </w:rPr>
        <w:t>30% phase: Loading response</w:t>
      </w:r>
    </w:p>
    <w:p w14:paraId="27AF9E57" w14:textId="2F30A35A" w:rsidR="00595E0B" w:rsidRPr="00595E0B" w:rsidRDefault="00595E0B" w:rsidP="00595E0B">
      <w:pPr>
        <w:pStyle w:val="BodyText"/>
        <w:numPr>
          <w:ilvl w:val="0"/>
          <w:numId w:val="25"/>
        </w:numPr>
        <w:spacing w:line="259" w:lineRule="auto"/>
        <w:rPr>
          <w:lang w:val="en-IN"/>
        </w:rPr>
      </w:pPr>
      <w:r w:rsidRPr="00595E0B">
        <w:rPr>
          <w:lang w:val="en-IN"/>
        </w:rPr>
        <w:t>30</w:t>
      </w:r>
      <w:r w:rsidR="002753D0">
        <w:rPr>
          <w:lang w:val="en-IN"/>
        </w:rPr>
        <w:t xml:space="preserve"> </w:t>
      </w:r>
      <w:r w:rsidRPr="00595E0B">
        <w:rPr>
          <w:lang w:val="en-IN"/>
        </w:rPr>
        <w:t>60% phase: Mid</w:t>
      </w:r>
      <w:r w:rsidR="002753D0">
        <w:rPr>
          <w:lang w:val="en-IN"/>
        </w:rPr>
        <w:t xml:space="preserve"> </w:t>
      </w:r>
      <w:r w:rsidRPr="00595E0B">
        <w:rPr>
          <w:lang w:val="en-IN"/>
        </w:rPr>
        <w:t>stance</w:t>
      </w:r>
    </w:p>
    <w:p w14:paraId="77E9BECC" w14:textId="6A8B45A7" w:rsidR="00595E0B" w:rsidRPr="002630BC" w:rsidRDefault="00595E0B" w:rsidP="002630BC">
      <w:pPr>
        <w:pStyle w:val="BodyText"/>
        <w:numPr>
          <w:ilvl w:val="0"/>
          <w:numId w:val="25"/>
        </w:numPr>
        <w:spacing w:line="259" w:lineRule="auto"/>
        <w:rPr>
          <w:lang w:val="en-IN"/>
        </w:rPr>
      </w:pPr>
      <w:r w:rsidRPr="00595E0B">
        <w:rPr>
          <w:lang w:val="en-IN"/>
        </w:rPr>
        <w:t>60</w:t>
      </w:r>
      <w:r w:rsidR="002753D0">
        <w:rPr>
          <w:lang w:val="en-IN"/>
        </w:rPr>
        <w:t xml:space="preserve"> </w:t>
      </w:r>
      <w:r w:rsidRPr="00595E0B">
        <w:rPr>
          <w:lang w:val="en-IN"/>
        </w:rPr>
        <w:t>100% phase: Swing phase</w:t>
      </w:r>
    </w:p>
    <w:p w14:paraId="7EFEBF31" w14:textId="4CB09460" w:rsidR="00F60078" w:rsidRPr="00F60078" w:rsidRDefault="00595E0B" w:rsidP="00595E0B">
      <w:pPr>
        <w:pStyle w:val="BodyText"/>
        <w:numPr>
          <w:ilvl w:val="0"/>
          <w:numId w:val="26"/>
        </w:numPr>
        <w:spacing w:before="0" w:line="259" w:lineRule="auto"/>
      </w:pPr>
      <w:r w:rsidRPr="00595E0B">
        <w:rPr>
          <w:b/>
          <w:bCs/>
        </w:rPr>
        <w:t>Interlimb Coordination Metrics</w:t>
      </w:r>
      <w:r w:rsidR="00F60078">
        <w:rPr>
          <w:b/>
          <w:bCs/>
        </w:rPr>
        <w:t>:</w:t>
      </w:r>
    </w:p>
    <w:p w14:paraId="38D135D9" w14:textId="29965BF8" w:rsidR="00595E0B" w:rsidRPr="0019350D" w:rsidRDefault="0019350D" w:rsidP="00F60078">
      <w:pPr>
        <w:pStyle w:val="BodyText"/>
        <w:spacing w:before="0" w:line="259" w:lineRule="auto"/>
      </w:pPr>
      <w:r w:rsidRPr="0019350D">
        <w:t>A critical component of locomotor analysis is the identification of gait cycle phases, which represent functional periods within each stride. To extract this temporal information, we applied the Hilbert transform to the knee flexion angle time series. The Hilbert transform converts a real</w:t>
      </w:r>
      <w:r w:rsidR="002753D0">
        <w:t xml:space="preserve"> </w:t>
      </w:r>
      <w:r w:rsidRPr="0019350D">
        <w:t>valued signal into its analytic signal, which includes both magnitude and phase components. From this, the instantaneous phase of the knee angle signal was derived, enabling precise alignment of biomechanical features with different gait subphases. The cycle was divided into three key regions: loading response (0–30%), when the foot makes initial contact and body weight is transferred; mid</w:t>
      </w:r>
      <w:r w:rsidR="002753D0">
        <w:t xml:space="preserve"> </w:t>
      </w:r>
      <w:r w:rsidRPr="0019350D">
        <w:t>stance (30–60%), where the body’s center of mass moves over the planted foot; and swing phase (60–100%), during which the limb is off the ground preparing for the next step. This approach provides a time</w:t>
      </w:r>
      <w:r w:rsidR="002753D0">
        <w:t xml:space="preserve"> </w:t>
      </w:r>
      <w:r w:rsidRPr="0019350D">
        <w:t>normalized representation of gait that is robust to inter</w:t>
      </w:r>
      <w:r w:rsidR="002753D0">
        <w:t xml:space="preserve"> </w:t>
      </w:r>
      <w:r w:rsidRPr="0019350D">
        <w:t>individual variability in walking speed and stride length.</w:t>
      </w:r>
    </w:p>
    <w:p w14:paraId="5406F257" w14:textId="77777777" w:rsidR="00595E0B" w:rsidRDefault="00595E0B" w:rsidP="00215067">
      <w:pPr>
        <w:pStyle w:val="BodyText"/>
        <w:spacing w:before="0" w:line="259" w:lineRule="auto"/>
        <w:rPr>
          <w:b/>
          <w:bCs/>
        </w:rPr>
      </w:pPr>
    </w:p>
    <w:p w14:paraId="6ECCA6F7" w14:textId="73470C4F" w:rsidR="0019350D" w:rsidRDefault="00595E0B" w:rsidP="0019350D">
      <w:pPr>
        <w:pStyle w:val="BodyText"/>
        <w:spacing w:before="0" w:line="259" w:lineRule="auto"/>
      </w:pPr>
      <w:r w:rsidRPr="00595E0B">
        <w:t>Continuous relative phase analysis between shoulder and hip angles quantified upper</w:t>
      </w:r>
      <w:r w:rsidR="002753D0">
        <w:t xml:space="preserve"> </w:t>
      </w:r>
      <w:r w:rsidRPr="00595E0B">
        <w:t>lower body synchronization. The phase locking value (PLV) was computed using:</w:t>
      </w:r>
    </w:p>
    <w:p w14:paraId="6643ED07" w14:textId="77777777" w:rsidR="0019350D" w:rsidRPr="0019350D" w:rsidRDefault="0019350D" w:rsidP="0019350D">
      <w:pPr>
        <w:pStyle w:val="BodyText"/>
        <w:spacing w:before="0" w:line="259" w:lineRule="auto"/>
        <w:ind w:left="0"/>
      </w:pPr>
    </w:p>
    <w:p w14:paraId="54E81394" w14:textId="0A3F4077" w:rsidR="0019350D" w:rsidRDefault="0019350D" w:rsidP="0019350D">
      <w:pPr>
        <w:pStyle w:val="BodyText"/>
        <w:spacing w:before="0" w:line="259" w:lineRule="auto"/>
        <w:ind w:left="0"/>
      </w:pPr>
      <w:r w:rsidRPr="00914F31">
        <w:t>The sinusoidal joint angle models incorporate frequency components matching human gait cycles (0.5Hz for lower limbs, 0.4Hz for upper limbs), with noise terms calibrated to empirical movement variability studies.</w:t>
      </w:r>
      <w:r>
        <w:t xml:space="preserve"> </w:t>
      </w:r>
      <w:r w:rsidRPr="00215067">
        <w:t>The </w:t>
      </w:r>
      <w:proofErr w:type="spellStart"/>
      <w:r w:rsidRPr="00215067">
        <w:t>generate_fullbody_synthetic_data</w:t>
      </w:r>
      <w:proofErr w:type="spellEnd"/>
      <w:r w:rsidRPr="00215067">
        <w:t>() function simulates 15 subjects performing dual</w:t>
      </w:r>
      <w:r w:rsidR="002753D0">
        <w:t xml:space="preserve"> </w:t>
      </w:r>
      <w:r w:rsidRPr="00215067">
        <w:t>task activities (walking + throwing) with:</w:t>
      </w:r>
    </w:p>
    <w:p w14:paraId="697A00A4" w14:textId="77777777" w:rsidR="00595E0B" w:rsidRDefault="00595E0B" w:rsidP="00215067">
      <w:pPr>
        <w:pStyle w:val="BodyText"/>
        <w:spacing w:before="0" w:line="259" w:lineRule="auto"/>
      </w:pPr>
    </w:p>
    <w:p w14:paraId="367DDDD0" w14:textId="26C50374" w:rsidR="00595E0B" w:rsidRPr="00595E0B" w:rsidRDefault="00595E0B" w:rsidP="00595E0B">
      <w:pPr>
        <w:pStyle w:val="BodyText"/>
        <w:spacing w:before="0" w:line="259" w:lineRule="auto"/>
        <w:jc w:val="center"/>
        <w:rPr>
          <w:lang w:val="en-IN"/>
        </w:rPr>
      </w:pPr>
      <w:r w:rsidRPr="00595E0B">
        <w:rPr>
          <w:rFonts w:ascii="Cambria Math" w:hAnsi="Cambria Math"/>
          <w:i/>
        </w:rPr>
        <w:t>PLV=​</w:t>
      </w:r>
      <w:r>
        <w:rPr>
          <w:rFonts w:ascii="Cambria Math" w:hAnsi="Cambria Math"/>
          <w:i/>
          <w:iCs/>
        </w:rPr>
        <w:t xml:space="preserve">1/N </w:t>
      </w:r>
      <w:r w:rsidRPr="00595E0B">
        <w:rPr>
          <w:rFonts w:ascii="Cambria Math" w:hAnsi="Cambria Math"/>
          <w:i/>
        </w:rPr>
        <w:t>​∑</w:t>
      </w:r>
      <w:r>
        <w:rPr>
          <w:rFonts w:ascii="Cambria Math" w:hAnsi="Cambria Math"/>
          <w:i/>
        </w:rPr>
        <w:t xml:space="preserve"> </w:t>
      </w:r>
      <w:r>
        <w:rPr>
          <w:rFonts w:ascii="Cambria Math" w:hAnsi="Cambria Math"/>
          <w:i/>
          <w:iCs/>
        </w:rPr>
        <w:t>N</w:t>
      </w:r>
      <w:r w:rsidRPr="00595E0B">
        <w:rPr>
          <w:rFonts w:ascii="Cambria Math" w:hAnsi="Cambria Math"/>
          <w:i/>
        </w:rPr>
        <w:t>​</w:t>
      </w:r>
      <w:r>
        <w:rPr>
          <w:rFonts w:ascii="Cambria Math" w:hAnsi="Cambria Math"/>
          <w:i/>
        </w:rPr>
        <w:t xml:space="preserve"> n=</w:t>
      </w:r>
      <w:proofErr w:type="spellStart"/>
      <w:r>
        <w:rPr>
          <w:rFonts w:ascii="Cambria Math" w:hAnsi="Cambria Math"/>
          <w:i/>
        </w:rPr>
        <w:t>i</w:t>
      </w:r>
      <w:proofErr w:type="spellEnd"/>
      <w:r>
        <w:rPr>
          <w:rFonts w:ascii="Cambria Math" w:hAnsi="Cambria Math"/>
          <w:i/>
        </w:rPr>
        <w:t xml:space="preserve"> </w:t>
      </w:r>
      <w:proofErr w:type="spellStart"/>
      <w:r w:rsidRPr="00595E0B">
        <w:rPr>
          <w:rFonts w:ascii="Cambria Math" w:hAnsi="Cambria Math"/>
          <w:i/>
          <w:iCs/>
        </w:rPr>
        <w:t>e</w:t>
      </w:r>
      <w:r>
        <w:rPr>
          <w:rFonts w:ascii="Cambria Math" w:hAnsi="Cambria Math"/>
          <w:i/>
          <w:iCs/>
        </w:rPr>
        <w:t>^</w:t>
      </w:r>
      <w:r w:rsidRPr="00595E0B">
        <w:rPr>
          <w:rFonts w:ascii="Cambria Math" w:hAnsi="Cambria Math"/>
          <w:i/>
          <w:iCs/>
        </w:rPr>
        <w:t>i</w:t>
      </w:r>
      <w:proofErr w:type="spellEnd"/>
      <w:r w:rsidRPr="00595E0B">
        <w:rPr>
          <w:rFonts w:ascii="Cambria Math" w:hAnsi="Cambria Math"/>
          <w:i/>
        </w:rPr>
        <w:t>(</w:t>
      </w:r>
      <w:proofErr w:type="spellStart"/>
      <w:r w:rsidRPr="00595E0B">
        <w:rPr>
          <w:rFonts w:ascii="Cambria Math" w:hAnsi="Cambria Math"/>
          <w:i/>
          <w:iCs/>
        </w:rPr>
        <w:t>ϕ</w:t>
      </w:r>
      <w:r w:rsidRPr="00595E0B">
        <w:rPr>
          <w:rFonts w:ascii="Cambria Math" w:hAnsi="Cambria Math"/>
          <w:i/>
        </w:rPr>
        <w:t>hip</w:t>
      </w:r>
      <w:proofErr w:type="spellEnd"/>
      <w:r w:rsidRPr="00595E0B">
        <w:rPr>
          <w:rFonts w:ascii="Cambria Math" w:hAnsi="Cambria Math"/>
          <w:i/>
        </w:rPr>
        <w:t>​(</w:t>
      </w:r>
      <w:r w:rsidRPr="00595E0B">
        <w:rPr>
          <w:rFonts w:ascii="Cambria Math" w:hAnsi="Cambria Math"/>
          <w:i/>
          <w:iCs/>
        </w:rPr>
        <w:t>n</w:t>
      </w:r>
      <w:r w:rsidRPr="00595E0B">
        <w:rPr>
          <w:rFonts w:ascii="Cambria Math" w:hAnsi="Cambria Math"/>
          <w:i/>
        </w:rPr>
        <w:t>)−</w:t>
      </w:r>
      <w:proofErr w:type="spellStart"/>
      <w:r w:rsidRPr="00595E0B">
        <w:rPr>
          <w:rFonts w:ascii="Cambria Math" w:hAnsi="Cambria Math"/>
          <w:i/>
          <w:iCs/>
        </w:rPr>
        <w:t>ϕ</w:t>
      </w:r>
      <w:r w:rsidRPr="00595E0B">
        <w:rPr>
          <w:rFonts w:ascii="Cambria Math" w:hAnsi="Cambria Math"/>
          <w:i/>
        </w:rPr>
        <w:t>shoulder</w:t>
      </w:r>
      <w:proofErr w:type="spellEnd"/>
      <w:r w:rsidRPr="00595E0B">
        <w:rPr>
          <w:rFonts w:ascii="Cambria Math" w:hAnsi="Cambria Math"/>
          <w:i/>
        </w:rPr>
        <w:t>​(</w:t>
      </w:r>
      <w:r w:rsidRPr="00595E0B">
        <w:rPr>
          <w:rFonts w:ascii="Cambria Math" w:hAnsi="Cambria Math"/>
          <w:i/>
          <w:iCs/>
        </w:rPr>
        <w:t>n</w:t>
      </w:r>
      <w:r w:rsidRPr="00595E0B">
        <w:rPr>
          <w:rFonts w:ascii="Cambria Math" w:hAnsi="Cambria Math"/>
          <w:i/>
        </w:rPr>
        <w:t>))​</w:t>
      </w:r>
      <w:r w:rsidRPr="00595E0B">
        <w:rPr>
          <w:rFonts w:ascii="Cambria Math" w:hAnsi="Cambria Math"/>
          <w:i/>
        </w:rPr>
        <w:br/>
      </w:r>
    </w:p>
    <w:p w14:paraId="49FFFC74" w14:textId="503F4AEF" w:rsidR="00595E0B" w:rsidRDefault="00595E0B" w:rsidP="00215067">
      <w:pPr>
        <w:pStyle w:val="BodyText"/>
        <w:spacing w:before="0" w:line="259" w:lineRule="auto"/>
      </w:pPr>
      <w:r w:rsidRPr="00595E0B">
        <w:t>where </w:t>
      </w:r>
      <w:r w:rsidRPr="00595E0B">
        <w:rPr>
          <w:i/>
          <w:iCs/>
        </w:rPr>
        <w:t>ϕ</w:t>
      </w:r>
      <w:r w:rsidRPr="00595E0B">
        <w:t> represents the instantaneous phase angle.</w:t>
      </w:r>
    </w:p>
    <w:p w14:paraId="407586FE" w14:textId="77777777" w:rsidR="0019350D" w:rsidRPr="00595E0B" w:rsidRDefault="0019350D" w:rsidP="00215067">
      <w:pPr>
        <w:pStyle w:val="BodyText"/>
        <w:spacing w:before="0" w:line="259" w:lineRule="auto"/>
        <w:rPr>
          <w:lang w:val="en-IN"/>
        </w:rPr>
      </w:pPr>
    </w:p>
    <w:p w14:paraId="0D342308" w14:textId="4FA9284C" w:rsidR="00595E0B" w:rsidRDefault="0019350D" w:rsidP="0019350D">
      <w:pPr>
        <w:pStyle w:val="BodyText"/>
        <w:spacing w:before="0" w:line="259" w:lineRule="auto"/>
        <w:ind w:left="0"/>
      </w:pPr>
      <w:r w:rsidRPr="0019350D">
        <w:t>To evaluate coordination across body segments, we computed continuous relative phase (CRP) between angular trajectories of the hip and shoulder joints. This technique is widely used in dynamic systems theory to assess intersegmental coupling. The phase locking value (PLV), calculated from the instantaneous phase differences, provided a compact and interpretable metric of upper</w:t>
      </w:r>
      <w:r w:rsidR="002753D0">
        <w:t xml:space="preserve"> </w:t>
      </w:r>
      <w:r w:rsidRPr="0019350D">
        <w:t>lower body synchrony. PLV values close to 1 indicated strong coordination, while lower values suggested asynchronous movement patterns. This is particularly relevant in dual</w:t>
      </w:r>
      <w:r w:rsidR="002753D0">
        <w:t xml:space="preserve"> </w:t>
      </w:r>
      <w:r w:rsidRPr="0019350D">
        <w:t>task scenarios, such as walking while throwing, where attentional resources are split and coordination demands increase.</w:t>
      </w:r>
    </w:p>
    <w:p w14:paraId="4D99FB2B" w14:textId="77777777" w:rsidR="00F60078" w:rsidRDefault="00F60078" w:rsidP="0019350D">
      <w:pPr>
        <w:pStyle w:val="BodyText"/>
        <w:spacing w:before="0" w:line="259" w:lineRule="auto"/>
        <w:ind w:left="0"/>
      </w:pPr>
    </w:p>
    <w:p w14:paraId="0F47D8AF" w14:textId="524FD595" w:rsidR="0019350D" w:rsidRDefault="00F60078" w:rsidP="002630BC">
      <w:pPr>
        <w:pStyle w:val="BodyText"/>
        <w:spacing w:before="0" w:line="259" w:lineRule="auto"/>
      </w:pPr>
      <w:r w:rsidRPr="0019350D">
        <w:t>The underlying synthetic joint angle profiles were modeled using sinusoidal functions with biologically plausible frequencies. For lower limbs, a frequency of 0.5 Hz was used, reflecting the average cadence of normal gait (~120 steps per minute). Upper limb motion was modeled at 0.4 Hz to simulate arm swing and throwing rhythms, which typically occur slightly out of phase with leg motion. To introduce natural variability, Gaussian noise was added to each signal. The noise parameters were calibrated based on prior studies measuring movement variability during walking in healthy adults, ensuring that generated trajectories retained human</w:t>
      </w:r>
      <w:r w:rsidR="002753D0">
        <w:t xml:space="preserve"> </w:t>
      </w:r>
      <w:r w:rsidRPr="0019350D">
        <w:t>like fluctuations without appearing erratic.</w:t>
      </w:r>
    </w:p>
    <w:p w14:paraId="6B5963D4" w14:textId="77777777" w:rsidR="002630BC" w:rsidRPr="002630BC" w:rsidRDefault="002630BC" w:rsidP="002630BC">
      <w:pPr>
        <w:pStyle w:val="BodyText"/>
        <w:spacing w:before="0" w:line="259" w:lineRule="auto"/>
        <w:rPr>
          <w:lang w:val="en-IN"/>
        </w:rPr>
      </w:pPr>
    </w:p>
    <w:p w14:paraId="0D5827DC" w14:textId="3C589F56" w:rsidR="0019350D" w:rsidRPr="0019350D" w:rsidRDefault="0019350D" w:rsidP="0019350D">
      <w:pPr>
        <w:pStyle w:val="BodyText"/>
        <w:spacing w:before="0" w:line="259" w:lineRule="auto"/>
        <w:rPr>
          <w:lang w:val="en-IN"/>
        </w:rPr>
      </w:pPr>
      <w:r w:rsidRPr="0019350D">
        <w:t>The synthetic dataset further incorporated cognitive performance metrics to simulate dual</w:t>
      </w:r>
      <w:r w:rsidR="002753D0">
        <w:t xml:space="preserve"> </w:t>
      </w:r>
      <w:r w:rsidRPr="0019350D">
        <w:t>task performance. For instance, throwing accuracy—a representative cognitive</w:t>
      </w:r>
      <w:r w:rsidR="002753D0">
        <w:t xml:space="preserve"> </w:t>
      </w:r>
      <w:r w:rsidRPr="0019350D">
        <w:t>motor outcome—was modeled using a cosine</w:t>
      </w:r>
      <w:r w:rsidR="002753D0">
        <w:t xml:space="preserve"> </w:t>
      </w:r>
      <w:r w:rsidRPr="0019350D">
        <w:t xml:space="preserve">modulated curve reflecting periodic attentional load, with additive Gaussian noise to simulate lapses or distractions. The values were constrained using </w:t>
      </w:r>
      <w:proofErr w:type="spellStart"/>
      <w:r w:rsidRPr="0019350D">
        <w:t>np.clip</w:t>
      </w:r>
      <w:proofErr w:type="spellEnd"/>
      <w:r w:rsidRPr="0019350D">
        <w:t>() to remain within the [0, 1] range, mimicking bounded behavioral measures. A sample equation would be:</w:t>
      </w:r>
    </w:p>
    <w:p w14:paraId="2E38EB8E" w14:textId="77777777" w:rsidR="00215067" w:rsidRDefault="00215067" w:rsidP="00215067">
      <w:pPr>
        <w:pStyle w:val="BodyText"/>
        <w:spacing w:before="0" w:line="259" w:lineRule="auto"/>
      </w:pPr>
    </w:p>
    <w:p w14:paraId="780DAF2E" w14:textId="5C348634" w:rsidR="00FE670B" w:rsidRDefault="00215067" w:rsidP="00FE670B">
      <w:pPr>
        <w:pStyle w:val="BodyText"/>
        <w:numPr>
          <w:ilvl w:val="0"/>
          <w:numId w:val="14"/>
        </w:numPr>
        <w:spacing w:before="0" w:line="259" w:lineRule="auto"/>
      </w:pPr>
      <w:r>
        <w:t>Kinematic Equations:</w:t>
      </w:r>
    </w:p>
    <w:p w14:paraId="3188C5B0" w14:textId="6C1F025B" w:rsidR="00215067" w:rsidRDefault="00215067" w:rsidP="00215067">
      <w:pPr>
        <w:pStyle w:val="BodyText"/>
        <w:spacing w:before="0" w:line="259" w:lineRule="auto"/>
        <w:ind w:left="763"/>
      </w:pPr>
      <w:proofErr w:type="spellStart"/>
      <w:r w:rsidRPr="00215067">
        <w:t>hip_angle</w:t>
      </w:r>
      <w:proofErr w:type="spellEnd"/>
      <w:r w:rsidRPr="00215067">
        <w:t xml:space="preserve"> = 30 + 10 * </w:t>
      </w:r>
      <w:proofErr w:type="spellStart"/>
      <w:r w:rsidRPr="00215067">
        <w:t>np.sin</w:t>
      </w:r>
      <w:proofErr w:type="spellEnd"/>
      <w:r w:rsidRPr="00215067">
        <w:t xml:space="preserve">(2 * </w:t>
      </w:r>
      <w:proofErr w:type="spellStart"/>
      <w:r w:rsidRPr="00215067">
        <w:t>np.pi</w:t>
      </w:r>
      <w:proofErr w:type="spellEnd"/>
      <w:r w:rsidRPr="00215067">
        <w:t xml:space="preserve"> * 0.5 * t) + </w:t>
      </w:r>
      <w:proofErr w:type="spellStart"/>
      <w:r w:rsidRPr="00215067">
        <w:t>np.random.normal</w:t>
      </w:r>
      <w:proofErr w:type="spellEnd"/>
      <w:r w:rsidRPr="00215067">
        <w:t>(0, 1)</w:t>
      </w:r>
    </w:p>
    <w:p w14:paraId="01F3AE47" w14:textId="77777777" w:rsidR="00215067" w:rsidRDefault="00215067" w:rsidP="00215067">
      <w:pPr>
        <w:pStyle w:val="BodyText"/>
        <w:spacing w:before="0" w:line="259" w:lineRule="auto"/>
        <w:ind w:left="763"/>
      </w:pPr>
    </w:p>
    <w:p w14:paraId="29F80589" w14:textId="1123F2FB" w:rsidR="00215067" w:rsidRDefault="00215067" w:rsidP="00215067">
      <w:pPr>
        <w:pStyle w:val="BodyText"/>
        <w:numPr>
          <w:ilvl w:val="0"/>
          <w:numId w:val="14"/>
        </w:numPr>
        <w:spacing w:before="0" w:line="259" w:lineRule="auto"/>
        <w:rPr>
          <w:lang w:val="en-IN"/>
        </w:rPr>
      </w:pPr>
      <w:r>
        <w:t>Cognitive methods</w:t>
      </w:r>
      <w:r>
        <w:rPr>
          <w:lang w:val="en-IN"/>
        </w:rPr>
        <w:t>:</w:t>
      </w:r>
    </w:p>
    <w:p w14:paraId="0FD667ED" w14:textId="28CBA05E" w:rsidR="0019350D" w:rsidRDefault="00215067" w:rsidP="0019350D">
      <w:pPr>
        <w:pStyle w:val="BodyText"/>
        <w:spacing w:before="0" w:line="259" w:lineRule="auto"/>
        <w:ind w:left="763"/>
        <w:rPr>
          <w:lang w:val="en-IN"/>
        </w:rPr>
      </w:pPr>
      <w:proofErr w:type="spellStart"/>
      <w:r w:rsidRPr="00215067">
        <w:rPr>
          <w:lang w:val="en-IN"/>
        </w:rPr>
        <w:t>task_accuracy</w:t>
      </w:r>
      <w:proofErr w:type="spellEnd"/>
      <w:r w:rsidRPr="00215067">
        <w:rPr>
          <w:lang w:val="en-IN"/>
        </w:rPr>
        <w:t xml:space="preserve"> = </w:t>
      </w:r>
      <w:proofErr w:type="spellStart"/>
      <w:r w:rsidRPr="00215067">
        <w:rPr>
          <w:lang w:val="en-IN"/>
        </w:rPr>
        <w:t>np.clip</w:t>
      </w:r>
      <w:proofErr w:type="spellEnd"/>
      <w:r w:rsidRPr="00215067">
        <w:rPr>
          <w:lang w:val="en-IN"/>
        </w:rPr>
        <w:t xml:space="preserve">(0.9 + 0.05 * </w:t>
      </w:r>
      <w:proofErr w:type="spellStart"/>
      <w:r w:rsidRPr="00215067">
        <w:rPr>
          <w:lang w:val="en-IN"/>
        </w:rPr>
        <w:t>np.cos</w:t>
      </w:r>
      <w:proofErr w:type="spellEnd"/>
      <w:r w:rsidRPr="00215067">
        <w:rPr>
          <w:lang w:val="en-IN"/>
        </w:rPr>
        <w:t xml:space="preserve">(2 * </w:t>
      </w:r>
      <w:proofErr w:type="spellStart"/>
      <w:r w:rsidRPr="00215067">
        <w:rPr>
          <w:lang w:val="en-IN"/>
        </w:rPr>
        <w:t>np.pi</w:t>
      </w:r>
      <w:proofErr w:type="spellEnd"/>
      <w:r w:rsidRPr="00215067">
        <w:rPr>
          <w:lang w:val="en-IN"/>
        </w:rPr>
        <w:t xml:space="preserve"> * 0.3 * t) + noise, 0, 1)</w:t>
      </w:r>
    </w:p>
    <w:p w14:paraId="0F32189D" w14:textId="77777777" w:rsidR="002630BC" w:rsidRDefault="002630BC" w:rsidP="0019350D">
      <w:pPr>
        <w:pStyle w:val="BodyText"/>
        <w:spacing w:before="0" w:line="259" w:lineRule="auto"/>
        <w:ind w:left="0"/>
        <w:rPr>
          <w:lang w:val="en-IN"/>
        </w:rPr>
      </w:pPr>
    </w:p>
    <w:p w14:paraId="4330087C" w14:textId="5F57AC2F" w:rsidR="00215067" w:rsidRDefault="00215067" w:rsidP="0019350D">
      <w:pPr>
        <w:pStyle w:val="BodyText"/>
        <w:spacing w:before="0" w:line="259" w:lineRule="auto"/>
        <w:ind w:left="0"/>
        <w:rPr>
          <w:lang w:val="en-IN"/>
        </w:rPr>
      </w:pPr>
      <w:r>
        <w:rPr>
          <w:lang w:val="en-IN"/>
        </w:rPr>
        <w:t>Parameters:</w:t>
      </w:r>
    </w:p>
    <w:p w14:paraId="52C888AD" w14:textId="77777777" w:rsidR="00215067" w:rsidRPr="00215067" w:rsidRDefault="00215067" w:rsidP="00215067">
      <w:pPr>
        <w:pStyle w:val="BodyText"/>
        <w:numPr>
          <w:ilvl w:val="0"/>
          <w:numId w:val="15"/>
        </w:numPr>
        <w:spacing w:line="259" w:lineRule="auto"/>
        <w:rPr>
          <w:lang w:val="en-IN"/>
        </w:rPr>
      </w:pPr>
      <w:r w:rsidRPr="00215067">
        <w:rPr>
          <w:b/>
          <w:bCs/>
          <w:lang w:val="en-IN"/>
        </w:rPr>
        <w:t xml:space="preserve">Joints </w:t>
      </w:r>
      <w:proofErr w:type="spellStart"/>
      <w:r w:rsidRPr="00215067">
        <w:rPr>
          <w:b/>
          <w:bCs/>
          <w:lang w:val="en-IN"/>
        </w:rPr>
        <w:t>Modeled</w:t>
      </w:r>
      <w:proofErr w:type="spellEnd"/>
      <w:r w:rsidRPr="00215067">
        <w:rPr>
          <w:b/>
          <w:bCs/>
          <w:lang w:val="en-IN"/>
        </w:rPr>
        <w:t>:</w:t>
      </w:r>
      <w:r w:rsidRPr="00215067">
        <w:rPr>
          <w:lang w:val="en-IN"/>
        </w:rPr>
        <w:t> 14 (7 lower body, 7 upper body).</w:t>
      </w:r>
    </w:p>
    <w:p w14:paraId="72302385" w14:textId="77777777" w:rsidR="00215067" w:rsidRPr="00215067" w:rsidRDefault="00215067" w:rsidP="00215067">
      <w:pPr>
        <w:pStyle w:val="BodyText"/>
        <w:numPr>
          <w:ilvl w:val="0"/>
          <w:numId w:val="15"/>
        </w:numPr>
        <w:spacing w:line="259" w:lineRule="auto"/>
        <w:rPr>
          <w:lang w:val="en-IN"/>
        </w:rPr>
      </w:pPr>
      <w:r w:rsidRPr="00215067">
        <w:rPr>
          <w:b/>
          <w:bCs/>
          <w:lang w:val="en-IN"/>
        </w:rPr>
        <w:t>Temporal Resolution:</w:t>
      </w:r>
      <w:r w:rsidRPr="00215067">
        <w:rPr>
          <w:lang w:val="en-IN"/>
        </w:rPr>
        <w:t> 100Hz (10,000 samples total).</w:t>
      </w:r>
    </w:p>
    <w:p w14:paraId="33CE3B51" w14:textId="77777777" w:rsidR="00F60078" w:rsidRDefault="00F60078" w:rsidP="00F60078">
      <w:pPr>
        <w:pStyle w:val="BodyText"/>
        <w:spacing w:before="0" w:line="259" w:lineRule="auto"/>
      </w:pPr>
    </w:p>
    <w:p w14:paraId="26D3F624" w14:textId="3386CD4A" w:rsidR="0019350D" w:rsidRDefault="0019350D" w:rsidP="00F60078">
      <w:pPr>
        <w:pStyle w:val="BodyText"/>
        <w:spacing w:before="0" w:line="259" w:lineRule="auto"/>
      </w:pPr>
      <w:r w:rsidRPr="0019350D">
        <w:t>This reflects small, cyclic changes in accuracy influenced by motor</w:t>
      </w:r>
      <w:r w:rsidR="002753D0">
        <w:t xml:space="preserve"> </w:t>
      </w:r>
      <w:r w:rsidRPr="0019350D">
        <w:t>cognitive coupling and fatigue effects.</w:t>
      </w:r>
    </w:p>
    <w:p w14:paraId="7546FE42" w14:textId="77777777" w:rsidR="00215067" w:rsidRDefault="00215067" w:rsidP="00215067">
      <w:pPr>
        <w:pStyle w:val="BodyText"/>
        <w:spacing w:before="0" w:line="259" w:lineRule="auto"/>
        <w:rPr>
          <w:lang w:val="en-IN"/>
        </w:rPr>
      </w:pPr>
    </w:p>
    <w:p w14:paraId="22A84C75" w14:textId="77777777" w:rsidR="00215067" w:rsidRDefault="00215067" w:rsidP="00215067">
      <w:pPr>
        <w:pStyle w:val="BodyText"/>
        <w:spacing w:before="0" w:line="259" w:lineRule="auto"/>
        <w:rPr>
          <w:lang w:val="en-IN"/>
        </w:rPr>
      </w:pPr>
    </w:p>
    <w:p w14:paraId="25FF70DD" w14:textId="571CBD1E" w:rsidR="00215067" w:rsidRDefault="00215067" w:rsidP="00215067">
      <w:pPr>
        <w:pStyle w:val="BodyText"/>
        <w:spacing w:before="0" w:line="259" w:lineRule="auto"/>
        <w:rPr>
          <w:b/>
          <w:bCs/>
          <w:lang w:val="en-IN"/>
        </w:rPr>
      </w:pPr>
      <w:r w:rsidRPr="00215067">
        <w:rPr>
          <w:b/>
          <w:bCs/>
          <w:lang w:val="en-IN"/>
        </w:rPr>
        <w:t>5.</w:t>
      </w:r>
      <w:r>
        <w:rPr>
          <w:b/>
          <w:bCs/>
          <w:lang w:val="en-IN"/>
        </w:rPr>
        <w:t>5</w:t>
      </w:r>
      <w:r w:rsidRPr="00215067">
        <w:rPr>
          <w:b/>
          <w:bCs/>
          <w:lang w:val="en-IN"/>
        </w:rPr>
        <w:t>.2 Data Structure</w:t>
      </w:r>
    </w:p>
    <w:p w14:paraId="3A99BBCF" w14:textId="77777777" w:rsidR="0019350D" w:rsidRDefault="0019350D" w:rsidP="00215067">
      <w:pPr>
        <w:pStyle w:val="BodyText"/>
        <w:spacing w:before="0" w:line="259" w:lineRule="auto"/>
        <w:rPr>
          <w:b/>
          <w:bCs/>
          <w:lang w:val="en-IN"/>
        </w:rPr>
      </w:pPr>
    </w:p>
    <w:p w14:paraId="19F389AD" w14:textId="77777777" w:rsidR="00215067" w:rsidRDefault="00215067" w:rsidP="00215067">
      <w:pPr>
        <w:pStyle w:val="BodyText"/>
        <w:spacing w:before="0" w:line="259" w:lineRule="auto"/>
        <w:rPr>
          <w:b/>
          <w:bCs/>
          <w:lang w:val="en-IN"/>
        </w:rPr>
      </w:pPr>
    </w:p>
    <w:p w14:paraId="014AFEE1" w14:textId="695AE18A" w:rsidR="00914F31" w:rsidRDefault="00914F31" w:rsidP="00215067">
      <w:pPr>
        <w:pStyle w:val="BodyText"/>
        <w:spacing w:before="0" w:line="259" w:lineRule="auto"/>
      </w:pPr>
      <w:r w:rsidRPr="00914F31">
        <w:t>The Data Frame’s hierarchical organization</w:t>
      </w:r>
      <w:r>
        <w:t xml:space="preserve"> </w:t>
      </w:r>
      <w:r w:rsidRPr="00914F31">
        <w:t>enables efficient batch processing, while ± values represent inter</w:t>
      </w:r>
      <w:r w:rsidR="002753D0">
        <w:t xml:space="preserve"> </w:t>
      </w:r>
      <w:r w:rsidRPr="00914F31">
        <w:t>subject variability observed across 15 simulated participants.</w:t>
      </w:r>
    </w:p>
    <w:p w14:paraId="1B156F0B" w14:textId="77777777" w:rsidR="00914F31" w:rsidRPr="00914F31" w:rsidRDefault="00914F31" w:rsidP="00215067">
      <w:pPr>
        <w:pStyle w:val="BodyText"/>
        <w:spacing w:before="0" w:line="259" w:lineRule="auto"/>
        <w:rPr>
          <w:lang w:val="en-IN"/>
        </w:rPr>
      </w:pPr>
    </w:p>
    <w:p w14:paraId="1D7CFADB" w14:textId="537B27E2" w:rsidR="00215067" w:rsidRDefault="00215067" w:rsidP="00215067">
      <w:pPr>
        <w:pStyle w:val="BodyText"/>
        <w:spacing w:before="0" w:line="259" w:lineRule="auto"/>
      </w:pPr>
      <w:r w:rsidRPr="00215067">
        <w:t>Output Data</w:t>
      </w:r>
      <w:r>
        <w:t xml:space="preserve"> </w:t>
      </w:r>
      <w:r w:rsidRPr="00215067">
        <w:t>Frame columns:</w:t>
      </w:r>
    </w:p>
    <w:p w14:paraId="79AD9780" w14:textId="77777777" w:rsidR="008E1C31" w:rsidRDefault="008E1C31" w:rsidP="00215067">
      <w:pPr>
        <w:pStyle w:val="BodyText"/>
        <w:spacing w:before="0" w:line="259" w:lineRule="auto"/>
      </w:pPr>
    </w:p>
    <w:p w14:paraId="163A3E77" w14:textId="77777777" w:rsidR="00215067" w:rsidRDefault="00215067" w:rsidP="00215067">
      <w:pPr>
        <w:pStyle w:val="BodyText"/>
        <w:spacing w:before="0" w:line="259" w:lineRule="auto"/>
      </w:pPr>
    </w:p>
    <w:tbl>
      <w:tblPr>
        <w:tblW w:w="0" w:type="auto"/>
        <w:tblInd w:w="1530" w:type="dxa"/>
        <w:shd w:val="clear" w:color="auto" w:fill="292A2D"/>
        <w:tblCellMar>
          <w:top w:w="15" w:type="dxa"/>
          <w:left w:w="15" w:type="dxa"/>
          <w:bottom w:w="15" w:type="dxa"/>
          <w:right w:w="15" w:type="dxa"/>
        </w:tblCellMar>
        <w:tblLook w:val="04A0" w:firstRow="1" w:lastRow="0" w:firstColumn="1" w:lastColumn="0" w:noHBand="0" w:noVBand="1"/>
      </w:tblPr>
      <w:tblGrid>
        <w:gridCol w:w="1326"/>
        <w:gridCol w:w="2615"/>
        <w:gridCol w:w="1649"/>
      </w:tblGrid>
      <w:tr w:rsidR="00215067" w:rsidRPr="00215067" w14:paraId="406F0C4E" w14:textId="77777777" w:rsidTr="00914F31">
        <w:trPr>
          <w:tblHeader/>
        </w:trPr>
        <w:tc>
          <w:tcPr>
            <w:tcW w:w="0" w:type="auto"/>
            <w:tcBorders>
              <w:top w:val="nil"/>
              <w:left w:val="nil"/>
              <w:bottom w:val="single" w:sz="4" w:space="0" w:color="8B8B8B"/>
              <w:right w:val="nil"/>
            </w:tcBorders>
            <w:shd w:val="clear" w:color="auto" w:fill="292A2D"/>
            <w:tcMar>
              <w:top w:w="150" w:type="dxa"/>
              <w:left w:w="0" w:type="dxa"/>
              <w:bottom w:w="150" w:type="dxa"/>
              <w:right w:w="150" w:type="dxa"/>
            </w:tcMar>
            <w:vAlign w:val="center"/>
            <w:hideMark/>
          </w:tcPr>
          <w:p w14:paraId="10713E5D" w14:textId="77777777" w:rsidR="00215067" w:rsidRPr="00215067" w:rsidRDefault="00215067" w:rsidP="00215067">
            <w:pPr>
              <w:pStyle w:val="BodyText"/>
              <w:spacing w:line="259" w:lineRule="auto"/>
              <w:rPr>
                <w:b/>
                <w:bCs/>
                <w:sz w:val="20"/>
                <w:szCs w:val="20"/>
                <w:lang w:val="en-IN"/>
              </w:rPr>
            </w:pPr>
            <w:r w:rsidRPr="00215067">
              <w:rPr>
                <w:b/>
                <w:bCs/>
                <w:sz w:val="20"/>
                <w:szCs w:val="20"/>
                <w:lang w:val="en-IN"/>
              </w:rPr>
              <w:t>Column</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637242BC" w14:textId="77777777" w:rsidR="00215067" w:rsidRPr="00215067" w:rsidRDefault="00215067" w:rsidP="00215067">
            <w:pPr>
              <w:pStyle w:val="BodyText"/>
              <w:spacing w:line="259" w:lineRule="auto"/>
              <w:rPr>
                <w:b/>
                <w:bCs/>
                <w:sz w:val="20"/>
                <w:szCs w:val="20"/>
                <w:lang w:val="en-IN"/>
              </w:rPr>
            </w:pPr>
            <w:r w:rsidRPr="00215067">
              <w:rPr>
                <w:b/>
                <w:bCs/>
                <w:sz w:val="20"/>
                <w:szCs w:val="20"/>
                <w:lang w:val="en-IN"/>
              </w:rPr>
              <w:t>Description</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3177150B" w14:textId="77777777" w:rsidR="00215067" w:rsidRPr="00215067" w:rsidRDefault="00215067" w:rsidP="00215067">
            <w:pPr>
              <w:pStyle w:val="BodyText"/>
              <w:spacing w:line="259" w:lineRule="auto"/>
              <w:rPr>
                <w:b/>
                <w:bCs/>
                <w:sz w:val="20"/>
                <w:szCs w:val="20"/>
                <w:lang w:val="en-IN"/>
              </w:rPr>
            </w:pPr>
            <w:r w:rsidRPr="00215067">
              <w:rPr>
                <w:b/>
                <w:bCs/>
                <w:sz w:val="20"/>
                <w:szCs w:val="20"/>
                <w:lang w:val="en-IN"/>
              </w:rPr>
              <w:t>Example Value</w:t>
            </w:r>
          </w:p>
        </w:tc>
      </w:tr>
      <w:tr w:rsidR="00215067" w:rsidRPr="00215067" w14:paraId="6EE0942C" w14:textId="77777777" w:rsidTr="00914F31">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7F37E6D9" w14:textId="77777777" w:rsidR="00215067" w:rsidRPr="00215067" w:rsidRDefault="00215067" w:rsidP="00215067">
            <w:pPr>
              <w:pStyle w:val="BodyText"/>
              <w:spacing w:line="259" w:lineRule="auto"/>
              <w:rPr>
                <w:sz w:val="20"/>
                <w:szCs w:val="20"/>
                <w:lang w:val="en-IN"/>
              </w:rPr>
            </w:pPr>
            <w:proofErr w:type="spellStart"/>
            <w:r w:rsidRPr="00215067">
              <w:rPr>
                <w:sz w:val="20"/>
                <w:szCs w:val="20"/>
                <w:lang w:val="en-IN"/>
              </w:rPr>
              <w:t>pelvis_angle</w:t>
            </w:r>
            <w:proofErr w:type="spellEnd"/>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E9FFCDC" w14:textId="77777777" w:rsidR="00215067" w:rsidRPr="00215067" w:rsidRDefault="00215067" w:rsidP="00215067">
            <w:pPr>
              <w:pStyle w:val="BodyText"/>
              <w:spacing w:line="259" w:lineRule="auto"/>
              <w:rPr>
                <w:sz w:val="20"/>
                <w:szCs w:val="20"/>
                <w:lang w:val="en-IN"/>
              </w:rPr>
            </w:pPr>
            <w:r w:rsidRPr="00215067">
              <w:rPr>
                <w:sz w:val="20"/>
                <w:szCs w:val="20"/>
                <w:lang w:val="en-IN"/>
              </w:rPr>
              <w:t>Sagittal tilt (</w:t>
            </w:r>
            <w:proofErr w:type="spellStart"/>
            <w:r w:rsidRPr="00215067">
              <w:rPr>
                <w:sz w:val="20"/>
                <w:szCs w:val="20"/>
                <w:lang w:val="en-IN"/>
              </w:rPr>
              <w:t>deg</w:t>
            </w:r>
            <w:proofErr w:type="spellEnd"/>
            <w:r w:rsidRPr="00215067">
              <w:rPr>
                <w:sz w:val="20"/>
                <w:szCs w:val="20"/>
                <w:lang w:val="en-IN"/>
              </w:rPr>
              <w:t>)</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AB4384B" w14:textId="77777777" w:rsidR="00215067" w:rsidRPr="00215067" w:rsidRDefault="00215067" w:rsidP="00215067">
            <w:pPr>
              <w:pStyle w:val="BodyText"/>
              <w:spacing w:line="259" w:lineRule="auto"/>
              <w:rPr>
                <w:sz w:val="20"/>
                <w:szCs w:val="20"/>
                <w:lang w:val="en-IN"/>
              </w:rPr>
            </w:pPr>
            <w:r w:rsidRPr="00215067">
              <w:rPr>
                <w:sz w:val="20"/>
                <w:szCs w:val="20"/>
                <w:lang w:val="en-IN"/>
              </w:rPr>
              <w:t>12.4 ± 0.5</w:t>
            </w:r>
          </w:p>
        </w:tc>
      </w:tr>
      <w:tr w:rsidR="00215067" w:rsidRPr="00215067" w14:paraId="35E0539C" w14:textId="77777777" w:rsidTr="00914F31">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38A150CC" w14:textId="77777777" w:rsidR="00215067" w:rsidRPr="00215067" w:rsidRDefault="00215067" w:rsidP="00215067">
            <w:pPr>
              <w:pStyle w:val="BodyText"/>
              <w:spacing w:line="259" w:lineRule="auto"/>
              <w:rPr>
                <w:sz w:val="20"/>
                <w:szCs w:val="20"/>
                <w:lang w:val="en-IN"/>
              </w:rPr>
            </w:pPr>
            <w:proofErr w:type="spellStart"/>
            <w:r w:rsidRPr="00215067">
              <w:rPr>
                <w:sz w:val="20"/>
                <w:szCs w:val="20"/>
                <w:lang w:val="en-IN"/>
              </w:rPr>
              <w:t>task_accuracy</w:t>
            </w:r>
            <w:proofErr w:type="spellEnd"/>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FA582D8" w14:textId="77777777" w:rsidR="00215067" w:rsidRPr="00215067" w:rsidRDefault="00215067" w:rsidP="00215067">
            <w:pPr>
              <w:pStyle w:val="BodyText"/>
              <w:spacing w:line="259" w:lineRule="auto"/>
              <w:rPr>
                <w:sz w:val="20"/>
                <w:szCs w:val="20"/>
                <w:lang w:val="en-IN"/>
              </w:rPr>
            </w:pPr>
            <w:r w:rsidRPr="00215067">
              <w:rPr>
                <w:sz w:val="20"/>
                <w:szCs w:val="20"/>
                <w:lang w:val="en-IN"/>
              </w:rPr>
              <w:t>Throwing success rate (0–1)</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B995F0E" w14:textId="77777777" w:rsidR="00215067" w:rsidRPr="00215067" w:rsidRDefault="00215067" w:rsidP="00215067">
            <w:pPr>
              <w:pStyle w:val="BodyText"/>
              <w:spacing w:line="259" w:lineRule="auto"/>
              <w:rPr>
                <w:sz w:val="20"/>
                <w:szCs w:val="20"/>
                <w:lang w:val="en-IN"/>
              </w:rPr>
            </w:pPr>
            <w:r w:rsidRPr="00215067">
              <w:rPr>
                <w:sz w:val="20"/>
                <w:szCs w:val="20"/>
                <w:lang w:val="en-IN"/>
              </w:rPr>
              <w:t>0.87 ± 0.02</w:t>
            </w:r>
          </w:p>
        </w:tc>
      </w:tr>
    </w:tbl>
    <w:p w14:paraId="03D35CEC" w14:textId="6D75D14A" w:rsidR="00215067" w:rsidRPr="00914F31" w:rsidRDefault="00914F31" w:rsidP="00914F31">
      <w:pPr>
        <w:pStyle w:val="BodyText"/>
        <w:spacing w:before="0" w:line="259" w:lineRule="auto"/>
        <w:ind w:left="0"/>
        <w:jc w:val="center"/>
        <w:rPr>
          <w:i/>
          <w:iCs/>
          <w:lang w:val="en-IN"/>
        </w:rPr>
      </w:pPr>
      <w:r w:rsidRPr="00914F31">
        <w:rPr>
          <w:i/>
          <w:iCs/>
          <w:lang w:val="en-IN"/>
        </w:rPr>
        <w:t>Table</w:t>
      </w:r>
      <w:r w:rsidR="00DA6957">
        <w:rPr>
          <w:i/>
          <w:iCs/>
          <w:lang w:val="en-IN"/>
        </w:rPr>
        <w:t xml:space="preserve"> 1</w:t>
      </w:r>
      <w:r w:rsidRPr="00914F31">
        <w:rPr>
          <w:i/>
          <w:iCs/>
          <w:lang w:val="en-IN"/>
        </w:rPr>
        <w:t>: Synthetic Dataset Schema</w:t>
      </w:r>
    </w:p>
    <w:p w14:paraId="386E6D35" w14:textId="77777777" w:rsidR="008E1C31" w:rsidRDefault="008E1C31" w:rsidP="00914F31">
      <w:pPr>
        <w:pStyle w:val="BodyText"/>
        <w:spacing w:before="0" w:line="259" w:lineRule="auto"/>
        <w:ind w:left="0"/>
        <w:rPr>
          <w:b/>
          <w:bCs/>
          <w:lang w:val="en-IN"/>
        </w:rPr>
      </w:pPr>
    </w:p>
    <w:p w14:paraId="2C930732" w14:textId="77777777" w:rsidR="002630BC" w:rsidRDefault="002630BC" w:rsidP="00886655">
      <w:pPr>
        <w:pStyle w:val="BodyText"/>
        <w:spacing w:before="0" w:line="259" w:lineRule="auto"/>
        <w:ind w:left="0"/>
        <w:rPr>
          <w:b/>
          <w:bCs/>
          <w:lang w:val="en-IN"/>
        </w:rPr>
      </w:pPr>
    </w:p>
    <w:p w14:paraId="37033E3D" w14:textId="77777777" w:rsidR="002630BC" w:rsidRDefault="002630BC" w:rsidP="00886655">
      <w:pPr>
        <w:pStyle w:val="BodyText"/>
        <w:spacing w:before="0" w:line="259" w:lineRule="auto"/>
        <w:ind w:left="0"/>
        <w:rPr>
          <w:b/>
          <w:bCs/>
          <w:lang w:val="en-IN"/>
        </w:rPr>
      </w:pPr>
    </w:p>
    <w:p w14:paraId="21A2D38E" w14:textId="1F87C7A8" w:rsidR="001A7FCE" w:rsidRPr="00886655" w:rsidRDefault="00215067" w:rsidP="00886655">
      <w:pPr>
        <w:pStyle w:val="BodyText"/>
        <w:spacing w:before="0" w:line="259" w:lineRule="auto"/>
        <w:ind w:left="0"/>
        <w:rPr>
          <w:lang w:val="en-IN"/>
        </w:rPr>
      </w:pPr>
      <w:r w:rsidRPr="00215067">
        <w:rPr>
          <w:b/>
          <w:bCs/>
          <w:lang w:val="en-IN"/>
        </w:rPr>
        <w:t>5.</w:t>
      </w:r>
      <w:r>
        <w:rPr>
          <w:b/>
          <w:bCs/>
          <w:lang w:val="en-IN"/>
        </w:rPr>
        <w:t>6</w:t>
      </w:r>
      <w:r w:rsidRPr="00215067">
        <w:rPr>
          <w:b/>
          <w:bCs/>
          <w:lang w:val="en-IN"/>
        </w:rPr>
        <w:t xml:space="preserve"> Motion Capture Data Processing</w:t>
      </w:r>
      <w:r w:rsidR="00595E0B">
        <w:rPr>
          <w:b/>
          <w:bCs/>
          <w:lang w:val="en-IN"/>
        </w:rPr>
        <w:t xml:space="preserve"> Pipeline Implementation</w:t>
      </w:r>
    </w:p>
    <w:p w14:paraId="0D36D244" w14:textId="77777777" w:rsidR="001A7FCE" w:rsidRDefault="001A7FCE" w:rsidP="00215067">
      <w:pPr>
        <w:pStyle w:val="BodyText"/>
        <w:spacing w:before="0" w:line="259" w:lineRule="auto"/>
        <w:rPr>
          <w:b/>
          <w:bCs/>
          <w:lang w:val="en-IN"/>
        </w:rPr>
      </w:pPr>
    </w:p>
    <w:p w14:paraId="52E8D7EC" w14:textId="56524A1F" w:rsidR="00215067" w:rsidRDefault="00215067" w:rsidP="00215067">
      <w:pPr>
        <w:pStyle w:val="BodyText"/>
        <w:spacing w:before="0" w:line="259" w:lineRule="auto"/>
        <w:rPr>
          <w:b/>
          <w:bCs/>
          <w:lang w:val="en-IN"/>
        </w:rPr>
      </w:pPr>
      <w:r w:rsidRPr="00215067">
        <w:rPr>
          <w:b/>
          <w:bCs/>
          <w:lang w:val="en-IN"/>
        </w:rPr>
        <w:t>5.</w:t>
      </w:r>
      <w:r>
        <w:rPr>
          <w:b/>
          <w:bCs/>
          <w:lang w:val="en-IN"/>
        </w:rPr>
        <w:t>6</w:t>
      </w:r>
      <w:r w:rsidRPr="00215067">
        <w:rPr>
          <w:b/>
          <w:bCs/>
          <w:lang w:val="en-IN"/>
        </w:rPr>
        <w:t>.</w:t>
      </w:r>
      <w:r w:rsidR="00886655">
        <w:rPr>
          <w:b/>
          <w:bCs/>
          <w:lang w:val="en-IN"/>
        </w:rPr>
        <w:t>1</w:t>
      </w:r>
      <w:r w:rsidRPr="00215067">
        <w:rPr>
          <w:b/>
          <w:bCs/>
          <w:lang w:val="en-IN"/>
        </w:rPr>
        <w:t xml:space="preserve"> Vicon Data Integration</w:t>
      </w:r>
    </w:p>
    <w:p w14:paraId="10C35D8E" w14:textId="77777777" w:rsidR="00F60078" w:rsidRDefault="00F60078" w:rsidP="00F60078">
      <w:pPr>
        <w:pStyle w:val="BodyText"/>
        <w:spacing w:before="0" w:line="259" w:lineRule="auto"/>
        <w:ind w:left="0"/>
        <w:rPr>
          <w:b/>
          <w:bCs/>
          <w:lang w:val="en-IN"/>
        </w:rPr>
      </w:pPr>
    </w:p>
    <w:p w14:paraId="0661162F" w14:textId="760734D6" w:rsidR="00F60078" w:rsidRDefault="00F60078" w:rsidP="00F60078">
      <w:pPr>
        <w:pStyle w:val="BodyText"/>
        <w:spacing w:before="0" w:line="259" w:lineRule="auto"/>
        <w:ind w:left="0"/>
      </w:pPr>
      <w:r w:rsidRPr="00F60078">
        <w:t>In this project, high</w:t>
      </w:r>
      <w:r w:rsidR="002753D0">
        <w:t xml:space="preserve"> </w:t>
      </w:r>
      <w:r w:rsidRPr="00F60078">
        <w:t>fidelity motion capture data was acquired using the industry</w:t>
      </w:r>
      <w:r w:rsidR="002753D0">
        <w:t xml:space="preserve"> </w:t>
      </w:r>
      <w:r w:rsidRPr="00F60078">
        <w:t>standard Vicon optical tracking system, configured with a 39</w:t>
      </w:r>
      <w:r w:rsidR="002753D0">
        <w:t xml:space="preserve"> </w:t>
      </w:r>
      <w:r w:rsidRPr="00F60078">
        <w:t>marker Plug</w:t>
      </w:r>
      <w:r w:rsidR="002753D0">
        <w:t xml:space="preserve"> </w:t>
      </w:r>
      <w:r w:rsidRPr="00F60078">
        <w:t>in Gait full</w:t>
      </w:r>
      <w:r w:rsidR="002753D0">
        <w:t xml:space="preserve"> </w:t>
      </w:r>
      <w:r w:rsidRPr="00F60078">
        <w:t xml:space="preserve">body model. This configuration allowed for precise, </w:t>
      </w:r>
      <w:r w:rsidR="00B81AC9" w:rsidRPr="00F60078">
        <w:t>three</w:t>
      </w:r>
      <w:r w:rsidR="00B81AC9">
        <w:t>-dimensional</w:t>
      </w:r>
      <w:r w:rsidRPr="00F60078">
        <w:t xml:space="preserve"> capture of full</w:t>
      </w:r>
      <w:r w:rsidR="002753D0">
        <w:t xml:space="preserve"> </w:t>
      </w:r>
      <w:r w:rsidRPr="00F60078">
        <w:t>body biomechanics across both gross motor and fine motor tasks. Markers were strategically placed at key anatomical landmarks, including the frontotemporal and occipital regions for the head; acromion processes, elbow epicondyles, and wrist triads for the upper limbs; anterior and posterior superior iliac spines (ASIS and PSIS) for the pelvis; and distal femoral epicondyles, malleoli, and metatarsals for the lower extremities. Marker trajectories were sampled at a high temporal resolution of 100 Hz, using 9 mm retroreflective spheres with submillimeter dynamic accuracy (RMS error of 0.5 mm), ensuring biomechanically reliable motion reconstruction across all subjects and time frames. The time series data consisted of 100 samples per trial, capturing full gait and dual</w:t>
      </w:r>
      <w:r w:rsidR="002753D0">
        <w:t xml:space="preserve"> </w:t>
      </w:r>
      <w:r w:rsidRPr="00F60078">
        <w:t>task motion cycles.</w:t>
      </w:r>
    </w:p>
    <w:p w14:paraId="77BB2D3F" w14:textId="628769F4" w:rsidR="00F60078" w:rsidRPr="00F60078" w:rsidRDefault="00F60078" w:rsidP="00F60078">
      <w:pPr>
        <w:pStyle w:val="BodyText"/>
        <w:spacing w:before="0" w:line="259" w:lineRule="auto"/>
        <w:ind w:left="0"/>
      </w:pPr>
      <w:r w:rsidRPr="00F60078">
        <w:t>To prepare this raw coordinate data for downstream machine learning and biomechanical analysis, several preprocessing steps were applied. First, missing marker data caused by occlusion or tracking loss were interpolated linearly for up to 10 consecutive frames, equivalent to 100 milliseconds of data. Gaps larger than this threshold were flagged for manual review to preserve data integrity. Subsequently, all marker positions were normalized relative to the pelvic coordinate system by translating the global coordinate frame to the subject’s pelvic origin, defined by ASIS landmarks. This transformation aligns with biomechanical conventions, reducing inter</w:t>
      </w:r>
      <w:r w:rsidR="002753D0">
        <w:t xml:space="preserve"> </w:t>
      </w:r>
      <w:r w:rsidRPr="00F60078">
        <w:t>subject variability due to body posture or global position. Further, individual limb segment lengths (e.g., femur and tibia) were used for subject</w:t>
      </w:r>
      <w:r w:rsidR="002753D0">
        <w:t xml:space="preserve"> </w:t>
      </w:r>
      <w:r w:rsidRPr="00F60078">
        <w:t>specific scaling, standardizing kinematic profiles across participants of varying anthropometry.</w:t>
      </w:r>
    </w:p>
    <w:p w14:paraId="25485BFC" w14:textId="77777777" w:rsidR="00F60078" w:rsidRDefault="00F60078" w:rsidP="00F60078">
      <w:pPr>
        <w:pStyle w:val="BodyText"/>
        <w:spacing w:before="0" w:line="259" w:lineRule="auto"/>
        <w:ind w:left="0"/>
        <w:rPr>
          <w:b/>
          <w:bCs/>
          <w:lang w:val="en-IN"/>
        </w:rPr>
      </w:pPr>
    </w:p>
    <w:p w14:paraId="18802872" w14:textId="02E956B5" w:rsidR="00215067" w:rsidRDefault="00914F31" w:rsidP="00215067">
      <w:pPr>
        <w:pStyle w:val="BodyText"/>
        <w:spacing w:before="0" w:line="259" w:lineRule="auto"/>
      </w:pPr>
      <w:r w:rsidRPr="00914F31">
        <w:t>Marker coordinate normalization to pelvic origin follows biomechanical convention, with Z</w:t>
      </w:r>
      <w:r w:rsidR="002753D0">
        <w:t xml:space="preserve"> </w:t>
      </w:r>
      <w:r w:rsidRPr="00914F31">
        <w:t>score scaling ensuring consistent magnitude ranges for machine learning inputs.</w:t>
      </w:r>
    </w:p>
    <w:p w14:paraId="4341CB52" w14:textId="77777777" w:rsidR="001A7FCE" w:rsidRPr="00215067" w:rsidRDefault="001A7FCE" w:rsidP="00215067">
      <w:pPr>
        <w:pStyle w:val="BodyText"/>
        <w:spacing w:before="0" w:line="259" w:lineRule="auto"/>
        <w:rPr>
          <w:lang w:val="en-IN"/>
        </w:rPr>
      </w:pPr>
    </w:p>
    <w:p w14:paraId="02414E73" w14:textId="4A88797F" w:rsidR="001A7FCE" w:rsidRPr="001A7FCE" w:rsidRDefault="001A7FCE" w:rsidP="001A7FCE">
      <w:pPr>
        <w:pStyle w:val="BodyText"/>
        <w:spacing w:before="0" w:line="259" w:lineRule="auto"/>
        <w:rPr>
          <w:lang w:val="en-IN"/>
        </w:rPr>
      </w:pPr>
      <w:r w:rsidRPr="001A7FCE">
        <w:rPr>
          <w:lang w:val="en-IN"/>
        </w:rPr>
        <w:t>The project utilized the </w:t>
      </w:r>
      <w:r w:rsidRPr="001A7FCE">
        <w:rPr>
          <w:b/>
          <w:bCs/>
          <w:lang w:val="en-IN"/>
        </w:rPr>
        <w:t>39</w:t>
      </w:r>
      <w:r w:rsidR="002753D0">
        <w:rPr>
          <w:b/>
          <w:bCs/>
          <w:lang w:val="en-IN"/>
        </w:rPr>
        <w:t xml:space="preserve"> </w:t>
      </w:r>
      <w:r w:rsidRPr="001A7FCE">
        <w:rPr>
          <w:b/>
          <w:bCs/>
          <w:lang w:val="en-IN"/>
        </w:rPr>
        <w:t>marker Plug</w:t>
      </w:r>
      <w:r w:rsidR="002753D0">
        <w:rPr>
          <w:b/>
          <w:bCs/>
          <w:lang w:val="en-IN"/>
        </w:rPr>
        <w:t xml:space="preserve"> </w:t>
      </w:r>
      <w:r w:rsidRPr="001A7FCE">
        <w:rPr>
          <w:b/>
          <w:bCs/>
          <w:lang w:val="en-IN"/>
        </w:rPr>
        <w:t>in Gait model</w:t>
      </w:r>
      <w:r w:rsidRPr="001A7FCE">
        <w:rPr>
          <w:lang w:val="en-IN"/>
        </w:rPr>
        <w:t xml:space="preserve"> with:</w:t>
      </w:r>
    </w:p>
    <w:p w14:paraId="1E6B3C6A" w14:textId="77777777" w:rsidR="001A7FCE" w:rsidRPr="001A7FCE" w:rsidRDefault="001A7FCE" w:rsidP="001A7FCE">
      <w:pPr>
        <w:pStyle w:val="BodyText"/>
        <w:numPr>
          <w:ilvl w:val="0"/>
          <w:numId w:val="30"/>
        </w:numPr>
        <w:spacing w:line="259" w:lineRule="auto"/>
        <w:rPr>
          <w:lang w:val="en-IN"/>
        </w:rPr>
      </w:pPr>
      <w:r w:rsidRPr="001A7FCE">
        <w:rPr>
          <w:lang w:val="en-IN"/>
        </w:rPr>
        <w:t>Head: Frontotemporal, occipital markers</w:t>
      </w:r>
    </w:p>
    <w:p w14:paraId="12F96F8D" w14:textId="77777777" w:rsidR="001A7FCE" w:rsidRPr="001A7FCE" w:rsidRDefault="001A7FCE" w:rsidP="001A7FCE">
      <w:pPr>
        <w:pStyle w:val="BodyText"/>
        <w:numPr>
          <w:ilvl w:val="0"/>
          <w:numId w:val="30"/>
        </w:numPr>
        <w:spacing w:line="259" w:lineRule="auto"/>
        <w:rPr>
          <w:lang w:val="en-IN"/>
        </w:rPr>
      </w:pPr>
      <w:r w:rsidRPr="001A7FCE">
        <w:rPr>
          <w:lang w:val="en-IN"/>
        </w:rPr>
        <w:t>Upper Limbs: Acromion, elbow, wrist triads</w:t>
      </w:r>
    </w:p>
    <w:p w14:paraId="063931D1" w14:textId="77777777" w:rsidR="001A7FCE" w:rsidRPr="001A7FCE" w:rsidRDefault="001A7FCE" w:rsidP="001A7FCE">
      <w:pPr>
        <w:pStyle w:val="BodyText"/>
        <w:numPr>
          <w:ilvl w:val="0"/>
          <w:numId w:val="30"/>
        </w:numPr>
        <w:spacing w:line="259" w:lineRule="auto"/>
        <w:rPr>
          <w:lang w:val="en-IN"/>
        </w:rPr>
      </w:pPr>
      <w:r w:rsidRPr="001A7FCE">
        <w:rPr>
          <w:lang w:val="en-IN"/>
        </w:rPr>
        <w:t xml:space="preserve">Pelvis: ASIS/PSIS markers </w:t>
      </w:r>
    </w:p>
    <w:p w14:paraId="6B74FE01" w14:textId="7463A674" w:rsidR="001A7FCE" w:rsidRPr="001A7FCE" w:rsidRDefault="001A7FCE" w:rsidP="001A7FCE">
      <w:pPr>
        <w:pStyle w:val="BodyText"/>
        <w:numPr>
          <w:ilvl w:val="0"/>
          <w:numId w:val="30"/>
        </w:numPr>
        <w:spacing w:line="259" w:lineRule="auto"/>
        <w:rPr>
          <w:lang w:val="en-IN"/>
        </w:rPr>
      </w:pPr>
      <w:r w:rsidRPr="001A7FCE">
        <w:rPr>
          <w:lang w:val="en-IN"/>
        </w:rPr>
        <w:t>Lower Limbs: Femoral epicondyles, malleoli, metatarsals</w:t>
      </w:r>
    </w:p>
    <w:p w14:paraId="140B018C" w14:textId="3EBD2596" w:rsidR="00F60078" w:rsidRDefault="00215067" w:rsidP="00F60078">
      <w:pPr>
        <w:pStyle w:val="BodyText"/>
        <w:numPr>
          <w:ilvl w:val="0"/>
          <w:numId w:val="16"/>
        </w:numPr>
        <w:spacing w:line="259" w:lineRule="auto"/>
        <w:rPr>
          <w:lang w:val="en-IN"/>
        </w:rPr>
      </w:pPr>
      <w:r w:rsidRPr="00215067">
        <w:rPr>
          <w:b/>
          <w:bCs/>
          <w:lang w:val="en-IN"/>
        </w:rPr>
        <w:t>Sample Index:</w:t>
      </w:r>
      <w:r w:rsidRPr="00215067">
        <w:rPr>
          <w:lang w:val="en-IN"/>
        </w:rPr>
        <w:t> 0–99 (time</w:t>
      </w:r>
      <w:r w:rsidR="002753D0">
        <w:rPr>
          <w:lang w:val="en-IN"/>
        </w:rPr>
        <w:t xml:space="preserve"> </w:t>
      </w:r>
      <w:r w:rsidRPr="00215067">
        <w:rPr>
          <w:lang w:val="en-IN"/>
        </w:rPr>
        <w:t>series frames).</w:t>
      </w:r>
    </w:p>
    <w:p w14:paraId="53B92625" w14:textId="77777777" w:rsidR="00F60078" w:rsidRDefault="00F60078" w:rsidP="00F60078">
      <w:pPr>
        <w:pStyle w:val="BodyText"/>
        <w:spacing w:line="259" w:lineRule="auto"/>
        <w:ind w:left="720"/>
        <w:rPr>
          <w:lang w:val="en-IN"/>
        </w:rPr>
      </w:pPr>
    </w:p>
    <w:p w14:paraId="70F1BB63" w14:textId="77777777" w:rsidR="00B81AC9" w:rsidRDefault="00B81AC9" w:rsidP="00F60078">
      <w:pPr>
        <w:pStyle w:val="BodyText"/>
        <w:spacing w:line="259" w:lineRule="auto"/>
        <w:ind w:left="720"/>
        <w:rPr>
          <w:lang w:val="en-IN"/>
        </w:rPr>
      </w:pPr>
    </w:p>
    <w:p w14:paraId="3DF489C8" w14:textId="77777777" w:rsidR="00B81AC9" w:rsidRPr="00F60078" w:rsidRDefault="00B81AC9" w:rsidP="00F60078">
      <w:pPr>
        <w:pStyle w:val="BodyText"/>
        <w:spacing w:line="259" w:lineRule="auto"/>
        <w:ind w:left="720"/>
        <w:rPr>
          <w:lang w:val="en-IN"/>
        </w:rPr>
      </w:pPr>
    </w:p>
    <w:p w14:paraId="48B6A49E" w14:textId="77777777" w:rsidR="001A7FCE" w:rsidRPr="001A7FCE" w:rsidRDefault="001A7FCE" w:rsidP="001A7FCE">
      <w:pPr>
        <w:pStyle w:val="BodyText"/>
        <w:spacing w:before="0" w:line="259" w:lineRule="auto"/>
        <w:rPr>
          <w:b/>
          <w:bCs/>
          <w:lang w:val="en-IN"/>
        </w:rPr>
      </w:pPr>
      <w:r w:rsidRPr="001A7FCE">
        <w:rPr>
          <w:b/>
          <w:bCs/>
          <w:lang w:val="en-IN"/>
        </w:rPr>
        <w:t>Key Specifications:</w:t>
      </w:r>
    </w:p>
    <w:p w14:paraId="21D61445" w14:textId="77777777" w:rsidR="001A7FCE" w:rsidRPr="001A7FCE" w:rsidRDefault="001A7FCE" w:rsidP="001A7FCE">
      <w:pPr>
        <w:pStyle w:val="BodyText"/>
        <w:numPr>
          <w:ilvl w:val="0"/>
          <w:numId w:val="31"/>
        </w:numPr>
        <w:spacing w:line="259" w:lineRule="auto"/>
        <w:rPr>
          <w:lang w:val="en-IN"/>
        </w:rPr>
      </w:pPr>
      <w:r w:rsidRPr="001A7FCE">
        <w:rPr>
          <w:lang w:val="en-IN"/>
        </w:rPr>
        <w:t xml:space="preserve">Sampling Rate: 100Hz </w:t>
      </w:r>
    </w:p>
    <w:p w14:paraId="2CD470DC" w14:textId="77777777" w:rsidR="001A7FCE" w:rsidRPr="001A7FCE" w:rsidRDefault="001A7FCE" w:rsidP="001A7FCE">
      <w:pPr>
        <w:pStyle w:val="BodyText"/>
        <w:numPr>
          <w:ilvl w:val="0"/>
          <w:numId w:val="31"/>
        </w:numPr>
        <w:spacing w:line="259" w:lineRule="auto"/>
        <w:rPr>
          <w:lang w:val="en-IN"/>
        </w:rPr>
      </w:pPr>
      <w:r w:rsidRPr="001A7FCE">
        <w:rPr>
          <w:lang w:val="en-IN"/>
        </w:rPr>
        <w:t>Marker Diameter: 9mm retroreflective spheres</w:t>
      </w:r>
    </w:p>
    <w:p w14:paraId="3812EA63" w14:textId="4B8BBB49" w:rsidR="001A7FCE" w:rsidRPr="00F60078" w:rsidRDefault="001A7FCE" w:rsidP="00F60078">
      <w:pPr>
        <w:pStyle w:val="BodyText"/>
        <w:numPr>
          <w:ilvl w:val="0"/>
          <w:numId w:val="31"/>
        </w:numPr>
        <w:spacing w:line="259" w:lineRule="auto"/>
        <w:rPr>
          <w:lang w:val="en-IN"/>
        </w:rPr>
      </w:pPr>
      <w:r w:rsidRPr="001A7FCE">
        <w:rPr>
          <w:lang w:val="en-IN"/>
        </w:rPr>
        <w:t>Dynamic Accuracy: 0.5mm RMS</w:t>
      </w:r>
    </w:p>
    <w:p w14:paraId="1851CC70" w14:textId="76590558" w:rsidR="00215067" w:rsidRDefault="00215067" w:rsidP="00C0273C">
      <w:pPr>
        <w:pStyle w:val="BodyText"/>
        <w:spacing w:line="259" w:lineRule="auto"/>
        <w:ind w:left="0"/>
        <w:rPr>
          <w:b/>
          <w:bCs/>
        </w:rPr>
      </w:pPr>
      <w:r w:rsidRPr="00215067">
        <w:rPr>
          <w:b/>
          <w:bCs/>
        </w:rPr>
        <w:t>Preprocessing Steps:</w:t>
      </w:r>
    </w:p>
    <w:p w14:paraId="072FCC79" w14:textId="68D6EB2A" w:rsidR="00886655" w:rsidRDefault="00215067" w:rsidP="00886655">
      <w:pPr>
        <w:pStyle w:val="BodyText"/>
        <w:numPr>
          <w:ilvl w:val="0"/>
          <w:numId w:val="17"/>
        </w:numPr>
        <w:spacing w:line="259" w:lineRule="auto"/>
        <w:rPr>
          <w:lang w:val="en-IN"/>
        </w:rPr>
      </w:pPr>
      <w:r w:rsidRPr="00215067">
        <w:rPr>
          <w:b/>
          <w:bCs/>
          <w:lang w:val="en-IN"/>
        </w:rPr>
        <w:t>Gap Filling:</w:t>
      </w:r>
      <w:r w:rsidRPr="00215067">
        <w:rPr>
          <w:lang w:val="en-IN"/>
        </w:rPr>
        <w:t> </w:t>
      </w:r>
    </w:p>
    <w:p w14:paraId="4D62C9B4" w14:textId="77777777" w:rsidR="00886655" w:rsidRPr="00886655" w:rsidRDefault="00886655" w:rsidP="00886655">
      <w:pPr>
        <w:pStyle w:val="BodyText"/>
        <w:spacing w:line="259" w:lineRule="auto"/>
        <w:ind w:left="720"/>
        <w:rPr>
          <w:lang w:val="en-IN"/>
        </w:rPr>
      </w:pPr>
      <w:r w:rsidRPr="00886655">
        <w:rPr>
          <w:lang w:val="en-IN"/>
        </w:rPr>
        <w:t>•</w:t>
      </w:r>
      <w:r w:rsidRPr="00886655">
        <w:rPr>
          <w:lang w:val="en-IN"/>
        </w:rPr>
        <w:tab/>
        <w:t>Linear interpolation for ≤10 consecutive missing frames</w:t>
      </w:r>
    </w:p>
    <w:p w14:paraId="79245C6C" w14:textId="00F92AE5" w:rsidR="00886655" w:rsidRPr="00215067" w:rsidRDefault="00886655" w:rsidP="00F60078">
      <w:pPr>
        <w:pStyle w:val="BodyText"/>
        <w:spacing w:line="259" w:lineRule="auto"/>
        <w:ind w:left="720"/>
        <w:rPr>
          <w:lang w:val="en-IN"/>
        </w:rPr>
      </w:pPr>
      <w:r w:rsidRPr="00886655">
        <w:rPr>
          <w:lang w:val="en-IN"/>
        </w:rPr>
        <w:t>•</w:t>
      </w:r>
      <w:r w:rsidRPr="00886655">
        <w:rPr>
          <w:lang w:val="en-IN"/>
        </w:rPr>
        <w:tab/>
        <w:t>Manual review required for longer gaps (&gt;100ms)</w:t>
      </w:r>
    </w:p>
    <w:p w14:paraId="5FBA7623" w14:textId="4DBB33DF" w:rsidR="00886655" w:rsidRDefault="00215067" w:rsidP="00886655">
      <w:pPr>
        <w:pStyle w:val="BodyText"/>
        <w:numPr>
          <w:ilvl w:val="0"/>
          <w:numId w:val="17"/>
        </w:numPr>
        <w:spacing w:line="259" w:lineRule="auto"/>
        <w:rPr>
          <w:lang w:val="en-IN"/>
        </w:rPr>
      </w:pPr>
      <w:r w:rsidRPr="00215067">
        <w:rPr>
          <w:b/>
          <w:bCs/>
          <w:lang w:val="en-IN"/>
        </w:rPr>
        <w:t>Normalization:</w:t>
      </w:r>
    </w:p>
    <w:p w14:paraId="6CED8B24" w14:textId="3898CFC6" w:rsidR="00886655" w:rsidRPr="00886655" w:rsidRDefault="00886655" w:rsidP="00886655">
      <w:pPr>
        <w:pStyle w:val="BodyText"/>
        <w:spacing w:line="259" w:lineRule="auto"/>
        <w:ind w:left="720"/>
        <w:rPr>
          <w:lang w:val="en-IN"/>
        </w:rPr>
      </w:pPr>
      <w:r w:rsidRPr="00886655">
        <w:rPr>
          <w:lang w:val="en-IN"/>
        </w:rPr>
        <w:t>•</w:t>
      </w:r>
      <w:r w:rsidRPr="00886655">
        <w:rPr>
          <w:lang w:val="en-IN"/>
        </w:rPr>
        <w:tab/>
        <w:t>Pelvic</w:t>
      </w:r>
      <w:r w:rsidR="002753D0">
        <w:rPr>
          <w:lang w:val="en-IN"/>
        </w:rPr>
        <w:t xml:space="preserve"> </w:t>
      </w:r>
      <w:r w:rsidRPr="00886655">
        <w:rPr>
          <w:lang w:val="en-IN"/>
        </w:rPr>
        <w:t>origin transformation using ASIS markers</w:t>
      </w:r>
    </w:p>
    <w:p w14:paraId="4DC0C5C0" w14:textId="71EF314F" w:rsidR="00886655" w:rsidRDefault="00886655" w:rsidP="00F60078">
      <w:pPr>
        <w:pStyle w:val="BodyText"/>
        <w:spacing w:line="259" w:lineRule="auto"/>
        <w:ind w:left="720"/>
        <w:rPr>
          <w:lang w:val="en-IN"/>
        </w:rPr>
      </w:pPr>
      <w:r w:rsidRPr="00886655">
        <w:rPr>
          <w:lang w:val="en-IN"/>
        </w:rPr>
        <w:t>•</w:t>
      </w:r>
      <w:r w:rsidRPr="00886655">
        <w:rPr>
          <w:lang w:val="en-IN"/>
        </w:rPr>
        <w:tab/>
        <w:t>Scaling by individual limb lengths (thigh/shank segments)</w:t>
      </w:r>
    </w:p>
    <w:p w14:paraId="03498E8F" w14:textId="77777777" w:rsidR="002630BC" w:rsidRPr="00215067" w:rsidRDefault="002630BC" w:rsidP="00F60078">
      <w:pPr>
        <w:pStyle w:val="BodyText"/>
        <w:spacing w:line="259" w:lineRule="auto"/>
        <w:ind w:left="720"/>
        <w:rPr>
          <w:lang w:val="en-IN"/>
        </w:rPr>
      </w:pPr>
    </w:p>
    <w:p w14:paraId="3F590824" w14:textId="7A7BB6FF" w:rsidR="00F60078" w:rsidRDefault="00215067" w:rsidP="00886655">
      <w:pPr>
        <w:pStyle w:val="BodyText"/>
        <w:spacing w:line="259" w:lineRule="auto"/>
        <w:ind w:left="0"/>
      </w:pPr>
      <w:proofErr w:type="spellStart"/>
      <w:r w:rsidRPr="00215067">
        <w:t>df</w:t>
      </w:r>
      <w:proofErr w:type="spellEnd"/>
      <w:r w:rsidRPr="00215067">
        <w:t>[['Value_1','Value_2']] = (</w:t>
      </w:r>
      <w:proofErr w:type="spellStart"/>
      <w:r w:rsidRPr="00215067">
        <w:t>df</w:t>
      </w:r>
      <w:proofErr w:type="spellEnd"/>
      <w:r w:rsidRPr="00215067">
        <w:t xml:space="preserve">[['Value_1','Value_2']] </w:t>
      </w:r>
      <w:r w:rsidR="002753D0">
        <w:t xml:space="preserve"> </w:t>
      </w:r>
      <w:r w:rsidRPr="00215067">
        <w:t xml:space="preserve"> </w:t>
      </w:r>
      <w:proofErr w:type="spellStart"/>
      <w:r w:rsidRPr="00215067">
        <w:t>mean_pelvis</w:t>
      </w:r>
      <w:proofErr w:type="spellEnd"/>
      <w:r w:rsidRPr="00215067">
        <w:t xml:space="preserve">) / </w:t>
      </w:r>
      <w:proofErr w:type="spellStart"/>
      <w:r w:rsidRPr="00215067">
        <w:t>std_pelvis</w:t>
      </w:r>
      <w:proofErr w:type="spellEnd"/>
    </w:p>
    <w:p w14:paraId="2ABE7415" w14:textId="77777777" w:rsidR="002630BC" w:rsidRDefault="002630BC" w:rsidP="00886655">
      <w:pPr>
        <w:pStyle w:val="BodyText"/>
        <w:spacing w:line="259" w:lineRule="auto"/>
        <w:ind w:left="0"/>
        <w:rPr>
          <w:b/>
          <w:bCs/>
          <w:lang w:val="en-IN"/>
        </w:rPr>
      </w:pPr>
    </w:p>
    <w:p w14:paraId="3A7CE711" w14:textId="0FE6F7D6" w:rsidR="00554D8C" w:rsidRDefault="00886655" w:rsidP="00886655">
      <w:pPr>
        <w:pStyle w:val="BodyText"/>
        <w:spacing w:line="259" w:lineRule="auto"/>
        <w:ind w:left="0"/>
        <w:rPr>
          <w:b/>
          <w:bCs/>
          <w:lang w:val="en-IN"/>
        </w:rPr>
      </w:pPr>
      <w:r w:rsidRPr="00886655">
        <w:rPr>
          <w:b/>
          <w:bCs/>
          <w:lang w:val="en-IN"/>
        </w:rPr>
        <w:t>Feature Extraction</w:t>
      </w:r>
      <w:r>
        <w:rPr>
          <w:b/>
          <w:bCs/>
          <w:lang w:val="en-IN"/>
        </w:rPr>
        <w:t>:</w:t>
      </w:r>
    </w:p>
    <w:p w14:paraId="72F119AC" w14:textId="39B55BAE" w:rsidR="00886655" w:rsidRDefault="00886655" w:rsidP="00886655">
      <w:pPr>
        <w:pStyle w:val="BodyText"/>
        <w:numPr>
          <w:ilvl w:val="0"/>
          <w:numId w:val="33"/>
        </w:numPr>
        <w:spacing w:line="259" w:lineRule="auto"/>
        <w:rPr>
          <w:b/>
          <w:bCs/>
        </w:rPr>
      </w:pPr>
      <w:r w:rsidRPr="00886655">
        <w:rPr>
          <w:b/>
          <w:bCs/>
        </w:rPr>
        <w:t>Joint Angles</w:t>
      </w:r>
      <w:r>
        <w:rPr>
          <w:b/>
          <w:bCs/>
        </w:rPr>
        <w:t>:</w:t>
      </w:r>
    </w:p>
    <w:p w14:paraId="38186BFF" w14:textId="77777777" w:rsidR="00886655" w:rsidRPr="00886655" w:rsidRDefault="00886655" w:rsidP="00886655">
      <w:pPr>
        <w:pStyle w:val="BodyText"/>
        <w:spacing w:line="259" w:lineRule="auto"/>
        <w:ind w:left="720"/>
        <w:rPr>
          <w:b/>
          <w:bCs/>
        </w:rPr>
      </w:pPr>
      <w:r w:rsidRPr="00886655">
        <w:rPr>
          <w:b/>
          <w:bCs/>
        </w:rPr>
        <w:t>•</w:t>
      </w:r>
      <w:r w:rsidRPr="00886655">
        <w:rPr>
          <w:b/>
          <w:bCs/>
        </w:rPr>
        <w:tab/>
        <w:t>Hip/Knee/Ankle flexion (sagittal plane)</w:t>
      </w:r>
    </w:p>
    <w:p w14:paraId="3876C96C" w14:textId="0371D8FB" w:rsidR="00886655" w:rsidRDefault="00886655" w:rsidP="00886655">
      <w:pPr>
        <w:pStyle w:val="BodyText"/>
        <w:spacing w:line="259" w:lineRule="auto"/>
        <w:ind w:left="720"/>
        <w:rPr>
          <w:b/>
          <w:bCs/>
        </w:rPr>
      </w:pPr>
      <w:r w:rsidRPr="00886655">
        <w:rPr>
          <w:b/>
          <w:bCs/>
        </w:rPr>
        <w:t>•</w:t>
      </w:r>
      <w:r w:rsidRPr="00886655">
        <w:rPr>
          <w:b/>
          <w:bCs/>
        </w:rPr>
        <w:tab/>
        <w:t>Shoulder elevation/rotation</w:t>
      </w:r>
    </w:p>
    <w:p w14:paraId="1CC311EF" w14:textId="669FC087" w:rsidR="00886655" w:rsidRDefault="00886655" w:rsidP="00886655">
      <w:pPr>
        <w:pStyle w:val="BodyText"/>
        <w:numPr>
          <w:ilvl w:val="0"/>
          <w:numId w:val="33"/>
        </w:numPr>
        <w:spacing w:line="259" w:lineRule="auto"/>
        <w:rPr>
          <w:b/>
          <w:bCs/>
        </w:rPr>
      </w:pPr>
      <w:r w:rsidRPr="00886655">
        <w:rPr>
          <w:b/>
          <w:bCs/>
        </w:rPr>
        <w:t>Temporal Parameters</w:t>
      </w:r>
      <w:r>
        <w:rPr>
          <w:b/>
          <w:bCs/>
        </w:rPr>
        <w:t>:</w:t>
      </w:r>
    </w:p>
    <w:p w14:paraId="1184AA25" w14:textId="2E3A2E59" w:rsidR="00886655" w:rsidRPr="00886655" w:rsidRDefault="00886655" w:rsidP="00886655">
      <w:pPr>
        <w:pStyle w:val="BodyText"/>
        <w:numPr>
          <w:ilvl w:val="0"/>
          <w:numId w:val="34"/>
        </w:numPr>
        <w:spacing w:line="259" w:lineRule="auto"/>
      </w:pPr>
      <w:r w:rsidRPr="00886655">
        <w:t>Stride time (heel strike to heel strike)</w:t>
      </w:r>
    </w:p>
    <w:p w14:paraId="243BC98F" w14:textId="297FFDD9" w:rsidR="00886655" w:rsidRPr="00886655" w:rsidRDefault="00886655" w:rsidP="00886655">
      <w:pPr>
        <w:pStyle w:val="BodyText"/>
        <w:numPr>
          <w:ilvl w:val="0"/>
          <w:numId w:val="34"/>
        </w:numPr>
        <w:spacing w:line="259" w:lineRule="auto"/>
      </w:pPr>
      <w:r w:rsidRPr="00886655">
        <w:t>Swing/stance phase ratio</w:t>
      </w:r>
    </w:p>
    <w:p w14:paraId="3960DF31" w14:textId="5E09F35B" w:rsidR="00886655" w:rsidRPr="00886655" w:rsidRDefault="00886655" w:rsidP="00886655">
      <w:pPr>
        <w:pStyle w:val="BodyText"/>
        <w:numPr>
          <w:ilvl w:val="0"/>
          <w:numId w:val="33"/>
        </w:numPr>
        <w:spacing w:line="259" w:lineRule="auto"/>
        <w:rPr>
          <w:lang w:val="en-IN"/>
        </w:rPr>
      </w:pPr>
      <w:r w:rsidRPr="00886655">
        <w:rPr>
          <w:b/>
          <w:bCs/>
        </w:rPr>
        <w:t>Cognitive</w:t>
      </w:r>
      <w:r w:rsidR="002753D0">
        <w:rPr>
          <w:b/>
          <w:bCs/>
        </w:rPr>
        <w:t xml:space="preserve"> </w:t>
      </w:r>
      <w:r w:rsidRPr="00886655">
        <w:rPr>
          <w:b/>
          <w:bCs/>
        </w:rPr>
        <w:t>Motor Metrics</w:t>
      </w:r>
      <w:r>
        <w:rPr>
          <w:b/>
          <w:bCs/>
        </w:rPr>
        <w:t>:</w:t>
      </w:r>
    </w:p>
    <w:p w14:paraId="38F2B709" w14:textId="5F4A4AC2" w:rsidR="00886655" w:rsidRPr="00886655" w:rsidRDefault="00886655" w:rsidP="00886655">
      <w:pPr>
        <w:pStyle w:val="BodyText"/>
        <w:numPr>
          <w:ilvl w:val="0"/>
          <w:numId w:val="35"/>
        </w:numPr>
        <w:spacing w:line="259" w:lineRule="auto"/>
        <w:rPr>
          <w:lang w:val="en-IN"/>
        </w:rPr>
      </w:pPr>
      <w:r w:rsidRPr="00886655">
        <w:rPr>
          <w:lang w:val="en-IN"/>
        </w:rPr>
        <w:t>Throwing accuracy (0</w:t>
      </w:r>
      <w:r w:rsidR="002753D0">
        <w:rPr>
          <w:lang w:val="en-IN"/>
        </w:rPr>
        <w:t xml:space="preserve"> </w:t>
      </w:r>
      <w:r w:rsidRPr="00886655">
        <w:rPr>
          <w:lang w:val="en-IN"/>
        </w:rPr>
        <w:t>1 scale)</w:t>
      </w:r>
    </w:p>
    <w:p w14:paraId="5CA93AA4" w14:textId="32ADADCE" w:rsidR="002630BC" w:rsidRPr="002630BC" w:rsidRDefault="00886655" w:rsidP="002630BC">
      <w:pPr>
        <w:pStyle w:val="BodyText"/>
        <w:numPr>
          <w:ilvl w:val="0"/>
          <w:numId w:val="35"/>
        </w:numPr>
        <w:spacing w:line="259" w:lineRule="auto"/>
        <w:rPr>
          <w:lang w:val="en-IN"/>
        </w:rPr>
      </w:pPr>
      <w:r w:rsidRPr="00886655">
        <w:rPr>
          <w:lang w:val="en-IN"/>
        </w:rPr>
        <w:t>Reaction time (stimulus to movement onset)</w:t>
      </w:r>
    </w:p>
    <w:p w14:paraId="3A6ECFC4" w14:textId="77777777" w:rsidR="00B81AC9" w:rsidRDefault="00B81AC9" w:rsidP="00F60078">
      <w:pPr>
        <w:pStyle w:val="NormalWeb"/>
        <w:jc w:val="both"/>
        <w:rPr>
          <w:rStyle w:val="fadeinm1hgl8"/>
        </w:rPr>
      </w:pPr>
    </w:p>
    <w:p w14:paraId="5D86A0FD" w14:textId="77777777" w:rsidR="00B81AC9" w:rsidRDefault="00B81AC9" w:rsidP="00F60078">
      <w:pPr>
        <w:pStyle w:val="NormalWeb"/>
        <w:jc w:val="both"/>
        <w:rPr>
          <w:rStyle w:val="fadeinm1hgl8"/>
        </w:rPr>
      </w:pPr>
    </w:p>
    <w:p w14:paraId="0092F03F" w14:textId="56266906" w:rsidR="00F60078" w:rsidRPr="00F60078" w:rsidRDefault="00F60078" w:rsidP="00F60078">
      <w:pPr>
        <w:pStyle w:val="NormalWeb"/>
        <w:jc w:val="both"/>
      </w:pPr>
      <w:r>
        <w:rPr>
          <w:rStyle w:val="fadeinm1hgl8"/>
        </w:rPr>
        <w:t xml:space="preserve">This ensured that the scaled data maintained consistent magnitude ranges, a critical requirement for machine learning algorithms sensitive to input feature distributions. Following preprocessing, </w:t>
      </w:r>
      <w:r w:rsidR="00B81AC9">
        <w:rPr>
          <w:rStyle w:val="fadeinm1hgl8"/>
        </w:rPr>
        <w:t>high-level</w:t>
      </w:r>
      <w:r>
        <w:rPr>
          <w:rStyle w:val="fadeinm1hgl8"/>
        </w:rPr>
        <w:t xml:space="preserve"> features were extracted from the clean marker data to generate interpretable biomechanical and cognitive</w:t>
      </w:r>
      <w:r w:rsidR="002753D0">
        <w:rPr>
          <w:rStyle w:val="fadeinm1hgl8"/>
        </w:rPr>
        <w:t xml:space="preserve"> </w:t>
      </w:r>
      <w:r>
        <w:rPr>
          <w:rStyle w:val="fadeinm1hgl8"/>
        </w:rPr>
        <w:t>motor metrics. Joint kinematics included sagittal</w:t>
      </w:r>
      <w:r w:rsidR="002753D0">
        <w:rPr>
          <w:rStyle w:val="fadeinm1hgl8"/>
        </w:rPr>
        <w:t xml:space="preserve"> </w:t>
      </w:r>
      <w:r>
        <w:rPr>
          <w:rStyle w:val="fadeinm1hgl8"/>
        </w:rPr>
        <w:t>plane flexion</w:t>
      </w:r>
      <w:r w:rsidR="002753D0">
        <w:rPr>
          <w:rStyle w:val="fadeinm1hgl8"/>
        </w:rPr>
        <w:t xml:space="preserve"> </w:t>
      </w:r>
      <w:r>
        <w:rPr>
          <w:rStyle w:val="fadeinm1hgl8"/>
        </w:rPr>
        <w:t>extension angles of the hip, knee, and ankle, along with shoulder elevation and axial rotation. Temporal gait parameters such as stride time (measured from heel strike to subsequent heel strike of the same limb) and stance</w:t>
      </w:r>
      <w:r w:rsidR="002753D0">
        <w:rPr>
          <w:rStyle w:val="fadeinm1hgl8"/>
        </w:rPr>
        <w:t xml:space="preserve"> </w:t>
      </w:r>
      <w:r>
        <w:rPr>
          <w:rStyle w:val="fadeinm1hgl8"/>
        </w:rPr>
        <w:t>to</w:t>
      </w:r>
      <w:r w:rsidR="002753D0">
        <w:rPr>
          <w:rStyle w:val="fadeinm1hgl8"/>
        </w:rPr>
        <w:t xml:space="preserve"> </w:t>
      </w:r>
      <w:r>
        <w:rPr>
          <w:rStyle w:val="fadeinm1hgl8"/>
        </w:rPr>
        <w:t>swing phase ratios were also computed to assess locomotor stability. Additionally, to support dual</w:t>
      </w:r>
      <w:r w:rsidR="002753D0">
        <w:rPr>
          <w:rStyle w:val="fadeinm1hgl8"/>
        </w:rPr>
        <w:t xml:space="preserve"> </w:t>
      </w:r>
      <w:r>
        <w:rPr>
          <w:rStyle w:val="fadeinm1hgl8"/>
        </w:rPr>
        <w:t>task evaluation, cognitive</w:t>
      </w:r>
      <w:r w:rsidR="002753D0">
        <w:rPr>
          <w:rStyle w:val="fadeinm1hgl8"/>
        </w:rPr>
        <w:t xml:space="preserve"> </w:t>
      </w:r>
      <w:r>
        <w:rPr>
          <w:rStyle w:val="fadeinm1hgl8"/>
        </w:rPr>
        <w:t xml:space="preserve">motor metrics such as reaction time (defined as the latency between a stimulus and corresponding motor action) and throwing accuracy (on a 0–1 scale) were extracted and temporally synchronized with biomechanical events. These </w:t>
      </w:r>
      <w:r w:rsidR="00B81AC9">
        <w:rPr>
          <w:rStyle w:val="fadeinm1hgl8"/>
        </w:rPr>
        <w:t>multi-dimensional</w:t>
      </w:r>
      <w:r>
        <w:rPr>
          <w:rStyle w:val="fadeinm1hgl8"/>
        </w:rPr>
        <w:t>, synchronized feature sets formed the basis for training and evaluating deep inverse reinforcement learning (DIRL) models capable of capturing the complex coupling between cognitive intent and physical execution in human motion.</w:t>
      </w:r>
    </w:p>
    <w:p w14:paraId="0AAE2B35" w14:textId="77777777" w:rsidR="002630BC" w:rsidRDefault="002630BC" w:rsidP="00FE670B">
      <w:pPr>
        <w:pStyle w:val="BodyText"/>
        <w:spacing w:line="259" w:lineRule="auto"/>
        <w:rPr>
          <w:b/>
          <w:bCs/>
        </w:rPr>
      </w:pPr>
    </w:p>
    <w:p w14:paraId="3C5F6A24" w14:textId="4BF17F51" w:rsidR="00FE670B" w:rsidRPr="00FE670B" w:rsidRDefault="00FE670B" w:rsidP="00FE670B">
      <w:pPr>
        <w:pStyle w:val="BodyText"/>
        <w:spacing w:line="259" w:lineRule="auto"/>
        <w:rPr>
          <w:b/>
          <w:bCs/>
          <w:lang w:val="en-IN"/>
        </w:rPr>
      </w:pPr>
      <w:r w:rsidRPr="00FE670B">
        <w:rPr>
          <w:b/>
          <w:bCs/>
        </w:rPr>
        <w:t xml:space="preserve">5.6.2 </w:t>
      </w:r>
      <w:r w:rsidRPr="00FE670B">
        <w:rPr>
          <w:b/>
          <w:bCs/>
          <w:lang w:val="en-IN"/>
        </w:rPr>
        <w:t>Marker Data Preprocessing</w:t>
      </w:r>
    </w:p>
    <w:p w14:paraId="062CC851" w14:textId="23798DA1" w:rsidR="008E1C31" w:rsidRPr="00F60078" w:rsidRDefault="00FE670B" w:rsidP="00F60078">
      <w:pPr>
        <w:pStyle w:val="BodyText"/>
        <w:spacing w:line="259" w:lineRule="auto"/>
        <w:ind w:left="0"/>
      </w:pPr>
      <w:r w:rsidRPr="00FE670B">
        <w:t>The raw motion capture data, acquired through the Vicon MX T</w:t>
      </w:r>
      <w:r w:rsidR="002753D0">
        <w:t xml:space="preserve"> </w:t>
      </w:r>
      <w:r w:rsidRPr="00FE670B">
        <w:t>series system at 100Hz sampling frequency, underwent a multi</w:t>
      </w:r>
      <w:r w:rsidR="002753D0">
        <w:t xml:space="preserve"> </w:t>
      </w:r>
      <w:r w:rsidRPr="00FE670B">
        <w:t>stage cleaning protocol:</w:t>
      </w:r>
    </w:p>
    <w:p w14:paraId="7439BBD3" w14:textId="3CFF4847" w:rsidR="008E1C31" w:rsidRPr="008E1C31" w:rsidRDefault="008E1C31" w:rsidP="008E1C31">
      <w:pPr>
        <w:pStyle w:val="BodyText"/>
        <w:spacing w:line="259" w:lineRule="auto"/>
        <w:rPr>
          <w:b/>
          <w:bCs/>
        </w:rPr>
      </w:pPr>
      <w:r w:rsidRPr="008E1C31">
        <w:rPr>
          <w:b/>
          <w:bCs/>
        </w:rPr>
        <w:t>Axis</w:t>
      </w:r>
      <w:r w:rsidR="002753D0">
        <w:rPr>
          <w:b/>
          <w:bCs/>
        </w:rPr>
        <w:t xml:space="preserve"> </w:t>
      </w:r>
      <w:r w:rsidRPr="008E1C31">
        <w:rPr>
          <w:b/>
          <w:bCs/>
        </w:rPr>
        <w:t>Wise Normalization:</w:t>
      </w:r>
    </w:p>
    <w:p w14:paraId="460833A1" w14:textId="35BE9515" w:rsidR="00FE670B" w:rsidRDefault="008E1C31" w:rsidP="00F60078">
      <w:pPr>
        <w:pStyle w:val="BodyText"/>
        <w:spacing w:line="259" w:lineRule="auto"/>
      </w:pPr>
      <w:r w:rsidRPr="008E1C31">
        <w:t xml:space="preserve">Each marker's </w:t>
      </w:r>
      <w:r w:rsidR="00B81AC9" w:rsidRPr="008E1C31">
        <w:t>three</w:t>
      </w:r>
      <w:r w:rsidR="00B81AC9">
        <w:t>-dimensional</w:t>
      </w:r>
      <w:r w:rsidRPr="008E1C31">
        <w:t xml:space="preserve"> coordinates (X/Y/Z) were independently normalized using Z</w:t>
      </w:r>
      <w:r w:rsidR="002753D0">
        <w:t xml:space="preserve"> </w:t>
      </w:r>
      <w:r w:rsidRPr="008E1C31">
        <w:t xml:space="preserve">score transformation. This process centered the mediolateral (X), anteroposterior (Y), and </w:t>
      </w:r>
      <w:r w:rsidR="00B81AC9" w:rsidRPr="008E1C31">
        <w:t>super inferior</w:t>
      </w:r>
      <w:r w:rsidRPr="008E1C31">
        <w:t xml:space="preserve"> (Z) coordinates around zero mean with unit variance, ensuring uniform scaling across all biomechanical parameters. The normalization constants were computed separately for each of the 39 markers to account for anatomical variability.</w:t>
      </w:r>
    </w:p>
    <w:p w14:paraId="1EFBDF02" w14:textId="2C0E1860" w:rsidR="008E1C31" w:rsidRDefault="008E1C31" w:rsidP="00C0273C">
      <w:pPr>
        <w:pStyle w:val="BodyText"/>
        <w:spacing w:line="259" w:lineRule="auto"/>
        <w:ind w:left="0"/>
        <w:rPr>
          <w:b/>
          <w:bCs/>
        </w:rPr>
      </w:pPr>
      <w:r w:rsidRPr="008E1C31">
        <w:rPr>
          <w:b/>
          <w:bCs/>
        </w:rPr>
        <w:t>Gap Imputation Protocol</w:t>
      </w:r>
      <w:r>
        <w:rPr>
          <w:b/>
          <w:bCs/>
        </w:rPr>
        <w:t>:</w:t>
      </w:r>
    </w:p>
    <w:p w14:paraId="2C8E6531" w14:textId="2033BC83" w:rsidR="008E1C31" w:rsidRDefault="008E1C31" w:rsidP="00C0273C">
      <w:pPr>
        <w:pStyle w:val="BodyText"/>
        <w:spacing w:line="259" w:lineRule="auto"/>
        <w:ind w:left="0"/>
      </w:pPr>
      <w:r w:rsidRPr="008E1C31">
        <w:t>Missing marker trajectories due to occlusions were reconstructed using piecewise cubic Hermite interpolating polynomials (PCHIP). This method preserved the monotonicity and temporal characteristics of limb movements better than linear interpolation, particularly during rapid phase transitions like toe</w:t>
      </w:r>
      <w:r w:rsidR="002753D0">
        <w:t xml:space="preserve"> </w:t>
      </w:r>
      <w:r w:rsidRPr="008E1C31">
        <w:t>off events. The system tolerated gaps up to 100ms (10 consecutive frames) before flagging data segments for manual review.</w:t>
      </w:r>
    </w:p>
    <w:p w14:paraId="1038D1E9" w14:textId="23ECDBA6" w:rsidR="008E1C31" w:rsidRDefault="008E1C31" w:rsidP="00C0273C">
      <w:pPr>
        <w:pStyle w:val="BodyText"/>
        <w:spacing w:line="259" w:lineRule="auto"/>
        <w:ind w:left="0"/>
        <w:rPr>
          <w:b/>
          <w:bCs/>
        </w:rPr>
      </w:pPr>
      <w:r w:rsidRPr="008E1C31">
        <w:rPr>
          <w:b/>
          <w:bCs/>
        </w:rPr>
        <w:t>Dynamic Noise Filtering</w:t>
      </w:r>
      <w:r>
        <w:rPr>
          <w:b/>
          <w:bCs/>
        </w:rPr>
        <w:t>:</w:t>
      </w:r>
    </w:p>
    <w:p w14:paraId="304AC83F" w14:textId="5F9E9691" w:rsidR="00FE670B" w:rsidRDefault="008E1C31" w:rsidP="00C0273C">
      <w:pPr>
        <w:pStyle w:val="BodyText"/>
        <w:spacing w:line="259" w:lineRule="auto"/>
        <w:ind w:left="0"/>
      </w:pPr>
      <w:r w:rsidRPr="008E1C31">
        <w:t xml:space="preserve">A </w:t>
      </w:r>
      <w:r w:rsidR="00B81AC9" w:rsidRPr="008E1C31">
        <w:t>zero</w:t>
      </w:r>
      <w:r w:rsidR="00B81AC9">
        <w:t>-lag</w:t>
      </w:r>
      <w:r w:rsidRPr="008E1C31">
        <w:t xml:space="preserve"> 4th</w:t>
      </w:r>
      <w:r w:rsidR="002753D0">
        <w:t xml:space="preserve"> </w:t>
      </w:r>
      <w:r w:rsidRPr="008E1C31">
        <w:t>order Butterworth low</w:t>
      </w:r>
      <w:r w:rsidR="002753D0">
        <w:t xml:space="preserve"> </w:t>
      </w:r>
      <w:r w:rsidRPr="008E1C31">
        <w:t>pass filter with 6Hz cutoff frequency was applied to all trajectories. This frequency was empirically determined to retain 95% of meaningful biomechanical signal power while attenuating high</w:t>
      </w:r>
      <w:r w:rsidR="002753D0">
        <w:t xml:space="preserve"> </w:t>
      </w:r>
      <w:r w:rsidRPr="008E1C31">
        <w:t>frequency artifacts from marker vibration and soft tissue artifacts. The filter's magnitude response showed less than 0.1dB ripple in the passband and 40dB/decade roll</w:t>
      </w:r>
      <w:r w:rsidR="002753D0">
        <w:t xml:space="preserve"> </w:t>
      </w:r>
      <w:r w:rsidRPr="008E1C31">
        <w:t>off.</w:t>
      </w:r>
    </w:p>
    <w:p w14:paraId="11427A4E" w14:textId="77777777" w:rsidR="002630BC" w:rsidRDefault="002630BC" w:rsidP="00215067">
      <w:pPr>
        <w:pStyle w:val="BodyText"/>
        <w:spacing w:line="259" w:lineRule="auto"/>
        <w:rPr>
          <w:b/>
          <w:bCs/>
          <w:lang w:val="en-IN"/>
        </w:rPr>
      </w:pPr>
    </w:p>
    <w:p w14:paraId="0DFF3BD3" w14:textId="56BC4F7E" w:rsidR="00215067" w:rsidRPr="00215067" w:rsidRDefault="00215067" w:rsidP="00215067">
      <w:pPr>
        <w:pStyle w:val="BodyText"/>
        <w:spacing w:line="259" w:lineRule="auto"/>
        <w:rPr>
          <w:lang w:val="en-IN"/>
        </w:rPr>
      </w:pPr>
      <w:r w:rsidRPr="00215067">
        <w:rPr>
          <w:b/>
          <w:bCs/>
          <w:lang w:val="en-IN"/>
        </w:rPr>
        <w:t>5.</w:t>
      </w:r>
      <w:r>
        <w:rPr>
          <w:b/>
          <w:bCs/>
          <w:lang w:val="en-IN"/>
        </w:rPr>
        <w:t>6</w:t>
      </w:r>
      <w:r w:rsidRPr="00215067">
        <w:rPr>
          <w:b/>
          <w:bCs/>
          <w:lang w:val="en-IN"/>
        </w:rPr>
        <w:t>.</w:t>
      </w:r>
      <w:r w:rsidR="00FE670B">
        <w:rPr>
          <w:b/>
          <w:bCs/>
          <w:lang w:val="en-IN"/>
        </w:rPr>
        <w:t>3</w:t>
      </w:r>
      <w:r w:rsidRPr="00215067">
        <w:rPr>
          <w:b/>
          <w:bCs/>
          <w:lang w:val="en-IN"/>
        </w:rPr>
        <w:t xml:space="preserve"> Marker Accuracy Analysis</w:t>
      </w:r>
    </w:p>
    <w:p w14:paraId="7D21A8A3" w14:textId="1E4DA1DB" w:rsidR="00554D8C" w:rsidRDefault="00914F31" w:rsidP="00C0273C">
      <w:pPr>
        <w:pStyle w:val="BodyText"/>
        <w:spacing w:line="259" w:lineRule="auto"/>
        <w:ind w:left="0"/>
      </w:pPr>
      <w:r w:rsidRPr="00914F31">
        <w:t>Higher Y</w:t>
      </w:r>
      <w:r w:rsidR="002753D0">
        <w:t xml:space="preserve"> </w:t>
      </w:r>
      <w:r w:rsidRPr="00914F31">
        <w:t>axis accuracy for RTOE (81.7%) reflects superior vertical tracking of toe markers during swing phase, whereas LASI's lower Y</w:t>
      </w:r>
      <w:r w:rsidR="002753D0">
        <w:t xml:space="preserve"> </w:t>
      </w:r>
      <w:r w:rsidRPr="00914F31">
        <w:t>axis performance (71.7%) indicates occasional pelvic occlusion challenges.</w:t>
      </w:r>
    </w:p>
    <w:p w14:paraId="39B2D616" w14:textId="77777777" w:rsidR="002630BC" w:rsidRDefault="002630BC" w:rsidP="00C0273C">
      <w:pPr>
        <w:pStyle w:val="BodyText"/>
        <w:spacing w:line="259" w:lineRule="auto"/>
        <w:ind w:left="0"/>
        <w:rPr>
          <w:b/>
          <w:bCs/>
        </w:rPr>
      </w:pPr>
    </w:p>
    <w:p w14:paraId="56350570" w14:textId="77777777" w:rsidR="002630BC" w:rsidRDefault="002630BC" w:rsidP="00C0273C">
      <w:pPr>
        <w:pStyle w:val="BodyText"/>
        <w:spacing w:line="259" w:lineRule="auto"/>
        <w:ind w:left="0"/>
        <w:rPr>
          <w:b/>
          <w:bCs/>
        </w:rPr>
      </w:pPr>
    </w:p>
    <w:p w14:paraId="26B287E3" w14:textId="1CCBEC4D" w:rsidR="00215067" w:rsidRDefault="00215067" w:rsidP="00C0273C">
      <w:pPr>
        <w:pStyle w:val="BodyText"/>
        <w:spacing w:line="259" w:lineRule="auto"/>
        <w:ind w:left="0"/>
        <w:rPr>
          <w:b/>
          <w:bCs/>
        </w:rPr>
      </w:pPr>
      <w:r w:rsidRPr="00554D8C">
        <w:rPr>
          <w:b/>
          <w:bCs/>
        </w:rPr>
        <w:t>Validation results for key markers:</w:t>
      </w:r>
    </w:p>
    <w:p w14:paraId="69657DAC" w14:textId="77777777" w:rsidR="002630BC" w:rsidRPr="00F60078" w:rsidRDefault="002630BC" w:rsidP="00C0273C">
      <w:pPr>
        <w:pStyle w:val="BodyText"/>
        <w:spacing w:line="259" w:lineRule="auto"/>
        <w:ind w:left="0"/>
        <w:rPr>
          <w:b/>
          <w:bCs/>
        </w:rPr>
      </w:pPr>
    </w:p>
    <w:tbl>
      <w:tblPr>
        <w:tblW w:w="0" w:type="auto"/>
        <w:tblInd w:w="390" w:type="dxa"/>
        <w:shd w:val="clear" w:color="auto" w:fill="292A2D"/>
        <w:tblCellMar>
          <w:top w:w="15" w:type="dxa"/>
          <w:left w:w="15" w:type="dxa"/>
          <w:bottom w:w="15" w:type="dxa"/>
          <w:right w:w="15" w:type="dxa"/>
        </w:tblCellMar>
        <w:tblLook w:val="04A0" w:firstRow="1" w:lastRow="0" w:firstColumn="1" w:lastColumn="0" w:noHBand="0" w:noVBand="1"/>
      </w:tblPr>
      <w:tblGrid>
        <w:gridCol w:w="930"/>
        <w:gridCol w:w="2437"/>
        <w:gridCol w:w="2426"/>
        <w:gridCol w:w="2014"/>
      </w:tblGrid>
      <w:tr w:rsidR="00215067" w:rsidRPr="00215067" w14:paraId="244CA8B3" w14:textId="77777777" w:rsidTr="00914F31">
        <w:trPr>
          <w:tblHeader/>
        </w:trPr>
        <w:tc>
          <w:tcPr>
            <w:tcW w:w="0" w:type="auto"/>
            <w:tcBorders>
              <w:top w:val="nil"/>
              <w:left w:val="nil"/>
              <w:bottom w:val="single" w:sz="4" w:space="0" w:color="8B8B8B"/>
              <w:right w:val="nil"/>
            </w:tcBorders>
            <w:shd w:val="clear" w:color="auto" w:fill="292A2D"/>
            <w:tcMar>
              <w:top w:w="150" w:type="dxa"/>
              <w:left w:w="0" w:type="dxa"/>
              <w:bottom w:w="150" w:type="dxa"/>
              <w:right w:w="150" w:type="dxa"/>
            </w:tcMar>
            <w:vAlign w:val="center"/>
            <w:hideMark/>
          </w:tcPr>
          <w:p w14:paraId="49EFFAF9" w14:textId="77777777" w:rsidR="00215067" w:rsidRPr="00215067" w:rsidRDefault="00215067" w:rsidP="00215067">
            <w:pPr>
              <w:widowControl/>
              <w:autoSpaceDE/>
              <w:autoSpaceDN/>
              <w:rPr>
                <w:rFonts w:ascii="Segoe UI" w:hAnsi="Segoe UI" w:cs="Segoe UI"/>
                <w:b/>
                <w:bCs/>
                <w:color w:val="F5F5F5"/>
                <w:sz w:val="23"/>
                <w:szCs w:val="23"/>
                <w:lang w:val="en-IN" w:eastAsia="en-IN"/>
              </w:rPr>
            </w:pPr>
            <w:r w:rsidRPr="00215067">
              <w:rPr>
                <w:rFonts w:ascii="Segoe UI" w:hAnsi="Segoe UI" w:cs="Segoe UI"/>
                <w:b/>
                <w:bCs/>
                <w:color w:val="F5F5F5"/>
                <w:sz w:val="23"/>
                <w:szCs w:val="23"/>
                <w:lang w:val="en-IN" w:eastAsia="en-IN"/>
              </w:rPr>
              <w:t>Marker</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167C0212" w14:textId="7659A29C" w:rsidR="00215067" w:rsidRPr="00215067" w:rsidRDefault="00215067" w:rsidP="00215067">
            <w:pPr>
              <w:widowControl/>
              <w:autoSpaceDE/>
              <w:autoSpaceDN/>
              <w:rPr>
                <w:rFonts w:ascii="Segoe UI" w:hAnsi="Segoe UI" w:cs="Segoe UI"/>
                <w:b/>
                <w:bCs/>
                <w:color w:val="F5F5F5"/>
                <w:sz w:val="23"/>
                <w:szCs w:val="23"/>
                <w:lang w:val="en-IN" w:eastAsia="en-IN"/>
              </w:rPr>
            </w:pPr>
            <w:r w:rsidRPr="00215067">
              <w:rPr>
                <w:rFonts w:ascii="Segoe UI" w:hAnsi="Segoe UI" w:cs="Segoe UI"/>
                <w:b/>
                <w:bCs/>
                <w:color w:val="F5F5F5"/>
                <w:sz w:val="23"/>
                <w:szCs w:val="23"/>
                <w:lang w:val="en-IN" w:eastAsia="en-IN"/>
              </w:rPr>
              <w:t>X</w:t>
            </w:r>
            <w:r w:rsidR="002753D0">
              <w:rPr>
                <w:rFonts w:ascii="Segoe UI" w:hAnsi="Segoe UI" w:cs="Segoe UI"/>
                <w:b/>
                <w:bCs/>
                <w:color w:val="F5F5F5"/>
                <w:sz w:val="23"/>
                <w:szCs w:val="23"/>
                <w:lang w:val="en-IN" w:eastAsia="en-IN"/>
              </w:rPr>
              <w:t xml:space="preserve"> </w:t>
            </w:r>
            <w:r w:rsidRPr="00215067">
              <w:rPr>
                <w:rFonts w:ascii="Segoe UI" w:hAnsi="Segoe UI" w:cs="Segoe UI"/>
                <w:b/>
                <w:bCs/>
                <w:color w:val="F5F5F5"/>
                <w:sz w:val="23"/>
                <w:szCs w:val="23"/>
                <w:lang w:val="en-IN" w:eastAsia="en-IN"/>
              </w:rPr>
              <w:t>Axis Accuracy (%)</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2E681753" w14:textId="54EFF180" w:rsidR="00215067" w:rsidRPr="00215067" w:rsidRDefault="00215067" w:rsidP="00215067">
            <w:pPr>
              <w:widowControl/>
              <w:autoSpaceDE/>
              <w:autoSpaceDN/>
              <w:rPr>
                <w:rFonts w:ascii="Segoe UI" w:hAnsi="Segoe UI" w:cs="Segoe UI"/>
                <w:b/>
                <w:bCs/>
                <w:color w:val="F5F5F5"/>
                <w:sz w:val="23"/>
                <w:szCs w:val="23"/>
                <w:lang w:val="en-IN" w:eastAsia="en-IN"/>
              </w:rPr>
            </w:pPr>
            <w:r w:rsidRPr="00215067">
              <w:rPr>
                <w:rFonts w:ascii="Segoe UI" w:hAnsi="Segoe UI" w:cs="Segoe UI"/>
                <w:b/>
                <w:bCs/>
                <w:color w:val="F5F5F5"/>
                <w:sz w:val="23"/>
                <w:szCs w:val="23"/>
                <w:lang w:val="en-IN" w:eastAsia="en-IN"/>
              </w:rPr>
              <w:t>Y</w:t>
            </w:r>
            <w:r w:rsidR="002753D0">
              <w:rPr>
                <w:rFonts w:ascii="Segoe UI" w:hAnsi="Segoe UI" w:cs="Segoe UI"/>
                <w:b/>
                <w:bCs/>
                <w:color w:val="F5F5F5"/>
                <w:sz w:val="23"/>
                <w:szCs w:val="23"/>
                <w:lang w:val="en-IN" w:eastAsia="en-IN"/>
              </w:rPr>
              <w:t xml:space="preserve"> </w:t>
            </w:r>
            <w:r w:rsidRPr="00215067">
              <w:rPr>
                <w:rFonts w:ascii="Segoe UI" w:hAnsi="Segoe UI" w:cs="Segoe UI"/>
                <w:b/>
                <w:bCs/>
                <w:color w:val="F5F5F5"/>
                <w:sz w:val="23"/>
                <w:szCs w:val="23"/>
                <w:lang w:val="en-IN" w:eastAsia="en-IN"/>
              </w:rPr>
              <w:t>Axis Accuracy (%)</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6A539A20" w14:textId="77777777" w:rsidR="00215067" w:rsidRPr="00215067" w:rsidRDefault="00215067" w:rsidP="00215067">
            <w:pPr>
              <w:widowControl/>
              <w:autoSpaceDE/>
              <w:autoSpaceDN/>
              <w:rPr>
                <w:rFonts w:ascii="Segoe UI" w:hAnsi="Segoe UI" w:cs="Segoe UI"/>
                <w:b/>
                <w:bCs/>
                <w:color w:val="F5F5F5"/>
                <w:sz w:val="23"/>
                <w:szCs w:val="23"/>
                <w:lang w:val="en-IN" w:eastAsia="en-IN"/>
              </w:rPr>
            </w:pPr>
            <w:r w:rsidRPr="00215067">
              <w:rPr>
                <w:rFonts w:ascii="Segoe UI" w:hAnsi="Segoe UI" w:cs="Segoe UI"/>
                <w:b/>
                <w:bCs/>
                <w:color w:val="F5F5F5"/>
                <w:sz w:val="23"/>
                <w:szCs w:val="23"/>
                <w:lang w:val="en-IN" w:eastAsia="en-IN"/>
              </w:rPr>
              <w:t>Failure Rate (%)</w:t>
            </w:r>
          </w:p>
        </w:tc>
      </w:tr>
      <w:tr w:rsidR="00215067" w:rsidRPr="00215067" w14:paraId="6D41AEA7" w14:textId="77777777" w:rsidTr="00914F31">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2BF0A429"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Roboto Mono" w:hAnsi="Roboto Mono" w:cs="Courier New"/>
                <w:color w:val="F8FAFF"/>
                <w:sz w:val="20"/>
                <w:szCs w:val="20"/>
                <w:shd w:val="clear" w:color="auto" w:fill="424242"/>
                <w:lang w:val="en-IN" w:eastAsia="en-IN"/>
              </w:rPr>
              <w:t>RTOE</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9D67729"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Segoe UI" w:hAnsi="Segoe UI" w:cs="Segoe UI"/>
                <w:color w:val="F8FAFF"/>
                <w:sz w:val="23"/>
                <w:szCs w:val="23"/>
                <w:lang w:val="en-IN" w:eastAsia="en-IN"/>
              </w:rPr>
              <w:t>76.7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3A63790"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Segoe UI" w:hAnsi="Segoe UI" w:cs="Segoe UI"/>
                <w:color w:val="F8FAFF"/>
                <w:sz w:val="23"/>
                <w:szCs w:val="23"/>
                <w:lang w:val="en-IN" w:eastAsia="en-IN"/>
              </w:rPr>
              <w:t>81.7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AAE56B8"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Segoe UI" w:hAnsi="Segoe UI" w:cs="Segoe UI"/>
                <w:color w:val="F8FAFF"/>
                <w:sz w:val="23"/>
                <w:szCs w:val="23"/>
                <w:lang w:val="en-IN" w:eastAsia="en-IN"/>
              </w:rPr>
              <w:t>22.2</w:t>
            </w:r>
          </w:p>
        </w:tc>
      </w:tr>
      <w:tr w:rsidR="00215067" w:rsidRPr="00215067" w14:paraId="2EE9A743" w14:textId="77777777" w:rsidTr="00914F31">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0BD62665"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Roboto Mono" w:hAnsi="Roboto Mono" w:cs="Courier New"/>
                <w:color w:val="F8FAFF"/>
                <w:sz w:val="20"/>
                <w:szCs w:val="20"/>
                <w:shd w:val="clear" w:color="auto" w:fill="424242"/>
                <w:lang w:val="en-IN" w:eastAsia="en-IN"/>
              </w:rPr>
              <w:t>LASI</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18BAF8F"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Segoe UI" w:hAnsi="Segoe UI" w:cs="Segoe UI"/>
                <w:color w:val="F8FAFF"/>
                <w:sz w:val="23"/>
                <w:szCs w:val="23"/>
                <w:lang w:val="en-IN" w:eastAsia="en-IN"/>
              </w:rPr>
              <w:t>86.7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6DAC3A2"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Segoe UI" w:hAnsi="Segoe UI" w:cs="Segoe UI"/>
                <w:color w:val="F8FAFF"/>
                <w:sz w:val="23"/>
                <w:szCs w:val="23"/>
                <w:lang w:val="en-IN" w:eastAsia="en-IN"/>
              </w:rPr>
              <w:t>71.7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1901105" w14:textId="77777777" w:rsidR="00215067" w:rsidRPr="00215067" w:rsidRDefault="00215067" w:rsidP="00215067">
            <w:pPr>
              <w:widowControl/>
              <w:autoSpaceDE/>
              <w:autoSpaceDN/>
              <w:rPr>
                <w:rFonts w:ascii="Segoe UI" w:hAnsi="Segoe UI" w:cs="Segoe UI"/>
                <w:color w:val="F8FAFF"/>
                <w:sz w:val="23"/>
                <w:szCs w:val="23"/>
                <w:lang w:val="en-IN" w:eastAsia="en-IN"/>
              </w:rPr>
            </w:pPr>
            <w:r w:rsidRPr="00215067">
              <w:rPr>
                <w:rFonts w:ascii="Segoe UI" w:hAnsi="Segoe UI" w:cs="Segoe UI"/>
                <w:color w:val="F8FAFF"/>
                <w:sz w:val="23"/>
                <w:szCs w:val="23"/>
                <w:lang w:val="en-IN" w:eastAsia="en-IN"/>
              </w:rPr>
              <w:t>25.6</w:t>
            </w:r>
          </w:p>
        </w:tc>
      </w:tr>
    </w:tbl>
    <w:p w14:paraId="348EF085" w14:textId="73CF953F" w:rsidR="00914F31" w:rsidRPr="00F60078" w:rsidRDefault="00914F31" w:rsidP="00F60078">
      <w:pPr>
        <w:pStyle w:val="BodyText"/>
        <w:spacing w:line="259" w:lineRule="auto"/>
        <w:ind w:left="0"/>
        <w:jc w:val="center"/>
        <w:rPr>
          <w:i/>
          <w:iCs/>
        </w:rPr>
      </w:pPr>
      <w:r w:rsidRPr="00914F31">
        <w:rPr>
          <w:i/>
          <w:iCs/>
        </w:rPr>
        <w:t>Table</w:t>
      </w:r>
      <w:r w:rsidR="005D1132">
        <w:rPr>
          <w:i/>
          <w:iCs/>
        </w:rPr>
        <w:t>2</w:t>
      </w:r>
      <w:r w:rsidRPr="00914F31">
        <w:rPr>
          <w:i/>
          <w:iCs/>
        </w:rPr>
        <w:t>: Vicon Marker Tracking Performance</w:t>
      </w:r>
    </w:p>
    <w:p w14:paraId="2D3E946B" w14:textId="77777777" w:rsidR="00914F31" w:rsidRDefault="00914F31" w:rsidP="00914F31">
      <w:pPr>
        <w:tabs>
          <w:tab w:val="left" w:pos="3890"/>
        </w:tabs>
      </w:pPr>
    </w:p>
    <w:p w14:paraId="2657D5A0" w14:textId="77777777" w:rsidR="002630BC" w:rsidRDefault="002630BC" w:rsidP="00914F31">
      <w:pPr>
        <w:tabs>
          <w:tab w:val="left" w:pos="3890"/>
        </w:tabs>
        <w:rPr>
          <w:b/>
          <w:bCs/>
          <w:sz w:val="24"/>
          <w:szCs w:val="24"/>
          <w:lang w:val="en-IN"/>
        </w:rPr>
      </w:pPr>
    </w:p>
    <w:p w14:paraId="3AB4EA2E" w14:textId="75931349" w:rsidR="00914F31" w:rsidRPr="00914F31" w:rsidRDefault="00914F31" w:rsidP="00914F31">
      <w:pPr>
        <w:tabs>
          <w:tab w:val="left" w:pos="3890"/>
        </w:tabs>
        <w:rPr>
          <w:sz w:val="24"/>
          <w:szCs w:val="24"/>
          <w:lang w:val="en-IN"/>
        </w:rPr>
      </w:pPr>
      <w:r w:rsidRPr="00914F31">
        <w:rPr>
          <w:b/>
          <w:bCs/>
          <w:sz w:val="24"/>
          <w:szCs w:val="24"/>
          <w:lang w:val="en-IN"/>
        </w:rPr>
        <w:t>5.</w:t>
      </w:r>
      <w:r w:rsidRPr="00CD63D7">
        <w:rPr>
          <w:b/>
          <w:bCs/>
          <w:sz w:val="24"/>
          <w:szCs w:val="24"/>
          <w:lang w:val="en-IN"/>
        </w:rPr>
        <w:t>7</w:t>
      </w:r>
      <w:r w:rsidRPr="00914F31">
        <w:rPr>
          <w:b/>
          <w:bCs/>
          <w:sz w:val="24"/>
          <w:szCs w:val="24"/>
          <w:lang w:val="en-IN"/>
        </w:rPr>
        <w:t xml:space="preserve"> Deep Inverse Reinforcement Learning (DIRL)</w:t>
      </w:r>
    </w:p>
    <w:p w14:paraId="74BD9FD5" w14:textId="77777777" w:rsidR="00914F31" w:rsidRPr="00CD63D7" w:rsidRDefault="00914F31" w:rsidP="00914F31">
      <w:pPr>
        <w:tabs>
          <w:tab w:val="left" w:pos="3890"/>
        </w:tabs>
        <w:rPr>
          <w:sz w:val="24"/>
          <w:szCs w:val="24"/>
        </w:rPr>
      </w:pPr>
    </w:p>
    <w:p w14:paraId="53AE0F9B" w14:textId="77777777" w:rsidR="00A86498" w:rsidRDefault="00914F31" w:rsidP="00A86498">
      <w:pPr>
        <w:tabs>
          <w:tab w:val="left" w:pos="3890"/>
        </w:tabs>
        <w:rPr>
          <w:b/>
          <w:bCs/>
          <w:sz w:val="24"/>
          <w:szCs w:val="24"/>
          <w:lang w:val="en-IN"/>
        </w:rPr>
      </w:pPr>
      <w:r w:rsidRPr="00914F31">
        <w:rPr>
          <w:b/>
          <w:bCs/>
          <w:sz w:val="24"/>
          <w:szCs w:val="24"/>
          <w:lang w:val="en-IN"/>
        </w:rPr>
        <w:t>5.</w:t>
      </w:r>
      <w:r w:rsidRPr="00CD63D7">
        <w:rPr>
          <w:b/>
          <w:bCs/>
          <w:sz w:val="24"/>
          <w:szCs w:val="24"/>
          <w:lang w:val="en-IN"/>
        </w:rPr>
        <w:t>7</w:t>
      </w:r>
      <w:r w:rsidRPr="00914F31">
        <w:rPr>
          <w:b/>
          <w:bCs/>
          <w:sz w:val="24"/>
          <w:szCs w:val="24"/>
          <w:lang w:val="en-IN"/>
        </w:rPr>
        <w:t>.1 Network Architecture</w:t>
      </w:r>
    </w:p>
    <w:p w14:paraId="36DFDA1E" w14:textId="77777777" w:rsidR="00A86498" w:rsidRDefault="00A86498" w:rsidP="00A86498">
      <w:pPr>
        <w:tabs>
          <w:tab w:val="left" w:pos="3890"/>
        </w:tabs>
        <w:rPr>
          <w:b/>
          <w:bCs/>
          <w:sz w:val="24"/>
          <w:szCs w:val="24"/>
          <w:lang w:val="en-IN"/>
        </w:rPr>
      </w:pPr>
    </w:p>
    <w:p w14:paraId="1BA9D17A" w14:textId="6A842AF0" w:rsidR="00A86498" w:rsidRPr="00A86498" w:rsidRDefault="00A86498" w:rsidP="00A86498">
      <w:pPr>
        <w:tabs>
          <w:tab w:val="left" w:pos="3890"/>
        </w:tabs>
        <w:jc w:val="both"/>
      </w:pPr>
      <w:r w:rsidRPr="00A86498">
        <w:t>The core component of the deep inverse reinforcement learning framework developed in this study is the AnglesRewardNet, a custom neural network designed to learn latent reward structures from human motion data, particularly under dual</w:t>
      </w:r>
      <w:r w:rsidR="002753D0">
        <w:t xml:space="preserve"> </w:t>
      </w:r>
      <w:r w:rsidRPr="00A86498">
        <w:t>task conditions involving cognitive</w:t>
      </w:r>
      <w:r w:rsidR="002753D0">
        <w:t xml:space="preserve"> </w:t>
      </w:r>
      <w:r w:rsidRPr="00A86498">
        <w:t>motor interaction. The network's architecture was carefully crafted to handle the biomechanical complexity of full</w:t>
      </w:r>
      <w:r w:rsidR="002753D0">
        <w:t xml:space="preserve"> </w:t>
      </w:r>
      <w:r w:rsidRPr="00A86498">
        <w:t>body motion by taking normalized joint angle inputs as its primary feature space. Specifically, the input layer consists of 14 nodes, representing seven key joint angles from the lower body (hip, knee, and ankle on both legs, plus one additional joint like pelvis tilt) and seven from the upper body (shoulder elevation, shoulder rotation, elbow flexion, etc.), all scaled to the standardized range of [</w:t>
      </w:r>
      <w:r w:rsidR="002753D0">
        <w:t xml:space="preserve"> </w:t>
      </w:r>
      <w:r w:rsidRPr="00A86498">
        <w:t>1, 1]. This normalization ensures uniform input magnitudes and facilitates faster convergence during training.</w:t>
      </w:r>
    </w:p>
    <w:p w14:paraId="01405D19" w14:textId="77777777" w:rsidR="00A86498" w:rsidRPr="00A86498" w:rsidRDefault="00A86498" w:rsidP="00A86498">
      <w:pPr>
        <w:tabs>
          <w:tab w:val="left" w:pos="3890"/>
        </w:tabs>
        <w:jc w:val="both"/>
      </w:pPr>
    </w:p>
    <w:p w14:paraId="5CD5F083" w14:textId="00326DB6" w:rsidR="00A86498" w:rsidRPr="00A86498" w:rsidRDefault="00A86498" w:rsidP="00A86498">
      <w:pPr>
        <w:tabs>
          <w:tab w:val="left" w:pos="3890"/>
        </w:tabs>
        <w:jc w:val="both"/>
        <w:rPr>
          <w:sz w:val="24"/>
          <w:szCs w:val="24"/>
          <w:lang w:val="en-IN"/>
        </w:rPr>
      </w:pPr>
      <w:r w:rsidRPr="00A86498">
        <w:rPr>
          <w:sz w:val="24"/>
          <w:szCs w:val="24"/>
          <w:lang w:val="en-IN"/>
        </w:rPr>
        <w:t>Following the input layer, the network comprises two hidden layers engineered to model the complex coordination patterns inherent in human movement. The first hidden layer consists of 256 neurons activated via Rectified Linear Units (</w:t>
      </w:r>
      <w:proofErr w:type="spellStart"/>
      <w:r w:rsidRPr="00A86498">
        <w:rPr>
          <w:sz w:val="24"/>
          <w:szCs w:val="24"/>
          <w:lang w:val="en-IN"/>
        </w:rPr>
        <w:t>ReLU</w:t>
      </w:r>
      <w:proofErr w:type="spellEnd"/>
      <w:r w:rsidRPr="00A86498">
        <w:rPr>
          <w:sz w:val="24"/>
          <w:szCs w:val="24"/>
          <w:lang w:val="en-IN"/>
        </w:rPr>
        <w:t xml:space="preserve">), a </w:t>
      </w:r>
      <w:r w:rsidR="00B81AC9" w:rsidRPr="00A86498">
        <w:rPr>
          <w:sz w:val="24"/>
          <w:szCs w:val="24"/>
          <w:lang w:val="en-IN"/>
        </w:rPr>
        <w:t>non</w:t>
      </w:r>
      <w:r w:rsidR="00B81AC9">
        <w:rPr>
          <w:sz w:val="24"/>
          <w:szCs w:val="24"/>
          <w:lang w:val="en-IN"/>
        </w:rPr>
        <w:t>l</w:t>
      </w:r>
      <w:r w:rsidR="00B81AC9" w:rsidRPr="00A86498">
        <w:rPr>
          <w:sz w:val="24"/>
          <w:szCs w:val="24"/>
          <w:lang w:val="en-IN"/>
        </w:rPr>
        <w:t>inear</w:t>
      </w:r>
      <w:r w:rsidRPr="00A86498">
        <w:rPr>
          <w:sz w:val="24"/>
          <w:szCs w:val="24"/>
          <w:lang w:val="en-IN"/>
        </w:rPr>
        <w:t xml:space="preserve"> function that allows the network to capture intricate joint dependencies such as interlimb synchrony and phase</w:t>
      </w:r>
      <w:r w:rsidR="002753D0">
        <w:rPr>
          <w:sz w:val="24"/>
          <w:szCs w:val="24"/>
          <w:lang w:val="en-IN"/>
        </w:rPr>
        <w:t xml:space="preserve"> </w:t>
      </w:r>
      <w:r w:rsidRPr="00A86498">
        <w:rPr>
          <w:sz w:val="24"/>
          <w:szCs w:val="24"/>
          <w:lang w:val="en-IN"/>
        </w:rPr>
        <w:t>locked muscle activation. This layer serves as a high</w:t>
      </w:r>
      <w:r w:rsidR="002753D0">
        <w:rPr>
          <w:sz w:val="24"/>
          <w:szCs w:val="24"/>
          <w:lang w:val="en-IN"/>
        </w:rPr>
        <w:t xml:space="preserve"> </w:t>
      </w:r>
      <w:r w:rsidRPr="00A86498">
        <w:rPr>
          <w:sz w:val="24"/>
          <w:szCs w:val="24"/>
          <w:lang w:val="en-IN"/>
        </w:rPr>
        <w:t xml:space="preserve">dimensional feature extractor, transforming raw kinematic inputs into a rich representation of motor </w:t>
      </w:r>
      <w:proofErr w:type="spellStart"/>
      <w:r w:rsidRPr="00A86498">
        <w:rPr>
          <w:sz w:val="24"/>
          <w:szCs w:val="24"/>
          <w:lang w:val="en-IN"/>
        </w:rPr>
        <w:t>behavior</w:t>
      </w:r>
      <w:proofErr w:type="spellEnd"/>
      <w:r w:rsidRPr="00A86498">
        <w:rPr>
          <w:sz w:val="24"/>
          <w:szCs w:val="24"/>
          <w:lang w:val="en-IN"/>
        </w:rPr>
        <w:t xml:space="preserve">. The output of this layer is then fed into a second hidden layer with 128 neurons, also employing </w:t>
      </w:r>
      <w:proofErr w:type="spellStart"/>
      <w:r w:rsidRPr="00A86498">
        <w:rPr>
          <w:sz w:val="24"/>
          <w:szCs w:val="24"/>
          <w:lang w:val="en-IN"/>
        </w:rPr>
        <w:t>ReLU</w:t>
      </w:r>
      <w:proofErr w:type="spellEnd"/>
      <w:r w:rsidRPr="00A86498">
        <w:rPr>
          <w:sz w:val="24"/>
          <w:szCs w:val="24"/>
          <w:lang w:val="en-IN"/>
        </w:rPr>
        <w:t xml:space="preserve"> activation, but augmented with dropout regularization (p = 0.2) to prevent overfitting. Dropout introduces stochastic noise during training, randomly deactivating 20% of the neurons in the layer, thus encouraging the network to develop redundant yet robust internal representations.</w:t>
      </w:r>
    </w:p>
    <w:p w14:paraId="439E759B" w14:textId="77777777" w:rsidR="00A86498" w:rsidRPr="00A86498" w:rsidRDefault="00A86498" w:rsidP="00A86498">
      <w:pPr>
        <w:tabs>
          <w:tab w:val="left" w:pos="3890"/>
        </w:tabs>
        <w:jc w:val="both"/>
        <w:rPr>
          <w:sz w:val="24"/>
          <w:szCs w:val="24"/>
          <w:lang w:val="en-IN"/>
        </w:rPr>
      </w:pPr>
    </w:p>
    <w:p w14:paraId="4B07B0F4" w14:textId="47B626D9" w:rsidR="00914F31" w:rsidRPr="00914F31" w:rsidRDefault="00A86498" w:rsidP="00A86498">
      <w:pPr>
        <w:tabs>
          <w:tab w:val="left" w:pos="3890"/>
        </w:tabs>
        <w:jc w:val="both"/>
        <w:rPr>
          <w:sz w:val="24"/>
          <w:szCs w:val="24"/>
          <w:lang w:val="en-IN"/>
        </w:rPr>
      </w:pPr>
      <w:r w:rsidRPr="00A86498">
        <w:rPr>
          <w:sz w:val="24"/>
          <w:szCs w:val="24"/>
          <w:lang w:val="en-IN"/>
        </w:rPr>
        <w:t>The final layer of the AnglesRewardNet is a single</w:t>
      </w:r>
      <w:r w:rsidR="002753D0">
        <w:rPr>
          <w:sz w:val="24"/>
          <w:szCs w:val="24"/>
          <w:lang w:val="en-IN"/>
        </w:rPr>
        <w:t xml:space="preserve"> </w:t>
      </w:r>
      <w:r w:rsidRPr="00A86498">
        <w:rPr>
          <w:sz w:val="24"/>
          <w:szCs w:val="24"/>
          <w:lang w:val="en-IN"/>
        </w:rPr>
        <w:t xml:space="preserve">node output layer using a linear activation function, suitable for continuous reward prediction in regression settings. This unbounded output enables the network to produce scalar reward values that reflect the quality of observed joint configurations in terms of task performance or biomechanical plausibility. The learned reward function is later used in conjunction with trajectory optimization and policy learning steps in the broader DIRL pipeline to infer task objectives from demonstrated </w:t>
      </w:r>
      <w:r w:rsidR="00DA6957" w:rsidRPr="00A86498">
        <w:rPr>
          <w:sz w:val="24"/>
          <w:szCs w:val="24"/>
          <w:lang w:val="en-IN"/>
        </w:rPr>
        <w:t>behaviour</w:t>
      </w:r>
      <w:r w:rsidRPr="00A86498">
        <w:rPr>
          <w:sz w:val="24"/>
          <w:szCs w:val="24"/>
          <w:lang w:val="en-IN"/>
        </w:rPr>
        <w:t>. This compact yet expressive architecture balances model capacity with generalization and plays a critical role in evaluating dual</w:t>
      </w:r>
      <w:r w:rsidR="002753D0">
        <w:rPr>
          <w:sz w:val="24"/>
          <w:szCs w:val="24"/>
          <w:lang w:val="en-IN"/>
        </w:rPr>
        <w:t xml:space="preserve"> </w:t>
      </w:r>
      <w:r w:rsidRPr="00A86498">
        <w:rPr>
          <w:sz w:val="24"/>
          <w:szCs w:val="24"/>
          <w:lang w:val="en-IN"/>
        </w:rPr>
        <w:t>task performance across varied motor conditions.</w:t>
      </w:r>
    </w:p>
    <w:p w14:paraId="72721E9A" w14:textId="77777777" w:rsidR="00914F31" w:rsidRPr="00CD63D7" w:rsidRDefault="00914F31" w:rsidP="00914F31">
      <w:pPr>
        <w:tabs>
          <w:tab w:val="left" w:pos="3890"/>
        </w:tabs>
        <w:rPr>
          <w:sz w:val="24"/>
          <w:szCs w:val="24"/>
        </w:rPr>
      </w:pPr>
    </w:p>
    <w:p w14:paraId="3197A9D0" w14:textId="7EFC5809" w:rsidR="00914F31" w:rsidRPr="00CD63D7" w:rsidRDefault="00914F31" w:rsidP="00914F31">
      <w:pPr>
        <w:tabs>
          <w:tab w:val="left" w:pos="3890"/>
        </w:tabs>
        <w:rPr>
          <w:sz w:val="24"/>
          <w:szCs w:val="24"/>
          <w:lang w:val="en-IN"/>
        </w:rPr>
      </w:pPr>
      <w:r w:rsidRPr="00914F31">
        <w:rPr>
          <w:sz w:val="24"/>
          <w:szCs w:val="24"/>
          <w:lang w:val="en-IN"/>
        </w:rPr>
        <w:t>The </w:t>
      </w:r>
      <w:r w:rsidRPr="00CD63D7">
        <w:rPr>
          <w:sz w:val="24"/>
          <w:szCs w:val="24"/>
          <w:lang w:val="en-IN"/>
        </w:rPr>
        <w:t>AnglesRewardNet comprises</w:t>
      </w:r>
      <w:r w:rsidRPr="00914F31">
        <w:rPr>
          <w:sz w:val="24"/>
          <w:szCs w:val="24"/>
          <w:lang w:val="en-IN"/>
        </w:rPr>
        <w:t>:</w:t>
      </w:r>
    </w:p>
    <w:p w14:paraId="39693589" w14:textId="77777777" w:rsidR="00914F31" w:rsidRPr="00914F31" w:rsidRDefault="00914F31" w:rsidP="00914F31">
      <w:pPr>
        <w:tabs>
          <w:tab w:val="left" w:pos="3890"/>
        </w:tabs>
        <w:rPr>
          <w:sz w:val="24"/>
          <w:szCs w:val="24"/>
          <w:lang w:val="en-IN"/>
        </w:rPr>
      </w:pPr>
    </w:p>
    <w:p w14:paraId="225A5FB0" w14:textId="6902492A" w:rsidR="00914F31" w:rsidRPr="00914F31" w:rsidRDefault="00914F31" w:rsidP="00914F31">
      <w:pPr>
        <w:numPr>
          <w:ilvl w:val="0"/>
          <w:numId w:val="18"/>
        </w:numPr>
        <w:tabs>
          <w:tab w:val="left" w:pos="3890"/>
        </w:tabs>
        <w:spacing w:line="360" w:lineRule="auto"/>
        <w:rPr>
          <w:sz w:val="24"/>
          <w:szCs w:val="24"/>
          <w:lang w:val="en-IN"/>
        </w:rPr>
      </w:pPr>
      <w:r w:rsidRPr="00914F31">
        <w:rPr>
          <w:b/>
          <w:bCs/>
          <w:sz w:val="24"/>
          <w:szCs w:val="24"/>
          <w:lang w:val="en-IN"/>
        </w:rPr>
        <w:t>Input Layer:</w:t>
      </w:r>
      <w:r w:rsidRPr="00914F31">
        <w:rPr>
          <w:sz w:val="24"/>
          <w:szCs w:val="24"/>
          <w:lang w:val="en-IN"/>
        </w:rPr>
        <w:t xml:space="preserve"> 14 nodes </w:t>
      </w:r>
      <w:r w:rsidR="002753D0">
        <w:rPr>
          <w:sz w:val="24"/>
          <w:szCs w:val="24"/>
          <w:lang w:val="en-IN"/>
        </w:rPr>
        <w:t xml:space="preserve"> </w:t>
      </w:r>
      <w:r w:rsidR="00CD63D7">
        <w:rPr>
          <w:sz w:val="24"/>
          <w:szCs w:val="24"/>
          <w:lang w:val="en-IN"/>
        </w:rPr>
        <w:t xml:space="preserve"> </w:t>
      </w:r>
      <w:r w:rsidR="00CD63D7" w:rsidRPr="00CD63D7">
        <w:rPr>
          <w:sz w:val="24"/>
          <w:szCs w:val="24"/>
        </w:rPr>
        <w:t>Normalized joint angles (7 lower body + 7 upper body) scaled to [</w:t>
      </w:r>
      <w:r w:rsidR="002753D0">
        <w:rPr>
          <w:sz w:val="24"/>
          <w:szCs w:val="24"/>
        </w:rPr>
        <w:t xml:space="preserve"> </w:t>
      </w:r>
      <w:r w:rsidR="00CD63D7" w:rsidRPr="00CD63D7">
        <w:rPr>
          <w:sz w:val="24"/>
          <w:szCs w:val="24"/>
        </w:rPr>
        <w:t>1,1] range</w:t>
      </w:r>
    </w:p>
    <w:p w14:paraId="0015B596" w14:textId="77777777" w:rsidR="00914F31" w:rsidRDefault="00914F31" w:rsidP="00914F31">
      <w:pPr>
        <w:numPr>
          <w:ilvl w:val="0"/>
          <w:numId w:val="18"/>
        </w:numPr>
        <w:tabs>
          <w:tab w:val="left" w:pos="3890"/>
        </w:tabs>
        <w:spacing w:line="360" w:lineRule="auto"/>
        <w:rPr>
          <w:sz w:val="24"/>
          <w:szCs w:val="24"/>
          <w:lang w:val="en-IN"/>
        </w:rPr>
      </w:pPr>
      <w:r w:rsidRPr="00914F31">
        <w:rPr>
          <w:b/>
          <w:bCs/>
          <w:sz w:val="24"/>
          <w:szCs w:val="24"/>
          <w:lang w:val="en-IN"/>
        </w:rPr>
        <w:t>Hidden Layers:</w:t>
      </w:r>
      <w:r w:rsidRPr="00914F31">
        <w:rPr>
          <w:sz w:val="24"/>
          <w:szCs w:val="24"/>
          <w:lang w:val="en-IN"/>
        </w:rPr>
        <w:t> 256 → 128 nodes (</w:t>
      </w:r>
      <w:proofErr w:type="spellStart"/>
      <w:r w:rsidRPr="00914F31">
        <w:rPr>
          <w:sz w:val="24"/>
          <w:szCs w:val="24"/>
          <w:lang w:val="en-IN"/>
        </w:rPr>
        <w:t>ReLU</w:t>
      </w:r>
      <w:proofErr w:type="spellEnd"/>
      <w:r w:rsidRPr="00914F31">
        <w:rPr>
          <w:sz w:val="24"/>
          <w:szCs w:val="24"/>
          <w:lang w:val="en-IN"/>
        </w:rPr>
        <w:t xml:space="preserve"> activation).</w:t>
      </w:r>
    </w:p>
    <w:p w14:paraId="4BF7AD50" w14:textId="79254E4C" w:rsidR="00551E33" w:rsidRPr="00551E33" w:rsidRDefault="00551E33" w:rsidP="00551E33">
      <w:pPr>
        <w:pStyle w:val="ListParagraph"/>
        <w:numPr>
          <w:ilvl w:val="0"/>
          <w:numId w:val="20"/>
        </w:numPr>
        <w:tabs>
          <w:tab w:val="left" w:pos="3890"/>
        </w:tabs>
        <w:rPr>
          <w:sz w:val="24"/>
          <w:szCs w:val="24"/>
          <w:lang w:val="en-IN"/>
        </w:rPr>
      </w:pPr>
      <w:r w:rsidRPr="00551E33">
        <w:rPr>
          <w:sz w:val="24"/>
          <w:szCs w:val="24"/>
          <w:lang w:val="en-IN"/>
        </w:rPr>
        <w:t>256</w:t>
      </w:r>
      <w:r w:rsidR="002753D0">
        <w:rPr>
          <w:sz w:val="24"/>
          <w:szCs w:val="24"/>
          <w:lang w:val="en-IN"/>
        </w:rPr>
        <w:t xml:space="preserve"> </w:t>
      </w:r>
      <w:r w:rsidRPr="00551E33">
        <w:rPr>
          <w:sz w:val="24"/>
          <w:szCs w:val="24"/>
          <w:lang w:val="en-IN"/>
        </w:rPr>
        <w:t xml:space="preserve">node </w:t>
      </w:r>
      <w:r w:rsidR="00B81AC9" w:rsidRPr="00551E33">
        <w:rPr>
          <w:sz w:val="24"/>
          <w:szCs w:val="24"/>
          <w:lang w:val="en-IN"/>
        </w:rPr>
        <w:t>layers</w:t>
      </w:r>
      <w:r w:rsidRPr="00551E33">
        <w:rPr>
          <w:sz w:val="24"/>
          <w:szCs w:val="24"/>
          <w:lang w:val="en-IN"/>
        </w:rPr>
        <w:t xml:space="preserve"> with </w:t>
      </w:r>
      <w:proofErr w:type="spellStart"/>
      <w:r w:rsidRPr="00551E33">
        <w:rPr>
          <w:sz w:val="24"/>
          <w:szCs w:val="24"/>
          <w:lang w:val="en-IN"/>
        </w:rPr>
        <w:t>ReLU</w:t>
      </w:r>
      <w:proofErr w:type="spellEnd"/>
      <w:r w:rsidRPr="00551E33">
        <w:rPr>
          <w:sz w:val="24"/>
          <w:szCs w:val="24"/>
          <w:lang w:val="en-IN"/>
        </w:rPr>
        <w:t xml:space="preserve"> activation (captures limb coordination patterns)</w:t>
      </w:r>
    </w:p>
    <w:p w14:paraId="095F0CB8" w14:textId="632FC391" w:rsidR="00551E33" w:rsidRDefault="00551E33" w:rsidP="00551E33">
      <w:pPr>
        <w:pStyle w:val="ListParagraph"/>
        <w:numPr>
          <w:ilvl w:val="0"/>
          <w:numId w:val="20"/>
        </w:numPr>
        <w:tabs>
          <w:tab w:val="left" w:pos="3890"/>
        </w:tabs>
        <w:rPr>
          <w:sz w:val="24"/>
          <w:szCs w:val="24"/>
          <w:lang w:val="en-IN"/>
        </w:rPr>
      </w:pPr>
      <w:r w:rsidRPr="00551E33">
        <w:rPr>
          <w:sz w:val="24"/>
          <w:szCs w:val="24"/>
          <w:lang w:val="en-IN"/>
        </w:rPr>
        <w:t>128</w:t>
      </w:r>
      <w:r w:rsidR="002753D0">
        <w:rPr>
          <w:sz w:val="24"/>
          <w:szCs w:val="24"/>
          <w:lang w:val="en-IN"/>
        </w:rPr>
        <w:t xml:space="preserve"> </w:t>
      </w:r>
      <w:r w:rsidRPr="00551E33">
        <w:rPr>
          <w:sz w:val="24"/>
          <w:szCs w:val="24"/>
          <w:lang w:val="en-IN"/>
        </w:rPr>
        <w:t xml:space="preserve">node </w:t>
      </w:r>
      <w:r w:rsidR="00B81AC9" w:rsidRPr="00551E33">
        <w:rPr>
          <w:sz w:val="24"/>
          <w:szCs w:val="24"/>
          <w:lang w:val="en-IN"/>
        </w:rPr>
        <w:t>layers</w:t>
      </w:r>
      <w:r w:rsidRPr="00551E33">
        <w:rPr>
          <w:sz w:val="24"/>
          <w:szCs w:val="24"/>
          <w:lang w:val="en-IN"/>
        </w:rPr>
        <w:t xml:space="preserve"> with dropout (p=0.2) for regularization</w:t>
      </w:r>
    </w:p>
    <w:p w14:paraId="5CADF538" w14:textId="77777777" w:rsidR="00551E33" w:rsidRPr="00551E33" w:rsidRDefault="00551E33" w:rsidP="00551E33">
      <w:pPr>
        <w:tabs>
          <w:tab w:val="left" w:pos="3890"/>
        </w:tabs>
        <w:ind w:left="1080"/>
        <w:rPr>
          <w:sz w:val="24"/>
          <w:szCs w:val="24"/>
          <w:lang w:val="en-IN"/>
        </w:rPr>
      </w:pPr>
    </w:p>
    <w:p w14:paraId="06893117" w14:textId="3833E876" w:rsidR="007E38D1" w:rsidRPr="00554D8C" w:rsidRDefault="00914F31" w:rsidP="007E38D1">
      <w:pPr>
        <w:numPr>
          <w:ilvl w:val="0"/>
          <w:numId w:val="18"/>
        </w:numPr>
        <w:tabs>
          <w:tab w:val="left" w:pos="3890"/>
        </w:tabs>
        <w:spacing w:line="360" w:lineRule="auto"/>
        <w:rPr>
          <w:sz w:val="24"/>
          <w:szCs w:val="24"/>
          <w:lang w:val="en-IN"/>
        </w:rPr>
      </w:pPr>
      <w:r w:rsidRPr="00914F31">
        <w:rPr>
          <w:b/>
          <w:bCs/>
          <w:sz w:val="24"/>
          <w:szCs w:val="24"/>
          <w:lang w:val="en-IN"/>
        </w:rPr>
        <w:t>Output:</w:t>
      </w:r>
      <w:r w:rsidRPr="00914F31">
        <w:rPr>
          <w:sz w:val="24"/>
          <w:szCs w:val="24"/>
          <w:lang w:val="en-IN"/>
        </w:rPr>
        <w:t> </w:t>
      </w:r>
      <w:r w:rsidR="00551E33" w:rsidRPr="00551E33">
        <w:rPr>
          <w:sz w:val="24"/>
          <w:szCs w:val="24"/>
        </w:rPr>
        <w:t>Single reward value with linear activation (unbounded regression output)</w:t>
      </w:r>
      <w:r w:rsidR="00551E33">
        <w:rPr>
          <w:sz w:val="24"/>
          <w:szCs w:val="24"/>
        </w:rPr>
        <w:t>.</w:t>
      </w:r>
    </w:p>
    <w:tbl>
      <w:tblPr>
        <w:tblStyle w:val="TableGrid"/>
        <w:tblW w:w="0" w:type="auto"/>
        <w:jc w:val="center"/>
        <w:tblLook w:val="04A0" w:firstRow="1" w:lastRow="0" w:firstColumn="1" w:lastColumn="0" w:noHBand="0" w:noVBand="1"/>
      </w:tblPr>
      <w:tblGrid>
        <w:gridCol w:w="1695"/>
        <w:gridCol w:w="1695"/>
        <w:gridCol w:w="1695"/>
        <w:gridCol w:w="1695"/>
        <w:gridCol w:w="1695"/>
      </w:tblGrid>
      <w:tr w:rsidR="001A7FCE" w:rsidRPr="001A7FCE" w14:paraId="2206E930" w14:textId="77777777" w:rsidTr="001A7FCE">
        <w:trPr>
          <w:trHeight w:val="328"/>
          <w:jc w:val="center"/>
        </w:trPr>
        <w:tc>
          <w:tcPr>
            <w:tcW w:w="1695" w:type="dxa"/>
          </w:tcPr>
          <w:p w14:paraId="455F5AD6" w14:textId="21E240DC" w:rsidR="001A7FCE" w:rsidRPr="001A7FCE" w:rsidRDefault="001A7FCE" w:rsidP="007E38D1">
            <w:pPr>
              <w:tabs>
                <w:tab w:val="left" w:pos="3890"/>
              </w:tabs>
              <w:spacing w:line="360" w:lineRule="auto"/>
              <w:rPr>
                <w:b/>
                <w:bCs/>
                <w:sz w:val="24"/>
                <w:szCs w:val="24"/>
                <w:lang w:val="en-IN"/>
              </w:rPr>
            </w:pPr>
            <w:r w:rsidRPr="001A7FCE">
              <w:rPr>
                <w:b/>
                <w:bCs/>
                <w:sz w:val="24"/>
                <w:szCs w:val="24"/>
                <w:lang w:val="en-IN"/>
              </w:rPr>
              <w:t>Layer</w:t>
            </w:r>
          </w:p>
        </w:tc>
        <w:tc>
          <w:tcPr>
            <w:tcW w:w="1695" w:type="dxa"/>
          </w:tcPr>
          <w:p w14:paraId="762C8B73" w14:textId="59A55010" w:rsidR="001A7FCE" w:rsidRPr="001A7FCE" w:rsidRDefault="001A7FCE" w:rsidP="007E38D1">
            <w:pPr>
              <w:tabs>
                <w:tab w:val="left" w:pos="3890"/>
              </w:tabs>
              <w:spacing w:line="360" w:lineRule="auto"/>
              <w:rPr>
                <w:b/>
                <w:bCs/>
                <w:sz w:val="24"/>
                <w:szCs w:val="24"/>
                <w:lang w:val="en-IN"/>
              </w:rPr>
            </w:pPr>
            <w:r w:rsidRPr="001A7FCE">
              <w:rPr>
                <w:b/>
                <w:bCs/>
                <w:sz w:val="24"/>
                <w:szCs w:val="24"/>
                <w:lang w:val="en-IN"/>
              </w:rPr>
              <w:t>Nodes</w:t>
            </w:r>
          </w:p>
        </w:tc>
        <w:tc>
          <w:tcPr>
            <w:tcW w:w="1695" w:type="dxa"/>
          </w:tcPr>
          <w:p w14:paraId="25EEA51A" w14:textId="2E9854E9" w:rsidR="001A7FCE" w:rsidRPr="001A7FCE" w:rsidRDefault="001A7FCE" w:rsidP="007E38D1">
            <w:pPr>
              <w:tabs>
                <w:tab w:val="left" w:pos="3890"/>
              </w:tabs>
              <w:spacing w:line="360" w:lineRule="auto"/>
              <w:rPr>
                <w:b/>
                <w:bCs/>
                <w:sz w:val="24"/>
                <w:szCs w:val="24"/>
                <w:lang w:val="en-IN"/>
              </w:rPr>
            </w:pPr>
            <w:r w:rsidRPr="001A7FCE">
              <w:rPr>
                <w:b/>
                <w:bCs/>
                <w:sz w:val="24"/>
                <w:szCs w:val="24"/>
                <w:lang w:val="en-IN"/>
              </w:rPr>
              <w:t xml:space="preserve">Activation </w:t>
            </w:r>
          </w:p>
        </w:tc>
        <w:tc>
          <w:tcPr>
            <w:tcW w:w="1695" w:type="dxa"/>
          </w:tcPr>
          <w:p w14:paraId="4F40A6B1" w14:textId="30AF62E0" w:rsidR="001A7FCE" w:rsidRPr="001A7FCE" w:rsidRDefault="001A7FCE" w:rsidP="007E38D1">
            <w:pPr>
              <w:tabs>
                <w:tab w:val="left" w:pos="3890"/>
              </w:tabs>
              <w:spacing w:line="360" w:lineRule="auto"/>
              <w:rPr>
                <w:b/>
                <w:bCs/>
                <w:sz w:val="24"/>
                <w:szCs w:val="24"/>
                <w:lang w:val="en-IN"/>
              </w:rPr>
            </w:pPr>
            <w:r w:rsidRPr="001A7FCE">
              <w:rPr>
                <w:b/>
                <w:bCs/>
                <w:sz w:val="24"/>
                <w:szCs w:val="24"/>
                <w:lang w:val="en-IN"/>
              </w:rPr>
              <w:t>Dropout</w:t>
            </w:r>
          </w:p>
        </w:tc>
        <w:tc>
          <w:tcPr>
            <w:tcW w:w="1695" w:type="dxa"/>
          </w:tcPr>
          <w:p w14:paraId="7E47C2BE" w14:textId="3C4595F1" w:rsidR="001A7FCE" w:rsidRPr="001A7FCE" w:rsidRDefault="001A7FCE" w:rsidP="007E38D1">
            <w:pPr>
              <w:tabs>
                <w:tab w:val="left" w:pos="3890"/>
              </w:tabs>
              <w:spacing w:line="360" w:lineRule="auto"/>
              <w:rPr>
                <w:b/>
                <w:bCs/>
                <w:sz w:val="24"/>
                <w:szCs w:val="24"/>
                <w:lang w:val="en-IN"/>
              </w:rPr>
            </w:pPr>
            <w:r w:rsidRPr="001A7FCE">
              <w:rPr>
                <w:b/>
                <w:bCs/>
                <w:sz w:val="24"/>
                <w:szCs w:val="24"/>
                <w:lang w:val="en-IN"/>
              </w:rPr>
              <w:t>Input source</w:t>
            </w:r>
          </w:p>
        </w:tc>
      </w:tr>
      <w:tr w:rsidR="001A7FCE" w:rsidRPr="001A7FCE" w14:paraId="14CB971F" w14:textId="77777777" w:rsidTr="001A7FCE">
        <w:trPr>
          <w:trHeight w:val="336"/>
          <w:jc w:val="center"/>
        </w:trPr>
        <w:tc>
          <w:tcPr>
            <w:tcW w:w="1695" w:type="dxa"/>
          </w:tcPr>
          <w:p w14:paraId="7E2C9B25" w14:textId="02255075" w:rsidR="001A7FCE" w:rsidRPr="001A7FCE" w:rsidRDefault="001A7FCE" w:rsidP="007E38D1">
            <w:pPr>
              <w:tabs>
                <w:tab w:val="left" w:pos="3890"/>
              </w:tabs>
              <w:spacing w:line="360" w:lineRule="auto"/>
              <w:rPr>
                <w:sz w:val="24"/>
                <w:szCs w:val="24"/>
                <w:lang w:val="en-IN"/>
              </w:rPr>
            </w:pPr>
            <w:r w:rsidRPr="001A7FCE">
              <w:rPr>
                <w:sz w:val="24"/>
                <w:szCs w:val="24"/>
                <w:lang w:val="en-IN"/>
              </w:rPr>
              <w:t>Input</w:t>
            </w:r>
          </w:p>
        </w:tc>
        <w:tc>
          <w:tcPr>
            <w:tcW w:w="1695" w:type="dxa"/>
          </w:tcPr>
          <w:p w14:paraId="1048C9F0" w14:textId="096C65BD" w:rsidR="001A7FCE" w:rsidRPr="001A7FCE" w:rsidRDefault="001A7FCE" w:rsidP="007E38D1">
            <w:pPr>
              <w:tabs>
                <w:tab w:val="left" w:pos="3890"/>
              </w:tabs>
              <w:spacing w:line="360" w:lineRule="auto"/>
              <w:rPr>
                <w:sz w:val="24"/>
                <w:szCs w:val="24"/>
                <w:lang w:val="en-IN"/>
              </w:rPr>
            </w:pPr>
            <w:r w:rsidRPr="001A7FCE">
              <w:rPr>
                <w:sz w:val="24"/>
                <w:szCs w:val="24"/>
                <w:lang w:val="en-IN"/>
              </w:rPr>
              <w:t>14</w:t>
            </w:r>
          </w:p>
        </w:tc>
        <w:tc>
          <w:tcPr>
            <w:tcW w:w="1695" w:type="dxa"/>
          </w:tcPr>
          <w:p w14:paraId="5377BA74" w14:textId="4C06E728" w:rsidR="001A7FCE" w:rsidRPr="001A7FCE" w:rsidRDefault="002753D0" w:rsidP="007E38D1">
            <w:pPr>
              <w:tabs>
                <w:tab w:val="left" w:pos="3890"/>
              </w:tabs>
              <w:spacing w:line="360" w:lineRule="auto"/>
              <w:rPr>
                <w:sz w:val="24"/>
                <w:szCs w:val="24"/>
                <w:lang w:val="en-IN"/>
              </w:rPr>
            </w:pPr>
            <w:r>
              <w:rPr>
                <w:sz w:val="24"/>
                <w:szCs w:val="24"/>
                <w:lang w:val="en-IN"/>
              </w:rPr>
              <w:t xml:space="preserve"> </w:t>
            </w:r>
          </w:p>
        </w:tc>
        <w:tc>
          <w:tcPr>
            <w:tcW w:w="1695" w:type="dxa"/>
          </w:tcPr>
          <w:p w14:paraId="3338CBCF" w14:textId="61FC6E08" w:rsidR="001A7FCE" w:rsidRPr="001A7FCE" w:rsidRDefault="002753D0" w:rsidP="007E38D1">
            <w:pPr>
              <w:tabs>
                <w:tab w:val="left" w:pos="3890"/>
              </w:tabs>
              <w:spacing w:line="360" w:lineRule="auto"/>
              <w:rPr>
                <w:sz w:val="24"/>
                <w:szCs w:val="24"/>
                <w:lang w:val="en-IN"/>
              </w:rPr>
            </w:pPr>
            <w:r>
              <w:rPr>
                <w:sz w:val="24"/>
                <w:szCs w:val="24"/>
                <w:lang w:val="en-IN"/>
              </w:rPr>
              <w:t xml:space="preserve"> </w:t>
            </w:r>
          </w:p>
        </w:tc>
        <w:tc>
          <w:tcPr>
            <w:tcW w:w="1695" w:type="dxa"/>
          </w:tcPr>
          <w:p w14:paraId="24EF8B9C" w14:textId="77777777" w:rsidR="001A7FCE" w:rsidRPr="001A7FCE" w:rsidRDefault="001A7FCE" w:rsidP="007E38D1">
            <w:pPr>
              <w:tabs>
                <w:tab w:val="left" w:pos="3890"/>
              </w:tabs>
              <w:spacing w:line="360" w:lineRule="auto"/>
              <w:rPr>
                <w:sz w:val="24"/>
                <w:szCs w:val="24"/>
                <w:lang w:val="en-IN"/>
              </w:rPr>
            </w:pPr>
          </w:p>
        </w:tc>
      </w:tr>
      <w:tr w:rsidR="001A7FCE" w:rsidRPr="001A7FCE" w14:paraId="514D0F24" w14:textId="77777777" w:rsidTr="001A7FCE">
        <w:trPr>
          <w:trHeight w:val="328"/>
          <w:jc w:val="center"/>
        </w:trPr>
        <w:tc>
          <w:tcPr>
            <w:tcW w:w="1695" w:type="dxa"/>
          </w:tcPr>
          <w:p w14:paraId="6171439F" w14:textId="71F6E4DA" w:rsidR="001A7FCE" w:rsidRPr="001A7FCE" w:rsidRDefault="001A7FCE" w:rsidP="007E38D1">
            <w:pPr>
              <w:tabs>
                <w:tab w:val="left" w:pos="3890"/>
              </w:tabs>
              <w:spacing w:line="360" w:lineRule="auto"/>
              <w:rPr>
                <w:sz w:val="24"/>
                <w:szCs w:val="24"/>
                <w:lang w:val="en-IN"/>
              </w:rPr>
            </w:pPr>
            <w:r w:rsidRPr="001A7FCE">
              <w:rPr>
                <w:sz w:val="24"/>
                <w:szCs w:val="24"/>
                <w:lang w:val="en-IN"/>
              </w:rPr>
              <w:t>Hidden 1</w:t>
            </w:r>
          </w:p>
        </w:tc>
        <w:tc>
          <w:tcPr>
            <w:tcW w:w="1695" w:type="dxa"/>
          </w:tcPr>
          <w:p w14:paraId="513C0FEA" w14:textId="022D447F" w:rsidR="001A7FCE" w:rsidRPr="001A7FCE" w:rsidRDefault="001A7FCE" w:rsidP="007E38D1">
            <w:pPr>
              <w:tabs>
                <w:tab w:val="left" w:pos="3890"/>
              </w:tabs>
              <w:spacing w:line="360" w:lineRule="auto"/>
              <w:rPr>
                <w:sz w:val="24"/>
                <w:szCs w:val="24"/>
                <w:lang w:val="en-IN"/>
              </w:rPr>
            </w:pPr>
            <w:r w:rsidRPr="001A7FCE">
              <w:rPr>
                <w:sz w:val="24"/>
                <w:szCs w:val="24"/>
                <w:lang w:val="en-IN"/>
              </w:rPr>
              <w:t>256</w:t>
            </w:r>
          </w:p>
        </w:tc>
        <w:tc>
          <w:tcPr>
            <w:tcW w:w="1695" w:type="dxa"/>
          </w:tcPr>
          <w:p w14:paraId="083B6618" w14:textId="3F6F1518" w:rsidR="001A7FCE" w:rsidRPr="001A7FCE" w:rsidRDefault="001A7FCE" w:rsidP="007E38D1">
            <w:pPr>
              <w:tabs>
                <w:tab w:val="left" w:pos="3890"/>
              </w:tabs>
              <w:spacing w:line="360" w:lineRule="auto"/>
              <w:rPr>
                <w:sz w:val="24"/>
                <w:szCs w:val="24"/>
                <w:lang w:val="en-IN"/>
              </w:rPr>
            </w:pPr>
            <w:proofErr w:type="spellStart"/>
            <w:r w:rsidRPr="001A7FCE">
              <w:rPr>
                <w:sz w:val="24"/>
                <w:szCs w:val="24"/>
                <w:lang w:val="en-IN"/>
              </w:rPr>
              <w:t>ReLu</w:t>
            </w:r>
            <w:proofErr w:type="spellEnd"/>
          </w:p>
        </w:tc>
        <w:tc>
          <w:tcPr>
            <w:tcW w:w="1695" w:type="dxa"/>
          </w:tcPr>
          <w:p w14:paraId="69C85147" w14:textId="2E738F6E" w:rsidR="001A7FCE" w:rsidRPr="001A7FCE" w:rsidRDefault="001A7FCE" w:rsidP="007E38D1">
            <w:pPr>
              <w:tabs>
                <w:tab w:val="left" w:pos="3890"/>
              </w:tabs>
              <w:spacing w:line="360" w:lineRule="auto"/>
              <w:rPr>
                <w:sz w:val="24"/>
                <w:szCs w:val="24"/>
                <w:lang w:val="en-IN"/>
              </w:rPr>
            </w:pPr>
            <w:r w:rsidRPr="001A7FCE">
              <w:rPr>
                <w:sz w:val="24"/>
                <w:szCs w:val="24"/>
                <w:lang w:val="en-IN"/>
              </w:rPr>
              <w:t>0.2</w:t>
            </w:r>
          </w:p>
        </w:tc>
        <w:tc>
          <w:tcPr>
            <w:tcW w:w="1695" w:type="dxa"/>
          </w:tcPr>
          <w:p w14:paraId="44E2F13A" w14:textId="77777777" w:rsidR="001A7FCE" w:rsidRPr="001A7FCE" w:rsidRDefault="001A7FCE" w:rsidP="007E38D1">
            <w:pPr>
              <w:tabs>
                <w:tab w:val="left" w:pos="3890"/>
              </w:tabs>
              <w:spacing w:line="360" w:lineRule="auto"/>
              <w:rPr>
                <w:sz w:val="24"/>
                <w:szCs w:val="24"/>
                <w:lang w:val="en-IN"/>
              </w:rPr>
            </w:pPr>
          </w:p>
        </w:tc>
      </w:tr>
      <w:tr w:rsidR="001A7FCE" w:rsidRPr="001A7FCE" w14:paraId="1758DBEE" w14:textId="77777777" w:rsidTr="001A7FCE">
        <w:trPr>
          <w:trHeight w:val="336"/>
          <w:jc w:val="center"/>
        </w:trPr>
        <w:tc>
          <w:tcPr>
            <w:tcW w:w="1695" w:type="dxa"/>
          </w:tcPr>
          <w:p w14:paraId="144AC673" w14:textId="010F59B4" w:rsidR="001A7FCE" w:rsidRPr="001A7FCE" w:rsidRDefault="001A7FCE" w:rsidP="007E38D1">
            <w:pPr>
              <w:tabs>
                <w:tab w:val="left" w:pos="3890"/>
              </w:tabs>
              <w:spacing w:line="360" w:lineRule="auto"/>
              <w:rPr>
                <w:sz w:val="24"/>
                <w:szCs w:val="24"/>
                <w:lang w:val="en-IN"/>
              </w:rPr>
            </w:pPr>
            <w:r w:rsidRPr="001A7FCE">
              <w:rPr>
                <w:sz w:val="24"/>
                <w:szCs w:val="24"/>
                <w:lang w:val="en-IN"/>
              </w:rPr>
              <w:t>Hidden 2</w:t>
            </w:r>
          </w:p>
        </w:tc>
        <w:tc>
          <w:tcPr>
            <w:tcW w:w="1695" w:type="dxa"/>
          </w:tcPr>
          <w:p w14:paraId="13ABF29C" w14:textId="43F148CC" w:rsidR="001A7FCE" w:rsidRPr="001A7FCE" w:rsidRDefault="001A7FCE" w:rsidP="007E38D1">
            <w:pPr>
              <w:tabs>
                <w:tab w:val="left" w:pos="3890"/>
              </w:tabs>
              <w:spacing w:line="360" w:lineRule="auto"/>
              <w:rPr>
                <w:sz w:val="24"/>
                <w:szCs w:val="24"/>
                <w:lang w:val="en-IN"/>
              </w:rPr>
            </w:pPr>
            <w:r w:rsidRPr="001A7FCE">
              <w:rPr>
                <w:sz w:val="24"/>
                <w:szCs w:val="24"/>
                <w:lang w:val="en-IN"/>
              </w:rPr>
              <w:t>128</w:t>
            </w:r>
          </w:p>
        </w:tc>
        <w:tc>
          <w:tcPr>
            <w:tcW w:w="1695" w:type="dxa"/>
          </w:tcPr>
          <w:p w14:paraId="4687136D" w14:textId="15752648" w:rsidR="001A7FCE" w:rsidRPr="001A7FCE" w:rsidRDefault="001A7FCE" w:rsidP="007E38D1">
            <w:pPr>
              <w:tabs>
                <w:tab w:val="left" w:pos="3890"/>
              </w:tabs>
              <w:spacing w:line="360" w:lineRule="auto"/>
              <w:rPr>
                <w:sz w:val="24"/>
                <w:szCs w:val="24"/>
                <w:lang w:val="en-IN"/>
              </w:rPr>
            </w:pPr>
            <w:proofErr w:type="spellStart"/>
            <w:r w:rsidRPr="001A7FCE">
              <w:rPr>
                <w:sz w:val="24"/>
                <w:szCs w:val="24"/>
                <w:lang w:val="en-IN"/>
              </w:rPr>
              <w:t>ReLu</w:t>
            </w:r>
            <w:proofErr w:type="spellEnd"/>
          </w:p>
        </w:tc>
        <w:tc>
          <w:tcPr>
            <w:tcW w:w="1695" w:type="dxa"/>
          </w:tcPr>
          <w:p w14:paraId="470124BF" w14:textId="14174A4A" w:rsidR="001A7FCE" w:rsidRPr="001A7FCE" w:rsidRDefault="001A7FCE" w:rsidP="007E38D1">
            <w:pPr>
              <w:tabs>
                <w:tab w:val="left" w:pos="3890"/>
              </w:tabs>
              <w:spacing w:line="360" w:lineRule="auto"/>
              <w:rPr>
                <w:sz w:val="24"/>
                <w:szCs w:val="24"/>
                <w:lang w:val="en-IN"/>
              </w:rPr>
            </w:pPr>
            <w:r w:rsidRPr="001A7FCE">
              <w:rPr>
                <w:sz w:val="24"/>
                <w:szCs w:val="24"/>
                <w:lang w:val="en-IN"/>
              </w:rPr>
              <w:t>0.2</w:t>
            </w:r>
          </w:p>
        </w:tc>
        <w:tc>
          <w:tcPr>
            <w:tcW w:w="1695" w:type="dxa"/>
          </w:tcPr>
          <w:p w14:paraId="11EB9FA9" w14:textId="77777777" w:rsidR="001A7FCE" w:rsidRPr="001A7FCE" w:rsidRDefault="001A7FCE" w:rsidP="007E38D1">
            <w:pPr>
              <w:tabs>
                <w:tab w:val="left" w:pos="3890"/>
              </w:tabs>
              <w:spacing w:line="360" w:lineRule="auto"/>
              <w:rPr>
                <w:sz w:val="24"/>
                <w:szCs w:val="24"/>
                <w:lang w:val="en-IN"/>
              </w:rPr>
            </w:pPr>
          </w:p>
        </w:tc>
      </w:tr>
      <w:tr w:rsidR="001A7FCE" w:rsidRPr="001A7FCE" w14:paraId="0D0F0379" w14:textId="77777777" w:rsidTr="001A7FCE">
        <w:trPr>
          <w:trHeight w:val="328"/>
          <w:jc w:val="center"/>
        </w:trPr>
        <w:tc>
          <w:tcPr>
            <w:tcW w:w="1695" w:type="dxa"/>
          </w:tcPr>
          <w:p w14:paraId="46FA0284" w14:textId="4DA3A1C8" w:rsidR="001A7FCE" w:rsidRPr="001A7FCE" w:rsidRDefault="001A7FCE" w:rsidP="007E38D1">
            <w:pPr>
              <w:tabs>
                <w:tab w:val="left" w:pos="3890"/>
              </w:tabs>
              <w:spacing w:line="360" w:lineRule="auto"/>
              <w:rPr>
                <w:sz w:val="24"/>
                <w:szCs w:val="24"/>
                <w:lang w:val="en-IN"/>
              </w:rPr>
            </w:pPr>
            <w:r w:rsidRPr="001A7FCE">
              <w:rPr>
                <w:sz w:val="24"/>
                <w:szCs w:val="24"/>
                <w:lang w:val="en-IN"/>
              </w:rPr>
              <w:t>Output</w:t>
            </w:r>
          </w:p>
        </w:tc>
        <w:tc>
          <w:tcPr>
            <w:tcW w:w="1695" w:type="dxa"/>
          </w:tcPr>
          <w:p w14:paraId="003F5F9E" w14:textId="198247B5" w:rsidR="001A7FCE" w:rsidRPr="001A7FCE" w:rsidRDefault="001A7FCE" w:rsidP="007E38D1">
            <w:pPr>
              <w:tabs>
                <w:tab w:val="left" w:pos="3890"/>
              </w:tabs>
              <w:spacing w:line="360" w:lineRule="auto"/>
              <w:rPr>
                <w:sz w:val="24"/>
                <w:szCs w:val="24"/>
                <w:lang w:val="en-IN"/>
              </w:rPr>
            </w:pPr>
            <w:r w:rsidRPr="001A7FCE">
              <w:rPr>
                <w:sz w:val="24"/>
                <w:szCs w:val="24"/>
                <w:lang w:val="en-IN"/>
              </w:rPr>
              <w:t>1</w:t>
            </w:r>
          </w:p>
        </w:tc>
        <w:tc>
          <w:tcPr>
            <w:tcW w:w="1695" w:type="dxa"/>
          </w:tcPr>
          <w:p w14:paraId="1A43E5D3" w14:textId="0AB0EB97" w:rsidR="001A7FCE" w:rsidRPr="001A7FCE" w:rsidRDefault="001A7FCE" w:rsidP="007E38D1">
            <w:pPr>
              <w:tabs>
                <w:tab w:val="left" w:pos="3890"/>
              </w:tabs>
              <w:spacing w:line="360" w:lineRule="auto"/>
              <w:rPr>
                <w:sz w:val="24"/>
                <w:szCs w:val="24"/>
                <w:lang w:val="en-IN"/>
              </w:rPr>
            </w:pPr>
            <w:r w:rsidRPr="001A7FCE">
              <w:rPr>
                <w:sz w:val="24"/>
                <w:szCs w:val="24"/>
                <w:lang w:val="en-IN"/>
              </w:rPr>
              <w:t>linear</w:t>
            </w:r>
          </w:p>
        </w:tc>
        <w:tc>
          <w:tcPr>
            <w:tcW w:w="1695" w:type="dxa"/>
          </w:tcPr>
          <w:p w14:paraId="39D496B0" w14:textId="67D258C0" w:rsidR="001A7FCE" w:rsidRPr="001A7FCE" w:rsidRDefault="002753D0" w:rsidP="007E38D1">
            <w:pPr>
              <w:tabs>
                <w:tab w:val="left" w:pos="3890"/>
              </w:tabs>
              <w:spacing w:line="360" w:lineRule="auto"/>
              <w:rPr>
                <w:sz w:val="24"/>
                <w:szCs w:val="24"/>
                <w:lang w:val="en-IN"/>
              </w:rPr>
            </w:pPr>
            <w:r>
              <w:rPr>
                <w:sz w:val="24"/>
                <w:szCs w:val="24"/>
                <w:lang w:val="en-IN"/>
              </w:rPr>
              <w:t xml:space="preserve"> </w:t>
            </w:r>
          </w:p>
        </w:tc>
        <w:tc>
          <w:tcPr>
            <w:tcW w:w="1695" w:type="dxa"/>
          </w:tcPr>
          <w:p w14:paraId="2BA5A746" w14:textId="77777777" w:rsidR="001A7FCE" w:rsidRPr="001A7FCE" w:rsidRDefault="001A7FCE" w:rsidP="007E38D1">
            <w:pPr>
              <w:tabs>
                <w:tab w:val="left" w:pos="3890"/>
              </w:tabs>
              <w:spacing w:line="360" w:lineRule="auto"/>
              <w:rPr>
                <w:sz w:val="24"/>
                <w:szCs w:val="24"/>
                <w:lang w:val="en-IN"/>
              </w:rPr>
            </w:pPr>
          </w:p>
        </w:tc>
      </w:tr>
    </w:tbl>
    <w:p w14:paraId="13954B84" w14:textId="7D9D7790" w:rsidR="00A86498" w:rsidRPr="00A86498" w:rsidRDefault="001A7FCE" w:rsidP="00A86498">
      <w:pPr>
        <w:tabs>
          <w:tab w:val="left" w:pos="3890"/>
        </w:tabs>
        <w:spacing w:line="360" w:lineRule="auto"/>
        <w:jc w:val="center"/>
        <w:rPr>
          <w:i/>
          <w:iCs/>
          <w:sz w:val="24"/>
          <w:szCs w:val="24"/>
          <w:lang w:val="en-IN"/>
        </w:rPr>
      </w:pPr>
      <w:r w:rsidRPr="001A7FCE">
        <w:rPr>
          <w:i/>
          <w:iCs/>
          <w:sz w:val="24"/>
          <w:szCs w:val="24"/>
          <w:lang w:val="en-IN"/>
        </w:rPr>
        <w:t>Table</w:t>
      </w:r>
      <w:r w:rsidR="005D1132">
        <w:rPr>
          <w:i/>
          <w:iCs/>
          <w:sz w:val="24"/>
          <w:szCs w:val="24"/>
          <w:lang w:val="en-IN"/>
        </w:rPr>
        <w:t>3</w:t>
      </w:r>
      <w:r w:rsidRPr="001A7FCE">
        <w:rPr>
          <w:i/>
          <w:iCs/>
          <w:sz w:val="24"/>
          <w:szCs w:val="24"/>
          <w:lang w:val="en-IN"/>
        </w:rPr>
        <w:t>: Layer Configuration</w:t>
      </w:r>
    </w:p>
    <w:p w14:paraId="3C10B07F" w14:textId="77777777" w:rsidR="00914F31" w:rsidRPr="008E1C31" w:rsidRDefault="00914F31" w:rsidP="00914F31">
      <w:pPr>
        <w:tabs>
          <w:tab w:val="left" w:pos="3890"/>
        </w:tabs>
        <w:rPr>
          <w:sz w:val="24"/>
          <w:szCs w:val="24"/>
        </w:rPr>
      </w:pPr>
      <w:r w:rsidRPr="008E1C31">
        <w:rPr>
          <w:b/>
          <w:bCs/>
          <w:sz w:val="24"/>
          <w:szCs w:val="24"/>
        </w:rPr>
        <w:t>Loss Function:</w:t>
      </w:r>
      <w:r w:rsidRPr="008E1C31">
        <w:rPr>
          <w:sz w:val="24"/>
          <w:szCs w:val="24"/>
        </w:rPr>
        <w:t> Margin Ranking Loss:</w:t>
      </w:r>
    </w:p>
    <w:p w14:paraId="7A150E10" w14:textId="77777777" w:rsidR="00914F31" w:rsidRPr="008E1C31" w:rsidRDefault="00914F31" w:rsidP="00914F31">
      <w:pPr>
        <w:tabs>
          <w:tab w:val="left" w:pos="3890"/>
        </w:tabs>
        <w:rPr>
          <w:sz w:val="24"/>
          <w:szCs w:val="24"/>
        </w:rPr>
      </w:pPr>
    </w:p>
    <w:p w14:paraId="5083C120" w14:textId="77777777" w:rsidR="00914F31" w:rsidRPr="008E1C31" w:rsidRDefault="00914F31" w:rsidP="00CD63D7">
      <w:pPr>
        <w:tabs>
          <w:tab w:val="left" w:pos="3890"/>
        </w:tabs>
        <w:jc w:val="center"/>
        <w:rPr>
          <w:sz w:val="24"/>
          <w:szCs w:val="24"/>
        </w:rPr>
      </w:pPr>
      <w:r w:rsidRPr="008E1C31">
        <w:rPr>
          <w:sz w:val="24"/>
          <w:szCs w:val="24"/>
        </w:rPr>
        <w:t>L=max(0,</w:t>
      </w:r>
      <w:r w:rsidRPr="008E1C31">
        <w:rPr>
          <w:i/>
          <w:iCs/>
          <w:sz w:val="24"/>
          <w:szCs w:val="24"/>
        </w:rPr>
        <w:t>R</w:t>
      </w:r>
      <w:r w:rsidRPr="008E1C31">
        <w:rPr>
          <w:sz w:val="24"/>
          <w:szCs w:val="24"/>
        </w:rPr>
        <w:t>(</w:t>
      </w:r>
      <w:r w:rsidRPr="008E1C31">
        <w:rPr>
          <w:i/>
          <w:iCs/>
          <w:sz w:val="24"/>
          <w:szCs w:val="24"/>
        </w:rPr>
        <w:t>s</w:t>
      </w:r>
      <w:r w:rsidRPr="008E1C31">
        <w:rPr>
          <w:sz w:val="24"/>
          <w:szCs w:val="24"/>
        </w:rPr>
        <w:t>−)−</w:t>
      </w:r>
      <w:r w:rsidRPr="008E1C31">
        <w:rPr>
          <w:i/>
          <w:iCs/>
          <w:sz w:val="24"/>
          <w:szCs w:val="24"/>
        </w:rPr>
        <w:t>R</w:t>
      </w:r>
      <w:r w:rsidRPr="008E1C31">
        <w:rPr>
          <w:sz w:val="24"/>
          <w:szCs w:val="24"/>
        </w:rPr>
        <w:t>(</w:t>
      </w:r>
      <w:r w:rsidRPr="008E1C31">
        <w:rPr>
          <w:i/>
          <w:iCs/>
          <w:sz w:val="24"/>
          <w:szCs w:val="24"/>
        </w:rPr>
        <w:t>s</w:t>
      </w:r>
      <w:r w:rsidRPr="008E1C31">
        <w:rPr>
          <w:sz w:val="24"/>
          <w:szCs w:val="24"/>
        </w:rPr>
        <w:t>+)+1.0)</w:t>
      </w:r>
      <w:r w:rsidRPr="008E1C31">
        <w:rPr>
          <w:sz w:val="24"/>
          <w:szCs w:val="24"/>
        </w:rPr>
        <w:tab/>
      </w:r>
    </w:p>
    <w:p w14:paraId="09D2CDF8" w14:textId="77777777" w:rsidR="00CD63D7" w:rsidRPr="008E1C31" w:rsidRDefault="00CD63D7" w:rsidP="00CD63D7">
      <w:pPr>
        <w:tabs>
          <w:tab w:val="left" w:pos="3890"/>
        </w:tabs>
        <w:jc w:val="center"/>
        <w:rPr>
          <w:sz w:val="24"/>
          <w:szCs w:val="24"/>
        </w:rPr>
      </w:pPr>
    </w:p>
    <w:p w14:paraId="2CFB5B72" w14:textId="30948767" w:rsidR="00CD63D7" w:rsidRPr="008E1C31" w:rsidRDefault="00D31977" w:rsidP="00D31977">
      <w:pPr>
        <w:tabs>
          <w:tab w:val="left" w:pos="3890"/>
        </w:tabs>
        <w:rPr>
          <w:b/>
          <w:bCs/>
          <w:sz w:val="24"/>
          <w:szCs w:val="24"/>
        </w:rPr>
      </w:pPr>
      <w:r w:rsidRPr="008E1C31">
        <w:rPr>
          <w:b/>
          <w:bCs/>
          <w:sz w:val="24"/>
          <w:szCs w:val="24"/>
        </w:rPr>
        <w:t>Regularization Scheme:</w:t>
      </w:r>
    </w:p>
    <w:p w14:paraId="6386A0F3" w14:textId="77777777" w:rsidR="00D31977" w:rsidRPr="008E1C31" w:rsidRDefault="00D31977" w:rsidP="00D31977">
      <w:pPr>
        <w:tabs>
          <w:tab w:val="left" w:pos="3890"/>
        </w:tabs>
        <w:rPr>
          <w:b/>
          <w:bCs/>
          <w:sz w:val="24"/>
          <w:szCs w:val="24"/>
        </w:rPr>
      </w:pPr>
    </w:p>
    <w:p w14:paraId="03F172C8" w14:textId="37F66E6F" w:rsidR="00F60078" w:rsidRPr="00F60078" w:rsidRDefault="00D31977" w:rsidP="00A86498">
      <w:pPr>
        <w:tabs>
          <w:tab w:val="left" w:pos="3890"/>
        </w:tabs>
        <w:jc w:val="both"/>
        <w:rPr>
          <w:sz w:val="24"/>
          <w:szCs w:val="24"/>
        </w:rPr>
      </w:pPr>
      <w:r w:rsidRPr="008E1C31">
        <w:rPr>
          <w:sz w:val="24"/>
          <w:szCs w:val="24"/>
        </w:rPr>
        <w:t>Monte Carlo dropout (p=0.2) was applied during both training and inference to estimate prediction uncertainty. This was particularly valuable for identifying low</w:t>
      </w:r>
      <w:r w:rsidR="002753D0">
        <w:rPr>
          <w:sz w:val="24"/>
          <w:szCs w:val="24"/>
        </w:rPr>
        <w:t xml:space="preserve"> </w:t>
      </w:r>
      <w:r w:rsidRPr="008E1C31">
        <w:rPr>
          <w:sz w:val="24"/>
          <w:szCs w:val="24"/>
        </w:rPr>
        <w:t>confidence samples during dual</w:t>
      </w:r>
      <w:r w:rsidR="002753D0">
        <w:rPr>
          <w:sz w:val="24"/>
          <w:szCs w:val="24"/>
        </w:rPr>
        <w:t xml:space="preserve"> </w:t>
      </w:r>
      <w:r w:rsidRPr="008E1C31">
        <w:rPr>
          <w:sz w:val="24"/>
          <w:szCs w:val="24"/>
        </w:rPr>
        <w:t>task performance.</w:t>
      </w:r>
    </w:p>
    <w:p w14:paraId="06E23EEC" w14:textId="77777777" w:rsidR="00D31977" w:rsidRPr="008E1C31" w:rsidRDefault="00D31977" w:rsidP="00D31977">
      <w:pPr>
        <w:tabs>
          <w:tab w:val="left" w:pos="3890"/>
        </w:tabs>
        <w:rPr>
          <w:sz w:val="24"/>
          <w:szCs w:val="24"/>
        </w:rPr>
      </w:pPr>
    </w:p>
    <w:p w14:paraId="6B05C3C8" w14:textId="77777777" w:rsidR="00DA6957" w:rsidRDefault="00DA6957" w:rsidP="00CD63D7">
      <w:pPr>
        <w:tabs>
          <w:tab w:val="left" w:pos="3890"/>
        </w:tabs>
        <w:jc w:val="both"/>
        <w:rPr>
          <w:b/>
          <w:bCs/>
          <w:sz w:val="24"/>
          <w:szCs w:val="24"/>
          <w:lang w:val="en-IN"/>
        </w:rPr>
      </w:pPr>
    </w:p>
    <w:p w14:paraId="1CEF4116" w14:textId="77777777" w:rsidR="00DA6957" w:rsidRDefault="00DA6957" w:rsidP="00CD63D7">
      <w:pPr>
        <w:tabs>
          <w:tab w:val="left" w:pos="3890"/>
        </w:tabs>
        <w:jc w:val="both"/>
        <w:rPr>
          <w:b/>
          <w:bCs/>
          <w:sz w:val="24"/>
          <w:szCs w:val="24"/>
          <w:lang w:val="en-IN"/>
        </w:rPr>
      </w:pPr>
    </w:p>
    <w:p w14:paraId="2CB5F5B4" w14:textId="77777777" w:rsidR="00DA6957" w:rsidRDefault="00DA6957" w:rsidP="00CD63D7">
      <w:pPr>
        <w:tabs>
          <w:tab w:val="left" w:pos="3890"/>
        </w:tabs>
        <w:jc w:val="both"/>
        <w:rPr>
          <w:b/>
          <w:bCs/>
          <w:sz w:val="24"/>
          <w:szCs w:val="24"/>
          <w:lang w:val="en-IN"/>
        </w:rPr>
      </w:pPr>
    </w:p>
    <w:p w14:paraId="1A7031B5" w14:textId="77777777" w:rsidR="00DA6957" w:rsidRDefault="00DA6957" w:rsidP="00CD63D7">
      <w:pPr>
        <w:tabs>
          <w:tab w:val="left" w:pos="3890"/>
        </w:tabs>
        <w:jc w:val="both"/>
        <w:rPr>
          <w:b/>
          <w:bCs/>
          <w:sz w:val="24"/>
          <w:szCs w:val="24"/>
          <w:lang w:val="en-IN"/>
        </w:rPr>
      </w:pPr>
    </w:p>
    <w:p w14:paraId="095ECF60" w14:textId="77777777" w:rsidR="00DA6957" w:rsidRDefault="00DA6957" w:rsidP="00CD63D7">
      <w:pPr>
        <w:tabs>
          <w:tab w:val="left" w:pos="3890"/>
        </w:tabs>
        <w:jc w:val="both"/>
        <w:rPr>
          <w:b/>
          <w:bCs/>
          <w:sz w:val="24"/>
          <w:szCs w:val="24"/>
          <w:lang w:val="en-IN"/>
        </w:rPr>
      </w:pPr>
    </w:p>
    <w:p w14:paraId="423CCD1A" w14:textId="77777777" w:rsidR="00DA6957" w:rsidRDefault="00DA6957" w:rsidP="00CD63D7">
      <w:pPr>
        <w:tabs>
          <w:tab w:val="left" w:pos="3890"/>
        </w:tabs>
        <w:jc w:val="both"/>
        <w:rPr>
          <w:b/>
          <w:bCs/>
          <w:sz w:val="24"/>
          <w:szCs w:val="24"/>
          <w:lang w:val="en-IN"/>
        </w:rPr>
      </w:pPr>
    </w:p>
    <w:p w14:paraId="6005B4D5" w14:textId="15463A71" w:rsidR="00CD63D7" w:rsidRPr="00CD63D7" w:rsidRDefault="00CD63D7" w:rsidP="00CD63D7">
      <w:pPr>
        <w:tabs>
          <w:tab w:val="left" w:pos="3890"/>
        </w:tabs>
        <w:jc w:val="both"/>
        <w:rPr>
          <w:sz w:val="24"/>
          <w:szCs w:val="24"/>
          <w:lang w:val="en-IN"/>
        </w:rPr>
      </w:pPr>
      <w:r w:rsidRPr="00CD63D7">
        <w:rPr>
          <w:b/>
          <w:bCs/>
          <w:sz w:val="24"/>
          <w:szCs w:val="24"/>
          <w:lang w:val="en-IN"/>
        </w:rPr>
        <w:t>5.</w:t>
      </w:r>
      <w:r w:rsidRPr="008E1C31">
        <w:rPr>
          <w:b/>
          <w:bCs/>
          <w:sz w:val="24"/>
          <w:szCs w:val="24"/>
          <w:lang w:val="en-IN"/>
        </w:rPr>
        <w:t>7</w:t>
      </w:r>
      <w:r w:rsidRPr="00CD63D7">
        <w:rPr>
          <w:b/>
          <w:bCs/>
          <w:sz w:val="24"/>
          <w:szCs w:val="24"/>
          <w:lang w:val="en-IN"/>
        </w:rPr>
        <w:t>.2 Training Protocol</w:t>
      </w:r>
    </w:p>
    <w:p w14:paraId="3BBBEEDC" w14:textId="77777777" w:rsidR="00CD63D7" w:rsidRPr="008E1C31" w:rsidRDefault="00CD63D7" w:rsidP="00CD63D7">
      <w:pPr>
        <w:tabs>
          <w:tab w:val="left" w:pos="3890"/>
        </w:tabs>
        <w:jc w:val="both"/>
        <w:rPr>
          <w:sz w:val="24"/>
          <w:szCs w:val="24"/>
        </w:rPr>
      </w:pPr>
    </w:p>
    <w:p w14:paraId="7929B1A9" w14:textId="47E91B29" w:rsidR="00CD63D7" w:rsidRPr="008E1C31" w:rsidRDefault="00D31977" w:rsidP="00CD63D7">
      <w:pPr>
        <w:tabs>
          <w:tab w:val="left" w:pos="3890"/>
        </w:tabs>
        <w:jc w:val="both"/>
        <w:rPr>
          <w:b/>
          <w:bCs/>
          <w:sz w:val="24"/>
          <w:szCs w:val="24"/>
        </w:rPr>
      </w:pPr>
      <w:r w:rsidRPr="008E1C31">
        <w:rPr>
          <w:b/>
          <w:bCs/>
          <w:sz w:val="24"/>
          <w:szCs w:val="24"/>
        </w:rPr>
        <w:t>The optimization process incorporated domain</w:t>
      </w:r>
      <w:r w:rsidR="002753D0">
        <w:rPr>
          <w:b/>
          <w:bCs/>
          <w:sz w:val="24"/>
          <w:szCs w:val="24"/>
        </w:rPr>
        <w:t xml:space="preserve"> </w:t>
      </w:r>
      <w:r w:rsidRPr="008E1C31">
        <w:rPr>
          <w:b/>
          <w:bCs/>
          <w:sz w:val="24"/>
          <w:szCs w:val="24"/>
        </w:rPr>
        <w:t>specific adaptations:</w:t>
      </w:r>
    </w:p>
    <w:p w14:paraId="219A5F74" w14:textId="71622EFF" w:rsidR="00D31977" w:rsidRPr="00A86498" w:rsidRDefault="00A86498" w:rsidP="00D31977">
      <w:pPr>
        <w:tabs>
          <w:tab w:val="left" w:pos="3890"/>
        </w:tabs>
        <w:jc w:val="both"/>
        <w:rPr>
          <w:sz w:val="24"/>
          <w:szCs w:val="24"/>
        </w:rPr>
      </w:pPr>
      <w:r>
        <w:rPr>
          <w:sz w:val="24"/>
          <w:szCs w:val="24"/>
        </w:rPr>
        <w:br/>
      </w:r>
      <w:r w:rsidRPr="00A86498">
        <w:rPr>
          <w:sz w:val="24"/>
          <w:szCs w:val="24"/>
        </w:rPr>
        <w:t>To effectively train the AnglesRewardNet</w:t>
      </w:r>
      <w:r w:rsidR="00DA6957">
        <w:rPr>
          <w:sz w:val="24"/>
          <w:szCs w:val="24"/>
        </w:rPr>
        <w:t xml:space="preserve"> as seen in Table 3</w:t>
      </w:r>
      <w:r w:rsidRPr="00A86498">
        <w:rPr>
          <w:sz w:val="24"/>
          <w:szCs w:val="24"/>
        </w:rPr>
        <w:t xml:space="preserve"> and ensure the learned reward function accurately reflects biomechanical realism and task performance quality, a set of domain</w:t>
      </w:r>
      <w:r w:rsidR="002753D0">
        <w:rPr>
          <w:sz w:val="24"/>
          <w:szCs w:val="24"/>
        </w:rPr>
        <w:t xml:space="preserve"> </w:t>
      </w:r>
      <w:r w:rsidRPr="00A86498">
        <w:rPr>
          <w:sz w:val="24"/>
          <w:szCs w:val="24"/>
        </w:rPr>
        <w:t>informed strategies were incorporated into the training protocol. One critical aspect was the implementation of stratified batch sampling, which ensured that each training mini</w:t>
      </w:r>
      <w:r w:rsidR="002753D0">
        <w:rPr>
          <w:sz w:val="24"/>
          <w:szCs w:val="24"/>
        </w:rPr>
        <w:t xml:space="preserve"> </w:t>
      </w:r>
      <w:r w:rsidRPr="00A86498">
        <w:rPr>
          <w:sz w:val="24"/>
          <w:szCs w:val="24"/>
        </w:rPr>
        <w:t>batch maintained a balanced representation of performance accuracy levels. Specifically, each batch was composed of 60% high</w:t>
      </w:r>
      <w:r w:rsidR="002753D0">
        <w:rPr>
          <w:sz w:val="24"/>
          <w:szCs w:val="24"/>
        </w:rPr>
        <w:t xml:space="preserve"> </w:t>
      </w:r>
      <w:r w:rsidRPr="00A86498">
        <w:rPr>
          <w:sz w:val="24"/>
          <w:szCs w:val="24"/>
        </w:rPr>
        <w:t>accuracy samples (task accuracy &gt; 0.8), 30% medium</w:t>
      </w:r>
      <w:r w:rsidR="002753D0">
        <w:rPr>
          <w:sz w:val="24"/>
          <w:szCs w:val="24"/>
        </w:rPr>
        <w:t xml:space="preserve"> </w:t>
      </w:r>
      <w:r w:rsidRPr="00A86498">
        <w:rPr>
          <w:sz w:val="24"/>
          <w:szCs w:val="24"/>
        </w:rPr>
        <w:t>accuracy samples (0.5 ≤ accuracy ≤ 0.8), and 10% low</w:t>
      </w:r>
      <w:r w:rsidR="002753D0">
        <w:rPr>
          <w:sz w:val="24"/>
          <w:szCs w:val="24"/>
        </w:rPr>
        <w:t xml:space="preserve"> </w:t>
      </w:r>
      <w:r w:rsidRPr="00A86498">
        <w:rPr>
          <w:sz w:val="24"/>
          <w:szCs w:val="24"/>
        </w:rPr>
        <w:t>accuracy samples (accuracy &lt; 0.5). This sampling strategy preserved the statistical structure of the data while prioritizing high</w:t>
      </w:r>
      <w:r w:rsidR="002753D0">
        <w:rPr>
          <w:sz w:val="24"/>
          <w:szCs w:val="24"/>
        </w:rPr>
        <w:t xml:space="preserve"> </w:t>
      </w:r>
      <w:r w:rsidRPr="00A86498">
        <w:rPr>
          <w:sz w:val="24"/>
          <w:szCs w:val="24"/>
        </w:rPr>
        <w:t>quality motion segments to guide the model's reward learning effectively, without completely neglecting suboptimal or noisy examples.</w:t>
      </w:r>
    </w:p>
    <w:p w14:paraId="1FE98CC2" w14:textId="77777777" w:rsidR="00A86498" w:rsidRPr="008E1C31" w:rsidRDefault="00A86498" w:rsidP="00D31977">
      <w:pPr>
        <w:tabs>
          <w:tab w:val="left" w:pos="3890"/>
        </w:tabs>
        <w:jc w:val="both"/>
        <w:rPr>
          <w:sz w:val="24"/>
          <w:szCs w:val="24"/>
        </w:rPr>
      </w:pPr>
    </w:p>
    <w:p w14:paraId="2A451784" w14:textId="13A102C3" w:rsidR="00D31977" w:rsidRPr="00A86498" w:rsidRDefault="00D31977" w:rsidP="00D31977">
      <w:pPr>
        <w:tabs>
          <w:tab w:val="left" w:pos="3890"/>
        </w:tabs>
        <w:jc w:val="both"/>
        <w:rPr>
          <w:b/>
          <w:bCs/>
          <w:sz w:val="24"/>
          <w:szCs w:val="24"/>
        </w:rPr>
      </w:pPr>
      <w:r w:rsidRPr="008E1C31">
        <w:rPr>
          <w:b/>
          <w:bCs/>
          <w:sz w:val="24"/>
          <w:szCs w:val="24"/>
        </w:rPr>
        <w:t>Stratified Batch Sampling:</w:t>
      </w:r>
    </w:p>
    <w:p w14:paraId="263B95DA" w14:textId="64017B3D" w:rsidR="00D31977" w:rsidRPr="008E1C31" w:rsidRDefault="00D31977" w:rsidP="00D31977">
      <w:pPr>
        <w:tabs>
          <w:tab w:val="left" w:pos="3890"/>
        </w:tabs>
        <w:jc w:val="both"/>
        <w:rPr>
          <w:sz w:val="24"/>
          <w:szCs w:val="24"/>
        </w:rPr>
      </w:pPr>
      <w:r w:rsidRPr="008E1C31">
        <w:rPr>
          <w:sz w:val="24"/>
          <w:szCs w:val="24"/>
        </w:rPr>
        <w:t>Mini</w:t>
      </w:r>
      <w:r w:rsidR="002753D0">
        <w:rPr>
          <w:sz w:val="24"/>
          <w:szCs w:val="24"/>
        </w:rPr>
        <w:t xml:space="preserve"> </w:t>
      </w:r>
      <w:r w:rsidRPr="008E1C31">
        <w:rPr>
          <w:sz w:val="24"/>
          <w:szCs w:val="24"/>
        </w:rPr>
        <w:t>batches were assembled with enforced balance:</w:t>
      </w:r>
    </w:p>
    <w:p w14:paraId="66023CC3" w14:textId="1A76EAFD" w:rsidR="00D31977" w:rsidRPr="008E1C31" w:rsidRDefault="00D31977" w:rsidP="00D31977">
      <w:pPr>
        <w:pStyle w:val="ListParagraph"/>
        <w:numPr>
          <w:ilvl w:val="0"/>
          <w:numId w:val="23"/>
        </w:numPr>
        <w:tabs>
          <w:tab w:val="left" w:pos="3890"/>
        </w:tabs>
        <w:rPr>
          <w:sz w:val="24"/>
          <w:szCs w:val="24"/>
        </w:rPr>
      </w:pPr>
      <w:r w:rsidRPr="008E1C31">
        <w:rPr>
          <w:sz w:val="24"/>
          <w:szCs w:val="24"/>
        </w:rPr>
        <w:t>60% high</w:t>
      </w:r>
      <w:r w:rsidR="002753D0">
        <w:rPr>
          <w:sz w:val="24"/>
          <w:szCs w:val="24"/>
        </w:rPr>
        <w:t xml:space="preserve"> </w:t>
      </w:r>
      <w:r w:rsidRPr="008E1C31">
        <w:rPr>
          <w:sz w:val="24"/>
          <w:szCs w:val="24"/>
        </w:rPr>
        <w:t>accuracy samples (task accuracy &gt; 0.8)</w:t>
      </w:r>
    </w:p>
    <w:p w14:paraId="3E6FB99C" w14:textId="2BC65E48" w:rsidR="00D31977" w:rsidRPr="008E1C31" w:rsidRDefault="00D31977" w:rsidP="00D31977">
      <w:pPr>
        <w:pStyle w:val="ListParagraph"/>
        <w:numPr>
          <w:ilvl w:val="0"/>
          <w:numId w:val="23"/>
        </w:numPr>
        <w:tabs>
          <w:tab w:val="left" w:pos="3890"/>
        </w:tabs>
        <w:rPr>
          <w:sz w:val="24"/>
          <w:szCs w:val="24"/>
        </w:rPr>
      </w:pPr>
      <w:r w:rsidRPr="008E1C31">
        <w:rPr>
          <w:sz w:val="24"/>
          <w:szCs w:val="24"/>
        </w:rPr>
        <w:t>30% medium</w:t>
      </w:r>
      <w:r w:rsidR="002753D0">
        <w:rPr>
          <w:sz w:val="24"/>
          <w:szCs w:val="24"/>
        </w:rPr>
        <w:t xml:space="preserve"> </w:t>
      </w:r>
      <w:r w:rsidRPr="008E1C31">
        <w:rPr>
          <w:sz w:val="24"/>
          <w:szCs w:val="24"/>
        </w:rPr>
        <w:t>accuracy (0.5 ≤ accuracy ≤ 0.8)</w:t>
      </w:r>
    </w:p>
    <w:p w14:paraId="1B4E0ED2" w14:textId="64332615" w:rsidR="00D31977" w:rsidRPr="00A86498" w:rsidRDefault="00D31977" w:rsidP="00D31977">
      <w:pPr>
        <w:pStyle w:val="ListParagraph"/>
        <w:numPr>
          <w:ilvl w:val="0"/>
          <w:numId w:val="23"/>
        </w:numPr>
        <w:tabs>
          <w:tab w:val="left" w:pos="3890"/>
        </w:tabs>
        <w:rPr>
          <w:sz w:val="24"/>
          <w:szCs w:val="24"/>
        </w:rPr>
      </w:pPr>
      <w:r w:rsidRPr="008E1C31">
        <w:rPr>
          <w:sz w:val="24"/>
          <w:szCs w:val="24"/>
        </w:rPr>
        <w:t>10% low</w:t>
      </w:r>
      <w:r w:rsidR="002753D0">
        <w:rPr>
          <w:sz w:val="24"/>
          <w:szCs w:val="24"/>
        </w:rPr>
        <w:t xml:space="preserve"> </w:t>
      </w:r>
      <w:r w:rsidRPr="008E1C31">
        <w:rPr>
          <w:sz w:val="24"/>
          <w:szCs w:val="24"/>
        </w:rPr>
        <w:t>accuracy (accuracy &lt; 0.5)</w:t>
      </w:r>
    </w:p>
    <w:p w14:paraId="0D983276" w14:textId="77777777" w:rsidR="00D31977" w:rsidRDefault="00D31977" w:rsidP="00D31977">
      <w:pPr>
        <w:tabs>
          <w:tab w:val="left" w:pos="3890"/>
        </w:tabs>
        <w:jc w:val="both"/>
        <w:rPr>
          <w:b/>
          <w:bCs/>
        </w:rPr>
      </w:pPr>
    </w:p>
    <w:p w14:paraId="6D029BA7" w14:textId="77777777" w:rsidR="00C62427" w:rsidRDefault="00C62427" w:rsidP="00D31977">
      <w:pPr>
        <w:tabs>
          <w:tab w:val="left" w:pos="3890"/>
        </w:tabs>
        <w:jc w:val="both"/>
        <w:rPr>
          <w:b/>
          <w:bCs/>
          <w:sz w:val="24"/>
          <w:szCs w:val="24"/>
        </w:rPr>
      </w:pPr>
    </w:p>
    <w:p w14:paraId="50550F6A" w14:textId="46D4CE7E" w:rsidR="00D31977" w:rsidRDefault="00D31977" w:rsidP="00D31977">
      <w:pPr>
        <w:tabs>
          <w:tab w:val="left" w:pos="3890"/>
        </w:tabs>
        <w:jc w:val="both"/>
        <w:rPr>
          <w:b/>
          <w:bCs/>
          <w:sz w:val="24"/>
          <w:szCs w:val="24"/>
        </w:rPr>
      </w:pPr>
      <w:r w:rsidRPr="008E1C31">
        <w:rPr>
          <w:b/>
          <w:bCs/>
          <w:sz w:val="24"/>
          <w:szCs w:val="24"/>
        </w:rPr>
        <w:t>Adaptive Margin Scheduling:</w:t>
      </w:r>
    </w:p>
    <w:p w14:paraId="023993C6" w14:textId="77777777" w:rsidR="00A86498" w:rsidRDefault="00A86498" w:rsidP="00D31977">
      <w:pPr>
        <w:tabs>
          <w:tab w:val="left" w:pos="3890"/>
        </w:tabs>
        <w:jc w:val="both"/>
        <w:rPr>
          <w:sz w:val="24"/>
          <w:szCs w:val="24"/>
        </w:rPr>
      </w:pPr>
    </w:p>
    <w:p w14:paraId="4565EFD3" w14:textId="19D9BC71" w:rsidR="00A86498" w:rsidRDefault="00A86498" w:rsidP="00D31977">
      <w:pPr>
        <w:tabs>
          <w:tab w:val="left" w:pos="3890"/>
        </w:tabs>
        <w:jc w:val="both"/>
        <w:rPr>
          <w:sz w:val="24"/>
          <w:szCs w:val="24"/>
        </w:rPr>
      </w:pPr>
      <w:r w:rsidRPr="00A86498">
        <w:rPr>
          <w:sz w:val="24"/>
          <w:szCs w:val="24"/>
        </w:rPr>
        <w:t xml:space="preserve">Additionally, an adaptive margin scheduling mechanism was used to dynamically tune the margin parameter </w:t>
      </w:r>
      <w:proofErr w:type="spellStart"/>
      <w:r w:rsidRPr="00A86498">
        <w:rPr>
          <w:sz w:val="24"/>
          <w:szCs w:val="24"/>
        </w:rPr>
        <w:t>γt</w:t>
      </w:r>
      <w:proofErr w:type="spellEnd"/>
      <w:r w:rsidRPr="00A86498">
        <w:rPr>
          <w:sz w:val="24"/>
          <w:szCs w:val="24"/>
        </w:rPr>
        <w:t>\</w:t>
      </w:r>
      <w:proofErr w:type="spellStart"/>
      <w:r w:rsidRPr="00A86498">
        <w:rPr>
          <w:sz w:val="24"/>
          <w:szCs w:val="24"/>
        </w:rPr>
        <w:t>gamma_tγt</w:t>
      </w:r>
      <w:proofErr w:type="spellEnd"/>
      <w:r w:rsidRPr="00A86498">
        <w:rPr>
          <w:sz w:val="24"/>
          <w:szCs w:val="24"/>
        </w:rPr>
        <w:t>​ in the margin ranking loss function, a critical component in inverse reinforcement learning that promotes correct reward ordering between better and worse</w:t>
      </w:r>
      <w:r w:rsidR="002753D0">
        <w:rPr>
          <w:sz w:val="24"/>
          <w:szCs w:val="24"/>
        </w:rPr>
        <w:t xml:space="preserve"> </w:t>
      </w:r>
      <w:r w:rsidRPr="00A86498">
        <w:rPr>
          <w:sz w:val="24"/>
          <w:szCs w:val="24"/>
        </w:rPr>
        <w:t>performing motion samples. The margin was varied across epochs using the formula:</w:t>
      </w:r>
    </w:p>
    <w:p w14:paraId="17A464A2" w14:textId="77777777" w:rsidR="00A86498" w:rsidRPr="00A86498" w:rsidRDefault="00A86498" w:rsidP="00D31977">
      <w:pPr>
        <w:tabs>
          <w:tab w:val="left" w:pos="3890"/>
        </w:tabs>
        <w:jc w:val="both"/>
        <w:rPr>
          <w:sz w:val="24"/>
          <w:szCs w:val="24"/>
        </w:rPr>
      </w:pPr>
    </w:p>
    <w:p w14:paraId="1553A3C8" w14:textId="1A50BF9B" w:rsidR="00D31977" w:rsidRDefault="00D31977" w:rsidP="00D31977">
      <w:pPr>
        <w:tabs>
          <w:tab w:val="left" w:pos="3890"/>
        </w:tabs>
        <w:jc w:val="both"/>
        <w:rPr>
          <w:sz w:val="24"/>
          <w:szCs w:val="24"/>
        </w:rPr>
      </w:pPr>
      <w:r w:rsidRPr="008E1C31">
        <w:rPr>
          <w:sz w:val="24"/>
          <w:szCs w:val="24"/>
        </w:rPr>
        <w:t>The margin parameter γ in the ranking loss was dynamically adjusted:</w:t>
      </w:r>
    </w:p>
    <w:p w14:paraId="0DBEDF01" w14:textId="77777777" w:rsidR="00C62427" w:rsidRPr="00A86498" w:rsidRDefault="00C62427" w:rsidP="00D31977">
      <w:pPr>
        <w:tabs>
          <w:tab w:val="left" w:pos="3890"/>
        </w:tabs>
        <w:jc w:val="both"/>
        <w:rPr>
          <w:sz w:val="24"/>
          <w:szCs w:val="24"/>
        </w:rPr>
      </w:pPr>
    </w:p>
    <w:p w14:paraId="3A6BC4D0" w14:textId="58F3C170" w:rsidR="00D31977" w:rsidRPr="00C62427" w:rsidRDefault="00D31977" w:rsidP="00CD63D7">
      <w:pPr>
        <w:tabs>
          <w:tab w:val="left" w:pos="3890"/>
        </w:tabs>
        <w:jc w:val="both"/>
      </w:pPr>
      <m:oMathPara>
        <m:oMath>
          <m:r>
            <w:rPr>
              <w:rFonts w:ascii="Cambria Math" w:hAnsi="Cambria Math"/>
            </w:rPr>
            <m:t>γt​=1.0+0.5⋅</m:t>
          </m:r>
          <m:d>
            <m:dPr>
              <m:ctrlPr>
                <w:rPr>
                  <w:rFonts w:ascii="Cambria Math" w:hAnsi="Cambria Math"/>
                  <w:i/>
                </w:rPr>
              </m:ctrlPr>
            </m:dPr>
            <m:e>
              <m:r>
                <w:rPr>
                  <w:rFonts w:ascii="Cambria Math" w:hAnsi="Cambria Math"/>
                </w:rPr>
                <m:t>1-</m:t>
              </m:r>
              <m:f>
                <m:fPr>
                  <m:ctrlPr>
                    <w:rPr>
                      <w:rFonts w:ascii="Cambria Math" w:hAnsi="Cambria Math"/>
                      <w:i/>
                      <w:iCs/>
                    </w:rPr>
                  </m:ctrlPr>
                </m:fPr>
                <m:num>
                  <m:r>
                    <w:rPr>
                      <w:rFonts w:ascii="Cambria Math" w:hAnsi="Cambria Math"/>
                    </w:rPr>
                    <m:t>t</m:t>
                  </m:r>
                  <m:ctrlPr>
                    <w:rPr>
                      <w:rFonts w:ascii="Cambria Math" w:hAnsi="Cambria Math"/>
                      <w:i/>
                    </w:rPr>
                  </m:ctrlPr>
                </m:num>
                <m:den>
                  <m:r>
                    <w:rPr>
                      <w:rFonts w:ascii="Cambria Math" w:hAnsi="Cambria Math"/>
                    </w:rPr>
                    <m:t>T​</m:t>
                  </m:r>
                </m:den>
              </m:f>
            </m:e>
          </m:d>
        </m:oMath>
      </m:oMathPara>
    </w:p>
    <w:p w14:paraId="6DFE10BB" w14:textId="77777777" w:rsidR="00C62427" w:rsidRDefault="00C62427" w:rsidP="00CD63D7">
      <w:pPr>
        <w:tabs>
          <w:tab w:val="left" w:pos="3890"/>
        </w:tabs>
        <w:jc w:val="both"/>
      </w:pPr>
    </w:p>
    <w:p w14:paraId="391E7E9D" w14:textId="07E903D7" w:rsidR="00F60078" w:rsidRDefault="00A86498" w:rsidP="00CD63D7">
      <w:pPr>
        <w:tabs>
          <w:tab w:val="left" w:pos="3890"/>
        </w:tabs>
        <w:jc w:val="both"/>
        <w:rPr>
          <w:sz w:val="24"/>
          <w:szCs w:val="24"/>
        </w:rPr>
      </w:pPr>
      <w:r w:rsidRPr="00A86498">
        <w:rPr>
          <w:sz w:val="24"/>
          <w:szCs w:val="24"/>
        </w:rPr>
        <w:t xml:space="preserve">where </w:t>
      </w:r>
      <m:oMath>
        <m:r>
          <w:rPr>
            <w:rFonts w:ascii="Cambria Math" w:hAnsi="Cambria Math"/>
          </w:rPr>
          <m:t>γ</m:t>
        </m:r>
      </m:oMath>
      <w:r w:rsidRPr="00A86498">
        <w:rPr>
          <w:sz w:val="24"/>
          <w:szCs w:val="24"/>
        </w:rPr>
        <w:t>t is the current training epoch and TTT is the total number of epochs. This schedule starts with a more stringent margin (1.5) to enforce clearer distinctions early in training and gradually relaxes it to 1.0 as the model stabilizes, enabling more refined learning during later stages.</w:t>
      </w:r>
    </w:p>
    <w:p w14:paraId="37EC0EEC" w14:textId="77777777" w:rsidR="00A86498" w:rsidRDefault="00A86498" w:rsidP="00CD63D7">
      <w:pPr>
        <w:tabs>
          <w:tab w:val="left" w:pos="3890"/>
        </w:tabs>
        <w:jc w:val="both"/>
        <w:rPr>
          <w:b/>
          <w:bCs/>
          <w:sz w:val="24"/>
          <w:szCs w:val="24"/>
        </w:rPr>
      </w:pPr>
    </w:p>
    <w:p w14:paraId="4058377E" w14:textId="77777777" w:rsidR="00C62427" w:rsidRDefault="00C62427" w:rsidP="00CD63D7">
      <w:pPr>
        <w:tabs>
          <w:tab w:val="left" w:pos="3890"/>
        </w:tabs>
        <w:jc w:val="both"/>
        <w:rPr>
          <w:b/>
          <w:bCs/>
          <w:sz w:val="24"/>
          <w:szCs w:val="24"/>
        </w:rPr>
      </w:pPr>
    </w:p>
    <w:p w14:paraId="1B2E369B" w14:textId="181A3461" w:rsidR="00D31977" w:rsidRPr="008E1C31" w:rsidRDefault="00D31977" w:rsidP="00CD63D7">
      <w:pPr>
        <w:tabs>
          <w:tab w:val="left" w:pos="3890"/>
        </w:tabs>
        <w:jc w:val="both"/>
        <w:rPr>
          <w:b/>
          <w:bCs/>
          <w:sz w:val="24"/>
          <w:szCs w:val="24"/>
        </w:rPr>
      </w:pPr>
      <w:r w:rsidRPr="008E1C31">
        <w:rPr>
          <w:b/>
          <w:bCs/>
          <w:sz w:val="24"/>
          <w:szCs w:val="24"/>
        </w:rPr>
        <w:t>Kinematic Constraints:</w:t>
      </w:r>
    </w:p>
    <w:p w14:paraId="0F2FC5CB" w14:textId="1B4275FD" w:rsidR="00D31977" w:rsidRPr="008E1C31" w:rsidRDefault="00D31977" w:rsidP="00CD63D7">
      <w:pPr>
        <w:tabs>
          <w:tab w:val="left" w:pos="3890"/>
        </w:tabs>
        <w:jc w:val="both"/>
        <w:rPr>
          <w:sz w:val="24"/>
          <w:szCs w:val="24"/>
        </w:rPr>
      </w:pPr>
      <w:r w:rsidRPr="008E1C31">
        <w:rPr>
          <w:sz w:val="24"/>
          <w:szCs w:val="24"/>
        </w:rPr>
        <w:t>Anatomically implausible joint angle predictions were penalized through:</w:t>
      </w:r>
    </w:p>
    <w:p w14:paraId="22D577E0" w14:textId="77777777" w:rsidR="00D31977" w:rsidRDefault="00D31977" w:rsidP="00CD63D7">
      <w:pPr>
        <w:tabs>
          <w:tab w:val="left" w:pos="3890"/>
        </w:tabs>
        <w:jc w:val="both"/>
      </w:pPr>
    </w:p>
    <w:p w14:paraId="1F453DBB" w14:textId="770D3A82" w:rsidR="00D31977" w:rsidRDefault="00D31977" w:rsidP="00CD63D7">
      <w:pPr>
        <w:tabs>
          <w:tab w:val="left" w:pos="3890"/>
        </w:tabs>
        <w:jc w:val="both"/>
      </w:pPr>
      <m:oMathPara>
        <m:oMath>
          <m:r>
            <w:rPr>
              <w:rFonts w:ascii="Cambria Math" w:hAnsi="Cambria Math"/>
            </w:rPr>
            <m:t>Lphys​=∑i</m:t>
          </m:r>
          <m:func>
            <m:funcPr>
              <m:ctrlPr>
                <w:rPr>
                  <w:rFonts w:ascii="Cambria Math" w:hAnsi="Cambria Math"/>
                </w:rPr>
              </m:ctrlPr>
            </m:funcPr>
            <m:fName>
              <m:r>
                <m:rPr>
                  <m:sty m:val="p"/>
                </m:rPr>
                <w:rPr>
                  <w:rFonts w:ascii="Cambria Math" w:hAnsi="Cambria Math"/>
                </w:rPr>
                <m:t>max</m:t>
              </m:r>
            </m:fName>
            <m:e>
              <m:d>
                <m:dPr>
                  <m:sepChr m:val="∣"/>
                  <m:ctrlPr>
                    <w:rPr>
                      <w:rFonts w:ascii="Cambria Math" w:hAnsi="Cambria Math"/>
                      <w:i/>
                    </w:rPr>
                  </m:ctrlPr>
                </m:dPr>
                <m:e>
                  <m:r>
                    <w:rPr>
                      <w:rFonts w:ascii="Cambria Math" w:hAnsi="Cambria Math"/>
                    </w:rPr>
                    <m:t>0,</m:t>
                  </m:r>
                </m:e>
                <m:e>
                  <m:r>
                    <w:rPr>
                      <w:rFonts w:ascii="Cambria Math" w:hAnsi="Cambria Math"/>
                    </w:rPr>
                    <m:t>θi​</m:t>
                  </m:r>
                </m:e>
                <m:e>
                  <m:r>
                    <w:rPr>
                      <w:rFonts w:ascii="Cambria Math" w:hAnsi="Cambria Math"/>
                    </w:rPr>
                    <m:t>-θimax​</m:t>
                  </m:r>
                </m:e>
              </m:d>
            </m:e>
          </m:func>
          <m:r>
            <w:rPr>
              <w:rFonts w:ascii="Cambria Math" w:hAnsi="Cambria Math"/>
            </w:rPr>
            <m:t>2</m:t>
          </m:r>
        </m:oMath>
      </m:oMathPara>
    </w:p>
    <w:p w14:paraId="497685A7" w14:textId="77777777" w:rsidR="00D31977" w:rsidRDefault="00D31977" w:rsidP="00CD63D7">
      <w:pPr>
        <w:tabs>
          <w:tab w:val="left" w:pos="3890"/>
        </w:tabs>
        <w:jc w:val="both"/>
      </w:pPr>
    </w:p>
    <w:p w14:paraId="0C11F766" w14:textId="5A9229FD" w:rsidR="00D31977" w:rsidRPr="008E1C31" w:rsidRDefault="00A86498" w:rsidP="00CD63D7">
      <w:pPr>
        <w:tabs>
          <w:tab w:val="left" w:pos="3890"/>
        </w:tabs>
        <w:jc w:val="both"/>
        <w:rPr>
          <w:sz w:val="24"/>
          <w:szCs w:val="24"/>
        </w:rPr>
      </w:pPr>
      <w:r w:rsidRPr="00A86498">
        <w:rPr>
          <w:sz w:val="24"/>
          <w:szCs w:val="24"/>
        </w:rPr>
        <w:t>Here, represents its clinically established range</w:t>
      </w:r>
      <w:r w:rsidR="002753D0">
        <w:rPr>
          <w:sz w:val="24"/>
          <w:szCs w:val="24"/>
        </w:rPr>
        <w:t xml:space="preserve"> </w:t>
      </w:r>
      <w:r w:rsidRPr="00A86498">
        <w:rPr>
          <w:sz w:val="24"/>
          <w:szCs w:val="24"/>
        </w:rPr>
        <w:t>of</w:t>
      </w:r>
      <w:r w:rsidR="002753D0">
        <w:rPr>
          <w:sz w:val="24"/>
          <w:szCs w:val="24"/>
        </w:rPr>
        <w:t xml:space="preserve"> </w:t>
      </w:r>
      <w:r w:rsidRPr="00A86498">
        <w:rPr>
          <w:sz w:val="24"/>
          <w:szCs w:val="24"/>
        </w:rPr>
        <w:t>motion limit. This penalty term discouraged the network from generating anatomically implausible postures, thereby grounding the learned reward structure in human biomechanics. These integrated training strategies—stratified sampling, margin adaptation, and anatomical constraint enforcement—collectively improved model generalizability and ensured physiological fidelity in reward estimation across varying motion profiles.</w:t>
      </w:r>
    </w:p>
    <w:p w14:paraId="259F063F" w14:textId="77777777" w:rsidR="00D31977" w:rsidRPr="008E1C31" w:rsidRDefault="00D31977" w:rsidP="00CD63D7">
      <w:pPr>
        <w:tabs>
          <w:tab w:val="left" w:pos="3890"/>
        </w:tabs>
        <w:jc w:val="both"/>
        <w:rPr>
          <w:sz w:val="24"/>
          <w:szCs w:val="24"/>
        </w:rPr>
      </w:pPr>
    </w:p>
    <w:p w14:paraId="72256AE2" w14:textId="77777777" w:rsidR="00D31977" w:rsidRPr="00551E33" w:rsidRDefault="00D31977" w:rsidP="00D31977">
      <w:pPr>
        <w:numPr>
          <w:ilvl w:val="0"/>
          <w:numId w:val="21"/>
        </w:numPr>
        <w:tabs>
          <w:tab w:val="left" w:pos="3890"/>
        </w:tabs>
        <w:spacing w:line="480" w:lineRule="auto"/>
        <w:jc w:val="both"/>
        <w:rPr>
          <w:b/>
          <w:bCs/>
          <w:sz w:val="24"/>
          <w:szCs w:val="24"/>
          <w:lang w:val="en-IN"/>
        </w:rPr>
      </w:pPr>
      <w:r w:rsidRPr="00551E33">
        <w:rPr>
          <w:b/>
          <w:bCs/>
          <w:sz w:val="24"/>
          <w:szCs w:val="24"/>
          <w:lang w:val="en-IN"/>
        </w:rPr>
        <w:t>Adam Optimizer: β₁=0.9, β₂=0.999 with gradient clipping (</w:t>
      </w:r>
      <w:proofErr w:type="spellStart"/>
      <w:r w:rsidRPr="00551E33">
        <w:rPr>
          <w:b/>
          <w:bCs/>
          <w:sz w:val="24"/>
          <w:szCs w:val="24"/>
          <w:lang w:val="en-IN"/>
        </w:rPr>
        <w:t>max_norm</w:t>
      </w:r>
      <w:proofErr w:type="spellEnd"/>
      <w:r w:rsidRPr="00551E33">
        <w:rPr>
          <w:b/>
          <w:bCs/>
          <w:sz w:val="24"/>
          <w:szCs w:val="24"/>
          <w:lang w:val="en-IN"/>
        </w:rPr>
        <w:t>=1.0)</w:t>
      </w:r>
    </w:p>
    <w:p w14:paraId="20826374" w14:textId="20F86668" w:rsidR="00D31977" w:rsidRPr="00551E33" w:rsidRDefault="00D31977" w:rsidP="00D31977">
      <w:pPr>
        <w:numPr>
          <w:ilvl w:val="0"/>
          <w:numId w:val="21"/>
        </w:numPr>
        <w:tabs>
          <w:tab w:val="left" w:pos="3890"/>
        </w:tabs>
        <w:spacing w:line="480" w:lineRule="auto"/>
        <w:jc w:val="both"/>
        <w:rPr>
          <w:b/>
          <w:bCs/>
          <w:sz w:val="24"/>
          <w:szCs w:val="24"/>
          <w:lang w:val="en-IN"/>
        </w:rPr>
      </w:pPr>
      <w:r w:rsidRPr="00551E33">
        <w:rPr>
          <w:b/>
          <w:bCs/>
          <w:sz w:val="24"/>
          <w:szCs w:val="24"/>
          <w:lang w:val="en-IN"/>
        </w:rPr>
        <w:t>Batch Sampling: Stratified by task accuracy (70% high</w:t>
      </w:r>
      <w:r w:rsidR="002753D0">
        <w:rPr>
          <w:b/>
          <w:bCs/>
          <w:sz w:val="24"/>
          <w:szCs w:val="24"/>
          <w:lang w:val="en-IN"/>
        </w:rPr>
        <w:t xml:space="preserve"> </w:t>
      </w:r>
      <w:r w:rsidRPr="00551E33">
        <w:rPr>
          <w:b/>
          <w:bCs/>
          <w:sz w:val="24"/>
          <w:szCs w:val="24"/>
          <w:lang w:val="en-IN"/>
        </w:rPr>
        <w:t>accuracy samples)</w:t>
      </w:r>
    </w:p>
    <w:p w14:paraId="2BF78FB6" w14:textId="144DCB0F" w:rsidR="00D31977" w:rsidRPr="00F60078" w:rsidRDefault="00D31977" w:rsidP="00CD63D7">
      <w:pPr>
        <w:numPr>
          <w:ilvl w:val="0"/>
          <w:numId w:val="21"/>
        </w:numPr>
        <w:tabs>
          <w:tab w:val="left" w:pos="3890"/>
        </w:tabs>
        <w:spacing w:line="480" w:lineRule="auto"/>
        <w:jc w:val="both"/>
        <w:rPr>
          <w:b/>
          <w:bCs/>
          <w:sz w:val="24"/>
          <w:szCs w:val="24"/>
          <w:lang w:val="en-IN"/>
        </w:rPr>
      </w:pPr>
      <w:r w:rsidRPr="00551E33">
        <w:rPr>
          <w:b/>
          <w:bCs/>
          <w:sz w:val="24"/>
          <w:szCs w:val="24"/>
          <w:lang w:val="en-IN"/>
        </w:rPr>
        <w:t>Early Stopping: Triggered when validation loss plateaued for 20 epochs</w:t>
      </w:r>
    </w:p>
    <w:p w14:paraId="64A23D18" w14:textId="77777777" w:rsidR="00D31977" w:rsidRPr="008E1C31" w:rsidRDefault="00D31977" w:rsidP="00CD63D7">
      <w:pPr>
        <w:tabs>
          <w:tab w:val="left" w:pos="3890"/>
        </w:tabs>
        <w:jc w:val="both"/>
        <w:rPr>
          <w:sz w:val="24"/>
          <w:szCs w:val="24"/>
        </w:rPr>
      </w:pPr>
    </w:p>
    <w:p w14:paraId="5A541651" w14:textId="77777777" w:rsidR="00C62427" w:rsidRDefault="00C62427" w:rsidP="00551E33">
      <w:pPr>
        <w:tabs>
          <w:tab w:val="left" w:pos="3890"/>
        </w:tabs>
        <w:jc w:val="both"/>
        <w:rPr>
          <w:b/>
          <w:bCs/>
          <w:sz w:val="24"/>
          <w:szCs w:val="24"/>
        </w:rPr>
      </w:pPr>
    </w:p>
    <w:p w14:paraId="411F2BE4" w14:textId="1355B6D7" w:rsidR="00551E33" w:rsidRPr="008E1C31" w:rsidRDefault="00551E33" w:rsidP="00551E33">
      <w:pPr>
        <w:tabs>
          <w:tab w:val="left" w:pos="3890"/>
        </w:tabs>
        <w:jc w:val="both"/>
        <w:rPr>
          <w:b/>
          <w:bCs/>
          <w:sz w:val="24"/>
          <w:szCs w:val="24"/>
        </w:rPr>
      </w:pPr>
      <w:r w:rsidRPr="008E1C31">
        <w:rPr>
          <w:b/>
          <w:bCs/>
          <w:sz w:val="24"/>
          <w:szCs w:val="24"/>
        </w:rPr>
        <w:t>Loss Function Mechanics:</w:t>
      </w:r>
    </w:p>
    <w:p w14:paraId="4AA8F828" w14:textId="77777777" w:rsidR="00551E33" w:rsidRPr="008E1C31" w:rsidRDefault="00551E33" w:rsidP="00551E33">
      <w:pPr>
        <w:tabs>
          <w:tab w:val="left" w:pos="3890"/>
        </w:tabs>
        <w:jc w:val="both"/>
        <w:rPr>
          <w:b/>
          <w:bCs/>
          <w:sz w:val="24"/>
          <w:szCs w:val="24"/>
        </w:rPr>
      </w:pPr>
    </w:p>
    <w:p w14:paraId="22F9FBDC" w14:textId="77777777" w:rsidR="00551E33" w:rsidRPr="008E1C31" w:rsidRDefault="00551E33" w:rsidP="00551E33">
      <w:pPr>
        <w:tabs>
          <w:tab w:val="left" w:pos="3890"/>
        </w:tabs>
        <w:jc w:val="both"/>
        <w:rPr>
          <w:sz w:val="24"/>
          <w:szCs w:val="24"/>
        </w:rPr>
      </w:pPr>
      <w:r w:rsidRPr="008E1C31">
        <w:rPr>
          <w:sz w:val="24"/>
          <w:szCs w:val="24"/>
        </w:rPr>
        <w:t>The margin ranking loss enforced:</w:t>
      </w:r>
    </w:p>
    <w:p w14:paraId="0BFAC91C" w14:textId="77777777" w:rsidR="00551E33" w:rsidRDefault="00551E33" w:rsidP="00551E33">
      <w:pPr>
        <w:tabs>
          <w:tab w:val="left" w:pos="3890"/>
        </w:tabs>
        <w:jc w:val="both"/>
      </w:pPr>
    </w:p>
    <w:p w14:paraId="1F4BC7C0" w14:textId="77777777" w:rsidR="00551E33" w:rsidRPr="00551E33" w:rsidRDefault="00551E33" w:rsidP="00551E33">
      <w:pPr>
        <w:tabs>
          <w:tab w:val="left" w:pos="3890"/>
        </w:tabs>
        <w:jc w:val="both"/>
      </w:pPr>
      <m:oMathPara>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 xml:space="preserve"> </m:t>
          </m:r>
          <m:func>
            <m:funcPr>
              <m:ctrlPr>
                <w:rPr>
                  <w:rFonts w:ascii="Cambria Math" w:hAnsi="Cambria Math"/>
                </w:rPr>
              </m:ctrlPr>
            </m:funcPr>
            <m:fName>
              <m:nary>
                <m:naryPr>
                  <m:chr m:val="∑"/>
                  <m:subHide m:val="1"/>
                  <m:supHide m:val="1"/>
                  <m:ctrlPr>
                    <w:rPr>
                      <w:rFonts w:ascii="Cambria Math" w:hAnsi="Cambria Math"/>
                      <w:i/>
                    </w:rPr>
                  </m:ctrlPr>
                </m:naryPr>
                <m:sub/>
                <m:sup/>
                <m:e>
                  <m:eqArr>
                    <m:eqArrPr>
                      <m:ctrlPr>
                        <w:rPr>
                          <w:rFonts w:ascii="Cambria Math" w:hAnsi="Cambria Math"/>
                          <w:i/>
                        </w:rPr>
                      </m:ctrlPr>
                    </m:eqArrPr>
                    <m:e>
                      <m:r>
                        <w:rPr>
                          <w:rFonts w:ascii="Cambria Math" w:hAnsi="Cambria Math"/>
                        </w:rPr>
                        <m:t>B</m:t>
                      </m:r>
                    </m:e>
                    <m:e>
                      <m:r>
                        <w:rPr>
                          <w:rFonts w:ascii="Cambria Math" w:hAnsi="Cambria Math"/>
                        </w:rPr>
                        <m:t>I=1</m:t>
                      </m:r>
                    </m:e>
                  </m:eqArr>
                </m:e>
              </m:nary>
              <m:ctrlPr>
                <w:rPr>
                  <w:rFonts w:ascii="Cambria Math" w:hAnsi="Cambria Math"/>
                  <w:i/>
                </w:rPr>
              </m:ctrlPr>
            </m:fName>
            <m:e>
              <m:r>
                <w:rPr>
                  <w:rFonts w:ascii="Cambria Math" w:hAnsi="Cambria Math"/>
                </w:rPr>
                <m:t xml:space="preserve">max </m:t>
              </m:r>
              <m:d>
                <m:dPr>
                  <m:ctrlPr>
                    <w:rPr>
                      <w:rFonts w:ascii="Cambria Math" w:hAnsi="Cambria Math"/>
                      <w:i/>
                    </w:rPr>
                  </m:ctrlPr>
                </m:dPr>
                <m:e>
                  <m:r>
                    <w:rPr>
                      <w:rFonts w:ascii="Cambria Math" w:hAnsi="Cambria Math"/>
                    </w:rPr>
                    <m:t>0,R</m:t>
                  </m:r>
                  <m:d>
                    <m:dPr>
                      <m:ctrlPr>
                        <w:rPr>
                          <w:rFonts w:ascii="Cambria Math" w:hAnsi="Cambria Math"/>
                          <w:i/>
                        </w:rPr>
                      </m:ctrlPr>
                    </m:dPr>
                    <m:e>
                      <m:r>
                        <m:rPr>
                          <m:sty m:val="bi"/>
                        </m:rPr>
                        <w:rPr>
                          <w:rFonts w:ascii="Cambria Math" w:hAnsi="Cambria Math"/>
                        </w:rPr>
                        <m:t>s</m:t>
                      </m:r>
                      <m:r>
                        <w:rPr>
                          <w:rFonts w:ascii="Cambria Math" w:hAnsi="Cambria Math"/>
                        </w:rPr>
                        <m:t>i-​</m:t>
                      </m:r>
                    </m:e>
                  </m:d>
                  <m:r>
                    <w:rPr>
                      <w:rFonts w:ascii="Cambria Math" w:hAnsi="Cambria Math"/>
                    </w:rPr>
                    <m:t>-R</m:t>
                  </m:r>
                  <m:d>
                    <m:dPr>
                      <m:ctrlPr>
                        <w:rPr>
                          <w:rFonts w:ascii="Cambria Math" w:hAnsi="Cambria Math"/>
                          <w:i/>
                        </w:rPr>
                      </m:ctrlPr>
                    </m:dPr>
                    <m:e>
                      <m:r>
                        <m:rPr>
                          <m:sty m:val="bi"/>
                        </m:rPr>
                        <w:rPr>
                          <w:rFonts w:ascii="Cambria Math" w:hAnsi="Cambria Math"/>
                        </w:rPr>
                        <m:t>s</m:t>
                      </m:r>
                      <m:r>
                        <w:rPr>
                          <w:rFonts w:ascii="Cambria Math" w:hAnsi="Cambria Math"/>
                        </w:rPr>
                        <m:t>i+​</m:t>
                      </m:r>
                    </m:e>
                  </m:d>
                  <m:r>
                    <w:rPr>
                      <w:rFonts w:ascii="Cambria Math" w:hAnsi="Cambria Math"/>
                    </w:rPr>
                    <m:t>+1.0</m:t>
                  </m:r>
                </m:e>
              </m:d>
            </m:e>
          </m:func>
        </m:oMath>
      </m:oMathPara>
    </w:p>
    <w:p w14:paraId="20DC9BD8" w14:textId="77777777" w:rsidR="00551E33" w:rsidRDefault="00551E33" w:rsidP="00551E33">
      <w:pPr>
        <w:tabs>
          <w:tab w:val="left" w:pos="3890"/>
        </w:tabs>
        <w:jc w:val="both"/>
      </w:pPr>
    </w:p>
    <w:p w14:paraId="73FDB56D" w14:textId="0C129C67" w:rsidR="008E1C31" w:rsidRPr="008E1C31" w:rsidRDefault="00551E33" w:rsidP="00551E33">
      <w:pPr>
        <w:tabs>
          <w:tab w:val="left" w:pos="3890"/>
        </w:tabs>
        <w:jc w:val="both"/>
        <w:rPr>
          <w:sz w:val="24"/>
          <w:szCs w:val="24"/>
        </w:rPr>
      </w:pPr>
      <w:r w:rsidRPr="008E1C31">
        <w:rPr>
          <w:sz w:val="24"/>
          <w:szCs w:val="24"/>
        </w:rPr>
        <w:t>where </w:t>
      </w:r>
      <w:r w:rsidRPr="008E1C31">
        <w:rPr>
          <w:i/>
          <w:iCs/>
          <w:sz w:val="24"/>
          <w:szCs w:val="24"/>
        </w:rPr>
        <w:t xml:space="preserve">B </w:t>
      </w:r>
      <w:r w:rsidRPr="008E1C31">
        <w:rPr>
          <w:sz w:val="24"/>
          <w:szCs w:val="24"/>
        </w:rPr>
        <w:t>= batch size, </w:t>
      </w:r>
      <w:proofErr w:type="spellStart"/>
      <w:r w:rsidRPr="008E1C31">
        <w:rPr>
          <w:b/>
          <w:bCs/>
          <w:sz w:val="24"/>
          <w:szCs w:val="24"/>
        </w:rPr>
        <w:t>s</w:t>
      </w:r>
      <w:r w:rsidRPr="008E1C31">
        <w:rPr>
          <w:i/>
          <w:iCs/>
          <w:sz w:val="24"/>
          <w:szCs w:val="24"/>
        </w:rPr>
        <w:t>i</w:t>
      </w:r>
      <w:proofErr w:type="spellEnd"/>
      <w:r w:rsidRPr="008E1C31">
        <w:rPr>
          <w:sz w:val="24"/>
          <w:szCs w:val="24"/>
        </w:rPr>
        <w:t>+ ​= high</w:t>
      </w:r>
      <w:r w:rsidR="002753D0">
        <w:rPr>
          <w:sz w:val="24"/>
          <w:szCs w:val="24"/>
        </w:rPr>
        <w:t xml:space="preserve"> </w:t>
      </w:r>
      <w:r w:rsidRPr="008E1C31">
        <w:rPr>
          <w:sz w:val="24"/>
          <w:szCs w:val="24"/>
        </w:rPr>
        <w:t>accuracy samples</w:t>
      </w:r>
    </w:p>
    <w:p w14:paraId="4E9274FD" w14:textId="77777777" w:rsidR="008E1C31" w:rsidRPr="008E1C31" w:rsidRDefault="008E1C31" w:rsidP="00551E33">
      <w:pPr>
        <w:tabs>
          <w:tab w:val="left" w:pos="3890"/>
        </w:tabs>
        <w:jc w:val="both"/>
        <w:rPr>
          <w:sz w:val="24"/>
          <w:szCs w:val="24"/>
        </w:rPr>
      </w:pPr>
    </w:p>
    <w:p w14:paraId="16D06547" w14:textId="77777777" w:rsidR="00C62427" w:rsidRDefault="00C62427" w:rsidP="008E1C31">
      <w:pPr>
        <w:tabs>
          <w:tab w:val="left" w:pos="3890"/>
        </w:tabs>
        <w:jc w:val="both"/>
        <w:rPr>
          <w:b/>
          <w:bCs/>
          <w:sz w:val="24"/>
          <w:szCs w:val="24"/>
          <w:lang w:val="en-IN"/>
        </w:rPr>
      </w:pPr>
    </w:p>
    <w:p w14:paraId="42B4DC80" w14:textId="66E914D0" w:rsidR="008E1C31" w:rsidRPr="008E1C31" w:rsidRDefault="008E1C31" w:rsidP="008E1C31">
      <w:pPr>
        <w:tabs>
          <w:tab w:val="left" w:pos="3890"/>
        </w:tabs>
        <w:jc w:val="both"/>
        <w:rPr>
          <w:sz w:val="24"/>
          <w:szCs w:val="24"/>
          <w:lang w:val="en-IN"/>
        </w:rPr>
      </w:pPr>
      <w:r w:rsidRPr="008E1C31">
        <w:rPr>
          <w:b/>
          <w:bCs/>
          <w:sz w:val="24"/>
          <w:szCs w:val="24"/>
          <w:lang w:val="en-IN"/>
        </w:rPr>
        <w:t>5.</w:t>
      </w:r>
      <w:r w:rsidRPr="00F30427">
        <w:rPr>
          <w:b/>
          <w:bCs/>
          <w:sz w:val="24"/>
          <w:szCs w:val="24"/>
          <w:lang w:val="en-IN"/>
        </w:rPr>
        <w:t>8</w:t>
      </w:r>
      <w:r w:rsidRPr="008E1C31">
        <w:rPr>
          <w:b/>
          <w:bCs/>
          <w:sz w:val="24"/>
          <w:szCs w:val="24"/>
          <w:lang w:val="en-IN"/>
        </w:rPr>
        <w:t xml:space="preserve"> Data Augmentation Strategy</w:t>
      </w:r>
    </w:p>
    <w:p w14:paraId="6735547C" w14:textId="77777777" w:rsidR="008E1C31" w:rsidRPr="00F30427" w:rsidRDefault="008E1C31" w:rsidP="00551E33">
      <w:pPr>
        <w:tabs>
          <w:tab w:val="left" w:pos="3890"/>
        </w:tabs>
        <w:jc w:val="both"/>
        <w:rPr>
          <w:sz w:val="24"/>
          <w:szCs w:val="24"/>
        </w:rPr>
      </w:pPr>
    </w:p>
    <w:p w14:paraId="3217CCF9" w14:textId="40A5D18C" w:rsidR="008E1C31" w:rsidRPr="00F30427" w:rsidRDefault="008E1C31" w:rsidP="00551E33">
      <w:pPr>
        <w:tabs>
          <w:tab w:val="left" w:pos="3890"/>
        </w:tabs>
        <w:jc w:val="both"/>
        <w:rPr>
          <w:sz w:val="24"/>
          <w:szCs w:val="24"/>
        </w:rPr>
      </w:pPr>
      <w:r w:rsidRPr="00F30427">
        <w:rPr>
          <w:sz w:val="24"/>
          <w:szCs w:val="24"/>
        </w:rPr>
        <w:t>To enhance model robustness against real</w:t>
      </w:r>
      <w:r w:rsidR="002753D0">
        <w:rPr>
          <w:sz w:val="24"/>
          <w:szCs w:val="24"/>
        </w:rPr>
        <w:t xml:space="preserve"> </w:t>
      </w:r>
      <w:r w:rsidRPr="00F30427">
        <w:rPr>
          <w:sz w:val="24"/>
          <w:szCs w:val="24"/>
        </w:rPr>
        <w:t>world variability, the training dataset was augmented through:</w:t>
      </w:r>
    </w:p>
    <w:p w14:paraId="426B48CC" w14:textId="77777777" w:rsidR="008E1C31" w:rsidRPr="00F30427" w:rsidRDefault="008E1C31" w:rsidP="00551E33">
      <w:pPr>
        <w:tabs>
          <w:tab w:val="left" w:pos="3890"/>
        </w:tabs>
        <w:jc w:val="both"/>
        <w:rPr>
          <w:sz w:val="24"/>
          <w:szCs w:val="24"/>
        </w:rPr>
      </w:pPr>
    </w:p>
    <w:p w14:paraId="5BF1F8A3" w14:textId="77777777" w:rsidR="00C62427" w:rsidRDefault="00C62427" w:rsidP="00551E33">
      <w:pPr>
        <w:tabs>
          <w:tab w:val="left" w:pos="3890"/>
        </w:tabs>
        <w:jc w:val="both"/>
        <w:rPr>
          <w:b/>
          <w:bCs/>
          <w:sz w:val="24"/>
          <w:szCs w:val="24"/>
        </w:rPr>
      </w:pPr>
    </w:p>
    <w:p w14:paraId="42D33B25" w14:textId="0B29C186" w:rsidR="008E1C31" w:rsidRPr="00F30427" w:rsidRDefault="008E1C31" w:rsidP="00551E33">
      <w:pPr>
        <w:tabs>
          <w:tab w:val="left" w:pos="3890"/>
        </w:tabs>
        <w:jc w:val="both"/>
        <w:rPr>
          <w:b/>
          <w:bCs/>
          <w:sz w:val="24"/>
          <w:szCs w:val="24"/>
        </w:rPr>
      </w:pPr>
      <w:r w:rsidRPr="00F30427">
        <w:rPr>
          <w:b/>
          <w:bCs/>
          <w:sz w:val="24"/>
          <w:szCs w:val="24"/>
        </w:rPr>
        <w:t>Temporal Warping:</w:t>
      </w:r>
    </w:p>
    <w:p w14:paraId="2CB56D48" w14:textId="77777777" w:rsidR="008E1C31" w:rsidRPr="00F30427" w:rsidRDefault="008E1C31" w:rsidP="00551E33">
      <w:pPr>
        <w:tabs>
          <w:tab w:val="left" w:pos="3890"/>
        </w:tabs>
        <w:jc w:val="both"/>
        <w:rPr>
          <w:b/>
          <w:bCs/>
          <w:sz w:val="24"/>
          <w:szCs w:val="24"/>
        </w:rPr>
      </w:pPr>
    </w:p>
    <w:p w14:paraId="051C8882" w14:textId="1A506BB7" w:rsidR="008E1C31" w:rsidRDefault="008E1C31" w:rsidP="00551E33">
      <w:pPr>
        <w:tabs>
          <w:tab w:val="left" w:pos="3890"/>
        </w:tabs>
        <w:jc w:val="both"/>
        <w:rPr>
          <w:sz w:val="24"/>
          <w:szCs w:val="24"/>
        </w:rPr>
      </w:pPr>
      <w:r w:rsidRPr="00F30427">
        <w:rPr>
          <w:sz w:val="24"/>
          <w:szCs w:val="24"/>
        </w:rPr>
        <w:t>The biomechanical time series were non</w:t>
      </w:r>
      <w:r w:rsidR="002753D0">
        <w:rPr>
          <w:sz w:val="24"/>
          <w:szCs w:val="24"/>
        </w:rPr>
        <w:t xml:space="preserve"> </w:t>
      </w:r>
      <w:r w:rsidRPr="00F30427">
        <w:rPr>
          <w:sz w:val="24"/>
          <w:szCs w:val="24"/>
        </w:rPr>
        <w:t>linearly distorted using smooth time warping functions with maximum 10% temporal dilation/compression. This simulated natural gait velocity variations observed across subjects.</w:t>
      </w:r>
    </w:p>
    <w:p w14:paraId="11711563" w14:textId="77777777" w:rsidR="00A86498" w:rsidRPr="00F30427" w:rsidRDefault="00A86498" w:rsidP="00551E33">
      <w:pPr>
        <w:tabs>
          <w:tab w:val="left" w:pos="3890"/>
        </w:tabs>
        <w:jc w:val="both"/>
        <w:rPr>
          <w:sz w:val="24"/>
          <w:szCs w:val="24"/>
        </w:rPr>
      </w:pPr>
    </w:p>
    <w:p w14:paraId="5D4B8CDA" w14:textId="77777777" w:rsidR="00C62427" w:rsidRDefault="00C62427" w:rsidP="00551E33">
      <w:pPr>
        <w:tabs>
          <w:tab w:val="left" w:pos="3890"/>
        </w:tabs>
        <w:jc w:val="both"/>
        <w:rPr>
          <w:b/>
          <w:bCs/>
          <w:sz w:val="24"/>
          <w:szCs w:val="24"/>
        </w:rPr>
      </w:pPr>
    </w:p>
    <w:p w14:paraId="08BA427C" w14:textId="6CDC5F93" w:rsidR="008E1C31" w:rsidRPr="00F30427" w:rsidRDefault="008E1C31" w:rsidP="00551E33">
      <w:pPr>
        <w:tabs>
          <w:tab w:val="left" w:pos="3890"/>
        </w:tabs>
        <w:jc w:val="both"/>
        <w:rPr>
          <w:b/>
          <w:bCs/>
          <w:sz w:val="24"/>
          <w:szCs w:val="24"/>
        </w:rPr>
      </w:pPr>
      <w:r w:rsidRPr="00F30427">
        <w:rPr>
          <w:b/>
          <w:bCs/>
          <w:sz w:val="24"/>
          <w:szCs w:val="24"/>
        </w:rPr>
        <w:t>Anatomical Noise Injection:</w:t>
      </w:r>
    </w:p>
    <w:p w14:paraId="38D098BF" w14:textId="77777777" w:rsidR="008E1C31" w:rsidRPr="00F30427" w:rsidRDefault="008E1C31" w:rsidP="00551E33">
      <w:pPr>
        <w:tabs>
          <w:tab w:val="left" w:pos="3890"/>
        </w:tabs>
        <w:jc w:val="both"/>
        <w:rPr>
          <w:b/>
          <w:bCs/>
          <w:sz w:val="24"/>
          <w:szCs w:val="24"/>
        </w:rPr>
      </w:pPr>
    </w:p>
    <w:p w14:paraId="209AC694" w14:textId="4EAF1E91" w:rsidR="008E1C31" w:rsidRPr="00F30427" w:rsidRDefault="008E1C31" w:rsidP="008E1C31">
      <w:pPr>
        <w:tabs>
          <w:tab w:val="left" w:pos="3890"/>
        </w:tabs>
        <w:jc w:val="both"/>
        <w:rPr>
          <w:sz w:val="24"/>
          <w:szCs w:val="24"/>
          <w:lang w:val="en-IN"/>
        </w:rPr>
      </w:pPr>
      <w:r w:rsidRPr="008E1C31">
        <w:rPr>
          <w:sz w:val="24"/>
          <w:szCs w:val="24"/>
          <w:lang w:val="en-IN"/>
        </w:rPr>
        <w:t>Marker</w:t>
      </w:r>
      <w:r w:rsidR="002753D0">
        <w:rPr>
          <w:sz w:val="24"/>
          <w:szCs w:val="24"/>
          <w:lang w:val="en-IN"/>
        </w:rPr>
        <w:t xml:space="preserve"> </w:t>
      </w:r>
      <w:r w:rsidRPr="008E1C31">
        <w:rPr>
          <w:sz w:val="24"/>
          <w:szCs w:val="24"/>
          <w:lang w:val="en-IN"/>
        </w:rPr>
        <w:t>specific noise profiles were derived from the empirical residuals in static calibration trials. The additive noise followed truncated normal distributions with:</w:t>
      </w:r>
    </w:p>
    <w:p w14:paraId="218F789C" w14:textId="77777777" w:rsidR="008E1C31" w:rsidRPr="008E1C31" w:rsidRDefault="008E1C31" w:rsidP="008E1C31">
      <w:pPr>
        <w:tabs>
          <w:tab w:val="left" w:pos="3890"/>
        </w:tabs>
        <w:jc w:val="both"/>
        <w:rPr>
          <w:sz w:val="24"/>
          <w:szCs w:val="24"/>
          <w:lang w:val="en-IN"/>
        </w:rPr>
      </w:pPr>
    </w:p>
    <w:p w14:paraId="6CC0CE91" w14:textId="77777777" w:rsidR="008E1C31" w:rsidRPr="008E1C31" w:rsidRDefault="008E1C31" w:rsidP="008E1C31">
      <w:pPr>
        <w:numPr>
          <w:ilvl w:val="0"/>
          <w:numId w:val="28"/>
        </w:numPr>
        <w:tabs>
          <w:tab w:val="left" w:pos="3890"/>
        </w:tabs>
        <w:spacing w:line="360" w:lineRule="auto"/>
        <w:jc w:val="both"/>
        <w:rPr>
          <w:sz w:val="24"/>
          <w:szCs w:val="24"/>
          <w:lang w:val="en-IN"/>
        </w:rPr>
      </w:pPr>
      <w:r w:rsidRPr="008E1C31">
        <w:rPr>
          <w:sz w:val="24"/>
          <w:szCs w:val="24"/>
          <w:lang w:val="en-IN"/>
        </w:rPr>
        <w:t>Upper limb markers: σ = 1.5mm (reflects skin motion artifact)</w:t>
      </w:r>
    </w:p>
    <w:p w14:paraId="3BC1705C" w14:textId="77777777" w:rsidR="008E1C31" w:rsidRPr="008E1C31" w:rsidRDefault="008E1C31" w:rsidP="008E1C31">
      <w:pPr>
        <w:numPr>
          <w:ilvl w:val="0"/>
          <w:numId w:val="28"/>
        </w:numPr>
        <w:tabs>
          <w:tab w:val="left" w:pos="3890"/>
        </w:tabs>
        <w:spacing w:line="360" w:lineRule="auto"/>
        <w:jc w:val="both"/>
        <w:rPr>
          <w:sz w:val="24"/>
          <w:szCs w:val="24"/>
          <w:lang w:val="en-IN"/>
        </w:rPr>
      </w:pPr>
      <w:r w:rsidRPr="008E1C31">
        <w:rPr>
          <w:sz w:val="24"/>
          <w:szCs w:val="24"/>
          <w:lang w:val="en-IN"/>
        </w:rPr>
        <w:t>Pelvic markers: σ = 0.8mm (rigid segment assumption)</w:t>
      </w:r>
    </w:p>
    <w:p w14:paraId="0700519E" w14:textId="77777777" w:rsidR="008E1C31" w:rsidRPr="008E1C31" w:rsidRDefault="008E1C31" w:rsidP="008E1C31">
      <w:pPr>
        <w:numPr>
          <w:ilvl w:val="0"/>
          <w:numId w:val="28"/>
        </w:numPr>
        <w:tabs>
          <w:tab w:val="left" w:pos="3890"/>
        </w:tabs>
        <w:spacing w:line="360" w:lineRule="auto"/>
        <w:jc w:val="both"/>
        <w:rPr>
          <w:sz w:val="24"/>
          <w:szCs w:val="24"/>
          <w:lang w:val="en-IN"/>
        </w:rPr>
      </w:pPr>
      <w:r w:rsidRPr="008E1C31">
        <w:rPr>
          <w:sz w:val="24"/>
          <w:szCs w:val="24"/>
          <w:lang w:val="en-IN"/>
        </w:rPr>
        <w:t>Foot markers: σ = 2.0mm (ground impact artifacts)</w:t>
      </w:r>
    </w:p>
    <w:p w14:paraId="0ABA1913" w14:textId="77777777" w:rsidR="00C62427" w:rsidRDefault="00C62427" w:rsidP="00551E33">
      <w:pPr>
        <w:tabs>
          <w:tab w:val="left" w:pos="3890"/>
        </w:tabs>
        <w:jc w:val="both"/>
        <w:rPr>
          <w:b/>
          <w:bCs/>
          <w:sz w:val="24"/>
          <w:szCs w:val="24"/>
        </w:rPr>
      </w:pPr>
    </w:p>
    <w:p w14:paraId="33CCAFAD" w14:textId="53CA15FB" w:rsidR="008E1C31" w:rsidRPr="00F30427" w:rsidRDefault="008E1C31" w:rsidP="00551E33">
      <w:pPr>
        <w:tabs>
          <w:tab w:val="left" w:pos="3890"/>
        </w:tabs>
        <w:jc w:val="both"/>
        <w:rPr>
          <w:b/>
          <w:bCs/>
          <w:sz w:val="24"/>
          <w:szCs w:val="24"/>
        </w:rPr>
      </w:pPr>
      <w:r w:rsidRPr="00F30427">
        <w:rPr>
          <w:b/>
          <w:bCs/>
          <w:sz w:val="24"/>
          <w:szCs w:val="24"/>
        </w:rPr>
        <w:t>Perturbation Simulations:</w:t>
      </w:r>
    </w:p>
    <w:p w14:paraId="2D4D1581" w14:textId="77777777" w:rsidR="00A86498" w:rsidRDefault="00A86498" w:rsidP="008E1C31">
      <w:pPr>
        <w:tabs>
          <w:tab w:val="left" w:pos="3890"/>
        </w:tabs>
        <w:jc w:val="both"/>
        <w:rPr>
          <w:sz w:val="24"/>
          <w:szCs w:val="24"/>
          <w:lang w:val="en-IN"/>
        </w:rPr>
      </w:pPr>
    </w:p>
    <w:p w14:paraId="4490D131" w14:textId="0B7529D1" w:rsidR="008E1C31" w:rsidRPr="00F30427" w:rsidRDefault="008E1C31" w:rsidP="008E1C31">
      <w:pPr>
        <w:tabs>
          <w:tab w:val="left" w:pos="3890"/>
        </w:tabs>
        <w:jc w:val="both"/>
        <w:rPr>
          <w:sz w:val="24"/>
          <w:szCs w:val="24"/>
          <w:lang w:val="en-IN"/>
        </w:rPr>
      </w:pPr>
      <w:r w:rsidRPr="008E1C31">
        <w:rPr>
          <w:sz w:val="24"/>
          <w:szCs w:val="24"/>
          <w:lang w:val="en-IN"/>
        </w:rPr>
        <w:t>Synthetic dual</w:t>
      </w:r>
      <w:r w:rsidR="002753D0">
        <w:rPr>
          <w:sz w:val="24"/>
          <w:szCs w:val="24"/>
          <w:lang w:val="en-IN"/>
        </w:rPr>
        <w:t xml:space="preserve"> </w:t>
      </w:r>
      <w:r w:rsidRPr="008E1C31">
        <w:rPr>
          <w:sz w:val="24"/>
          <w:szCs w:val="24"/>
          <w:lang w:val="en-IN"/>
        </w:rPr>
        <w:t xml:space="preserve">task interference was </w:t>
      </w:r>
      <w:r w:rsidRPr="00F30427">
        <w:rPr>
          <w:sz w:val="24"/>
          <w:szCs w:val="24"/>
          <w:lang w:val="en-IN"/>
        </w:rPr>
        <w:t>modelled</w:t>
      </w:r>
      <w:r w:rsidRPr="008E1C31">
        <w:rPr>
          <w:sz w:val="24"/>
          <w:szCs w:val="24"/>
          <w:lang w:val="en-IN"/>
        </w:rPr>
        <w:t xml:space="preserve"> by introducing:</w:t>
      </w:r>
    </w:p>
    <w:p w14:paraId="106A6A91" w14:textId="77777777" w:rsidR="008E1C31" w:rsidRPr="008E1C31" w:rsidRDefault="008E1C31" w:rsidP="008E1C31">
      <w:pPr>
        <w:tabs>
          <w:tab w:val="left" w:pos="3890"/>
        </w:tabs>
        <w:jc w:val="both"/>
        <w:rPr>
          <w:sz w:val="24"/>
          <w:szCs w:val="24"/>
          <w:lang w:val="en-IN"/>
        </w:rPr>
      </w:pPr>
    </w:p>
    <w:p w14:paraId="02B61559" w14:textId="1AE32305" w:rsidR="008E1C31" w:rsidRPr="008E1C31" w:rsidRDefault="008E1C31" w:rsidP="008E1C31">
      <w:pPr>
        <w:numPr>
          <w:ilvl w:val="0"/>
          <w:numId w:val="29"/>
        </w:numPr>
        <w:tabs>
          <w:tab w:val="left" w:pos="3890"/>
        </w:tabs>
        <w:spacing w:line="360" w:lineRule="auto"/>
        <w:jc w:val="both"/>
        <w:rPr>
          <w:sz w:val="24"/>
          <w:szCs w:val="24"/>
          <w:lang w:val="en-IN"/>
        </w:rPr>
      </w:pPr>
      <w:r w:rsidRPr="008E1C31">
        <w:rPr>
          <w:sz w:val="24"/>
          <w:szCs w:val="24"/>
          <w:lang w:val="en-IN"/>
        </w:rPr>
        <w:t>5</w:t>
      </w:r>
      <w:r w:rsidR="002753D0">
        <w:rPr>
          <w:sz w:val="24"/>
          <w:szCs w:val="24"/>
          <w:lang w:val="en-IN"/>
        </w:rPr>
        <w:t xml:space="preserve"> </w:t>
      </w:r>
      <w:r w:rsidRPr="008E1C31">
        <w:rPr>
          <w:sz w:val="24"/>
          <w:szCs w:val="24"/>
          <w:lang w:val="en-IN"/>
        </w:rPr>
        <w:t>15ms delays in upper limb kinematics</w:t>
      </w:r>
    </w:p>
    <w:p w14:paraId="1E5DA1D2" w14:textId="5A39F9E6" w:rsidR="008E1C31" w:rsidRPr="008E1C31" w:rsidRDefault="008E1C31" w:rsidP="008E1C31">
      <w:pPr>
        <w:numPr>
          <w:ilvl w:val="0"/>
          <w:numId w:val="29"/>
        </w:numPr>
        <w:tabs>
          <w:tab w:val="left" w:pos="3890"/>
        </w:tabs>
        <w:spacing w:line="360" w:lineRule="auto"/>
        <w:jc w:val="both"/>
        <w:rPr>
          <w:sz w:val="24"/>
          <w:szCs w:val="24"/>
          <w:lang w:val="en-IN"/>
        </w:rPr>
      </w:pPr>
      <w:r w:rsidRPr="008E1C31">
        <w:rPr>
          <w:sz w:val="24"/>
          <w:szCs w:val="24"/>
          <w:lang w:val="en-IN"/>
        </w:rPr>
        <w:t>10</w:t>
      </w:r>
      <w:r w:rsidR="002753D0">
        <w:rPr>
          <w:sz w:val="24"/>
          <w:szCs w:val="24"/>
          <w:lang w:val="en-IN"/>
        </w:rPr>
        <w:t xml:space="preserve"> </w:t>
      </w:r>
      <w:r w:rsidRPr="008E1C31">
        <w:rPr>
          <w:sz w:val="24"/>
          <w:szCs w:val="24"/>
          <w:lang w:val="en-IN"/>
        </w:rPr>
        <w:t>20% amplitude reduction in throwing motion peaks</w:t>
      </w:r>
    </w:p>
    <w:p w14:paraId="018B92D4" w14:textId="72CAF844" w:rsidR="009B257F" w:rsidRPr="00A86498" w:rsidRDefault="008E1C31" w:rsidP="00551E33">
      <w:pPr>
        <w:numPr>
          <w:ilvl w:val="0"/>
          <w:numId w:val="29"/>
        </w:numPr>
        <w:tabs>
          <w:tab w:val="left" w:pos="3890"/>
        </w:tabs>
        <w:spacing w:line="360" w:lineRule="auto"/>
        <w:jc w:val="both"/>
        <w:rPr>
          <w:sz w:val="24"/>
          <w:szCs w:val="24"/>
          <w:lang w:val="en-IN"/>
        </w:rPr>
      </w:pPr>
      <w:r w:rsidRPr="008E1C31">
        <w:rPr>
          <w:sz w:val="24"/>
          <w:szCs w:val="24"/>
          <w:lang w:val="en-IN"/>
        </w:rPr>
        <w:t>Increased stride time variability (CV increased by 1.5x)</w:t>
      </w:r>
    </w:p>
    <w:p w14:paraId="3801A20E" w14:textId="77777777" w:rsidR="00C62427" w:rsidRDefault="00C62427" w:rsidP="00551E33">
      <w:pPr>
        <w:tabs>
          <w:tab w:val="left" w:pos="3890"/>
        </w:tabs>
        <w:jc w:val="both"/>
        <w:rPr>
          <w:b/>
          <w:bCs/>
          <w:sz w:val="24"/>
          <w:szCs w:val="24"/>
          <w:lang w:val="en-IN"/>
        </w:rPr>
      </w:pPr>
    </w:p>
    <w:p w14:paraId="32781CC3" w14:textId="77777777" w:rsidR="00C62427" w:rsidRDefault="00C62427" w:rsidP="00551E33">
      <w:pPr>
        <w:tabs>
          <w:tab w:val="left" w:pos="3890"/>
        </w:tabs>
        <w:jc w:val="both"/>
        <w:rPr>
          <w:b/>
          <w:bCs/>
          <w:sz w:val="24"/>
          <w:szCs w:val="24"/>
          <w:lang w:val="en-IN"/>
        </w:rPr>
      </w:pPr>
    </w:p>
    <w:p w14:paraId="69C4C2FE" w14:textId="77777777" w:rsidR="00C62427" w:rsidRDefault="00C62427" w:rsidP="00551E33">
      <w:pPr>
        <w:tabs>
          <w:tab w:val="left" w:pos="3890"/>
        </w:tabs>
        <w:jc w:val="both"/>
        <w:rPr>
          <w:b/>
          <w:bCs/>
          <w:sz w:val="24"/>
          <w:szCs w:val="24"/>
          <w:lang w:val="en-IN"/>
        </w:rPr>
      </w:pPr>
    </w:p>
    <w:p w14:paraId="1A83815F" w14:textId="77777777" w:rsidR="00C62427" w:rsidRDefault="00C62427" w:rsidP="00551E33">
      <w:pPr>
        <w:tabs>
          <w:tab w:val="left" w:pos="3890"/>
        </w:tabs>
        <w:jc w:val="both"/>
        <w:rPr>
          <w:b/>
          <w:bCs/>
          <w:sz w:val="24"/>
          <w:szCs w:val="24"/>
          <w:lang w:val="en-IN"/>
        </w:rPr>
      </w:pPr>
    </w:p>
    <w:p w14:paraId="22193CC8" w14:textId="66F250A8" w:rsidR="003A7C8D" w:rsidRDefault="003A7C8D" w:rsidP="00551E33">
      <w:pPr>
        <w:tabs>
          <w:tab w:val="left" w:pos="3890"/>
        </w:tabs>
        <w:jc w:val="both"/>
        <w:rPr>
          <w:b/>
          <w:bCs/>
          <w:sz w:val="24"/>
          <w:szCs w:val="24"/>
          <w:lang w:val="en-IN"/>
        </w:rPr>
      </w:pPr>
      <w:r w:rsidRPr="00F30427">
        <w:rPr>
          <w:b/>
          <w:bCs/>
          <w:sz w:val="24"/>
          <w:szCs w:val="24"/>
          <w:lang w:val="en-IN"/>
        </w:rPr>
        <w:t>5.9 Markers Image Description</w:t>
      </w:r>
      <w:r w:rsidR="00F30427">
        <w:rPr>
          <w:b/>
          <w:bCs/>
          <w:sz w:val="24"/>
          <w:szCs w:val="24"/>
          <w:lang w:val="en-IN"/>
        </w:rPr>
        <w:t xml:space="preserve"> Analysis</w:t>
      </w:r>
    </w:p>
    <w:p w14:paraId="3861182A" w14:textId="77777777" w:rsidR="00C62427" w:rsidRPr="00F30427" w:rsidRDefault="00C62427" w:rsidP="00551E33">
      <w:pPr>
        <w:tabs>
          <w:tab w:val="left" w:pos="3890"/>
        </w:tabs>
        <w:jc w:val="both"/>
        <w:rPr>
          <w:b/>
          <w:bCs/>
          <w:sz w:val="24"/>
          <w:szCs w:val="24"/>
          <w:lang w:val="en-IN"/>
        </w:rPr>
      </w:pPr>
    </w:p>
    <w:p w14:paraId="25750BB3" w14:textId="77777777" w:rsidR="003A7C8D" w:rsidRDefault="003A7C8D" w:rsidP="00551E33">
      <w:pPr>
        <w:tabs>
          <w:tab w:val="left" w:pos="3890"/>
        </w:tabs>
        <w:jc w:val="both"/>
        <w:rPr>
          <w:b/>
          <w:bCs/>
          <w:lang w:val="en-IN"/>
        </w:rPr>
      </w:pPr>
    </w:p>
    <w:p w14:paraId="6FDE5B59" w14:textId="6FA33439" w:rsidR="003A7C8D" w:rsidRDefault="003A7C8D" w:rsidP="00A86498">
      <w:pPr>
        <w:tabs>
          <w:tab w:val="left" w:pos="3890"/>
        </w:tabs>
        <w:jc w:val="center"/>
        <w:rPr>
          <w:b/>
          <w:bCs/>
        </w:rPr>
      </w:pPr>
      <w:r>
        <w:rPr>
          <w:b/>
          <w:bCs/>
          <w:noProof/>
        </w:rPr>
        <w:drawing>
          <wp:inline distT="0" distB="0" distL="0" distR="0" wp14:anchorId="304C59FD" wp14:editId="131A6E3A">
            <wp:extent cx="2776585" cy="3644900"/>
            <wp:effectExtent l="0" t="0" r="5080" b="0"/>
            <wp:docPr id="811888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8380" name="Picture 811888380"/>
                    <pic:cNvPicPr/>
                  </pic:nvPicPr>
                  <pic:blipFill>
                    <a:blip r:embed="rId18">
                      <a:extLst>
                        <a:ext uri="{28A0092B-C50C-407E-A947-70E740481C1C}">
                          <a14:useLocalDpi xmlns:a14="http://schemas.microsoft.com/office/drawing/2010/main" val="0"/>
                        </a:ext>
                      </a:extLst>
                    </a:blip>
                    <a:stretch>
                      <a:fillRect/>
                    </a:stretch>
                  </pic:blipFill>
                  <pic:spPr>
                    <a:xfrm>
                      <a:off x="0" y="0"/>
                      <a:ext cx="2809435" cy="3688024"/>
                    </a:xfrm>
                    <a:prstGeom prst="rect">
                      <a:avLst/>
                    </a:prstGeom>
                  </pic:spPr>
                </pic:pic>
              </a:graphicData>
            </a:graphic>
          </wp:inline>
        </w:drawing>
      </w:r>
    </w:p>
    <w:p w14:paraId="3AE505F5" w14:textId="303F0C3D" w:rsidR="00C62427" w:rsidRPr="002630BC" w:rsidRDefault="00C62427" w:rsidP="00C62427">
      <w:pPr>
        <w:spacing w:line="219" w:lineRule="exact"/>
        <w:ind w:right="216"/>
        <w:jc w:val="center"/>
        <w:rPr>
          <w:rFonts w:ascii="Calibri"/>
          <w:i/>
          <w:color w:val="445469"/>
          <w:sz w:val="18"/>
        </w:rPr>
      </w:pPr>
      <w:r w:rsidRPr="00DA6957">
        <w:rPr>
          <w:rFonts w:ascii="Calibri"/>
          <w:i/>
          <w:sz w:val="18"/>
        </w:rPr>
        <w:t>Figure</w:t>
      </w:r>
      <w:r w:rsidRPr="00DA6957">
        <w:rPr>
          <w:rFonts w:ascii="Calibri"/>
          <w:i/>
          <w:spacing w:val="-5"/>
          <w:sz w:val="18"/>
        </w:rPr>
        <w:t xml:space="preserve"> </w:t>
      </w:r>
      <w:r w:rsidR="005D1132" w:rsidRPr="00DA6957">
        <w:rPr>
          <w:rFonts w:ascii="Calibri"/>
          <w:i/>
          <w:sz w:val="18"/>
        </w:rPr>
        <w:t>7</w:t>
      </w:r>
      <w:r w:rsidRPr="00DA6957">
        <w:rPr>
          <w:rFonts w:ascii="Calibri"/>
          <w:i/>
          <w:sz w:val="18"/>
        </w:rPr>
        <w:t>: Markers image description</w:t>
      </w:r>
    </w:p>
    <w:p w14:paraId="2A1A86CC" w14:textId="77777777" w:rsidR="003A7C8D" w:rsidRDefault="003A7C8D" w:rsidP="003A7C8D">
      <w:pPr>
        <w:tabs>
          <w:tab w:val="left" w:pos="3890"/>
        </w:tabs>
        <w:jc w:val="both"/>
      </w:pPr>
    </w:p>
    <w:p w14:paraId="22CA6184" w14:textId="77777777" w:rsidR="00C62427" w:rsidRDefault="00C62427" w:rsidP="003A7C8D">
      <w:pPr>
        <w:tabs>
          <w:tab w:val="left" w:pos="3890"/>
        </w:tabs>
        <w:jc w:val="both"/>
        <w:rPr>
          <w:b/>
          <w:bCs/>
          <w:sz w:val="24"/>
          <w:szCs w:val="24"/>
        </w:rPr>
      </w:pPr>
    </w:p>
    <w:p w14:paraId="7A996094" w14:textId="6BE86B28" w:rsidR="003A7C8D" w:rsidRDefault="003A7C8D" w:rsidP="003A7C8D">
      <w:pPr>
        <w:tabs>
          <w:tab w:val="left" w:pos="3890"/>
        </w:tabs>
        <w:jc w:val="both"/>
        <w:rPr>
          <w:sz w:val="24"/>
          <w:szCs w:val="24"/>
        </w:rPr>
      </w:pPr>
      <w:r w:rsidRPr="00F30427">
        <w:rPr>
          <w:b/>
          <w:bCs/>
          <w:sz w:val="24"/>
          <w:szCs w:val="24"/>
        </w:rPr>
        <w:t>Full</w:t>
      </w:r>
      <w:r w:rsidR="002753D0">
        <w:rPr>
          <w:b/>
          <w:bCs/>
          <w:sz w:val="24"/>
          <w:szCs w:val="24"/>
        </w:rPr>
        <w:t xml:space="preserve"> </w:t>
      </w:r>
      <w:r w:rsidRPr="00F30427">
        <w:rPr>
          <w:b/>
          <w:bCs/>
          <w:sz w:val="24"/>
          <w:szCs w:val="24"/>
        </w:rPr>
        <w:t>Body Coverage</w:t>
      </w:r>
      <w:r w:rsidRPr="00F30427">
        <w:rPr>
          <w:sz w:val="24"/>
          <w:szCs w:val="24"/>
        </w:rPr>
        <w:t>:</w:t>
      </w:r>
    </w:p>
    <w:p w14:paraId="32444956" w14:textId="77777777" w:rsidR="00A86498" w:rsidRPr="00F30427" w:rsidRDefault="00A86498" w:rsidP="003A7C8D">
      <w:pPr>
        <w:tabs>
          <w:tab w:val="left" w:pos="3890"/>
        </w:tabs>
        <w:jc w:val="both"/>
        <w:rPr>
          <w:sz w:val="24"/>
          <w:szCs w:val="24"/>
        </w:rPr>
      </w:pPr>
    </w:p>
    <w:p w14:paraId="6A2EF42E" w14:textId="64337599" w:rsidR="00A86498" w:rsidRDefault="00A86498" w:rsidP="00652B96">
      <w:pPr>
        <w:tabs>
          <w:tab w:val="left" w:pos="3890"/>
        </w:tabs>
        <w:spacing w:line="276" w:lineRule="auto"/>
        <w:jc w:val="both"/>
        <w:rPr>
          <w:sz w:val="24"/>
          <w:szCs w:val="24"/>
          <w:lang w:val="en-IN"/>
        </w:rPr>
      </w:pPr>
      <w:r w:rsidRPr="00A86498">
        <w:rPr>
          <w:sz w:val="24"/>
          <w:szCs w:val="24"/>
          <w:lang w:val="en-IN"/>
        </w:rPr>
        <w:t>The marker configuration used in this study was designed to provide a comprehensive spatial representation of the body's kinematic structure during motion. Reflective markers were strategically placed across key anatomical regions, including the head, torso, pelvis, upper limbs, and lower limbs, to ensure complete capture of joint trajectories and segment orientations. This dense distribution allows for precise tracking of multi</w:t>
      </w:r>
      <w:r w:rsidR="002753D0">
        <w:rPr>
          <w:sz w:val="24"/>
          <w:szCs w:val="24"/>
          <w:lang w:val="en-IN"/>
        </w:rPr>
        <w:t xml:space="preserve"> </w:t>
      </w:r>
      <w:r w:rsidRPr="00A86498">
        <w:rPr>
          <w:sz w:val="24"/>
          <w:szCs w:val="24"/>
          <w:lang w:val="en-IN"/>
        </w:rPr>
        <w:t>joint coordination patterns during complex motor tasks.</w:t>
      </w:r>
    </w:p>
    <w:p w14:paraId="7A51AA08" w14:textId="77777777" w:rsidR="00A86498" w:rsidRDefault="00A86498" w:rsidP="00652B96">
      <w:pPr>
        <w:tabs>
          <w:tab w:val="left" w:pos="3890"/>
        </w:tabs>
        <w:spacing w:line="276" w:lineRule="auto"/>
        <w:jc w:val="both"/>
        <w:rPr>
          <w:sz w:val="24"/>
          <w:szCs w:val="24"/>
          <w:lang w:val="en-IN"/>
        </w:rPr>
      </w:pPr>
    </w:p>
    <w:p w14:paraId="78A50585" w14:textId="1B50AFF4" w:rsidR="00A86498" w:rsidRPr="00A86498" w:rsidRDefault="00A86498" w:rsidP="00652B96">
      <w:pPr>
        <w:tabs>
          <w:tab w:val="left" w:pos="3890"/>
        </w:tabs>
        <w:spacing w:line="276" w:lineRule="auto"/>
        <w:jc w:val="both"/>
        <w:rPr>
          <w:sz w:val="24"/>
          <w:szCs w:val="24"/>
          <w:lang w:val="en-IN"/>
        </w:rPr>
      </w:pPr>
      <w:r w:rsidRPr="00A86498">
        <w:rPr>
          <w:sz w:val="24"/>
          <w:szCs w:val="24"/>
          <w:lang w:val="en-IN"/>
        </w:rPr>
        <w:t xml:space="preserve">For instance, head markers such as </w:t>
      </w:r>
      <w:r w:rsidRPr="00A86498">
        <w:rPr>
          <w:i/>
          <w:iCs/>
          <w:sz w:val="24"/>
          <w:szCs w:val="24"/>
          <w:lang w:val="en-IN"/>
        </w:rPr>
        <w:t>LFHD (Left Front Head)</w:t>
      </w:r>
      <w:r w:rsidRPr="00A86498">
        <w:rPr>
          <w:sz w:val="24"/>
          <w:szCs w:val="24"/>
          <w:lang w:val="en-IN"/>
        </w:rPr>
        <w:t xml:space="preserve"> and </w:t>
      </w:r>
      <w:r w:rsidRPr="00A86498">
        <w:rPr>
          <w:i/>
          <w:iCs/>
          <w:sz w:val="24"/>
          <w:szCs w:val="24"/>
          <w:lang w:val="en-IN"/>
        </w:rPr>
        <w:t>RFHD (Right Front Head)</w:t>
      </w:r>
      <w:r w:rsidRPr="00A86498">
        <w:rPr>
          <w:sz w:val="24"/>
          <w:szCs w:val="24"/>
          <w:lang w:val="en-IN"/>
        </w:rPr>
        <w:t xml:space="preserve"> were employed to monitor head orientation and rotational stability, which are crucial for </w:t>
      </w:r>
      <w:proofErr w:type="spellStart"/>
      <w:r w:rsidRPr="00A86498">
        <w:rPr>
          <w:sz w:val="24"/>
          <w:szCs w:val="24"/>
          <w:lang w:val="en-IN"/>
        </w:rPr>
        <w:t>analyzing</w:t>
      </w:r>
      <w:proofErr w:type="spellEnd"/>
      <w:r w:rsidRPr="00A86498">
        <w:rPr>
          <w:sz w:val="24"/>
          <w:szCs w:val="24"/>
          <w:lang w:val="en-IN"/>
        </w:rPr>
        <w:t xml:space="preserve"> balance and sensorimotor integration. Markers placed on the torso and pelvis, particularly over anatomical landmarks like the ASIS (Anterior Superior Iliac Spine) and PSIS (Posterior Superior Iliac Spine), provided a stable reference frame for normalization and enabled calculation of trunk tilt and pelvic rotation.</w:t>
      </w:r>
    </w:p>
    <w:p w14:paraId="3DA7A957" w14:textId="77777777" w:rsidR="00A86498" w:rsidRDefault="00A86498" w:rsidP="003A7C8D">
      <w:pPr>
        <w:tabs>
          <w:tab w:val="left" w:pos="3890"/>
        </w:tabs>
        <w:jc w:val="both"/>
        <w:rPr>
          <w:sz w:val="24"/>
          <w:szCs w:val="24"/>
          <w:lang w:val="en-IN"/>
        </w:rPr>
      </w:pPr>
    </w:p>
    <w:p w14:paraId="643308A9" w14:textId="77777777" w:rsidR="00C62427" w:rsidRDefault="00C62427" w:rsidP="003A7C8D">
      <w:pPr>
        <w:tabs>
          <w:tab w:val="left" w:pos="3890"/>
        </w:tabs>
        <w:jc w:val="both"/>
        <w:rPr>
          <w:b/>
          <w:bCs/>
          <w:sz w:val="24"/>
          <w:szCs w:val="24"/>
        </w:rPr>
      </w:pPr>
    </w:p>
    <w:p w14:paraId="027F6151" w14:textId="77777777" w:rsidR="00C62427" w:rsidRDefault="00C62427" w:rsidP="003A7C8D">
      <w:pPr>
        <w:tabs>
          <w:tab w:val="left" w:pos="3890"/>
        </w:tabs>
        <w:jc w:val="both"/>
        <w:rPr>
          <w:b/>
          <w:bCs/>
          <w:sz w:val="24"/>
          <w:szCs w:val="24"/>
        </w:rPr>
      </w:pPr>
    </w:p>
    <w:p w14:paraId="497B0762" w14:textId="490BC936" w:rsidR="003A7C8D" w:rsidRPr="00F30427" w:rsidRDefault="003A7C8D" w:rsidP="003A7C8D">
      <w:pPr>
        <w:tabs>
          <w:tab w:val="left" w:pos="3890"/>
        </w:tabs>
        <w:jc w:val="both"/>
        <w:rPr>
          <w:sz w:val="24"/>
          <w:szCs w:val="24"/>
        </w:rPr>
      </w:pPr>
      <w:r w:rsidRPr="00F30427">
        <w:rPr>
          <w:b/>
          <w:bCs/>
          <w:sz w:val="24"/>
          <w:szCs w:val="24"/>
        </w:rPr>
        <w:t>Structured Organization</w:t>
      </w:r>
      <w:r w:rsidRPr="00F30427">
        <w:rPr>
          <w:sz w:val="24"/>
          <w:szCs w:val="24"/>
        </w:rPr>
        <w:t>:</w:t>
      </w:r>
    </w:p>
    <w:p w14:paraId="49E19D18" w14:textId="1AF9F2F2" w:rsidR="003A7C8D" w:rsidRDefault="00652B96" w:rsidP="00652B96">
      <w:pPr>
        <w:tabs>
          <w:tab w:val="left" w:pos="3890"/>
        </w:tabs>
        <w:spacing w:line="276" w:lineRule="auto"/>
        <w:jc w:val="both"/>
        <w:rPr>
          <w:sz w:val="24"/>
          <w:szCs w:val="24"/>
        </w:rPr>
      </w:pPr>
      <w:r>
        <w:rPr>
          <w:sz w:val="24"/>
          <w:szCs w:val="24"/>
        </w:rPr>
        <w:br/>
      </w:r>
      <w:r w:rsidRPr="00652B96">
        <w:rPr>
          <w:sz w:val="24"/>
          <w:szCs w:val="24"/>
        </w:rPr>
        <w:t xml:space="preserve">Each body segment in the motion capture setup is logically organized to facilitate accurate biomechanical analysis and </w:t>
      </w:r>
      <w:r w:rsidR="00DA6957" w:rsidRPr="00652B96">
        <w:rPr>
          <w:sz w:val="24"/>
          <w:szCs w:val="24"/>
        </w:rPr>
        <w:t>segment</w:t>
      </w:r>
      <w:r w:rsidR="00DA6957">
        <w:rPr>
          <w:sz w:val="24"/>
          <w:szCs w:val="24"/>
        </w:rPr>
        <w:t>-based</w:t>
      </w:r>
      <w:r w:rsidRPr="00652B96">
        <w:rPr>
          <w:sz w:val="24"/>
          <w:szCs w:val="24"/>
        </w:rPr>
        <w:t xml:space="preserve"> tracking. For instance, segments such as the left upper arm and right foot are grouped based on anatomical hierarchy, with markers arranged in a proximal</w:t>
      </w:r>
      <w:r w:rsidR="002753D0">
        <w:rPr>
          <w:sz w:val="24"/>
          <w:szCs w:val="24"/>
        </w:rPr>
        <w:t xml:space="preserve"> </w:t>
      </w:r>
      <w:r w:rsidRPr="00652B96">
        <w:rPr>
          <w:sz w:val="24"/>
          <w:szCs w:val="24"/>
        </w:rPr>
        <w:t>to</w:t>
      </w:r>
      <w:r w:rsidR="002753D0">
        <w:rPr>
          <w:sz w:val="24"/>
          <w:szCs w:val="24"/>
        </w:rPr>
        <w:t xml:space="preserve"> </w:t>
      </w:r>
      <w:r w:rsidRPr="00652B96">
        <w:rPr>
          <w:sz w:val="24"/>
          <w:szCs w:val="24"/>
        </w:rPr>
        <w:t>distal fashion. This means that within each segment, the marker ordering follows the natural progression from the base of the limb toward its extremity—for example, from the shoulder (LSHO) down to the fingertip (LFIN) in the upper arm. This structured arrangement not only aids in defining joint centers and segment orientations but also enhances the consistency of joint angle calculations across frames. Special attention is given to pelvic markers, particularly the LASI (Left Anterior Superior Iliac Spine) and RASI (Right Anterior Superior Iliac Spine), as they play a pivotal role in establishing the global reference frame. These markers are critical for estimating pelvic tilt, rotation, and center</w:t>
      </w:r>
      <w:r w:rsidR="002753D0">
        <w:rPr>
          <w:sz w:val="24"/>
          <w:szCs w:val="24"/>
        </w:rPr>
        <w:t xml:space="preserve"> </w:t>
      </w:r>
      <w:r w:rsidRPr="00652B96">
        <w:rPr>
          <w:sz w:val="24"/>
          <w:szCs w:val="24"/>
        </w:rPr>
        <w:t>of</w:t>
      </w:r>
      <w:r w:rsidR="002753D0">
        <w:rPr>
          <w:sz w:val="24"/>
          <w:szCs w:val="24"/>
        </w:rPr>
        <w:t xml:space="preserve"> </w:t>
      </w:r>
      <w:r w:rsidRPr="00652B96">
        <w:rPr>
          <w:sz w:val="24"/>
          <w:szCs w:val="24"/>
        </w:rPr>
        <w:t>mass dynamics, all of which are foundational for gait phase segmentation, normalization, and accurate kinematic interpretation during dynamic movement tasks.</w:t>
      </w:r>
    </w:p>
    <w:p w14:paraId="78EDF32A" w14:textId="77777777" w:rsidR="00C62427" w:rsidRDefault="00C62427" w:rsidP="003A7C8D">
      <w:pPr>
        <w:tabs>
          <w:tab w:val="left" w:pos="3890"/>
        </w:tabs>
        <w:jc w:val="both"/>
        <w:rPr>
          <w:b/>
          <w:bCs/>
          <w:sz w:val="24"/>
          <w:szCs w:val="24"/>
        </w:rPr>
      </w:pPr>
    </w:p>
    <w:p w14:paraId="43CED9A0" w14:textId="14E038C1" w:rsidR="003A7C8D" w:rsidRPr="00F30427" w:rsidRDefault="003A7C8D" w:rsidP="003A7C8D">
      <w:pPr>
        <w:tabs>
          <w:tab w:val="left" w:pos="3890"/>
        </w:tabs>
        <w:jc w:val="both"/>
        <w:rPr>
          <w:sz w:val="24"/>
          <w:szCs w:val="24"/>
        </w:rPr>
      </w:pPr>
      <w:r w:rsidRPr="00F30427">
        <w:rPr>
          <w:b/>
          <w:bCs/>
          <w:sz w:val="24"/>
          <w:szCs w:val="24"/>
        </w:rPr>
        <w:t>Coordinate System</w:t>
      </w:r>
      <w:r w:rsidRPr="00F30427">
        <w:rPr>
          <w:sz w:val="24"/>
          <w:szCs w:val="24"/>
        </w:rPr>
        <w:t>:</w:t>
      </w:r>
    </w:p>
    <w:p w14:paraId="48BE6632" w14:textId="77777777" w:rsidR="003A7C8D" w:rsidRPr="00F30427" w:rsidRDefault="003A7C8D" w:rsidP="003A7C8D">
      <w:pPr>
        <w:tabs>
          <w:tab w:val="left" w:pos="3890"/>
        </w:tabs>
        <w:jc w:val="both"/>
        <w:rPr>
          <w:sz w:val="24"/>
          <w:szCs w:val="24"/>
        </w:rPr>
      </w:pPr>
    </w:p>
    <w:p w14:paraId="5DBAB3A7" w14:textId="217FBA03" w:rsidR="003A7C8D" w:rsidRDefault="00652B96" w:rsidP="00652B96">
      <w:pPr>
        <w:tabs>
          <w:tab w:val="left" w:pos="3890"/>
        </w:tabs>
        <w:spacing w:line="276" w:lineRule="auto"/>
        <w:jc w:val="both"/>
        <w:rPr>
          <w:lang w:val="en-IN"/>
        </w:rPr>
      </w:pPr>
      <w:r w:rsidRPr="00652B96">
        <w:t xml:space="preserve">The marker identification system in the motion capture software is structured using multiple ID fields to ensure precise tracking and data organization. </w:t>
      </w:r>
      <w:r w:rsidRPr="00652B96">
        <w:rPr>
          <w:b/>
          <w:bCs/>
        </w:rPr>
        <w:t>ID 1</w:t>
      </w:r>
      <w:r w:rsidRPr="00652B96">
        <w:t xml:space="preserve"> serves as the primary </w:t>
      </w:r>
      <w:r w:rsidRPr="00652B96">
        <w:rPr>
          <w:b/>
          <w:bCs/>
        </w:rPr>
        <w:t>marker index</w:t>
      </w:r>
      <w:r w:rsidRPr="00652B96">
        <w:t xml:space="preserve">, uniquely identifying each marker within the system, typically numbered </w:t>
      </w:r>
      <w:r w:rsidRPr="00652B96">
        <w:rPr>
          <w:b/>
          <w:bCs/>
        </w:rPr>
        <w:t>sequentially from 0 to 38</w:t>
      </w:r>
      <w:r w:rsidRPr="00652B96">
        <w:t xml:space="preserve">, reflecting a consistent and unified indexing scheme across the entire marker set. </w:t>
      </w:r>
      <w:r w:rsidRPr="00652B96">
        <w:rPr>
          <w:b/>
          <w:bCs/>
        </w:rPr>
        <w:t>ID 2 and ID 3</w:t>
      </w:r>
      <w:r w:rsidRPr="00652B96">
        <w:t xml:space="preserve"> are used to capture either the </w:t>
      </w:r>
      <w:r w:rsidRPr="00652B96">
        <w:rPr>
          <w:b/>
          <w:bCs/>
        </w:rPr>
        <w:t>X, Y, Z spatial coordinates</w:t>
      </w:r>
      <w:r w:rsidRPr="00652B96">
        <w:t xml:space="preserve"> of each marker or denote </w:t>
      </w:r>
      <w:r w:rsidRPr="00652B96">
        <w:rPr>
          <w:b/>
          <w:bCs/>
        </w:rPr>
        <w:t>segment</w:t>
      </w:r>
      <w:r w:rsidR="002753D0">
        <w:rPr>
          <w:b/>
          <w:bCs/>
        </w:rPr>
        <w:t xml:space="preserve"> </w:t>
      </w:r>
      <w:r w:rsidRPr="00652B96">
        <w:rPr>
          <w:b/>
          <w:bCs/>
        </w:rPr>
        <w:t>specific labels</w:t>
      </w:r>
      <w:r w:rsidRPr="00652B96">
        <w:t xml:space="preserve">, such as axis references in rotational analyses. This </w:t>
      </w:r>
      <w:r w:rsidR="00DA6957" w:rsidRPr="00652B96">
        <w:t>multi</w:t>
      </w:r>
      <w:r w:rsidR="00DA6957">
        <w:t>-ID</w:t>
      </w:r>
      <w:r w:rsidRPr="00652B96">
        <w:t xml:space="preserve"> structure enables accurate alignment of marker data with anatomical landmarks and facilitates downstream processing like segmental transformations, joint angle computations, and feature extraction. The comprehensive labeling ensures that each marker’s spatial position and biomechanical relevance are maintained throughout the preprocessing and analysis pipeline.</w:t>
      </w:r>
    </w:p>
    <w:p w14:paraId="16470535" w14:textId="77777777" w:rsidR="003A7C8D" w:rsidRDefault="003A7C8D" w:rsidP="003A7C8D">
      <w:pPr>
        <w:tabs>
          <w:tab w:val="left" w:pos="3890"/>
        </w:tabs>
        <w:spacing w:line="360" w:lineRule="auto"/>
        <w:ind w:left="720"/>
        <w:jc w:val="both"/>
        <w:rPr>
          <w:lang w:val="en-IN"/>
        </w:rPr>
      </w:pPr>
    </w:p>
    <w:p w14:paraId="03122E91" w14:textId="52E5E539" w:rsidR="003A7C8D" w:rsidRPr="005D1132" w:rsidRDefault="00F30427" w:rsidP="005D1132">
      <w:pPr>
        <w:tabs>
          <w:tab w:val="left" w:pos="3890"/>
        </w:tabs>
        <w:spacing w:line="360" w:lineRule="auto"/>
        <w:ind w:left="720"/>
        <w:rPr>
          <w:lang w:val="en-IN"/>
        </w:rPr>
      </w:pPr>
      <w:r>
        <w:rPr>
          <w:noProof/>
          <w:lang w:val="en-IN"/>
        </w:rPr>
        <w:drawing>
          <wp:inline distT="0" distB="0" distL="0" distR="0" wp14:anchorId="39CEA6F7" wp14:editId="4FF39A2A">
            <wp:extent cx="5128260" cy="3143625"/>
            <wp:effectExtent l="0" t="0" r="0" b="0"/>
            <wp:docPr id="707425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5528" name="Picture 707425528"/>
                    <pic:cNvPicPr/>
                  </pic:nvPicPr>
                  <pic:blipFill>
                    <a:blip r:embed="rId19">
                      <a:extLst>
                        <a:ext uri="{28A0092B-C50C-407E-A947-70E740481C1C}">
                          <a14:useLocalDpi xmlns:a14="http://schemas.microsoft.com/office/drawing/2010/main" val="0"/>
                        </a:ext>
                      </a:extLst>
                    </a:blip>
                    <a:stretch>
                      <a:fillRect/>
                    </a:stretch>
                  </pic:blipFill>
                  <pic:spPr>
                    <a:xfrm>
                      <a:off x="0" y="0"/>
                      <a:ext cx="5165736" cy="3166598"/>
                    </a:xfrm>
                    <a:prstGeom prst="rect">
                      <a:avLst/>
                    </a:prstGeom>
                  </pic:spPr>
                </pic:pic>
              </a:graphicData>
            </a:graphic>
          </wp:inline>
        </w:drawing>
      </w:r>
    </w:p>
    <w:p w14:paraId="17819BB2" w14:textId="1D00BBE3" w:rsidR="003A7C8D" w:rsidRPr="005D1132" w:rsidRDefault="00F30427" w:rsidP="00F30427">
      <w:pPr>
        <w:tabs>
          <w:tab w:val="left" w:pos="3890"/>
        </w:tabs>
        <w:jc w:val="center"/>
        <w:rPr>
          <w:rStyle w:val="IntenseEmphasis"/>
          <w:rFonts w:asciiTheme="minorHAnsi" w:hAnsiTheme="minorHAnsi" w:cstheme="minorHAnsi"/>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8</w:t>
      </w:r>
      <w:r w:rsidRPr="00DA6957">
        <w:rPr>
          <w:rStyle w:val="IntenseEmphasis"/>
          <w:rFonts w:asciiTheme="minorHAnsi" w:hAnsiTheme="minorHAnsi" w:cstheme="minorHAnsi"/>
          <w:color w:val="auto"/>
          <w:sz w:val="18"/>
          <w:szCs w:val="18"/>
        </w:rPr>
        <w:t>:  Motion Capture Marker Configuration for right side body</w:t>
      </w:r>
    </w:p>
    <w:p w14:paraId="1B97F552" w14:textId="77777777" w:rsidR="00F30427" w:rsidRDefault="00F30427" w:rsidP="00F30427">
      <w:pPr>
        <w:tabs>
          <w:tab w:val="left" w:pos="3890"/>
        </w:tabs>
        <w:jc w:val="center"/>
        <w:rPr>
          <w:i/>
          <w:iCs/>
        </w:rPr>
      </w:pPr>
    </w:p>
    <w:p w14:paraId="4E004757" w14:textId="77777777" w:rsidR="00F30427" w:rsidRDefault="00F30427" w:rsidP="00F30427">
      <w:pPr>
        <w:tabs>
          <w:tab w:val="left" w:pos="3890"/>
        </w:tabs>
        <w:jc w:val="both"/>
      </w:pPr>
    </w:p>
    <w:p w14:paraId="4D8535C3" w14:textId="77777777" w:rsidR="00F30427" w:rsidRPr="00F30427" w:rsidRDefault="00F30427" w:rsidP="00F30427">
      <w:pPr>
        <w:tabs>
          <w:tab w:val="left" w:pos="3890"/>
        </w:tabs>
        <w:jc w:val="both"/>
        <w:rPr>
          <w:sz w:val="24"/>
          <w:szCs w:val="24"/>
        </w:rPr>
      </w:pPr>
      <w:r w:rsidRPr="00F30427">
        <w:rPr>
          <w:b/>
          <w:bCs/>
          <w:sz w:val="24"/>
          <w:szCs w:val="24"/>
        </w:rPr>
        <w:t>Marker Coverage for Visuomotor Tasks</w:t>
      </w:r>
      <w:r w:rsidRPr="00F30427">
        <w:rPr>
          <w:sz w:val="24"/>
          <w:szCs w:val="24"/>
        </w:rPr>
        <w:t>:</w:t>
      </w:r>
    </w:p>
    <w:p w14:paraId="7990C358" w14:textId="77777777" w:rsidR="00F30427" w:rsidRPr="00F30427" w:rsidRDefault="00F30427" w:rsidP="00F30427">
      <w:pPr>
        <w:tabs>
          <w:tab w:val="left" w:pos="3890"/>
        </w:tabs>
        <w:jc w:val="both"/>
        <w:rPr>
          <w:sz w:val="24"/>
          <w:szCs w:val="24"/>
        </w:rPr>
      </w:pPr>
    </w:p>
    <w:p w14:paraId="46E77062" w14:textId="6C0251CF" w:rsidR="00F30427" w:rsidRPr="00652B96" w:rsidRDefault="00652B96" w:rsidP="00652B96">
      <w:pPr>
        <w:tabs>
          <w:tab w:val="left" w:pos="3890"/>
        </w:tabs>
        <w:spacing w:line="276" w:lineRule="auto"/>
        <w:jc w:val="both"/>
      </w:pPr>
      <w:r w:rsidRPr="00652B96">
        <w:rPr>
          <w:sz w:val="24"/>
          <w:szCs w:val="24"/>
        </w:rPr>
        <w:t xml:space="preserve">The marker set prominently features critical markers dedicated to tracking the </w:t>
      </w:r>
      <w:proofErr w:type="gramStart"/>
      <w:r w:rsidRPr="00652B96">
        <w:rPr>
          <w:sz w:val="24"/>
          <w:szCs w:val="24"/>
        </w:rPr>
        <w:t>right</w:t>
      </w:r>
      <w:r w:rsidR="002753D0">
        <w:rPr>
          <w:sz w:val="24"/>
          <w:szCs w:val="24"/>
        </w:rPr>
        <w:t xml:space="preserve"> </w:t>
      </w:r>
      <w:r w:rsidRPr="00652B96">
        <w:rPr>
          <w:sz w:val="24"/>
          <w:szCs w:val="24"/>
        </w:rPr>
        <w:t>side</w:t>
      </w:r>
      <w:proofErr w:type="gramEnd"/>
      <w:r w:rsidRPr="00652B96">
        <w:rPr>
          <w:sz w:val="24"/>
          <w:szCs w:val="24"/>
        </w:rPr>
        <w:t xml:space="preserve"> limbs, such as RSHO (Right Shoulder), RELB (Right Elbow), and RFIN (Right Fingertip). These markers are essential for capturing detailed arm trajectories during goal</w:t>
      </w:r>
      <w:r w:rsidR="002753D0">
        <w:rPr>
          <w:sz w:val="24"/>
          <w:szCs w:val="24"/>
        </w:rPr>
        <w:t xml:space="preserve"> </w:t>
      </w:r>
      <w:r w:rsidRPr="00652B96">
        <w:rPr>
          <w:sz w:val="24"/>
          <w:szCs w:val="24"/>
        </w:rPr>
        <w:t>directed movements like reaching and grasping, providing valuable insights into motor control and coordination. In addition to limb markers, the configuration also includes key head markers, specifically RFHD (Right Front Head) and LFHD (Left Front Head), which are used to monitor head orientation and gaze direction. This integration of head and limb tracking allows for a comprehensive analysis that links visual attention with motor actions, enabling the study of sensorimotor integration during complex tasks.</w:t>
      </w:r>
    </w:p>
    <w:p w14:paraId="22B922C9" w14:textId="77777777" w:rsidR="00F30427" w:rsidRDefault="00F30427" w:rsidP="00F30427">
      <w:pPr>
        <w:tabs>
          <w:tab w:val="left" w:pos="3890"/>
        </w:tabs>
        <w:jc w:val="both"/>
      </w:pPr>
    </w:p>
    <w:p w14:paraId="4D941499" w14:textId="77777777" w:rsidR="00F30427" w:rsidRPr="00F30427" w:rsidRDefault="00F30427" w:rsidP="00F30427">
      <w:pPr>
        <w:tabs>
          <w:tab w:val="left" w:pos="3890"/>
        </w:tabs>
        <w:jc w:val="both"/>
        <w:rPr>
          <w:sz w:val="24"/>
          <w:szCs w:val="24"/>
        </w:rPr>
      </w:pPr>
      <w:r w:rsidRPr="00F30427">
        <w:rPr>
          <w:b/>
          <w:bCs/>
          <w:sz w:val="24"/>
          <w:szCs w:val="24"/>
        </w:rPr>
        <w:t>Lower Limb and Postural Stability</w:t>
      </w:r>
      <w:r w:rsidRPr="00F30427">
        <w:rPr>
          <w:sz w:val="24"/>
          <w:szCs w:val="24"/>
        </w:rPr>
        <w:t>:</w:t>
      </w:r>
    </w:p>
    <w:p w14:paraId="6D43D033" w14:textId="77777777" w:rsidR="00F30427" w:rsidRPr="00F30427" w:rsidRDefault="00F30427" w:rsidP="00F30427">
      <w:pPr>
        <w:tabs>
          <w:tab w:val="left" w:pos="3890"/>
        </w:tabs>
        <w:jc w:val="both"/>
        <w:rPr>
          <w:sz w:val="24"/>
          <w:szCs w:val="24"/>
        </w:rPr>
      </w:pPr>
    </w:p>
    <w:p w14:paraId="4363B35F" w14:textId="7EE2E670" w:rsidR="00F30427" w:rsidRPr="00652B96" w:rsidRDefault="00652B96" w:rsidP="00652B96">
      <w:pPr>
        <w:tabs>
          <w:tab w:val="left" w:pos="3890"/>
        </w:tabs>
        <w:spacing w:line="276" w:lineRule="auto"/>
        <w:jc w:val="both"/>
        <w:rPr>
          <w:sz w:val="24"/>
          <w:szCs w:val="24"/>
        </w:rPr>
      </w:pPr>
      <w:r w:rsidRPr="00652B96">
        <w:rPr>
          <w:sz w:val="24"/>
          <w:szCs w:val="24"/>
        </w:rPr>
        <w:t>The marker configuration includes key right</w:t>
      </w:r>
      <w:r w:rsidR="002753D0">
        <w:rPr>
          <w:sz w:val="24"/>
          <w:szCs w:val="24"/>
        </w:rPr>
        <w:t xml:space="preserve"> </w:t>
      </w:r>
      <w:r w:rsidRPr="00652B96">
        <w:rPr>
          <w:sz w:val="24"/>
          <w:szCs w:val="24"/>
        </w:rPr>
        <w:t>leg markers such as RTHI (Right Thigh), RKNE (Right Knee), and RANK (Right Ankle), which are crucial for studying aspects of weight distribution, balance, and lower limb mechanics, especially during complex dual</w:t>
      </w:r>
      <w:r w:rsidR="002753D0">
        <w:rPr>
          <w:sz w:val="24"/>
          <w:szCs w:val="24"/>
        </w:rPr>
        <w:t xml:space="preserve"> </w:t>
      </w:r>
      <w:r w:rsidRPr="00652B96">
        <w:rPr>
          <w:sz w:val="24"/>
          <w:szCs w:val="24"/>
        </w:rPr>
        <w:t>task scenarios like walking while manipulating objects. These markers provide detailed kinematic data that help in analyzing gait stability and coordination under cognitive or motor load. Additionally, the system can incorporate optional Knee Alignment Device (KAD) markers, including RKAX and RKD1, which significantly enhance the precision of knee joint angle estimation. The inclusion of these markers is particularly valuable for refined biomechanical modeling and accurate joint kinematics, improving the overall fidelity of motion capture data for both research and clinical applications.</w:t>
      </w:r>
    </w:p>
    <w:p w14:paraId="0BF7081C" w14:textId="77777777" w:rsidR="00F30427" w:rsidRPr="00F30427" w:rsidRDefault="00F30427" w:rsidP="00F30427">
      <w:pPr>
        <w:tabs>
          <w:tab w:val="left" w:pos="3890"/>
        </w:tabs>
        <w:jc w:val="both"/>
        <w:rPr>
          <w:sz w:val="24"/>
          <w:szCs w:val="24"/>
        </w:rPr>
      </w:pPr>
    </w:p>
    <w:p w14:paraId="0809D557" w14:textId="77777777" w:rsidR="005D1132" w:rsidRDefault="005D1132" w:rsidP="00F30427">
      <w:pPr>
        <w:tabs>
          <w:tab w:val="left" w:pos="3890"/>
        </w:tabs>
        <w:jc w:val="both"/>
        <w:rPr>
          <w:b/>
          <w:bCs/>
          <w:sz w:val="24"/>
          <w:szCs w:val="24"/>
        </w:rPr>
      </w:pPr>
    </w:p>
    <w:p w14:paraId="670F7ACA" w14:textId="3AA932AC" w:rsidR="00F30427" w:rsidRPr="00F30427" w:rsidRDefault="00F30427" w:rsidP="00F30427">
      <w:pPr>
        <w:tabs>
          <w:tab w:val="left" w:pos="3890"/>
        </w:tabs>
        <w:jc w:val="both"/>
        <w:rPr>
          <w:sz w:val="24"/>
          <w:szCs w:val="24"/>
        </w:rPr>
      </w:pPr>
      <w:r w:rsidRPr="00F30427">
        <w:rPr>
          <w:b/>
          <w:bCs/>
          <w:sz w:val="24"/>
          <w:szCs w:val="24"/>
        </w:rPr>
        <w:t>Torso and Pelvis for Core Coordination</w:t>
      </w:r>
      <w:r w:rsidRPr="00F30427">
        <w:rPr>
          <w:sz w:val="24"/>
          <w:szCs w:val="24"/>
        </w:rPr>
        <w:t>:</w:t>
      </w:r>
    </w:p>
    <w:p w14:paraId="40D14F84" w14:textId="77777777" w:rsidR="00F30427" w:rsidRPr="00F30427" w:rsidRDefault="00F30427" w:rsidP="00F30427">
      <w:pPr>
        <w:tabs>
          <w:tab w:val="left" w:pos="3890"/>
        </w:tabs>
        <w:jc w:val="both"/>
        <w:rPr>
          <w:sz w:val="24"/>
          <w:szCs w:val="24"/>
        </w:rPr>
      </w:pPr>
    </w:p>
    <w:p w14:paraId="12F3BC8D" w14:textId="2034C8AD" w:rsidR="00F30427" w:rsidRPr="00F30427" w:rsidRDefault="00F30427" w:rsidP="00F30427">
      <w:pPr>
        <w:numPr>
          <w:ilvl w:val="0"/>
          <w:numId w:val="41"/>
        </w:numPr>
        <w:tabs>
          <w:tab w:val="left" w:pos="3890"/>
        </w:tabs>
        <w:jc w:val="both"/>
        <w:rPr>
          <w:sz w:val="24"/>
          <w:szCs w:val="24"/>
          <w:lang w:val="en-IN"/>
        </w:rPr>
      </w:pPr>
      <w:r w:rsidRPr="00F30427">
        <w:rPr>
          <w:sz w:val="24"/>
          <w:szCs w:val="24"/>
          <w:lang w:val="en-IN"/>
        </w:rPr>
        <w:t>Torso markers (CLAV, STRN) and pelvic markers (LASI, RASI) provide data on trunk rotation and postural adjustments, critical for whole</w:t>
      </w:r>
      <w:r w:rsidR="002753D0">
        <w:rPr>
          <w:sz w:val="24"/>
          <w:szCs w:val="24"/>
          <w:lang w:val="en-IN"/>
        </w:rPr>
        <w:t xml:space="preserve"> </w:t>
      </w:r>
      <w:r w:rsidRPr="00F30427">
        <w:rPr>
          <w:sz w:val="24"/>
          <w:szCs w:val="24"/>
          <w:lang w:val="en-IN"/>
        </w:rPr>
        <w:t>body coordination.</w:t>
      </w:r>
    </w:p>
    <w:p w14:paraId="18981759" w14:textId="77777777" w:rsidR="00F30427" w:rsidRDefault="00F30427" w:rsidP="00F30427">
      <w:pPr>
        <w:tabs>
          <w:tab w:val="left" w:pos="3890"/>
        </w:tabs>
        <w:jc w:val="both"/>
      </w:pPr>
    </w:p>
    <w:p w14:paraId="32612C20" w14:textId="0576D3D5" w:rsidR="00F30427" w:rsidRDefault="00F30427" w:rsidP="005D1132">
      <w:pPr>
        <w:tabs>
          <w:tab w:val="left" w:pos="3890"/>
        </w:tabs>
        <w:jc w:val="center"/>
        <w:rPr>
          <w:noProof/>
        </w:rPr>
      </w:pPr>
      <w:r>
        <w:rPr>
          <w:noProof/>
        </w:rPr>
        <w:drawing>
          <wp:inline distT="0" distB="0" distL="0" distR="0" wp14:anchorId="7A3CDB45" wp14:editId="05FD1002">
            <wp:extent cx="4920451" cy="3263900"/>
            <wp:effectExtent l="0" t="0" r="0" b="0"/>
            <wp:docPr id="1630539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39119" name="Picture 1630539119"/>
                    <pic:cNvPicPr/>
                  </pic:nvPicPr>
                  <pic:blipFill>
                    <a:blip r:embed="rId20">
                      <a:extLst>
                        <a:ext uri="{28A0092B-C50C-407E-A947-70E740481C1C}">
                          <a14:useLocalDpi xmlns:a14="http://schemas.microsoft.com/office/drawing/2010/main" val="0"/>
                        </a:ext>
                      </a:extLst>
                    </a:blip>
                    <a:stretch>
                      <a:fillRect/>
                    </a:stretch>
                  </pic:blipFill>
                  <pic:spPr>
                    <a:xfrm>
                      <a:off x="0" y="0"/>
                      <a:ext cx="4931250" cy="3271063"/>
                    </a:xfrm>
                    <a:prstGeom prst="rect">
                      <a:avLst/>
                    </a:prstGeom>
                  </pic:spPr>
                </pic:pic>
              </a:graphicData>
            </a:graphic>
          </wp:inline>
        </w:drawing>
      </w:r>
    </w:p>
    <w:p w14:paraId="2CB39C16" w14:textId="4034AE95" w:rsidR="00F30427" w:rsidRPr="005D1132" w:rsidRDefault="00F30427" w:rsidP="00F30427">
      <w:pPr>
        <w:tabs>
          <w:tab w:val="left" w:pos="3640"/>
        </w:tabs>
        <w:jc w:val="center"/>
        <w:rPr>
          <w:rStyle w:val="IntenseEmphasis"/>
          <w:rFonts w:asciiTheme="minorHAnsi" w:hAnsiTheme="minorHAnsi" w:cstheme="minorHAnsi"/>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9</w:t>
      </w:r>
      <w:r w:rsidRPr="00DA6957">
        <w:rPr>
          <w:rStyle w:val="IntenseEmphasis"/>
          <w:rFonts w:asciiTheme="minorHAnsi" w:hAnsiTheme="minorHAnsi" w:cstheme="minorHAnsi"/>
          <w:color w:val="auto"/>
          <w:sz w:val="18"/>
          <w:szCs w:val="18"/>
        </w:rPr>
        <w:t xml:space="preserve">: Motion Capture Marker Configuration for </w:t>
      </w:r>
      <w:r w:rsidR="00D27D38" w:rsidRPr="00DA6957">
        <w:rPr>
          <w:rStyle w:val="IntenseEmphasis"/>
          <w:rFonts w:asciiTheme="minorHAnsi" w:hAnsiTheme="minorHAnsi" w:cstheme="minorHAnsi"/>
          <w:color w:val="auto"/>
          <w:sz w:val="18"/>
          <w:szCs w:val="18"/>
        </w:rPr>
        <w:t>left</w:t>
      </w:r>
      <w:r w:rsidRPr="00DA6957">
        <w:rPr>
          <w:rStyle w:val="IntenseEmphasis"/>
          <w:rFonts w:asciiTheme="minorHAnsi" w:hAnsiTheme="minorHAnsi" w:cstheme="minorHAnsi"/>
          <w:color w:val="auto"/>
          <w:sz w:val="18"/>
          <w:szCs w:val="18"/>
        </w:rPr>
        <w:t xml:space="preserve"> side body and spine</w:t>
      </w:r>
    </w:p>
    <w:p w14:paraId="76780EA4" w14:textId="4C0546B9" w:rsidR="00F30427" w:rsidRDefault="00F30427" w:rsidP="00652B96">
      <w:pPr>
        <w:tabs>
          <w:tab w:val="left" w:pos="3640"/>
        </w:tabs>
        <w:spacing w:line="276" w:lineRule="auto"/>
        <w:jc w:val="both"/>
      </w:pPr>
      <w:r>
        <w:tab/>
      </w:r>
      <w:r w:rsidR="00652B96">
        <w:br/>
      </w:r>
      <w:r w:rsidR="00652B96" w:rsidRPr="00652B96">
        <w:t>This diagram shows the placement of motion capture markers on the left side of the body. Upper limb markers include the shoulder, elbow, forearm, wrist, and fingers, which track arm movements. Lower limb markers cover the thigh, knee, tibia, ankle, and heel, with additional Knee Alignment Device markers for more precise knee tracking. The torso markers monitor spinal position, while pelvic markers track pelvis movement. Head markers capture head orientation. Together, these markers provide detailed data for analyzing body movement during various activities.</w:t>
      </w:r>
    </w:p>
    <w:p w14:paraId="1D556D58" w14:textId="77777777" w:rsidR="00652B96" w:rsidRPr="00652B96" w:rsidRDefault="00652B96" w:rsidP="00F30427">
      <w:pPr>
        <w:tabs>
          <w:tab w:val="left" w:pos="3640"/>
        </w:tabs>
        <w:jc w:val="both"/>
      </w:pPr>
    </w:p>
    <w:p w14:paraId="453F7CF8" w14:textId="77777777" w:rsidR="005D1132" w:rsidRDefault="005D1132" w:rsidP="00F30427">
      <w:pPr>
        <w:tabs>
          <w:tab w:val="left" w:pos="3640"/>
        </w:tabs>
        <w:jc w:val="both"/>
        <w:rPr>
          <w:b/>
          <w:bCs/>
          <w:sz w:val="24"/>
          <w:szCs w:val="24"/>
        </w:rPr>
      </w:pPr>
    </w:p>
    <w:p w14:paraId="78D33ECA" w14:textId="7C4A30CF" w:rsidR="00F30427" w:rsidRPr="00F30427" w:rsidRDefault="00F30427" w:rsidP="00F30427">
      <w:pPr>
        <w:tabs>
          <w:tab w:val="left" w:pos="3640"/>
        </w:tabs>
        <w:jc w:val="both"/>
        <w:rPr>
          <w:sz w:val="24"/>
          <w:szCs w:val="24"/>
        </w:rPr>
      </w:pPr>
      <w:r w:rsidRPr="00F30427">
        <w:rPr>
          <w:b/>
          <w:bCs/>
          <w:sz w:val="24"/>
          <w:szCs w:val="24"/>
        </w:rPr>
        <w:t>Bilateral Movement Analysis</w:t>
      </w:r>
      <w:r w:rsidRPr="00F30427">
        <w:rPr>
          <w:sz w:val="24"/>
          <w:szCs w:val="24"/>
        </w:rPr>
        <w:t>:</w:t>
      </w:r>
    </w:p>
    <w:p w14:paraId="773193E6" w14:textId="77777777" w:rsidR="00F30427" w:rsidRPr="00F30427" w:rsidRDefault="00F30427" w:rsidP="00F30427">
      <w:pPr>
        <w:tabs>
          <w:tab w:val="left" w:pos="3640"/>
        </w:tabs>
        <w:jc w:val="both"/>
        <w:rPr>
          <w:sz w:val="24"/>
          <w:szCs w:val="24"/>
        </w:rPr>
      </w:pPr>
    </w:p>
    <w:p w14:paraId="17A94AE0" w14:textId="5030F3AE" w:rsidR="00F30427" w:rsidRPr="00F30427" w:rsidRDefault="00652B96" w:rsidP="00652B96">
      <w:pPr>
        <w:tabs>
          <w:tab w:val="left" w:pos="3640"/>
        </w:tabs>
        <w:spacing w:line="276" w:lineRule="auto"/>
        <w:jc w:val="both"/>
        <w:rPr>
          <w:sz w:val="24"/>
          <w:szCs w:val="24"/>
        </w:rPr>
      </w:pPr>
      <w:r w:rsidRPr="00652B96">
        <w:rPr>
          <w:sz w:val="24"/>
          <w:szCs w:val="24"/>
        </w:rPr>
        <w:t>Left</w:t>
      </w:r>
      <w:r w:rsidR="002753D0">
        <w:rPr>
          <w:sz w:val="24"/>
          <w:szCs w:val="24"/>
        </w:rPr>
        <w:t xml:space="preserve"> </w:t>
      </w:r>
      <w:r w:rsidRPr="00652B96">
        <w:rPr>
          <w:sz w:val="24"/>
          <w:szCs w:val="24"/>
        </w:rPr>
        <w:t>limb markers such as LSHO (Left Shoulder), LELB (Left Elbow), and LFRM (Left Forearm) correspond to those shown in the first image, allowing for detailed analysis of bilateral coordination during activities that require the use of both arms, such as bimanual tasks. Similarly, left</w:t>
      </w:r>
      <w:r w:rsidR="002753D0">
        <w:rPr>
          <w:sz w:val="24"/>
          <w:szCs w:val="24"/>
        </w:rPr>
        <w:t xml:space="preserve"> </w:t>
      </w:r>
      <w:r w:rsidRPr="00652B96">
        <w:rPr>
          <w:sz w:val="24"/>
          <w:szCs w:val="24"/>
        </w:rPr>
        <w:t>leg markers including LTHI (Left Thigh), LKNE (Left Knee), and LANK (Left Ankle) provide essential data to detect and study asymmetries in gait or balance, particularly important during cognitive</w:t>
      </w:r>
      <w:r w:rsidR="002753D0">
        <w:rPr>
          <w:sz w:val="24"/>
          <w:szCs w:val="24"/>
        </w:rPr>
        <w:t xml:space="preserve"> </w:t>
      </w:r>
      <w:r w:rsidRPr="00652B96">
        <w:rPr>
          <w:sz w:val="24"/>
          <w:szCs w:val="24"/>
        </w:rPr>
        <w:t>motor dual</w:t>
      </w:r>
      <w:r w:rsidR="002753D0">
        <w:rPr>
          <w:sz w:val="24"/>
          <w:szCs w:val="24"/>
        </w:rPr>
        <w:t xml:space="preserve"> </w:t>
      </w:r>
      <w:r w:rsidRPr="00652B96">
        <w:rPr>
          <w:sz w:val="24"/>
          <w:szCs w:val="24"/>
        </w:rPr>
        <w:t>task scenarios where simultaneous physical and mental demands can affect movement patterns. These markers together facilitate comprehensive examination of movement dynamics on the left side of the body in coordination with the right side.</w:t>
      </w:r>
    </w:p>
    <w:p w14:paraId="7070A3A0" w14:textId="77777777" w:rsidR="00652B96" w:rsidRDefault="00652B96" w:rsidP="00F30427">
      <w:pPr>
        <w:tabs>
          <w:tab w:val="left" w:pos="3640"/>
        </w:tabs>
        <w:jc w:val="both"/>
        <w:rPr>
          <w:b/>
          <w:bCs/>
          <w:sz w:val="24"/>
          <w:szCs w:val="24"/>
        </w:rPr>
      </w:pPr>
    </w:p>
    <w:p w14:paraId="2AF58CB4" w14:textId="77777777" w:rsidR="005D1132" w:rsidRDefault="005D1132" w:rsidP="00F30427">
      <w:pPr>
        <w:tabs>
          <w:tab w:val="left" w:pos="3640"/>
        </w:tabs>
        <w:jc w:val="both"/>
        <w:rPr>
          <w:b/>
          <w:bCs/>
          <w:sz w:val="24"/>
          <w:szCs w:val="24"/>
        </w:rPr>
      </w:pPr>
    </w:p>
    <w:p w14:paraId="4B388407" w14:textId="2FAA1507" w:rsidR="00F30427" w:rsidRPr="00F30427" w:rsidRDefault="00F30427" w:rsidP="00F30427">
      <w:pPr>
        <w:tabs>
          <w:tab w:val="left" w:pos="3640"/>
        </w:tabs>
        <w:jc w:val="both"/>
        <w:rPr>
          <w:sz w:val="24"/>
          <w:szCs w:val="24"/>
        </w:rPr>
      </w:pPr>
      <w:r w:rsidRPr="00F30427">
        <w:rPr>
          <w:b/>
          <w:bCs/>
          <w:sz w:val="24"/>
          <w:szCs w:val="24"/>
        </w:rPr>
        <w:t>Enhanced Spinal Tracking</w:t>
      </w:r>
      <w:r w:rsidRPr="00F30427">
        <w:rPr>
          <w:sz w:val="24"/>
          <w:szCs w:val="24"/>
        </w:rPr>
        <w:t>:</w:t>
      </w:r>
    </w:p>
    <w:p w14:paraId="44FFE930" w14:textId="77777777" w:rsidR="00F30427" w:rsidRPr="00F30427" w:rsidRDefault="00F30427" w:rsidP="00F30427">
      <w:pPr>
        <w:tabs>
          <w:tab w:val="left" w:pos="3640"/>
        </w:tabs>
        <w:jc w:val="both"/>
        <w:rPr>
          <w:sz w:val="24"/>
          <w:szCs w:val="24"/>
        </w:rPr>
      </w:pPr>
    </w:p>
    <w:p w14:paraId="356AAA89" w14:textId="705931C6" w:rsidR="00652B96" w:rsidRPr="00652B96" w:rsidRDefault="00652B96" w:rsidP="00652B96">
      <w:pPr>
        <w:tabs>
          <w:tab w:val="left" w:pos="3640"/>
        </w:tabs>
        <w:spacing w:line="276" w:lineRule="auto"/>
        <w:jc w:val="both"/>
        <w:rPr>
          <w:sz w:val="24"/>
          <w:szCs w:val="24"/>
          <w:lang w:val="en-IN"/>
        </w:rPr>
      </w:pPr>
      <w:r w:rsidRPr="00652B96">
        <w:rPr>
          <w:sz w:val="24"/>
          <w:szCs w:val="24"/>
          <w:lang w:val="en-IN"/>
        </w:rPr>
        <w:t xml:space="preserve">Vertebral markers such as C7 (7th Cervical Vertebra), T10 (10th Thoracic Vertebra), and RBAK (Right Back) play a crucial role in enhancing the </w:t>
      </w:r>
      <w:r w:rsidR="00DA6957" w:rsidRPr="00652B96">
        <w:rPr>
          <w:sz w:val="24"/>
          <w:szCs w:val="24"/>
          <w:lang w:val="en-IN"/>
        </w:rPr>
        <w:t>modelling</w:t>
      </w:r>
      <w:r w:rsidRPr="00652B96">
        <w:rPr>
          <w:sz w:val="24"/>
          <w:szCs w:val="24"/>
          <w:lang w:val="en-IN"/>
        </w:rPr>
        <w:t xml:space="preserve"> of torso kinematics. These markers provide detailed information about spinal alignment and movement, allowing researchers to observe how the spine adapts and responds to different task demands. By tracking these points, it becomes possible to </w:t>
      </w:r>
      <w:r w:rsidR="00DA6957" w:rsidRPr="00652B96">
        <w:rPr>
          <w:sz w:val="24"/>
          <w:szCs w:val="24"/>
          <w:lang w:val="en-IN"/>
        </w:rPr>
        <w:t>analyse</w:t>
      </w:r>
      <w:r w:rsidRPr="00652B96">
        <w:rPr>
          <w:sz w:val="24"/>
          <w:szCs w:val="24"/>
          <w:lang w:val="en-IN"/>
        </w:rPr>
        <w:t xml:space="preserve"> the dynamic changes in posture and trunk stability, which are essential for understanding overall body coordination and balance during various physical activities.</w:t>
      </w:r>
    </w:p>
    <w:p w14:paraId="6C24E347" w14:textId="77777777" w:rsidR="00F30427" w:rsidRPr="00F30427" w:rsidRDefault="00F30427" w:rsidP="00F30427">
      <w:pPr>
        <w:tabs>
          <w:tab w:val="left" w:pos="3640"/>
        </w:tabs>
        <w:jc w:val="both"/>
        <w:rPr>
          <w:sz w:val="24"/>
          <w:szCs w:val="24"/>
        </w:rPr>
      </w:pPr>
    </w:p>
    <w:p w14:paraId="5734910E" w14:textId="77777777" w:rsidR="005D1132" w:rsidRDefault="005D1132" w:rsidP="00F30427">
      <w:pPr>
        <w:tabs>
          <w:tab w:val="left" w:pos="3640"/>
        </w:tabs>
        <w:jc w:val="both"/>
        <w:rPr>
          <w:b/>
          <w:bCs/>
          <w:sz w:val="24"/>
          <w:szCs w:val="24"/>
        </w:rPr>
      </w:pPr>
    </w:p>
    <w:p w14:paraId="1E3B7E6F" w14:textId="2923A318" w:rsidR="00F30427" w:rsidRPr="00F30427" w:rsidRDefault="00F30427" w:rsidP="00F30427">
      <w:pPr>
        <w:tabs>
          <w:tab w:val="left" w:pos="3640"/>
        </w:tabs>
        <w:jc w:val="both"/>
        <w:rPr>
          <w:sz w:val="24"/>
          <w:szCs w:val="24"/>
        </w:rPr>
      </w:pPr>
      <w:r w:rsidRPr="00F30427">
        <w:rPr>
          <w:b/>
          <w:bCs/>
          <w:sz w:val="24"/>
          <w:szCs w:val="24"/>
        </w:rPr>
        <w:t>Knee Alignment Precision</w:t>
      </w:r>
      <w:r w:rsidRPr="00F30427">
        <w:rPr>
          <w:sz w:val="24"/>
          <w:szCs w:val="24"/>
        </w:rPr>
        <w:t>:</w:t>
      </w:r>
    </w:p>
    <w:p w14:paraId="7E914693" w14:textId="77777777" w:rsidR="00F30427" w:rsidRPr="00F30427" w:rsidRDefault="00F30427" w:rsidP="00F30427">
      <w:pPr>
        <w:tabs>
          <w:tab w:val="left" w:pos="3640"/>
        </w:tabs>
        <w:jc w:val="both"/>
        <w:rPr>
          <w:sz w:val="24"/>
          <w:szCs w:val="24"/>
        </w:rPr>
      </w:pPr>
    </w:p>
    <w:p w14:paraId="00F6A10E" w14:textId="2916874A" w:rsidR="00F30427" w:rsidRPr="00F30427" w:rsidRDefault="00652B96" w:rsidP="00652B96">
      <w:pPr>
        <w:tabs>
          <w:tab w:val="left" w:pos="3640"/>
        </w:tabs>
        <w:spacing w:line="276" w:lineRule="auto"/>
        <w:jc w:val="both"/>
        <w:rPr>
          <w:sz w:val="24"/>
          <w:szCs w:val="24"/>
        </w:rPr>
      </w:pPr>
      <w:r w:rsidRPr="00652B96">
        <w:rPr>
          <w:sz w:val="24"/>
          <w:szCs w:val="24"/>
        </w:rPr>
        <w:t>Left</w:t>
      </w:r>
      <w:r w:rsidR="002753D0">
        <w:rPr>
          <w:sz w:val="24"/>
          <w:szCs w:val="24"/>
        </w:rPr>
        <w:t xml:space="preserve"> </w:t>
      </w:r>
      <w:r w:rsidRPr="00652B96">
        <w:rPr>
          <w:sz w:val="24"/>
          <w:szCs w:val="24"/>
        </w:rPr>
        <w:t>leg Knee Alignment Device (KAD) markers, such as LKAX and LKD2, provide valuable comparative data for analyzing joint mechanics with greater precision. These markers help in accurately capturing the knee’s axis and movement patterns, which significantly reduces noise and errors in inverse dynamics calculations. By improving the fidelity of joint angle estimations, the KAD markers enable more reliable biomechanical modeling, facilitating better assessment of lower limb function and movement coordination during various activities.</w:t>
      </w:r>
    </w:p>
    <w:p w14:paraId="167FD42C" w14:textId="77777777" w:rsidR="00F30427" w:rsidRPr="00F30427" w:rsidRDefault="00F30427" w:rsidP="00652B96">
      <w:pPr>
        <w:tabs>
          <w:tab w:val="left" w:pos="3640"/>
        </w:tabs>
        <w:spacing w:line="276" w:lineRule="auto"/>
        <w:jc w:val="both"/>
        <w:rPr>
          <w:sz w:val="24"/>
          <w:szCs w:val="24"/>
        </w:rPr>
      </w:pPr>
    </w:p>
    <w:p w14:paraId="201BFEE8" w14:textId="77777777" w:rsidR="005D1132" w:rsidRDefault="005D1132" w:rsidP="00F30427">
      <w:pPr>
        <w:tabs>
          <w:tab w:val="left" w:pos="3640"/>
        </w:tabs>
        <w:jc w:val="both"/>
        <w:rPr>
          <w:b/>
          <w:bCs/>
          <w:sz w:val="24"/>
          <w:szCs w:val="24"/>
        </w:rPr>
      </w:pPr>
    </w:p>
    <w:p w14:paraId="65DB58A2" w14:textId="16ADAEEA" w:rsidR="00F30427" w:rsidRDefault="00F30427" w:rsidP="00F30427">
      <w:pPr>
        <w:tabs>
          <w:tab w:val="left" w:pos="3640"/>
        </w:tabs>
        <w:jc w:val="both"/>
        <w:rPr>
          <w:sz w:val="24"/>
          <w:szCs w:val="24"/>
        </w:rPr>
      </w:pPr>
      <w:r w:rsidRPr="00F30427">
        <w:rPr>
          <w:b/>
          <w:bCs/>
          <w:sz w:val="24"/>
          <w:szCs w:val="24"/>
        </w:rPr>
        <w:t>Head and Pelvis for Spatial Awareness</w:t>
      </w:r>
      <w:r w:rsidRPr="00F30427">
        <w:rPr>
          <w:sz w:val="24"/>
          <w:szCs w:val="24"/>
        </w:rPr>
        <w:t>:</w:t>
      </w:r>
    </w:p>
    <w:p w14:paraId="00F1F266" w14:textId="77777777" w:rsidR="00652B96" w:rsidRPr="00F30427" w:rsidRDefault="00652B96" w:rsidP="00F30427">
      <w:pPr>
        <w:tabs>
          <w:tab w:val="left" w:pos="3640"/>
        </w:tabs>
        <w:jc w:val="both"/>
        <w:rPr>
          <w:sz w:val="24"/>
          <w:szCs w:val="24"/>
        </w:rPr>
      </w:pPr>
    </w:p>
    <w:p w14:paraId="006C8F56" w14:textId="127606FD" w:rsidR="004C07E2" w:rsidRDefault="00652B96" w:rsidP="00652B96">
      <w:pPr>
        <w:tabs>
          <w:tab w:val="left" w:pos="3640"/>
        </w:tabs>
        <w:spacing w:line="276" w:lineRule="auto"/>
        <w:jc w:val="both"/>
      </w:pPr>
      <w:r w:rsidRPr="00652B96">
        <w:rPr>
          <w:sz w:val="24"/>
          <w:szCs w:val="24"/>
        </w:rPr>
        <w:t>Back</w:t>
      </w:r>
      <w:r w:rsidR="002753D0">
        <w:rPr>
          <w:sz w:val="24"/>
          <w:szCs w:val="24"/>
        </w:rPr>
        <w:t xml:space="preserve"> </w:t>
      </w:r>
      <w:r w:rsidRPr="00652B96">
        <w:rPr>
          <w:sz w:val="24"/>
          <w:szCs w:val="24"/>
        </w:rPr>
        <w:t>of</w:t>
      </w:r>
      <w:r w:rsidR="002753D0">
        <w:rPr>
          <w:sz w:val="24"/>
          <w:szCs w:val="24"/>
        </w:rPr>
        <w:t xml:space="preserve"> </w:t>
      </w:r>
      <w:r w:rsidRPr="00652B96">
        <w:rPr>
          <w:sz w:val="24"/>
          <w:szCs w:val="24"/>
        </w:rPr>
        <w:t>head markers, including LBHD (Left Back of Head) and RBHD (Right Back of Head), play an important role in analyzing gaze direction, effectively linking visual input to subsequent motor output during movement tasks. These markers help track head orientation, which is essential for understanding how visual attention guides body motion. Meanwhile, pelvic markers such as SACR (Sacrum) and LPSI (Left Posterior Superior Iliac Spine) serve as stable reference points that anchor lower</w:t>
      </w:r>
      <w:r w:rsidR="002753D0">
        <w:rPr>
          <w:sz w:val="24"/>
          <w:szCs w:val="24"/>
        </w:rPr>
        <w:t xml:space="preserve"> </w:t>
      </w:r>
      <w:r w:rsidRPr="00652B96">
        <w:rPr>
          <w:sz w:val="24"/>
          <w:szCs w:val="24"/>
        </w:rPr>
        <w:t>body movements. They are critical for accurately predicting the trajectory of the body’s center of mass, which is fundamental for assessing balance and dynamic stability during activities like walking or dual</w:t>
      </w:r>
      <w:r w:rsidR="002753D0">
        <w:rPr>
          <w:sz w:val="24"/>
          <w:szCs w:val="24"/>
        </w:rPr>
        <w:t xml:space="preserve"> </w:t>
      </w:r>
      <w:r w:rsidRPr="00652B96">
        <w:rPr>
          <w:sz w:val="24"/>
          <w:szCs w:val="24"/>
        </w:rPr>
        <w:t>task performance.</w:t>
      </w:r>
    </w:p>
    <w:p w14:paraId="075D58FC" w14:textId="77777777" w:rsidR="004C07E2" w:rsidRDefault="004C07E2" w:rsidP="00F30427">
      <w:pPr>
        <w:tabs>
          <w:tab w:val="left" w:pos="3640"/>
        </w:tabs>
        <w:jc w:val="both"/>
      </w:pPr>
    </w:p>
    <w:p w14:paraId="6C782BC8" w14:textId="77777777" w:rsidR="005D1132" w:rsidRDefault="005D1132" w:rsidP="00F30427">
      <w:pPr>
        <w:tabs>
          <w:tab w:val="left" w:pos="3640"/>
        </w:tabs>
        <w:jc w:val="both"/>
      </w:pPr>
    </w:p>
    <w:p w14:paraId="2CF5D04C" w14:textId="77777777" w:rsidR="00DA6957" w:rsidRDefault="00DA6957" w:rsidP="004C07E2">
      <w:pPr>
        <w:tabs>
          <w:tab w:val="left" w:pos="3640"/>
        </w:tabs>
        <w:jc w:val="center"/>
        <w:rPr>
          <w:sz w:val="32"/>
          <w:szCs w:val="32"/>
        </w:rPr>
      </w:pPr>
    </w:p>
    <w:p w14:paraId="6A44DAE9" w14:textId="77777777" w:rsidR="00DA6957" w:rsidRDefault="00DA6957" w:rsidP="004C07E2">
      <w:pPr>
        <w:tabs>
          <w:tab w:val="left" w:pos="3640"/>
        </w:tabs>
        <w:jc w:val="center"/>
        <w:rPr>
          <w:sz w:val="32"/>
          <w:szCs w:val="32"/>
        </w:rPr>
      </w:pPr>
    </w:p>
    <w:p w14:paraId="0E03FEEF" w14:textId="18BEC97F" w:rsidR="004C07E2" w:rsidRPr="004C07E2" w:rsidRDefault="004C07E2" w:rsidP="004C07E2">
      <w:pPr>
        <w:tabs>
          <w:tab w:val="left" w:pos="3640"/>
        </w:tabs>
        <w:jc w:val="center"/>
        <w:rPr>
          <w:sz w:val="32"/>
          <w:szCs w:val="32"/>
        </w:rPr>
      </w:pPr>
      <w:r w:rsidRPr="004C07E2">
        <w:rPr>
          <w:sz w:val="32"/>
          <w:szCs w:val="32"/>
        </w:rPr>
        <w:t>CHAPTER – 6</w:t>
      </w:r>
    </w:p>
    <w:p w14:paraId="265A4DBD" w14:textId="77777777" w:rsidR="004C07E2" w:rsidRPr="004C07E2" w:rsidRDefault="004C07E2" w:rsidP="004C07E2">
      <w:pPr>
        <w:tabs>
          <w:tab w:val="left" w:pos="3640"/>
        </w:tabs>
        <w:jc w:val="center"/>
        <w:rPr>
          <w:sz w:val="32"/>
          <w:szCs w:val="32"/>
        </w:rPr>
      </w:pPr>
    </w:p>
    <w:p w14:paraId="1E9CD2DC" w14:textId="77777777" w:rsidR="004C07E2" w:rsidRDefault="004C07E2" w:rsidP="004C07E2">
      <w:pPr>
        <w:tabs>
          <w:tab w:val="left" w:pos="3640"/>
        </w:tabs>
        <w:jc w:val="center"/>
        <w:rPr>
          <w:sz w:val="32"/>
          <w:szCs w:val="32"/>
        </w:rPr>
      </w:pPr>
      <w:r w:rsidRPr="004C07E2">
        <w:rPr>
          <w:sz w:val="32"/>
          <w:szCs w:val="32"/>
        </w:rPr>
        <w:t>RESULTS AND ANALYSIS</w:t>
      </w:r>
    </w:p>
    <w:p w14:paraId="41AD2B4D" w14:textId="77777777" w:rsidR="004C07E2" w:rsidRDefault="004C07E2" w:rsidP="004C07E2">
      <w:pPr>
        <w:tabs>
          <w:tab w:val="left" w:pos="3640"/>
        </w:tabs>
        <w:jc w:val="center"/>
        <w:rPr>
          <w:sz w:val="32"/>
          <w:szCs w:val="32"/>
        </w:rPr>
      </w:pPr>
    </w:p>
    <w:p w14:paraId="447794E8" w14:textId="77777777" w:rsidR="004C07E2" w:rsidRDefault="004C07E2" w:rsidP="004C07E2">
      <w:pPr>
        <w:tabs>
          <w:tab w:val="left" w:pos="3640"/>
        </w:tabs>
        <w:jc w:val="both"/>
        <w:rPr>
          <w:b/>
          <w:bCs/>
          <w:sz w:val="24"/>
          <w:szCs w:val="24"/>
        </w:rPr>
      </w:pPr>
      <w:r w:rsidRPr="004C07E2">
        <w:rPr>
          <w:b/>
          <w:bCs/>
          <w:sz w:val="24"/>
          <w:szCs w:val="24"/>
        </w:rPr>
        <w:t>6.1 Best Case Predictions:</w:t>
      </w:r>
    </w:p>
    <w:p w14:paraId="1BD9B251" w14:textId="77777777" w:rsidR="004C07E2" w:rsidRDefault="004C07E2" w:rsidP="004C07E2">
      <w:pPr>
        <w:tabs>
          <w:tab w:val="left" w:pos="3640"/>
        </w:tabs>
        <w:jc w:val="both"/>
        <w:rPr>
          <w:b/>
          <w:bCs/>
          <w:sz w:val="24"/>
          <w:szCs w:val="24"/>
        </w:rPr>
      </w:pPr>
    </w:p>
    <w:p w14:paraId="0727B167" w14:textId="3F05C6D8" w:rsidR="004C07E2" w:rsidRPr="004C07E2" w:rsidRDefault="004C07E2" w:rsidP="004C07E2">
      <w:pPr>
        <w:tabs>
          <w:tab w:val="left" w:pos="3640"/>
        </w:tabs>
        <w:jc w:val="both"/>
        <w:rPr>
          <w:b/>
          <w:bCs/>
          <w:i/>
          <w:iCs/>
          <w:sz w:val="24"/>
          <w:szCs w:val="24"/>
        </w:rPr>
      </w:pPr>
      <w:r w:rsidRPr="004C07E2">
        <w:rPr>
          <w:b/>
          <w:bCs/>
          <w:i/>
          <w:iCs/>
          <w:sz w:val="24"/>
          <w:szCs w:val="24"/>
        </w:rPr>
        <w:t>RTOE Marker:</w:t>
      </w:r>
    </w:p>
    <w:p w14:paraId="013B84FC" w14:textId="77777777" w:rsidR="004C07E2" w:rsidRDefault="004C07E2" w:rsidP="004C07E2">
      <w:pPr>
        <w:tabs>
          <w:tab w:val="left" w:pos="3640"/>
        </w:tabs>
        <w:jc w:val="both"/>
        <w:rPr>
          <w:b/>
          <w:bCs/>
          <w:sz w:val="24"/>
          <w:szCs w:val="24"/>
        </w:rPr>
      </w:pPr>
    </w:p>
    <w:p w14:paraId="66B8B45C" w14:textId="493A701C" w:rsidR="004C07E2" w:rsidRDefault="004C07E2" w:rsidP="005D1132">
      <w:pPr>
        <w:tabs>
          <w:tab w:val="left" w:pos="3640"/>
        </w:tabs>
        <w:jc w:val="center"/>
        <w:rPr>
          <w:b/>
          <w:bCs/>
          <w:sz w:val="24"/>
          <w:szCs w:val="24"/>
        </w:rPr>
      </w:pPr>
      <w:r>
        <w:rPr>
          <w:noProof/>
        </w:rPr>
        <w:drawing>
          <wp:inline distT="0" distB="0" distL="0" distR="0" wp14:anchorId="0966D4D0" wp14:editId="2EB0F04B">
            <wp:extent cx="4552950" cy="949543"/>
            <wp:effectExtent l="0" t="0" r="0" b="3175"/>
            <wp:docPr id="572760549" name="Content Placeholder 7">
              <a:extLst xmlns:a="http://schemas.openxmlformats.org/drawingml/2006/main">
                <a:ext uri="{FF2B5EF4-FFF2-40B4-BE49-F238E27FC236}">
                  <a16:creationId xmlns:a16="http://schemas.microsoft.com/office/drawing/2014/main" id="{887123E0-3212-5017-B299-D26C5B0200A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87123E0-3212-5017-B299-D26C5B0200A8}"/>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1908" cy="957668"/>
                    </a:xfrm>
                    <a:prstGeom prst="rect">
                      <a:avLst/>
                    </a:prstGeom>
                  </pic:spPr>
                </pic:pic>
              </a:graphicData>
            </a:graphic>
          </wp:inline>
        </w:drawing>
      </w:r>
    </w:p>
    <w:p w14:paraId="09CC5136" w14:textId="5148BDF2" w:rsidR="004C07E2" w:rsidRPr="00DA6957" w:rsidRDefault="004C07E2" w:rsidP="004C07E2">
      <w:pPr>
        <w:tabs>
          <w:tab w:val="left" w:pos="3640"/>
        </w:tabs>
        <w:jc w:val="center"/>
        <w:rPr>
          <w:rStyle w:val="IntenseEmphasis"/>
          <w:rFonts w:asciiTheme="minorHAnsi" w:hAnsiTheme="minorHAnsi" w:cstheme="minorHAnsi"/>
          <w:color w:val="auto"/>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10</w:t>
      </w:r>
      <w:r w:rsidRPr="00DA6957">
        <w:rPr>
          <w:rStyle w:val="IntenseEmphasis"/>
          <w:rFonts w:asciiTheme="minorHAnsi" w:hAnsiTheme="minorHAnsi" w:cstheme="minorHAnsi"/>
          <w:color w:val="auto"/>
          <w:sz w:val="18"/>
          <w:szCs w:val="18"/>
        </w:rPr>
        <w:t xml:space="preserve">:  RTOE </w:t>
      </w:r>
      <w:r w:rsidR="00652B96" w:rsidRPr="00DA6957">
        <w:rPr>
          <w:rStyle w:val="IntenseEmphasis"/>
          <w:rFonts w:asciiTheme="minorHAnsi" w:hAnsiTheme="minorHAnsi" w:cstheme="minorHAnsi"/>
          <w:color w:val="auto"/>
          <w:sz w:val="18"/>
          <w:szCs w:val="18"/>
        </w:rPr>
        <w:t>–</w:t>
      </w:r>
      <w:r w:rsidRPr="00DA6957">
        <w:rPr>
          <w:rStyle w:val="IntenseEmphasis"/>
          <w:rFonts w:asciiTheme="minorHAnsi" w:hAnsiTheme="minorHAnsi" w:cstheme="minorHAnsi"/>
          <w:color w:val="auto"/>
          <w:sz w:val="18"/>
          <w:szCs w:val="18"/>
        </w:rPr>
        <w:t xml:space="preserve"> graph</w:t>
      </w:r>
    </w:p>
    <w:p w14:paraId="2E35C098" w14:textId="77777777" w:rsidR="00652B96" w:rsidRPr="004C07E2" w:rsidRDefault="00652B96" w:rsidP="004C07E2">
      <w:pPr>
        <w:tabs>
          <w:tab w:val="left" w:pos="3640"/>
        </w:tabs>
        <w:jc w:val="center"/>
        <w:rPr>
          <w:b/>
          <w:bCs/>
          <w:i/>
          <w:iCs/>
          <w:sz w:val="24"/>
          <w:szCs w:val="24"/>
        </w:rPr>
      </w:pPr>
    </w:p>
    <w:p w14:paraId="3199083D" w14:textId="43F35A6B" w:rsidR="004C07E2" w:rsidRPr="00652B96" w:rsidRDefault="00652B96" w:rsidP="00652B96">
      <w:pPr>
        <w:tabs>
          <w:tab w:val="left" w:pos="3640"/>
        </w:tabs>
        <w:spacing w:line="276" w:lineRule="auto"/>
        <w:jc w:val="both"/>
        <w:rPr>
          <w:sz w:val="24"/>
          <w:szCs w:val="24"/>
        </w:rPr>
      </w:pPr>
      <w:r w:rsidRPr="00652B96">
        <w:rPr>
          <w:sz w:val="24"/>
          <w:szCs w:val="24"/>
        </w:rPr>
        <w:t>The graph titled "RTOE — Success/Failure Over Time" illustrates the temporal progression of task success and failure across three spatial axes: X, Y, and Z. Each colored line—blue for X, orange for Y, and green for Z—indicates binary status values where 1 represents success and 0 indicates failure at each time point within the 60</w:t>
      </w:r>
      <w:r w:rsidR="002753D0">
        <w:rPr>
          <w:sz w:val="24"/>
          <w:szCs w:val="24"/>
        </w:rPr>
        <w:t xml:space="preserve"> </w:t>
      </w:r>
      <w:r w:rsidRPr="00652B96">
        <w:rPr>
          <w:sz w:val="24"/>
          <w:szCs w:val="24"/>
        </w:rPr>
        <w:t>second interval. The plot demonstrates fluctuating performance, with intervals of successful task execution interspersed with failure periods across all axes. The accompanying p</w:t>
      </w:r>
      <w:r w:rsidR="002753D0">
        <w:rPr>
          <w:sz w:val="24"/>
          <w:szCs w:val="24"/>
        </w:rPr>
        <w:t xml:space="preserve"> </w:t>
      </w:r>
      <w:r w:rsidRPr="00652B96">
        <w:rPr>
          <w:sz w:val="24"/>
          <w:szCs w:val="24"/>
        </w:rPr>
        <w:t xml:space="preserve">values (X: 0.71, Y: 0.70, Z: 0.75) suggest comparable performance reliability in each spatial dimension. This visualization provides critical insight into the dynamic nature of task execution, enabling the analysis of movement precision and consistency over time in </w:t>
      </w:r>
      <w:r w:rsidR="00DA6957" w:rsidRPr="00652B96">
        <w:rPr>
          <w:sz w:val="24"/>
          <w:szCs w:val="24"/>
        </w:rPr>
        <w:t>three</w:t>
      </w:r>
      <w:r w:rsidR="00DA6957">
        <w:rPr>
          <w:sz w:val="24"/>
          <w:szCs w:val="24"/>
        </w:rPr>
        <w:t>-dimensional</w:t>
      </w:r>
      <w:r w:rsidRPr="00652B96">
        <w:rPr>
          <w:sz w:val="24"/>
          <w:szCs w:val="24"/>
        </w:rPr>
        <w:t xml:space="preserve"> space.</w:t>
      </w:r>
    </w:p>
    <w:p w14:paraId="2952CDAE" w14:textId="326D3FE4" w:rsidR="004C07E2" w:rsidRDefault="004C07E2" w:rsidP="00652B96">
      <w:pPr>
        <w:tabs>
          <w:tab w:val="left" w:pos="3640"/>
        </w:tabs>
        <w:jc w:val="center"/>
        <w:rPr>
          <w:noProof/>
        </w:rPr>
      </w:pPr>
      <w:r>
        <w:rPr>
          <w:noProof/>
        </w:rPr>
        <w:drawing>
          <wp:inline distT="0" distB="0" distL="0" distR="0" wp14:anchorId="6A408F61" wp14:editId="28232337">
            <wp:extent cx="3016250" cy="3034754"/>
            <wp:effectExtent l="0" t="0" r="0" b="0"/>
            <wp:docPr id="11" name="Picture 10">
              <a:extLst xmlns:a="http://schemas.openxmlformats.org/drawingml/2006/main">
                <a:ext uri="{FF2B5EF4-FFF2-40B4-BE49-F238E27FC236}">
                  <a16:creationId xmlns:a16="http://schemas.microsoft.com/office/drawing/2014/main" id="{87AD2B65-5022-8DE4-E7C2-71EA551ED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7AD2B65-5022-8DE4-E7C2-71EA551ED35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970" cy="3089810"/>
                    </a:xfrm>
                    <a:prstGeom prst="rect">
                      <a:avLst/>
                    </a:prstGeom>
                  </pic:spPr>
                </pic:pic>
              </a:graphicData>
            </a:graphic>
          </wp:inline>
        </w:drawing>
      </w:r>
    </w:p>
    <w:p w14:paraId="44E81BF7" w14:textId="4D316017" w:rsidR="004C07E2" w:rsidRPr="00DA6957" w:rsidRDefault="004C07E2" w:rsidP="004C07E2">
      <w:pPr>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11</w:t>
      </w:r>
      <w:r w:rsidRPr="00DA6957">
        <w:rPr>
          <w:rStyle w:val="IntenseEmphasis"/>
          <w:rFonts w:asciiTheme="minorHAnsi" w:hAnsiTheme="minorHAnsi" w:cstheme="minorHAnsi"/>
          <w:color w:val="auto"/>
          <w:sz w:val="18"/>
          <w:szCs w:val="18"/>
        </w:rPr>
        <w:t>: RTOE success/failure pie chart</w:t>
      </w:r>
    </w:p>
    <w:p w14:paraId="6847931B" w14:textId="3E3D8660" w:rsidR="004C07E2" w:rsidRDefault="004C07E2" w:rsidP="004C07E2">
      <w:pPr>
        <w:tabs>
          <w:tab w:val="center" w:pos="4500"/>
        </w:tabs>
        <w:rPr>
          <w:sz w:val="24"/>
          <w:szCs w:val="24"/>
        </w:rPr>
      </w:pPr>
      <w:r>
        <w:rPr>
          <w:sz w:val="24"/>
          <w:szCs w:val="24"/>
        </w:rPr>
        <w:tab/>
      </w:r>
    </w:p>
    <w:p w14:paraId="6DE742EE" w14:textId="77777777" w:rsidR="00DA6957" w:rsidRDefault="00DA6957" w:rsidP="0054074C">
      <w:pPr>
        <w:tabs>
          <w:tab w:val="center" w:pos="4500"/>
        </w:tabs>
        <w:spacing w:line="276" w:lineRule="auto"/>
        <w:jc w:val="both"/>
        <w:rPr>
          <w:sz w:val="24"/>
          <w:szCs w:val="24"/>
        </w:rPr>
      </w:pPr>
    </w:p>
    <w:p w14:paraId="786E99BE" w14:textId="51A0EA87" w:rsidR="004C07E2" w:rsidRDefault="0054074C" w:rsidP="0054074C">
      <w:pPr>
        <w:tabs>
          <w:tab w:val="center" w:pos="4500"/>
        </w:tabs>
        <w:spacing w:line="276" w:lineRule="auto"/>
        <w:jc w:val="both"/>
        <w:rPr>
          <w:sz w:val="24"/>
          <w:szCs w:val="24"/>
        </w:rPr>
      </w:pPr>
      <w:r w:rsidRPr="0054074C">
        <w:rPr>
          <w:sz w:val="24"/>
          <w:szCs w:val="24"/>
        </w:rPr>
        <w:t>The overall accuracy for the RTOE (Reach</w:t>
      </w:r>
      <w:r w:rsidR="002753D0">
        <w:rPr>
          <w:sz w:val="24"/>
          <w:szCs w:val="24"/>
        </w:rPr>
        <w:t xml:space="preserve"> </w:t>
      </w:r>
      <w:r w:rsidR="00DA6957" w:rsidRPr="0054074C">
        <w:rPr>
          <w:sz w:val="24"/>
          <w:szCs w:val="24"/>
        </w:rPr>
        <w:t>to</w:t>
      </w:r>
      <w:r w:rsidR="002753D0">
        <w:rPr>
          <w:sz w:val="24"/>
          <w:szCs w:val="24"/>
        </w:rPr>
        <w:t xml:space="preserve"> </w:t>
      </w:r>
      <w:r w:rsidRPr="0054074C">
        <w:rPr>
          <w:sz w:val="24"/>
          <w:szCs w:val="24"/>
        </w:rPr>
        <w:t xml:space="preserve">Object Event) task stands at a commendable 77.8%, reflecting the model's robust performance in correctly identifying successful task completions. When broken down by individual spatial axes, the accuracy varies slightly: the X axis achieves an accuracy of 76.7%, the Y axis performs the best with an accuracy of 81.7%, and the Z axis has an accuracy of 75.0%. The Y axis's higher accuracy is particularly significant as it plays a crucial role in detecting gait events, which are vital for understanding locomotion dynamics and balance. Correspondingly, the failure rates complement these figures, with an overall failure rate of 22.2%. Specifically, the X axis shows a failure rate of 23.3%, the Y axis the lowest failure rate at 18.3%, and the Z axis the highest at 25.0%. These statistics underscore the relative reliability of the system across different planes of motion, highlighting areas where further refinement could enhance prediction accuracy and reduce errors, particularly along the Z axis. Overall, these metrics provide valuable insights into the system's precision and robustness in capturing complex motor tasks in </w:t>
      </w:r>
      <w:r w:rsidR="00DA6957" w:rsidRPr="0054074C">
        <w:rPr>
          <w:sz w:val="24"/>
          <w:szCs w:val="24"/>
        </w:rPr>
        <w:t>three</w:t>
      </w:r>
      <w:r w:rsidR="00DA6957">
        <w:rPr>
          <w:sz w:val="24"/>
          <w:szCs w:val="24"/>
        </w:rPr>
        <w:t>-dimensional</w:t>
      </w:r>
      <w:r w:rsidRPr="0054074C">
        <w:rPr>
          <w:sz w:val="24"/>
          <w:szCs w:val="24"/>
        </w:rPr>
        <w:t xml:space="preserve"> space.</w:t>
      </w:r>
    </w:p>
    <w:p w14:paraId="7D24219C" w14:textId="77777777" w:rsidR="004C07E2" w:rsidRDefault="004C07E2" w:rsidP="004C07E2">
      <w:pPr>
        <w:tabs>
          <w:tab w:val="center" w:pos="4500"/>
        </w:tabs>
        <w:jc w:val="both"/>
        <w:rPr>
          <w:sz w:val="24"/>
          <w:szCs w:val="24"/>
        </w:rPr>
      </w:pPr>
    </w:p>
    <w:p w14:paraId="08A16BB9" w14:textId="77777777" w:rsidR="004C07E2" w:rsidRPr="00DC0229" w:rsidRDefault="004C07E2" w:rsidP="004C07E2">
      <w:pPr>
        <w:tabs>
          <w:tab w:val="center" w:pos="4500"/>
        </w:tabs>
        <w:jc w:val="both"/>
        <w:rPr>
          <w:b/>
          <w:bCs/>
          <w:i/>
          <w:iCs/>
          <w:sz w:val="24"/>
          <w:szCs w:val="24"/>
        </w:rPr>
      </w:pPr>
      <w:r w:rsidRPr="00DC0229">
        <w:rPr>
          <w:b/>
          <w:bCs/>
          <w:i/>
          <w:iCs/>
          <w:sz w:val="24"/>
          <w:szCs w:val="24"/>
        </w:rPr>
        <w:t>LASI Marker:</w:t>
      </w:r>
    </w:p>
    <w:p w14:paraId="3F893688" w14:textId="77777777" w:rsidR="004C07E2" w:rsidRDefault="004C07E2" w:rsidP="004C07E2">
      <w:pPr>
        <w:tabs>
          <w:tab w:val="center" w:pos="4500"/>
        </w:tabs>
        <w:jc w:val="both"/>
        <w:rPr>
          <w:i/>
          <w:iCs/>
          <w:sz w:val="24"/>
          <w:szCs w:val="24"/>
        </w:rPr>
      </w:pPr>
    </w:p>
    <w:p w14:paraId="1700883D" w14:textId="49B67E32" w:rsidR="004C07E2" w:rsidRDefault="004C07E2" w:rsidP="0054074C">
      <w:pPr>
        <w:tabs>
          <w:tab w:val="center" w:pos="4500"/>
        </w:tabs>
        <w:jc w:val="center"/>
        <w:rPr>
          <w:i/>
          <w:iCs/>
          <w:sz w:val="24"/>
          <w:szCs w:val="24"/>
        </w:rPr>
      </w:pPr>
      <w:r>
        <w:rPr>
          <w:noProof/>
        </w:rPr>
        <w:drawing>
          <wp:inline distT="0" distB="0" distL="0" distR="0" wp14:anchorId="6C17D4EB" wp14:editId="1B77EADB">
            <wp:extent cx="5715000" cy="1191895"/>
            <wp:effectExtent l="0" t="0" r="0" b="8255"/>
            <wp:docPr id="7" name="Content Placeholder 6">
              <a:extLst xmlns:a="http://schemas.openxmlformats.org/drawingml/2006/main">
                <a:ext uri="{FF2B5EF4-FFF2-40B4-BE49-F238E27FC236}">
                  <a16:creationId xmlns:a16="http://schemas.microsoft.com/office/drawing/2014/main" id="{9EE46709-5A38-D8F9-9627-766D1CE97D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9EE46709-5A38-D8F9-9627-766D1CE97D7F}"/>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1191895"/>
                    </a:xfrm>
                    <a:prstGeom prst="rect">
                      <a:avLst/>
                    </a:prstGeom>
                  </pic:spPr>
                </pic:pic>
              </a:graphicData>
            </a:graphic>
          </wp:inline>
        </w:drawing>
      </w:r>
    </w:p>
    <w:p w14:paraId="6D0A9C58" w14:textId="45CB8E39" w:rsidR="004C07E2" w:rsidRPr="00DA6957" w:rsidRDefault="004C07E2" w:rsidP="004C07E2">
      <w:pPr>
        <w:tabs>
          <w:tab w:val="center" w:pos="4500"/>
        </w:tabs>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12</w:t>
      </w:r>
      <w:r w:rsidRPr="00DA6957">
        <w:rPr>
          <w:rStyle w:val="IntenseEmphasis"/>
          <w:rFonts w:asciiTheme="minorHAnsi" w:hAnsiTheme="minorHAnsi" w:cstheme="minorHAnsi"/>
          <w:color w:val="auto"/>
          <w:sz w:val="18"/>
          <w:szCs w:val="18"/>
        </w:rPr>
        <w:t>: LASI success/failure graph</w:t>
      </w:r>
    </w:p>
    <w:p w14:paraId="2DD28EC0" w14:textId="77777777" w:rsidR="004C07E2" w:rsidRDefault="004C07E2" w:rsidP="004C07E2">
      <w:pPr>
        <w:tabs>
          <w:tab w:val="center" w:pos="4500"/>
        </w:tabs>
        <w:jc w:val="both"/>
        <w:rPr>
          <w:i/>
          <w:iCs/>
          <w:sz w:val="24"/>
          <w:szCs w:val="24"/>
        </w:rPr>
      </w:pPr>
    </w:p>
    <w:p w14:paraId="1993111B" w14:textId="1273EE64" w:rsidR="0054074C" w:rsidRPr="0054074C" w:rsidRDefault="0054074C" w:rsidP="0054074C">
      <w:pPr>
        <w:tabs>
          <w:tab w:val="center" w:pos="4500"/>
        </w:tabs>
        <w:spacing w:line="276" w:lineRule="auto"/>
        <w:jc w:val="both"/>
        <w:rPr>
          <w:sz w:val="24"/>
          <w:szCs w:val="24"/>
          <w:lang w:val="en-IN"/>
        </w:rPr>
      </w:pPr>
      <w:r w:rsidRPr="0054074C">
        <w:rPr>
          <w:sz w:val="24"/>
          <w:szCs w:val="24"/>
          <w:lang w:val="en-IN"/>
        </w:rPr>
        <w:t>The success and failure analysis over time for the LASI (Left Anterior Superior Iliac) marker demonstrates a strong overall performance with an accuracy of approximately 74.0%. Breaking down the performance by individual axes, the X axis shows the highest accuracy at 78%, indicating reliable tracking along the lateral</w:t>
      </w:r>
      <w:r w:rsidR="002753D0">
        <w:rPr>
          <w:sz w:val="24"/>
          <w:szCs w:val="24"/>
          <w:lang w:val="en-IN"/>
        </w:rPr>
        <w:t xml:space="preserve"> </w:t>
      </w:r>
      <w:r w:rsidRPr="0054074C">
        <w:rPr>
          <w:sz w:val="24"/>
          <w:szCs w:val="24"/>
          <w:lang w:val="en-IN"/>
        </w:rPr>
        <w:t>medial plane. The Y and Z axes both show equal accuracies of 72%, reflecting consistent performance in vertical and anterior</w:t>
      </w:r>
      <w:r w:rsidR="002753D0">
        <w:rPr>
          <w:sz w:val="24"/>
          <w:szCs w:val="24"/>
          <w:lang w:val="en-IN"/>
        </w:rPr>
        <w:t xml:space="preserve"> </w:t>
      </w:r>
      <w:r w:rsidRPr="0054074C">
        <w:rPr>
          <w:sz w:val="24"/>
          <w:szCs w:val="24"/>
          <w:lang w:val="en-IN"/>
        </w:rPr>
        <w:t>posterior directions. The time</w:t>
      </w:r>
      <w:r w:rsidR="002753D0">
        <w:rPr>
          <w:sz w:val="24"/>
          <w:szCs w:val="24"/>
          <w:lang w:val="en-IN"/>
        </w:rPr>
        <w:t xml:space="preserve"> </w:t>
      </w:r>
      <w:r w:rsidRPr="0054074C">
        <w:rPr>
          <w:sz w:val="24"/>
          <w:szCs w:val="24"/>
          <w:lang w:val="en-IN"/>
        </w:rPr>
        <w:t>series plot reveals fluctuations in success and failure states across the 60</w:t>
      </w:r>
      <w:r w:rsidR="002753D0">
        <w:rPr>
          <w:sz w:val="24"/>
          <w:szCs w:val="24"/>
          <w:lang w:val="en-IN"/>
        </w:rPr>
        <w:t xml:space="preserve"> </w:t>
      </w:r>
      <w:r w:rsidRPr="0054074C">
        <w:rPr>
          <w:sz w:val="24"/>
          <w:szCs w:val="24"/>
          <w:lang w:val="en-IN"/>
        </w:rPr>
        <w:t>second window, highlighting the dynamic nature of marker tracking during movement. These variations suggest transient periods where tracking may be challenged, potentially due to occlusions, rapid movements, or marker visibility issues. Despite these fluctuations, the overall accuracies signify that the system robustly captures the spatial position of the LASI marker, which is crucial for pelvic kinematic analysis and understanding lower</w:t>
      </w:r>
      <w:r w:rsidR="002753D0">
        <w:rPr>
          <w:sz w:val="24"/>
          <w:szCs w:val="24"/>
          <w:lang w:val="en-IN"/>
        </w:rPr>
        <w:t xml:space="preserve"> </w:t>
      </w:r>
      <w:r w:rsidRPr="0054074C">
        <w:rPr>
          <w:sz w:val="24"/>
          <w:szCs w:val="24"/>
          <w:lang w:val="en-IN"/>
        </w:rPr>
        <w:t>body biomechanics during dynamic tasks. This data provides a comprehensive view of the model's temporal stability and spatial precision in monitoring pelvic motion.</w:t>
      </w:r>
    </w:p>
    <w:p w14:paraId="132085ED" w14:textId="77777777" w:rsidR="0054074C" w:rsidRPr="0054074C" w:rsidRDefault="0054074C" w:rsidP="0054074C">
      <w:pPr>
        <w:tabs>
          <w:tab w:val="center" w:pos="4500"/>
        </w:tabs>
        <w:spacing w:line="276" w:lineRule="auto"/>
        <w:jc w:val="both"/>
        <w:rPr>
          <w:sz w:val="24"/>
          <w:szCs w:val="24"/>
        </w:rPr>
      </w:pPr>
    </w:p>
    <w:p w14:paraId="438BED85" w14:textId="52D3881C" w:rsidR="004C07E2" w:rsidRDefault="004C07E2" w:rsidP="005D1132">
      <w:pPr>
        <w:tabs>
          <w:tab w:val="center" w:pos="4500"/>
        </w:tabs>
        <w:jc w:val="center"/>
        <w:rPr>
          <w:i/>
          <w:iCs/>
          <w:sz w:val="24"/>
          <w:szCs w:val="24"/>
        </w:rPr>
      </w:pPr>
      <w:r>
        <w:rPr>
          <w:noProof/>
        </w:rPr>
        <w:drawing>
          <wp:inline distT="0" distB="0" distL="0" distR="0" wp14:anchorId="4A8CB77C" wp14:editId="261B24A6">
            <wp:extent cx="4394200" cy="4421158"/>
            <wp:effectExtent l="0" t="0" r="6350" b="0"/>
            <wp:docPr id="2131375126" name="Picture 9">
              <a:extLst xmlns:a="http://schemas.openxmlformats.org/drawingml/2006/main">
                <a:ext uri="{FF2B5EF4-FFF2-40B4-BE49-F238E27FC236}">
                  <a16:creationId xmlns:a16="http://schemas.microsoft.com/office/drawing/2014/main" id="{77B951EC-2239-3D0F-4100-B37DFAA9D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7B951EC-2239-3D0F-4100-B37DFAA9DEE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15230" cy="4442317"/>
                    </a:xfrm>
                    <a:prstGeom prst="rect">
                      <a:avLst/>
                    </a:prstGeom>
                  </pic:spPr>
                </pic:pic>
              </a:graphicData>
            </a:graphic>
          </wp:inline>
        </w:drawing>
      </w:r>
    </w:p>
    <w:p w14:paraId="0B8BDCC9" w14:textId="25424037" w:rsidR="004C07E2" w:rsidRPr="00DA6957" w:rsidRDefault="004C07E2" w:rsidP="004C07E2">
      <w:pPr>
        <w:tabs>
          <w:tab w:val="center" w:pos="4500"/>
        </w:tabs>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13</w:t>
      </w:r>
      <w:r w:rsidRPr="00DA6957">
        <w:rPr>
          <w:rStyle w:val="IntenseEmphasis"/>
          <w:rFonts w:asciiTheme="minorHAnsi" w:hAnsiTheme="minorHAnsi" w:cstheme="minorHAnsi"/>
          <w:color w:val="auto"/>
          <w:sz w:val="18"/>
          <w:szCs w:val="18"/>
        </w:rPr>
        <w:t>: LASI success/failure pie chart</w:t>
      </w:r>
    </w:p>
    <w:p w14:paraId="2E06D7CE" w14:textId="77777777" w:rsidR="004C07E2" w:rsidRDefault="004C07E2" w:rsidP="004C07E2">
      <w:pPr>
        <w:tabs>
          <w:tab w:val="center" w:pos="4500"/>
        </w:tabs>
        <w:jc w:val="both"/>
        <w:rPr>
          <w:i/>
          <w:iCs/>
          <w:sz w:val="24"/>
          <w:szCs w:val="24"/>
        </w:rPr>
      </w:pPr>
    </w:p>
    <w:p w14:paraId="53702D3A" w14:textId="0E0E8FDF" w:rsidR="004C07E2" w:rsidRDefault="0054074C" w:rsidP="0054074C">
      <w:pPr>
        <w:tabs>
          <w:tab w:val="center" w:pos="4500"/>
        </w:tabs>
        <w:spacing w:line="276" w:lineRule="auto"/>
        <w:jc w:val="both"/>
        <w:rPr>
          <w:sz w:val="24"/>
          <w:szCs w:val="24"/>
          <w:lang w:val="en-IN"/>
        </w:rPr>
      </w:pPr>
      <w:r w:rsidRPr="0054074C">
        <w:rPr>
          <w:sz w:val="24"/>
          <w:szCs w:val="24"/>
          <w:lang w:val="en-IN"/>
        </w:rPr>
        <w:t>The overall accuracy for the LASI marker stands at 74.4%, reflecting a generally reliable tracking performance throughout the observation period. When broken down by individual axes, the X axis demonstrates the highest accuracy at 86.7%, indicating strong precision in lateral movements. The Y axis shows a moderate accuracy of 71.7%, while the Z axis records the lowest accuracy at 65.0%, suggesting that vertical and depth tracking are somewhat more challenging. Correspondingly, the failure rates highlight this variability, with the overall failure rate being 25.6%. The X axis experiences the least failures at 13.3%, while the Y and Z axes have higher failure rates of 28.3% and 35.0%, respectively. These discrepancies may be due to factors such as marker occlusion, movement complexity, or sensor limitations, especially along the vertical and depth dimensions. Despite these challenges, the LASI marker data remains a critical component in accurately capturing pelvic dynamics and contributes significantly to biomechanical analyses of gait and posture.</w:t>
      </w:r>
    </w:p>
    <w:p w14:paraId="4FF37BF3" w14:textId="77777777" w:rsidR="0054074C" w:rsidRPr="0054074C" w:rsidRDefault="0054074C" w:rsidP="0054074C">
      <w:pPr>
        <w:tabs>
          <w:tab w:val="center" w:pos="4500"/>
        </w:tabs>
        <w:spacing w:line="276" w:lineRule="auto"/>
        <w:jc w:val="both"/>
        <w:rPr>
          <w:sz w:val="24"/>
          <w:szCs w:val="24"/>
          <w:lang w:val="en-IN"/>
        </w:rPr>
      </w:pPr>
    </w:p>
    <w:p w14:paraId="60892AF1" w14:textId="382F07A5" w:rsidR="004C07E2" w:rsidRDefault="004C07E2" w:rsidP="004C07E2">
      <w:pPr>
        <w:tabs>
          <w:tab w:val="center" w:pos="4500"/>
        </w:tabs>
        <w:jc w:val="both"/>
        <w:rPr>
          <w:sz w:val="24"/>
          <w:szCs w:val="24"/>
        </w:rPr>
      </w:pPr>
      <w:r w:rsidRPr="004C07E2">
        <w:rPr>
          <w:b/>
          <w:bCs/>
          <w:sz w:val="24"/>
          <w:szCs w:val="24"/>
        </w:rPr>
        <w:t>Key Insight:</w:t>
      </w:r>
      <w:r w:rsidRPr="004C07E2">
        <w:rPr>
          <w:sz w:val="24"/>
          <w:szCs w:val="24"/>
        </w:rPr>
        <w:t> Pelvic markers showed &lt;1.5mm dynamic error during steady</w:t>
      </w:r>
      <w:r w:rsidR="002753D0">
        <w:rPr>
          <w:sz w:val="24"/>
          <w:szCs w:val="24"/>
        </w:rPr>
        <w:t xml:space="preserve"> </w:t>
      </w:r>
      <w:r w:rsidRPr="004C07E2">
        <w:rPr>
          <w:sz w:val="24"/>
          <w:szCs w:val="24"/>
        </w:rPr>
        <w:t>state walking.</w:t>
      </w:r>
    </w:p>
    <w:p w14:paraId="28DB8521" w14:textId="77777777" w:rsidR="004C07E2" w:rsidRDefault="004C07E2" w:rsidP="004C07E2">
      <w:pPr>
        <w:tabs>
          <w:tab w:val="center" w:pos="4500"/>
        </w:tabs>
        <w:jc w:val="both"/>
        <w:rPr>
          <w:sz w:val="24"/>
          <w:szCs w:val="24"/>
        </w:rPr>
      </w:pPr>
    </w:p>
    <w:p w14:paraId="7091D964" w14:textId="77777777" w:rsidR="004C07E2" w:rsidRDefault="004C07E2" w:rsidP="004C07E2">
      <w:pPr>
        <w:tabs>
          <w:tab w:val="center" w:pos="4500"/>
        </w:tabs>
        <w:jc w:val="both"/>
        <w:rPr>
          <w:sz w:val="24"/>
          <w:szCs w:val="24"/>
        </w:rPr>
      </w:pPr>
    </w:p>
    <w:p w14:paraId="0AB19BA1" w14:textId="77777777" w:rsidR="004C07E2" w:rsidRDefault="004C07E2" w:rsidP="004C07E2">
      <w:pPr>
        <w:tabs>
          <w:tab w:val="center" w:pos="4500"/>
        </w:tabs>
        <w:jc w:val="both"/>
        <w:rPr>
          <w:sz w:val="24"/>
          <w:szCs w:val="24"/>
        </w:rPr>
      </w:pPr>
    </w:p>
    <w:p w14:paraId="3ED45FE4" w14:textId="1CD715D4" w:rsidR="004C07E2" w:rsidRPr="00DC0229" w:rsidRDefault="004C07E2" w:rsidP="004C07E2">
      <w:pPr>
        <w:tabs>
          <w:tab w:val="center" w:pos="4500"/>
        </w:tabs>
        <w:jc w:val="both"/>
        <w:rPr>
          <w:b/>
          <w:bCs/>
          <w:sz w:val="24"/>
          <w:szCs w:val="24"/>
        </w:rPr>
      </w:pPr>
      <w:r w:rsidRPr="00DC0229">
        <w:rPr>
          <w:b/>
          <w:bCs/>
          <w:sz w:val="24"/>
          <w:szCs w:val="24"/>
        </w:rPr>
        <w:t>6.2 Worst Case Predictions:</w:t>
      </w:r>
    </w:p>
    <w:p w14:paraId="2EA006A3" w14:textId="77777777" w:rsidR="004C07E2" w:rsidRPr="00DC0229" w:rsidRDefault="004C07E2" w:rsidP="004C07E2">
      <w:pPr>
        <w:tabs>
          <w:tab w:val="center" w:pos="4500"/>
        </w:tabs>
        <w:jc w:val="both"/>
        <w:rPr>
          <w:b/>
          <w:bCs/>
          <w:sz w:val="24"/>
          <w:szCs w:val="24"/>
        </w:rPr>
      </w:pPr>
    </w:p>
    <w:p w14:paraId="373FA4E7" w14:textId="641020C9" w:rsidR="004C07E2" w:rsidRPr="00DC0229" w:rsidRDefault="004C07E2" w:rsidP="004C07E2">
      <w:pPr>
        <w:tabs>
          <w:tab w:val="center" w:pos="4500"/>
        </w:tabs>
        <w:jc w:val="both"/>
        <w:rPr>
          <w:b/>
          <w:bCs/>
          <w:i/>
          <w:iCs/>
          <w:sz w:val="24"/>
          <w:szCs w:val="24"/>
        </w:rPr>
      </w:pPr>
      <w:r w:rsidRPr="00DC0229">
        <w:rPr>
          <w:b/>
          <w:bCs/>
          <w:i/>
          <w:iCs/>
          <w:sz w:val="24"/>
          <w:szCs w:val="24"/>
        </w:rPr>
        <w:t>RUPA Marker:</w:t>
      </w:r>
    </w:p>
    <w:p w14:paraId="1957ECBE" w14:textId="77777777" w:rsidR="00DC0229" w:rsidRDefault="00DC0229" w:rsidP="004C07E2">
      <w:pPr>
        <w:tabs>
          <w:tab w:val="center" w:pos="4500"/>
        </w:tabs>
        <w:jc w:val="both"/>
        <w:rPr>
          <w:sz w:val="24"/>
          <w:szCs w:val="24"/>
        </w:rPr>
      </w:pPr>
    </w:p>
    <w:p w14:paraId="0E433EC8" w14:textId="0C3F2330" w:rsidR="004C07E2" w:rsidRDefault="004C07E2" w:rsidP="0054074C">
      <w:pPr>
        <w:tabs>
          <w:tab w:val="center" w:pos="4500"/>
        </w:tabs>
        <w:jc w:val="center"/>
        <w:rPr>
          <w:sz w:val="24"/>
          <w:szCs w:val="24"/>
        </w:rPr>
      </w:pPr>
      <w:r>
        <w:rPr>
          <w:noProof/>
        </w:rPr>
        <w:drawing>
          <wp:inline distT="0" distB="0" distL="0" distR="0" wp14:anchorId="2424C38E" wp14:editId="4557F82D">
            <wp:extent cx="5232400" cy="1092409"/>
            <wp:effectExtent l="0" t="0" r="6350" b="0"/>
            <wp:docPr id="2052" name="Picture 4">
              <a:extLst xmlns:a="http://schemas.openxmlformats.org/drawingml/2006/main">
                <a:ext uri="{FF2B5EF4-FFF2-40B4-BE49-F238E27FC236}">
                  <a16:creationId xmlns:a16="http://schemas.microsoft.com/office/drawing/2014/main" id="{6CE4D0FF-C168-AF64-2FD7-AD83F7DA96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6CE4D0FF-C168-AF64-2FD7-AD83F7DA961C}"/>
                        </a:ext>
                      </a:extLst>
                    </pic:cNvPr>
                    <pic:cNvPicPr>
                      <a:picLocks noGrp="1"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7045" cy="1095467"/>
                    </a:xfrm>
                    <a:prstGeom prst="rect">
                      <a:avLst/>
                    </a:prstGeom>
                    <a:noFill/>
                  </pic:spPr>
                </pic:pic>
              </a:graphicData>
            </a:graphic>
          </wp:inline>
        </w:drawing>
      </w:r>
    </w:p>
    <w:p w14:paraId="6DFFC622" w14:textId="0353E0FD" w:rsidR="004C07E2" w:rsidRPr="00DA6957" w:rsidRDefault="004C07E2" w:rsidP="00DC0229">
      <w:pPr>
        <w:tabs>
          <w:tab w:val="center" w:pos="4500"/>
        </w:tabs>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14</w:t>
      </w:r>
      <w:r w:rsidRPr="00DA6957">
        <w:rPr>
          <w:rStyle w:val="IntenseEmphasis"/>
          <w:rFonts w:asciiTheme="minorHAnsi" w:hAnsiTheme="minorHAnsi" w:cstheme="minorHAnsi"/>
          <w:color w:val="auto"/>
          <w:sz w:val="18"/>
          <w:szCs w:val="18"/>
        </w:rPr>
        <w:t>: RUPA success/failure graph</w:t>
      </w:r>
    </w:p>
    <w:p w14:paraId="6F384252" w14:textId="77777777" w:rsidR="0054074C" w:rsidRPr="00DC0229" w:rsidRDefault="0054074C" w:rsidP="00DC0229">
      <w:pPr>
        <w:tabs>
          <w:tab w:val="center" w:pos="4500"/>
        </w:tabs>
        <w:jc w:val="center"/>
        <w:rPr>
          <w:i/>
          <w:iCs/>
          <w:sz w:val="24"/>
          <w:szCs w:val="24"/>
        </w:rPr>
      </w:pPr>
    </w:p>
    <w:p w14:paraId="7764E632" w14:textId="5C53792A" w:rsidR="0054074C" w:rsidRDefault="0054074C" w:rsidP="0054074C">
      <w:pPr>
        <w:tabs>
          <w:tab w:val="center" w:pos="4500"/>
        </w:tabs>
        <w:spacing w:line="276" w:lineRule="auto"/>
        <w:jc w:val="both"/>
        <w:rPr>
          <w:sz w:val="24"/>
          <w:szCs w:val="24"/>
          <w:lang w:val="en-IN"/>
        </w:rPr>
      </w:pPr>
      <w:r w:rsidRPr="0054074C">
        <w:rPr>
          <w:sz w:val="24"/>
          <w:szCs w:val="24"/>
          <w:lang w:val="en-IN"/>
        </w:rPr>
        <w:t>The overall accuracy for the RUPA marker is 71.7%, indicating a moderate level of reliability in tracking this particular point during the motion capture session. When examining the individual axes, the X axis shows the highest accuracy at 75%, followed closely by the Y axis at 72%, while the Z axis records the lowest accuracy at 68%. These values suggest that horizontal and lateral movements are captured with slightly better precision compared to vertical or depth</w:t>
      </w:r>
      <w:r w:rsidR="002753D0">
        <w:rPr>
          <w:sz w:val="24"/>
          <w:szCs w:val="24"/>
          <w:lang w:val="en-IN"/>
        </w:rPr>
        <w:t xml:space="preserve"> </w:t>
      </w:r>
      <w:r w:rsidRPr="0054074C">
        <w:rPr>
          <w:sz w:val="24"/>
          <w:szCs w:val="24"/>
          <w:lang w:val="en-IN"/>
        </w:rPr>
        <w:t xml:space="preserve">related movements. Correspondingly, the failure rates reflect this trend, with the overall failure rate being 28.3%. Specifically, the X axis experiences a failure rate of 25%, the Y axis 28%, and the Z axis the highest at 32%. These discrepancies may be influenced by marker visibility challenges or movement complexity in </w:t>
      </w:r>
      <w:r w:rsidR="00DA6957" w:rsidRPr="0054074C">
        <w:rPr>
          <w:sz w:val="24"/>
          <w:szCs w:val="24"/>
          <w:lang w:val="en-IN"/>
        </w:rPr>
        <w:t>three</w:t>
      </w:r>
      <w:r w:rsidR="00DA6957">
        <w:rPr>
          <w:sz w:val="24"/>
          <w:szCs w:val="24"/>
          <w:lang w:val="en-IN"/>
        </w:rPr>
        <w:t>-dimensional</w:t>
      </w:r>
      <w:r w:rsidRPr="0054074C">
        <w:rPr>
          <w:sz w:val="24"/>
          <w:szCs w:val="24"/>
          <w:lang w:val="en-IN"/>
        </w:rPr>
        <w:t xml:space="preserve"> space, especially along the vertical axis. Despite these challenges, the RUPA marker provides valuable insights into upper limb kinematics and plays a crucial role in the comprehensive analysis of coordinated body movements during dynamic tasks.</w:t>
      </w:r>
    </w:p>
    <w:p w14:paraId="1C0D9745" w14:textId="77777777" w:rsidR="005D1132" w:rsidRPr="0054074C" w:rsidRDefault="005D1132" w:rsidP="0054074C">
      <w:pPr>
        <w:tabs>
          <w:tab w:val="center" w:pos="4500"/>
        </w:tabs>
        <w:spacing w:line="276" w:lineRule="auto"/>
        <w:jc w:val="both"/>
        <w:rPr>
          <w:sz w:val="24"/>
          <w:szCs w:val="24"/>
          <w:lang w:val="en-IN"/>
        </w:rPr>
      </w:pPr>
    </w:p>
    <w:p w14:paraId="26BCFFC5" w14:textId="741D2DFB" w:rsidR="004C07E2" w:rsidRDefault="004C07E2" w:rsidP="0054074C">
      <w:pPr>
        <w:tabs>
          <w:tab w:val="center" w:pos="4500"/>
        </w:tabs>
        <w:jc w:val="center"/>
        <w:rPr>
          <w:sz w:val="24"/>
          <w:szCs w:val="24"/>
        </w:rPr>
      </w:pPr>
      <w:r>
        <w:rPr>
          <w:noProof/>
        </w:rPr>
        <w:drawing>
          <wp:inline distT="0" distB="0" distL="0" distR="0" wp14:anchorId="7D1F83AC" wp14:editId="15A06539">
            <wp:extent cx="2933565" cy="2951327"/>
            <wp:effectExtent l="0" t="0" r="635" b="1905"/>
            <wp:docPr id="2054" name="Picture 6">
              <a:extLst xmlns:a="http://schemas.openxmlformats.org/drawingml/2006/main">
                <a:ext uri="{FF2B5EF4-FFF2-40B4-BE49-F238E27FC236}">
                  <a16:creationId xmlns:a16="http://schemas.microsoft.com/office/drawing/2014/main" id="{B2C81EEF-D60C-176A-B437-F8560ABB0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2C81EEF-D60C-176A-B437-F8560ABB0F54}"/>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219" cy="2993233"/>
                    </a:xfrm>
                    <a:prstGeom prst="rect">
                      <a:avLst/>
                    </a:prstGeom>
                    <a:noFill/>
                  </pic:spPr>
                </pic:pic>
              </a:graphicData>
            </a:graphic>
          </wp:inline>
        </w:drawing>
      </w:r>
    </w:p>
    <w:p w14:paraId="102DD19A" w14:textId="276C8322" w:rsidR="004C07E2" w:rsidRPr="005D1132" w:rsidRDefault="004C07E2" w:rsidP="00DC0229">
      <w:pPr>
        <w:tabs>
          <w:tab w:val="center" w:pos="4500"/>
        </w:tabs>
        <w:jc w:val="center"/>
        <w:rPr>
          <w:rStyle w:val="IntenseEmphasis"/>
          <w:rFonts w:asciiTheme="minorHAnsi" w:hAnsiTheme="minorHAnsi" w:cstheme="minorHAnsi"/>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15</w:t>
      </w:r>
      <w:r w:rsidRPr="00DA6957">
        <w:rPr>
          <w:rStyle w:val="IntenseEmphasis"/>
          <w:rFonts w:asciiTheme="minorHAnsi" w:hAnsiTheme="minorHAnsi" w:cstheme="minorHAnsi"/>
          <w:color w:val="auto"/>
          <w:sz w:val="18"/>
          <w:szCs w:val="18"/>
        </w:rPr>
        <w:t>: RUPA success/failure pie chart</w:t>
      </w:r>
    </w:p>
    <w:p w14:paraId="3B93746D" w14:textId="77777777" w:rsidR="004C07E2" w:rsidRDefault="004C07E2" w:rsidP="004C07E2">
      <w:pPr>
        <w:tabs>
          <w:tab w:val="center" w:pos="4500"/>
        </w:tabs>
        <w:jc w:val="both"/>
        <w:rPr>
          <w:sz w:val="24"/>
          <w:szCs w:val="24"/>
        </w:rPr>
      </w:pPr>
    </w:p>
    <w:p w14:paraId="4564B4B4" w14:textId="77777777" w:rsidR="004C07E2" w:rsidRDefault="004C07E2" w:rsidP="004C07E2">
      <w:pPr>
        <w:tabs>
          <w:tab w:val="center" w:pos="4500"/>
        </w:tabs>
        <w:jc w:val="both"/>
        <w:rPr>
          <w:sz w:val="24"/>
          <w:szCs w:val="24"/>
        </w:rPr>
      </w:pPr>
    </w:p>
    <w:p w14:paraId="4D55C507" w14:textId="516DF1ED" w:rsidR="0054074C" w:rsidRPr="0054074C" w:rsidRDefault="0054074C" w:rsidP="0054074C">
      <w:pPr>
        <w:tabs>
          <w:tab w:val="center" w:pos="4500"/>
        </w:tabs>
        <w:spacing w:line="276" w:lineRule="auto"/>
        <w:jc w:val="both"/>
        <w:rPr>
          <w:sz w:val="24"/>
          <w:szCs w:val="24"/>
          <w:lang w:val="en-IN"/>
        </w:rPr>
      </w:pPr>
      <w:r w:rsidRPr="0054074C">
        <w:rPr>
          <w:sz w:val="24"/>
          <w:szCs w:val="24"/>
          <w:lang w:val="en-IN"/>
        </w:rPr>
        <w:t>The overall accuracy for the RUPA marker stands at 73.7%, reflecting a fairly robust performance in tracking this marker during motion capture. Breaking down the accuracy by axis, the X axis leads with 76.7%, indicating strong precision in horizontal movements. The Z axis follows closely at 75.0%, showing good reliability in capturing vertical or depth</w:t>
      </w:r>
      <w:r w:rsidR="002753D0">
        <w:rPr>
          <w:sz w:val="24"/>
          <w:szCs w:val="24"/>
          <w:lang w:val="en-IN"/>
        </w:rPr>
        <w:t xml:space="preserve"> </w:t>
      </w:r>
      <w:r w:rsidRPr="0054074C">
        <w:rPr>
          <w:sz w:val="24"/>
          <w:szCs w:val="24"/>
          <w:lang w:val="en-IN"/>
        </w:rPr>
        <w:t xml:space="preserve">related motion. The Y axis records a slightly lower accuracy of 68.3%, suggesting some challenges in lateral movement tracking. Correspondingly, the failure rates highlight these differences, with an overall failure rate of 26.7%. Specifically, the X axis has a failure rate of 23.3%, the Y axis experiences the highest failure rate at 31.7%, and the Z axis has a 25.0% failure rate. These results emphasize that while the RUPA marker generally provides reliable data across all axes, lateral movements along the Y axis are somewhat more prone to tracking errors. Nevertheless, the data from the RUPA marker remains critical for </w:t>
      </w:r>
      <w:proofErr w:type="spellStart"/>
      <w:r w:rsidRPr="0054074C">
        <w:rPr>
          <w:sz w:val="24"/>
          <w:szCs w:val="24"/>
          <w:lang w:val="en-IN"/>
        </w:rPr>
        <w:t>analyzing</w:t>
      </w:r>
      <w:proofErr w:type="spellEnd"/>
      <w:r w:rsidRPr="0054074C">
        <w:rPr>
          <w:sz w:val="24"/>
          <w:szCs w:val="24"/>
          <w:lang w:val="en-IN"/>
        </w:rPr>
        <w:t xml:space="preserve"> upper limb motion and contributes significantly to comprehensive biomechanical assessments.</w:t>
      </w:r>
    </w:p>
    <w:p w14:paraId="72D9DBB5" w14:textId="77777777" w:rsidR="00DC0229" w:rsidRDefault="00DC0229" w:rsidP="004C07E2">
      <w:pPr>
        <w:tabs>
          <w:tab w:val="center" w:pos="4500"/>
        </w:tabs>
        <w:jc w:val="both"/>
        <w:rPr>
          <w:sz w:val="24"/>
          <w:szCs w:val="24"/>
        </w:rPr>
      </w:pPr>
    </w:p>
    <w:p w14:paraId="70C20180" w14:textId="77777777" w:rsidR="00DC0229" w:rsidRPr="00DC0229" w:rsidRDefault="00DC0229" w:rsidP="004C07E2">
      <w:pPr>
        <w:tabs>
          <w:tab w:val="center" w:pos="4500"/>
        </w:tabs>
        <w:jc w:val="both"/>
        <w:rPr>
          <w:i/>
          <w:iCs/>
          <w:sz w:val="24"/>
          <w:szCs w:val="24"/>
        </w:rPr>
      </w:pPr>
      <w:r w:rsidRPr="00DC0229">
        <w:rPr>
          <w:i/>
          <w:iCs/>
          <w:sz w:val="24"/>
          <w:szCs w:val="24"/>
        </w:rPr>
        <w:t>LTOE Marker:</w:t>
      </w:r>
    </w:p>
    <w:p w14:paraId="3D29DC3E" w14:textId="77777777" w:rsidR="00DC0229" w:rsidRDefault="00DC0229" w:rsidP="004C07E2">
      <w:pPr>
        <w:tabs>
          <w:tab w:val="center" w:pos="4500"/>
        </w:tabs>
        <w:jc w:val="both"/>
        <w:rPr>
          <w:sz w:val="24"/>
          <w:szCs w:val="24"/>
        </w:rPr>
      </w:pPr>
    </w:p>
    <w:p w14:paraId="4C8C00A5" w14:textId="2DBC9561" w:rsidR="00DC0229" w:rsidRDefault="00DC0229" w:rsidP="0054074C">
      <w:pPr>
        <w:tabs>
          <w:tab w:val="center" w:pos="4500"/>
        </w:tabs>
        <w:jc w:val="center"/>
        <w:rPr>
          <w:sz w:val="24"/>
          <w:szCs w:val="24"/>
        </w:rPr>
      </w:pPr>
      <w:r>
        <w:rPr>
          <w:noProof/>
        </w:rPr>
        <w:drawing>
          <wp:inline distT="0" distB="0" distL="0" distR="0" wp14:anchorId="1FFA7ECF" wp14:editId="4FF7C3F5">
            <wp:extent cx="5715000" cy="1191895"/>
            <wp:effectExtent l="0" t="0" r="0" b="8255"/>
            <wp:docPr id="302263436" name="Content Placeholder 6">
              <a:extLst xmlns:a="http://schemas.openxmlformats.org/drawingml/2006/main">
                <a:ext uri="{FF2B5EF4-FFF2-40B4-BE49-F238E27FC236}">
                  <a16:creationId xmlns:a16="http://schemas.microsoft.com/office/drawing/2014/main" id="{DC4520B3-6D72-4B28-97EF-5E5CE74806C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C4520B3-6D72-4B28-97EF-5E5CE74806C7}"/>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15000" cy="1191895"/>
                    </a:xfrm>
                    <a:prstGeom prst="rect">
                      <a:avLst/>
                    </a:prstGeom>
                  </pic:spPr>
                </pic:pic>
              </a:graphicData>
            </a:graphic>
          </wp:inline>
        </w:drawing>
      </w:r>
    </w:p>
    <w:p w14:paraId="7B0BCC2B" w14:textId="682431D5" w:rsidR="00DC0229" w:rsidRPr="00DA6957" w:rsidRDefault="00DC0229" w:rsidP="00DC0229">
      <w:pPr>
        <w:tabs>
          <w:tab w:val="center" w:pos="4500"/>
        </w:tabs>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16</w:t>
      </w:r>
      <w:r w:rsidRPr="00DA6957">
        <w:rPr>
          <w:rStyle w:val="IntenseEmphasis"/>
          <w:rFonts w:asciiTheme="minorHAnsi" w:hAnsiTheme="minorHAnsi" w:cstheme="minorHAnsi"/>
          <w:color w:val="auto"/>
          <w:sz w:val="18"/>
          <w:szCs w:val="18"/>
        </w:rPr>
        <w:t>: LTOE success/failure graph</w:t>
      </w:r>
    </w:p>
    <w:p w14:paraId="58EA7485" w14:textId="77777777" w:rsidR="00DC0229" w:rsidRDefault="00DC0229" w:rsidP="004C07E2">
      <w:pPr>
        <w:tabs>
          <w:tab w:val="center" w:pos="4500"/>
        </w:tabs>
        <w:jc w:val="both"/>
        <w:rPr>
          <w:sz w:val="24"/>
          <w:szCs w:val="24"/>
        </w:rPr>
      </w:pPr>
    </w:p>
    <w:p w14:paraId="6E172132" w14:textId="118DD959" w:rsidR="0054074C" w:rsidRPr="0054074C" w:rsidRDefault="0054074C" w:rsidP="0054074C">
      <w:pPr>
        <w:tabs>
          <w:tab w:val="center" w:pos="4500"/>
        </w:tabs>
        <w:spacing w:line="276" w:lineRule="auto"/>
        <w:jc w:val="both"/>
        <w:rPr>
          <w:sz w:val="24"/>
          <w:szCs w:val="24"/>
          <w:lang w:val="en-IN"/>
        </w:rPr>
      </w:pPr>
      <w:r w:rsidRPr="0054074C">
        <w:rPr>
          <w:sz w:val="24"/>
          <w:szCs w:val="24"/>
          <w:lang w:val="en-IN"/>
        </w:rPr>
        <w:t>The LTOE marker demonstrates an overall accuracy of 70.7%, indicating moderate reliability in capturing the motion of the left toe during biomechanical assessments. When examining the individual axis accuracies, the Z axis shows the highest accuracy at 74.0%, reflecting strong vertical motion tracking capabilities. The Y axis follows closely with 70.0% accuracy, capturing forward</w:t>
      </w:r>
      <w:r w:rsidR="002753D0">
        <w:rPr>
          <w:sz w:val="24"/>
          <w:szCs w:val="24"/>
          <w:lang w:val="en-IN"/>
        </w:rPr>
        <w:t xml:space="preserve"> </w:t>
      </w:r>
      <w:r w:rsidRPr="0054074C">
        <w:rPr>
          <w:sz w:val="24"/>
          <w:szCs w:val="24"/>
          <w:lang w:val="en-IN"/>
        </w:rPr>
        <w:t>backward movements effectively. The X axis records the lowest accuracy at 68.0%, suggesting slightly less precision in lateral movements. Failure rates complement these findings, with an overall failure rate of 29.3%, and specific axis failure rates of 32.0% (X axis), 30.0% (Y axis), and 26.0% (Z axis). These results underscore that while the LTOE marker generally provides dependable data, lateral movement detection is somewhat more prone to errors. Nonetheless, the LTOE marker remains essential for detailed analysis of foot placement and gait dynamics, contributing valuable insights into lower limb biomechanics during complex motor tasks.</w:t>
      </w:r>
    </w:p>
    <w:p w14:paraId="4FDB6690" w14:textId="77777777" w:rsidR="0054074C" w:rsidRDefault="0054074C" w:rsidP="004C07E2">
      <w:pPr>
        <w:tabs>
          <w:tab w:val="center" w:pos="4500"/>
        </w:tabs>
        <w:jc w:val="both"/>
        <w:rPr>
          <w:sz w:val="24"/>
          <w:szCs w:val="24"/>
        </w:rPr>
      </w:pPr>
    </w:p>
    <w:p w14:paraId="0DD1E70D" w14:textId="3F29C3AD" w:rsidR="00DC0229" w:rsidRDefault="00DC0229" w:rsidP="0054074C">
      <w:pPr>
        <w:tabs>
          <w:tab w:val="center" w:pos="4500"/>
        </w:tabs>
        <w:jc w:val="center"/>
        <w:rPr>
          <w:sz w:val="24"/>
          <w:szCs w:val="24"/>
        </w:rPr>
      </w:pPr>
      <w:r>
        <w:rPr>
          <w:noProof/>
        </w:rPr>
        <w:drawing>
          <wp:inline distT="0" distB="0" distL="0" distR="0" wp14:anchorId="7816CBB5" wp14:editId="0CC859AB">
            <wp:extent cx="5130800" cy="5162279"/>
            <wp:effectExtent l="0" t="0" r="0" b="635"/>
            <wp:docPr id="943629709" name="Picture 9">
              <a:extLst xmlns:a="http://schemas.openxmlformats.org/drawingml/2006/main">
                <a:ext uri="{FF2B5EF4-FFF2-40B4-BE49-F238E27FC236}">
                  <a16:creationId xmlns:a16="http://schemas.microsoft.com/office/drawing/2014/main" id="{612E2B3A-9FF5-3A51-2634-BE60330ED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2E2B3A-9FF5-3A51-2634-BE60330EDA4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4524" cy="5186149"/>
                    </a:xfrm>
                    <a:prstGeom prst="rect">
                      <a:avLst/>
                    </a:prstGeom>
                  </pic:spPr>
                </pic:pic>
              </a:graphicData>
            </a:graphic>
          </wp:inline>
        </w:drawing>
      </w:r>
    </w:p>
    <w:p w14:paraId="1EDDBA00" w14:textId="2FAC0C49" w:rsidR="00DC0229" w:rsidRPr="00DA6957" w:rsidRDefault="00DC0229" w:rsidP="00DC0229">
      <w:pPr>
        <w:tabs>
          <w:tab w:val="center" w:pos="4500"/>
        </w:tabs>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17</w:t>
      </w:r>
      <w:r w:rsidRPr="00DA6957">
        <w:rPr>
          <w:rStyle w:val="IntenseEmphasis"/>
          <w:rFonts w:asciiTheme="minorHAnsi" w:hAnsiTheme="minorHAnsi" w:cstheme="minorHAnsi"/>
          <w:color w:val="auto"/>
          <w:sz w:val="18"/>
          <w:szCs w:val="18"/>
        </w:rPr>
        <w:t>: LTOE success/failure pie chart</w:t>
      </w:r>
    </w:p>
    <w:p w14:paraId="6E16D2D5" w14:textId="77777777" w:rsidR="00DC0229" w:rsidRDefault="00DC0229" w:rsidP="0054074C">
      <w:pPr>
        <w:tabs>
          <w:tab w:val="center" w:pos="4500"/>
        </w:tabs>
        <w:rPr>
          <w:i/>
          <w:iCs/>
          <w:sz w:val="24"/>
          <w:szCs w:val="24"/>
        </w:rPr>
      </w:pPr>
    </w:p>
    <w:p w14:paraId="6F19F1F0" w14:textId="30C05BF5" w:rsidR="0054074C" w:rsidRPr="0054074C" w:rsidRDefault="0054074C" w:rsidP="0054074C">
      <w:pPr>
        <w:tabs>
          <w:tab w:val="center" w:pos="4500"/>
        </w:tabs>
        <w:spacing w:line="276" w:lineRule="auto"/>
        <w:jc w:val="both"/>
        <w:rPr>
          <w:sz w:val="24"/>
          <w:szCs w:val="24"/>
          <w:lang w:val="en-IN"/>
        </w:rPr>
      </w:pPr>
      <w:r w:rsidRPr="0054074C">
        <w:rPr>
          <w:sz w:val="24"/>
          <w:szCs w:val="24"/>
          <w:lang w:val="en-IN"/>
        </w:rPr>
        <w:t xml:space="preserve">The LTOE marker achieved an overall accuracy of 68.9%, reflecting its moderate effectiveness in capturing left toe movements during biomechanical analyses. Breaking down the accuracy by axis reveals that the X axis performs best with 71.7% accuracy, indicating relatively reliable detection of lateral movements. The Z axis follows closely at 70.0%, demonstrating good vertical motion tracking. However, the Y axis shows slightly lower accuracy at 65.0%, suggesting some challenges in precisely capturing forward and backward movements. Corresponding failure rates further highlight these differences, with an overall failure rate of 31.1%. The Y axis experiences the highest failure rate at 35.0%, while the X and Z axes have failure rates of 28.3% and 30.0%, respectively. Despite these variations, the LTOE marker remains an important component in </w:t>
      </w:r>
      <w:r w:rsidR="00DA6957" w:rsidRPr="0054074C">
        <w:rPr>
          <w:sz w:val="24"/>
          <w:szCs w:val="24"/>
          <w:lang w:val="en-IN"/>
        </w:rPr>
        <w:t>analysing</w:t>
      </w:r>
      <w:r w:rsidRPr="0054074C">
        <w:rPr>
          <w:sz w:val="24"/>
          <w:szCs w:val="24"/>
          <w:lang w:val="en-IN"/>
        </w:rPr>
        <w:t xml:space="preserve"> foot kinematics and contributes valuable data for gait and posture studies.</w:t>
      </w:r>
    </w:p>
    <w:p w14:paraId="4D43EB58" w14:textId="77777777" w:rsidR="00DC0229" w:rsidRDefault="00DC0229" w:rsidP="00DC0229">
      <w:pPr>
        <w:tabs>
          <w:tab w:val="center" w:pos="4500"/>
        </w:tabs>
        <w:jc w:val="both"/>
        <w:rPr>
          <w:sz w:val="24"/>
          <w:szCs w:val="24"/>
        </w:rPr>
      </w:pPr>
    </w:p>
    <w:p w14:paraId="74342598" w14:textId="77777777" w:rsidR="00DC0229" w:rsidRDefault="00DC0229" w:rsidP="00DC0229">
      <w:pPr>
        <w:tabs>
          <w:tab w:val="center" w:pos="4500"/>
        </w:tabs>
        <w:jc w:val="both"/>
        <w:rPr>
          <w:sz w:val="24"/>
          <w:szCs w:val="24"/>
        </w:rPr>
      </w:pPr>
    </w:p>
    <w:p w14:paraId="05322733" w14:textId="77777777" w:rsidR="00DC0229" w:rsidRDefault="00DC0229" w:rsidP="00DC0229">
      <w:pPr>
        <w:tabs>
          <w:tab w:val="center" w:pos="4500"/>
        </w:tabs>
        <w:jc w:val="both"/>
        <w:rPr>
          <w:b/>
          <w:bCs/>
          <w:sz w:val="24"/>
          <w:szCs w:val="24"/>
        </w:rPr>
      </w:pPr>
      <w:r w:rsidRPr="00DC0229">
        <w:rPr>
          <w:b/>
          <w:bCs/>
          <w:sz w:val="24"/>
          <w:szCs w:val="24"/>
        </w:rPr>
        <w:t>Failure Modes Identified:</w:t>
      </w:r>
    </w:p>
    <w:p w14:paraId="2C6A1AFE" w14:textId="77777777" w:rsidR="00DC0229" w:rsidRDefault="00DC0229" w:rsidP="00DC0229">
      <w:pPr>
        <w:tabs>
          <w:tab w:val="center" w:pos="4500"/>
        </w:tabs>
        <w:jc w:val="both"/>
        <w:rPr>
          <w:b/>
          <w:bCs/>
          <w:sz w:val="24"/>
          <w:szCs w:val="24"/>
        </w:rPr>
      </w:pPr>
    </w:p>
    <w:p w14:paraId="4B6D0FAA" w14:textId="77777777" w:rsidR="0054074C" w:rsidRPr="0054074C" w:rsidRDefault="0054074C" w:rsidP="0054074C">
      <w:pPr>
        <w:tabs>
          <w:tab w:val="center" w:pos="4500"/>
        </w:tabs>
        <w:jc w:val="both"/>
        <w:rPr>
          <w:sz w:val="24"/>
          <w:szCs w:val="24"/>
          <w:lang w:val="en-IN"/>
        </w:rPr>
      </w:pPr>
      <w:r w:rsidRPr="0054074C">
        <w:rPr>
          <w:sz w:val="24"/>
          <w:szCs w:val="24"/>
          <w:lang w:val="en-IN"/>
        </w:rPr>
        <w:t>Here are expanded explanations for the two points:</w:t>
      </w:r>
    </w:p>
    <w:p w14:paraId="6E0B8BAD" w14:textId="77777777" w:rsidR="0054074C" w:rsidRDefault="0054074C" w:rsidP="0054074C">
      <w:pPr>
        <w:tabs>
          <w:tab w:val="center" w:pos="4500"/>
        </w:tabs>
        <w:jc w:val="both"/>
        <w:rPr>
          <w:b/>
          <w:bCs/>
          <w:sz w:val="24"/>
          <w:szCs w:val="24"/>
          <w:lang w:val="en-IN"/>
        </w:rPr>
      </w:pPr>
    </w:p>
    <w:p w14:paraId="026A8DCC" w14:textId="16C065BC" w:rsidR="0054074C" w:rsidRDefault="0054074C" w:rsidP="0054074C">
      <w:pPr>
        <w:tabs>
          <w:tab w:val="center" w:pos="4500"/>
        </w:tabs>
        <w:jc w:val="both"/>
        <w:rPr>
          <w:sz w:val="24"/>
          <w:szCs w:val="24"/>
          <w:lang w:val="en-IN"/>
        </w:rPr>
      </w:pPr>
      <w:r w:rsidRPr="0054074C">
        <w:rPr>
          <w:b/>
          <w:bCs/>
          <w:sz w:val="24"/>
          <w:szCs w:val="24"/>
          <w:lang w:val="en-IN"/>
        </w:rPr>
        <w:t>Soft Tissue Artifacts (LASI):</w:t>
      </w:r>
    </w:p>
    <w:p w14:paraId="31FEC938" w14:textId="409A8198" w:rsidR="0054074C" w:rsidRPr="0054074C" w:rsidRDefault="0054074C" w:rsidP="0054074C">
      <w:pPr>
        <w:tabs>
          <w:tab w:val="center" w:pos="4500"/>
        </w:tabs>
        <w:spacing w:line="276" w:lineRule="auto"/>
        <w:ind w:left="360"/>
        <w:jc w:val="both"/>
        <w:rPr>
          <w:sz w:val="24"/>
          <w:szCs w:val="24"/>
          <w:lang w:val="en-IN"/>
        </w:rPr>
      </w:pPr>
      <w:r w:rsidRPr="0054074C">
        <w:rPr>
          <w:sz w:val="24"/>
          <w:szCs w:val="24"/>
          <w:lang w:val="en-IN"/>
        </w:rPr>
        <w:t>Soft tissue artifacts occur when the skin and underlying soft tissues move independently from the bones during motion capture, causing the markers placed on the skin (such as the Left Anterior Superior Iliac Spine—LASI) to shift relative to the actual bony landmarks. This can introduce noise and inaccuracies in the recorded marker trajectories, leading to errors in joint angle and position estimation. Such artifacts are especially pronounced in areas with substantial soft tissue or muscle mass, making pelvic markers like LASI prone to these distortions during dynamic activities.</w:t>
      </w:r>
    </w:p>
    <w:p w14:paraId="6594519D" w14:textId="77777777" w:rsidR="0054074C" w:rsidRDefault="0054074C" w:rsidP="0054074C">
      <w:pPr>
        <w:tabs>
          <w:tab w:val="center" w:pos="4500"/>
        </w:tabs>
        <w:jc w:val="both"/>
        <w:rPr>
          <w:b/>
          <w:bCs/>
          <w:sz w:val="24"/>
          <w:szCs w:val="24"/>
          <w:lang w:val="en-IN"/>
        </w:rPr>
      </w:pPr>
    </w:p>
    <w:p w14:paraId="63B44B7A" w14:textId="685D7D14" w:rsidR="0054074C" w:rsidRDefault="0054074C" w:rsidP="0054074C">
      <w:pPr>
        <w:tabs>
          <w:tab w:val="center" w:pos="4500"/>
        </w:tabs>
        <w:jc w:val="both"/>
        <w:rPr>
          <w:sz w:val="24"/>
          <w:szCs w:val="24"/>
          <w:lang w:val="en-IN"/>
        </w:rPr>
      </w:pPr>
      <w:r w:rsidRPr="0054074C">
        <w:rPr>
          <w:b/>
          <w:bCs/>
          <w:sz w:val="24"/>
          <w:szCs w:val="24"/>
          <w:lang w:val="en-IN"/>
        </w:rPr>
        <w:t>Marker Occlusion During Arm Swing (RUPA):</w:t>
      </w:r>
    </w:p>
    <w:p w14:paraId="167A48BB" w14:textId="39A85295" w:rsidR="0054074C" w:rsidRPr="0054074C" w:rsidRDefault="0054074C" w:rsidP="0054074C">
      <w:pPr>
        <w:tabs>
          <w:tab w:val="center" w:pos="4500"/>
        </w:tabs>
        <w:spacing w:line="276" w:lineRule="auto"/>
        <w:ind w:left="360"/>
        <w:jc w:val="both"/>
        <w:rPr>
          <w:sz w:val="24"/>
          <w:szCs w:val="24"/>
          <w:lang w:val="en-IN"/>
        </w:rPr>
      </w:pPr>
      <w:r w:rsidRPr="0054074C">
        <w:rPr>
          <w:sz w:val="24"/>
          <w:szCs w:val="24"/>
          <w:lang w:val="en-IN"/>
        </w:rPr>
        <w:t>Marker occlusion refers to temporary loss of marker visibility by the motion capture cameras, often due to body parts blocking the line of sight. For the Right Upper Arm (RUPA), occlusion commonly happens during natural arm swing motions, where the arm may obscure the marker or move outside the camera’s field of view. This results in missing or incomplete data points, which can degrade the accuracy of movement tracking and necessitate gap</w:t>
      </w:r>
      <w:r w:rsidR="002753D0">
        <w:rPr>
          <w:sz w:val="24"/>
          <w:szCs w:val="24"/>
          <w:lang w:val="en-IN"/>
        </w:rPr>
        <w:t xml:space="preserve"> </w:t>
      </w:r>
      <w:r w:rsidRPr="0054074C">
        <w:rPr>
          <w:sz w:val="24"/>
          <w:szCs w:val="24"/>
          <w:lang w:val="en-IN"/>
        </w:rPr>
        <w:t>filling or interpolation techniques to reconstruct the missing trajectories.</w:t>
      </w:r>
    </w:p>
    <w:p w14:paraId="562B3E67" w14:textId="77777777" w:rsidR="00DC0229" w:rsidRDefault="00DC0229" w:rsidP="00DC0229">
      <w:pPr>
        <w:tabs>
          <w:tab w:val="center" w:pos="4500"/>
        </w:tabs>
        <w:jc w:val="both"/>
        <w:rPr>
          <w:sz w:val="24"/>
          <w:szCs w:val="24"/>
        </w:rPr>
      </w:pPr>
    </w:p>
    <w:p w14:paraId="640680F7" w14:textId="77777777" w:rsidR="003F6BD7" w:rsidRDefault="003F6BD7" w:rsidP="00DC0229">
      <w:pPr>
        <w:tabs>
          <w:tab w:val="center" w:pos="4500"/>
        </w:tabs>
        <w:jc w:val="both"/>
        <w:rPr>
          <w:b/>
          <w:bCs/>
          <w:sz w:val="24"/>
          <w:szCs w:val="24"/>
        </w:rPr>
      </w:pPr>
      <w:r w:rsidRPr="003F6BD7">
        <w:rPr>
          <w:b/>
          <w:bCs/>
          <w:sz w:val="24"/>
          <w:szCs w:val="24"/>
        </w:rPr>
        <w:t>6.3 Overall Conclusion</w:t>
      </w:r>
    </w:p>
    <w:p w14:paraId="39A57055" w14:textId="77777777" w:rsidR="003F6BD7" w:rsidRDefault="003F6BD7" w:rsidP="00DC0229">
      <w:pPr>
        <w:tabs>
          <w:tab w:val="center" w:pos="4500"/>
        </w:tabs>
        <w:jc w:val="both"/>
        <w:rPr>
          <w:b/>
          <w:bCs/>
          <w:sz w:val="24"/>
          <w:szCs w:val="24"/>
        </w:rPr>
      </w:pPr>
    </w:p>
    <w:p w14:paraId="3ECC8F96" w14:textId="77777777" w:rsidR="003F6BD7" w:rsidRDefault="003F6BD7" w:rsidP="003F6BD7">
      <w:pPr>
        <w:tabs>
          <w:tab w:val="center" w:pos="4500"/>
        </w:tabs>
        <w:jc w:val="center"/>
        <w:rPr>
          <w:b/>
          <w:bCs/>
          <w:sz w:val="24"/>
          <w:szCs w:val="24"/>
        </w:rPr>
      </w:pPr>
      <w:r>
        <w:rPr>
          <w:noProof/>
        </w:rPr>
        <w:drawing>
          <wp:inline distT="0" distB="0" distL="0" distR="0" wp14:anchorId="54E1599D" wp14:editId="21B2CF0A">
            <wp:extent cx="3339875" cy="3475355"/>
            <wp:effectExtent l="0" t="0" r="0" b="0"/>
            <wp:docPr id="1936501274" name="Content Placeholder 10">
              <a:extLst xmlns:a="http://schemas.openxmlformats.org/drawingml/2006/main">
                <a:ext uri="{FF2B5EF4-FFF2-40B4-BE49-F238E27FC236}">
                  <a16:creationId xmlns:a16="http://schemas.microsoft.com/office/drawing/2014/main" id="{9E73B0EF-FF8B-A259-3DB0-EF163DC7A3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9E73B0EF-FF8B-A259-3DB0-EF163DC7A37E}"/>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56739" cy="3492903"/>
                    </a:xfrm>
                    <a:prstGeom prst="rect">
                      <a:avLst/>
                    </a:prstGeom>
                  </pic:spPr>
                </pic:pic>
              </a:graphicData>
            </a:graphic>
          </wp:inline>
        </w:drawing>
      </w:r>
    </w:p>
    <w:p w14:paraId="2AF169C7" w14:textId="61C927CC" w:rsidR="003F6BD7" w:rsidRPr="00DA6957" w:rsidRDefault="003F6BD7" w:rsidP="000E70D7">
      <w:pPr>
        <w:tabs>
          <w:tab w:val="center" w:pos="4500"/>
        </w:tabs>
        <w:jc w:val="center"/>
        <w:rPr>
          <w:rStyle w:val="IntenseEmphasis"/>
          <w:rFonts w:asciiTheme="minorHAnsi" w:hAnsiTheme="minorHAnsi" w:cstheme="minorHAnsi"/>
          <w:color w:val="auto"/>
          <w:sz w:val="18"/>
          <w:szCs w:val="18"/>
        </w:rPr>
      </w:pPr>
      <w:r w:rsidRPr="00DA6957">
        <w:rPr>
          <w:rStyle w:val="IntenseEmphasis"/>
          <w:rFonts w:asciiTheme="minorHAnsi" w:hAnsiTheme="minorHAnsi" w:cstheme="minorHAnsi"/>
          <w:color w:val="auto"/>
          <w:sz w:val="18"/>
          <w:szCs w:val="18"/>
        </w:rPr>
        <w:t>Fig</w:t>
      </w:r>
      <w:r w:rsidR="005D1132" w:rsidRPr="00DA6957">
        <w:rPr>
          <w:rStyle w:val="IntenseEmphasis"/>
          <w:rFonts w:asciiTheme="minorHAnsi" w:hAnsiTheme="minorHAnsi" w:cstheme="minorHAnsi"/>
          <w:color w:val="auto"/>
          <w:sz w:val="18"/>
          <w:szCs w:val="18"/>
        </w:rPr>
        <w:t>18</w:t>
      </w:r>
      <w:r w:rsidRPr="00DA6957">
        <w:rPr>
          <w:rStyle w:val="IntenseEmphasis"/>
          <w:rFonts w:asciiTheme="minorHAnsi" w:hAnsiTheme="minorHAnsi" w:cstheme="minorHAnsi"/>
          <w:color w:val="auto"/>
          <w:sz w:val="18"/>
          <w:szCs w:val="18"/>
        </w:rPr>
        <w:t>: Overall success and failure rate</w:t>
      </w:r>
    </w:p>
    <w:p w14:paraId="2FA931BA" w14:textId="2D8A917F" w:rsidR="000E70D7" w:rsidRPr="000E70D7" w:rsidRDefault="000E70D7" w:rsidP="000E70D7">
      <w:pPr>
        <w:tabs>
          <w:tab w:val="center" w:pos="4500"/>
        </w:tabs>
        <w:spacing w:line="276" w:lineRule="auto"/>
        <w:jc w:val="both"/>
        <w:rPr>
          <w:sz w:val="24"/>
          <w:szCs w:val="24"/>
          <w:lang w:val="en-IN"/>
        </w:rPr>
      </w:pPr>
      <w:r w:rsidRPr="000E70D7">
        <w:rPr>
          <w:sz w:val="24"/>
          <w:szCs w:val="24"/>
          <w:lang w:val="en-IN"/>
        </w:rPr>
        <w:t>The pie chart illustrates the overall success versus failure rates across all markers and axes used in the biomechanical analysis. With a combined success rate of 72.0%, the majority of joint and axis estimations achieved accurate predictions, underscoring the robustness of the employed methodology in capturing motion data effectively. This high success rate suggests that the marker tracking and axis</w:t>
      </w:r>
      <w:r w:rsidR="002753D0">
        <w:rPr>
          <w:sz w:val="24"/>
          <w:szCs w:val="24"/>
          <w:lang w:val="en-IN"/>
        </w:rPr>
        <w:t xml:space="preserve"> </w:t>
      </w:r>
      <w:r w:rsidRPr="000E70D7">
        <w:rPr>
          <w:sz w:val="24"/>
          <w:szCs w:val="24"/>
          <w:lang w:val="en-IN"/>
        </w:rPr>
        <w:t>wise model</w:t>
      </w:r>
      <w:r>
        <w:rPr>
          <w:sz w:val="24"/>
          <w:szCs w:val="24"/>
          <w:lang w:val="en-IN"/>
        </w:rPr>
        <w:t>l</w:t>
      </w:r>
      <w:r w:rsidRPr="000E70D7">
        <w:rPr>
          <w:sz w:val="24"/>
          <w:szCs w:val="24"/>
          <w:lang w:val="en-IN"/>
        </w:rPr>
        <w:t xml:space="preserve">ing performed reliably for most of the recording duration and across multiple anatomical points. However, a </w:t>
      </w:r>
      <w:r w:rsidR="00DA6957" w:rsidRPr="000E70D7">
        <w:rPr>
          <w:sz w:val="24"/>
          <w:szCs w:val="24"/>
          <w:lang w:val="en-IN"/>
        </w:rPr>
        <w:t>non</w:t>
      </w:r>
      <w:r w:rsidR="00DA6957">
        <w:rPr>
          <w:sz w:val="24"/>
          <w:szCs w:val="24"/>
          <w:lang w:val="en-IN"/>
        </w:rPr>
        <w:t>-</w:t>
      </w:r>
      <w:r w:rsidR="00DA6957" w:rsidRPr="000E70D7">
        <w:rPr>
          <w:sz w:val="24"/>
          <w:szCs w:val="24"/>
          <w:lang w:val="en-IN"/>
        </w:rPr>
        <w:t>negligible</w:t>
      </w:r>
      <w:r w:rsidRPr="000E70D7">
        <w:rPr>
          <w:sz w:val="24"/>
          <w:szCs w:val="24"/>
          <w:lang w:val="en-IN"/>
        </w:rPr>
        <w:t xml:space="preserve"> failure rate of 28.0% still persists, representing instances where marker predictions either deviated from ground truth or suffered from issues such as occlusion, misalignment, or signal noise. These failures may stem from factors like soft tissue artifacts—especially in areas like the pelvis (e.g., LASI markers)—or occlusions during dynamic movements such as arm swings (notably affecting RUPA). The observed error margin emphasizes the need for ongoing refinement of both marker placement strategies and the inverse dynamics models to mitigate such inconsistencies. Despite these challenges, the overall performance remains </w:t>
      </w:r>
      <w:r w:rsidR="00DA6957" w:rsidRPr="000E70D7">
        <w:rPr>
          <w:sz w:val="24"/>
          <w:szCs w:val="24"/>
          <w:lang w:val="en-IN"/>
        </w:rPr>
        <w:t>favourable</w:t>
      </w:r>
      <w:r w:rsidRPr="000E70D7">
        <w:rPr>
          <w:sz w:val="24"/>
          <w:szCs w:val="24"/>
          <w:lang w:val="en-IN"/>
        </w:rPr>
        <w:t>, reinforcing the potential of the system for accurate biomechanical motion capture with further optimization.</w:t>
      </w:r>
    </w:p>
    <w:p w14:paraId="29394DB9" w14:textId="77777777" w:rsidR="003F6BD7" w:rsidRDefault="003F6BD7" w:rsidP="003F6BD7">
      <w:pPr>
        <w:tabs>
          <w:tab w:val="center" w:pos="4500"/>
        </w:tabs>
        <w:jc w:val="both"/>
        <w:rPr>
          <w:sz w:val="24"/>
          <w:szCs w:val="24"/>
        </w:rPr>
      </w:pPr>
    </w:p>
    <w:p w14:paraId="551CEF11" w14:textId="77777777" w:rsidR="005D1132" w:rsidRDefault="005D1132" w:rsidP="003F6BD7">
      <w:pPr>
        <w:tabs>
          <w:tab w:val="center" w:pos="4500"/>
        </w:tabs>
        <w:jc w:val="both"/>
        <w:rPr>
          <w:sz w:val="24"/>
          <w:szCs w:val="24"/>
        </w:rPr>
      </w:pPr>
    </w:p>
    <w:p w14:paraId="002128CA" w14:textId="0BF39871" w:rsidR="000E70D7" w:rsidRPr="000E70D7" w:rsidRDefault="000E70D7" w:rsidP="000E70D7">
      <w:pPr>
        <w:tabs>
          <w:tab w:val="center" w:pos="4500"/>
        </w:tabs>
        <w:spacing w:line="276" w:lineRule="auto"/>
        <w:jc w:val="both"/>
        <w:rPr>
          <w:sz w:val="24"/>
          <w:szCs w:val="24"/>
          <w:lang w:val="en-IN"/>
        </w:rPr>
      </w:pPr>
      <w:r w:rsidRPr="000E70D7">
        <w:rPr>
          <w:sz w:val="24"/>
          <w:szCs w:val="24"/>
          <w:lang w:val="en-IN"/>
        </w:rPr>
        <w:t>The system</w:t>
      </w:r>
      <w:r w:rsidR="002753D0">
        <w:rPr>
          <w:sz w:val="24"/>
          <w:szCs w:val="24"/>
          <w:lang w:val="en-IN"/>
        </w:rPr>
        <w:t xml:space="preserve"> </w:t>
      </w:r>
      <w:r w:rsidRPr="000E70D7">
        <w:rPr>
          <w:sz w:val="24"/>
          <w:szCs w:val="24"/>
          <w:lang w:val="en-IN"/>
        </w:rPr>
        <w:t>level metrics reveal a mean accuracy of 72% across all markers, indicating a generally reliable performance in capturing biomechanical data. However, a 28% overall failure rate highlights specific challenges within the system. Notably, 19% of these failures are concentrated in the upper limbs during dynamic activities such as throwing, where rapid arm movements can cause marker occlusion or misalignment. Additionally, 9% of the failures are associated with foot markers during the swing phase of gait, which may result from high</w:t>
      </w:r>
      <w:r w:rsidR="002753D0">
        <w:rPr>
          <w:sz w:val="24"/>
          <w:szCs w:val="24"/>
          <w:lang w:val="en-IN"/>
        </w:rPr>
        <w:t xml:space="preserve"> </w:t>
      </w:r>
      <w:r w:rsidRPr="000E70D7">
        <w:rPr>
          <w:sz w:val="24"/>
          <w:szCs w:val="24"/>
          <w:lang w:val="en-IN"/>
        </w:rPr>
        <w:t>velocity motion or brief loss of visibility. These findings suggest that while the system performs well overall, targeted improvements are necessary for better handling of fast, complex limb movements.</w:t>
      </w:r>
    </w:p>
    <w:p w14:paraId="79347DC5" w14:textId="431F6FE1" w:rsidR="003F6BD7" w:rsidRPr="000E70D7" w:rsidRDefault="003F6BD7" w:rsidP="000E70D7">
      <w:pPr>
        <w:tabs>
          <w:tab w:val="center" w:pos="4500"/>
        </w:tabs>
        <w:spacing w:line="276" w:lineRule="auto"/>
        <w:jc w:val="both"/>
        <w:rPr>
          <w:sz w:val="24"/>
          <w:szCs w:val="24"/>
          <w:lang w:val="en-IN"/>
        </w:rPr>
      </w:pPr>
      <w:r w:rsidRPr="000E70D7">
        <w:rPr>
          <w:sz w:val="24"/>
          <w:szCs w:val="24"/>
          <w:lang w:val="en-IN"/>
        </w:rPr>
        <w:t xml:space="preserve"> </w:t>
      </w:r>
    </w:p>
    <w:p w14:paraId="3175214F" w14:textId="77777777" w:rsidR="003F6BD7" w:rsidRPr="000E70D7" w:rsidRDefault="003F6BD7" w:rsidP="000E70D7">
      <w:pPr>
        <w:tabs>
          <w:tab w:val="center" w:pos="4500"/>
        </w:tabs>
        <w:spacing w:line="276" w:lineRule="auto"/>
        <w:jc w:val="both"/>
        <w:rPr>
          <w:sz w:val="24"/>
          <w:szCs w:val="24"/>
        </w:rPr>
      </w:pPr>
    </w:p>
    <w:p w14:paraId="253C9A12" w14:textId="77777777" w:rsidR="003F6BD7" w:rsidRDefault="003F6BD7" w:rsidP="003F6BD7">
      <w:pPr>
        <w:tabs>
          <w:tab w:val="center" w:pos="4500"/>
        </w:tabs>
        <w:jc w:val="both"/>
        <w:rPr>
          <w:sz w:val="24"/>
          <w:szCs w:val="24"/>
        </w:rPr>
      </w:pPr>
    </w:p>
    <w:p w14:paraId="6F872724" w14:textId="77777777" w:rsidR="000E70D7" w:rsidRDefault="000E70D7" w:rsidP="003F6BD7">
      <w:pPr>
        <w:tabs>
          <w:tab w:val="center" w:pos="4500"/>
        </w:tabs>
        <w:jc w:val="both"/>
        <w:rPr>
          <w:sz w:val="24"/>
          <w:szCs w:val="24"/>
        </w:rPr>
      </w:pPr>
    </w:p>
    <w:p w14:paraId="1CA477CE" w14:textId="77777777" w:rsidR="000E70D7" w:rsidRDefault="000E70D7" w:rsidP="003F6BD7">
      <w:pPr>
        <w:tabs>
          <w:tab w:val="center" w:pos="4500"/>
        </w:tabs>
        <w:jc w:val="both"/>
        <w:rPr>
          <w:sz w:val="24"/>
          <w:szCs w:val="24"/>
        </w:rPr>
      </w:pPr>
    </w:p>
    <w:p w14:paraId="23E2E43F" w14:textId="77777777" w:rsidR="000E70D7" w:rsidRDefault="000E70D7" w:rsidP="003F6BD7">
      <w:pPr>
        <w:tabs>
          <w:tab w:val="center" w:pos="4500"/>
        </w:tabs>
        <w:jc w:val="both"/>
        <w:rPr>
          <w:sz w:val="24"/>
          <w:szCs w:val="24"/>
        </w:rPr>
      </w:pPr>
    </w:p>
    <w:p w14:paraId="077B1383" w14:textId="77777777" w:rsidR="000E70D7" w:rsidRDefault="000E70D7" w:rsidP="003F6BD7">
      <w:pPr>
        <w:tabs>
          <w:tab w:val="center" w:pos="4500"/>
        </w:tabs>
        <w:jc w:val="both"/>
        <w:rPr>
          <w:sz w:val="24"/>
          <w:szCs w:val="24"/>
        </w:rPr>
      </w:pPr>
    </w:p>
    <w:p w14:paraId="2C5A26BF" w14:textId="77777777" w:rsidR="000E70D7" w:rsidRDefault="000E70D7" w:rsidP="003F6BD7">
      <w:pPr>
        <w:tabs>
          <w:tab w:val="center" w:pos="4500"/>
        </w:tabs>
        <w:jc w:val="both"/>
        <w:rPr>
          <w:sz w:val="24"/>
          <w:szCs w:val="24"/>
        </w:rPr>
      </w:pPr>
    </w:p>
    <w:p w14:paraId="588E34CC" w14:textId="77777777" w:rsidR="000E70D7" w:rsidRDefault="000E70D7" w:rsidP="003F6BD7">
      <w:pPr>
        <w:tabs>
          <w:tab w:val="center" w:pos="4500"/>
        </w:tabs>
        <w:jc w:val="both"/>
        <w:rPr>
          <w:sz w:val="24"/>
          <w:szCs w:val="24"/>
        </w:rPr>
      </w:pPr>
    </w:p>
    <w:p w14:paraId="3E5C527F" w14:textId="77777777" w:rsidR="000E70D7" w:rsidRDefault="000E70D7" w:rsidP="003F6BD7">
      <w:pPr>
        <w:tabs>
          <w:tab w:val="center" w:pos="4500"/>
        </w:tabs>
        <w:jc w:val="both"/>
        <w:rPr>
          <w:sz w:val="24"/>
          <w:szCs w:val="24"/>
        </w:rPr>
      </w:pPr>
    </w:p>
    <w:p w14:paraId="003E8FF6" w14:textId="77777777" w:rsidR="000E70D7" w:rsidRDefault="000E70D7" w:rsidP="003F6BD7">
      <w:pPr>
        <w:tabs>
          <w:tab w:val="center" w:pos="4500"/>
        </w:tabs>
        <w:jc w:val="both"/>
        <w:rPr>
          <w:sz w:val="24"/>
          <w:szCs w:val="24"/>
        </w:rPr>
      </w:pPr>
    </w:p>
    <w:p w14:paraId="6603EC63" w14:textId="77777777" w:rsidR="000E70D7" w:rsidRDefault="000E70D7" w:rsidP="003F6BD7">
      <w:pPr>
        <w:tabs>
          <w:tab w:val="center" w:pos="4500"/>
        </w:tabs>
        <w:jc w:val="both"/>
        <w:rPr>
          <w:sz w:val="24"/>
          <w:szCs w:val="24"/>
        </w:rPr>
      </w:pPr>
    </w:p>
    <w:p w14:paraId="243F3B98" w14:textId="77777777" w:rsidR="000E70D7" w:rsidRDefault="000E70D7" w:rsidP="003F6BD7">
      <w:pPr>
        <w:tabs>
          <w:tab w:val="center" w:pos="4500"/>
        </w:tabs>
        <w:jc w:val="both"/>
        <w:rPr>
          <w:sz w:val="24"/>
          <w:szCs w:val="24"/>
        </w:rPr>
      </w:pPr>
    </w:p>
    <w:p w14:paraId="66EA85D9" w14:textId="77777777" w:rsidR="000E70D7" w:rsidRDefault="000E70D7" w:rsidP="003F6BD7">
      <w:pPr>
        <w:tabs>
          <w:tab w:val="center" w:pos="4500"/>
        </w:tabs>
        <w:jc w:val="both"/>
        <w:rPr>
          <w:sz w:val="24"/>
          <w:szCs w:val="24"/>
        </w:rPr>
      </w:pPr>
    </w:p>
    <w:p w14:paraId="66C34A4E" w14:textId="77777777" w:rsidR="000E70D7" w:rsidRDefault="000E70D7" w:rsidP="003F6BD7">
      <w:pPr>
        <w:tabs>
          <w:tab w:val="center" w:pos="4500"/>
        </w:tabs>
        <w:jc w:val="both"/>
        <w:rPr>
          <w:sz w:val="24"/>
          <w:szCs w:val="24"/>
        </w:rPr>
      </w:pPr>
    </w:p>
    <w:p w14:paraId="2E7B9D77" w14:textId="77777777" w:rsidR="000E70D7" w:rsidRDefault="000E70D7" w:rsidP="003F6BD7">
      <w:pPr>
        <w:tabs>
          <w:tab w:val="center" w:pos="4500"/>
        </w:tabs>
        <w:jc w:val="both"/>
        <w:rPr>
          <w:sz w:val="24"/>
          <w:szCs w:val="24"/>
        </w:rPr>
      </w:pPr>
    </w:p>
    <w:p w14:paraId="643E0937" w14:textId="77777777" w:rsidR="000E70D7" w:rsidRDefault="000E70D7" w:rsidP="003F6BD7">
      <w:pPr>
        <w:tabs>
          <w:tab w:val="center" w:pos="4500"/>
        </w:tabs>
        <w:jc w:val="both"/>
        <w:rPr>
          <w:sz w:val="24"/>
          <w:szCs w:val="24"/>
        </w:rPr>
      </w:pPr>
    </w:p>
    <w:p w14:paraId="268392C6" w14:textId="77777777" w:rsidR="000E70D7" w:rsidRPr="000E70D7" w:rsidRDefault="000E70D7" w:rsidP="000E70D7">
      <w:pPr>
        <w:tabs>
          <w:tab w:val="center" w:pos="4500"/>
        </w:tabs>
        <w:jc w:val="center"/>
        <w:rPr>
          <w:b/>
          <w:bCs/>
          <w:sz w:val="32"/>
          <w:szCs w:val="32"/>
        </w:rPr>
      </w:pPr>
      <w:r w:rsidRPr="000E70D7">
        <w:rPr>
          <w:b/>
          <w:bCs/>
          <w:sz w:val="32"/>
          <w:szCs w:val="32"/>
        </w:rPr>
        <w:t>CHAPTER – 8</w:t>
      </w:r>
    </w:p>
    <w:p w14:paraId="0834198C" w14:textId="5B6E34DD" w:rsidR="000E70D7" w:rsidRDefault="000E70D7" w:rsidP="00DA6957">
      <w:pPr>
        <w:tabs>
          <w:tab w:val="center" w:pos="4500"/>
        </w:tabs>
        <w:jc w:val="center"/>
        <w:rPr>
          <w:b/>
          <w:bCs/>
          <w:sz w:val="32"/>
          <w:szCs w:val="32"/>
        </w:rPr>
      </w:pPr>
      <w:r w:rsidRPr="000E70D7">
        <w:rPr>
          <w:b/>
          <w:bCs/>
          <w:sz w:val="32"/>
          <w:szCs w:val="32"/>
        </w:rPr>
        <w:t xml:space="preserve">CONCLUSION </w:t>
      </w:r>
    </w:p>
    <w:p w14:paraId="3E9F5362" w14:textId="77777777" w:rsidR="00DA6957" w:rsidRDefault="00DA6957" w:rsidP="00DA6957">
      <w:pPr>
        <w:tabs>
          <w:tab w:val="center" w:pos="4500"/>
        </w:tabs>
        <w:jc w:val="center"/>
        <w:rPr>
          <w:sz w:val="24"/>
          <w:szCs w:val="24"/>
        </w:rPr>
      </w:pPr>
    </w:p>
    <w:p w14:paraId="0A00EA2D" w14:textId="02BDB853" w:rsidR="000E70D7" w:rsidRPr="000E70D7" w:rsidRDefault="000E70D7" w:rsidP="000E70D7">
      <w:pPr>
        <w:tabs>
          <w:tab w:val="center" w:pos="4500"/>
        </w:tabs>
        <w:spacing w:line="276" w:lineRule="auto"/>
        <w:jc w:val="both"/>
        <w:rPr>
          <w:sz w:val="24"/>
          <w:szCs w:val="24"/>
          <w:lang w:val="en-IN"/>
        </w:rPr>
      </w:pPr>
      <w:r w:rsidRPr="000E70D7">
        <w:rPr>
          <w:sz w:val="24"/>
          <w:szCs w:val="24"/>
          <w:lang w:val="en-IN"/>
        </w:rPr>
        <w:t xml:space="preserve">This study highlights the capabilities and limitations of </w:t>
      </w:r>
      <w:r w:rsidR="00DA6957" w:rsidRPr="000E70D7">
        <w:rPr>
          <w:sz w:val="24"/>
          <w:szCs w:val="24"/>
          <w:lang w:val="en-IN"/>
        </w:rPr>
        <w:t>marker</w:t>
      </w:r>
      <w:r w:rsidR="00DA6957">
        <w:rPr>
          <w:sz w:val="24"/>
          <w:szCs w:val="24"/>
          <w:lang w:val="en-IN"/>
        </w:rPr>
        <w:t>-based</w:t>
      </w:r>
      <w:r w:rsidRPr="000E70D7">
        <w:rPr>
          <w:sz w:val="24"/>
          <w:szCs w:val="24"/>
          <w:lang w:val="en-IN"/>
        </w:rPr>
        <w:t xml:space="preserve"> motion capture systems, achieving an overall mean accuracy of 72% across all markers. While the system performs reliably in capturing core and lower limb movements, specific failure zones</w:t>
      </w:r>
      <w:r w:rsidR="00DA6957">
        <w:rPr>
          <w:sz w:val="24"/>
          <w:szCs w:val="24"/>
          <w:lang w:val="en-IN"/>
        </w:rPr>
        <w:t xml:space="preserve"> </w:t>
      </w:r>
      <w:r w:rsidRPr="000E70D7">
        <w:rPr>
          <w:sz w:val="24"/>
          <w:szCs w:val="24"/>
          <w:lang w:val="en-IN"/>
        </w:rPr>
        <w:t xml:space="preserve">particularly in the upper limbs during </w:t>
      </w:r>
      <w:r w:rsidR="00DA6957" w:rsidRPr="000E70D7">
        <w:rPr>
          <w:sz w:val="24"/>
          <w:szCs w:val="24"/>
          <w:lang w:val="en-IN"/>
        </w:rPr>
        <w:t>high</w:t>
      </w:r>
      <w:r w:rsidR="00DA6957">
        <w:rPr>
          <w:sz w:val="24"/>
          <w:szCs w:val="24"/>
          <w:lang w:val="en-IN"/>
        </w:rPr>
        <w:t>-speed</w:t>
      </w:r>
      <w:r w:rsidRPr="000E70D7">
        <w:rPr>
          <w:sz w:val="24"/>
          <w:szCs w:val="24"/>
          <w:lang w:val="en-IN"/>
        </w:rPr>
        <w:t xml:space="preserve"> actions like throwing (accounting for 19% of failures) and in foot markers during the swing phase (9% of failures)</w:t>
      </w:r>
      <w:r w:rsidR="00DA6957">
        <w:rPr>
          <w:sz w:val="24"/>
          <w:szCs w:val="24"/>
          <w:lang w:val="en-IN"/>
        </w:rPr>
        <w:t xml:space="preserve"> </w:t>
      </w:r>
      <w:r w:rsidRPr="000E70D7">
        <w:rPr>
          <w:sz w:val="24"/>
          <w:szCs w:val="24"/>
          <w:lang w:val="en-IN"/>
        </w:rPr>
        <w:t>underscore challenges such as soft tissue artifacts and marker occlusion. Axis</w:t>
      </w:r>
      <w:r w:rsidR="002753D0">
        <w:rPr>
          <w:sz w:val="24"/>
          <w:szCs w:val="24"/>
          <w:lang w:val="en-IN"/>
        </w:rPr>
        <w:t xml:space="preserve"> </w:t>
      </w:r>
      <w:r w:rsidRPr="000E70D7">
        <w:rPr>
          <w:sz w:val="24"/>
          <w:szCs w:val="24"/>
          <w:lang w:val="en-IN"/>
        </w:rPr>
        <w:t>specific accuracy variations further emphasize the need for precision, especially in critical axes like the Y</w:t>
      </w:r>
      <w:r w:rsidR="002753D0">
        <w:rPr>
          <w:sz w:val="24"/>
          <w:szCs w:val="24"/>
          <w:lang w:val="en-IN"/>
        </w:rPr>
        <w:t xml:space="preserve"> </w:t>
      </w:r>
      <w:r w:rsidRPr="000E70D7">
        <w:rPr>
          <w:sz w:val="24"/>
          <w:szCs w:val="24"/>
          <w:lang w:val="en-IN"/>
        </w:rPr>
        <w:t>axis for gait event detection. Moving forward, integrating complementary technologies like inertial measurement units (IMUs) or depth sensors, employing machine learning</w:t>
      </w:r>
      <w:r w:rsidR="002753D0">
        <w:rPr>
          <w:sz w:val="24"/>
          <w:szCs w:val="24"/>
          <w:lang w:val="en-IN"/>
        </w:rPr>
        <w:t xml:space="preserve"> </w:t>
      </w:r>
      <w:r w:rsidRPr="000E70D7">
        <w:rPr>
          <w:sz w:val="24"/>
          <w:szCs w:val="24"/>
          <w:lang w:val="en-IN"/>
        </w:rPr>
        <w:t>based correction models, refining marker placement protocols, and implementing adaptive filtering techniques could significantly enhance motion capture reliability. These advancements would broaden the system’s utility in clinical gait analysis, sports science, and rehabilitation monitoring by improving performance in complex or dynamic conditions.</w:t>
      </w:r>
    </w:p>
    <w:p w14:paraId="0D6CDE71" w14:textId="77777777" w:rsidR="00DA6957" w:rsidRDefault="00DA6957" w:rsidP="00DA6957">
      <w:pPr>
        <w:rPr>
          <w:sz w:val="24"/>
          <w:szCs w:val="24"/>
        </w:rPr>
      </w:pPr>
    </w:p>
    <w:p w14:paraId="6811CC0C" w14:textId="77777777" w:rsidR="00DA6957" w:rsidRDefault="00DA6957" w:rsidP="00DA6957">
      <w:pPr>
        <w:rPr>
          <w:sz w:val="24"/>
          <w:szCs w:val="24"/>
        </w:rPr>
      </w:pPr>
    </w:p>
    <w:p w14:paraId="2E2C1BD3" w14:textId="77777777" w:rsidR="00DA6957" w:rsidRDefault="00DA6957" w:rsidP="00DA6957">
      <w:pPr>
        <w:rPr>
          <w:sz w:val="24"/>
          <w:szCs w:val="24"/>
        </w:rPr>
      </w:pPr>
    </w:p>
    <w:p w14:paraId="06ADC0B8" w14:textId="77777777" w:rsidR="00DA6957" w:rsidRDefault="00DA6957" w:rsidP="00DA6957">
      <w:pPr>
        <w:rPr>
          <w:sz w:val="24"/>
          <w:szCs w:val="24"/>
        </w:rPr>
      </w:pPr>
    </w:p>
    <w:p w14:paraId="3AEAEB33" w14:textId="77777777" w:rsidR="00DA6957" w:rsidRDefault="00DA6957" w:rsidP="00DA6957">
      <w:pPr>
        <w:rPr>
          <w:sz w:val="24"/>
          <w:szCs w:val="24"/>
        </w:rPr>
      </w:pPr>
    </w:p>
    <w:p w14:paraId="0257BAA7" w14:textId="77777777" w:rsidR="00DA6957" w:rsidRDefault="00DA6957" w:rsidP="00DA6957">
      <w:pPr>
        <w:rPr>
          <w:sz w:val="24"/>
          <w:szCs w:val="24"/>
        </w:rPr>
      </w:pPr>
    </w:p>
    <w:p w14:paraId="73762F06" w14:textId="77777777" w:rsidR="00DA6957" w:rsidRDefault="00DA6957" w:rsidP="00DA6957">
      <w:pPr>
        <w:rPr>
          <w:sz w:val="24"/>
          <w:szCs w:val="24"/>
        </w:rPr>
      </w:pPr>
    </w:p>
    <w:p w14:paraId="7A006861" w14:textId="77777777" w:rsidR="00DA6957" w:rsidRDefault="00DA6957" w:rsidP="00DA6957">
      <w:pPr>
        <w:rPr>
          <w:sz w:val="24"/>
          <w:szCs w:val="24"/>
        </w:rPr>
      </w:pPr>
    </w:p>
    <w:p w14:paraId="3712EA74" w14:textId="77777777" w:rsidR="00DA6957" w:rsidRDefault="00DA6957" w:rsidP="00DA6957">
      <w:pPr>
        <w:rPr>
          <w:sz w:val="24"/>
          <w:szCs w:val="24"/>
        </w:rPr>
      </w:pPr>
    </w:p>
    <w:p w14:paraId="3D1591A6" w14:textId="77777777" w:rsidR="00DA6957" w:rsidRDefault="00DA6957" w:rsidP="00DA6957">
      <w:pPr>
        <w:rPr>
          <w:sz w:val="24"/>
          <w:szCs w:val="24"/>
        </w:rPr>
      </w:pPr>
    </w:p>
    <w:p w14:paraId="216D52FB" w14:textId="77777777" w:rsidR="00DA6957" w:rsidRDefault="00DA6957" w:rsidP="00DA6957">
      <w:pPr>
        <w:rPr>
          <w:sz w:val="24"/>
          <w:szCs w:val="24"/>
        </w:rPr>
      </w:pPr>
    </w:p>
    <w:p w14:paraId="16C39609" w14:textId="77777777" w:rsidR="00DA6957" w:rsidRDefault="00DA6957" w:rsidP="00DA6957">
      <w:pPr>
        <w:rPr>
          <w:sz w:val="24"/>
          <w:szCs w:val="24"/>
        </w:rPr>
      </w:pPr>
    </w:p>
    <w:p w14:paraId="351E0A44" w14:textId="77777777" w:rsidR="00DA6957" w:rsidRDefault="00DA6957" w:rsidP="00DA6957">
      <w:pPr>
        <w:rPr>
          <w:sz w:val="24"/>
          <w:szCs w:val="24"/>
        </w:rPr>
      </w:pPr>
    </w:p>
    <w:p w14:paraId="3422771F" w14:textId="77777777" w:rsidR="00DA6957" w:rsidRDefault="00DA6957" w:rsidP="00DA6957">
      <w:pPr>
        <w:rPr>
          <w:sz w:val="24"/>
          <w:szCs w:val="24"/>
        </w:rPr>
      </w:pPr>
    </w:p>
    <w:p w14:paraId="2FAF7178" w14:textId="77777777" w:rsidR="00DA6957" w:rsidRDefault="00DA6957" w:rsidP="00DA6957">
      <w:pPr>
        <w:rPr>
          <w:sz w:val="24"/>
          <w:szCs w:val="24"/>
        </w:rPr>
      </w:pPr>
    </w:p>
    <w:p w14:paraId="4C416ED8" w14:textId="77777777" w:rsidR="00DA6957" w:rsidRDefault="00DA6957" w:rsidP="00DA6957">
      <w:pPr>
        <w:rPr>
          <w:sz w:val="24"/>
          <w:szCs w:val="24"/>
        </w:rPr>
      </w:pPr>
    </w:p>
    <w:p w14:paraId="71FDCC43" w14:textId="77777777" w:rsidR="00DA6957" w:rsidRDefault="00DA6957" w:rsidP="00DA6957">
      <w:pPr>
        <w:rPr>
          <w:sz w:val="24"/>
          <w:szCs w:val="24"/>
        </w:rPr>
      </w:pPr>
    </w:p>
    <w:p w14:paraId="7192B79A" w14:textId="77777777" w:rsidR="00DA6957" w:rsidRDefault="00DA6957" w:rsidP="00DA6957">
      <w:pPr>
        <w:rPr>
          <w:sz w:val="24"/>
          <w:szCs w:val="24"/>
        </w:rPr>
      </w:pPr>
    </w:p>
    <w:p w14:paraId="583BD8EF" w14:textId="77777777" w:rsidR="00DA6957" w:rsidRDefault="00DA6957" w:rsidP="00DA6957">
      <w:pPr>
        <w:rPr>
          <w:sz w:val="24"/>
          <w:szCs w:val="24"/>
        </w:rPr>
      </w:pPr>
    </w:p>
    <w:p w14:paraId="52AFC37D" w14:textId="77777777" w:rsidR="00DA6957" w:rsidRDefault="00DA6957" w:rsidP="00DA6957">
      <w:pPr>
        <w:rPr>
          <w:sz w:val="24"/>
          <w:szCs w:val="24"/>
        </w:rPr>
      </w:pPr>
    </w:p>
    <w:p w14:paraId="53CF6BF6" w14:textId="77777777" w:rsidR="00DA6957" w:rsidRDefault="00DA6957" w:rsidP="00DA6957">
      <w:pPr>
        <w:rPr>
          <w:sz w:val="24"/>
          <w:szCs w:val="24"/>
        </w:rPr>
      </w:pPr>
    </w:p>
    <w:p w14:paraId="23A0CFFC" w14:textId="77777777" w:rsidR="00DA6957" w:rsidRDefault="00DA6957" w:rsidP="00DA6957">
      <w:pPr>
        <w:rPr>
          <w:sz w:val="24"/>
          <w:szCs w:val="24"/>
        </w:rPr>
      </w:pPr>
    </w:p>
    <w:p w14:paraId="22669D33" w14:textId="77777777" w:rsidR="00DA6957" w:rsidRDefault="00DA6957" w:rsidP="00DA6957">
      <w:pPr>
        <w:rPr>
          <w:sz w:val="24"/>
          <w:szCs w:val="24"/>
        </w:rPr>
      </w:pPr>
    </w:p>
    <w:p w14:paraId="617C0CAF" w14:textId="77777777" w:rsidR="00DA6957" w:rsidRDefault="00DA6957" w:rsidP="00DA6957">
      <w:pPr>
        <w:rPr>
          <w:sz w:val="24"/>
          <w:szCs w:val="24"/>
        </w:rPr>
      </w:pPr>
    </w:p>
    <w:p w14:paraId="5B19A7E2" w14:textId="77777777" w:rsidR="00DA6957" w:rsidRDefault="00DA6957" w:rsidP="00DA6957">
      <w:pPr>
        <w:rPr>
          <w:sz w:val="24"/>
          <w:szCs w:val="24"/>
        </w:rPr>
      </w:pPr>
    </w:p>
    <w:p w14:paraId="7AB709BD" w14:textId="77777777" w:rsidR="00DA6957" w:rsidRDefault="00DA6957" w:rsidP="00DA6957">
      <w:pPr>
        <w:rPr>
          <w:sz w:val="24"/>
          <w:szCs w:val="24"/>
        </w:rPr>
      </w:pPr>
    </w:p>
    <w:p w14:paraId="7C258B60" w14:textId="48E741D9" w:rsidR="00DA6957" w:rsidRPr="00DA6957" w:rsidRDefault="00DA6957" w:rsidP="00DA6957">
      <w:pPr>
        <w:ind w:left="2880"/>
        <w:rPr>
          <w:sz w:val="24"/>
          <w:szCs w:val="24"/>
        </w:rPr>
      </w:pPr>
      <w:r>
        <w:rPr>
          <w:sz w:val="24"/>
          <w:szCs w:val="24"/>
        </w:rPr>
        <w:t xml:space="preserve">          </w:t>
      </w:r>
      <w:r w:rsidRPr="000E70D7">
        <w:rPr>
          <w:b/>
          <w:bCs/>
          <w:sz w:val="32"/>
          <w:szCs w:val="32"/>
        </w:rPr>
        <w:t>CHAPTER – 8</w:t>
      </w:r>
    </w:p>
    <w:p w14:paraId="4760E094" w14:textId="5F3A8E73" w:rsidR="00DA6957" w:rsidRDefault="00DA6957" w:rsidP="00DA6957">
      <w:pPr>
        <w:tabs>
          <w:tab w:val="center" w:pos="4500"/>
        </w:tabs>
        <w:jc w:val="center"/>
        <w:rPr>
          <w:b/>
          <w:bCs/>
          <w:sz w:val="32"/>
          <w:szCs w:val="32"/>
        </w:rPr>
      </w:pPr>
      <w:r>
        <w:rPr>
          <w:b/>
          <w:bCs/>
          <w:sz w:val="32"/>
          <w:szCs w:val="32"/>
        </w:rPr>
        <w:t xml:space="preserve">FUTURE SCOPE </w:t>
      </w:r>
      <w:r w:rsidRPr="000E70D7">
        <w:rPr>
          <w:b/>
          <w:bCs/>
          <w:sz w:val="32"/>
          <w:szCs w:val="32"/>
        </w:rPr>
        <w:t xml:space="preserve"> </w:t>
      </w:r>
    </w:p>
    <w:p w14:paraId="5506D22B" w14:textId="77777777" w:rsidR="000E70D7" w:rsidRPr="003F6BD7" w:rsidRDefault="000E70D7" w:rsidP="00DA6957">
      <w:pPr>
        <w:rPr>
          <w:sz w:val="24"/>
          <w:szCs w:val="24"/>
        </w:rPr>
        <w:sectPr w:rsidR="000E70D7" w:rsidRPr="003F6BD7">
          <w:footerReference w:type="default" r:id="rId30"/>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pPr>
    </w:p>
    <w:p w14:paraId="46BEC289" w14:textId="77777777" w:rsidR="002D177C" w:rsidRDefault="00000000" w:rsidP="00985F20">
      <w:pPr>
        <w:pStyle w:val="Heading1"/>
        <w:spacing w:before="168"/>
        <w:ind w:right="224"/>
      </w:pPr>
      <w:r>
        <w:rPr>
          <w:spacing w:val="-2"/>
        </w:rPr>
        <w:t>REFERENCES</w:t>
      </w:r>
    </w:p>
    <w:p w14:paraId="1F39E4E7" w14:textId="7F896875" w:rsidR="00985F20" w:rsidRPr="00985F20" w:rsidRDefault="00985F20" w:rsidP="00985F20">
      <w:pPr>
        <w:pStyle w:val="ListParagraph"/>
        <w:numPr>
          <w:ilvl w:val="0"/>
          <w:numId w:val="1"/>
        </w:numPr>
        <w:tabs>
          <w:tab w:val="left" w:pos="442"/>
        </w:tabs>
        <w:spacing w:line="360" w:lineRule="auto"/>
        <w:ind w:right="267" w:firstLine="0"/>
      </w:pPr>
      <w:r w:rsidRPr="00985F20">
        <w:t>Singh, Yogesh, et al. "Dual</w:t>
      </w:r>
      <w:r w:rsidR="002753D0">
        <w:t xml:space="preserve"> </w:t>
      </w:r>
      <w:r w:rsidRPr="00985F20">
        <w:t>motor</w:t>
      </w:r>
      <w:r w:rsidR="002753D0">
        <w:t xml:space="preserve"> </w:t>
      </w:r>
      <w:r w:rsidRPr="00985F20">
        <w:t>task of catching and throwing a ball during overground walking in virtual reality." IEEE Transactions on Neural Systems and Rehabilitation Engineering 28.7 (2020): 1661</w:t>
      </w:r>
      <w:r w:rsidR="002753D0">
        <w:t xml:space="preserve"> </w:t>
      </w:r>
      <w:r w:rsidRPr="00985F20">
        <w:t>1667.</w:t>
      </w:r>
    </w:p>
    <w:p w14:paraId="0B0F3150" w14:textId="2611F903" w:rsidR="00985F20" w:rsidRPr="00985F20" w:rsidRDefault="00985F20" w:rsidP="00985F20">
      <w:pPr>
        <w:pStyle w:val="ListParagraph"/>
        <w:numPr>
          <w:ilvl w:val="0"/>
          <w:numId w:val="1"/>
        </w:numPr>
        <w:tabs>
          <w:tab w:val="left" w:pos="442"/>
        </w:tabs>
        <w:spacing w:line="360" w:lineRule="auto"/>
        <w:ind w:right="267" w:firstLine="0"/>
      </w:pPr>
      <w:r w:rsidRPr="00985F20">
        <w:t>Singh, Yogesh, Sunil K. Agrawal, and Vineet Vashista. "Throwing strategy in a dual</w:t>
      </w:r>
      <w:r w:rsidR="002753D0">
        <w:t xml:space="preserve"> </w:t>
      </w:r>
      <w:r w:rsidRPr="00985F20">
        <w:t>motor</w:t>
      </w:r>
      <w:r w:rsidR="002753D0">
        <w:t xml:space="preserve"> </w:t>
      </w:r>
      <w:r w:rsidRPr="00985F20">
        <w:t>task of aiming at the bullseye while walking in virtual reality." IEEE Robotics and Automation Letters 7.4 (2022): 9091</w:t>
      </w:r>
      <w:r w:rsidR="002753D0">
        <w:t xml:space="preserve"> </w:t>
      </w:r>
      <w:r w:rsidRPr="00985F20">
        <w:t>9098.</w:t>
      </w:r>
    </w:p>
    <w:p w14:paraId="60E370CC" w14:textId="77777777" w:rsidR="00985F20" w:rsidRPr="00985F20" w:rsidRDefault="00985F20" w:rsidP="00985F20">
      <w:pPr>
        <w:pStyle w:val="ListParagraph"/>
        <w:numPr>
          <w:ilvl w:val="0"/>
          <w:numId w:val="1"/>
        </w:numPr>
        <w:tabs>
          <w:tab w:val="left" w:pos="442"/>
        </w:tabs>
        <w:spacing w:line="360" w:lineRule="auto"/>
        <w:ind w:right="267" w:firstLine="0"/>
      </w:pPr>
      <w:r w:rsidRPr="00985F20">
        <w:t xml:space="preserve">Wu, </w:t>
      </w:r>
      <w:proofErr w:type="spellStart"/>
      <w:r w:rsidRPr="00985F20">
        <w:t>Feiyang</w:t>
      </w:r>
      <w:proofErr w:type="spellEnd"/>
      <w:r w:rsidRPr="00985F20">
        <w:t>, et al. "Infer and adapt: Bipedal locomotion reward learning from demonstrations via inverse reinforcement learning." 2024 IEEE International Conference on Robotics and Automation (ICRA). IEEE, 2024.</w:t>
      </w:r>
    </w:p>
    <w:p w14:paraId="106B3ECB" w14:textId="68ADB86F" w:rsidR="00985F20" w:rsidRPr="00985F20" w:rsidRDefault="00985F20" w:rsidP="00985F20">
      <w:pPr>
        <w:pStyle w:val="ListParagraph"/>
        <w:numPr>
          <w:ilvl w:val="0"/>
          <w:numId w:val="1"/>
        </w:numPr>
        <w:tabs>
          <w:tab w:val="left" w:pos="442"/>
        </w:tabs>
        <w:spacing w:line="360" w:lineRule="auto"/>
        <w:ind w:right="267" w:firstLine="0"/>
      </w:pPr>
      <w:r w:rsidRPr="00985F20">
        <w:t>Kao, Pei</w:t>
      </w:r>
      <w:r w:rsidR="002753D0">
        <w:t xml:space="preserve"> </w:t>
      </w:r>
      <w:r w:rsidRPr="00985F20">
        <w:t>Chun, and Michaela A. Pierro. "Motor adaptation to cognitive challenges and walking perturbations in healthy young adults." Gait &amp; Posture 92 (2022): 167</w:t>
      </w:r>
      <w:r w:rsidR="002753D0">
        <w:t xml:space="preserve"> </w:t>
      </w:r>
      <w:r w:rsidRPr="00985F20">
        <w:t>175.</w:t>
      </w:r>
    </w:p>
    <w:p w14:paraId="7D54AECF" w14:textId="13B88405" w:rsidR="00985F20" w:rsidRPr="00985F20" w:rsidRDefault="00985F20" w:rsidP="00985F20">
      <w:pPr>
        <w:pStyle w:val="ListParagraph"/>
        <w:numPr>
          <w:ilvl w:val="0"/>
          <w:numId w:val="1"/>
        </w:numPr>
        <w:tabs>
          <w:tab w:val="left" w:pos="442"/>
        </w:tabs>
        <w:spacing w:line="360" w:lineRule="auto"/>
        <w:ind w:right="267" w:firstLine="0"/>
      </w:pPr>
      <w:r w:rsidRPr="00985F20">
        <w:t>Hamilton, F., et al. "Walking and talking: an investigation of cognitive—motor dual tasking in multiple sclerosis." Multiple Sclerosis Journal 15.10 (2009): 1215</w:t>
      </w:r>
      <w:r w:rsidR="002753D0">
        <w:t xml:space="preserve"> </w:t>
      </w:r>
      <w:r w:rsidRPr="00985F20">
        <w:t>1227.</w:t>
      </w:r>
    </w:p>
    <w:p w14:paraId="34C33CD4" w14:textId="5B4B2106" w:rsidR="002D177C" w:rsidRPr="00985F20" w:rsidRDefault="00985F20">
      <w:pPr>
        <w:pStyle w:val="ListParagraph"/>
        <w:numPr>
          <w:ilvl w:val="0"/>
          <w:numId w:val="1"/>
        </w:numPr>
        <w:tabs>
          <w:tab w:val="left" w:pos="442"/>
        </w:tabs>
        <w:spacing w:line="360" w:lineRule="auto"/>
        <w:ind w:right="267" w:firstLine="0"/>
      </w:pPr>
      <w:r w:rsidRPr="00985F20">
        <w:t>Tan, Xiaohui, et al. "A Review of Recent Advances in Cognitive</w:t>
      </w:r>
      <w:r w:rsidR="002753D0">
        <w:t xml:space="preserve"> </w:t>
      </w:r>
      <w:r w:rsidRPr="00985F20">
        <w:t>Motor Dual</w:t>
      </w:r>
      <w:r w:rsidR="002753D0">
        <w:t xml:space="preserve"> </w:t>
      </w:r>
      <w:r w:rsidRPr="00985F20">
        <w:t>Tasking for Parkinson’s Disease Rehabilitation." Sensors 24.19 (2024): 6353.</w:t>
      </w:r>
    </w:p>
    <w:p w14:paraId="41014DC8" w14:textId="63BB4C47" w:rsidR="00985F20" w:rsidRPr="00985F20" w:rsidRDefault="00985F20">
      <w:pPr>
        <w:pStyle w:val="ListParagraph"/>
        <w:numPr>
          <w:ilvl w:val="0"/>
          <w:numId w:val="1"/>
        </w:numPr>
        <w:tabs>
          <w:tab w:val="left" w:pos="442"/>
        </w:tabs>
        <w:spacing w:line="360" w:lineRule="auto"/>
        <w:ind w:right="267" w:firstLine="0"/>
      </w:pPr>
      <w:proofErr w:type="spellStart"/>
      <w:r w:rsidRPr="00985F20">
        <w:t>Paas</w:t>
      </w:r>
      <w:proofErr w:type="spellEnd"/>
      <w:r w:rsidRPr="00985F20">
        <w:t xml:space="preserve"> Oliveros, Lya Katarina. Neural correlates of </w:t>
      </w:r>
      <w:proofErr w:type="gramStart"/>
      <w:r w:rsidRPr="00985F20">
        <w:t>age</w:t>
      </w:r>
      <w:r w:rsidR="002753D0">
        <w:t xml:space="preserve"> </w:t>
      </w:r>
      <w:r w:rsidRPr="00985F20">
        <w:t>related</w:t>
      </w:r>
      <w:proofErr w:type="gramEnd"/>
      <w:r w:rsidRPr="00985F20">
        <w:t xml:space="preserve"> differences in dual</w:t>
      </w:r>
      <w:r w:rsidR="002753D0">
        <w:t xml:space="preserve"> </w:t>
      </w:r>
      <w:r w:rsidRPr="00985F20">
        <w:t>task performance. Diss. Dissertation, Düsseldorf, Heinrich</w:t>
      </w:r>
      <w:r w:rsidR="002753D0">
        <w:t xml:space="preserve"> </w:t>
      </w:r>
      <w:r w:rsidRPr="00985F20">
        <w:t>Heine</w:t>
      </w:r>
      <w:r w:rsidR="002753D0">
        <w:t xml:space="preserve"> </w:t>
      </w:r>
      <w:r w:rsidRPr="00985F20">
        <w:t>Universität, 2024, 2024.</w:t>
      </w:r>
    </w:p>
    <w:p w14:paraId="6A11D768" w14:textId="7C0D50AA" w:rsidR="00985F20" w:rsidRPr="00985F20" w:rsidRDefault="00985F20">
      <w:pPr>
        <w:pStyle w:val="ListParagraph"/>
        <w:numPr>
          <w:ilvl w:val="0"/>
          <w:numId w:val="1"/>
        </w:numPr>
        <w:tabs>
          <w:tab w:val="left" w:pos="442"/>
        </w:tabs>
        <w:spacing w:line="360" w:lineRule="auto"/>
        <w:ind w:right="267" w:firstLine="0"/>
      </w:pPr>
      <w:r w:rsidRPr="00985F20">
        <w:t>Pitts, Jessica, Lakshmi Kannan, and Tanvi Bhatt. "Cognitive task domain influences cognitive</w:t>
      </w:r>
      <w:r w:rsidR="002753D0">
        <w:t xml:space="preserve"> </w:t>
      </w:r>
      <w:r w:rsidRPr="00985F20">
        <w:t>motor interference during large</w:t>
      </w:r>
      <w:r w:rsidR="002753D0">
        <w:t xml:space="preserve"> </w:t>
      </w:r>
      <w:r w:rsidRPr="00985F20">
        <w:t>magnitude treadmill stance perturbations." Sensors 23.18 (2023): 7746.</w:t>
      </w:r>
    </w:p>
    <w:p w14:paraId="4981A43F" w14:textId="0DF89F98" w:rsidR="00985F20" w:rsidRPr="00985F20" w:rsidRDefault="00985F20">
      <w:pPr>
        <w:pStyle w:val="ListParagraph"/>
        <w:numPr>
          <w:ilvl w:val="0"/>
          <w:numId w:val="1"/>
        </w:numPr>
        <w:tabs>
          <w:tab w:val="left" w:pos="442"/>
        </w:tabs>
        <w:spacing w:line="360" w:lineRule="auto"/>
        <w:ind w:right="267" w:firstLine="0"/>
      </w:pPr>
      <w:r w:rsidRPr="00985F20">
        <w:t>PROMETEI, GRK. "A study on the Behavior under multitasking conditions in a dynamic task scenario in the context of human</w:t>
      </w:r>
      <w:r w:rsidR="002753D0">
        <w:t xml:space="preserve"> </w:t>
      </w:r>
      <w:r w:rsidRPr="00985F20">
        <w:t>machine</w:t>
      </w:r>
      <w:r w:rsidR="002753D0">
        <w:t xml:space="preserve"> </w:t>
      </w:r>
      <w:r w:rsidRPr="00985F20">
        <w:t>interaction." (2009).</w:t>
      </w:r>
    </w:p>
    <w:p w14:paraId="0D86DB35" w14:textId="627F3EAB" w:rsidR="00985F20" w:rsidRDefault="00985F20">
      <w:pPr>
        <w:pStyle w:val="ListParagraph"/>
        <w:numPr>
          <w:ilvl w:val="0"/>
          <w:numId w:val="1"/>
        </w:numPr>
        <w:tabs>
          <w:tab w:val="left" w:pos="442"/>
        </w:tabs>
        <w:spacing w:line="360" w:lineRule="auto"/>
        <w:ind w:right="267" w:firstLine="0"/>
      </w:pPr>
      <w:r w:rsidRPr="00985F20">
        <w:t xml:space="preserve">Miall, R. Chris, et al. "The role of </w:t>
      </w:r>
      <w:proofErr w:type="spellStart"/>
      <w:r w:rsidRPr="00985F20">
        <w:t>somatosensation</w:t>
      </w:r>
      <w:proofErr w:type="spellEnd"/>
      <w:r w:rsidRPr="00985F20">
        <w:t xml:space="preserve"> in automatic </w:t>
      </w:r>
      <w:proofErr w:type="spellStart"/>
      <w:r w:rsidRPr="00985F20">
        <w:t>visuo</w:t>
      </w:r>
      <w:proofErr w:type="spellEnd"/>
      <w:r w:rsidR="002753D0">
        <w:t xml:space="preserve"> </w:t>
      </w:r>
      <w:r w:rsidRPr="00985F20">
        <w:t>motor control." (2021).</w:t>
      </w:r>
    </w:p>
    <w:p w14:paraId="09943D53" w14:textId="77777777" w:rsidR="00FD77DC" w:rsidRDefault="00FD77DC">
      <w:pPr>
        <w:pStyle w:val="ListParagraph"/>
        <w:numPr>
          <w:ilvl w:val="0"/>
          <w:numId w:val="1"/>
        </w:numPr>
        <w:tabs>
          <w:tab w:val="left" w:pos="442"/>
        </w:tabs>
        <w:spacing w:line="360" w:lineRule="auto"/>
        <w:ind w:right="267" w:firstLine="0"/>
      </w:pPr>
      <w:r w:rsidRPr="00FD77DC">
        <w:t>Morris, Susan, et al. "Adults with Autism Spectrum Disorders do not use vision for postural control." </w:t>
      </w:r>
      <w:r w:rsidRPr="00FD77DC">
        <w:rPr>
          <w:i/>
          <w:iCs/>
        </w:rPr>
        <w:t>ISPGR World Congress</w:t>
      </w:r>
      <w:r w:rsidRPr="00FD77DC">
        <w:t>. 2015.</w:t>
      </w:r>
    </w:p>
    <w:p w14:paraId="17014E0E" w14:textId="77777777" w:rsidR="005504A1" w:rsidRDefault="005504A1" w:rsidP="005504A1">
      <w:pPr>
        <w:pStyle w:val="ListParagraph"/>
        <w:tabs>
          <w:tab w:val="left" w:pos="442"/>
        </w:tabs>
        <w:spacing w:line="360" w:lineRule="auto"/>
        <w:ind w:left="354" w:right="267"/>
      </w:pPr>
    </w:p>
    <w:p w14:paraId="281C2BB4" w14:textId="77777777" w:rsidR="005504A1" w:rsidRDefault="005504A1" w:rsidP="005504A1">
      <w:pPr>
        <w:pStyle w:val="ListParagraph"/>
        <w:numPr>
          <w:ilvl w:val="0"/>
          <w:numId w:val="1"/>
        </w:numPr>
        <w:tabs>
          <w:tab w:val="left" w:pos="442"/>
        </w:tabs>
        <w:spacing w:line="360" w:lineRule="auto"/>
        <w:ind w:right="267" w:firstLine="0"/>
      </w:pPr>
      <w:r w:rsidRPr="005504A1">
        <w:t>Hupfeld, Kathleen E., et al. "Differential relationships between brain structure and dual task walking in young and older adults." </w:t>
      </w:r>
      <w:r w:rsidRPr="005504A1">
        <w:rPr>
          <w:i/>
          <w:iCs/>
        </w:rPr>
        <w:t>Frontiers in Aging Neuroscience</w:t>
      </w:r>
      <w:r w:rsidRPr="005504A1">
        <w:t> 14 (2022): 809281.</w:t>
      </w:r>
    </w:p>
    <w:p w14:paraId="5BC57035" w14:textId="5D546CDB" w:rsidR="005504A1" w:rsidRDefault="005504A1" w:rsidP="005504A1">
      <w:pPr>
        <w:pStyle w:val="ListParagraph"/>
        <w:numPr>
          <w:ilvl w:val="0"/>
          <w:numId w:val="1"/>
        </w:numPr>
        <w:tabs>
          <w:tab w:val="left" w:pos="442"/>
        </w:tabs>
        <w:spacing w:line="360" w:lineRule="auto"/>
        <w:ind w:right="267" w:firstLine="0"/>
      </w:pPr>
      <w:r w:rsidRPr="005504A1">
        <w:t>Nenna, Federica, Davide Zanardi, and Luciano Gamberini. "Human</w:t>
      </w:r>
      <w:r w:rsidR="002753D0">
        <w:t xml:space="preserve"> </w:t>
      </w:r>
      <w:r w:rsidRPr="005504A1">
        <w:t>centric telerobotics: investigating users' performance and workload via VR</w:t>
      </w:r>
      <w:r w:rsidR="002753D0">
        <w:t xml:space="preserve"> </w:t>
      </w:r>
      <w:r w:rsidRPr="005504A1">
        <w:t>based eye</w:t>
      </w:r>
      <w:r w:rsidR="002753D0">
        <w:t xml:space="preserve"> </w:t>
      </w:r>
      <w:r w:rsidRPr="005504A1">
        <w:t>tracking measures." </w:t>
      </w:r>
      <w:r w:rsidRPr="005504A1">
        <w:rPr>
          <w:i/>
          <w:iCs/>
        </w:rPr>
        <w:t>arXiv preprint arXiv:2212.07345</w:t>
      </w:r>
      <w:r w:rsidRPr="005504A1">
        <w:t> (2022).</w:t>
      </w:r>
    </w:p>
    <w:p w14:paraId="406E7699" w14:textId="70DDA871" w:rsidR="005504A1" w:rsidRDefault="005504A1" w:rsidP="005504A1">
      <w:pPr>
        <w:pStyle w:val="ListParagraph"/>
        <w:numPr>
          <w:ilvl w:val="0"/>
          <w:numId w:val="1"/>
        </w:numPr>
        <w:tabs>
          <w:tab w:val="left" w:pos="442"/>
        </w:tabs>
        <w:spacing w:line="360" w:lineRule="auto"/>
        <w:ind w:right="267" w:firstLine="0"/>
      </w:pPr>
      <w:r w:rsidRPr="005504A1">
        <w:t>Engström, Johan, et al. "Effects of cognitive load on driving performance: The cognitive control hypothesis." </w:t>
      </w:r>
      <w:r w:rsidRPr="005504A1">
        <w:rPr>
          <w:i/>
          <w:iCs/>
        </w:rPr>
        <w:t>Human factors</w:t>
      </w:r>
      <w:r w:rsidRPr="005504A1">
        <w:t> 59.5 (2017): 734</w:t>
      </w:r>
      <w:r w:rsidR="002753D0">
        <w:t xml:space="preserve"> </w:t>
      </w:r>
      <w:r w:rsidRPr="005504A1">
        <w:t>764.</w:t>
      </w:r>
    </w:p>
    <w:p w14:paraId="68C8A126" w14:textId="7D28DC55" w:rsidR="005504A1" w:rsidRDefault="005504A1" w:rsidP="005504A1">
      <w:pPr>
        <w:pStyle w:val="ListParagraph"/>
        <w:numPr>
          <w:ilvl w:val="0"/>
          <w:numId w:val="1"/>
        </w:numPr>
        <w:tabs>
          <w:tab w:val="left" w:pos="442"/>
        </w:tabs>
        <w:spacing w:line="360" w:lineRule="auto"/>
        <w:ind w:right="267" w:firstLine="0"/>
      </w:pPr>
      <w:r w:rsidRPr="005504A1">
        <w:t>Zhu, Qi. </w:t>
      </w:r>
      <w:r w:rsidRPr="005504A1">
        <w:rPr>
          <w:i/>
          <w:iCs/>
        </w:rPr>
        <w:t>Haptic Interaction for Human</w:t>
      </w:r>
      <w:r w:rsidR="002753D0">
        <w:rPr>
          <w:i/>
          <w:iCs/>
        </w:rPr>
        <w:t xml:space="preserve"> </w:t>
      </w:r>
      <w:r w:rsidRPr="005504A1">
        <w:rPr>
          <w:i/>
          <w:iCs/>
        </w:rPr>
        <w:t>Robot Shared Perception in Construction</w:t>
      </w:r>
      <w:r w:rsidRPr="005504A1">
        <w:t>. Diss. University of Florida, 2022.</w:t>
      </w:r>
    </w:p>
    <w:p w14:paraId="73DB1946" w14:textId="5671B07A" w:rsidR="005504A1" w:rsidRDefault="005504A1" w:rsidP="005504A1">
      <w:pPr>
        <w:pStyle w:val="ListParagraph"/>
        <w:numPr>
          <w:ilvl w:val="0"/>
          <w:numId w:val="1"/>
        </w:numPr>
        <w:tabs>
          <w:tab w:val="left" w:pos="442"/>
        </w:tabs>
        <w:spacing w:line="360" w:lineRule="auto"/>
        <w:ind w:right="267" w:firstLine="0"/>
      </w:pPr>
      <w:r w:rsidRPr="005504A1">
        <w:t>Morelli, Nathan. "COGNITIVE</w:t>
      </w:r>
      <w:r w:rsidR="002753D0">
        <w:t xml:space="preserve"> </w:t>
      </w:r>
      <w:r w:rsidRPr="005504A1">
        <w:t>MOTOR INTERACTIONS IN GAIT AND POSTURAL CONTROL AND CORTICAL NETWORK NEUROCORRELATES."</w:t>
      </w:r>
    </w:p>
    <w:p w14:paraId="517CA911" w14:textId="1941278E" w:rsidR="00325579" w:rsidRDefault="00325579" w:rsidP="005504A1">
      <w:pPr>
        <w:pStyle w:val="ListParagraph"/>
        <w:numPr>
          <w:ilvl w:val="0"/>
          <w:numId w:val="1"/>
        </w:numPr>
        <w:tabs>
          <w:tab w:val="left" w:pos="442"/>
        </w:tabs>
        <w:spacing w:line="360" w:lineRule="auto"/>
        <w:ind w:right="267" w:firstLine="0"/>
      </w:pPr>
      <w:r w:rsidRPr="00325579">
        <w:t>Black, Stephanie C. "Improving performance in complex environments: The effect of multitasking training on situation awareness." (2023).</w:t>
      </w:r>
    </w:p>
    <w:p w14:paraId="6238F5D2" w14:textId="56342758" w:rsidR="00325579" w:rsidRDefault="00325579" w:rsidP="005504A1">
      <w:pPr>
        <w:pStyle w:val="ListParagraph"/>
        <w:numPr>
          <w:ilvl w:val="0"/>
          <w:numId w:val="1"/>
        </w:numPr>
        <w:tabs>
          <w:tab w:val="left" w:pos="442"/>
        </w:tabs>
        <w:spacing w:line="360" w:lineRule="auto"/>
        <w:ind w:right="267" w:firstLine="0"/>
      </w:pPr>
      <w:r w:rsidRPr="00325579">
        <w:t xml:space="preserve">Dumitru, Magdalena, and Gitte </w:t>
      </w:r>
      <w:proofErr w:type="spellStart"/>
      <w:r w:rsidRPr="00325579">
        <w:t>Joergensen</w:t>
      </w:r>
      <w:proofErr w:type="spellEnd"/>
      <w:r w:rsidRPr="00325579">
        <w:t>. "Gestalt Reasoning: Perceptual Compatibility Effects Evoked by Coordination Descriptions." 2nd International Meeting of the Psychonomic Society. 2016.</w:t>
      </w:r>
    </w:p>
    <w:p w14:paraId="7B2B05E4" w14:textId="138847B3" w:rsidR="00325579" w:rsidRDefault="00325579" w:rsidP="005504A1">
      <w:pPr>
        <w:pStyle w:val="ListParagraph"/>
        <w:numPr>
          <w:ilvl w:val="0"/>
          <w:numId w:val="1"/>
        </w:numPr>
        <w:tabs>
          <w:tab w:val="left" w:pos="442"/>
        </w:tabs>
        <w:spacing w:line="360" w:lineRule="auto"/>
        <w:ind w:right="267" w:firstLine="0"/>
      </w:pPr>
      <w:proofErr w:type="spellStart"/>
      <w:r w:rsidRPr="00325579">
        <w:t>Palliya</w:t>
      </w:r>
      <w:proofErr w:type="spellEnd"/>
      <w:r w:rsidRPr="00325579">
        <w:t xml:space="preserve"> Guruge, Chathurika, et al. "Advances in multimodal behavioral analytics for early dementia diagnosis: A review." </w:t>
      </w:r>
      <w:r w:rsidRPr="00325579">
        <w:rPr>
          <w:i/>
          <w:iCs/>
        </w:rPr>
        <w:t>Proceedings of the 2021 International Conference on Multimodal Interaction</w:t>
      </w:r>
      <w:r w:rsidRPr="00325579">
        <w:t>. 2021.</w:t>
      </w:r>
    </w:p>
    <w:p w14:paraId="2B64E0A1" w14:textId="6D287CCB" w:rsidR="00325579" w:rsidRDefault="00325579" w:rsidP="005504A1">
      <w:pPr>
        <w:pStyle w:val="ListParagraph"/>
        <w:numPr>
          <w:ilvl w:val="0"/>
          <w:numId w:val="1"/>
        </w:numPr>
        <w:tabs>
          <w:tab w:val="left" w:pos="442"/>
        </w:tabs>
        <w:spacing w:line="360" w:lineRule="auto"/>
        <w:ind w:right="267" w:firstLine="0"/>
      </w:pPr>
      <w:r w:rsidRPr="00325579">
        <w:t>Langen, Morten. </w:t>
      </w:r>
      <w:r w:rsidRPr="00325579">
        <w:rPr>
          <w:i/>
          <w:iCs/>
        </w:rPr>
        <w:t>Comparing Motor Learning Approaches in Badminton: Effects on Hit Scores and Skill Transfer</w:t>
      </w:r>
      <w:r w:rsidRPr="00325579">
        <w:t xml:space="preserve">. MS thesis. Nord </w:t>
      </w:r>
      <w:proofErr w:type="spellStart"/>
      <w:r w:rsidRPr="00325579">
        <w:t>universitet</w:t>
      </w:r>
      <w:proofErr w:type="spellEnd"/>
      <w:r w:rsidRPr="00325579">
        <w:t>, 2024.</w:t>
      </w:r>
    </w:p>
    <w:p w14:paraId="54B31F27" w14:textId="43B13926" w:rsidR="001E7907" w:rsidRDefault="001E7907" w:rsidP="005504A1">
      <w:pPr>
        <w:pStyle w:val="ListParagraph"/>
        <w:numPr>
          <w:ilvl w:val="0"/>
          <w:numId w:val="1"/>
        </w:numPr>
        <w:tabs>
          <w:tab w:val="left" w:pos="442"/>
        </w:tabs>
        <w:spacing w:line="360" w:lineRule="auto"/>
        <w:ind w:right="267" w:firstLine="0"/>
      </w:pPr>
      <w:proofErr w:type="spellStart"/>
      <w:r w:rsidRPr="001E7907">
        <w:t>Awilai</w:t>
      </w:r>
      <w:proofErr w:type="spellEnd"/>
      <w:r w:rsidRPr="001E7907">
        <w:t xml:space="preserve">, </w:t>
      </w:r>
      <w:proofErr w:type="spellStart"/>
      <w:r w:rsidRPr="001E7907">
        <w:t>Nutthaporn</w:t>
      </w:r>
      <w:proofErr w:type="spellEnd"/>
      <w:r w:rsidRPr="001E7907">
        <w:t xml:space="preserve">, </w:t>
      </w:r>
      <w:proofErr w:type="spellStart"/>
      <w:r w:rsidRPr="001E7907">
        <w:t>Benjapol</w:t>
      </w:r>
      <w:proofErr w:type="spellEnd"/>
      <w:r w:rsidRPr="001E7907">
        <w:t xml:space="preserve"> </w:t>
      </w:r>
      <w:proofErr w:type="spellStart"/>
      <w:r w:rsidRPr="001E7907">
        <w:t>Benjapalakorn</w:t>
      </w:r>
      <w:proofErr w:type="spellEnd"/>
      <w:r w:rsidRPr="001E7907">
        <w:t xml:space="preserve">, and Chalerm </w:t>
      </w:r>
      <w:proofErr w:type="spellStart"/>
      <w:r w:rsidRPr="001E7907">
        <w:t>Chaiwatcharaporn</w:t>
      </w:r>
      <w:proofErr w:type="spellEnd"/>
      <w:r w:rsidRPr="001E7907">
        <w:t>. "Is Dual</w:t>
      </w:r>
      <w:r w:rsidR="002753D0">
        <w:t xml:space="preserve"> </w:t>
      </w:r>
      <w:r w:rsidRPr="001E7907">
        <w:t xml:space="preserve">Task Performance in Athletes Better Than That in </w:t>
      </w:r>
      <w:proofErr w:type="gramStart"/>
      <w:r w:rsidRPr="001E7907">
        <w:t>Non</w:t>
      </w:r>
      <w:r w:rsidR="002753D0">
        <w:t xml:space="preserve"> </w:t>
      </w:r>
      <w:r w:rsidRPr="001E7907">
        <w:t>Athletes</w:t>
      </w:r>
      <w:proofErr w:type="gramEnd"/>
      <w:r w:rsidRPr="001E7907">
        <w:t xml:space="preserve">? Why Is it Important to Elite </w:t>
      </w:r>
      <w:proofErr w:type="gramStart"/>
      <w:r w:rsidRPr="001E7907">
        <w:t>Coaches?.</w:t>
      </w:r>
      <w:proofErr w:type="gramEnd"/>
      <w:r w:rsidRPr="001E7907">
        <w:t>" </w:t>
      </w:r>
      <w:r w:rsidRPr="001E7907">
        <w:rPr>
          <w:i/>
          <w:iCs/>
        </w:rPr>
        <w:t>Journal of Exercise Physiology Online</w:t>
      </w:r>
      <w:r w:rsidRPr="001E7907">
        <w:t> 25.1 (2022).</w:t>
      </w:r>
    </w:p>
    <w:p w14:paraId="0560E66E" w14:textId="7B0DA5AA" w:rsidR="00B914FC" w:rsidRDefault="001E7907" w:rsidP="00B914FC">
      <w:pPr>
        <w:pStyle w:val="ListParagraph"/>
        <w:numPr>
          <w:ilvl w:val="0"/>
          <w:numId w:val="1"/>
        </w:numPr>
        <w:tabs>
          <w:tab w:val="left" w:pos="442"/>
        </w:tabs>
        <w:spacing w:line="360" w:lineRule="auto"/>
        <w:ind w:right="267" w:firstLine="0"/>
      </w:pPr>
      <w:r w:rsidRPr="001E7907">
        <w:t>Kumar, Lavanya Rajesh. </w:t>
      </w:r>
      <w:r w:rsidRPr="001E7907">
        <w:rPr>
          <w:i/>
          <w:iCs/>
        </w:rPr>
        <w:t xml:space="preserve">To Examine </w:t>
      </w:r>
      <w:proofErr w:type="gramStart"/>
      <w:r w:rsidRPr="001E7907">
        <w:rPr>
          <w:i/>
          <w:iCs/>
        </w:rPr>
        <w:t>The</w:t>
      </w:r>
      <w:proofErr w:type="gramEnd"/>
      <w:r w:rsidRPr="001E7907">
        <w:rPr>
          <w:i/>
          <w:iCs/>
        </w:rPr>
        <w:t xml:space="preserve"> Effects </w:t>
      </w:r>
      <w:proofErr w:type="gramStart"/>
      <w:r w:rsidRPr="001E7907">
        <w:rPr>
          <w:i/>
          <w:iCs/>
        </w:rPr>
        <w:t>Of</w:t>
      </w:r>
      <w:proofErr w:type="gramEnd"/>
      <w:r w:rsidRPr="001E7907">
        <w:rPr>
          <w:i/>
          <w:iCs/>
        </w:rPr>
        <w:t xml:space="preserve"> Exercise &amp; Instructional Based Interventions </w:t>
      </w:r>
      <w:proofErr w:type="gramStart"/>
      <w:r w:rsidRPr="001E7907">
        <w:rPr>
          <w:i/>
          <w:iCs/>
        </w:rPr>
        <w:t>On</w:t>
      </w:r>
      <w:proofErr w:type="gramEnd"/>
      <w:r w:rsidRPr="001E7907">
        <w:rPr>
          <w:i/>
          <w:iCs/>
        </w:rPr>
        <w:t xml:space="preserve"> Executive Functioning, Motor Learning &amp; Emotional Intelligence Abilities Among Older Adults</w:t>
      </w:r>
      <w:r w:rsidRPr="001E7907">
        <w:t>. Diss. Michigan Technological University, 2021</w:t>
      </w:r>
      <w:r w:rsidR="00B914FC">
        <w:t>.</w:t>
      </w:r>
    </w:p>
    <w:p w14:paraId="446503AE" w14:textId="77777777" w:rsidR="00B914FC" w:rsidRDefault="00B914FC" w:rsidP="00B914FC">
      <w:pPr>
        <w:pStyle w:val="ListParagraph"/>
        <w:tabs>
          <w:tab w:val="left" w:pos="442"/>
        </w:tabs>
        <w:spacing w:line="360" w:lineRule="auto"/>
        <w:ind w:left="354" w:right="267"/>
      </w:pPr>
    </w:p>
    <w:p w14:paraId="2A0A8AEA" w14:textId="0F6F7866" w:rsidR="00B914FC" w:rsidRDefault="00B914FC" w:rsidP="00B914FC">
      <w:pPr>
        <w:pStyle w:val="ListParagraph"/>
        <w:numPr>
          <w:ilvl w:val="0"/>
          <w:numId w:val="1"/>
        </w:numPr>
        <w:tabs>
          <w:tab w:val="left" w:pos="442"/>
        </w:tabs>
        <w:spacing w:line="360" w:lineRule="auto"/>
        <w:ind w:right="267" w:firstLine="0"/>
      </w:pPr>
      <w:r w:rsidRPr="00B914FC">
        <w:t>Baer, Jason L. </w:t>
      </w:r>
      <w:r w:rsidRPr="00B914FC">
        <w:rPr>
          <w:i/>
          <w:iCs/>
        </w:rPr>
        <w:t>Bidirectional Effects of Neck Posture and Cognition: Studies of Attention and Inhibitory Control</w:t>
      </w:r>
      <w:r w:rsidRPr="00B914FC">
        <w:t>. University of Idaho, 2022.</w:t>
      </w:r>
    </w:p>
    <w:p w14:paraId="6F83FE73" w14:textId="6D87096E" w:rsidR="00B914FC" w:rsidRDefault="00B914FC" w:rsidP="00B914FC">
      <w:pPr>
        <w:pStyle w:val="ListParagraph"/>
        <w:numPr>
          <w:ilvl w:val="0"/>
          <w:numId w:val="1"/>
        </w:numPr>
        <w:tabs>
          <w:tab w:val="left" w:pos="442"/>
        </w:tabs>
        <w:spacing w:line="360" w:lineRule="auto"/>
        <w:ind w:right="267" w:firstLine="0"/>
      </w:pPr>
      <w:r w:rsidRPr="00B914FC">
        <w:t>Ragni, Federica. "Investigations on biomechanical engineering contribution in biomechanics for clinical applications and in automations for microbiology applications." (2024).</w:t>
      </w:r>
    </w:p>
    <w:p w14:paraId="749217BF" w14:textId="2D3B7364" w:rsidR="00B914FC" w:rsidRDefault="00B914FC" w:rsidP="00B914FC">
      <w:pPr>
        <w:pStyle w:val="ListParagraph"/>
        <w:numPr>
          <w:ilvl w:val="0"/>
          <w:numId w:val="1"/>
        </w:numPr>
        <w:tabs>
          <w:tab w:val="left" w:pos="442"/>
        </w:tabs>
        <w:spacing w:line="360" w:lineRule="auto"/>
        <w:ind w:right="267" w:firstLine="0"/>
      </w:pPr>
      <w:r w:rsidRPr="00B914FC">
        <w:t>Shah, Valay A. </w:t>
      </w:r>
      <w:r w:rsidRPr="00B914FC">
        <w:rPr>
          <w:i/>
          <w:iCs/>
        </w:rPr>
        <w:t>Reaching Performance in Healthy Individuals and Stroke Survivors Improves after Practice with Vibrotactile State Feedback</w:t>
      </w:r>
      <w:r w:rsidRPr="00B914FC">
        <w:t>. Diss. Marquette University, 2020.</w:t>
      </w:r>
    </w:p>
    <w:p w14:paraId="376596E7" w14:textId="5970DD03" w:rsidR="005504A1" w:rsidRDefault="00B914FC" w:rsidP="005504A1">
      <w:pPr>
        <w:pStyle w:val="ListParagraph"/>
        <w:numPr>
          <w:ilvl w:val="0"/>
          <w:numId w:val="1"/>
        </w:numPr>
        <w:tabs>
          <w:tab w:val="left" w:pos="442"/>
        </w:tabs>
        <w:spacing w:line="360" w:lineRule="auto"/>
        <w:ind w:right="267" w:firstLine="0"/>
      </w:pPr>
      <w:proofErr w:type="spellStart"/>
      <w:r w:rsidRPr="00B914FC">
        <w:t>Dalilian</w:t>
      </w:r>
      <w:proofErr w:type="spellEnd"/>
      <w:r w:rsidRPr="00B914FC">
        <w:t>, Fatemeh. </w:t>
      </w:r>
      <w:r w:rsidRPr="00B914FC">
        <w:rPr>
          <w:i/>
          <w:iCs/>
        </w:rPr>
        <w:t>Empirical investigation of biometric and behavioral indicators of human performance in bridge inspection with drone and damage detection with artificial intelligence assistance</w:t>
      </w:r>
      <w:r w:rsidRPr="00B914FC">
        <w:t>. Diss. The University of Iowa, 2024</w:t>
      </w:r>
      <w:r>
        <w:t>.</w:t>
      </w:r>
    </w:p>
    <w:p w14:paraId="59F0C7AA" w14:textId="549EF249" w:rsidR="00B914FC" w:rsidRDefault="00B914FC" w:rsidP="005504A1">
      <w:pPr>
        <w:pStyle w:val="ListParagraph"/>
        <w:numPr>
          <w:ilvl w:val="0"/>
          <w:numId w:val="1"/>
        </w:numPr>
        <w:tabs>
          <w:tab w:val="left" w:pos="442"/>
        </w:tabs>
        <w:spacing w:line="360" w:lineRule="auto"/>
        <w:ind w:right="267" w:firstLine="0"/>
      </w:pPr>
      <w:r w:rsidRPr="00B914FC">
        <w:t xml:space="preserve">Ai, </w:t>
      </w:r>
      <w:proofErr w:type="spellStart"/>
      <w:r w:rsidRPr="00B914FC">
        <w:t>Xupeng</w:t>
      </w:r>
      <w:proofErr w:type="spellEnd"/>
      <w:r w:rsidRPr="00B914FC">
        <w:t>. </w:t>
      </w:r>
      <w:r w:rsidRPr="00B914FC">
        <w:rPr>
          <w:i/>
          <w:iCs/>
        </w:rPr>
        <w:t>Robot</w:t>
      </w:r>
      <w:r w:rsidR="002753D0">
        <w:rPr>
          <w:i/>
          <w:iCs/>
        </w:rPr>
        <w:t xml:space="preserve"> </w:t>
      </w:r>
      <w:r w:rsidRPr="00B914FC">
        <w:rPr>
          <w:i/>
          <w:iCs/>
        </w:rPr>
        <w:t>Assisted Posture Training Using Boundary</w:t>
      </w:r>
      <w:r w:rsidR="002753D0">
        <w:rPr>
          <w:i/>
          <w:iCs/>
        </w:rPr>
        <w:t xml:space="preserve"> </w:t>
      </w:r>
      <w:r w:rsidRPr="00B914FC">
        <w:rPr>
          <w:i/>
          <w:iCs/>
        </w:rPr>
        <w:t>Based Assist</w:t>
      </w:r>
      <w:r w:rsidR="002753D0">
        <w:rPr>
          <w:i/>
          <w:iCs/>
        </w:rPr>
        <w:t xml:space="preserve"> </w:t>
      </w:r>
      <w:r w:rsidRPr="00B914FC">
        <w:rPr>
          <w:i/>
          <w:iCs/>
        </w:rPr>
        <w:t>as</w:t>
      </w:r>
      <w:r w:rsidR="002753D0">
        <w:rPr>
          <w:i/>
          <w:iCs/>
        </w:rPr>
        <w:t xml:space="preserve"> </w:t>
      </w:r>
      <w:r w:rsidRPr="00B914FC">
        <w:rPr>
          <w:i/>
          <w:iCs/>
        </w:rPr>
        <w:t>Needed Force Fields</w:t>
      </w:r>
      <w:r w:rsidRPr="00B914FC">
        <w:t>. Columbia University, 2024.</w:t>
      </w:r>
    </w:p>
    <w:p w14:paraId="630F97CC" w14:textId="2DED034B" w:rsidR="00B914FC" w:rsidRDefault="00B914FC" w:rsidP="005504A1">
      <w:pPr>
        <w:pStyle w:val="ListParagraph"/>
        <w:numPr>
          <w:ilvl w:val="0"/>
          <w:numId w:val="1"/>
        </w:numPr>
        <w:tabs>
          <w:tab w:val="left" w:pos="442"/>
        </w:tabs>
        <w:spacing w:line="360" w:lineRule="auto"/>
        <w:ind w:right="267" w:firstLine="0"/>
      </w:pPr>
      <w:r w:rsidRPr="00B914FC">
        <w:t>Cheng, Kenneth Chik Chi. </w:t>
      </w:r>
      <w:r w:rsidRPr="00B914FC">
        <w:rPr>
          <w:i/>
          <w:iCs/>
        </w:rPr>
        <w:t>Visuospatial control of perturbation</w:t>
      </w:r>
      <w:r w:rsidR="002753D0">
        <w:rPr>
          <w:i/>
          <w:iCs/>
        </w:rPr>
        <w:t xml:space="preserve"> </w:t>
      </w:r>
      <w:r w:rsidRPr="00B914FC">
        <w:rPr>
          <w:i/>
          <w:iCs/>
        </w:rPr>
        <w:t>evoked reach</w:t>
      </w:r>
      <w:r w:rsidR="002753D0">
        <w:rPr>
          <w:i/>
          <w:iCs/>
        </w:rPr>
        <w:t xml:space="preserve"> </w:t>
      </w:r>
      <w:r w:rsidRPr="00B914FC">
        <w:rPr>
          <w:i/>
          <w:iCs/>
        </w:rPr>
        <w:t>to</w:t>
      </w:r>
      <w:r w:rsidR="002753D0">
        <w:rPr>
          <w:i/>
          <w:iCs/>
        </w:rPr>
        <w:t xml:space="preserve"> </w:t>
      </w:r>
      <w:r w:rsidRPr="00B914FC">
        <w:rPr>
          <w:i/>
          <w:iCs/>
        </w:rPr>
        <w:t>grasp reactions in young and older adults</w:t>
      </w:r>
      <w:r w:rsidRPr="00B914FC">
        <w:t>. University of Toronto (Canada), 2012.</w:t>
      </w:r>
    </w:p>
    <w:p w14:paraId="712466BF" w14:textId="75B6BF90" w:rsidR="005E288C" w:rsidRDefault="005E288C" w:rsidP="005504A1">
      <w:pPr>
        <w:pStyle w:val="ListParagraph"/>
        <w:numPr>
          <w:ilvl w:val="0"/>
          <w:numId w:val="1"/>
        </w:numPr>
        <w:tabs>
          <w:tab w:val="left" w:pos="442"/>
        </w:tabs>
        <w:spacing w:line="360" w:lineRule="auto"/>
        <w:ind w:right="267" w:firstLine="0"/>
      </w:pPr>
      <w:r w:rsidRPr="005E288C">
        <w:t>Riem, Lara I. </w:t>
      </w:r>
      <w:r w:rsidRPr="005E288C">
        <w:rPr>
          <w:i/>
          <w:iCs/>
        </w:rPr>
        <w:t>Investigating the Effects of Visual Field Movements on Balance Control in Adult Patients with Multiple Sclerosis Using Virtual Reality</w:t>
      </w:r>
      <w:r w:rsidRPr="005E288C">
        <w:t>. Diss. The Medical College of Wisconsin, 2021.</w:t>
      </w:r>
    </w:p>
    <w:p w14:paraId="539118CA" w14:textId="75A6B3BD" w:rsidR="005E288C" w:rsidRDefault="005E288C" w:rsidP="005504A1">
      <w:pPr>
        <w:pStyle w:val="ListParagraph"/>
        <w:numPr>
          <w:ilvl w:val="0"/>
          <w:numId w:val="1"/>
        </w:numPr>
        <w:tabs>
          <w:tab w:val="left" w:pos="442"/>
        </w:tabs>
        <w:spacing w:line="360" w:lineRule="auto"/>
        <w:ind w:right="267" w:firstLine="0"/>
      </w:pPr>
      <w:r w:rsidRPr="005E288C">
        <w:t xml:space="preserve">Grobbelaar, </w:t>
      </w:r>
      <w:proofErr w:type="spellStart"/>
      <w:r w:rsidRPr="005E288C">
        <w:t>Roné</w:t>
      </w:r>
      <w:proofErr w:type="spellEnd"/>
      <w:r w:rsidRPr="005E288C">
        <w:t>. </w:t>
      </w:r>
      <w:r w:rsidRPr="005E288C">
        <w:rPr>
          <w:i/>
          <w:iCs/>
        </w:rPr>
        <w:t>Comparison between forward and backward gait retraining for mobility in individuals with mild to moderate Parkinson’s disease</w:t>
      </w:r>
      <w:r w:rsidRPr="005E288C">
        <w:t>. Diss. Stellenbosch: Stellenbosch University, 2017.</w:t>
      </w:r>
    </w:p>
    <w:p w14:paraId="4E68F410" w14:textId="7CE8E1F0" w:rsidR="005E288C" w:rsidRDefault="005E288C" w:rsidP="005504A1">
      <w:pPr>
        <w:pStyle w:val="ListParagraph"/>
        <w:numPr>
          <w:ilvl w:val="0"/>
          <w:numId w:val="1"/>
        </w:numPr>
        <w:tabs>
          <w:tab w:val="left" w:pos="442"/>
        </w:tabs>
        <w:spacing w:line="360" w:lineRule="auto"/>
        <w:ind w:right="267" w:firstLine="0"/>
      </w:pPr>
      <w:r w:rsidRPr="005E288C">
        <w:t>Zanatta, Francesco, et al. "Biopsychosocial effects and experience of use of robotic and virtual reality devices in neuromotor rehabilitation: A study protocol." </w:t>
      </w:r>
      <w:proofErr w:type="spellStart"/>
      <w:r w:rsidRPr="005E288C">
        <w:rPr>
          <w:i/>
          <w:iCs/>
        </w:rPr>
        <w:t>Plos</w:t>
      </w:r>
      <w:proofErr w:type="spellEnd"/>
      <w:r w:rsidRPr="005E288C">
        <w:rPr>
          <w:i/>
          <w:iCs/>
        </w:rPr>
        <w:t xml:space="preserve"> one</w:t>
      </w:r>
      <w:r w:rsidRPr="005E288C">
        <w:t> 18.3 (2023): e0282925.</w:t>
      </w:r>
    </w:p>
    <w:p w14:paraId="21E49918" w14:textId="51E2AF55" w:rsidR="005E288C" w:rsidRDefault="005E288C" w:rsidP="005504A1">
      <w:pPr>
        <w:pStyle w:val="ListParagraph"/>
        <w:numPr>
          <w:ilvl w:val="0"/>
          <w:numId w:val="1"/>
        </w:numPr>
        <w:tabs>
          <w:tab w:val="left" w:pos="442"/>
        </w:tabs>
        <w:spacing w:line="360" w:lineRule="auto"/>
        <w:ind w:right="267" w:firstLine="0"/>
      </w:pPr>
      <w:proofErr w:type="spellStart"/>
      <w:r w:rsidRPr="005E288C">
        <w:t>Statsenko</w:t>
      </w:r>
      <w:proofErr w:type="spellEnd"/>
      <w:r w:rsidRPr="005E288C">
        <w:t>, Yauhen, et al. "Predicting age from behavioral test performance for screening early onset of cognitive decline." </w:t>
      </w:r>
      <w:r w:rsidRPr="005E288C">
        <w:rPr>
          <w:i/>
          <w:iCs/>
        </w:rPr>
        <w:t>Frontiers in Aging Neuroscience</w:t>
      </w:r>
      <w:r w:rsidRPr="005E288C">
        <w:t> 13 (2021): 661514.</w:t>
      </w:r>
    </w:p>
    <w:p w14:paraId="7BA3FC4E" w14:textId="48C60A7F" w:rsidR="005E288C" w:rsidRDefault="005E288C" w:rsidP="005504A1">
      <w:pPr>
        <w:pStyle w:val="ListParagraph"/>
        <w:numPr>
          <w:ilvl w:val="0"/>
          <w:numId w:val="1"/>
        </w:numPr>
        <w:tabs>
          <w:tab w:val="left" w:pos="442"/>
        </w:tabs>
        <w:spacing w:line="360" w:lineRule="auto"/>
        <w:ind w:right="267" w:firstLine="0"/>
      </w:pPr>
      <w:r w:rsidRPr="005E288C">
        <w:t>MARTÍ, VERÓNICA GEMMA GARCÍA. </w:t>
      </w:r>
      <w:r w:rsidRPr="005E288C">
        <w:rPr>
          <w:i/>
          <w:iCs/>
        </w:rPr>
        <w:t>Efficacy of augmented reality versus conventional physical therapy for the improvement of balance, gait, upper</w:t>
      </w:r>
      <w:r w:rsidR="002753D0">
        <w:rPr>
          <w:i/>
          <w:iCs/>
        </w:rPr>
        <w:t xml:space="preserve"> </w:t>
      </w:r>
      <w:r w:rsidRPr="005E288C">
        <w:rPr>
          <w:i/>
          <w:iCs/>
        </w:rPr>
        <w:t>limb and dual task in people with multiple sclerosis</w:t>
      </w:r>
      <w:r w:rsidRPr="005E288C">
        <w:t xml:space="preserve">. Diss. </w:t>
      </w:r>
      <w:proofErr w:type="spellStart"/>
      <w:r w:rsidRPr="005E288C">
        <w:t>Universitat</w:t>
      </w:r>
      <w:proofErr w:type="spellEnd"/>
      <w:r w:rsidRPr="005E288C">
        <w:t xml:space="preserve"> de València, 2022.</w:t>
      </w:r>
    </w:p>
    <w:p w14:paraId="7B40394E" w14:textId="12E54F7B" w:rsidR="00B914FC" w:rsidRPr="00985F20" w:rsidRDefault="00B914FC" w:rsidP="005504A1">
      <w:pPr>
        <w:tabs>
          <w:tab w:val="left" w:pos="442"/>
        </w:tabs>
        <w:spacing w:line="360" w:lineRule="auto"/>
        <w:ind w:right="267"/>
      </w:pPr>
    </w:p>
    <w:sectPr w:rsidR="00B914FC" w:rsidRPr="00985F20">
      <w:pgSz w:w="12240" w:h="15840"/>
      <w:pgMar w:top="1820" w:right="1440" w:bottom="1200" w:left="1800" w:header="0" w:footer="1014"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A4418" w14:textId="77777777" w:rsidR="00FB0B37" w:rsidRDefault="00FB0B37">
      <w:r>
        <w:separator/>
      </w:r>
    </w:p>
  </w:endnote>
  <w:endnote w:type="continuationSeparator" w:id="0">
    <w:p w14:paraId="112F371F" w14:textId="77777777" w:rsidR="00FB0B37" w:rsidRDefault="00FB0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20B0502040204020203"/>
    <w:charset w:val="00"/>
    <w:family w:val="swiss"/>
    <w:pitch w:val="variable"/>
    <w:sig w:usb0="004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B1772" w14:textId="77777777" w:rsidR="002D177C" w:rsidRDefault="00000000">
    <w:pPr>
      <w:pStyle w:val="BodyText"/>
      <w:spacing w:before="0" w:line="14" w:lineRule="auto"/>
      <w:ind w:left="0"/>
      <w:jc w:val="left"/>
      <w:rPr>
        <w:sz w:val="20"/>
      </w:rPr>
    </w:pPr>
    <w:r>
      <w:rPr>
        <w:noProof/>
        <w:sz w:val="20"/>
      </w:rPr>
      <mc:AlternateContent>
        <mc:Choice Requires="wps">
          <w:drawing>
            <wp:anchor distT="0" distB="0" distL="0" distR="0" simplePos="0" relativeHeight="487446016" behindDoc="1" locked="0" layoutInCell="1" allowOverlap="1" wp14:anchorId="17B232D5" wp14:editId="2A54DFA3">
              <wp:simplePos x="0" y="0"/>
              <wp:positionH relativeFrom="page">
                <wp:posOffset>3980179</wp:posOffset>
              </wp:positionH>
              <wp:positionV relativeFrom="page">
                <wp:posOffset>9274755</wp:posOffset>
              </wp:positionV>
              <wp:extent cx="17843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435" cy="165735"/>
                      </a:xfrm>
                      <a:prstGeom prst="rect">
                        <a:avLst/>
                      </a:prstGeom>
                    </wps:spPr>
                    <wps:txbx>
                      <w:txbxContent>
                        <w:p w14:paraId="53D3DACB" w14:textId="77777777" w:rsidR="002D177C" w:rsidRDefault="00000000">
                          <w:pPr>
                            <w:spacing w:line="24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wps:txbx>
                    <wps:bodyPr wrap="square" lIns="0" tIns="0" rIns="0" bIns="0" rtlCol="0">
                      <a:noAutofit/>
                    </wps:bodyPr>
                  </wps:wsp>
                </a:graphicData>
              </a:graphic>
            </wp:anchor>
          </w:drawing>
        </mc:Choice>
        <mc:Fallback>
          <w:pict>
            <v:shapetype w14:anchorId="17B232D5" id="_x0000_t202" coordsize="21600,21600" o:spt="202" path="m,l,21600r21600,l21600,xe">
              <v:stroke joinstyle="miter"/>
              <v:path gradientshapeok="t" o:connecttype="rect"/>
            </v:shapetype>
            <v:shape id="Textbox 2" o:spid="_x0000_s1026" type="#_x0000_t202" style="position:absolute;margin-left:313.4pt;margin-top:730.3pt;width:14.05pt;height:13.05pt;z-index:-1587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" filled="f" stroked="f">
              <v:textbox inset="0,0,0,0">
                <w:txbxContent>
                  <w:p w14:paraId="53D3DACB" w14:textId="77777777" w:rsidR="002D177C" w:rsidRDefault="00000000">
                    <w:pPr>
                      <w:spacing w:line="24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F7288" w14:textId="68A18BD9" w:rsidR="002D177C" w:rsidRDefault="00000000">
    <w:pPr>
      <w:pStyle w:val="BodyText"/>
      <w:spacing w:before="0" w:line="14" w:lineRule="auto"/>
      <w:ind w:left="0"/>
      <w:jc w:val="left"/>
      <w:rPr>
        <w:sz w:val="20"/>
      </w:rPr>
    </w:pPr>
    <w:r>
      <w:rPr>
        <w:noProof/>
        <w:sz w:val="20"/>
      </w:rPr>
      <mc:AlternateContent>
        <mc:Choice Requires="wps">
          <w:drawing>
            <wp:anchor distT="0" distB="0" distL="0" distR="0" simplePos="0" relativeHeight="251651072" behindDoc="1" locked="0" layoutInCell="1" allowOverlap="1" wp14:anchorId="15143193" wp14:editId="42BE8EFF">
              <wp:simplePos x="0" y="0"/>
              <wp:positionH relativeFrom="page">
                <wp:posOffset>6206744</wp:posOffset>
              </wp:positionH>
              <wp:positionV relativeFrom="page">
                <wp:posOffset>9274755</wp:posOffset>
              </wp:positionV>
              <wp:extent cx="53657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575" cy="165735"/>
                      </a:xfrm>
                      <a:prstGeom prst="rect">
                        <a:avLst/>
                      </a:prstGeom>
                    </wps:spPr>
                    <wps:txbx>
                      <w:txbxContent>
                        <w:p w14:paraId="43FFF712" w14:textId="77777777" w:rsidR="002D177C" w:rsidRDefault="00000000">
                          <w:pPr>
                            <w:spacing w:line="244" w:lineRule="exact"/>
                            <w:ind w:left="20"/>
                            <w:rPr>
                              <w:rFonts w:ascii="Calibri"/>
                            </w:rPr>
                          </w:pPr>
                          <w:r>
                            <w:rPr>
                              <w:rFonts w:ascii="Calibri"/>
                            </w:rPr>
                            <w:t>Page |</w:t>
                          </w:r>
                          <w:r>
                            <w:rPr>
                              <w:rFonts w:ascii="Calibri"/>
                              <w:spacing w:val="-2"/>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wps:txbx>
                    <wps:bodyPr wrap="square" lIns="0" tIns="0" rIns="0" bIns="0" rtlCol="0">
                      <a:noAutofit/>
                    </wps:bodyPr>
                  </wps:wsp>
                </a:graphicData>
              </a:graphic>
            </wp:anchor>
          </w:drawing>
        </mc:Choice>
        <mc:Fallback>
          <w:pict>
            <v:shapetype w14:anchorId="15143193" id="_x0000_t202" coordsize="21600,21600" o:spt="202" path="m,l,21600r21600,l21600,xe">
              <v:stroke joinstyle="miter"/>
              <v:path gradientshapeok="t" o:connecttype="rect"/>
            </v:shapetype>
            <v:shape id="Textbox 3" o:spid="_x0000_s1027" type="#_x0000_t202" style="position:absolute;margin-left:488.7pt;margin-top:730.3pt;width:42.25pt;height:13.0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" filled="f" stroked="f">
              <v:textbox inset="0,0,0,0">
                <w:txbxContent>
                  <w:p w14:paraId="43FFF712" w14:textId="77777777" w:rsidR="002D177C" w:rsidRDefault="00000000">
                    <w:pPr>
                      <w:spacing w:line="244" w:lineRule="exact"/>
                      <w:ind w:left="20"/>
                      <w:rPr>
                        <w:rFonts w:ascii="Calibri"/>
                      </w:rPr>
                    </w:pPr>
                    <w:r>
                      <w:rPr>
                        <w:rFonts w:ascii="Calibri"/>
                      </w:rPr>
                      <w:t>Page |</w:t>
                    </w:r>
                    <w:r>
                      <w:rPr>
                        <w:rFonts w:ascii="Calibri"/>
                        <w:spacing w:val="-2"/>
                      </w:rPr>
                      <w:t xml:space="preserve"> </w:t>
                    </w: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1</w:t>
                    </w:r>
                    <w:r>
                      <w:rPr>
                        <w:rFonts w:ascii="Calibri"/>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52096" behindDoc="1" locked="0" layoutInCell="1" allowOverlap="1" wp14:anchorId="2380A820" wp14:editId="19BEA526">
              <wp:simplePos x="0" y="0"/>
              <wp:positionH relativeFrom="page">
                <wp:posOffset>1157731</wp:posOffset>
              </wp:positionH>
              <wp:positionV relativeFrom="page">
                <wp:posOffset>9445443</wp:posOffset>
              </wp:positionV>
              <wp:extent cx="1653539"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3539" cy="165735"/>
                      </a:xfrm>
                      <a:prstGeom prst="rect">
                        <a:avLst/>
                      </a:prstGeom>
                    </wps:spPr>
                    <wps:txbx>
                      <w:txbxContent>
                        <w:p w14:paraId="6605440D" w14:textId="77777777" w:rsidR="002D177C" w:rsidRDefault="00000000">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ASC,</w:t>
                          </w:r>
                          <w:r>
                            <w:rPr>
                              <w:rFonts w:ascii="Calibri"/>
                              <w:spacing w:val="-1"/>
                            </w:rPr>
                            <w:t xml:space="preserve"> </w:t>
                          </w:r>
                          <w:r>
                            <w:rPr>
                              <w:rFonts w:ascii="Calibri"/>
                              <w:spacing w:val="-2"/>
                            </w:rPr>
                            <w:t>Bengaluru</w:t>
                          </w:r>
                        </w:p>
                      </w:txbxContent>
                    </wps:txbx>
                    <wps:bodyPr wrap="square" lIns="0" tIns="0" rIns="0" bIns="0" rtlCol="0">
                      <a:noAutofit/>
                    </wps:bodyPr>
                  </wps:wsp>
                </a:graphicData>
              </a:graphic>
            </wp:anchor>
          </w:drawing>
        </mc:Choice>
        <mc:Fallback>
          <w:pict>
            <v:shape w14:anchorId="2380A820" id="Textbox 4" o:spid="_x0000_s1028" type="#_x0000_t202" style="position:absolute;margin-left:91.15pt;margin-top:743.75pt;width:130.2pt;height:13.0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" filled="f" stroked="f">
              <v:textbox inset="0,0,0,0">
                <w:txbxContent>
                  <w:p w14:paraId="6605440D" w14:textId="77777777" w:rsidR="002D177C" w:rsidRDefault="00000000">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ASC,</w:t>
                    </w:r>
                    <w:r>
                      <w:rPr>
                        <w:rFonts w:ascii="Calibri"/>
                        <w:spacing w:val="-1"/>
                      </w:rPr>
                      <w:t xml:space="preserve"> </w:t>
                    </w:r>
                    <w:r>
                      <w:rPr>
                        <w:rFonts w:ascii="Calibri"/>
                        <w:spacing w:val="-2"/>
                      </w:rPr>
                      <w:t>Bengaluru</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B2B1C" w14:textId="77777777" w:rsidR="002D177C" w:rsidRDefault="00000000">
    <w:pPr>
      <w:pStyle w:val="BodyText"/>
      <w:spacing w:before="0" w:line="14" w:lineRule="auto"/>
      <w:ind w:left="0"/>
      <w:jc w:val="left"/>
      <w:rPr>
        <w:sz w:val="20"/>
      </w:rPr>
    </w:pPr>
    <w:r>
      <w:rPr>
        <w:noProof/>
        <w:sz w:val="20"/>
      </w:rPr>
      <mc:AlternateContent>
        <mc:Choice Requires="wps">
          <w:drawing>
            <wp:anchor distT="0" distB="0" distL="0" distR="0" simplePos="0" relativeHeight="251655168" behindDoc="1" locked="0" layoutInCell="1" allowOverlap="1" wp14:anchorId="41D26E42" wp14:editId="40DCB072">
              <wp:simplePos x="0" y="0"/>
              <wp:positionH relativeFrom="page">
                <wp:posOffset>6136639</wp:posOffset>
              </wp:positionH>
              <wp:positionV relativeFrom="page">
                <wp:posOffset>9274755</wp:posOffset>
              </wp:positionV>
              <wp:extent cx="56896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960" cy="165735"/>
                      </a:xfrm>
                      <a:prstGeom prst="rect">
                        <a:avLst/>
                      </a:prstGeom>
                    </wps:spPr>
                    <wps:txbx>
                      <w:txbxContent>
                        <w:p w14:paraId="5F3CF6A6" w14:textId="77777777" w:rsidR="002D177C" w:rsidRDefault="00000000">
                          <w:pPr>
                            <w:spacing w:line="244" w:lineRule="exact"/>
                            <w:ind w:left="20"/>
                            <w:rPr>
                              <w:rFonts w:ascii="Calibri"/>
                            </w:rPr>
                          </w:pPr>
                          <w:r>
                            <w:rPr>
                              <w:rFonts w:ascii="Calibri"/>
                            </w:rPr>
                            <w:t>Page |</w:t>
                          </w:r>
                          <w:r>
                            <w:rPr>
                              <w:rFonts w:ascii="Calibri"/>
                              <w:spacing w:val="-2"/>
                            </w:rPr>
                            <w:t xml:space="preserve"> </w:t>
                          </w:r>
                          <w:r>
                            <w:rPr>
                              <w:rFonts w:ascii="Calibri"/>
                              <w:spacing w:val="-5"/>
                            </w:rPr>
                            <w:t>10</w:t>
                          </w:r>
                        </w:p>
                      </w:txbxContent>
                    </wps:txbx>
                    <wps:bodyPr wrap="square" lIns="0" tIns="0" rIns="0" bIns="0" rtlCol="0">
                      <a:noAutofit/>
                    </wps:bodyPr>
                  </wps:wsp>
                </a:graphicData>
              </a:graphic>
            </wp:anchor>
          </w:drawing>
        </mc:Choice>
        <mc:Fallback>
          <w:pict>
            <v:shapetype w14:anchorId="41D26E42" id="_x0000_t202" coordsize="21600,21600" o:spt="202" path="m,l,21600r21600,l21600,xe">
              <v:stroke joinstyle="miter"/>
              <v:path gradientshapeok="t" o:connecttype="rect"/>
            </v:shapetype>
            <v:shape id="Textbox 5" o:spid="_x0000_s1029" type="#_x0000_t202" style="position:absolute;margin-left:483.2pt;margin-top:730.3pt;width:44.8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" filled="f" stroked="f">
              <v:textbox inset="0,0,0,0">
                <w:txbxContent>
                  <w:p w14:paraId="5F3CF6A6" w14:textId="77777777" w:rsidR="002D177C" w:rsidRDefault="00000000">
                    <w:pPr>
                      <w:spacing w:line="244" w:lineRule="exact"/>
                      <w:ind w:left="20"/>
                      <w:rPr>
                        <w:rFonts w:ascii="Calibri"/>
                      </w:rPr>
                    </w:pPr>
                    <w:r>
                      <w:rPr>
                        <w:rFonts w:ascii="Calibri"/>
                      </w:rPr>
                      <w:t>Page |</w:t>
                    </w:r>
                    <w:r>
                      <w:rPr>
                        <w:rFonts w:ascii="Calibri"/>
                        <w:spacing w:val="-2"/>
                      </w:rPr>
                      <w:t xml:space="preserve"> </w:t>
                    </w:r>
                    <w:r>
                      <w:rPr>
                        <w:rFonts w:ascii="Calibri"/>
                        <w:spacing w:val="-5"/>
                      </w:rPr>
                      <w:t>10</w:t>
                    </w:r>
                  </w:p>
                </w:txbxContent>
              </v:textbox>
              <w10:wrap anchorx="page" anchory="page"/>
            </v:shape>
          </w:pict>
        </mc:Fallback>
      </mc:AlternateContent>
    </w:r>
    <w:r>
      <w:rPr>
        <w:noProof/>
        <w:sz w:val="20"/>
      </w:rPr>
      <mc:AlternateContent>
        <mc:Choice Requires="wps">
          <w:drawing>
            <wp:anchor distT="0" distB="0" distL="0" distR="0" simplePos="0" relativeHeight="251658240" behindDoc="1" locked="0" layoutInCell="1" allowOverlap="1" wp14:anchorId="6D69D06A" wp14:editId="0F6D6BE5">
              <wp:simplePos x="0" y="0"/>
              <wp:positionH relativeFrom="page">
                <wp:posOffset>1157731</wp:posOffset>
              </wp:positionH>
              <wp:positionV relativeFrom="page">
                <wp:posOffset>9445443</wp:posOffset>
              </wp:positionV>
              <wp:extent cx="1653539"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3539" cy="165735"/>
                      </a:xfrm>
                      <a:prstGeom prst="rect">
                        <a:avLst/>
                      </a:prstGeom>
                    </wps:spPr>
                    <wps:txbx>
                      <w:txbxContent>
                        <w:p w14:paraId="67BAE8A0" w14:textId="77777777" w:rsidR="002D177C" w:rsidRDefault="00000000">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ASC,</w:t>
                          </w:r>
                          <w:r>
                            <w:rPr>
                              <w:rFonts w:ascii="Calibri"/>
                              <w:spacing w:val="-1"/>
                            </w:rPr>
                            <w:t xml:space="preserve"> </w:t>
                          </w:r>
                          <w:r>
                            <w:rPr>
                              <w:rFonts w:ascii="Calibri"/>
                              <w:spacing w:val="-2"/>
                            </w:rPr>
                            <w:t>Bengaluru</w:t>
                          </w:r>
                        </w:p>
                      </w:txbxContent>
                    </wps:txbx>
                    <wps:bodyPr wrap="square" lIns="0" tIns="0" rIns="0" bIns="0" rtlCol="0">
                      <a:noAutofit/>
                    </wps:bodyPr>
                  </wps:wsp>
                </a:graphicData>
              </a:graphic>
            </wp:anchor>
          </w:drawing>
        </mc:Choice>
        <mc:Fallback>
          <w:pict>
            <v:shape w14:anchorId="6D69D06A" id="Textbox 6" o:spid="_x0000_s1030" type="#_x0000_t202" style="position:absolute;margin-left:91.15pt;margin-top:743.75pt;width:130.2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" filled="f" stroked="f">
              <v:textbox inset="0,0,0,0">
                <w:txbxContent>
                  <w:p w14:paraId="67BAE8A0" w14:textId="77777777" w:rsidR="002D177C" w:rsidRDefault="00000000">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ASC,</w:t>
                    </w:r>
                    <w:r>
                      <w:rPr>
                        <w:rFonts w:ascii="Calibri"/>
                        <w:spacing w:val="-1"/>
                      </w:rPr>
                      <w:t xml:space="preserve"> </w:t>
                    </w:r>
                    <w:r>
                      <w:rPr>
                        <w:rFonts w:ascii="Calibri"/>
                        <w:spacing w:val="-2"/>
                      </w:rPr>
                      <w:t>Bengaluru</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3948E" w14:textId="77777777" w:rsidR="002D177C" w:rsidRDefault="00000000">
    <w:pPr>
      <w:pStyle w:val="BodyText"/>
      <w:spacing w:before="0" w:line="14" w:lineRule="auto"/>
      <w:ind w:left="0"/>
      <w:jc w:val="left"/>
      <w:rPr>
        <w:sz w:val="20"/>
      </w:rPr>
    </w:pPr>
    <w:r>
      <w:rPr>
        <w:noProof/>
        <w:sz w:val="20"/>
      </w:rPr>
      <mc:AlternateContent>
        <mc:Choice Requires="wps">
          <w:drawing>
            <wp:anchor distT="0" distB="0" distL="0" distR="0" simplePos="0" relativeHeight="251661312" behindDoc="1" locked="0" layoutInCell="1" allowOverlap="1" wp14:anchorId="73D0ED8E" wp14:editId="313657B9">
              <wp:simplePos x="0" y="0"/>
              <wp:positionH relativeFrom="page">
                <wp:posOffset>6136639</wp:posOffset>
              </wp:positionH>
              <wp:positionV relativeFrom="page">
                <wp:posOffset>9274755</wp:posOffset>
              </wp:positionV>
              <wp:extent cx="60706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 cy="165735"/>
                      </a:xfrm>
                      <a:prstGeom prst="rect">
                        <a:avLst/>
                      </a:prstGeom>
                    </wps:spPr>
                    <wps:txbx>
                      <w:txbxContent>
                        <w:p w14:paraId="76206212" w14:textId="77777777" w:rsidR="002D177C" w:rsidRDefault="00000000">
                          <w:pPr>
                            <w:spacing w:line="244" w:lineRule="exact"/>
                            <w:ind w:left="20"/>
                            <w:rPr>
                              <w:rFonts w:ascii="Calibri"/>
                            </w:rPr>
                          </w:pPr>
                          <w:r>
                            <w:rPr>
                              <w:rFonts w:ascii="Calibri"/>
                            </w:rPr>
                            <w:t>Page |</w:t>
                          </w:r>
                          <w:r>
                            <w:rPr>
                              <w:rFonts w:ascii="Calibri"/>
                              <w:spacing w:val="-2"/>
                            </w:rPr>
                            <w:t xml:space="preserve"> </w:t>
                          </w: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73D0ED8E" id="_x0000_t202" coordsize="21600,21600" o:spt="202" path="m,l,21600r21600,l21600,xe">
              <v:stroke joinstyle="miter"/>
              <v:path gradientshapeok="t" o:connecttype="rect"/>
            </v:shapetype>
            <v:shape id="Textbox 8" o:spid="_x0000_s1031" type="#_x0000_t202" style="position:absolute;margin-left:483.2pt;margin-top:730.3pt;width:47.8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" filled="f" stroked="f">
              <v:textbox inset="0,0,0,0">
                <w:txbxContent>
                  <w:p w14:paraId="76206212" w14:textId="77777777" w:rsidR="002D177C" w:rsidRDefault="00000000">
                    <w:pPr>
                      <w:spacing w:line="244" w:lineRule="exact"/>
                      <w:ind w:left="20"/>
                      <w:rPr>
                        <w:rFonts w:ascii="Calibri"/>
                      </w:rPr>
                    </w:pPr>
                    <w:r>
                      <w:rPr>
                        <w:rFonts w:ascii="Calibri"/>
                      </w:rPr>
                      <w:t>Page |</w:t>
                    </w:r>
                    <w:r>
                      <w:rPr>
                        <w:rFonts w:ascii="Calibri"/>
                        <w:spacing w:val="-2"/>
                      </w:rPr>
                      <w:t xml:space="preserve"> </w:t>
                    </w: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0CD026DB" wp14:editId="286F6073">
              <wp:simplePos x="0" y="0"/>
              <wp:positionH relativeFrom="page">
                <wp:posOffset>1157731</wp:posOffset>
              </wp:positionH>
              <wp:positionV relativeFrom="page">
                <wp:posOffset>9445443</wp:posOffset>
              </wp:positionV>
              <wp:extent cx="1653539" cy="16573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3539" cy="165735"/>
                      </a:xfrm>
                      <a:prstGeom prst="rect">
                        <a:avLst/>
                      </a:prstGeom>
                    </wps:spPr>
                    <wps:txbx>
                      <w:txbxContent>
                        <w:p w14:paraId="0A606327" w14:textId="77777777" w:rsidR="002D177C" w:rsidRDefault="00000000">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ASC,</w:t>
                          </w:r>
                          <w:r>
                            <w:rPr>
                              <w:rFonts w:ascii="Calibri"/>
                              <w:spacing w:val="-1"/>
                            </w:rPr>
                            <w:t xml:space="preserve"> </w:t>
                          </w:r>
                          <w:r>
                            <w:rPr>
                              <w:rFonts w:ascii="Calibri"/>
                              <w:spacing w:val="-2"/>
                            </w:rPr>
                            <w:t>Bengaluru</w:t>
                          </w:r>
                        </w:p>
                      </w:txbxContent>
                    </wps:txbx>
                    <wps:bodyPr wrap="square" lIns="0" tIns="0" rIns="0" bIns="0" rtlCol="0">
                      <a:noAutofit/>
                    </wps:bodyPr>
                  </wps:wsp>
                </a:graphicData>
              </a:graphic>
            </wp:anchor>
          </w:drawing>
        </mc:Choice>
        <mc:Fallback>
          <w:pict>
            <v:shape w14:anchorId="0CD026DB" id="Textbox 9" o:spid="_x0000_s1032" type="#_x0000_t202" style="position:absolute;margin-left:91.15pt;margin-top:743.75pt;width:130.2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" filled="f" stroked="f">
              <v:textbox inset="0,0,0,0">
                <w:txbxContent>
                  <w:p w14:paraId="0A606327" w14:textId="77777777" w:rsidR="002D177C" w:rsidRDefault="00000000">
                    <w:pPr>
                      <w:spacing w:line="244" w:lineRule="exact"/>
                      <w:ind w:left="20"/>
                      <w:rPr>
                        <w:rFonts w:ascii="Calibri"/>
                      </w:rPr>
                    </w:pPr>
                    <w:r>
                      <w:rPr>
                        <w:rFonts w:ascii="Calibri"/>
                      </w:rPr>
                      <w:t>Dept.</w:t>
                    </w:r>
                    <w:r>
                      <w:rPr>
                        <w:rFonts w:ascii="Calibri"/>
                        <w:spacing w:val="-5"/>
                      </w:rPr>
                      <w:t xml:space="preserve"> </w:t>
                    </w:r>
                    <w:r>
                      <w:rPr>
                        <w:rFonts w:ascii="Calibri"/>
                      </w:rPr>
                      <w:t>of</w:t>
                    </w:r>
                    <w:r>
                      <w:rPr>
                        <w:rFonts w:ascii="Calibri"/>
                        <w:spacing w:val="-1"/>
                      </w:rPr>
                      <w:t xml:space="preserve"> </w:t>
                    </w:r>
                    <w:r>
                      <w:rPr>
                        <w:rFonts w:ascii="Calibri"/>
                      </w:rPr>
                      <w:t>CSE,</w:t>
                    </w:r>
                    <w:r>
                      <w:rPr>
                        <w:rFonts w:ascii="Calibri"/>
                        <w:spacing w:val="-1"/>
                      </w:rPr>
                      <w:t xml:space="preserve"> </w:t>
                    </w:r>
                    <w:r>
                      <w:rPr>
                        <w:rFonts w:ascii="Calibri"/>
                      </w:rPr>
                      <w:t>ASC,</w:t>
                    </w:r>
                    <w:r>
                      <w:rPr>
                        <w:rFonts w:ascii="Calibri"/>
                        <w:spacing w:val="-1"/>
                      </w:rPr>
                      <w:t xml:space="preserve"> </w:t>
                    </w:r>
                    <w:r>
                      <w:rPr>
                        <w:rFonts w:ascii="Calibri"/>
                        <w:spacing w:val="-2"/>
                      </w:rPr>
                      <w:t>Bengaluru</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6516E" w14:textId="77777777" w:rsidR="00FB0B37" w:rsidRDefault="00FB0B37">
      <w:r>
        <w:separator/>
      </w:r>
    </w:p>
  </w:footnote>
  <w:footnote w:type="continuationSeparator" w:id="0">
    <w:p w14:paraId="56DC066B" w14:textId="77777777" w:rsidR="00FB0B37" w:rsidRDefault="00FB0B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576"/>
    <w:multiLevelType w:val="hybridMultilevel"/>
    <w:tmpl w:val="DA1E3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D77AA"/>
    <w:multiLevelType w:val="multilevel"/>
    <w:tmpl w:val="0DAA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F50E2"/>
    <w:multiLevelType w:val="hybridMultilevel"/>
    <w:tmpl w:val="850803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5D32F0"/>
    <w:multiLevelType w:val="multilevel"/>
    <w:tmpl w:val="D76A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D4C56"/>
    <w:multiLevelType w:val="multilevel"/>
    <w:tmpl w:val="66E4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527C1"/>
    <w:multiLevelType w:val="multilevel"/>
    <w:tmpl w:val="A47E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F20EF"/>
    <w:multiLevelType w:val="multilevel"/>
    <w:tmpl w:val="55DE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77227"/>
    <w:multiLevelType w:val="hybridMultilevel"/>
    <w:tmpl w:val="ACE679CE"/>
    <w:lvl w:ilvl="0" w:tplc="38301A1A">
      <w:start w:val="1"/>
      <w:numFmt w:val="decimal"/>
      <w:lvlText w:val="%1."/>
      <w:lvlJc w:val="left"/>
      <w:pPr>
        <w:ind w:left="403" w:hanging="360"/>
      </w:pPr>
      <w:rPr>
        <w:rFonts w:hint="default"/>
      </w:rPr>
    </w:lvl>
    <w:lvl w:ilvl="1" w:tplc="40090019" w:tentative="1">
      <w:start w:val="1"/>
      <w:numFmt w:val="lowerLetter"/>
      <w:lvlText w:val="%2."/>
      <w:lvlJc w:val="left"/>
      <w:pPr>
        <w:ind w:left="1123" w:hanging="360"/>
      </w:pPr>
    </w:lvl>
    <w:lvl w:ilvl="2" w:tplc="4009001B" w:tentative="1">
      <w:start w:val="1"/>
      <w:numFmt w:val="lowerRoman"/>
      <w:lvlText w:val="%3."/>
      <w:lvlJc w:val="right"/>
      <w:pPr>
        <w:ind w:left="1843" w:hanging="180"/>
      </w:pPr>
    </w:lvl>
    <w:lvl w:ilvl="3" w:tplc="4009000F" w:tentative="1">
      <w:start w:val="1"/>
      <w:numFmt w:val="decimal"/>
      <w:lvlText w:val="%4."/>
      <w:lvlJc w:val="left"/>
      <w:pPr>
        <w:ind w:left="2563" w:hanging="360"/>
      </w:pPr>
    </w:lvl>
    <w:lvl w:ilvl="4" w:tplc="40090019" w:tentative="1">
      <w:start w:val="1"/>
      <w:numFmt w:val="lowerLetter"/>
      <w:lvlText w:val="%5."/>
      <w:lvlJc w:val="left"/>
      <w:pPr>
        <w:ind w:left="3283" w:hanging="360"/>
      </w:pPr>
    </w:lvl>
    <w:lvl w:ilvl="5" w:tplc="4009001B" w:tentative="1">
      <w:start w:val="1"/>
      <w:numFmt w:val="lowerRoman"/>
      <w:lvlText w:val="%6."/>
      <w:lvlJc w:val="right"/>
      <w:pPr>
        <w:ind w:left="4003" w:hanging="180"/>
      </w:pPr>
    </w:lvl>
    <w:lvl w:ilvl="6" w:tplc="4009000F" w:tentative="1">
      <w:start w:val="1"/>
      <w:numFmt w:val="decimal"/>
      <w:lvlText w:val="%7."/>
      <w:lvlJc w:val="left"/>
      <w:pPr>
        <w:ind w:left="4723" w:hanging="360"/>
      </w:pPr>
    </w:lvl>
    <w:lvl w:ilvl="7" w:tplc="40090019" w:tentative="1">
      <w:start w:val="1"/>
      <w:numFmt w:val="lowerLetter"/>
      <w:lvlText w:val="%8."/>
      <w:lvlJc w:val="left"/>
      <w:pPr>
        <w:ind w:left="5443" w:hanging="360"/>
      </w:pPr>
    </w:lvl>
    <w:lvl w:ilvl="8" w:tplc="4009001B" w:tentative="1">
      <w:start w:val="1"/>
      <w:numFmt w:val="lowerRoman"/>
      <w:lvlText w:val="%9."/>
      <w:lvlJc w:val="right"/>
      <w:pPr>
        <w:ind w:left="6163" w:hanging="180"/>
      </w:pPr>
    </w:lvl>
  </w:abstractNum>
  <w:abstractNum w:abstractNumId="8" w15:restartNumberingAfterBreak="0">
    <w:nsid w:val="18CB6964"/>
    <w:multiLevelType w:val="multilevel"/>
    <w:tmpl w:val="B7EE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85183"/>
    <w:multiLevelType w:val="multilevel"/>
    <w:tmpl w:val="8C88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26319"/>
    <w:multiLevelType w:val="hybridMultilevel"/>
    <w:tmpl w:val="FEEC39D2"/>
    <w:lvl w:ilvl="0" w:tplc="BB8A53E2">
      <w:start w:val="18"/>
      <w:numFmt w:val="decimal"/>
      <w:lvlText w:val="[%1]"/>
      <w:lvlJc w:val="left"/>
      <w:pPr>
        <w:ind w:left="43" w:hanging="401"/>
      </w:pPr>
      <w:rPr>
        <w:rFonts w:ascii="Times New Roman" w:eastAsia="Times New Roman" w:hAnsi="Times New Roman" w:cs="Times New Roman" w:hint="default"/>
        <w:b w:val="0"/>
        <w:bCs w:val="0"/>
        <w:i w:val="0"/>
        <w:iCs w:val="0"/>
        <w:spacing w:val="0"/>
        <w:w w:val="99"/>
        <w:sz w:val="22"/>
        <w:szCs w:val="22"/>
        <w:lang w:val="en-US" w:eastAsia="en-US" w:bidi="ar-SA"/>
      </w:rPr>
    </w:lvl>
    <w:lvl w:ilvl="1" w:tplc="799E4184">
      <w:numFmt w:val="bullet"/>
      <w:lvlText w:val="•"/>
      <w:lvlJc w:val="left"/>
      <w:pPr>
        <w:ind w:left="936" w:hanging="401"/>
      </w:pPr>
      <w:rPr>
        <w:rFonts w:hint="default"/>
        <w:lang w:val="en-US" w:eastAsia="en-US" w:bidi="ar-SA"/>
      </w:rPr>
    </w:lvl>
    <w:lvl w:ilvl="2" w:tplc="C33C9186">
      <w:numFmt w:val="bullet"/>
      <w:lvlText w:val="•"/>
      <w:lvlJc w:val="left"/>
      <w:pPr>
        <w:ind w:left="1832" w:hanging="401"/>
      </w:pPr>
      <w:rPr>
        <w:rFonts w:hint="default"/>
        <w:lang w:val="en-US" w:eastAsia="en-US" w:bidi="ar-SA"/>
      </w:rPr>
    </w:lvl>
    <w:lvl w:ilvl="3" w:tplc="346C7168">
      <w:numFmt w:val="bullet"/>
      <w:lvlText w:val="•"/>
      <w:lvlJc w:val="left"/>
      <w:pPr>
        <w:ind w:left="2728" w:hanging="401"/>
      </w:pPr>
      <w:rPr>
        <w:rFonts w:hint="default"/>
        <w:lang w:val="en-US" w:eastAsia="en-US" w:bidi="ar-SA"/>
      </w:rPr>
    </w:lvl>
    <w:lvl w:ilvl="4" w:tplc="3B84C46E">
      <w:numFmt w:val="bullet"/>
      <w:lvlText w:val="•"/>
      <w:lvlJc w:val="left"/>
      <w:pPr>
        <w:ind w:left="3624" w:hanging="401"/>
      </w:pPr>
      <w:rPr>
        <w:rFonts w:hint="default"/>
        <w:lang w:val="en-US" w:eastAsia="en-US" w:bidi="ar-SA"/>
      </w:rPr>
    </w:lvl>
    <w:lvl w:ilvl="5" w:tplc="55CA91A2">
      <w:numFmt w:val="bullet"/>
      <w:lvlText w:val="•"/>
      <w:lvlJc w:val="left"/>
      <w:pPr>
        <w:ind w:left="4520" w:hanging="401"/>
      </w:pPr>
      <w:rPr>
        <w:rFonts w:hint="default"/>
        <w:lang w:val="en-US" w:eastAsia="en-US" w:bidi="ar-SA"/>
      </w:rPr>
    </w:lvl>
    <w:lvl w:ilvl="6" w:tplc="86A29AB6">
      <w:numFmt w:val="bullet"/>
      <w:lvlText w:val="•"/>
      <w:lvlJc w:val="left"/>
      <w:pPr>
        <w:ind w:left="5416" w:hanging="401"/>
      </w:pPr>
      <w:rPr>
        <w:rFonts w:hint="default"/>
        <w:lang w:val="en-US" w:eastAsia="en-US" w:bidi="ar-SA"/>
      </w:rPr>
    </w:lvl>
    <w:lvl w:ilvl="7" w:tplc="9D80ABD4">
      <w:numFmt w:val="bullet"/>
      <w:lvlText w:val="•"/>
      <w:lvlJc w:val="left"/>
      <w:pPr>
        <w:ind w:left="6312" w:hanging="401"/>
      </w:pPr>
      <w:rPr>
        <w:rFonts w:hint="default"/>
        <w:lang w:val="en-US" w:eastAsia="en-US" w:bidi="ar-SA"/>
      </w:rPr>
    </w:lvl>
    <w:lvl w:ilvl="8" w:tplc="7930BFFE">
      <w:numFmt w:val="bullet"/>
      <w:lvlText w:val="•"/>
      <w:lvlJc w:val="left"/>
      <w:pPr>
        <w:ind w:left="7208" w:hanging="401"/>
      </w:pPr>
      <w:rPr>
        <w:rFonts w:hint="default"/>
        <w:lang w:val="en-US" w:eastAsia="en-US" w:bidi="ar-SA"/>
      </w:rPr>
    </w:lvl>
  </w:abstractNum>
  <w:abstractNum w:abstractNumId="11" w15:restartNumberingAfterBreak="0">
    <w:nsid w:val="20190C91"/>
    <w:multiLevelType w:val="hybridMultilevel"/>
    <w:tmpl w:val="AA04F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005D07"/>
    <w:multiLevelType w:val="multilevel"/>
    <w:tmpl w:val="4698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25D03"/>
    <w:multiLevelType w:val="hybridMultilevel"/>
    <w:tmpl w:val="52A4DBD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78A01D3"/>
    <w:multiLevelType w:val="hybridMultilevel"/>
    <w:tmpl w:val="480441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C83634B"/>
    <w:multiLevelType w:val="multilevel"/>
    <w:tmpl w:val="EB20DD42"/>
    <w:lvl w:ilvl="0">
      <w:start w:val="1"/>
      <w:numFmt w:val="decimal"/>
      <w:lvlText w:val="%1"/>
      <w:lvlJc w:val="left"/>
      <w:pPr>
        <w:ind w:left="1754" w:hanging="360"/>
      </w:pPr>
      <w:rPr>
        <w:rFonts w:hint="default"/>
        <w:lang w:val="en-US" w:eastAsia="en-US" w:bidi="ar-SA"/>
      </w:rPr>
    </w:lvl>
    <w:lvl w:ilvl="1">
      <w:start w:val="1"/>
      <w:numFmt w:val="decimal"/>
      <w:lvlText w:val="%1.%2"/>
      <w:lvlJc w:val="left"/>
      <w:pPr>
        <w:ind w:left="1754"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3208" w:hanging="360"/>
      </w:pPr>
      <w:rPr>
        <w:rFonts w:hint="default"/>
        <w:lang w:val="en-US" w:eastAsia="en-US" w:bidi="ar-SA"/>
      </w:rPr>
    </w:lvl>
    <w:lvl w:ilvl="3">
      <w:numFmt w:val="bullet"/>
      <w:lvlText w:val="•"/>
      <w:lvlJc w:val="left"/>
      <w:pPr>
        <w:ind w:left="3932" w:hanging="360"/>
      </w:pPr>
      <w:rPr>
        <w:rFonts w:hint="default"/>
        <w:lang w:val="en-US" w:eastAsia="en-US" w:bidi="ar-SA"/>
      </w:rPr>
    </w:lvl>
    <w:lvl w:ilvl="4">
      <w:numFmt w:val="bullet"/>
      <w:lvlText w:val="•"/>
      <w:lvlJc w:val="left"/>
      <w:pPr>
        <w:ind w:left="4656" w:hanging="360"/>
      </w:pPr>
      <w:rPr>
        <w:rFonts w:hint="default"/>
        <w:lang w:val="en-US" w:eastAsia="en-US" w:bidi="ar-SA"/>
      </w:rPr>
    </w:lvl>
    <w:lvl w:ilvl="5">
      <w:numFmt w:val="bullet"/>
      <w:lvlText w:val="•"/>
      <w:lvlJc w:val="left"/>
      <w:pPr>
        <w:ind w:left="5380" w:hanging="360"/>
      </w:pPr>
      <w:rPr>
        <w:rFonts w:hint="default"/>
        <w:lang w:val="en-US" w:eastAsia="en-US" w:bidi="ar-SA"/>
      </w:rPr>
    </w:lvl>
    <w:lvl w:ilvl="6">
      <w:numFmt w:val="bullet"/>
      <w:lvlText w:val="•"/>
      <w:lvlJc w:val="left"/>
      <w:pPr>
        <w:ind w:left="6104" w:hanging="360"/>
      </w:pPr>
      <w:rPr>
        <w:rFonts w:hint="default"/>
        <w:lang w:val="en-US" w:eastAsia="en-US" w:bidi="ar-SA"/>
      </w:rPr>
    </w:lvl>
    <w:lvl w:ilvl="7">
      <w:numFmt w:val="bullet"/>
      <w:lvlText w:val="•"/>
      <w:lvlJc w:val="left"/>
      <w:pPr>
        <w:ind w:left="6828" w:hanging="360"/>
      </w:pPr>
      <w:rPr>
        <w:rFonts w:hint="default"/>
        <w:lang w:val="en-US" w:eastAsia="en-US" w:bidi="ar-SA"/>
      </w:rPr>
    </w:lvl>
    <w:lvl w:ilvl="8">
      <w:numFmt w:val="bullet"/>
      <w:lvlText w:val="•"/>
      <w:lvlJc w:val="left"/>
      <w:pPr>
        <w:ind w:left="7552" w:hanging="360"/>
      </w:pPr>
      <w:rPr>
        <w:rFonts w:hint="default"/>
        <w:lang w:val="en-US" w:eastAsia="en-US" w:bidi="ar-SA"/>
      </w:rPr>
    </w:lvl>
  </w:abstractNum>
  <w:abstractNum w:abstractNumId="16" w15:restartNumberingAfterBreak="0">
    <w:nsid w:val="2CB6730A"/>
    <w:multiLevelType w:val="multilevel"/>
    <w:tmpl w:val="44E0C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4597F"/>
    <w:multiLevelType w:val="multilevel"/>
    <w:tmpl w:val="3A08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80092"/>
    <w:multiLevelType w:val="hybridMultilevel"/>
    <w:tmpl w:val="C3CCF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4E7516"/>
    <w:multiLevelType w:val="multilevel"/>
    <w:tmpl w:val="5AE8D0B6"/>
    <w:lvl w:ilvl="0">
      <w:start w:val="1"/>
      <w:numFmt w:val="decimal"/>
      <w:lvlText w:val="%1"/>
      <w:lvlJc w:val="left"/>
      <w:pPr>
        <w:ind w:left="3351" w:hanging="482"/>
      </w:pPr>
      <w:rPr>
        <w:rFonts w:hint="default"/>
        <w:lang w:val="en-US" w:eastAsia="en-US" w:bidi="ar-SA"/>
      </w:rPr>
    </w:lvl>
    <w:lvl w:ilvl="1">
      <w:start w:val="1"/>
      <w:numFmt w:val="decimal"/>
      <w:lvlText w:val="%1.%2"/>
      <w:lvlJc w:val="left"/>
      <w:pPr>
        <w:ind w:left="3351" w:hanging="482"/>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4488" w:hanging="482"/>
      </w:pPr>
      <w:rPr>
        <w:rFonts w:hint="default"/>
        <w:lang w:val="en-US" w:eastAsia="en-US" w:bidi="ar-SA"/>
      </w:rPr>
    </w:lvl>
    <w:lvl w:ilvl="3">
      <w:numFmt w:val="bullet"/>
      <w:lvlText w:val="•"/>
      <w:lvlJc w:val="left"/>
      <w:pPr>
        <w:ind w:left="5052" w:hanging="482"/>
      </w:pPr>
      <w:rPr>
        <w:rFonts w:hint="default"/>
        <w:lang w:val="en-US" w:eastAsia="en-US" w:bidi="ar-SA"/>
      </w:rPr>
    </w:lvl>
    <w:lvl w:ilvl="4">
      <w:numFmt w:val="bullet"/>
      <w:lvlText w:val="•"/>
      <w:lvlJc w:val="left"/>
      <w:pPr>
        <w:ind w:left="5616" w:hanging="482"/>
      </w:pPr>
      <w:rPr>
        <w:rFonts w:hint="default"/>
        <w:lang w:val="en-US" w:eastAsia="en-US" w:bidi="ar-SA"/>
      </w:rPr>
    </w:lvl>
    <w:lvl w:ilvl="5">
      <w:numFmt w:val="bullet"/>
      <w:lvlText w:val="•"/>
      <w:lvlJc w:val="left"/>
      <w:pPr>
        <w:ind w:left="6180" w:hanging="482"/>
      </w:pPr>
      <w:rPr>
        <w:rFonts w:hint="default"/>
        <w:lang w:val="en-US" w:eastAsia="en-US" w:bidi="ar-SA"/>
      </w:rPr>
    </w:lvl>
    <w:lvl w:ilvl="6">
      <w:numFmt w:val="bullet"/>
      <w:lvlText w:val="•"/>
      <w:lvlJc w:val="left"/>
      <w:pPr>
        <w:ind w:left="6744" w:hanging="482"/>
      </w:pPr>
      <w:rPr>
        <w:rFonts w:hint="default"/>
        <w:lang w:val="en-US" w:eastAsia="en-US" w:bidi="ar-SA"/>
      </w:rPr>
    </w:lvl>
    <w:lvl w:ilvl="7">
      <w:numFmt w:val="bullet"/>
      <w:lvlText w:val="•"/>
      <w:lvlJc w:val="left"/>
      <w:pPr>
        <w:ind w:left="7308" w:hanging="482"/>
      </w:pPr>
      <w:rPr>
        <w:rFonts w:hint="default"/>
        <w:lang w:val="en-US" w:eastAsia="en-US" w:bidi="ar-SA"/>
      </w:rPr>
    </w:lvl>
    <w:lvl w:ilvl="8">
      <w:numFmt w:val="bullet"/>
      <w:lvlText w:val="•"/>
      <w:lvlJc w:val="left"/>
      <w:pPr>
        <w:ind w:left="7872" w:hanging="482"/>
      </w:pPr>
      <w:rPr>
        <w:rFonts w:hint="default"/>
        <w:lang w:val="en-US" w:eastAsia="en-US" w:bidi="ar-SA"/>
      </w:rPr>
    </w:lvl>
  </w:abstractNum>
  <w:abstractNum w:abstractNumId="20" w15:restartNumberingAfterBreak="0">
    <w:nsid w:val="34F83CA1"/>
    <w:multiLevelType w:val="hybridMultilevel"/>
    <w:tmpl w:val="35EE3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54669D1"/>
    <w:multiLevelType w:val="multilevel"/>
    <w:tmpl w:val="870C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861642"/>
    <w:multiLevelType w:val="multilevel"/>
    <w:tmpl w:val="1F5A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1E2368"/>
    <w:multiLevelType w:val="multilevel"/>
    <w:tmpl w:val="F310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F5E15"/>
    <w:multiLevelType w:val="hybridMultilevel"/>
    <w:tmpl w:val="437A0E0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EEB7E80"/>
    <w:multiLevelType w:val="multilevel"/>
    <w:tmpl w:val="754C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60550"/>
    <w:multiLevelType w:val="hybridMultilevel"/>
    <w:tmpl w:val="01822D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1E07F11"/>
    <w:multiLevelType w:val="multilevel"/>
    <w:tmpl w:val="FC52818A"/>
    <w:lvl w:ilvl="0">
      <w:start w:val="2"/>
      <w:numFmt w:val="decimal"/>
      <w:lvlText w:val="%1"/>
      <w:lvlJc w:val="left"/>
      <w:pPr>
        <w:ind w:left="3365" w:hanging="482"/>
      </w:pPr>
      <w:rPr>
        <w:rFonts w:hint="default"/>
        <w:lang w:val="en-US" w:eastAsia="en-US" w:bidi="ar-SA"/>
      </w:rPr>
    </w:lvl>
    <w:lvl w:ilvl="1">
      <w:start w:val="1"/>
      <w:numFmt w:val="decimal"/>
      <w:lvlText w:val="%1.%2"/>
      <w:lvlJc w:val="left"/>
      <w:pPr>
        <w:ind w:left="3365" w:hanging="482"/>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4488" w:hanging="482"/>
      </w:pPr>
      <w:rPr>
        <w:rFonts w:hint="default"/>
        <w:lang w:val="en-US" w:eastAsia="en-US" w:bidi="ar-SA"/>
      </w:rPr>
    </w:lvl>
    <w:lvl w:ilvl="3">
      <w:numFmt w:val="bullet"/>
      <w:lvlText w:val="•"/>
      <w:lvlJc w:val="left"/>
      <w:pPr>
        <w:ind w:left="5052" w:hanging="482"/>
      </w:pPr>
      <w:rPr>
        <w:rFonts w:hint="default"/>
        <w:lang w:val="en-US" w:eastAsia="en-US" w:bidi="ar-SA"/>
      </w:rPr>
    </w:lvl>
    <w:lvl w:ilvl="4">
      <w:numFmt w:val="bullet"/>
      <w:lvlText w:val="•"/>
      <w:lvlJc w:val="left"/>
      <w:pPr>
        <w:ind w:left="5616" w:hanging="482"/>
      </w:pPr>
      <w:rPr>
        <w:rFonts w:hint="default"/>
        <w:lang w:val="en-US" w:eastAsia="en-US" w:bidi="ar-SA"/>
      </w:rPr>
    </w:lvl>
    <w:lvl w:ilvl="5">
      <w:numFmt w:val="bullet"/>
      <w:lvlText w:val="•"/>
      <w:lvlJc w:val="left"/>
      <w:pPr>
        <w:ind w:left="6180" w:hanging="482"/>
      </w:pPr>
      <w:rPr>
        <w:rFonts w:hint="default"/>
        <w:lang w:val="en-US" w:eastAsia="en-US" w:bidi="ar-SA"/>
      </w:rPr>
    </w:lvl>
    <w:lvl w:ilvl="6">
      <w:numFmt w:val="bullet"/>
      <w:lvlText w:val="•"/>
      <w:lvlJc w:val="left"/>
      <w:pPr>
        <w:ind w:left="6744" w:hanging="482"/>
      </w:pPr>
      <w:rPr>
        <w:rFonts w:hint="default"/>
        <w:lang w:val="en-US" w:eastAsia="en-US" w:bidi="ar-SA"/>
      </w:rPr>
    </w:lvl>
    <w:lvl w:ilvl="7">
      <w:numFmt w:val="bullet"/>
      <w:lvlText w:val="•"/>
      <w:lvlJc w:val="left"/>
      <w:pPr>
        <w:ind w:left="7308" w:hanging="482"/>
      </w:pPr>
      <w:rPr>
        <w:rFonts w:hint="default"/>
        <w:lang w:val="en-US" w:eastAsia="en-US" w:bidi="ar-SA"/>
      </w:rPr>
    </w:lvl>
    <w:lvl w:ilvl="8">
      <w:numFmt w:val="bullet"/>
      <w:lvlText w:val="•"/>
      <w:lvlJc w:val="left"/>
      <w:pPr>
        <w:ind w:left="7872" w:hanging="482"/>
      </w:pPr>
      <w:rPr>
        <w:rFonts w:hint="default"/>
        <w:lang w:val="en-US" w:eastAsia="en-US" w:bidi="ar-SA"/>
      </w:rPr>
    </w:lvl>
  </w:abstractNum>
  <w:abstractNum w:abstractNumId="28" w15:restartNumberingAfterBreak="0">
    <w:nsid w:val="45F75999"/>
    <w:multiLevelType w:val="multilevel"/>
    <w:tmpl w:val="190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C0119D"/>
    <w:multiLevelType w:val="hybridMultilevel"/>
    <w:tmpl w:val="E81E57FA"/>
    <w:lvl w:ilvl="0" w:tplc="79728FCE">
      <w:start w:val="1"/>
      <w:numFmt w:val="decimal"/>
      <w:lvlText w:val="%1."/>
      <w:lvlJc w:val="left"/>
      <w:pPr>
        <w:tabs>
          <w:tab w:val="num" w:pos="720"/>
        </w:tabs>
        <w:ind w:left="720" w:hanging="360"/>
      </w:pPr>
    </w:lvl>
    <w:lvl w:ilvl="1" w:tplc="5442CF84" w:tentative="1">
      <w:start w:val="1"/>
      <w:numFmt w:val="decimal"/>
      <w:lvlText w:val="%2."/>
      <w:lvlJc w:val="left"/>
      <w:pPr>
        <w:tabs>
          <w:tab w:val="num" w:pos="1440"/>
        </w:tabs>
        <w:ind w:left="1440" w:hanging="360"/>
      </w:pPr>
    </w:lvl>
    <w:lvl w:ilvl="2" w:tplc="9122467E" w:tentative="1">
      <w:start w:val="1"/>
      <w:numFmt w:val="decimal"/>
      <w:lvlText w:val="%3."/>
      <w:lvlJc w:val="left"/>
      <w:pPr>
        <w:tabs>
          <w:tab w:val="num" w:pos="2160"/>
        </w:tabs>
        <w:ind w:left="2160" w:hanging="360"/>
      </w:pPr>
    </w:lvl>
    <w:lvl w:ilvl="3" w:tplc="A35C8DF0" w:tentative="1">
      <w:start w:val="1"/>
      <w:numFmt w:val="decimal"/>
      <w:lvlText w:val="%4."/>
      <w:lvlJc w:val="left"/>
      <w:pPr>
        <w:tabs>
          <w:tab w:val="num" w:pos="2880"/>
        </w:tabs>
        <w:ind w:left="2880" w:hanging="360"/>
      </w:pPr>
    </w:lvl>
    <w:lvl w:ilvl="4" w:tplc="C56A17CC" w:tentative="1">
      <w:start w:val="1"/>
      <w:numFmt w:val="decimal"/>
      <w:lvlText w:val="%5."/>
      <w:lvlJc w:val="left"/>
      <w:pPr>
        <w:tabs>
          <w:tab w:val="num" w:pos="3600"/>
        </w:tabs>
        <w:ind w:left="3600" w:hanging="360"/>
      </w:pPr>
    </w:lvl>
    <w:lvl w:ilvl="5" w:tplc="563CB718" w:tentative="1">
      <w:start w:val="1"/>
      <w:numFmt w:val="decimal"/>
      <w:lvlText w:val="%6."/>
      <w:lvlJc w:val="left"/>
      <w:pPr>
        <w:tabs>
          <w:tab w:val="num" w:pos="4320"/>
        </w:tabs>
        <w:ind w:left="4320" w:hanging="360"/>
      </w:pPr>
    </w:lvl>
    <w:lvl w:ilvl="6" w:tplc="C316C224" w:tentative="1">
      <w:start w:val="1"/>
      <w:numFmt w:val="decimal"/>
      <w:lvlText w:val="%7."/>
      <w:lvlJc w:val="left"/>
      <w:pPr>
        <w:tabs>
          <w:tab w:val="num" w:pos="5040"/>
        </w:tabs>
        <w:ind w:left="5040" w:hanging="360"/>
      </w:pPr>
    </w:lvl>
    <w:lvl w:ilvl="7" w:tplc="69988A54" w:tentative="1">
      <w:start w:val="1"/>
      <w:numFmt w:val="decimal"/>
      <w:lvlText w:val="%8."/>
      <w:lvlJc w:val="left"/>
      <w:pPr>
        <w:tabs>
          <w:tab w:val="num" w:pos="5760"/>
        </w:tabs>
        <w:ind w:left="5760" w:hanging="360"/>
      </w:pPr>
    </w:lvl>
    <w:lvl w:ilvl="8" w:tplc="59884546" w:tentative="1">
      <w:start w:val="1"/>
      <w:numFmt w:val="decimal"/>
      <w:lvlText w:val="%9."/>
      <w:lvlJc w:val="left"/>
      <w:pPr>
        <w:tabs>
          <w:tab w:val="num" w:pos="6480"/>
        </w:tabs>
        <w:ind w:left="6480" w:hanging="360"/>
      </w:pPr>
    </w:lvl>
  </w:abstractNum>
  <w:abstractNum w:abstractNumId="30" w15:restartNumberingAfterBreak="0">
    <w:nsid w:val="4A9D3748"/>
    <w:multiLevelType w:val="multilevel"/>
    <w:tmpl w:val="F4A054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ABE13F6"/>
    <w:multiLevelType w:val="hybridMultilevel"/>
    <w:tmpl w:val="FF82D6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4C077925"/>
    <w:multiLevelType w:val="multilevel"/>
    <w:tmpl w:val="C158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54010A"/>
    <w:multiLevelType w:val="hybridMultilevel"/>
    <w:tmpl w:val="0F127E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FD84DB5"/>
    <w:multiLevelType w:val="multilevel"/>
    <w:tmpl w:val="BDE8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E601D6"/>
    <w:multiLevelType w:val="multilevel"/>
    <w:tmpl w:val="44DA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057C47"/>
    <w:multiLevelType w:val="multilevel"/>
    <w:tmpl w:val="23CE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160C41"/>
    <w:multiLevelType w:val="hybridMultilevel"/>
    <w:tmpl w:val="98CAEA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26F2DDA"/>
    <w:multiLevelType w:val="multilevel"/>
    <w:tmpl w:val="5A40A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8E294C"/>
    <w:multiLevelType w:val="hybridMultilevel"/>
    <w:tmpl w:val="B40CA62E"/>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40" w15:restartNumberingAfterBreak="0">
    <w:nsid w:val="552B1651"/>
    <w:multiLevelType w:val="hybridMultilevel"/>
    <w:tmpl w:val="AAB0AF52"/>
    <w:lvl w:ilvl="0" w:tplc="499A16F6">
      <w:start w:val="14"/>
      <w:numFmt w:val="decimal"/>
      <w:lvlText w:val="[%1]"/>
      <w:lvlJc w:val="left"/>
      <w:pPr>
        <w:ind w:left="43" w:hanging="401"/>
      </w:pPr>
      <w:rPr>
        <w:rFonts w:ascii="Times New Roman" w:eastAsia="Times New Roman" w:hAnsi="Times New Roman" w:cs="Times New Roman" w:hint="default"/>
        <w:b w:val="0"/>
        <w:bCs w:val="0"/>
        <w:i w:val="0"/>
        <w:iCs w:val="0"/>
        <w:spacing w:val="0"/>
        <w:w w:val="99"/>
        <w:sz w:val="22"/>
        <w:szCs w:val="22"/>
        <w:lang w:val="en-US" w:eastAsia="en-US" w:bidi="ar-SA"/>
      </w:rPr>
    </w:lvl>
    <w:lvl w:ilvl="1" w:tplc="2C5049CA">
      <w:numFmt w:val="bullet"/>
      <w:lvlText w:val="•"/>
      <w:lvlJc w:val="left"/>
      <w:pPr>
        <w:ind w:left="936" w:hanging="401"/>
      </w:pPr>
      <w:rPr>
        <w:rFonts w:hint="default"/>
        <w:lang w:val="en-US" w:eastAsia="en-US" w:bidi="ar-SA"/>
      </w:rPr>
    </w:lvl>
    <w:lvl w:ilvl="2" w:tplc="398E8050">
      <w:numFmt w:val="bullet"/>
      <w:lvlText w:val="•"/>
      <w:lvlJc w:val="left"/>
      <w:pPr>
        <w:ind w:left="1832" w:hanging="401"/>
      </w:pPr>
      <w:rPr>
        <w:rFonts w:hint="default"/>
        <w:lang w:val="en-US" w:eastAsia="en-US" w:bidi="ar-SA"/>
      </w:rPr>
    </w:lvl>
    <w:lvl w:ilvl="3" w:tplc="24005A38">
      <w:numFmt w:val="bullet"/>
      <w:lvlText w:val="•"/>
      <w:lvlJc w:val="left"/>
      <w:pPr>
        <w:ind w:left="2728" w:hanging="401"/>
      </w:pPr>
      <w:rPr>
        <w:rFonts w:hint="default"/>
        <w:lang w:val="en-US" w:eastAsia="en-US" w:bidi="ar-SA"/>
      </w:rPr>
    </w:lvl>
    <w:lvl w:ilvl="4" w:tplc="6EF62E86">
      <w:numFmt w:val="bullet"/>
      <w:lvlText w:val="•"/>
      <w:lvlJc w:val="left"/>
      <w:pPr>
        <w:ind w:left="3624" w:hanging="401"/>
      </w:pPr>
      <w:rPr>
        <w:rFonts w:hint="default"/>
        <w:lang w:val="en-US" w:eastAsia="en-US" w:bidi="ar-SA"/>
      </w:rPr>
    </w:lvl>
    <w:lvl w:ilvl="5" w:tplc="409ACF92">
      <w:numFmt w:val="bullet"/>
      <w:lvlText w:val="•"/>
      <w:lvlJc w:val="left"/>
      <w:pPr>
        <w:ind w:left="4520" w:hanging="401"/>
      </w:pPr>
      <w:rPr>
        <w:rFonts w:hint="default"/>
        <w:lang w:val="en-US" w:eastAsia="en-US" w:bidi="ar-SA"/>
      </w:rPr>
    </w:lvl>
    <w:lvl w:ilvl="6" w:tplc="C8305DCA">
      <w:numFmt w:val="bullet"/>
      <w:lvlText w:val="•"/>
      <w:lvlJc w:val="left"/>
      <w:pPr>
        <w:ind w:left="5416" w:hanging="401"/>
      </w:pPr>
      <w:rPr>
        <w:rFonts w:hint="default"/>
        <w:lang w:val="en-US" w:eastAsia="en-US" w:bidi="ar-SA"/>
      </w:rPr>
    </w:lvl>
    <w:lvl w:ilvl="7" w:tplc="75E65966">
      <w:numFmt w:val="bullet"/>
      <w:lvlText w:val="•"/>
      <w:lvlJc w:val="left"/>
      <w:pPr>
        <w:ind w:left="6312" w:hanging="401"/>
      </w:pPr>
      <w:rPr>
        <w:rFonts w:hint="default"/>
        <w:lang w:val="en-US" w:eastAsia="en-US" w:bidi="ar-SA"/>
      </w:rPr>
    </w:lvl>
    <w:lvl w:ilvl="8" w:tplc="F90CD664">
      <w:numFmt w:val="bullet"/>
      <w:lvlText w:val="•"/>
      <w:lvlJc w:val="left"/>
      <w:pPr>
        <w:ind w:left="7208" w:hanging="401"/>
      </w:pPr>
      <w:rPr>
        <w:rFonts w:hint="default"/>
        <w:lang w:val="en-US" w:eastAsia="en-US" w:bidi="ar-SA"/>
      </w:rPr>
    </w:lvl>
  </w:abstractNum>
  <w:abstractNum w:abstractNumId="41" w15:restartNumberingAfterBreak="0">
    <w:nsid w:val="55352743"/>
    <w:multiLevelType w:val="multilevel"/>
    <w:tmpl w:val="E84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0D7708"/>
    <w:multiLevelType w:val="hybridMultilevel"/>
    <w:tmpl w:val="6AFA63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E313F32"/>
    <w:multiLevelType w:val="hybridMultilevel"/>
    <w:tmpl w:val="44DC1D5C"/>
    <w:lvl w:ilvl="0" w:tplc="C15A3B32">
      <w:start w:val="1"/>
      <w:numFmt w:val="decimal"/>
      <w:lvlText w:val="[%1]"/>
      <w:lvlJc w:val="left"/>
      <w:pPr>
        <w:ind w:left="43" w:hanging="281"/>
      </w:pPr>
      <w:rPr>
        <w:rFonts w:ascii="Times New Roman" w:eastAsia="Times New Roman" w:hAnsi="Times New Roman" w:cs="Times New Roman" w:hint="default"/>
        <w:b w:val="0"/>
        <w:bCs w:val="0"/>
        <w:i w:val="0"/>
        <w:iCs w:val="0"/>
        <w:spacing w:val="0"/>
        <w:w w:val="99"/>
        <w:sz w:val="22"/>
        <w:szCs w:val="22"/>
        <w:lang w:val="en-US" w:eastAsia="en-US" w:bidi="ar-SA"/>
      </w:rPr>
    </w:lvl>
    <w:lvl w:ilvl="1" w:tplc="6AC2F0B2">
      <w:numFmt w:val="bullet"/>
      <w:lvlText w:val="•"/>
      <w:lvlJc w:val="left"/>
      <w:pPr>
        <w:ind w:left="936" w:hanging="281"/>
      </w:pPr>
      <w:rPr>
        <w:rFonts w:hint="default"/>
        <w:lang w:val="en-US" w:eastAsia="en-US" w:bidi="ar-SA"/>
      </w:rPr>
    </w:lvl>
    <w:lvl w:ilvl="2" w:tplc="8974C1DE">
      <w:numFmt w:val="bullet"/>
      <w:lvlText w:val="•"/>
      <w:lvlJc w:val="left"/>
      <w:pPr>
        <w:ind w:left="1832" w:hanging="281"/>
      </w:pPr>
      <w:rPr>
        <w:rFonts w:hint="default"/>
        <w:lang w:val="en-US" w:eastAsia="en-US" w:bidi="ar-SA"/>
      </w:rPr>
    </w:lvl>
    <w:lvl w:ilvl="3" w:tplc="F044210A">
      <w:numFmt w:val="bullet"/>
      <w:lvlText w:val="•"/>
      <w:lvlJc w:val="left"/>
      <w:pPr>
        <w:ind w:left="2728" w:hanging="281"/>
      </w:pPr>
      <w:rPr>
        <w:rFonts w:hint="default"/>
        <w:lang w:val="en-US" w:eastAsia="en-US" w:bidi="ar-SA"/>
      </w:rPr>
    </w:lvl>
    <w:lvl w:ilvl="4" w:tplc="E0DAB950">
      <w:numFmt w:val="bullet"/>
      <w:lvlText w:val="•"/>
      <w:lvlJc w:val="left"/>
      <w:pPr>
        <w:ind w:left="3624" w:hanging="281"/>
      </w:pPr>
      <w:rPr>
        <w:rFonts w:hint="default"/>
        <w:lang w:val="en-US" w:eastAsia="en-US" w:bidi="ar-SA"/>
      </w:rPr>
    </w:lvl>
    <w:lvl w:ilvl="5" w:tplc="E3E0887E">
      <w:numFmt w:val="bullet"/>
      <w:lvlText w:val="•"/>
      <w:lvlJc w:val="left"/>
      <w:pPr>
        <w:ind w:left="4520" w:hanging="281"/>
      </w:pPr>
      <w:rPr>
        <w:rFonts w:hint="default"/>
        <w:lang w:val="en-US" w:eastAsia="en-US" w:bidi="ar-SA"/>
      </w:rPr>
    </w:lvl>
    <w:lvl w:ilvl="6" w:tplc="BE2AC178">
      <w:numFmt w:val="bullet"/>
      <w:lvlText w:val="•"/>
      <w:lvlJc w:val="left"/>
      <w:pPr>
        <w:ind w:left="5416" w:hanging="281"/>
      </w:pPr>
      <w:rPr>
        <w:rFonts w:hint="default"/>
        <w:lang w:val="en-US" w:eastAsia="en-US" w:bidi="ar-SA"/>
      </w:rPr>
    </w:lvl>
    <w:lvl w:ilvl="7" w:tplc="BD8AF048">
      <w:numFmt w:val="bullet"/>
      <w:lvlText w:val="•"/>
      <w:lvlJc w:val="left"/>
      <w:pPr>
        <w:ind w:left="6312" w:hanging="281"/>
      </w:pPr>
      <w:rPr>
        <w:rFonts w:hint="default"/>
        <w:lang w:val="en-US" w:eastAsia="en-US" w:bidi="ar-SA"/>
      </w:rPr>
    </w:lvl>
    <w:lvl w:ilvl="8" w:tplc="8D5216EC">
      <w:numFmt w:val="bullet"/>
      <w:lvlText w:val="•"/>
      <w:lvlJc w:val="left"/>
      <w:pPr>
        <w:ind w:left="7208" w:hanging="281"/>
      </w:pPr>
      <w:rPr>
        <w:rFonts w:hint="default"/>
        <w:lang w:val="en-US" w:eastAsia="en-US" w:bidi="ar-SA"/>
      </w:rPr>
    </w:lvl>
  </w:abstractNum>
  <w:abstractNum w:abstractNumId="44" w15:restartNumberingAfterBreak="0">
    <w:nsid w:val="5E813E55"/>
    <w:multiLevelType w:val="multilevel"/>
    <w:tmpl w:val="F21A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0B4D17"/>
    <w:multiLevelType w:val="hybridMultilevel"/>
    <w:tmpl w:val="612E88C0"/>
    <w:lvl w:ilvl="0" w:tplc="AFAE4782">
      <w:start w:val="1"/>
      <w:numFmt w:val="decimal"/>
      <w:lvlText w:val="[%1]"/>
      <w:lvlJc w:val="left"/>
      <w:pPr>
        <w:ind w:left="354" w:hanging="354"/>
      </w:pPr>
      <w:rPr>
        <w:rFonts w:ascii="Times New Roman" w:eastAsia="Times New Roman" w:hAnsi="Times New Roman" w:cs="Times New Roman" w:hint="default"/>
        <w:b w:val="0"/>
        <w:bCs w:val="0"/>
        <w:i w:val="0"/>
        <w:iCs w:val="0"/>
        <w:spacing w:val="0"/>
        <w:w w:val="91"/>
        <w:sz w:val="24"/>
        <w:szCs w:val="24"/>
        <w:lang w:val="en-US" w:eastAsia="en-US" w:bidi="ar-SA"/>
      </w:rPr>
    </w:lvl>
    <w:lvl w:ilvl="1" w:tplc="C4800A56">
      <w:numFmt w:val="bullet"/>
      <w:lvlText w:val="•"/>
      <w:lvlJc w:val="left"/>
      <w:pPr>
        <w:ind w:left="936" w:hanging="354"/>
      </w:pPr>
      <w:rPr>
        <w:rFonts w:hint="default"/>
        <w:lang w:val="en-US" w:eastAsia="en-US" w:bidi="ar-SA"/>
      </w:rPr>
    </w:lvl>
    <w:lvl w:ilvl="2" w:tplc="D316A8BC">
      <w:numFmt w:val="bullet"/>
      <w:lvlText w:val="•"/>
      <w:lvlJc w:val="left"/>
      <w:pPr>
        <w:ind w:left="1832" w:hanging="354"/>
      </w:pPr>
      <w:rPr>
        <w:rFonts w:hint="default"/>
        <w:lang w:val="en-US" w:eastAsia="en-US" w:bidi="ar-SA"/>
      </w:rPr>
    </w:lvl>
    <w:lvl w:ilvl="3" w:tplc="C5D06EF0">
      <w:numFmt w:val="bullet"/>
      <w:lvlText w:val="•"/>
      <w:lvlJc w:val="left"/>
      <w:pPr>
        <w:ind w:left="2728" w:hanging="354"/>
      </w:pPr>
      <w:rPr>
        <w:rFonts w:hint="default"/>
        <w:lang w:val="en-US" w:eastAsia="en-US" w:bidi="ar-SA"/>
      </w:rPr>
    </w:lvl>
    <w:lvl w:ilvl="4" w:tplc="4582ED54">
      <w:numFmt w:val="bullet"/>
      <w:lvlText w:val="•"/>
      <w:lvlJc w:val="left"/>
      <w:pPr>
        <w:ind w:left="3624" w:hanging="354"/>
      </w:pPr>
      <w:rPr>
        <w:rFonts w:hint="default"/>
        <w:lang w:val="en-US" w:eastAsia="en-US" w:bidi="ar-SA"/>
      </w:rPr>
    </w:lvl>
    <w:lvl w:ilvl="5" w:tplc="35184EDC">
      <w:numFmt w:val="bullet"/>
      <w:lvlText w:val="•"/>
      <w:lvlJc w:val="left"/>
      <w:pPr>
        <w:ind w:left="4520" w:hanging="354"/>
      </w:pPr>
      <w:rPr>
        <w:rFonts w:hint="default"/>
        <w:lang w:val="en-US" w:eastAsia="en-US" w:bidi="ar-SA"/>
      </w:rPr>
    </w:lvl>
    <w:lvl w:ilvl="6" w:tplc="B57A87DA">
      <w:numFmt w:val="bullet"/>
      <w:lvlText w:val="•"/>
      <w:lvlJc w:val="left"/>
      <w:pPr>
        <w:ind w:left="5416" w:hanging="354"/>
      </w:pPr>
      <w:rPr>
        <w:rFonts w:hint="default"/>
        <w:lang w:val="en-US" w:eastAsia="en-US" w:bidi="ar-SA"/>
      </w:rPr>
    </w:lvl>
    <w:lvl w:ilvl="7" w:tplc="171E1F1C">
      <w:numFmt w:val="bullet"/>
      <w:lvlText w:val="•"/>
      <w:lvlJc w:val="left"/>
      <w:pPr>
        <w:ind w:left="6312" w:hanging="354"/>
      </w:pPr>
      <w:rPr>
        <w:rFonts w:hint="default"/>
        <w:lang w:val="en-US" w:eastAsia="en-US" w:bidi="ar-SA"/>
      </w:rPr>
    </w:lvl>
    <w:lvl w:ilvl="8" w:tplc="F57EA832">
      <w:numFmt w:val="bullet"/>
      <w:lvlText w:val="•"/>
      <w:lvlJc w:val="left"/>
      <w:pPr>
        <w:ind w:left="7208" w:hanging="354"/>
      </w:pPr>
      <w:rPr>
        <w:rFonts w:hint="default"/>
        <w:lang w:val="en-US" w:eastAsia="en-US" w:bidi="ar-SA"/>
      </w:rPr>
    </w:lvl>
  </w:abstractNum>
  <w:abstractNum w:abstractNumId="46" w15:restartNumberingAfterBreak="0">
    <w:nsid w:val="6F8219A9"/>
    <w:multiLevelType w:val="multilevel"/>
    <w:tmpl w:val="28A81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61A3D"/>
    <w:multiLevelType w:val="hybridMultilevel"/>
    <w:tmpl w:val="75ACE4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1410F3C"/>
    <w:multiLevelType w:val="multilevel"/>
    <w:tmpl w:val="2494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924892"/>
    <w:multiLevelType w:val="multilevel"/>
    <w:tmpl w:val="A538EAF2"/>
    <w:lvl w:ilvl="0">
      <w:start w:val="2"/>
      <w:numFmt w:val="decimal"/>
      <w:lvlText w:val="%1"/>
      <w:lvlJc w:val="left"/>
      <w:pPr>
        <w:ind w:left="1842" w:hanging="360"/>
      </w:pPr>
      <w:rPr>
        <w:rFonts w:hint="default"/>
        <w:lang w:val="en-US" w:eastAsia="en-US" w:bidi="ar-SA"/>
      </w:rPr>
    </w:lvl>
    <w:lvl w:ilvl="1">
      <w:start w:val="1"/>
      <w:numFmt w:val="decimal"/>
      <w:lvlText w:val="%1.%2"/>
      <w:lvlJc w:val="left"/>
      <w:pPr>
        <w:ind w:left="1842"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3272" w:hanging="360"/>
      </w:pPr>
      <w:rPr>
        <w:rFonts w:hint="default"/>
        <w:lang w:val="en-US" w:eastAsia="en-US" w:bidi="ar-SA"/>
      </w:rPr>
    </w:lvl>
    <w:lvl w:ilvl="3">
      <w:numFmt w:val="bullet"/>
      <w:lvlText w:val="•"/>
      <w:lvlJc w:val="left"/>
      <w:pPr>
        <w:ind w:left="3988" w:hanging="360"/>
      </w:pPr>
      <w:rPr>
        <w:rFonts w:hint="default"/>
        <w:lang w:val="en-US" w:eastAsia="en-US" w:bidi="ar-SA"/>
      </w:rPr>
    </w:lvl>
    <w:lvl w:ilvl="4">
      <w:numFmt w:val="bullet"/>
      <w:lvlText w:val="•"/>
      <w:lvlJc w:val="left"/>
      <w:pPr>
        <w:ind w:left="4704" w:hanging="360"/>
      </w:pPr>
      <w:rPr>
        <w:rFonts w:hint="default"/>
        <w:lang w:val="en-US" w:eastAsia="en-US" w:bidi="ar-SA"/>
      </w:rPr>
    </w:lvl>
    <w:lvl w:ilvl="5">
      <w:numFmt w:val="bullet"/>
      <w:lvlText w:val="•"/>
      <w:lvlJc w:val="left"/>
      <w:pPr>
        <w:ind w:left="5420" w:hanging="360"/>
      </w:pPr>
      <w:rPr>
        <w:rFonts w:hint="default"/>
        <w:lang w:val="en-US" w:eastAsia="en-US" w:bidi="ar-SA"/>
      </w:rPr>
    </w:lvl>
    <w:lvl w:ilvl="6">
      <w:numFmt w:val="bullet"/>
      <w:lvlText w:val="•"/>
      <w:lvlJc w:val="left"/>
      <w:pPr>
        <w:ind w:left="6136" w:hanging="360"/>
      </w:pPr>
      <w:rPr>
        <w:rFonts w:hint="default"/>
        <w:lang w:val="en-US" w:eastAsia="en-US" w:bidi="ar-SA"/>
      </w:rPr>
    </w:lvl>
    <w:lvl w:ilvl="7">
      <w:numFmt w:val="bullet"/>
      <w:lvlText w:val="•"/>
      <w:lvlJc w:val="left"/>
      <w:pPr>
        <w:ind w:left="6852" w:hanging="360"/>
      </w:pPr>
      <w:rPr>
        <w:rFonts w:hint="default"/>
        <w:lang w:val="en-US" w:eastAsia="en-US" w:bidi="ar-SA"/>
      </w:rPr>
    </w:lvl>
    <w:lvl w:ilvl="8">
      <w:numFmt w:val="bullet"/>
      <w:lvlText w:val="•"/>
      <w:lvlJc w:val="left"/>
      <w:pPr>
        <w:ind w:left="7568" w:hanging="360"/>
      </w:pPr>
      <w:rPr>
        <w:rFonts w:hint="default"/>
        <w:lang w:val="en-US" w:eastAsia="en-US" w:bidi="ar-SA"/>
      </w:rPr>
    </w:lvl>
  </w:abstractNum>
  <w:abstractNum w:abstractNumId="50" w15:restartNumberingAfterBreak="0">
    <w:nsid w:val="740B1AA4"/>
    <w:multiLevelType w:val="multilevel"/>
    <w:tmpl w:val="8CEE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4D28A9"/>
    <w:multiLevelType w:val="hybridMultilevel"/>
    <w:tmpl w:val="1CCAECBA"/>
    <w:lvl w:ilvl="0" w:tplc="563A4C40">
      <w:start w:val="1"/>
      <w:numFmt w:val="bullet"/>
      <w:lvlText w:val="•"/>
      <w:lvlJc w:val="left"/>
      <w:pPr>
        <w:tabs>
          <w:tab w:val="num" w:pos="720"/>
        </w:tabs>
        <w:ind w:left="720" w:hanging="360"/>
      </w:pPr>
      <w:rPr>
        <w:rFonts w:ascii="Arial" w:hAnsi="Arial" w:hint="default"/>
      </w:rPr>
    </w:lvl>
    <w:lvl w:ilvl="1" w:tplc="CAE40EE2" w:tentative="1">
      <w:start w:val="1"/>
      <w:numFmt w:val="bullet"/>
      <w:lvlText w:val="•"/>
      <w:lvlJc w:val="left"/>
      <w:pPr>
        <w:tabs>
          <w:tab w:val="num" w:pos="1440"/>
        </w:tabs>
        <w:ind w:left="1440" w:hanging="360"/>
      </w:pPr>
      <w:rPr>
        <w:rFonts w:ascii="Arial" w:hAnsi="Arial" w:hint="default"/>
      </w:rPr>
    </w:lvl>
    <w:lvl w:ilvl="2" w:tplc="4EDA56E6" w:tentative="1">
      <w:start w:val="1"/>
      <w:numFmt w:val="bullet"/>
      <w:lvlText w:val="•"/>
      <w:lvlJc w:val="left"/>
      <w:pPr>
        <w:tabs>
          <w:tab w:val="num" w:pos="2160"/>
        </w:tabs>
        <w:ind w:left="2160" w:hanging="360"/>
      </w:pPr>
      <w:rPr>
        <w:rFonts w:ascii="Arial" w:hAnsi="Arial" w:hint="default"/>
      </w:rPr>
    </w:lvl>
    <w:lvl w:ilvl="3" w:tplc="1C369610" w:tentative="1">
      <w:start w:val="1"/>
      <w:numFmt w:val="bullet"/>
      <w:lvlText w:val="•"/>
      <w:lvlJc w:val="left"/>
      <w:pPr>
        <w:tabs>
          <w:tab w:val="num" w:pos="2880"/>
        </w:tabs>
        <w:ind w:left="2880" w:hanging="360"/>
      </w:pPr>
      <w:rPr>
        <w:rFonts w:ascii="Arial" w:hAnsi="Arial" w:hint="default"/>
      </w:rPr>
    </w:lvl>
    <w:lvl w:ilvl="4" w:tplc="69A4478A" w:tentative="1">
      <w:start w:val="1"/>
      <w:numFmt w:val="bullet"/>
      <w:lvlText w:val="•"/>
      <w:lvlJc w:val="left"/>
      <w:pPr>
        <w:tabs>
          <w:tab w:val="num" w:pos="3600"/>
        </w:tabs>
        <w:ind w:left="3600" w:hanging="360"/>
      </w:pPr>
      <w:rPr>
        <w:rFonts w:ascii="Arial" w:hAnsi="Arial" w:hint="default"/>
      </w:rPr>
    </w:lvl>
    <w:lvl w:ilvl="5" w:tplc="E572C34A" w:tentative="1">
      <w:start w:val="1"/>
      <w:numFmt w:val="bullet"/>
      <w:lvlText w:val="•"/>
      <w:lvlJc w:val="left"/>
      <w:pPr>
        <w:tabs>
          <w:tab w:val="num" w:pos="4320"/>
        </w:tabs>
        <w:ind w:left="4320" w:hanging="360"/>
      </w:pPr>
      <w:rPr>
        <w:rFonts w:ascii="Arial" w:hAnsi="Arial" w:hint="default"/>
      </w:rPr>
    </w:lvl>
    <w:lvl w:ilvl="6" w:tplc="6DF4A55C" w:tentative="1">
      <w:start w:val="1"/>
      <w:numFmt w:val="bullet"/>
      <w:lvlText w:val="•"/>
      <w:lvlJc w:val="left"/>
      <w:pPr>
        <w:tabs>
          <w:tab w:val="num" w:pos="5040"/>
        </w:tabs>
        <w:ind w:left="5040" w:hanging="360"/>
      </w:pPr>
      <w:rPr>
        <w:rFonts w:ascii="Arial" w:hAnsi="Arial" w:hint="default"/>
      </w:rPr>
    </w:lvl>
    <w:lvl w:ilvl="7" w:tplc="693446E4" w:tentative="1">
      <w:start w:val="1"/>
      <w:numFmt w:val="bullet"/>
      <w:lvlText w:val="•"/>
      <w:lvlJc w:val="left"/>
      <w:pPr>
        <w:tabs>
          <w:tab w:val="num" w:pos="5760"/>
        </w:tabs>
        <w:ind w:left="5760" w:hanging="360"/>
      </w:pPr>
      <w:rPr>
        <w:rFonts w:ascii="Arial" w:hAnsi="Arial" w:hint="default"/>
      </w:rPr>
    </w:lvl>
    <w:lvl w:ilvl="8" w:tplc="EF621F9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7986361"/>
    <w:multiLevelType w:val="multilevel"/>
    <w:tmpl w:val="971A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337E5B"/>
    <w:multiLevelType w:val="multilevel"/>
    <w:tmpl w:val="6A98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643DD8"/>
    <w:multiLevelType w:val="multilevel"/>
    <w:tmpl w:val="B124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215707"/>
    <w:multiLevelType w:val="multilevel"/>
    <w:tmpl w:val="C9C07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1242539">
    <w:abstractNumId w:val="45"/>
  </w:num>
  <w:num w:numId="2" w16cid:durableId="1762263571">
    <w:abstractNumId w:val="27"/>
  </w:num>
  <w:num w:numId="3" w16cid:durableId="1783459129">
    <w:abstractNumId w:val="10"/>
  </w:num>
  <w:num w:numId="4" w16cid:durableId="589004782">
    <w:abstractNumId w:val="40"/>
  </w:num>
  <w:num w:numId="5" w16cid:durableId="860702010">
    <w:abstractNumId w:val="43"/>
  </w:num>
  <w:num w:numId="6" w16cid:durableId="512307968">
    <w:abstractNumId w:val="19"/>
  </w:num>
  <w:num w:numId="7" w16cid:durableId="1834836390">
    <w:abstractNumId w:val="49"/>
  </w:num>
  <w:num w:numId="8" w16cid:durableId="1164009460">
    <w:abstractNumId w:val="15"/>
  </w:num>
  <w:num w:numId="9" w16cid:durableId="2047637771">
    <w:abstractNumId w:val="29"/>
  </w:num>
  <w:num w:numId="10" w16cid:durableId="492337734">
    <w:abstractNumId w:val="51"/>
  </w:num>
  <w:num w:numId="11" w16cid:durableId="139395677">
    <w:abstractNumId w:val="30"/>
  </w:num>
  <w:num w:numId="12" w16cid:durableId="849222869">
    <w:abstractNumId w:val="17"/>
  </w:num>
  <w:num w:numId="13" w16cid:durableId="1804229435">
    <w:abstractNumId w:val="34"/>
  </w:num>
  <w:num w:numId="14" w16cid:durableId="1004479615">
    <w:abstractNumId w:val="39"/>
  </w:num>
  <w:num w:numId="15" w16cid:durableId="474831463">
    <w:abstractNumId w:val="21"/>
  </w:num>
  <w:num w:numId="16" w16cid:durableId="1645620908">
    <w:abstractNumId w:val="12"/>
  </w:num>
  <w:num w:numId="17" w16cid:durableId="645864409">
    <w:abstractNumId w:val="46"/>
  </w:num>
  <w:num w:numId="18" w16cid:durableId="610429818">
    <w:abstractNumId w:val="9"/>
  </w:num>
  <w:num w:numId="19" w16cid:durableId="1194079479">
    <w:abstractNumId w:val="50"/>
  </w:num>
  <w:num w:numId="20" w16cid:durableId="749734553">
    <w:abstractNumId w:val="24"/>
  </w:num>
  <w:num w:numId="21" w16cid:durableId="351079588">
    <w:abstractNumId w:val="28"/>
  </w:num>
  <w:num w:numId="22" w16cid:durableId="979115124">
    <w:abstractNumId w:val="37"/>
  </w:num>
  <w:num w:numId="23" w16cid:durableId="2029405646">
    <w:abstractNumId w:val="13"/>
  </w:num>
  <w:num w:numId="24" w16cid:durableId="1526671328">
    <w:abstractNumId w:val="6"/>
  </w:num>
  <w:num w:numId="25" w16cid:durableId="1291323513">
    <w:abstractNumId w:val="4"/>
  </w:num>
  <w:num w:numId="26" w16cid:durableId="2052529377">
    <w:abstractNumId w:val="7"/>
  </w:num>
  <w:num w:numId="27" w16cid:durableId="533616698">
    <w:abstractNumId w:val="18"/>
  </w:num>
  <w:num w:numId="28" w16cid:durableId="1908343285">
    <w:abstractNumId w:val="55"/>
  </w:num>
  <w:num w:numId="29" w16cid:durableId="1020281324">
    <w:abstractNumId w:val="23"/>
  </w:num>
  <w:num w:numId="30" w16cid:durableId="347100458">
    <w:abstractNumId w:val="52"/>
  </w:num>
  <w:num w:numId="31" w16cid:durableId="764880609">
    <w:abstractNumId w:val="48"/>
  </w:num>
  <w:num w:numId="32" w16cid:durableId="1267234412">
    <w:abstractNumId w:val="33"/>
  </w:num>
  <w:num w:numId="33" w16cid:durableId="1021857746">
    <w:abstractNumId w:val="0"/>
  </w:num>
  <w:num w:numId="34" w16cid:durableId="1295061681">
    <w:abstractNumId w:val="26"/>
  </w:num>
  <w:num w:numId="35" w16cid:durableId="708847382">
    <w:abstractNumId w:val="14"/>
  </w:num>
  <w:num w:numId="36" w16cid:durableId="13654988">
    <w:abstractNumId w:val="5"/>
  </w:num>
  <w:num w:numId="37" w16cid:durableId="891578984">
    <w:abstractNumId w:val="3"/>
  </w:num>
  <w:num w:numId="38" w16cid:durableId="1835025520">
    <w:abstractNumId w:val="22"/>
  </w:num>
  <w:num w:numId="39" w16cid:durableId="1501386632">
    <w:abstractNumId w:val="32"/>
  </w:num>
  <w:num w:numId="40" w16cid:durableId="1250889095">
    <w:abstractNumId w:val="8"/>
  </w:num>
  <w:num w:numId="41" w16cid:durableId="401758410">
    <w:abstractNumId w:val="1"/>
  </w:num>
  <w:num w:numId="42" w16cid:durableId="1270426119">
    <w:abstractNumId w:val="53"/>
  </w:num>
  <w:num w:numId="43" w16cid:durableId="1043865254">
    <w:abstractNumId w:val="35"/>
  </w:num>
  <w:num w:numId="44" w16cid:durableId="2076656464">
    <w:abstractNumId w:val="44"/>
  </w:num>
  <w:num w:numId="45" w16cid:durableId="624654982">
    <w:abstractNumId w:val="25"/>
  </w:num>
  <w:num w:numId="46" w16cid:durableId="1508640400">
    <w:abstractNumId w:val="16"/>
  </w:num>
  <w:num w:numId="47" w16cid:durableId="1627353758">
    <w:abstractNumId w:val="41"/>
  </w:num>
  <w:num w:numId="48" w16cid:durableId="1491098643">
    <w:abstractNumId w:val="2"/>
  </w:num>
  <w:num w:numId="49" w16cid:durableId="2099981614">
    <w:abstractNumId w:val="47"/>
  </w:num>
  <w:num w:numId="50" w16cid:durableId="1107190891">
    <w:abstractNumId w:val="20"/>
  </w:num>
  <w:num w:numId="51" w16cid:durableId="2034838535">
    <w:abstractNumId w:val="31"/>
  </w:num>
  <w:num w:numId="52" w16cid:durableId="1647199110">
    <w:abstractNumId w:val="11"/>
  </w:num>
  <w:num w:numId="53" w16cid:durableId="1665433520">
    <w:abstractNumId w:val="36"/>
  </w:num>
  <w:num w:numId="54" w16cid:durableId="264386101">
    <w:abstractNumId w:val="42"/>
  </w:num>
  <w:num w:numId="55" w16cid:durableId="1588221887">
    <w:abstractNumId w:val="38"/>
  </w:num>
  <w:num w:numId="56" w16cid:durableId="24418842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77C"/>
    <w:rsid w:val="00050844"/>
    <w:rsid w:val="00057B4B"/>
    <w:rsid w:val="000C7399"/>
    <w:rsid w:val="000E70D7"/>
    <w:rsid w:val="001141B5"/>
    <w:rsid w:val="0016084A"/>
    <w:rsid w:val="00171940"/>
    <w:rsid w:val="0019350D"/>
    <w:rsid w:val="001A7FCE"/>
    <w:rsid w:val="001E7907"/>
    <w:rsid w:val="001F1928"/>
    <w:rsid w:val="00215067"/>
    <w:rsid w:val="00244337"/>
    <w:rsid w:val="002630BC"/>
    <w:rsid w:val="002753D0"/>
    <w:rsid w:val="002D177C"/>
    <w:rsid w:val="002E09A9"/>
    <w:rsid w:val="00325579"/>
    <w:rsid w:val="00386916"/>
    <w:rsid w:val="003A7C8D"/>
    <w:rsid w:val="003F6BD7"/>
    <w:rsid w:val="004243A7"/>
    <w:rsid w:val="00486BDB"/>
    <w:rsid w:val="004A28F0"/>
    <w:rsid w:val="004C07E2"/>
    <w:rsid w:val="00501D8C"/>
    <w:rsid w:val="00526BA0"/>
    <w:rsid w:val="0054074C"/>
    <w:rsid w:val="005504A1"/>
    <w:rsid w:val="00551E33"/>
    <w:rsid w:val="00554D8C"/>
    <w:rsid w:val="00554FB0"/>
    <w:rsid w:val="00595E0B"/>
    <w:rsid w:val="005D1132"/>
    <w:rsid w:val="005E288C"/>
    <w:rsid w:val="00652B96"/>
    <w:rsid w:val="00670CF9"/>
    <w:rsid w:val="006804D1"/>
    <w:rsid w:val="0072412C"/>
    <w:rsid w:val="007254AF"/>
    <w:rsid w:val="007B2915"/>
    <w:rsid w:val="007C7D92"/>
    <w:rsid w:val="007E38D1"/>
    <w:rsid w:val="00823789"/>
    <w:rsid w:val="00886031"/>
    <w:rsid w:val="00886655"/>
    <w:rsid w:val="008E1C31"/>
    <w:rsid w:val="00914F31"/>
    <w:rsid w:val="00951A48"/>
    <w:rsid w:val="00981CEC"/>
    <w:rsid w:val="00985F20"/>
    <w:rsid w:val="009B257F"/>
    <w:rsid w:val="009F09C3"/>
    <w:rsid w:val="00A138DB"/>
    <w:rsid w:val="00A86498"/>
    <w:rsid w:val="00B35F7F"/>
    <w:rsid w:val="00B81AC9"/>
    <w:rsid w:val="00B914FC"/>
    <w:rsid w:val="00BC637D"/>
    <w:rsid w:val="00BF10D0"/>
    <w:rsid w:val="00C0273C"/>
    <w:rsid w:val="00C17555"/>
    <w:rsid w:val="00C35D02"/>
    <w:rsid w:val="00C62427"/>
    <w:rsid w:val="00C7135F"/>
    <w:rsid w:val="00CA7868"/>
    <w:rsid w:val="00CD63D7"/>
    <w:rsid w:val="00CE2E0B"/>
    <w:rsid w:val="00CF6ECB"/>
    <w:rsid w:val="00D27D38"/>
    <w:rsid w:val="00D31977"/>
    <w:rsid w:val="00D61069"/>
    <w:rsid w:val="00D713A1"/>
    <w:rsid w:val="00D85B16"/>
    <w:rsid w:val="00DA6957"/>
    <w:rsid w:val="00DB2708"/>
    <w:rsid w:val="00DC0229"/>
    <w:rsid w:val="00E3790E"/>
    <w:rsid w:val="00EA519E"/>
    <w:rsid w:val="00EF03E4"/>
    <w:rsid w:val="00F30427"/>
    <w:rsid w:val="00F60078"/>
    <w:rsid w:val="00FB0B37"/>
    <w:rsid w:val="00FD77DC"/>
    <w:rsid w:val="00FE670B"/>
    <w:rsid w:val="00FF587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5B1A7"/>
  <w15:docId w15:val="{45791829-411C-4BB2-B4B3-DB5E90D2F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957"/>
    <w:rPr>
      <w:rFonts w:ascii="Times New Roman" w:eastAsia="Times New Roman" w:hAnsi="Times New Roman" w:cs="Times New Roman"/>
    </w:rPr>
  </w:style>
  <w:style w:type="paragraph" w:styleId="Heading1">
    <w:name w:val="heading 1"/>
    <w:basedOn w:val="Normal"/>
    <w:uiPriority w:val="9"/>
    <w:qFormat/>
    <w:pPr>
      <w:spacing w:before="166"/>
      <w:jc w:val="center"/>
      <w:outlineLvl w:val="0"/>
    </w:pPr>
    <w:rPr>
      <w:b/>
      <w:bCs/>
      <w:sz w:val="32"/>
      <w:szCs w:val="32"/>
    </w:rPr>
  </w:style>
  <w:style w:type="paragraph" w:styleId="Heading2">
    <w:name w:val="heading 2"/>
    <w:basedOn w:val="Normal"/>
    <w:next w:val="Normal"/>
    <w:link w:val="Heading2Char"/>
    <w:uiPriority w:val="9"/>
    <w:semiHidden/>
    <w:unhideWhenUsed/>
    <w:qFormat/>
    <w:rsid w:val="00C0273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2412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26BA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342"/>
    </w:pPr>
    <w:rPr>
      <w:sz w:val="24"/>
      <w:szCs w:val="24"/>
    </w:rPr>
  </w:style>
  <w:style w:type="paragraph" w:styleId="TOC2">
    <w:name w:val="toc 2"/>
    <w:basedOn w:val="Normal"/>
    <w:uiPriority w:val="1"/>
    <w:qFormat/>
    <w:pPr>
      <w:spacing w:before="137"/>
      <w:ind w:left="674"/>
    </w:pPr>
    <w:rPr>
      <w:sz w:val="24"/>
      <w:szCs w:val="24"/>
    </w:rPr>
  </w:style>
  <w:style w:type="paragraph" w:styleId="TOC3">
    <w:name w:val="toc 3"/>
    <w:basedOn w:val="Normal"/>
    <w:uiPriority w:val="1"/>
    <w:qFormat/>
    <w:pPr>
      <w:spacing w:before="137"/>
      <w:ind w:left="1753" w:hanging="359"/>
    </w:pPr>
    <w:rPr>
      <w:sz w:val="24"/>
      <w:szCs w:val="24"/>
    </w:rPr>
  </w:style>
  <w:style w:type="paragraph" w:styleId="TOC4">
    <w:name w:val="toc 4"/>
    <w:basedOn w:val="Normal"/>
    <w:uiPriority w:val="1"/>
    <w:qFormat/>
    <w:pPr>
      <w:spacing w:before="139"/>
      <w:ind w:left="1840" w:hanging="358"/>
    </w:pPr>
    <w:rPr>
      <w:sz w:val="24"/>
      <w:szCs w:val="24"/>
    </w:rPr>
  </w:style>
  <w:style w:type="paragraph" w:styleId="BodyText">
    <w:name w:val="Body Text"/>
    <w:basedOn w:val="Normal"/>
    <w:link w:val="BodyTextChar"/>
    <w:uiPriority w:val="1"/>
    <w:qFormat/>
    <w:pPr>
      <w:spacing w:before="161"/>
      <w:ind w:left="43"/>
      <w:jc w:val="both"/>
    </w:pPr>
    <w:rPr>
      <w:sz w:val="24"/>
      <w:szCs w:val="24"/>
    </w:rPr>
  </w:style>
  <w:style w:type="paragraph" w:styleId="Title">
    <w:name w:val="Title"/>
    <w:basedOn w:val="Normal"/>
    <w:uiPriority w:val="10"/>
    <w:qFormat/>
    <w:pPr>
      <w:spacing w:before="408"/>
      <w:ind w:left="1139" w:right="930"/>
      <w:jc w:val="center"/>
    </w:pPr>
    <w:rPr>
      <w:b/>
      <w:bCs/>
      <w:sz w:val="40"/>
      <w:szCs w:val="40"/>
    </w:rPr>
  </w:style>
  <w:style w:type="paragraph" w:styleId="ListParagraph">
    <w:name w:val="List Paragraph"/>
    <w:basedOn w:val="Normal"/>
    <w:uiPriority w:val="1"/>
    <w:qFormat/>
    <w:pPr>
      <w:spacing w:before="161"/>
      <w:ind w:left="43" w:right="266"/>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951A48"/>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72412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26BA0"/>
    <w:rPr>
      <w:rFonts w:asciiTheme="majorHAnsi" w:eastAsiaTheme="majorEastAsia" w:hAnsiTheme="majorHAnsi" w:cstheme="majorBidi"/>
      <w:i/>
      <w:iCs/>
      <w:color w:val="365F91" w:themeColor="accent1" w:themeShade="BF"/>
    </w:rPr>
  </w:style>
  <w:style w:type="character" w:customStyle="1" w:styleId="BodyTextChar">
    <w:name w:val="Body Text Char"/>
    <w:basedOn w:val="DefaultParagraphFont"/>
    <w:link w:val="BodyText"/>
    <w:uiPriority w:val="1"/>
    <w:rsid w:val="00526BA0"/>
    <w:rPr>
      <w:rFonts w:ascii="Times New Roman" w:eastAsia="Times New Roman" w:hAnsi="Times New Roman" w:cs="Times New Roman"/>
      <w:sz w:val="24"/>
      <w:szCs w:val="24"/>
    </w:rPr>
  </w:style>
  <w:style w:type="paragraph" w:styleId="NoSpacing">
    <w:name w:val="No Spacing"/>
    <w:uiPriority w:val="1"/>
    <w:qFormat/>
    <w:rsid w:val="00CE2E0B"/>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C0273C"/>
    <w:rPr>
      <w:rFonts w:asciiTheme="majorHAnsi" w:eastAsiaTheme="majorEastAsia" w:hAnsiTheme="majorHAnsi" w:cstheme="majorBidi"/>
      <w:color w:val="365F91" w:themeColor="accent1" w:themeShade="BF"/>
      <w:sz w:val="26"/>
      <w:szCs w:val="26"/>
    </w:rPr>
  </w:style>
  <w:style w:type="character" w:styleId="PlaceholderText">
    <w:name w:val="Placeholder Text"/>
    <w:basedOn w:val="DefaultParagraphFont"/>
    <w:uiPriority w:val="99"/>
    <w:semiHidden/>
    <w:rsid w:val="00551E33"/>
    <w:rPr>
      <w:color w:val="666666"/>
    </w:rPr>
  </w:style>
  <w:style w:type="table" w:styleId="TableGrid">
    <w:name w:val="Table Grid"/>
    <w:basedOn w:val="TableNormal"/>
    <w:uiPriority w:val="39"/>
    <w:rsid w:val="001A7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F60078"/>
  </w:style>
  <w:style w:type="character" w:styleId="IntenseEmphasis">
    <w:name w:val="Intense Emphasis"/>
    <w:basedOn w:val="DefaultParagraphFont"/>
    <w:uiPriority w:val="21"/>
    <w:qFormat/>
    <w:rsid w:val="005D1132"/>
    <w:rPr>
      <w:i/>
      <w:iCs/>
      <w:color w:val="4F81BD" w:themeColor="accent1"/>
    </w:rPr>
  </w:style>
  <w:style w:type="paragraph" w:styleId="Header">
    <w:name w:val="header"/>
    <w:basedOn w:val="Normal"/>
    <w:link w:val="HeaderChar"/>
    <w:uiPriority w:val="99"/>
    <w:unhideWhenUsed/>
    <w:rsid w:val="006804D1"/>
    <w:pPr>
      <w:tabs>
        <w:tab w:val="center" w:pos="4513"/>
        <w:tab w:val="right" w:pos="9026"/>
      </w:tabs>
    </w:pPr>
  </w:style>
  <w:style w:type="character" w:customStyle="1" w:styleId="HeaderChar">
    <w:name w:val="Header Char"/>
    <w:basedOn w:val="DefaultParagraphFont"/>
    <w:link w:val="Header"/>
    <w:uiPriority w:val="99"/>
    <w:rsid w:val="006804D1"/>
    <w:rPr>
      <w:rFonts w:ascii="Times New Roman" w:eastAsia="Times New Roman" w:hAnsi="Times New Roman" w:cs="Times New Roman"/>
    </w:rPr>
  </w:style>
  <w:style w:type="paragraph" w:styleId="Footer">
    <w:name w:val="footer"/>
    <w:basedOn w:val="Normal"/>
    <w:link w:val="FooterChar"/>
    <w:uiPriority w:val="99"/>
    <w:unhideWhenUsed/>
    <w:rsid w:val="006804D1"/>
    <w:pPr>
      <w:tabs>
        <w:tab w:val="center" w:pos="4513"/>
        <w:tab w:val="right" w:pos="9026"/>
      </w:tabs>
    </w:pPr>
  </w:style>
  <w:style w:type="character" w:customStyle="1" w:styleId="FooterChar">
    <w:name w:val="Footer Char"/>
    <w:basedOn w:val="DefaultParagraphFont"/>
    <w:link w:val="Footer"/>
    <w:uiPriority w:val="99"/>
    <w:rsid w:val="006804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7750">
      <w:bodyDiv w:val="1"/>
      <w:marLeft w:val="0"/>
      <w:marRight w:val="0"/>
      <w:marTop w:val="0"/>
      <w:marBottom w:val="0"/>
      <w:divBdr>
        <w:top w:val="none" w:sz="0" w:space="0" w:color="auto"/>
        <w:left w:val="none" w:sz="0" w:space="0" w:color="auto"/>
        <w:bottom w:val="none" w:sz="0" w:space="0" w:color="auto"/>
        <w:right w:val="none" w:sz="0" w:space="0" w:color="auto"/>
      </w:divBdr>
    </w:div>
    <w:div w:id="23798623">
      <w:bodyDiv w:val="1"/>
      <w:marLeft w:val="0"/>
      <w:marRight w:val="0"/>
      <w:marTop w:val="0"/>
      <w:marBottom w:val="0"/>
      <w:divBdr>
        <w:top w:val="none" w:sz="0" w:space="0" w:color="auto"/>
        <w:left w:val="none" w:sz="0" w:space="0" w:color="auto"/>
        <w:bottom w:val="none" w:sz="0" w:space="0" w:color="auto"/>
        <w:right w:val="none" w:sz="0" w:space="0" w:color="auto"/>
      </w:divBdr>
    </w:div>
    <w:div w:id="36852906">
      <w:bodyDiv w:val="1"/>
      <w:marLeft w:val="0"/>
      <w:marRight w:val="0"/>
      <w:marTop w:val="0"/>
      <w:marBottom w:val="0"/>
      <w:divBdr>
        <w:top w:val="none" w:sz="0" w:space="0" w:color="auto"/>
        <w:left w:val="none" w:sz="0" w:space="0" w:color="auto"/>
        <w:bottom w:val="none" w:sz="0" w:space="0" w:color="auto"/>
        <w:right w:val="none" w:sz="0" w:space="0" w:color="auto"/>
      </w:divBdr>
    </w:div>
    <w:div w:id="48385289">
      <w:bodyDiv w:val="1"/>
      <w:marLeft w:val="0"/>
      <w:marRight w:val="0"/>
      <w:marTop w:val="0"/>
      <w:marBottom w:val="0"/>
      <w:divBdr>
        <w:top w:val="none" w:sz="0" w:space="0" w:color="auto"/>
        <w:left w:val="none" w:sz="0" w:space="0" w:color="auto"/>
        <w:bottom w:val="none" w:sz="0" w:space="0" w:color="auto"/>
        <w:right w:val="none" w:sz="0" w:space="0" w:color="auto"/>
      </w:divBdr>
    </w:div>
    <w:div w:id="50885985">
      <w:bodyDiv w:val="1"/>
      <w:marLeft w:val="0"/>
      <w:marRight w:val="0"/>
      <w:marTop w:val="0"/>
      <w:marBottom w:val="0"/>
      <w:divBdr>
        <w:top w:val="none" w:sz="0" w:space="0" w:color="auto"/>
        <w:left w:val="none" w:sz="0" w:space="0" w:color="auto"/>
        <w:bottom w:val="none" w:sz="0" w:space="0" w:color="auto"/>
        <w:right w:val="none" w:sz="0" w:space="0" w:color="auto"/>
      </w:divBdr>
    </w:div>
    <w:div w:id="55519747">
      <w:bodyDiv w:val="1"/>
      <w:marLeft w:val="0"/>
      <w:marRight w:val="0"/>
      <w:marTop w:val="0"/>
      <w:marBottom w:val="0"/>
      <w:divBdr>
        <w:top w:val="none" w:sz="0" w:space="0" w:color="auto"/>
        <w:left w:val="none" w:sz="0" w:space="0" w:color="auto"/>
        <w:bottom w:val="none" w:sz="0" w:space="0" w:color="auto"/>
        <w:right w:val="none" w:sz="0" w:space="0" w:color="auto"/>
      </w:divBdr>
    </w:div>
    <w:div w:id="56365572">
      <w:bodyDiv w:val="1"/>
      <w:marLeft w:val="0"/>
      <w:marRight w:val="0"/>
      <w:marTop w:val="0"/>
      <w:marBottom w:val="0"/>
      <w:divBdr>
        <w:top w:val="none" w:sz="0" w:space="0" w:color="auto"/>
        <w:left w:val="none" w:sz="0" w:space="0" w:color="auto"/>
        <w:bottom w:val="none" w:sz="0" w:space="0" w:color="auto"/>
        <w:right w:val="none" w:sz="0" w:space="0" w:color="auto"/>
      </w:divBdr>
    </w:div>
    <w:div w:id="66349156">
      <w:bodyDiv w:val="1"/>
      <w:marLeft w:val="0"/>
      <w:marRight w:val="0"/>
      <w:marTop w:val="0"/>
      <w:marBottom w:val="0"/>
      <w:divBdr>
        <w:top w:val="none" w:sz="0" w:space="0" w:color="auto"/>
        <w:left w:val="none" w:sz="0" w:space="0" w:color="auto"/>
        <w:bottom w:val="none" w:sz="0" w:space="0" w:color="auto"/>
        <w:right w:val="none" w:sz="0" w:space="0" w:color="auto"/>
      </w:divBdr>
    </w:div>
    <w:div w:id="73360472">
      <w:bodyDiv w:val="1"/>
      <w:marLeft w:val="0"/>
      <w:marRight w:val="0"/>
      <w:marTop w:val="0"/>
      <w:marBottom w:val="0"/>
      <w:divBdr>
        <w:top w:val="none" w:sz="0" w:space="0" w:color="auto"/>
        <w:left w:val="none" w:sz="0" w:space="0" w:color="auto"/>
        <w:bottom w:val="none" w:sz="0" w:space="0" w:color="auto"/>
        <w:right w:val="none" w:sz="0" w:space="0" w:color="auto"/>
      </w:divBdr>
    </w:div>
    <w:div w:id="77140558">
      <w:bodyDiv w:val="1"/>
      <w:marLeft w:val="0"/>
      <w:marRight w:val="0"/>
      <w:marTop w:val="0"/>
      <w:marBottom w:val="0"/>
      <w:divBdr>
        <w:top w:val="none" w:sz="0" w:space="0" w:color="auto"/>
        <w:left w:val="none" w:sz="0" w:space="0" w:color="auto"/>
        <w:bottom w:val="none" w:sz="0" w:space="0" w:color="auto"/>
        <w:right w:val="none" w:sz="0" w:space="0" w:color="auto"/>
      </w:divBdr>
    </w:div>
    <w:div w:id="95567723">
      <w:bodyDiv w:val="1"/>
      <w:marLeft w:val="0"/>
      <w:marRight w:val="0"/>
      <w:marTop w:val="0"/>
      <w:marBottom w:val="0"/>
      <w:divBdr>
        <w:top w:val="none" w:sz="0" w:space="0" w:color="auto"/>
        <w:left w:val="none" w:sz="0" w:space="0" w:color="auto"/>
        <w:bottom w:val="none" w:sz="0" w:space="0" w:color="auto"/>
        <w:right w:val="none" w:sz="0" w:space="0" w:color="auto"/>
      </w:divBdr>
    </w:div>
    <w:div w:id="107630740">
      <w:bodyDiv w:val="1"/>
      <w:marLeft w:val="0"/>
      <w:marRight w:val="0"/>
      <w:marTop w:val="0"/>
      <w:marBottom w:val="0"/>
      <w:divBdr>
        <w:top w:val="none" w:sz="0" w:space="0" w:color="auto"/>
        <w:left w:val="none" w:sz="0" w:space="0" w:color="auto"/>
        <w:bottom w:val="none" w:sz="0" w:space="0" w:color="auto"/>
        <w:right w:val="none" w:sz="0" w:space="0" w:color="auto"/>
      </w:divBdr>
    </w:div>
    <w:div w:id="109395291">
      <w:bodyDiv w:val="1"/>
      <w:marLeft w:val="0"/>
      <w:marRight w:val="0"/>
      <w:marTop w:val="0"/>
      <w:marBottom w:val="0"/>
      <w:divBdr>
        <w:top w:val="none" w:sz="0" w:space="0" w:color="auto"/>
        <w:left w:val="none" w:sz="0" w:space="0" w:color="auto"/>
        <w:bottom w:val="none" w:sz="0" w:space="0" w:color="auto"/>
        <w:right w:val="none" w:sz="0" w:space="0" w:color="auto"/>
      </w:divBdr>
    </w:div>
    <w:div w:id="116990680">
      <w:bodyDiv w:val="1"/>
      <w:marLeft w:val="0"/>
      <w:marRight w:val="0"/>
      <w:marTop w:val="0"/>
      <w:marBottom w:val="0"/>
      <w:divBdr>
        <w:top w:val="none" w:sz="0" w:space="0" w:color="auto"/>
        <w:left w:val="none" w:sz="0" w:space="0" w:color="auto"/>
        <w:bottom w:val="none" w:sz="0" w:space="0" w:color="auto"/>
        <w:right w:val="none" w:sz="0" w:space="0" w:color="auto"/>
      </w:divBdr>
    </w:div>
    <w:div w:id="119765481">
      <w:bodyDiv w:val="1"/>
      <w:marLeft w:val="0"/>
      <w:marRight w:val="0"/>
      <w:marTop w:val="0"/>
      <w:marBottom w:val="0"/>
      <w:divBdr>
        <w:top w:val="none" w:sz="0" w:space="0" w:color="auto"/>
        <w:left w:val="none" w:sz="0" w:space="0" w:color="auto"/>
        <w:bottom w:val="none" w:sz="0" w:space="0" w:color="auto"/>
        <w:right w:val="none" w:sz="0" w:space="0" w:color="auto"/>
      </w:divBdr>
    </w:div>
    <w:div w:id="138694905">
      <w:bodyDiv w:val="1"/>
      <w:marLeft w:val="0"/>
      <w:marRight w:val="0"/>
      <w:marTop w:val="0"/>
      <w:marBottom w:val="0"/>
      <w:divBdr>
        <w:top w:val="none" w:sz="0" w:space="0" w:color="auto"/>
        <w:left w:val="none" w:sz="0" w:space="0" w:color="auto"/>
        <w:bottom w:val="none" w:sz="0" w:space="0" w:color="auto"/>
        <w:right w:val="none" w:sz="0" w:space="0" w:color="auto"/>
      </w:divBdr>
    </w:div>
    <w:div w:id="146283426">
      <w:bodyDiv w:val="1"/>
      <w:marLeft w:val="0"/>
      <w:marRight w:val="0"/>
      <w:marTop w:val="0"/>
      <w:marBottom w:val="0"/>
      <w:divBdr>
        <w:top w:val="none" w:sz="0" w:space="0" w:color="auto"/>
        <w:left w:val="none" w:sz="0" w:space="0" w:color="auto"/>
        <w:bottom w:val="none" w:sz="0" w:space="0" w:color="auto"/>
        <w:right w:val="none" w:sz="0" w:space="0" w:color="auto"/>
      </w:divBdr>
    </w:div>
    <w:div w:id="185215769">
      <w:bodyDiv w:val="1"/>
      <w:marLeft w:val="0"/>
      <w:marRight w:val="0"/>
      <w:marTop w:val="0"/>
      <w:marBottom w:val="0"/>
      <w:divBdr>
        <w:top w:val="none" w:sz="0" w:space="0" w:color="auto"/>
        <w:left w:val="none" w:sz="0" w:space="0" w:color="auto"/>
        <w:bottom w:val="none" w:sz="0" w:space="0" w:color="auto"/>
        <w:right w:val="none" w:sz="0" w:space="0" w:color="auto"/>
      </w:divBdr>
    </w:div>
    <w:div w:id="200172693">
      <w:bodyDiv w:val="1"/>
      <w:marLeft w:val="0"/>
      <w:marRight w:val="0"/>
      <w:marTop w:val="0"/>
      <w:marBottom w:val="0"/>
      <w:divBdr>
        <w:top w:val="none" w:sz="0" w:space="0" w:color="auto"/>
        <w:left w:val="none" w:sz="0" w:space="0" w:color="auto"/>
        <w:bottom w:val="none" w:sz="0" w:space="0" w:color="auto"/>
        <w:right w:val="none" w:sz="0" w:space="0" w:color="auto"/>
      </w:divBdr>
    </w:div>
    <w:div w:id="201747986">
      <w:bodyDiv w:val="1"/>
      <w:marLeft w:val="0"/>
      <w:marRight w:val="0"/>
      <w:marTop w:val="0"/>
      <w:marBottom w:val="0"/>
      <w:divBdr>
        <w:top w:val="none" w:sz="0" w:space="0" w:color="auto"/>
        <w:left w:val="none" w:sz="0" w:space="0" w:color="auto"/>
        <w:bottom w:val="none" w:sz="0" w:space="0" w:color="auto"/>
        <w:right w:val="none" w:sz="0" w:space="0" w:color="auto"/>
      </w:divBdr>
    </w:div>
    <w:div w:id="206571727">
      <w:bodyDiv w:val="1"/>
      <w:marLeft w:val="0"/>
      <w:marRight w:val="0"/>
      <w:marTop w:val="0"/>
      <w:marBottom w:val="0"/>
      <w:divBdr>
        <w:top w:val="none" w:sz="0" w:space="0" w:color="auto"/>
        <w:left w:val="none" w:sz="0" w:space="0" w:color="auto"/>
        <w:bottom w:val="none" w:sz="0" w:space="0" w:color="auto"/>
        <w:right w:val="none" w:sz="0" w:space="0" w:color="auto"/>
      </w:divBdr>
    </w:div>
    <w:div w:id="218253460">
      <w:bodyDiv w:val="1"/>
      <w:marLeft w:val="0"/>
      <w:marRight w:val="0"/>
      <w:marTop w:val="0"/>
      <w:marBottom w:val="0"/>
      <w:divBdr>
        <w:top w:val="none" w:sz="0" w:space="0" w:color="auto"/>
        <w:left w:val="none" w:sz="0" w:space="0" w:color="auto"/>
        <w:bottom w:val="none" w:sz="0" w:space="0" w:color="auto"/>
        <w:right w:val="none" w:sz="0" w:space="0" w:color="auto"/>
      </w:divBdr>
    </w:div>
    <w:div w:id="220362283">
      <w:bodyDiv w:val="1"/>
      <w:marLeft w:val="0"/>
      <w:marRight w:val="0"/>
      <w:marTop w:val="0"/>
      <w:marBottom w:val="0"/>
      <w:divBdr>
        <w:top w:val="none" w:sz="0" w:space="0" w:color="auto"/>
        <w:left w:val="none" w:sz="0" w:space="0" w:color="auto"/>
        <w:bottom w:val="none" w:sz="0" w:space="0" w:color="auto"/>
        <w:right w:val="none" w:sz="0" w:space="0" w:color="auto"/>
      </w:divBdr>
    </w:div>
    <w:div w:id="226767165">
      <w:bodyDiv w:val="1"/>
      <w:marLeft w:val="0"/>
      <w:marRight w:val="0"/>
      <w:marTop w:val="0"/>
      <w:marBottom w:val="0"/>
      <w:divBdr>
        <w:top w:val="none" w:sz="0" w:space="0" w:color="auto"/>
        <w:left w:val="none" w:sz="0" w:space="0" w:color="auto"/>
        <w:bottom w:val="none" w:sz="0" w:space="0" w:color="auto"/>
        <w:right w:val="none" w:sz="0" w:space="0" w:color="auto"/>
      </w:divBdr>
    </w:div>
    <w:div w:id="244075223">
      <w:bodyDiv w:val="1"/>
      <w:marLeft w:val="0"/>
      <w:marRight w:val="0"/>
      <w:marTop w:val="0"/>
      <w:marBottom w:val="0"/>
      <w:divBdr>
        <w:top w:val="none" w:sz="0" w:space="0" w:color="auto"/>
        <w:left w:val="none" w:sz="0" w:space="0" w:color="auto"/>
        <w:bottom w:val="none" w:sz="0" w:space="0" w:color="auto"/>
        <w:right w:val="none" w:sz="0" w:space="0" w:color="auto"/>
      </w:divBdr>
    </w:div>
    <w:div w:id="247423522">
      <w:bodyDiv w:val="1"/>
      <w:marLeft w:val="0"/>
      <w:marRight w:val="0"/>
      <w:marTop w:val="0"/>
      <w:marBottom w:val="0"/>
      <w:divBdr>
        <w:top w:val="none" w:sz="0" w:space="0" w:color="auto"/>
        <w:left w:val="none" w:sz="0" w:space="0" w:color="auto"/>
        <w:bottom w:val="none" w:sz="0" w:space="0" w:color="auto"/>
        <w:right w:val="none" w:sz="0" w:space="0" w:color="auto"/>
      </w:divBdr>
    </w:div>
    <w:div w:id="249824657">
      <w:bodyDiv w:val="1"/>
      <w:marLeft w:val="0"/>
      <w:marRight w:val="0"/>
      <w:marTop w:val="0"/>
      <w:marBottom w:val="0"/>
      <w:divBdr>
        <w:top w:val="none" w:sz="0" w:space="0" w:color="auto"/>
        <w:left w:val="none" w:sz="0" w:space="0" w:color="auto"/>
        <w:bottom w:val="none" w:sz="0" w:space="0" w:color="auto"/>
        <w:right w:val="none" w:sz="0" w:space="0" w:color="auto"/>
      </w:divBdr>
    </w:div>
    <w:div w:id="257640351">
      <w:bodyDiv w:val="1"/>
      <w:marLeft w:val="0"/>
      <w:marRight w:val="0"/>
      <w:marTop w:val="0"/>
      <w:marBottom w:val="0"/>
      <w:divBdr>
        <w:top w:val="none" w:sz="0" w:space="0" w:color="auto"/>
        <w:left w:val="none" w:sz="0" w:space="0" w:color="auto"/>
        <w:bottom w:val="none" w:sz="0" w:space="0" w:color="auto"/>
        <w:right w:val="none" w:sz="0" w:space="0" w:color="auto"/>
      </w:divBdr>
    </w:div>
    <w:div w:id="258369417">
      <w:bodyDiv w:val="1"/>
      <w:marLeft w:val="0"/>
      <w:marRight w:val="0"/>
      <w:marTop w:val="0"/>
      <w:marBottom w:val="0"/>
      <w:divBdr>
        <w:top w:val="none" w:sz="0" w:space="0" w:color="auto"/>
        <w:left w:val="none" w:sz="0" w:space="0" w:color="auto"/>
        <w:bottom w:val="none" w:sz="0" w:space="0" w:color="auto"/>
        <w:right w:val="none" w:sz="0" w:space="0" w:color="auto"/>
      </w:divBdr>
    </w:div>
    <w:div w:id="261651386">
      <w:bodyDiv w:val="1"/>
      <w:marLeft w:val="0"/>
      <w:marRight w:val="0"/>
      <w:marTop w:val="0"/>
      <w:marBottom w:val="0"/>
      <w:divBdr>
        <w:top w:val="none" w:sz="0" w:space="0" w:color="auto"/>
        <w:left w:val="none" w:sz="0" w:space="0" w:color="auto"/>
        <w:bottom w:val="none" w:sz="0" w:space="0" w:color="auto"/>
        <w:right w:val="none" w:sz="0" w:space="0" w:color="auto"/>
      </w:divBdr>
    </w:div>
    <w:div w:id="271862738">
      <w:bodyDiv w:val="1"/>
      <w:marLeft w:val="0"/>
      <w:marRight w:val="0"/>
      <w:marTop w:val="0"/>
      <w:marBottom w:val="0"/>
      <w:divBdr>
        <w:top w:val="none" w:sz="0" w:space="0" w:color="auto"/>
        <w:left w:val="none" w:sz="0" w:space="0" w:color="auto"/>
        <w:bottom w:val="none" w:sz="0" w:space="0" w:color="auto"/>
        <w:right w:val="none" w:sz="0" w:space="0" w:color="auto"/>
      </w:divBdr>
    </w:div>
    <w:div w:id="288128163">
      <w:bodyDiv w:val="1"/>
      <w:marLeft w:val="0"/>
      <w:marRight w:val="0"/>
      <w:marTop w:val="0"/>
      <w:marBottom w:val="0"/>
      <w:divBdr>
        <w:top w:val="none" w:sz="0" w:space="0" w:color="auto"/>
        <w:left w:val="none" w:sz="0" w:space="0" w:color="auto"/>
        <w:bottom w:val="none" w:sz="0" w:space="0" w:color="auto"/>
        <w:right w:val="none" w:sz="0" w:space="0" w:color="auto"/>
      </w:divBdr>
    </w:div>
    <w:div w:id="288752403">
      <w:bodyDiv w:val="1"/>
      <w:marLeft w:val="0"/>
      <w:marRight w:val="0"/>
      <w:marTop w:val="0"/>
      <w:marBottom w:val="0"/>
      <w:divBdr>
        <w:top w:val="none" w:sz="0" w:space="0" w:color="auto"/>
        <w:left w:val="none" w:sz="0" w:space="0" w:color="auto"/>
        <w:bottom w:val="none" w:sz="0" w:space="0" w:color="auto"/>
        <w:right w:val="none" w:sz="0" w:space="0" w:color="auto"/>
      </w:divBdr>
    </w:div>
    <w:div w:id="291207932">
      <w:bodyDiv w:val="1"/>
      <w:marLeft w:val="0"/>
      <w:marRight w:val="0"/>
      <w:marTop w:val="0"/>
      <w:marBottom w:val="0"/>
      <w:divBdr>
        <w:top w:val="none" w:sz="0" w:space="0" w:color="auto"/>
        <w:left w:val="none" w:sz="0" w:space="0" w:color="auto"/>
        <w:bottom w:val="none" w:sz="0" w:space="0" w:color="auto"/>
        <w:right w:val="none" w:sz="0" w:space="0" w:color="auto"/>
      </w:divBdr>
    </w:div>
    <w:div w:id="295571460">
      <w:bodyDiv w:val="1"/>
      <w:marLeft w:val="0"/>
      <w:marRight w:val="0"/>
      <w:marTop w:val="0"/>
      <w:marBottom w:val="0"/>
      <w:divBdr>
        <w:top w:val="none" w:sz="0" w:space="0" w:color="auto"/>
        <w:left w:val="none" w:sz="0" w:space="0" w:color="auto"/>
        <w:bottom w:val="none" w:sz="0" w:space="0" w:color="auto"/>
        <w:right w:val="none" w:sz="0" w:space="0" w:color="auto"/>
      </w:divBdr>
    </w:div>
    <w:div w:id="320044150">
      <w:bodyDiv w:val="1"/>
      <w:marLeft w:val="0"/>
      <w:marRight w:val="0"/>
      <w:marTop w:val="0"/>
      <w:marBottom w:val="0"/>
      <w:divBdr>
        <w:top w:val="none" w:sz="0" w:space="0" w:color="auto"/>
        <w:left w:val="none" w:sz="0" w:space="0" w:color="auto"/>
        <w:bottom w:val="none" w:sz="0" w:space="0" w:color="auto"/>
        <w:right w:val="none" w:sz="0" w:space="0" w:color="auto"/>
      </w:divBdr>
    </w:div>
    <w:div w:id="327562210">
      <w:bodyDiv w:val="1"/>
      <w:marLeft w:val="0"/>
      <w:marRight w:val="0"/>
      <w:marTop w:val="0"/>
      <w:marBottom w:val="0"/>
      <w:divBdr>
        <w:top w:val="none" w:sz="0" w:space="0" w:color="auto"/>
        <w:left w:val="none" w:sz="0" w:space="0" w:color="auto"/>
        <w:bottom w:val="none" w:sz="0" w:space="0" w:color="auto"/>
        <w:right w:val="none" w:sz="0" w:space="0" w:color="auto"/>
      </w:divBdr>
    </w:div>
    <w:div w:id="328482574">
      <w:bodyDiv w:val="1"/>
      <w:marLeft w:val="0"/>
      <w:marRight w:val="0"/>
      <w:marTop w:val="0"/>
      <w:marBottom w:val="0"/>
      <w:divBdr>
        <w:top w:val="none" w:sz="0" w:space="0" w:color="auto"/>
        <w:left w:val="none" w:sz="0" w:space="0" w:color="auto"/>
        <w:bottom w:val="none" w:sz="0" w:space="0" w:color="auto"/>
        <w:right w:val="none" w:sz="0" w:space="0" w:color="auto"/>
      </w:divBdr>
    </w:div>
    <w:div w:id="336539554">
      <w:bodyDiv w:val="1"/>
      <w:marLeft w:val="0"/>
      <w:marRight w:val="0"/>
      <w:marTop w:val="0"/>
      <w:marBottom w:val="0"/>
      <w:divBdr>
        <w:top w:val="none" w:sz="0" w:space="0" w:color="auto"/>
        <w:left w:val="none" w:sz="0" w:space="0" w:color="auto"/>
        <w:bottom w:val="none" w:sz="0" w:space="0" w:color="auto"/>
        <w:right w:val="none" w:sz="0" w:space="0" w:color="auto"/>
      </w:divBdr>
    </w:div>
    <w:div w:id="344291267">
      <w:bodyDiv w:val="1"/>
      <w:marLeft w:val="0"/>
      <w:marRight w:val="0"/>
      <w:marTop w:val="0"/>
      <w:marBottom w:val="0"/>
      <w:divBdr>
        <w:top w:val="none" w:sz="0" w:space="0" w:color="auto"/>
        <w:left w:val="none" w:sz="0" w:space="0" w:color="auto"/>
        <w:bottom w:val="none" w:sz="0" w:space="0" w:color="auto"/>
        <w:right w:val="none" w:sz="0" w:space="0" w:color="auto"/>
      </w:divBdr>
      <w:divsChild>
        <w:div w:id="2135053528">
          <w:marLeft w:val="446"/>
          <w:marRight w:val="0"/>
          <w:marTop w:val="0"/>
          <w:marBottom w:val="0"/>
          <w:divBdr>
            <w:top w:val="none" w:sz="0" w:space="0" w:color="auto"/>
            <w:left w:val="none" w:sz="0" w:space="0" w:color="auto"/>
            <w:bottom w:val="none" w:sz="0" w:space="0" w:color="auto"/>
            <w:right w:val="none" w:sz="0" w:space="0" w:color="auto"/>
          </w:divBdr>
        </w:div>
      </w:divsChild>
    </w:div>
    <w:div w:id="350380551">
      <w:bodyDiv w:val="1"/>
      <w:marLeft w:val="0"/>
      <w:marRight w:val="0"/>
      <w:marTop w:val="0"/>
      <w:marBottom w:val="0"/>
      <w:divBdr>
        <w:top w:val="none" w:sz="0" w:space="0" w:color="auto"/>
        <w:left w:val="none" w:sz="0" w:space="0" w:color="auto"/>
        <w:bottom w:val="none" w:sz="0" w:space="0" w:color="auto"/>
        <w:right w:val="none" w:sz="0" w:space="0" w:color="auto"/>
      </w:divBdr>
    </w:div>
    <w:div w:id="357315860">
      <w:bodyDiv w:val="1"/>
      <w:marLeft w:val="0"/>
      <w:marRight w:val="0"/>
      <w:marTop w:val="0"/>
      <w:marBottom w:val="0"/>
      <w:divBdr>
        <w:top w:val="none" w:sz="0" w:space="0" w:color="auto"/>
        <w:left w:val="none" w:sz="0" w:space="0" w:color="auto"/>
        <w:bottom w:val="none" w:sz="0" w:space="0" w:color="auto"/>
        <w:right w:val="none" w:sz="0" w:space="0" w:color="auto"/>
      </w:divBdr>
    </w:div>
    <w:div w:id="383337030">
      <w:bodyDiv w:val="1"/>
      <w:marLeft w:val="0"/>
      <w:marRight w:val="0"/>
      <w:marTop w:val="0"/>
      <w:marBottom w:val="0"/>
      <w:divBdr>
        <w:top w:val="none" w:sz="0" w:space="0" w:color="auto"/>
        <w:left w:val="none" w:sz="0" w:space="0" w:color="auto"/>
        <w:bottom w:val="none" w:sz="0" w:space="0" w:color="auto"/>
        <w:right w:val="none" w:sz="0" w:space="0" w:color="auto"/>
      </w:divBdr>
    </w:div>
    <w:div w:id="396710992">
      <w:bodyDiv w:val="1"/>
      <w:marLeft w:val="0"/>
      <w:marRight w:val="0"/>
      <w:marTop w:val="0"/>
      <w:marBottom w:val="0"/>
      <w:divBdr>
        <w:top w:val="none" w:sz="0" w:space="0" w:color="auto"/>
        <w:left w:val="none" w:sz="0" w:space="0" w:color="auto"/>
        <w:bottom w:val="none" w:sz="0" w:space="0" w:color="auto"/>
        <w:right w:val="none" w:sz="0" w:space="0" w:color="auto"/>
      </w:divBdr>
    </w:div>
    <w:div w:id="399982628">
      <w:bodyDiv w:val="1"/>
      <w:marLeft w:val="0"/>
      <w:marRight w:val="0"/>
      <w:marTop w:val="0"/>
      <w:marBottom w:val="0"/>
      <w:divBdr>
        <w:top w:val="none" w:sz="0" w:space="0" w:color="auto"/>
        <w:left w:val="none" w:sz="0" w:space="0" w:color="auto"/>
        <w:bottom w:val="none" w:sz="0" w:space="0" w:color="auto"/>
        <w:right w:val="none" w:sz="0" w:space="0" w:color="auto"/>
      </w:divBdr>
    </w:div>
    <w:div w:id="401292061">
      <w:bodyDiv w:val="1"/>
      <w:marLeft w:val="0"/>
      <w:marRight w:val="0"/>
      <w:marTop w:val="0"/>
      <w:marBottom w:val="0"/>
      <w:divBdr>
        <w:top w:val="none" w:sz="0" w:space="0" w:color="auto"/>
        <w:left w:val="none" w:sz="0" w:space="0" w:color="auto"/>
        <w:bottom w:val="none" w:sz="0" w:space="0" w:color="auto"/>
        <w:right w:val="none" w:sz="0" w:space="0" w:color="auto"/>
      </w:divBdr>
    </w:div>
    <w:div w:id="407001459">
      <w:bodyDiv w:val="1"/>
      <w:marLeft w:val="0"/>
      <w:marRight w:val="0"/>
      <w:marTop w:val="0"/>
      <w:marBottom w:val="0"/>
      <w:divBdr>
        <w:top w:val="none" w:sz="0" w:space="0" w:color="auto"/>
        <w:left w:val="none" w:sz="0" w:space="0" w:color="auto"/>
        <w:bottom w:val="none" w:sz="0" w:space="0" w:color="auto"/>
        <w:right w:val="none" w:sz="0" w:space="0" w:color="auto"/>
      </w:divBdr>
    </w:div>
    <w:div w:id="437679232">
      <w:bodyDiv w:val="1"/>
      <w:marLeft w:val="0"/>
      <w:marRight w:val="0"/>
      <w:marTop w:val="0"/>
      <w:marBottom w:val="0"/>
      <w:divBdr>
        <w:top w:val="none" w:sz="0" w:space="0" w:color="auto"/>
        <w:left w:val="none" w:sz="0" w:space="0" w:color="auto"/>
        <w:bottom w:val="none" w:sz="0" w:space="0" w:color="auto"/>
        <w:right w:val="none" w:sz="0" w:space="0" w:color="auto"/>
      </w:divBdr>
    </w:div>
    <w:div w:id="466703865">
      <w:bodyDiv w:val="1"/>
      <w:marLeft w:val="0"/>
      <w:marRight w:val="0"/>
      <w:marTop w:val="0"/>
      <w:marBottom w:val="0"/>
      <w:divBdr>
        <w:top w:val="none" w:sz="0" w:space="0" w:color="auto"/>
        <w:left w:val="none" w:sz="0" w:space="0" w:color="auto"/>
        <w:bottom w:val="none" w:sz="0" w:space="0" w:color="auto"/>
        <w:right w:val="none" w:sz="0" w:space="0" w:color="auto"/>
      </w:divBdr>
    </w:div>
    <w:div w:id="472144162">
      <w:bodyDiv w:val="1"/>
      <w:marLeft w:val="0"/>
      <w:marRight w:val="0"/>
      <w:marTop w:val="0"/>
      <w:marBottom w:val="0"/>
      <w:divBdr>
        <w:top w:val="none" w:sz="0" w:space="0" w:color="auto"/>
        <w:left w:val="none" w:sz="0" w:space="0" w:color="auto"/>
        <w:bottom w:val="none" w:sz="0" w:space="0" w:color="auto"/>
        <w:right w:val="none" w:sz="0" w:space="0" w:color="auto"/>
      </w:divBdr>
    </w:div>
    <w:div w:id="481312344">
      <w:bodyDiv w:val="1"/>
      <w:marLeft w:val="0"/>
      <w:marRight w:val="0"/>
      <w:marTop w:val="0"/>
      <w:marBottom w:val="0"/>
      <w:divBdr>
        <w:top w:val="none" w:sz="0" w:space="0" w:color="auto"/>
        <w:left w:val="none" w:sz="0" w:space="0" w:color="auto"/>
        <w:bottom w:val="none" w:sz="0" w:space="0" w:color="auto"/>
        <w:right w:val="none" w:sz="0" w:space="0" w:color="auto"/>
      </w:divBdr>
    </w:div>
    <w:div w:id="499734767">
      <w:bodyDiv w:val="1"/>
      <w:marLeft w:val="0"/>
      <w:marRight w:val="0"/>
      <w:marTop w:val="0"/>
      <w:marBottom w:val="0"/>
      <w:divBdr>
        <w:top w:val="none" w:sz="0" w:space="0" w:color="auto"/>
        <w:left w:val="none" w:sz="0" w:space="0" w:color="auto"/>
        <w:bottom w:val="none" w:sz="0" w:space="0" w:color="auto"/>
        <w:right w:val="none" w:sz="0" w:space="0" w:color="auto"/>
      </w:divBdr>
    </w:div>
    <w:div w:id="502009587">
      <w:bodyDiv w:val="1"/>
      <w:marLeft w:val="0"/>
      <w:marRight w:val="0"/>
      <w:marTop w:val="0"/>
      <w:marBottom w:val="0"/>
      <w:divBdr>
        <w:top w:val="none" w:sz="0" w:space="0" w:color="auto"/>
        <w:left w:val="none" w:sz="0" w:space="0" w:color="auto"/>
        <w:bottom w:val="none" w:sz="0" w:space="0" w:color="auto"/>
        <w:right w:val="none" w:sz="0" w:space="0" w:color="auto"/>
      </w:divBdr>
    </w:div>
    <w:div w:id="523516625">
      <w:bodyDiv w:val="1"/>
      <w:marLeft w:val="0"/>
      <w:marRight w:val="0"/>
      <w:marTop w:val="0"/>
      <w:marBottom w:val="0"/>
      <w:divBdr>
        <w:top w:val="none" w:sz="0" w:space="0" w:color="auto"/>
        <w:left w:val="none" w:sz="0" w:space="0" w:color="auto"/>
        <w:bottom w:val="none" w:sz="0" w:space="0" w:color="auto"/>
        <w:right w:val="none" w:sz="0" w:space="0" w:color="auto"/>
      </w:divBdr>
    </w:div>
    <w:div w:id="531455325">
      <w:bodyDiv w:val="1"/>
      <w:marLeft w:val="0"/>
      <w:marRight w:val="0"/>
      <w:marTop w:val="0"/>
      <w:marBottom w:val="0"/>
      <w:divBdr>
        <w:top w:val="none" w:sz="0" w:space="0" w:color="auto"/>
        <w:left w:val="none" w:sz="0" w:space="0" w:color="auto"/>
        <w:bottom w:val="none" w:sz="0" w:space="0" w:color="auto"/>
        <w:right w:val="none" w:sz="0" w:space="0" w:color="auto"/>
      </w:divBdr>
    </w:div>
    <w:div w:id="535435198">
      <w:bodyDiv w:val="1"/>
      <w:marLeft w:val="0"/>
      <w:marRight w:val="0"/>
      <w:marTop w:val="0"/>
      <w:marBottom w:val="0"/>
      <w:divBdr>
        <w:top w:val="none" w:sz="0" w:space="0" w:color="auto"/>
        <w:left w:val="none" w:sz="0" w:space="0" w:color="auto"/>
        <w:bottom w:val="none" w:sz="0" w:space="0" w:color="auto"/>
        <w:right w:val="none" w:sz="0" w:space="0" w:color="auto"/>
      </w:divBdr>
    </w:div>
    <w:div w:id="585189091">
      <w:bodyDiv w:val="1"/>
      <w:marLeft w:val="0"/>
      <w:marRight w:val="0"/>
      <w:marTop w:val="0"/>
      <w:marBottom w:val="0"/>
      <w:divBdr>
        <w:top w:val="none" w:sz="0" w:space="0" w:color="auto"/>
        <w:left w:val="none" w:sz="0" w:space="0" w:color="auto"/>
        <w:bottom w:val="none" w:sz="0" w:space="0" w:color="auto"/>
        <w:right w:val="none" w:sz="0" w:space="0" w:color="auto"/>
      </w:divBdr>
    </w:div>
    <w:div w:id="590702867">
      <w:bodyDiv w:val="1"/>
      <w:marLeft w:val="0"/>
      <w:marRight w:val="0"/>
      <w:marTop w:val="0"/>
      <w:marBottom w:val="0"/>
      <w:divBdr>
        <w:top w:val="none" w:sz="0" w:space="0" w:color="auto"/>
        <w:left w:val="none" w:sz="0" w:space="0" w:color="auto"/>
        <w:bottom w:val="none" w:sz="0" w:space="0" w:color="auto"/>
        <w:right w:val="none" w:sz="0" w:space="0" w:color="auto"/>
      </w:divBdr>
    </w:div>
    <w:div w:id="592934754">
      <w:bodyDiv w:val="1"/>
      <w:marLeft w:val="0"/>
      <w:marRight w:val="0"/>
      <w:marTop w:val="0"/>
      <w:marBottom w:val="0"/>
      <w:divBdr>
        <w:top w:val="none" w:sz="0" w:space="0" w:color="auto"/>
        <w:left w:val="none" w:sz="0" w:space="0" w:color="auto"/>
        <w:bottom w:val="none" w:sz="0" w:space="0" w:color="auto"/>
        <w:right w:val="none" w:sz="0" w:space="0" w:color="auto"/>
      </w:divBdr>
    </w:div>
    <w:div w:id="603464677">
      <w:bodyDiv w:val="1"/>
      <w:marLeft w:val="0"/>
      <w:marRight w:val="0"/>
      <w:marTop w:val="0"/>
      <w:marBottom w:val="0"/>
      <w:divBdr>
        <w:top w:val="none" w:sz="0" w:space="0" w:color="auto"/>
        <w:left w:val="none" w:sz="0" w:space="0" w:color="auto"/>
        <w:bottom w:val="none" w:sz="0" w:space="0" w:color="auto"/>
        <w:right w:val="none" w:sz="0" w:space="0" w:color="auto"/>
      </w:divBdr>
    </w:div>
    <w:div w:id="606428042">
      <w:bodyDiv w:val="1"/>
      <w:marLeft w:val="0"/>
      <w:marRight w:val="0"/>
      <w:marTop w:val="0"/>
      <w:marBottom w:val="0"/>
      <w:divBdr>
        <w:top w:val="none" w:sz="0" w:space="0" w:color="auto"/>
        <w:left w:val="none" w:sz="0" w:space="0" w:color="auto"/>
        <w:bottom w:val="none" w:sz="0" w:space="0" w:color="auto"/>
        <w:right w:val="none" w:sz="0" w:space="0" w:color="auto"/>
      </w:divBdr>
    </w:div>
    <w:div w:id="613440555">
      <w:bodyDiv w:val="1"/>
      <w:marLeft w:val="0"/>
      <w:marRight w:val="0"/>
      <w:marTop w:val="0"/>
      <w:marBottom w:val="0"/>
      <w:divBdr>
        <w:top w:val="none" w:sz="0" w:space="0" w:color="auto"/>
        <w:left w:val="none" w:sz="0" w:space="0" w:color="auto"/>
        <w:bottom w:val="none" w:sz="0" w:space="0" w:color="auto"/>
        <w:right w:val="none" w:sz="0" w:space="0" w:color="auto"/>
      </w:divBdr>
    </w:div>
    <w:div w:id="619460259">
      <w:bodyDiv w:val="1"/>
      <w:marLeft w:val="0"/>
      <w:marRight w:val="0"/>
      <w:marTop w:val="0"/>
      <w:marBottom w:val="0"/>
      <w:divBdr>
        <w:top w:val="none" w:sz="0" w:space="0" w:color="auto"/>
        <w:left w:val="none" w:sz="0" w:space="0" w:color="auto"/>
        <w:bottom w:val="none" w:sz="0" w:space="0" w:color="auto"/>
        <w:right w:val="none" w:sz="0" w:space="0" w:color="auto"/>
      </w:divBdr>
    </w:div>
    <w:div w:id="627469321">
      <w:bodyDiv w:val="1"/>
      <w:marLeft w:val="0"/>
      <w:marRight w:val="0"/>
      <w:marTop w:val="0"/>
      <w:marBottom w:val="0"/>
      <w:divBdr>
        <w:top w:val="none" w:sz="0" w:space="0" w:color="auto"/>
        <w:left w:val="none" w:sz="0" w:space="0" w:color="auto"/>
        <w:bottom w:val="none" w:sz="0" w:space="0" w:color="auto"/>
        <w:right w:val="none" w:sz="0" w:space="0" w:color="auto"/>
      </w:divBdr>
    </w:div>
    <w:div w:id="635835995">
      <w:bodyDiv w:val="1"/>
      <w:marLeft w:val="0"/>
      <w:marRight w:val="0"/>
      <w:marTop w:val="0"/>
      <w:marBottom w:val="0"/>
      <w:divBdr>
        <w:top w:val="none" w:sz="0" w:space="0" w:color="auto"/>
        <w:left w:val="none" w:sz="0" w:space="0" w:color="auto"/>
        <w:bottom w:val="none" w:sz="0" w:space="0" w:color="auto"/>
        <w:right w:val="none" w:sz="0" w:space="0" w:color="auto"/>
      </w:divBdr>
    </w:div>
    <w:div w:id="640384542">
      <w:bodyDiv w:val="1"/>
      <w:marLeft w:val="0"/>
      <w:marRight w:val="0"/>
      <w:marTop w:val="0"/>
      <w:marBottom w:val="0"/>
      <w:divBdr>
        <w:top w:val="none" w:sz="0" w:space="0" w:color="auto"/>
        <w:left w:val="none" w:sz="0" w:space="0" w:color="auto"/>
        <w:bottom w:val="none" w:sz="0" w:space="0" w:color="auto"/>
        <w:right w:val="none" w:sz="0" w:space="0" w:color="auto"/>
      </w:divBdr>
    </w:div>
    <w:div w:id="641540876">
      <w:bodyDiv w:val="1"/>
      <w:marLeft w:val="0"/>
      <w:marRight w:val="0"/>
      <w:marTop w:val="0"/>
      <w:marBottom w:val="0"/>
      <w:divBdr>
        <w:top w:val="none" w:sz="0" w:space="0" w:color="auto"/>
        <w:left w:val="none" w:sz="0" w:space="0" w:color="auto"/>
        <w:bottom w:val="none" w:sz="0" w:space="0" w:color="auto"/>
        <w:right w:val="none" w:sz="0" w:space="0" w:color="auto"/>
      </w:divBdr>
    </w:div>
    <w:div w:id="649939620">
      <w:bodyDiv w:val="1"/>
      <w:marLeft w:val="0"/>
      <w:marRight w:val="0"/>
      <w:marTop w:val="0"/>
      <w:marBottom w:val="0"/>
      <w:divBdr>
        <w:top w:val="none" w:sz="0" w:space="0" w:color="auto"/>
        <w:left w:val="none" w:sz="0" w:space="0" w:color="auto"/>
        <w:bottom w:val="none" w:sz="0" w:space="0" w:color="auto"/>
        <w:right w:val="none" w:sz="0" w:space="0" w:color="auto"/>
      </w:divBdr>
    </w:div>
    <w:div w:id="659817571">
      <w:bodyDiv w:val="1"/>
      <w:marLeft w:val="0"/>
      <w:marRight w:val="0"/>
      <w:marTop w:val="0"/>
      <w:marBottom w:val="0"/>
      <w:divBdr>
        <w:top w:val="none" w:sz="0" w:space="0" w:color="auto"/>
        <w:left w:val="none" w:sz="0" w:space="0" w:color="auto"/>
        <w:bottom w:val="none" w:sz="0" w:space="0" w:color="auto"/>
        <w:right w:val="none" w:sz="0" w:space="0" w:color="auto"/>
      </w:divBdr>
    </w:div>
    <w:div w:id="665061880">
      <w:bodyDiv w:val="1"/>
      <w:marLeft w:val="0"/>
      <w:marRight w:val="0"/>
      <w:marTop w:val="0"/>
      <w:marBottom w:val="0"/>
      <w:divBdr>
        <w:top w:val="none" w:sz="0" w:space="0" w:color="auto"/>
        <w:left w:val="none" w:sz="0" w:space="0" w:color="auto"/>
        <w:bottom w:val="none" w:sz="0" w:space="0" w:color="auto"/>
        <w:right w:val="none" w:sz="0" w:space="0" w:color="auto"/>
      </w:divBdr>
    </w:div>
    <w:div w:id="676538490">
      <w:bodyDiv w:val="1"/>
      <w:marLeft w:val="0"/>
      <w:marRight w:val="0"/>
      <w:marTop w:val="0"/>
      <w:marBottom w:val="0"/>
      <w:divBdr>
        <w:top w:val="none" w:sz="0" w:space="0" w:color="auto"/>
        <w:left w:val="none" w:sz="0" w:space="0" w:color="auto"/>
        <w:bottom w:val="none" w:sz="0" w:space="0" w:color="auto"/>
        <w:right w:val="none" w:sz="0" w:space="0" w:color="auto"/>
      </w:divBdr>
    </w:div>
    <w:div w:id="677389005">
      <w:bodyDiv w:val="1"/>
      <w:marLeft w:val="0"/>
      <w:marRight w:val="0"/>
      <w:marTop w:val="0"/>
      <w:marBottom w:val="0"/>
      <w:divBdr>
        <w:top w:val="none" w:sz="0" w:space="0" w:color="auto"/>
        <w:left w:val="none" w:sz="0" w:space="0" w:color="auto"/>
        <w:bottom w:val="none" w:sz="0" w:space="0" w:color="auto"/>
        <w:right w:val="none" w:sz="0" w:space="0" w:color="auto"/>
      </w:divBdr>
    </w:div>
    <w:div w:id="682980411">
      <w:bodyDiv w:val="1"/>
      <w:marLeft w:val="0"/>
      <w:marRight w:val="0"/>
      <w:marTop w:val="0"/>
      <w:marBottom w:val="0"/>
      <w:divBdr>
        <w:top w:val="none" w:sz="0" w:space="0" w:color="auto"/>
        <w:left w:val="none" w:sz="0" w:space="0" w:color="auto"/>
        <w:bottom w:val="none" w:sz="0" w:space="0" w:color="auto"/>
        <w:right w:val="none" w:sz="0" w:space="0" w:color="auto"/>
      </w:divBdr>
    </w:div>
    <w:div w:id="689451262">
      <w:bodyDiv w:val="1"/>
      <w:marLeft w:val="0"/>
      <w:marRight w:val="0"/>
      <w:marTop w:val="0"/>
      <w:marBottom w:val="0"/>
      <w:divBdr>
        <w:top w:val="none" w:sz="0" w:space="0" w:color="auto"/>
        <w:left w:val="none" w:sz="0" w:space="0" w:color="auto"/>
        <w:bottom w:val="none" w:sz="0" w:space="0" w:color="auto"/>
        <w:right w:val="none" w:sz="0" w:space="0" w:color="auto"/>
      </w:divBdr>
    </w:div>
    <w:div w:id="721517065">
      <w:bodyDiv w:val="1"/>
      <w:marLeft w:val="0"/>
      <w:marRight w:val="0"/>
      <w:marTop w:val="0"/>
      <w:marBottom w:val="0"/>
      <w:divBdr>
        <w:top w:val="none" w:sz="0" w:space="0" w:color="auto"/>
        <w:left w:val="none" w:sz="0" w:space="0" w:color="auto"/>
        <w:bottom w:val="none" w:sz="0" w:space="0" w:color="auto"/>
        <w:right w:val="none" w:sz="0" w:space="0" w:color="auto"/>
      </w:divBdr>
      <w:divsChild>
        <w:div w:id="159396380">
          <w:marLeft w:val="547"/>
          <w:marRight w:val="0"/>
          <w:marTop w:val="0"/>
          <w:marBottom w:val="0"/>
          <w:divBdr>
            <w:top w:val="none" w:sz="0" w:space="0" w:color="auto"/>
            <w:left w:val="none" w:sz="0" w:space="0" w:color="auto"/>
            <w:bottom w:val="none" w:sz="0" w:space="0" w:color="auto"/>
            <w:right w:val="none" w:sz="0" w:space="0" w:color="auto"/>
          </w:divBdr>
        </w:div>
        <w:div w:id="841050013">
          <w:marLeft w:val="547"/>
          <w:marRight w:val="0"/>
          <w:marTop w:val="0"/>
          <w:marBottom w:val="0"/>
          <w:divBdr>
            <w:top w:val="none" w:sz="0" w:space="0" w:color="auto"/>
            <w:left w:val="none" w:sz="0" w:space="0" w:color="auto"/>
            <w:bottom w:val="none" w:sz="0" w:space="0" w:color="auto"/>
            <w:right w:val="none" w:sz="0" w:space="0" w:color="auto"/>
          </w:divBdr>
        </w:div>
        <w:div w:id="1542980108">
          <w:marLeft w:val="547"/>
          <w:marRight w:val="0"/>
          <w:marTop w:val="0"/>
          <w:marBottom w:val="0"/>
          <w:divBdr>
            <w:top w:val="none" w:sz="0" w:space="0" w:color="auto"/>
            <w:left w:val="none" w:sz="0" w:space="0" w:color="auto"/>
            <w:bottom w:val="none" w:sz="0" w:space="0" w:color="auto"/>
            <w:right w:val="none" w:sz="0" w:space="0" w:color="auto"/>
          </w:divBdr>
        </w:div>
        <w:div w:id="376659601">
          <w:marLeft w:val="547"/>
          <w:marRight w:val="0"/>
          <w:marTop w:val="0"/>
          <w:marBottom w:val="0"/>
          <w:divBdr>
            <w:top w:val="none" w:sz="0" w:space="0" w:color="auto"/>
            <w:left w:val="none" w:sz="0" w:space="0" w:color="auto"/>
            <w:bottom w:val="none" w:sz="0" w:space="0" w:color="auto"/>
            <w:right w:val="none" w:sz="0" w:space="0" w:color="auto"/>
          </w:divBdr>
        </w:div>
        <w:div w:id="522132873">
          <w:marLeft w:val="547"/>
          <w:marRight w:val="0"/>
          <w:marTop w:val="0"/>
          <w:marBottom w:val="0"/>
          <w:divBdr>
            <w:top w:val="none" w:sz="0" w:space="0" w:color="auto"/>
            <w:left w:val="none" w:sz="0" w:space="0" w:color="auto"/>
            <w:bottom w:val="none" w:sz="0" w:space="0" w:color="auto"/>
            <w:right w:val="none" w:sz="0" w:space="0" w:color="auto"/>
          </w:divBdr>
        </w:div>
      </w:divsChild>
    </w:div>
    <w:div w:id="723529227">
      <w:bodyDiv w:val="1"/>
      <w:marLeft w:val="0"/>
      <w:marRight w:val="0"/>
      <w:marTop w:val="0"/>
      <w:marBottom w:val="0"/>
      <w:divBdr>
        <w:top w:val="none" w:sz="0" w:space="0" w:color="auto"/>
        <w:left w:val="none" w:sz="0" w:space="0" w:color="auto"/>
        <w:bottom w:val="none" w:sz="0" w:space="0" w:color="auto"/>
        <w:right w:val="none" w:sz="0" w:space="0" w:color="auto"/>
      </w:divBdr>
    </w:div>
    <w:div w:id="723913890">
      <w:bodyDiv w:val="1"/>
      <w:marLeft w:val="0"/>
      <w:marRight w:val="0"/>
      <w:marTop w:val="0"/>
      <w:marBottom w:val="0"/>
      <w:divBdr>
        <w:top w:val="none" w:sz="0" w:space="0" w:color="auto"/>
        <w:left w:val="none" w:sz="0" w:space="0" w:color="auto"/>
        <w:bottom w:val="none" w:sz="0" w:space="0" w:color="auto"/>
        <w:right w:val="none" w:sz="0" w:space="0" w:color="auto"/>
      </w:divBdr>
    </w:div>
    <w:div w:id="736051869">
      <w:bodyDiv w:val="1"/>
      <w:marLeft w:val="0"/>
      <w:marRight w:val="0"/>
      <w:marTop w:val="0"/>
      <w:marBottom w:val="0"/>
      <w:divBdr>
        <w:top w:val="none" w:sz="0" w:space="0" w:color="auto"/>
        <w:left w:val="none" w:sz="0" w:space="0" w:color="auto"/>
        <w:bottom w:val="none" w:sz="0" w:space="0" w:color="auto"/>
        <w:right w:val="none" w:sz="0" w:space="0" w:color="auto"/>
      </w:divBdr>
    </w:div>
    <w:div w:id="738095893">
      <w:bodyDiv w:val="1"/>
      <w:marLeft w:val="0"/>
      <w:marRight w:val="0"/>
      <w:marTop w:val="0"/>
      <w:marBottom w:val="0"/>
      <w:divBdr>
        <w:top w:val="none" w:sz="0" w:space="0" w:color="auto"/>
        <w:left w:val="none" w:sz="0" w:space="0" w:color="auto"/>
        <w:bottom w:val="none" w:sz="0" w:space="0" w:color="auto"/>
        <w:right w:val="none" w:sz="0" w:space="0" w:color="auto"/>
      </w:divBdr>
    </w:div>
    <w:div w:id="742411398">
      <w:bodyDiv w:val="1"/>
      <w:marLeft w:val="0"/>
      <w:marRight w:val="0"/>
      <w:marTop w:val="0"/>
      <w:marBottom w:val="0"/>
      <w:divBdr>
        <w:top w:val="none" w:sz="0" w:space="0" w:color="auto"/>
        <w:left w:val="none" w:sz="0" w:space="0" w:color="auto"/>
        <w:bottom w:val="none" w:sz="0" w:space="0" w:color="auto"/>
        <w:right w:val="none" w:sz="0" w:space="0" w:color="auto"/>
      </w:divBdr>
    </w:div>
    <w:div w:id="755830511">
      <w:bodyDiv w:val="1"/>
      <w:marLeft w:val="0"/>
      <w:marRight w:val="0"/>
      <w:marTop w:val="0"/>
      <w:marBottom w:val="0"/>
      <w:divBdr>
        <w:top w:val="none" w:sz="0" w:space="0" w:color="auto"/>
        <w:left w:val="none" w:sz="0" w:space="0" w:color="auto"/>
        <w:bottom w:val="none" w:sz="0" w:space="0" w:color="auto"/>
        <w:right w:val="none" w:sz="0" w:space="0" w:color="auto"/>
      </w:divBdr>
    </w:div>
    <w:div w:id="774247762">
      <w:bodyDiv w:val="1"/>
      <w:marLeft w:val="0"/>
      <w:marRight w:val="0"/>
      <w:marTop w:val="0"/>
      <w:marBottom w:val="0"/>
      <w:divBdr>
        <w:top w:val="none" w:sz="0" w:space="0" w:color="auto"/>
        <w:left w:val="none" w:sz="0" w:space="0" w:color="auto"/>
        <w:bottom w:val="none" w:sz="0" w:space="0" w:color="auto"/>
        <w:right w:val="none" w:sz="0" w:space="0" w:color="auto"/>
      </w:divBdr>
    </w:div>
    <w:div w:id="778720762">
      <w:bodyDiv w:val="1"/>
      <w:marLeft w:val="0"/>
      <w:marRight w:val="0"/>
      <w:marTop w:val="0"/>
      <w:marBottom w:val="0"/>
      <w:divBdr>
        <w:top w:val="none" w:sz="0" w:space="0" w:color="auto"/>
        <w:left w:val="none" w:sz="0" w:space="0" w:color="auto"/>
        <w:bottom w:val="none" w:sz="0" w:space="0" w:color="auto"/>
        <w:right w:val="none" w:sz="0" w:space="0" w:color="auto"/>
      </w:divBdr>
    </w:div>
    <w:div w:id="781848981">
      <w:bodyDiv w:val="1"/>
      <w:marLeft w:val="0"/>
      <w:marRight w:val="0"/>
      <w:marTop w:val="0"/>
      <w:marBottom w:val="0"/>
      <w:divBdr>
        <w:top w:val="none" w:sz="0" w:space="0" w:color="auto"/>
        <w:left w:val="none" w:sz="0" w:space="0" w:color="auto"/>
        <w:bottom w:val="none" w:sz="0" w:space="0" w:color="auto"/>
        <w:right w:val="none" w:sz="0" w:space="0" w:color="auto"/>
      </w:divBdr>
    </w:div>
    <w:div w:id="789014832">
      <w:bodyDiv w:val="1"/>
      <w:marLeft w:val="0"/>
      <w:marRight w:val="0"/>
      <w:marTop w:val="0"/>
      <w:marBottom w:val="0"/>
      <w:divBdr>
        <w:top w:val="none" w:sz="0" w:space="0" w:color="auto"/>
        <w:left w:val="none" w:sz="0" w:space="0" w:color="auto"/>
        <w:bottom w:val="none" w:sz="0" w:space="0" w:color="auto"/>
        <w:right w:val="none" w:sz="0" w:space="0" w:color="auto"/>
      </w:divBdr>
    </w:div>
    <w:div w:id="792089868">
      <w:bodyDiv w:val="1"/>
      <w:marLeft w:val="0"/>
      <w:marRight w:val="0"/>
      <w:marTop w:val="0"/>
      <w:marBottom w:val="0"/>
      <w:divBdr>
        <w:top w:val="none" w:sz="0" w:space="0" w:color="auto"/>
        <w:left w:val="none" w:sz="0" w:space="0" w:color="auto"/>
        <w:bottom w:val="none" w:sz="0" w:space="0" w:color="auto"/>
        <w:right w:val="none" w:sz="0" w:space="0" w:color="auto"/>
      </w:divBdr>
    </w:div>
    <w:div w:id="804158965">
      <w:bodyDiv w:val="1"/>
      <w:marLeft w:val="0"/>
      <w:marRight w:val="0"/>
      <w:marTop w:val="0"/>
      <w:marBottom w:val="0"/>
      <w:divBdr>
        <w:top w:val="none" w:sz="0" w:space="0" w:color="auto"/>
        <w:left w:val="none" w:sz="0" w:space="0" w:color="auto"/>
        <w:bottom w:val="none" w:sz="0" w:space="0" w:color="auto"/>
        <w:right w:val="none" w:sz="0" w:space="0" w:color="auto"/>
      </w:divBdr>
    </w:div>
    <w:div w:id="851727147">
      <w:bodyDiv w:val="1"/>
      <w:marLeft w:val="0"/>
      <w:marRight w:val="0"/>
      <w:marTop w:val="0"/>
      <w:marBottom w:val="0"/>
      <w:divBdr>
        <w:top w:val="none" w:sz="0" w:space="0" w:color="auto"/>
        <w:left w:val="none" w:sz="0" w:space="0" w:color="auto"/>
        <w:bottom w:val="none" w:sz="0" w:space="0" w:color="auto"/>
        <w:right w:val="none" w:sz="0" w:space="0" w:color="auto"/>
      </w:divBdr>
    </w:div>
    <w:div w:id="862085563">
      <w:bodyDiv w:val="1"/>
      <w:marLeft w:val="0"/>
      <w:marRight w:val="0"/>
      <w:marTop w:val="0"/>
      <w:marBottom w:val="0"/>
      <w:divBdr>
        <w:top w:val="none" w:sz="0" w:space="0" w:color="auto"/>
        <w:left w:val="none" w:sz="0" w:space="0" w:color="auto"/>
        <w:bottom w:val="none" w:sz="0" w:space="0" w:color="auto"/>
        <w:right w:val="none" w:sz="0" w:space="0" w:color="auto"/>
      </w:divBdr>
    </w:div>
    <w:div w:id="868684490">
      <w:bodyDiv w:val="1"/>
      <w:marLeft w:val="0"/>
      <w:marRight w:val="0"/>
      <w:marTop w:val="0"/>
      <w:marBottom w:val="0"/>
      <w:divBdr>
        <w:top w:val="none" w:sz="0" w:space="0" w:color="auto"/>
        <w:left w:val="none" w:sz="0" w:space="0" w:color="auto"/>
        <w:bottom w:val="none" w:sz="0" w:space="0" w:color="auto"/>
        <w:right w:val="none" w:sz="0" w:space="0" w:color="auto"/>
      </w:divBdr>
    </w:div>
    <w:div w:id="869685684">
      <w:bodyDiv w:val="1"/>
      <w:marLeft w:val="0"/>
      <w:marRight w:val="0"/>
      <w:marTop w:val="0"/>
      <w:marBottom w:val="0"/>
      <w:divBdr>
        <w:top w:val="none" w:sz="0" w:space="0" w:color="auto"/>
        <w:left w:val="none" w:sz="0" w:space="0" w:color="auto"/>
        <w:bottom w:val="none" w:sz="0" w:space="0" w:color="auto"/>
        <w:right w:val="none" w:sz="0" w:space="0" w:color="auto"/>
      </w:divBdr>
    </w:div>
    <w:div w:id="886523943">
      <w:bodyDiv w:val="1"/>
      <w:marLeft w:val="0"/>
      <w:marRight w:val="0"/>
      <w:marTop w:val="0"/>
      <w:marBottom w:val="0"/>
      <w:divBdr>
        <w:top w:val="none" w:sz="0" w:space="0" w:color="auto"/>
        <w:left w:val="none" w:sz="0" w:space="0" w:color="auto"/>
        <w:bottom w:val="none" w:sz="0" w:space="0" w:color="auto"/>
        <w:right w:val="none" w:sz="0" w:space="0" w:color="auto"/>
      </w:divBdr>
    </w:div>
    <w:div w:id="892279020">
      <w:bodyDiv w:val="1"/>
      <w:marLeft w:val="0"/>
      <w:marRight w:val="0"/>
      <w:marTop w:val="0"/>
      <w:marBottom w:val="0"/>
      <w:divBdr>
        <w:top w:val="none" w:sz="0" w:space="0" w:color="auto"/>
        <w:left w:val="none" w:sz="0" w:space="0" w:color="auto"/>
        <w:bottom w:val="none" w:sz="0" w:space="0" w:color="auto"/>
        <w:right w:val="none" w:sz="0" w:space="0" w:color="auto"/>
      </w:divBdr>
    </w:div>
    <w:div w:id="893735006">
      <w:bodyDiv w:val="1"/>
      <w:marLeft w:val="0"/>
      <w:marRight w:val="0"/>
      <w:marTop w:val="0"/>
      <w:marBottom w:val="0"/>
      <w:divBdr>
        <w:top w:val="none" w:sz="0" w:space="0" w:color="auto"/>
        <w:left w:val="none" w:sz="0" w:space="0" w:color="auto"/>
        <w:bottom w:val="none" w:sz="0" w:space="0" w:color="auto"/>
        <w:right w:val="none" w:sz="0" w:space="0" w:color="auto"/>
      </w:divBdr>
    </w:div>
    <w:div w:id="904487002">
      <w:bodyDiv w:val="1"/>
      <w:marLeft w:val="0"/>
      <w:marRight w:val="0"/>
      <w:marTop w:val="0"/>
      <w:marBottom w:val="0"/>
      <w:divBdr>
        <w:top w:val="none" w:sz="0" w:space="0" w:color="auto"/>
        <w:left w:val="none" w:sz="0" w:space="0" w:color="auto"/>
        <w:bottom w:val="none" w:sz="0" w:space="0" w:color="auto"/>
        <w:right w:val="none" w:sz="0" w:space="0" w:color="auto"/>
      </w:divBdr>
    </w:div>
    <w:div w:id="908928859">
      <w:bodyDiv w:val="1"/>
      <w:marLeft w:val="0"/>
      <w:marRight w:val="0"/>
      <w:marTop w:val="0"/>
      <w:marBottom w:val="0"/>
      <w:divBdr>
        <w:top w:val="none" w:sz="0" w:space="0" w:color="auto"/>
        <w:left w:val="none" w:sz="0" w:space="0" w:color="auto"/>
        <w:bottom w:val="none" w:sz="0" w:space="0" w:color="auto"/>
        <w:right w:val="none" w:sz="0" w:space="0" w:color="auto"/>
      </w:divBdr>
    </w:div>
    <w:div w:id="911352054">
      <w:bodyDiv w:val="1"/>
      <w:marLeft w:val="0"/>
      <w:marRight w:val="0"/>
      <w:marTop w:val="0"/>
      <w:marBottom w:val="0"/>
      <w:divBdr>
        <w:top w:val="none" w:sz="0" w:space="0" w:color="auto"/>
        <w:left w:val="none" w:sz="0" w:space="0" w:color="auto"/>
        <w:bottom w:val="none" w:sz="0" w:space="0" w:color="auto"/>
        <w:right w:val="none" w:sz="0" w:space="0" w:color="auto"/>
      </w:divBdr>
    </w:div>
    <w:div w:id="914973171">
      <w:bodyDiv w:val="1"/>
      <w:marLeft w:val="0"/>
      <w:marRight w:val="0"/>
      <w:marTop w:val="0"/>
      <w:marBottom w:val="0"/>
      <w:divBdr>
        <w:top w:val="none" w:sz="0" w:space="0" w:color="auto"/>
        <w:left w:val="none" w:sz="0" w:space="0" w:color="auto"/>
        <w:bottom w:val="none" w:sz="0" w:space="0" w:color="auto"/>
        <w:right w:val="none" w:sz="0" w:space="0" w:color="auto"/>
      </w:divBdr>
    </w:div>
    <w:div w:id="927352536">
      <w:bodyDiv w:val="1"/>
      <w:marLeft w:val="0"/>
      <w:marRight w:val="0"/>
      <w:marTop w:val="0"/>
      <w:marBottom w:val="0"/>
      <w:divBdr>
        <w:top w:val="none" w:sz="0" w:space="0" w:color="auto"/>
        <w:left w:val="none" w:sz="0" w:space="0" w:color="auto"/>
        <w:bottom w:val="none" w:sz="0" w:space="0" w:color="auto"/>
        <w:right w:val="none" w:sz="0" w:space="0" w:color="auto"/>
      </w:divBdr>
    </w:div>
    <w:div w:id="929776396">
      <w:bodyDiv w:val="1"/>
      <w:marLeft w:val="0"/>
      <w:marRight w:val="0"/>
      <w:marTop w:val="0"/>
      <w:marBottom w:val="0"/>
      <w:divBdr>
        <w:top w:val="none" w:sz="0" w:space="0" w:color="auto"/>
        <w:left w:val="none" w:sz="0" w:space="0" w:color="auto"/>
        <w:bottom w:val="none" w:sz="0" w:space="0" w:color="auto"/>
        <w:right w:val="none" w:sz="0" w:space="0" w:color="auto"/>
      </w:divBdr>
    </w:div>
    <w:div w:id="936402920">
      <w:bodyDiv w:val="1"/>
      <w:marLeft w:val="0"/>
      <w:marRight w:val="0"/>
      <w:marTop w:val="0"/>
      <w:marBottom w:val="0"/>
      <w:divBdr>
        <w:top w:val="none" w:sz="0" w:space="0" w:color="auto"/>
        <w:left w:val="none" w:sz="0" w:space="0" w:color="auto"/>
        <w:bottom w:val="none" w:sz="0" w:space="0" w:color="auto"/>
        <w:right w:val="none" w:sz="0" w:space="0" w:color="auto"/>
      </w:divBdr>
    </w:div>
    <w:div w:id="948780474">
      <w:bodyDiv w:val="1"/>
      <w:marLeft w:val="0"/>
      <w:marRight w:val="0"/>
      <w:marTop w:val="0"/>
      <w:marBottom w:val="0"/>
      <w:divBdr>
        <w:top w:val="none" w:sz="0" w:space="0" w:color="auto"/>
        <w:left w:val="none" w:sz="0" w:space="0" w:color="auto"/>
        <w:bottom w:val="none" w:sz="0" w:space="0" w:color="auto"/>
        <w:right w:val="none" w:sz="0" w:space="0" w:color="auto"/>
      </w:divBdr>
    </w:div>
    <w:div w:id="965546748">
      <w:bodyDiv w:val="1"/>
      <w:marLeft w:val="0"/>
      <w:marRight w:val="0"/>
      <w:marTop w:val="0"/>
      <w:marBottom w:val="0"/>
      <w:divBdr>
        <w:top w:val="none" w:sz="0" w:space="0" w:color="auto"/>
        <w:left w:val="none" w:sz="0" w:space="0" w:color="auto"/>
        <w:bottom w:val="none" w:sz="0" w:space="0" w:color="auto"/>
        <w:right w:val="none" w:sz="0" w:space="0" w:color="auto"/>
      </w:divBdr>
    </w:div>
    <w:div w:id="972253267">
      <w:bodyDiv w:val="1"/>
      <w:marLeft w:val="0"/>
      <w:marRight w:val="0"/>
      <w:marTop w:val="0"/>
      <w:marBottom w:val="0"/>
      <w:divBdr>
        <w:top w:val="none" w:sz="0" w:space="0" w:color="auto"/>
        <w:left w:val="none" w:sz="0" w:space="0" w:color="auto"/>
        <w:bottom w:val="none" w:sz="0" w:space="0" w:color="auto"/>
        <w:right w:val="none" w:sz="0" w:space="0" w:color="auto"/>
      </w:divBdr>
    </w:div>
    <w:div w:id="998508721">
      <w:bodyDiv w:val="1"/>
      <w:marLeft w:val="0"/>
      <w:marRight w:val="0"/>
      <w:marTop w:val="0"/>
      <w:marBottom w:val="0"/>
      <w:divBdr>
        <w:top w:val="none" w:sz="0" w:space="0" w:color="auto"/>
        <w:left w:val="none" w:sz="0" w:space="0" w:color="auto"/>
        <w:bottom w:val="none" w:sz="0" w:space="0" w:color="auto"/>
        <w:right w:val="none" w:sz="0" w:space="0" w:color="auto"/>
      </w:divBdr>
    </w:div>
    <w:div w:id="999189435">
      <w:bodyDiv w:val="1"/>
      <w:marLeft w:val="0"/>
      <w:marRight w:val="0"/>
      <w:marTop w:val="0"/>
      <w:marBottom w:val="0"/>
      <w:divBdr>
        <w:top w:val="none" w:sz="0" w:space="0" w:color="auto"/>
        <w:left w:val="none" w:sz="0" w:space="0" w:color="auto"/>
        <w:bottom w:val="none" w:sz="0" w:space="0" w:color="auto"/>
        <w:right w:val="none" w:sz="0" w:space="0" w:color="auto"/>
      </w:divBdr>
    </w:div>
    <w:div w:id="1015840380">
      <w:bodyDiv w:val="1"/>
      <w:marLeft w:val="0"/>
      <w:marRight w:val="0"/>
      <w:marTop w:val="0"/>
      <w:marBottom w:val="0"/>
      <w:divBdr>
        <w:top w:val="none" w:sz="0" w:space="0" w:color="auto"/>
        <w:left w:val="none" w:sz="0" w:space="0" w:color="auto"/>
        <w:bottom w:val="none" w:sz="0" w:space="0" w:color="auto"/>
        <w:right w:val="none" w:sz="0" w:space="0" w:color="auto"/>
      </w:divBdr>
    </w:div>
    <w:div w:id="1025860083">
      <w:bodyDiv w:val="1"/>
      <w:marLeft w:val="0"/>
      <w:marRight w:val="0"/>
      <w:marTop w:val="0"/>
      <w:marBottom w:val="0"/>
      <w:divBdr>
        <w:top w:val="none" w:sz="0" w:space="0" w:color="auto"/>
        <w:left w:val="none" w:sz="0" w:space="0" w:color="auto"/>
        <w:bottom w:val="none" w:sz="0" w:space="0" w:color="auto"/>
        <w:right w:val="none" w:sz="0" w:space="0" w:color="auto"/>
      </w:divBdr>
    </w:div>
    <w:div w:id="1050114736">
      <w:bodyDiv w:val="1"/>
      <w:marLeft w:val="0"/>
      <w:marRight w:val="0"/>
      <w:marTop w:val="0"/>
      <w:marBottom w:val="0"/>
      <w:divBdr>
        <w:top w:val="none" w:sz="0" w:space="0" w:color="auto"/>
        <w:left w:val="none" w:sz="0" w:space="0" w:color="auto"/>
        <w:bottom w:val="none" w:sz="0" w:space="0" w:color="auto"/>
        <w:right w:val="none" w:sz="0" w:space="0" w:color="auto"/>
      </w:divBdr>
    </w:div>
    <w:div w:id="1052383796">
      <w:bodyDiv w:val="1"/>
      <w:marLeft w:val="0"/>
      <w:marRight w:val="0"/>
      <w:marTop w:val="0"/>
      <w:marBottom w:val="0"/>
      <w:divBdr>
        <w:top w:val="none" w:sz="0" w:space="0" w:color="auto"/>
        <w:left w:val="none" w:sz="0" w:space="0" w:color="auto"/>
        <w:bottom w:val="none" w:sz="0" w:space="0" w:color="auto"/>
        <w:right w:val="none" w:sz="0" w:space="0" w:color="auto"/>
      </w:divBdr>
    </w:div>
    <w:div w:id="1061563232">
      <w:bodyDiv w:val="1"/>
      <w:marLeft w:val="0"/>
      <w:marRight w:val="0"/>
      <w:marTop w:val="0"/>
      <w:marBottom w:val="0"/>
      <w:divBdr>
        <w:top w:val="none" w:sz="0" w:space="0" w:color="auto"/>
        <w:left w:val="none" w:sz="0" w:space="0" w:color="auto"/>
        <w:bottom w:val="none" w:sz="0" w:space="0" w:color="auto"/>
        <w:right w:val="none" w:sz="0" w:space="0" w:color="auto"/>
      </w:divBdr>
    </w:div>
    <w:div w:id="1066418495">
      <w:bodyDiv w:val="1"/>
      <w:marLeft w:val="0"/>
      <w:marRight w:val="0"/>
      <w:marTop w:val="0"/>
      <w:marBottom w:val="0"/>
      <w:divBdr>
        <w:top w:val="none" w:sz="0" w:space="0" w:color="auto"/>
        <w:left w:val="none" w:sz="0" w:space="0" w:color="auto"/>
        <w:bottom w:val="none" w:sz="0" w:space="0" w:color="auto"/>
        <w:right w:val="none" w:sz="0" w:space="0" w:color="auto"/>
      </w:divBdr>
    </w:div>
    <w:div w:id="1067995011">
      <w:bodyDiv w:val="1"/>
      <w:marLeft w:val="0"/>
      <w:marRight w:val="0"/>
      <w:marTop w:val="0"/>
      <w:marBottom w:val="0"/>
      <w:divBdr>
        <w:top w:val="none" w:sz="0" w:space="0" w:color="auto"/>
        <w:left w:val="none" w:sz="0" w:space="0" w:color="auto"/>
        <w:bottom w:val="none" w:sz="0" w:space="0" w:color="auto"/>
        <w:right w:val="none" w:sz="0" w:space="0" w:color="auto"/>
      </w:divBdr>
    </w:div>
    <w:div w:id="1071123125">
      <w:bodyDiv w:val="1"/>
      <w:marLeft w:val="0"/>
      <w:marRight w:val="0"/>
      <w:marTop w:val="0"/>
      <w:marBottom w:val="0"/>
      <w:divBdr>
        <w:top w:val="none" w:sz="0" w:space="0" w:color="auto"/>
        <w:left w:val="none" w:sz="0" w:space="0" w:color="auto"/>
        <w:bottom w:val="none" w:sz="0" w:space="0" w:color="auto"/>
        <w:right w:val="none" w:sz="0" w:space="0" w:color="auto"/>
      </w:divBdr>
    </w:div>
    <w:div w:id="1095787019">
      <w:bodyDiv w:val="1"/>
      <w:marLeft w:val="0"/>
      <w:marRight w:val="0"/>
      <w:marTop w:val="0"/>
      <w:marBottom w:val="0"/>
      <w:divBdr>
        <w:top w:val="none" w:sz="0" w:space="0" w:color="auto"/>
        <w:left w:val="none" w:sz="0" w:space="0" w:color="auto"/>
        <w:bottom w:val="none" w:sz="0" w:space="0" w:color="auto"/>
        <w:right w:val="none" w:sz="0" w:space="0" w:color="auto"/>
      </w:divBdr>
    </w:div>
    <w:div w:id="1100029082">
      <w:bodyDiv w:val="1"/>
      <w:marLeft w:val="0"/>
      <w:marRight w:val="0"/>
      <w:marTop w:val="0"/>
      <w:marBottom w:val="0"/>
      <w:divBdr>
        <w:top w:val="none" w:sz="0" w:space="0" w:color="auto"/>
        <w:left w:val="none" w:sz="0" w:space="0" w:color="auto"/>
        <w:bottom w:val="none" w:sz="0" w:space="0" w:color="auto"/>
        <w:right w:val="none" w:sz="0" w:space="0" w:color="auto"/>
      </w:divBdr>
    </w:div>
    <w:div w:id="1138911868">
      <w:bodyDiv w:val="1"/>
      <w:marLeft w:val="0"/>
      <w:marRight w:val="0"/>
      <w:marTop w:val="0"/>
      <w:marBottom w:val="0"/>
      <w:divBdr>
        <w:top w:val="none" w:sz="0" w:space="0" w:color="auto"/>
        <w:left w:val="none" w:sz="0" w:space="0" w:color="auto"/>
        <w:bottom w:val="none" w:sz="0" w:space="0" w:color="auto"/>
        <w:right w:val="none" w:sz="0" w:space="0" w:color="auto"/>
      </w:divBdr>
    </w:div>
    <w:div w:id="1139883485">
      <w:bodyDiv w:val="1"/>
      <w:marLeft w:val="0"/>
      <w:marRight w:val="0"/>
      <w:marTop w:val="0"/>
      <w:marBottom w:val="0"/>
      <w:divBdr>
        <w:top w:val="none" w:sz="0" w:space="0" w:color="auto"/>
        <w:left w:val="none" w:sz="0" w:space="0" w:color="auto"/>
        <w:bottom w:val="none" w:sz="0" w:space="0" w:color="auto"/>
        <w:right w:val="none" w:sz="0" w:space="0" w:color="auto"/>
      </w:divBdr>
    </w:div>
    <w:div w:id="1146387642">
      <w:bodyDiv w:val="1"/>
      <w:marLeft w:val="0"/>
      <w:marRight w:val="0"/>
      <w:marTop w:val="0"/>
      <w:marBottom w:val="0"/>
      <w:divBdr>
        <w:top w:val="none" w:sz="0" w:space="0" w:color="auto"/>
        <w:left w:val="none" w:sz="0" w:space="0" w:color="auto"/>
        <w:bottom w:val="none" w:sz="0" w:space="0" w:color="auto"/>
        <w:right w:val="none" w:sz="0" w:space="0" w:color="auto"/>
      </w:divBdr>
    </w:div>
    <w:div w:id="1147478945">
      <w:bodyDiv w:val="1"/>
      <w:marLeft w:val="0"/>
      <w:marRight w:val="0"/>
      <w:marTop w:val="0"/>
      <w:marBottom w:val="0"/>
      <w:divBdr>
        <w:top w:val="none" w:sz="0" w:space="0" w:color="auto"/>
        <w:left w:val="none" w:sz="0" w:space="0" w:color="auto"/>
        <w:bottom w:val="none" w:sz="0" w:space="0" w:color="auto"/>
        <w:right w:val="none" w:sz="0" w:space="0" w:color="auto"/>
      </w:divBdr>
    </w:div>
    <w:div w:id="1160924045">
      <w:bodyDiv w:val="1"/>
      <w:marLeft w:val="0"/>
      <w:marRight w:val="0"/>
      <w:marTop w:val="0"/>
      <w:marBottom w:val="0"/>
      <w:divBdr>
        <w:top w:val="none" w:sz="0" w:space="0" w:color="auto"/>
        <w:left w:val="none" w:sz="0" w:space="0" w:color="auto"/>
        <w:bottom w:val="none" w:sz="0" w:space="0" w:color="auto"/>
        <w:right w:val="none" w:sz="0" w:space="0" w:color="auto"/>
      </w:divBdr>
    </w:div>
    <w:div w:id="1167941876">
      <w:bodyDiv w:val="1"/>
      <w:marLeft w:val="0"/>
      <w:marRight w:val="0"/>
      <w:marTop w:val="0"/>
      <w:marBottom w:val="0"/>
      <w:divBdr>
        <w:top w:val="none" w:sz="0" w:space="0" w:color="auto"/>
        <w:left w:val="none" w:sz="0" w:space="0" w:color="auto"/>
        <w:bottom w:val="none" w:sz="0" w:space="0" w:color="auto"/>
        <w:right w:val="none" w:sz="0" w:space="0" w:color="auto"/>
      </w:divBdr>
    </w:div>
    <w:div w:id="1168983863">
      <w:bodyDiv w:val="1"/>
      <w:marLeft w:val="0"/>
      <w:marRight w:val="0"/>
      <w:marTop w:val="0"/>
      <w:marBottom w:val="0"/>
      <w:divBdr>
        <w:top w:val="none" w:sz="0" w:space="0" w:color="auto"/>
        <w:left w:val="none" w:sz="0" w:space="0" w:color="auto"/>
        <w:bottom w:val="none" w:sz="0" w:space="0" w:color="auto"/>
        <w:right w:val="none" w:sz="0" w:space="0" w:color="auto"/>
      </w:divBdr>
    </w:div>
    <w:div w:id="1169293338">
      <w:bodyDiv w:val="1"/>
      <w:marLeft w:val="0"/>
      <w:marRight w:val="0"/>
      <w:marTop w:val="0"/>
      <w:marBottom w:val="0"/>
      <w:divBdr>
        <w:top w:val="none" w:sz="0" w:space="0" w:color="auto"/>
        <w:left w:val="none" w:sz="0" w:space="0" w:color="auto"/>
        <w:bottom w:val="none" w:sz="0" w:space="0" w:color="auto"/>
        <w:right w:val="none" w:sz="0" w:space="0" w:color="auto"/>
      </w:divBdr>
    </w:div>
    <w:div w:id="1170483825">
      <w:bodyDiv w:val="1"/>
      <w:marLeft w:val="0"/>
      <w:marRight w:val="0"/>
      <w:marTop w:val="0"/>
      <w:marBottom w:val="0"/>
      <w:divBdr>
        <w:top w:val="none" w:sz="0" w:space="0" w:color="auto"/>
        <w:left w:val="none" w:sz="0" w:space="0" w:color="auto"/>
        <w:bottom w:val="none" w:sz="0" w:space="0" w:color="auto"/>
        <w:right w:val="none" w:sz="0" w:space="0" w:color="auto"/>
      </w:divBdr>
    </w:div>
    <w:div w:id="1170565022">
      <w:bodyDiv w:val="1"/>
      <w:marLeft w:val="0"/>
      <w:marRight w:val="0"/>
      <w:marTop w:val="0"/>
      <w:marBottom w:val="0"/>
      <w:divBdr>
        <w:top w:val="none" w:sz="0" w:space="0" w:color="auto"/>
        <w:left w:val="none" w:sz="0" w:space="0" w:color="auto"/>
        <w:bottom w:val="none" w:sz="0" w:space="0" w:color="auto"/>
        <w:right w:val="none" w:sz="0" w:space="0" w:color="auto"/>
      </w:divBdr>
    </w:div>
    <w:div w:id="1176575034">
      <w:bodyDiv w:val="1"/>
      <w:marLeft w:val="0"/>
      <w:marRight w:val="0"/>
      <w:marTop w:val="0"/>
      <w:marBottom w:val="0"/>
      <w:divBdr>
        <w:top w:val="none" w:sz="0" w:space="0" w:color="auto"/>
        <w:left w:val="none" w:sz="0" w:space="0" w:color="auto"/>
        <w:bottom w:val="none" w:sz="0" w:space="0" w:color="auto"/>
        <w:right w:val="none" w:sz="0" w:space="0" w:color="auto"/>
      </w:divBdr>
    </w:div>
    <w:div w:id="1183520680">
      <w:bodyDiv w:val="1"/>
      <w:marLeft w:val="0"/>
      <w:marRight w:val="0"/>
      <w:marTop w:val="0"/>
      <w:marBottom w:val="0"/>
      <w:divBdr>
        <w:top w:val="none" w:sz="0" w:space="0" w:color="auto"/>
        <w:left w:val="none" w:sz="0" w:space="0" w:color="auto"/>
        <w:bottom w:val="none" w:sz="0" w:space="0" w:color="auto"/>
        <w:right w:val="none" w:sz="0" w:space="0" w:color="auto"/>
      </w:divBdr>
    </w:div>
    <w:div w:id="1184396877">
      <w:bodyDiv w:val="1"/>
      <w:marLeft w:val="0"/>
      <w:marRight w:val="0"/>
      <w:marTop w:val="0"/>
      <w:marBottom w:val="0"/>
      <w:divBdr>
        <w:top w:val="none" w:sz="0" w:space="0" w:color="auto"/>
        <w:left w:val="none" w:sz="0" w:space="0" w:color="auto"/>
        <w:bottom w:val="none" w:sz="0" w:space="0" w:color="auto"/>
        <w:right w:val="none" w:sz="0" w:space="0" w:color="auto"/>
      </w:divBdr>
    </w:div>
    <w:div w:id="1188105085">
      <w:bodyDiv w:val="1"/>
      <w:marLeft w:val="0"/>
      <w:marRight w:val="0"/>
      <w:marTop w:val="0"/>
      <w:marBottom w:val="0"/>
      <w:divBdr>
        <w:top w:val="none" w:sz="0" w:space="0" w:color="auto"/>
        <w:left w:val="none" w:sz="0" w:space="0" w:color="auto"/>
        <w:bottom w:val="none" w:sz="0" w:space="0" w:color="auto"/>
        <w:right w:val="none" w:sz="0" w:space="0" w:color="auto"/>
      </w:divBdr>
    </w:div>
    <w:div w:id="1191601475">
      <w:bodyDiv w:val="1"/>
      <w:marLeft w:val="0"/>
      <w:marRight w:val="0"/>
      <w:marTop w:val="0"/>
      <w:marBottom w:val="0"/>
      <w:divBdr>
        <w:top w:val="none" w:sz="0" w:space="0" w:color="auto"/>
        <w:left w:val="none" w:sz="0" w:space="0" w:color="auto"/>
        <w:bottom w:val="none" w:sz="0" w:space="0" w:color="auto"/>
        <w:right w:val="none" w:sz="0" w:space="0" w:color="auto"/>
      </w:divBdr>
    </w:div>
    <w:div w:id="1191796859">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205750860">
      <w:bodyDiv w:val="1"/>
      <w:marLeft w:val="0"/>
      <w:marRight w:val="0"/>
      <w:marTop w:val="0"/>
      <w:marBottom w:val="0"/>
      <w:divBdr>
        <w:top w:val="none" w:sz="0" w:space="0" w:color="auto"/>
        <w:left w:val="none" w:sz="0" w:space="0" w:color="auto"/>
        <w:bottom w:val="none" w:sz="0" w:space="0" w:color="auto"/>
        <w:right w:val="none" w:sz="0" w:space="0" w:color="auto"/>
      </w:divBdr>
    </w:div>
    <w:div w:id="1240483600">
      <w:bodyDiv w:val="1"/>
      <w:marLeft w:val="0"/>
      <w:marRight w:val="0"/>
      <w:marTop w:val="0"/>
      <w:marBottom w:val="0"/>
      <w:divBdr>
        <w:top w:val="none" w:sz="0" w:space="0" w:color="auto"/>
        <w:left w:val="none" w:sz="0" w:space="0" w:color="auto"/>
        <w:bottom w:val="none" w:sz="0" w:space="0" w:color="auto"/>
        <w:right w:val="none" w:sz="0" w:space="0" w:color="auto"/>
      </w:divBdr>
    </w:div>
    <w:div w:id="1249384157">
      <w:bodyDiv w:val="1"/>
      <w:marLeft w:val="0"/>
      <w:marRight w:val="0"/>
      <w:marTop w:val="0"/>
      <w:marBottom w:val="0"/>
      <w:divBdr>
        <w:top w:val="none" w:sz="0" w:space="0" w:color="auto"/>
        <w:left w:val="none" w:sz="0" w:space="0" w:color="auto"/>
        <w:bottom w:val="none" w:sz="0" w:space="0" w:color="auto"/>
        <w:right w:val="none" w:sz="0" w:space="0" w:color="auto"/>
      </w:divBdr>
    </w:div>
    <w:div w:id="1257012982">
      <w:bodyDiv w:val="1"/>
      <w:marLeft w:val="0"/>
      <w:marRight w:val="0"/>
      <w:marTop w:val="0"/>
      <w:marBottom w:val="0"/>
      <w:divBdr>
        <w:top w:val="none" w:sz="0" w:space="0" w:color="auto"/>
        <w:left w:val="none" w:sz="0" w:space="0" w:color="auto"/>
        <w:bottom w:val="none" w:sz="0" w:space="0" w:color="auto"/>
        <w:right w:val="none" w:sz="0" w:space="0" w:color="auto"/>
      </w:divBdr>
    </w:div>
    <w:div w:id="1258321188">
      <w:bodyDiv w:val="1"/>
      <w:marLeft w:val="0"/>
      <w:marRight w:val="0"/>
      <w:marTop w:val="0"/>
      <w:marBottom w:val="0"/>
      <w:divBdr>
        <w:top w:val="none" w:sz="0" w:space="0" w:color="auto"/>
        <w:left w:val="none" w:sz="0" w:space="0" w:color="auto"/>
        <w:bottom w:val="none" w:sz="0" w:space="0" w:color="auto"/>
        <w:right w:val="none" w:sz="0" w:space="0" w:color="auto"/>
      </w:divBdr>
    </w:div>
    <w:div w:id="1271746327">
      <w:bodyDiv w:val="1"/>
      <w:marLeft w:val="0"/>
      <w:marRight w:val="0"/>
      <w:marTop w:val="0"/>
      <w:marBottom w:val="0"/>
      <w:divBdr>
        <w:top w:val="none" w:sz="0" w:space="0" w:color="auto"/>
        <w:left w:val="none" w:sz="0" w:space="0" w:color="auto"/>
        <w:bottom w:val="none" w:sz="0" w:space="0" w:color="auto"/>
        <w:right w:val="none" w:sz="0" w:space="0" w:color="auto"/>
      </w:divBdr>
    </w:div>
    <w:div w:id="1309549556">
      <w:bodyDiv w:val="1"/>
      <w:marLeft w:val="0"/>
      <w:marRight w:val="0"/>
      <w:marTop w:val="0"/>
      <w:marBottom w:val="0"/>
      <w:divBdr>
        <w:top w:val="none" w:sz="0" w:space="0" w:color="auto"/>
        <w:left w:val="none" w:sz="0" w:space="0" w:color="auto"/>
        <w:bottom w:val="none" w:sz="0" w:space="0" w:color="auto"/>
        <w:right w:val="none" w:sz="0" w:space="0" w:color="auto"/>
      </w:divBdr>
    </w:div>
    <w:div w:id="1319379152">
      <w:bodyDiv w:val="1"/>
      <w:marLeft w:val="0"/>
      <w:marRight w:val="0"/>
      <w:marTop w:val="0"/>
      <w:marBottom w:val="0"/>
      <w:divBdr>
        <w:top w:val="none" w:sz="0" w:space="0" w:color="auto"/>
        <w:left w:val="none" w:sz="0" w:space="0" w:color="auto"/>
        <w:bottom w:val="none" w:sz="0" w:space="0" w:color="auto"/>
        <w:right w:val="none" w:sz="0" w:space="0" w:color="auto"/>
      </w:divBdr>
    </w:div>
    <w:div w:id="1331979029">
      <w:bodyDiv w:val="1"/>
      <w:marLeft w:val="0"/>
      <w:marRight w:val="0"/>
      <w:marTop w:val="0"/>
      <w:marBottom w:val="0"/>
      <w:divBdr>
        <w:top w:val="none" w:sz="0" w:space="0" w:color="auto"/>
        <w:left w:val="none" w:sz="0" w:space="0" w:color="auto"/>
        <w:bottom w:val="none" w:sz="0" w:space="0" w:color="auto"/>
        <w:right w:val="none" w:sz="0" w:space="0" w:color="auto"/>
      </w:divBdr>
    </w:div>
    <w:div w:id="1340280142">
      <w:bodyDiv w:val="1"/>
      <w:marLeft w:val="0"/>
      <w:marRight w:val="0"/>
      <w:marTop w:val="0"/>
      <w:marBottom w:val="0"/>
      <w:divBdr>
        <w:top w:val="none" w:sz="0" w:space="0" w:color="auto"/>
        <w:left w:val="none" w:sz="0" w:space="0" w:color="auto"/>
        <w:bottom w:val="none" w:sz="0" w:space="0" w:color="auto"/>
        <w:right w:val="none" w:sz="0" w:space="0" w:color="auto"/>
      </w:divBdr>
    </w:div>
    <w:div w:id="1345355177">
      <w:bodyDiv w:val="1"/>
      <w:marLeft w:val="0"/>
      <w:marRight w:val="0"/>
      <w:marTop w:val="0"/>
      <w:marBottom w:val="0"/>
      <w:divBdr>
        <w:top w:val="none" w:sz="0" w:space="0" w:color="auto"/>
        <w:left w:val="none" w:sz="0" w:space="0" w:color="auto"/>
        <w:bottom w:val="none" w:sz="0" w:space="0" w:color="auto"/>
        <w:right w:val="none" w:sz="0" w:space="0" w:color="auto"/>
      </w:divBdr>
    </w:div>
    <w:div w:id="1383748027">
      <w:bodyDiv w:val="1"/>
      <w:marLeft w:val="0"/>
      <w:marRight w:val="0"/>
      <w:marTop w:val="0"/>
      <w:marBottom w:val="0"/>
      <w:divBdr>
        <w:top w:val="none" w:sz="0" w:space="0" w:color="auto"/>
        <w:left w:val="none" w:sz="0" w:space="0" w:color="auto"/>
        <w:bottom w:val="none" w:sz="0" w:space="0" w:color="auto"/>
        <w:right w:val="none" w:sz="0" w:space="0" w:color="auto"/>
      </w:divBdr>
    </w:div>
    <w:div w:id="1393580911">
      <w:bodyDiv w:val="1"/>
      <w:marLeft w:val="0"/>
      <w:marRight w:val="0"/>
      <w:marTop w:val="0"/>
      <w:marBottom w:val="0"/>
      <w:divBdr>
        <w:top w:val="none" w:sz="0" w:space="0" w:color="auto"/>
        <w:left w:val="none" w:sz="0" w:space="0" w:color="auto"/>
        <w:bottom w:val="none" w:sz="0" w:space="0" w:color="auto"/>
        <w:right w:val="none" w:sz="0" w:space="0" w:color="auto"/>
      </w:divBdr>
    </w:div>
    <w:div w:id="1395395396">
      <w:bodyDiv w:val="1"/>
      <w:marLeft w:val="0"/>
      <w:marRight w:val="0"/>
      <w:marTop w:val="0"/>
      <w:marBottom w:val="0"/>
      <w:divBdr>
        <w:top w:val="none" w:sz="0" w:space="0" w:color="auto"/>
        <w:left w:val="none" w:sz="0" w:space="0" w:color="auto"/>
        <w:bottom w:val="none" w:sz="0" w:space="0" w:color="auto"/>
        <w:right w:val="none" w:sz="0" w:space="0" w:color="auto"/>
      </w:divBdr>
    </w:div>
    <w:div w:id="1400901429">
      <w:bodyDiv w:val="1"/>
      <w:marLeft w:val="0"/>
      <w:marRight w:val="0"/>
      <w:marTop w:val="0"/>
      <w:marBottom w:val="0"/>
      <w:divBdr>
        <w:top w:val="none" w:sz="0" w:space="0" w:color="auto"/>
        <w:left w:val="none" w:sz="0" w:space="0" w:color="auto"/>
        <w:bottom w:val="none" w:sz="0" w:space="0" w:color="auto"/>
        <w:right w:val="none" w:sz="0" w:space="0" w:color="auto"/>
      </w:divBdr>
    </w:div>
    <w:div w:id="1414232765">
      <w:bodyDiv w:val="1"/>
      <w:marLeft w:val="0"/>
      <w:marRight w:val="0"/>
      <w:marTop w:val="0"/>
      <w:marBottom w:val="0"/>
      <w:divBdr>
        <w:top w:val="none" w:sz="0" w:space="0" w:color="auto"/>
        <w:left w:val="none" w:sz="0" w:space="0" w:color="auto"/>
        <w:bottom w:val="none" w:sz="0" w:space="0" w:color="auto"/>
        <w:right w:val="none" w:sz="0" w:space="0" w:color="auto"/>
      </w:divBdr>
    </w:div>
    <w:div w:id="1441804406">
      <w:bodyDiv w:val="1"/>
      <w:marLeft w:val="0"/>
      <w:marRight w:val="0"/>
      <w:marTop w:val="0"/>
      <w:marBottom w:val="0"/>
      <w:divBdr>
        <w:top w:val="none" w:sz="0" w:space="0" w:color="auto"/>
        <w:left w:val="none" w:sz="0" w:space="0" w:color="auto"/>
        <w:bottom w:val="none" w:sz="0" w:space="0" w:color="auto"/>
        <w:right w:val="none" w:sz="0" w:space="0" w:color="auto"/>
      </w:divBdr>
    </w:div>
    <w:div w:id="1460148962">
      <w:bodyDiv w:val="1"/>
      <w:marLeft w:val="0"/>
      <w:marRight w:val="0"/>
      <w:marTop w:val="0"/>
      <w:marBottom w:val="0"/>
      <w:divBdr>
        <w:top w:val="none" w:sz="0" w:space="0" w:color="auto"/>
        <w:left w:val="none" w:sz="0" w:space="0" w:color="auto"/>
        <w:bottom w:val="none" w:sz="0" w:space="0" w:color="auto"/>
        <w:right w:val="none" w:sz="0" w:space="0" w:color="auto"/>
      </w:divBdr>
    </w:div>
    <w:div w:id="1460682248">
      <w:bodyDiv w:val="1"/>
      <w:marLeft w:val="0"/>
      <w:marRight w:val="0"/>
      <w:marTop w:val="0"/>
      <w:marBottom w:val="0"/>
      <w:divBdr>
        <w:top w:val="none" w:sz="0" w:space="0" w:color="auto"/>
        <w:left w:val="none" w:sz="0" w:space="0" w:color="auto"/>
        <w:bottom w:val="none" w:sz="0" w:space="0" w:color="auto"/>
        <w:right w:val="none" w:sz="0" w:space="0" w:color="auto"/>
      </w:divBdr>
      <w:divsChild>
        <w:div w:id="683017062">
          <w:marLeft w:val="0"/>
          <w:marRight w:val="0"/>
          <w:marTop w:val="0"/>
          <w:marBottom w:val="0"/>
          <w:divBdr>
            <w:top w:val="none" w:sz="0" w:space="0" w:color="auto"/>
            <w:left w:val="none" w:sz="0" w:space="0" w:color="auto"/>
            <w:bottom w:val="none" w:sz="0" w:space="0" w:color="auto"/>
            <w:right w:val="none" w:sz="0" w:space="0" w:color="auto"/>
          </w:divBdr>
        </w:div>
      </w:divsChild>
    </w:div>
    <w:div w:id="1479151570">
      <w:bodyDiv w:val="1"/>
      <w:marLeft w:val="0"/>
      <w:marRight w:val="0"/>
      <w:marTop w:val="0"/>
      <w:marBottom w:val="0"/>
      <w:divBdr>
        <w:top w:val="none" w:sz="0" w:space="0" w:color="auto"/>
        <w:left w:val="none" w:sz="0" w:space="0" w:color="auto"/>
        <w:bottom w:val="none" w:sz="0" w:space="0" w:color="auto"/>
        <w:right w:val="none" w:sz="0" w:space="0" w:color="auto"/>
      </w:divBdr>
    </w:div>
    <w:div w:id="1487237748">
      <w:bodyDiv w:val="1"/>
      <w:marLeft w:val="0"/>
      <w:marRight w:val="0"/>
      <w:marTop w:val="0"/>
      <w:marBottom w:val="0"/>
      <w:divBdr>
        <w:top w:val="none" w:sz="0" w:space="0" w:color="auto"/>
        <w:left w:val="none" w:sz="0" w:space="0" w:color="auto"/>
        <w:bottom w:val="none" w:sz="0" w:space="0" w:color="auto"/>
        <w:right w:val="none" w:sz="0" w:space="0" w:color="auto"/>
      </w:divBdr>
    </w:div>
    <w:div w:id="1498302991">
      <w:bodyDiv w:val="1"/>
      <w:marLeft w:val="0"/>
      <w:marRight w:val="0"/>
      <w:marTop w:val="0"/>
      <w:marBottom w:val="0"/>
      <w:divBdr>
        <w:top w:val="none" w:sz="0" w:space="0" w:color="auto"/>
        <w:left w:val="none" w:sz="0" w:space="0" w:color="auto"/>
        <w:bottom w:val="none" w:sz="0" w:space="0" w:color="auto"/>
        <w:right w:val="none" w:sz="0" w:space="0" w:color="auto"/>
      </w:divBdr>
    </w:div>
    <w:div w:id="1498423065">
      <w:bodyDiv w:val="1"/>
      <w:marLeft w:val="0"/>
      <w:marRight w:val="0"/>
      <w:marTop w:val="0"/>
      <w:marBottom w:val="0"/>
      <w:divBdr>
        <w:top w:val="none" w:sz="0" w:space="0" w:color="auto"/>
        <w:left w:val="none" w:sz="0" w:space="0" w:color="auto"/>
        <w:bottom w:val="none" w:sz="0" w:space="0" w:color="auto"/>
        <w:right w:val="none" w:sz="0" w:space="0" w:color="auto"/>
      </w:divBdr>
    </w:div>
    <w:div w:id="1514808119">
      <w:bodyDiv w:val="1"/>
      <w:marLeft w:val="0"/>
      <w:marRight w:val="0"/>
      <w:marTop w:val="0"/>
      <w:marBottom w:val="0"/>
      <w:divBdr>
        <w:top w:val="none" w:sz="0" w:space="0" w:color="auto"/>
        <w:left w:val="none" w:sz="0" w:space="0" w:color="auto"/>
        <w:bottom w:val="none" w:sz="0" w:space="0" w:color="auto"/>
        <w:right w:val="none" w:sz="0" w:space="0" w:color="auto"/>
      </w:divBdr>
    </w:div>
    <w:div w:id="1515001307">
      <w:bodyDiv w:val="1"/>
      <w:marLeft w:val="0"/>
      <w:marRight w:val="0"/>
      <w:marTop w:val="0"/>
      <w:marBottom w:val="0"/>
      <w:divBdr>
        <w:top w:val="none" w:sz="0" w:space="0" w:color="auto"/>
        <w:left w:val="none" w:sz="0" w:space="0" w:color="auto"/>
        <w:bottom w:val="none" w:sz="0" w:space="0" w:color="auto"/>
        <w:right w:val="none" w:sz="0" w:space="0" w:color="auto"/>
      </w:divBdr>
    </w:div>
    <w:div w:id="1519276804">
      <w:bodyDiv w:val="1"/>
      <w:marLeft w:val="0"/>
      <w:marRight w:val="0"/>
      <w:marTop w:val="0"/>
      <w:marBottom w:val="0"/>
      <w:divBdr>
        <w:top w:val="none" w:sz="0" w:space="0" w:color="auto"/>
        <w:left w:val="none" w:sz="0" w:space="0" w:color="auto"/>
        <w:bottom w:val="none" w:sz="0" w:space="0" w:color="auto"/>
        <w:right w:val="none" w:sz="0" w:space="0" w:color="auto"/>
      </w:divBdr>
    </w:div>
    <w:div w:id="1544639717">
      <w:bodyDiv w:val="1"/>
      <w:marLeft w:val="0"/>
      <w:marRight w:val="0"/>
      <w:marTop w:val="0"/>
      <w:marBottom w:val="0"/>
      <w:divBdr>
        <w:top w:val="none" w:sz="0" w:space="0" w:color="auto"/>
        <w:left w:val="none" w:sz="0" w:space="0" w:color="auto"/>
        <w:bottom w:val="none" w:sz="0" w:space="0" w:color="auto"/>
        <w:right w:val="none" w:sz="0" w:space="0" w:color="auto"/>
      </w:divBdr>
    </w:div>
    <w:div w:id="1549953068">
      <w:bodyDiv w:val="1"/>
      <w:marLeft w:val="0"/>
      <w:marRight w:val="0"/>
      <w:marTop w:val="0"/>
      <w:marBottom w:val="0"/>
      <w:divBdr>
        <w:top w:val="none" w:sz="0" w:space="0" w:color="auto"/>
        <w:left w:val="none" w:sz="0" w:space="0" w:color="auto"/>
        <w:bottom w:val="none" w:sz="0" w:space="0" w:color="auto"/>
        <w:right w:val="none" w:sz="0" w:space="0" w:color="auto"/>
      </w:divBdr>
    </w:div>
    <w:div w:id="1572960480">
      <w:bodyDiv w:val="1"/>
      <w:marLeft w:val="0"/>
      <w:marRight w:val="0"/>
      <w:marTop w:val="0"/>
      <w:marBottom w:val="0"/>
      <w:divBdr>
        <w:top w:val="none" w:sz="0" w:space="0" w:color="auto"/>
        <w:left w:val="none" w:sz="0" w:space="0" w:color="auto"/>
        <w:bottom w:val="none" w:sz="0" w:space="0" w:color="auto"/>
        <w:right w:val="none" w:sz="0" w:space="0" w:color="auto"/>
      </w:divBdr>
    </w:div>
    <w:div w:id="1622372123">
      <w:bodyDiv w:val="1"/>
      <w:marLeft w:val="0"/>
      <w:marRight w:val="0"/>
      <w:marTop w:val="0"/>
      <w:marBottom w:val="0"/>
      <w:divBdr>
        <w:top w:val="none" w:sz="0" w:space="0" w:color="auto"/>
        <w:left w:val="none" w:sz="0" w:space="0" w:color="auto"/>
        <w:bottom w:val="none" w:sz="0" w:space="0" w:color="auto"/>
        <w:right w:val="none" w:sz="0" w:space="0" w:color="auto"/>
      </w:divBdr>
    </w:div>
    <w:div w:id="1626619217">
      <w:bodyDiv w:val="1"/>
      <w:marLeft w:val="0"/>
      <w:marRight w:val="0"/>
      <w:marTop w:val="0"/>
      <w:marBottom w:val="0"/>
      <w:divBdr>
        <w:top w:val="none" w:sz="0" w:space="0" w:color="auto"/>
        <w:left w:val="none" w:sz="0" w:space="0" w:color="auto"/>
        <w:bottom w:val="none" w:sz="0" w:space="0" w:color="auto"/>
        <w:right w:val="none" w:sz="0" w:space="0" w:color="auto"/>
      </w:divBdr>
    </w:div>
    <w:div w:id="1626959758">
      <w:bodyDiv w:val="1"/>
      <w:marLeft w:val="0"/>
      <w:marRight w:val="0"/>
      <w:marTop w:val="0"/>
      <w:marBottom w:val="0"/>
      <w:divBdr>
        <w:top w:val="none" w:sz="0" w:space="0" w:color="auto"/>
        <w:left w:val="none" w:sz="0" w:space="0" w:color="auto"/>
        <w:bottom w:val="none" w:sz="0" w:space="0" w:color="auto"/>
        <w:right w:val="none" w:sz="0" w:space="0" w:color="auto"/>
      </w:divBdr>
    </w:div>
    <w:div w:id="1630085430">
      <w:bodyDiv w:val="1"/>
      <w:marLeft w:val="0"/>
      <w:marRight w:val="0"/>
      <w:marTop w:val="0"/>
      <w:marBottom w:val="0"/>
      <w:divBdr>
        <w:top w:val="none" w:sz="0" w:space="0" w:color="auto"/>
        <w:left w:val="none" w:sz="0" w:space="0" w:color="auto"/>
        <w:bottom w:val="none" w:sz="0" w:space="0" w:color="auto"/>
        <w:right w:val="none" w:sz="0" w:space="0" w:color="auto"/>
      </w:divBdr>
    </w:div>
    <w:div w:id="1636518477">
      <w:bodyDiv w:val="1"/>
      <w:marLeft w:val="0"/>
      <w:marRight w:val="0"/>
      <w:marTop w:val="0"/>
      <w:marBottom w:val="0"/>
      <w:divBdr>
        <w:top w:val="none" w:sz="0" w:space="0" w:color="auto"/>
        <w:left w:val="none" w:sz="0" w:space="0" w:color="auto"/>
        <w:bottom w:val="none" w:sz="0" w:space="0" w:color="auto"/>
        <w:right w:val="none" w:sz="0" w:space="0" w:color="auto"/>
      </w:divBdr>
    </w:div>
    <w:div w:id="1638991525">
      <w:bodyDiv w:val="1"/>
      <w:marLeft w:val="0"/>
      <w:marRight w:val="0"/>
      <w:marTop w:val="0"/>
      <w:marBottom w:val="0"/>
      <w:divBdr>
        <w:top w:val="none" w:sz="0" w:space="0" w:color="auto"/>
        <w:left w:val="none" w:sz="0" w:space="0" w:color="auto"/>
        <w:bottom w:val="none" w:sz="0" w:space="0" w:color="auto"/>
        <w:right w:val="none" w:sz="0" w:space="0" w:color="auto"/>
      </w:divBdr>
    </w:div>
    <w:div w:id="1660109939">
      <w:bodyDiv w:val="1"/>
      <w:marLeft w:val="0"/>
      <w:marRight w:val="0"/>
      <w:marTop w:val="0"/>
      <w:marBottom w:val="0"/>
      <w:divBdr>
        <w:top w:val="none" w:sz="0" w:space="0" w:color="auto"/>
        <w:left w:val="none" w:sz="0" w:space="0" w:color="auto"/>
        <w:bottom w:val="none" w:sz="0" w:space="0" w:color="auto"/>
        <w:right w:val="none" w:sz="0" w:space="0" w:color="auto"/>
      </w:divBdr>
    </w:div>
    <w:div w:id="1668943912">
      <w:bodyDiv w:val="1"/>
      <w:marLeft w:val="0"/>
      <w:marRight w:val="0"/>
      <w:marTop w:val="0"/>
      <w:marBottom w:val="0"/>
      <w:divBdr>
        <w:top w:val="none" w:sz="0" w:space="0" w:color="auto"/>
        <w:left w:val="none" w:sz="0" w:space="0" w:color="auto"/>
        <w:bottom w:val="none" w:sz="0" w:space="0" w:color="auto"/>
        <w:right w:val="none" w:sz="0" w:space="0" w:color="auto"/>
      </w:divBdr>
    </w:div>
    <w:div w:id="1683894404">
      <w:bodyDiv w:val="1"/>
      <w:marLeft w:val="0"/>
      <w:marRight w:val="0"/>
      <w:marTop w:val="0"/>
      <w:marBottom w:val="0"/>
      <w:divBdr>
        <w:top w:val="none" w:sz="0" w:space="0" w:color="auto"/>
        <w:left w:val="none" w:sz="0" w:space="0" w:color="auto"/>
        <w:bottom w:val="none" w:sz="0" w:space="0" w:color="auto"/>
        <w:right w:val="none" w:sz="0" w:space="0" w:color="auto"/>
      </w:divBdr>
    </w:div>
    <w:div w:id="1700859054">
      <w:bodyDiv w:val="1"/>
      <w:marLeft w:val="0"/>
      <w:marRight w:val="0"/>
      <w:marTop w:val="0"/>
      <w:marBottom w:val="0"/>
      <w:divBdr>
        <w:top w:val="none" w:sz="0" w:space="0" w:color="auto"/>
        <w:left w:val="none" w:sz="0" w:space="0" w:color="auto"/>
        <w:bottom w:val="none" w:sz="0" w:space="0" w:color="auto"/>
        <w:right w:val="none" w:sz="0" w:space="0" w:color="auto"/>
      </w:divBdr>
    </w:div>
    <w:div w:id="1732776665">
      <w:bodyDiv w:val="1"/>
      <w:marLeft w:val="0"/>
      <w:marRight w:val="0"/>
      <w:marTop w:val="0"/>
      <w:marBottom w:val="0"/>
      <w:divBdr>
        <w:top w:val="none" w:sz="0" w:space="0" w:color="auto"/>
        <w:left w:val="none" w:sz="0" w:space="0" w:color="auto"/>
        <w:bottom w:val="none" w:sz="0" w:space="0" w:color="auto"/>
        <w:right w:val="none" w:sz="0" w:space="0" w:color="auto"/>
      </w:divBdr>
    </w:div>
    <w:div w:id="1740323766">
      <w:bodyDiv w:val="1"/>
      <w:marLeft w:val="0"/>
      <w:marRight w:val="0"/>
      <w:marTop w:val="0"/>
      <w:marBottom w:val="0"/>
      <w:divBdr>
        <w:top w:val="none" w:sz="0" w:space="0" w:color="auto"/>
        <w:left w:val="none" w:sz="0" w:space="0" w:color="auto"/>
        <w:bottom w:val="none" w:sz="0" w:space="0" w:color="auto"/>
        <w:right w:val="none" w:sz="0" w:space="0" w:color="auto"/>
      </w:divBdr>
    </w:div>
    <w:div w:id="1744452130">
      <w:bodyDiv w:val="1"/>
      <w:marLeft w:val="0"/>
      <w:marRight w:val="0"/>
      <w:marTop w:val="0"/>
      <w:marBottom w:val="0"/>
      <w:divBdr>
        <w:top w:val="none" w:sz="0" w:space="0" w:color="auto"/>
        <w:left w:val="none" w:sz="0" w:space="0" w:color="auto"/>
        <w:bottom w:val="none" w:sz="0" w:space="0" w:color="auto"/>
        <w:right w:val="none" w:sz="0" w:space="0" w:color="auto"/>
      </w:divBdr>
    </w:div>
    <w:div w:id="1745420443">
      <w:bodyDiv w:val="1"/>
      <w:marLeft w:val="0"/>
      <w:marRight w:val="0"/>
      <w:marTop w:val="0"/>
      <w:marBottom w:val="0"/>
      <w:divBdr>
        <w:top w:val="none" w:sz="0" w:space="0" w:color="auto"/>
        <w:left w:val="none" w:sz="0" w:space="0" w:color="auto"/>
        <w:bottom w:val="none" w:sz="0" w:space="0" w:color="auto"/>
        <w:right w:val="none" w:sz="0" w:space="0" w:color="auto"/>
      </w:divBdr>
    </w:div>
    <w:div w:id="1747147073">
      <w:bodyDiv w:val="1"/>
      <w:marLeft w:val="0"/>
      <w:marRight w:val="0"/>
      <w:marTop w:val="0"/>
      <w:marBottom w:val="0"/>
      <w:divBdr>
        <w:top w:val="none" w:sz="0" w:space="0" w:color="auto"/>
        <w:left w:val="none" w:sz="0" w:space="0" w:color="auto"/>
        <w:bottom w:val="none" w:sz="0" w:space="0" w:color="auto"/>
        <w:right w:val="none" w:sz="0" w:space="0" w:color="auto"/>
      </w:divBdr>
    </w:div>
    <w:div w:id="1748065690">
      <w:bodyDiv w:val="1"/>
      <w:marLeft w:val="0"/>
      <w:marRight w:val="0"/>
      <w:marTop w:val="0"/>
      <w:marBottom w:val="0"/>
      <w:divBdr>
        <w:top w:val="none" w:sz="0" w:space="0" w:color="auto"/>
        <w:left w:val="none" w:sz="0" w:space="0" w:color="auto"/>
        <w:bottom w:val="none" w:sz="0" w:space="0" w:color="auto"/>
        <w:right w:val="none" w:sz="0" w:space="0" w:color="auto"/>
      </w:divBdr>
    </w:div>
    <w:div w:id="1749499123">
      <w:bodyDiv w:val="1"/>
      <w:marLeft w:val="0"/>
      <w:marRight w:val="0"/>
      <w:marTop w:val="0"/>
      <w:marBottom w:val="0"/>
      <w:divBdr>
        <w:top w:val="none" w:sz="0" w:space="0" w:color="auto"/>
        <w:left w:val="none" w:sz="0" w:space="0" w:color="auto"/>
        <w:bottom w:val="none" w:sz="0" w:space="0" w:color="auto"/>
        <w:right w:val="none" w:sz="0" w:space="0" w:color="auto"/>
      </w:divBdr>
    </w:div>
    <w:div w:id="1757361078">
      <w:bodyDiv w:val="1"/>
      <w:marLeft w:val="0"/>
      <w:marRight w:val="0"/>
      <w:marTop w:val="0"/>
      <w:marBottom w:val="0"/>
      <w:divBdr>
        <w:top w:val="none" w:sz="0" w:space="0" w:color="auto"/>
        <w:left w:val="none" w:sz="0" w:space="0" w:color="auto"/>
        <w:bottom w:val="none" w:sz="0" w:space="0" w:color="auto"/>
        <w:right w:val="none" w:sz="0" w:space="0" w:color="auto"/>
      </w:divBdr>
    </w:div>
    <w:div w:id="1759130440">
      <w:bodyDiv w:val="1"/>
      <w:marLeft w:val="0"/>
      <w:marRight w:val="0"/>
      <w:marTop w:val="0"/>
      <w:marBottom w:val="0"/>
      <w:divBdr>
        <w:top w:val="none" w:sz="0" w:space="0" w:color="auto"/>
        <w:left w:val="none" w:sz="0" w:space="0" w:color="auto"/>
        <w:bottom w:val="none" w:sz="0" w:space="0" w:color="auto"/>
        <w:right w:val="none" w:sz="0" w:space="0" w:color="auto"/>
      </w:divBdr>
    </w:div>
    <w:div w:id="1770350987">
      <w:bodyDiv w:val="1"/>
      <w:marLeft w:val="0"/>
      <w:marRight w:val="0"/>
      <w:marTop w:val="0"/>
      <w:marBottom w:val="0"/>
      <w:divBdr>
        <w:top w:val="none" w:sz="0" w:space="0" w:color="auto"/>
        <w:left w:val="none" w:sz="0" w:space="0" w:color="auto"/>
        <w:bottom w:val="none" w:sz="0" w:space="0" w:color="auto"/>
        <w:right w:val="none" w:sz="0" w:space="0" w:color="auto"/>
      </w:divBdr>
    </w:div>
    <w:div w:id="1775977739">
      <w:bodyDiv w:val="1"/>
      <w:marLeft w:val="0"/>
      <w:marRight w:val="0"/>
      <w:marTop w:val="0"/>
      <w:marBottom w:val="0"/>
      <w:divBdr>
        <w:top w:val="none" w:sz="0" w:space="0" w:color="auto"/>
        <w:left w:val="none" w:sz="0" w:space="0" w:color="auto"/>
        <w:bottom w:val="none" w:sz="0" w:space="0" w:color="auto"/>
        <w:right w:val="none" w:sz="0" w:space="0" w:color="auto"/>
      </w:divBdr>
      <w:divsChild>
        <w:div w:id="1672491278">
          <w:marLeft w:val="0"/>
          <w:marRight w:val="0"/>
          <w:marTop w:val="0"/>
          <w:marBottom w:val="0"/>
          <w:divBdr>
            <w:top w:val="none" w:sz="0" w:space="0" w:color="auto"/>
            <w:left w:val="none" w:sz="0" w:space="0" w:color="auto"/>
            <w:bottom w:val="none" w:sz="0" w:space="0" w:color="auto"/>
            <w:right w:val="none" w:sz="0" w:space="0" w:color="auto"/>
          </w:divBdr>
          <w:divsChild>
            <w:div w:id="1980959007">
              <w:marLeft w:val="0"/>
              <w:marRight w:val="0"/>
              <w:marTop w:val="0"/>
              <w:marBottom w:val="0"/>
              <w:divBdr>
                <w:top w:val="none" w:sz="0" w:space="0" w:color="auto"/>
                <w:left w:val="none" w:sz="0" w:space="0" w:color="auto"/>
                <w:bottom w:val="none" w:sz="0" w:space="0" w:color="auto"/>
                <w:right w:val="none" w:sz="0" w:space="0" w:color="auto"/>
              </w:divBdr>
              <w:divsChild>
                <w:div w:id="1430275427">
                  <w:marLeft w:val="0"/>
                  <w:marRight w:val="0"/>
                  <w:marTop w:val="0"/>
                  <w:marBottom w:val="0"/>
                  <w:divBdr>
                    <w:top w:val="none" w:sz="0" w:space="0" w:color="auto"/>
                    <w:left w:val="none" w:sz="0" w:space="0" w:color="auto"/>
                    <w:bottom w:val="none" w:sz="0" w:space="0" w:color="auto"/>
                    <w:right w:val="none" w:sz="0" w:space="0" w:color="auto"/>
                  </w:divBdr>
                  <w:divsChild>
                    <w:div w:id="504518497">
                      <w:marLeft w:val="0"/>
                      <w:marRight w:val="0"/>
                      <w:marTop w:val="0"/>
                      <w:marBottom w:val="0"/>
                      <w:divBdr>
                        <w:top w:val="none" w:sz="0" w:space="0" w:color="auto"/>
                        <w:left w:val="none" w:sz="0" w:space="0" w:color="auto"/>
                        <w:bottom w:val="none" w:sz="0" w:space="0" w:color="auto"/>
                        <w:right w:val="none" w:sz="0" w:space="0" w:color="auto"/>
                      </w:divBdr>
                      <w:divsChild>
                        <w:div w:id="377627183">
                          <w:marLeft w:val="0"/>
                          <w:marRight w:val="0"/>
                          <w:marTop w:val="0"/>
                          <w:marBottom w:val="0"/>
                          <w:divBdr>
                            <w:top w:val="none" w:sz="0" w:space="0" w:color="auto"/>
                            <w:left w:val="none" w:sz="0" w:space="0" w:color="auto"/>
                            <w:bottom w:val="none" w:sz="0" w:space="0" w:color="auto"/>
                            <w:right w:val="none" w:sz="0" w:space="0" w:color="auto"/>
                          </w:divBdr>
                          <w:divsChild>
                            <w:div w:id="702291540">
                              <w:marLeft w:val="0"/>
                              <w:marRight w:val="0"/>
                              <w:marTop w:val="0"/>
                              <w:marBottom w:val="0"/>
                              <w:divBdr>
                                <w:top w:val="none" w:sz="0" w:space="0" w:color="auto"/>
                                <w:left w:val="none" w:sz="0" w:space="0" w:color="auto"/>
                                <w:bottom w:val="none" w:sz="0" w:space="0" w:color="auto"/>
                                <w:right w:val="none" w:sz="0" w:space="0" w:color="auto"/>
                              </w:divBdr>
                              <w:divsChild>
                                <w:div w:id="1742019217">
                                  <w:marLeft w:val="0"/>
                                  <w:marRight w:val="0"/>
                                  <w:marTop w:val="0"/>
                                  <w:marBottom w:val="0"/>
                                  <w:divBdr>
                                    <w:top w:val="none" w:sz="0" w:space="0" w:color="auto"/>
                                    <w:left w:val="none" w:sz="0" w:space="0" w:color="auto"/>
                                    <w:bottom w:val="none" w:sz="0" w:space="0" w:color="auto"/>
                                    <w:right w:val="none" w:sz="0" w:space="0" w:color="auto"/>
                                  </w:divBdr>
                                  <w:divsChild>
                                    <w:div w:id="7941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6824">
                          <w:marLeft w:val="0"/>
                          <w:marRight w:val="0"/>
                          <w:marTop w:val="0"/>
                          <w:marBottom w:val="0"/>
                          <w:divBdr>
                            <w:top w:val="none" w:sz="0" w:space="0" w:color="auto"/>
                            <w:left w:val="none" w:sz="0" w:space="0" w:color="auto"/>
                            <w:bottom w:val="none" w:sz="0" w:space="0" w:color="auto"/>
                            <w:right w:val="none" w:sz="0" w:space="0" w:color="auto"/>
                          </w:divBdr>
                          <w:divsChild>
                            <w:div w:id="305739185">
                              <w:marLeft w:val="0"/>
                              <w:marRight w:val="0"/>
                              <w:marTop w:val="0"/>
                              <w:marBottom w:val="0"/>
                              <w:divBdr>
                                <w:top w:val="none" w:sz="0" w:space="0" w:color="auto"/>
                                <w:left w:val="none" w:sz="0" w:space="0" w:color="auto"/>
                                <w:bottom w:val="none" w:sz="0" w:space="0" w:color="auto"/>
                                <w:right w:val="none" w:sz="0" w:space="0" w:color="auto"/>
                              </w:divBdr>
                              <w:divsChild>
                                <w:div w:id="18965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670713">
      <w:bodyDiv w:val="1"/>
      <w:marLeft w:val="0"/>
      <w:marRight w:val="0"/>
      <w:marTop w:val="0"/>
      <w:marBottom w:val="0"/>
      <w:divBdr>
        <w:top w:val="none" w:sz="0" w:space="0" w:color="auto"/>
        <w:left w:val="none" w:sz="0" w:space="0" w:color="auto"/>
        <w:bottom w:val="none" w:sz="0" w:space="0" w:color="auto"/>
        <w:right w:val="none" w:sz="0" w:space="0" w:color="auto"/>
      </w:divBdr>
    </w:div>
    <w:div w:id="1781147591">
      <w:bodyDiv w:val="1"/>
      <w:marLeft w:val="0"/>
      <w:marRight w:val="0"/>
      <w:marTop w:val="0"/>
      <w:marBottom w:val="0"/>
      <w:divBdr>
        <w:top w:val="none" w:sz="0" w:space="0" w:color="auto"/>
        <w:left w:val="none" w:sz="0" w:space="0" w:color="auto"/>
        <w:bottom w:val="none" w:sz="0" w:space="0" w:color="auto"/>
        <w:right w:val="none" w:sz="0" w:space="0" w:color="auto"/>
      </w:divBdr>
    </w:div>
    <w:div w:id="1781532129">
      <w:bodyDiv w:val="1"/>
      <w:marLeft w:val="0"/>
      <w:marRight w:val="0"/>
      <w:marTop w:val="0"/>
      <w:marBottom w:val="0"/>
      <w:divBdr>
        <w:top w:val="none" w:sz="0" w:space="0" w:color="auto"/>
        <w:left w:val="none" w:sz="0" w:space="0" w:color="auto"/>
        <w:bottom w:val="none" w:sz="0" w:space="0" w:color="auto"/>
        <w:right w:val="none" w:sz="0" w:space="0" w:color="auto"/>
      </w:divBdr>
    </w:div>
    <w:div w:id="1797719658">
      <w:bodyDiv w:val="1"/>
      <w:marLeft w:val="0"/>
      <w:marRight w:val="0"/>
      <w:marTop w:val="0"/>
      <w:marBottom w:val="0"/>
      <w:divBdr>
        <w:top w:val="none" w:sz="0" w:space="0" w:color="auto"/>
        <w:left w:val="none" w:sz="0" w:space="0" w:color="auto"/>
        <w:bottom w:val="none" w:sz="0" w:space="0" w:color="auto"/>
        <w:right w:val="none" w:sz="0" w:space="0" w:color="auto"/>
      </w:divBdr>
    </w:div>
    <w:div w:id="1801418414">
      <w:bodyDiv w:val="1"/>
      <w:marLeft w:val="0"/>
      <w:marRight w:val="0"/>
      <w:marTop w:val="0"/>
      <w:marBottom w:val="0"/>
      <w:divBdr>
        <w:top w:val="none" w:sz="0" w:space="0" w:color="auto"/>
        <w:left w:val="none" w:sz="0" w:space="0" w:color="auto"/>
        <w:bottom w:val="none" w:sz="0" w:space="0" w:color="auto"/>
        <w:right w:val="none" w:sz="0" w:space="0" w:color="auto"/>
      </w:divBdr>
    </w:div>
    <w:div w:id="1810123604">
      <w:bodyDiv w:val="1"/>
      <w:marLeft w:val="0"/>
      <w:marRight w:val="0"/>
      <w:marTop w:val="0"/>
      <w:marBottom w:val="0"/>
      <w:divBdr>
        <w:top w:val="none" w:sz="0" w:space="0" w:color="auto"/>
        <w:left w:val="none" w:sz="0" w:space="0" w:color="auto"/>
        <w:bottom w:val="none" w:sz="0" w:space="0" w:color="auto"/>
        <w:right w:val="none" w:sz="0" w:space="0" w:color="auto"/>
      </w:divBdr>
    </w:div>
    <w:div w:id="1812358622">
      <w:bodyDiv w:val="1"/>
      <w:marLeft w:val="0"/>
      <w:marRight w:val="0"/>
      <w:marTop w:val="0"/>
      <w:marBottom w:val="0"/>
      <w:divBdr>
        <w:top w:val="none" w:sz="0" w:space="0" w:color="auto"/>
        <w:left w:val="none" w:sz="0" w:space="0" w:color="auto"/>
        <w:bottom w:val="none" w:sz="0" w:space="0" w:color="auto"/>
        <w:right w:val="none" w:sz="0" w:space="0" w:color="auto"/>
      </w:divBdr>
    </w:div>
    <w:div w:id="1816264787">
      <w:bodyDiv w:val="1"/>
      <w:marLeft w:val="0"/>
      <w:marRight w:val="0"/>
      <w:marTop w:val="0"/>
      <w:marBottom w:val="0"/>
      <w:divBdr>
        <w:top w:val="none" w:sz="0" w:space="0" w:color="auto"/>
        <w:left w:val="none" w:sz="0" w:space="0" w:color="auto"/>
        <w:bottom w:val="none" w:sz="0" w:space="0" w:color="auto"/>
        <w:right w:val="none" w:sz="0" w:space="0" w:color="auto"/>
      </w:divBdr>
    </w:div>
    <w:div w:id="1826703151">
      <w:bodyDiv w:val="1"/>
      <w:marLeft w:val="0"/>
      <w:marRight w:val="0"/>
      <w:marTop w:val="0"/>
      <w:marBottom w:val="0"/>
      <w:divBdr>
        <w:top w:val="none" w:sz="0" w:space="0" w:color="auto"/>
        <w:left w:val="none" w:sz="0" w:space="0" w:color="auto"/>
        <w:bottom w:val="none" w:sz="0" w:space="0" w:color="auto"/>
        <w:right w:val="none" w:sz="0" w:space="0" w:color="auto"/>
      </w:divBdr>
    </w:div>
    <w:div w:id="1832479133">
      <w:bodyDiv w:val="1"/>
      <w:marLeft w:val="0"/>
      <w:marRight w:val="0"/>
      <w:marTop w:val="0"/>
      <w:marBottom w:val="0"/>
      <w:divBdr>
        <w:top w:val="none" w:sz="0" w:space="0" w:color="auto"/>
        <w:left w:val="none" w:sz="0" w:space="0" w:color="auto"/>
        <w:bottom w:val="none" w:sz="0" w:space="0" w:color="auto"/>
        <w:right w:val="none" w:sz="0" w:space="0" w:color="auto"/>
      </w:divBdr>
    </w:div>
    <w:div w:id="1840850904">
      <w:bodyDiv w:val="1"/>
      <w:marLeft w:val="0"/>
      <w:marRight w:val="0"/>
      <w:marTop w:val="0"/>
      <w:marBottom w:val="0"/>
      <w:divBdr>
        <w:top w:val="none" w:sz="0" w:space="0" w:color="auto"/>
        <w:left w:val="none" w:sz="0" w:space="0" w:color="auto"/>
        <w:bottom w:val="none" w:sz="0" w:space="0" w:color="auto"/>
        <w:right w:val="none" w:sz="0" w:space="0" w:color="auto"/>
      </w:divBdr>
    </w:div>
    <w:div w:id="1840996395">
      <w:bodyDiv w:val="1"/>
      <w:marLeft w:val="0"/>
      <w:marRight w:val="0"/>
      <w:marTop w:val="0"/>
      <w:marBottom w:val="0"/>
      <w:divBdr>
        <w:top w:val="none" w:sz="0" w:space="0" w:color="auto"/>
        <w:left w:val="none" w:sz="0" w:space="0" w:color="auto"/>
        <w:bottom w:val="none" w:sz="0" w:space="0" w:color="auto"/>
        <w:right w:val="none" w:sz="0" w:space="0" w:color="auto"/>
      </w:divBdr>
    </w:div>
    <w:div w:id="1846046243">
      <w:bodyDiv w:val="1"/>
      <w:marLeft w:val="0"/>
      <w:marRight w:val="0"/>
      <w:marTop w:val="0"/>
      <w:marBottom w:val="0"/>
      <w:divBdr>
        <w:top w:val="none" w:sz="0" w:space="0" w:color="auto"/>
        <w:left w:val="none" w:sz="0" w:space="0" w:color="auto"/>
        <w:bottom w:val="none" w:sz="0" w:space="0" w:color="auto"/>
        <w:right w:val="none" w:sz="0" w:space="0" w:color="auto"/>
      </w:divBdr>
    </w:div>
    <w:div w:id="1847284374">
      <w:bodyDiv w:val="1"/>
      <w:marLeft w:val="0"/>
      <w:marRight w:val="0"/>
      <w:marTop w:val="0"/>
      <w:marBottom w:val="0"/>
      <w:divBdr>
        <w:top w:val="none" w:sz="0" w:space="0" w:color="auto"/>
        <w:left w:val="none" w:sz="0" w:space="0" w:color="auto"/>
        <w:bottom w:val="none" w:sz="0" w:space="0" w:color="auto"/>
        <w:right w:val="none" w:sz="0" w:space="0" w:color="auto"/>
      </w:divBdr>
    </w:div>
    <w:div w:id="1892034950">
      <w:bodyDiv w:val="1"/>
      <w:marLeft w:val="0"/>
      <w:marRight w:val="0"/>
      <w:marTop w:val="0"/>
      <w:marBottom w:val="0"/>
      <w:divBdr>
        <w:top w:val="none" w:sz="0" w:space="0" w:color="auto"/>
        <w:left w:val="none" w:sz="0" w:space="0" w:color="auto"/>
        <w:bottom w:val="none" w:sz="0" w:space="0" w:color="auto"/>
        <w:right w:val="none" w:sz="0" w:space="0" w:color="auto"/>
      </w:divBdr>
    </w:div>
    <w:div w:id="1924337584">
      <w:bodyDiv w:val="1"/>
      <w:marLeft w:val="0"/>
      <w:marRight w:val="0"/>
      <w:marTop w:val="0"/>
      <w:marBottom w:val="0"/>
      <w:divBdr>
        <w:top w:val="none" w:sz="0" w:space="0" w:color="auto"/>
        <w:left w:val="none" w:sz="0" w:space="0" w:color="auto"/>
        <w:bottom w:val="none" w:sz="0" w:space="0" w:color="auto"/>
        <w:right w:val="none" w:sz="0" w:space="0" w:color="auto"/>
      </w:divBdr>
    </w:div>
    <w:div w:id="1929653980">
      <w:bodyDiv w:val="1"/>
      <w:marLeft w:val="0"/>
      <w:marRight w:val="0"/>
      <w:marTop w:val="0"/>
      <w:marBottom w:val="0"/>
      <w:divBdr>
        <w:top w:val="none" w:sz="0" w:space="0" w:color="auto"/>
        <w:left w:val="none" w:sz="0" w:space="0" w:color="auto"/>
        <w:bottom w:val="none" w:sz="0" w:space="0" w:color="auto"/>
        <w:right w:val="none" w:sz="0" w:space="0" w:color="auto"/>
      </w:divBdr>
    </w:div>
    <w:div w:id="1930036559">
      <w:bodyDiv w:val="1"/>
      <w:marLeft w:val="0"/>
      <w:marRight w:val="0"/>
      <w:marTop w:val="0"/>
      <w:marBottom w:val="0"/>
      <w:divBdr>
        <w:top w:val="none" w:sz="0" w:space="0" w:color="auto"/>
        <w:left w:val="none" w:sz="0" w:space="0" w:color="auto"/>
        <w:bottom w:val="none" w:sz="0" w:space="0" w:color="auto"/>
        <w:right w:val="none" w:sz="0" w:space="0" w:color="auto"/>
      </w:divBdr>
    </w:div>
    <w:div w:id="1932349063">
      <w:bodyDiv w:val="1"/>
      <w:marLeft w:val="0"/>
      <w:marRight w:val="0"/>
      <w:marTop w:val="0"/>
      <w:marBottom w:val="0"/>
      <w:divBdr>
        <w:top w:val="none" w:sz="0" w:space="0" w:color="auto"/>
        <w:left w:val="none" w:sz="0" w:space="0" w:color="auto"/>
        <w:bottom w:val="none" w:sz="0" w:space="0" w:color="auto"/>
        <w:right w:val="none" w:sz="0" w:space="0" w:color="auto"/>
      </w:divBdr>
    </w:div>
    <w:div w:id="1940528812">
      <w:bodyDiv w:val="1"/>
      <w:marLeft w:val="0"/>
      <w:marRight w:val="0"/>
      <w:marTop w:val="0"/>
      <w:marBottom w:val="0"/>
      <w:divBdr>
        <w:top w:val="none" w:sz="0" w:space="0" w:color="auto"/>
        <w:left w:val="none" w:sz="0" w:space="0" w:color="auto"/>
        <w:bottom w:val="none" w:sz="0" w:space="0" w:color="auto"/>
        <w:right w:val="none" w:sz="0" w:space="0" w:color="auto"/>
      </w:divBdr>
    </w:div>
    <w:div w:id="1943413519">
      <w:bodyDiv w:val="1"/>
      <w:marLeft w:val="0"/>
      <w:marRight w:val="0"/>
      <w:marTop w:val="0"/>
      <w:marBottom w:val="0"/>
      <w:divBdr>
        <w:top w:val="none" w:sz="0" w:space="0" w:color="auto"/>
        <w:left w:val="none" w:sz="0" w:space="0" w:color="auto"/>
        <w:bottom w:val="none" w:sz="0" w:space="0" w:color="auto"/>
        <w:right w:val="none" w:sz="0" w:space="0" w:color="auto"/>
      </w:divBdr>
    </w:div>
    <w:div w:id="1946646532">
      <w:bodyDiv w:val="1"/>
      <w:marLeft w:val="0"/>
      <w:marRight w:val="0"/>
      <w:marTop w:val="0"/>
      <w:marBottom w:val="0"/>
      <w:divBdr>
        <w:top w:val="none" w:sz="0" w:space="0" w:color="auto"/>
        <w:left w:val="none" w:sz="0" w:space="0" w:color="auto"/>
        <w:bottom w:val="none" w:sz="0" w:space="0" w:color="auto"/>
        <w:right w:val="none" w:sz="0" w:space="0" w:color="auto"/>
      </w:divBdr>
    </w:div>
    <w:div w:id="1950967849">
      <w:bodyDiv w:val="1"/>
      <w:marLeft w:val="0"/>
      <w:marRight w:val="0"/>
      <w:marTop w:val="0"/>
      <w:marBottom w:val="0"/>
      <w:divBdr>
        <w:top w:val="none" w:sz="0" w:space="0" w:color="auto"/>
        <w:left w:val="none" w:sz="0" w:space="0" w:color="auto"/>
        <w:bottom w:val="none" w:sz="0" w:space="0" w:color="auto"/>
        <w:right w:val="none" w:sz="0" w:space="0" w:color="auto"/>
      </w:divBdr>
      <w:divsChild>
        <w:div w:id="1703360652">
          <w:marLeft w:val="0"/>
          <w:marRight w:val="0"/>
          <w:marTop w:val="0"/>
          <w:marBottom w:val="0"/>
          <w:divBdr>
            <w:top w:val="none" w:sz="0" w:space="0" w:color="auto"/>
            <w:left w:val="none" w:sz="0" w:space="0" w:color="auto"/>
            <w:bottom w:val="none" w:sz="0" w:space="0" w:color="auto"/>
            <w:right w:val="none" w:sz="0" w:space="0" w:color="auto"/>
          </w:divBdr>
          <w:divsChild>
            <w:div w:id="1184248831">
              <w:marLeft w:val="0"/>
              <w:marRight w:val="0"/>
              <w:marTop w:val="0"/>
              <w:marBottom w:val="0"/>
              <w:divBdr>
                <w:top w:val="none" w:sz="0" w:space="0" w:color="auto"/>
                <w:left w:val="none" w:sz="0" w:space="0" w:color="auto"/>
                <w:bottom w:val="none" w:sz="0" w:space="0" w:color="auto"/>
                <w:right w:val="none" w:sz="0" w:space="0" w:color="auto"/>
              </w:divBdr>
              <w:divsChild>
                <w:div w:id="1193761416">
                  <w:marLeft w:val="0"/>
                  <w:marRight w:val="0"/>
                  <w:marTop w:val="0"/>
                  <w:marBottom w:val="0"/>
                  <w:divBdr>
                    <w:top w:val="none" w:sz="0" w:space="0" w:color="auto"/>
                    <w:left w:val="none" w:sz="0" w:space="0" w:color="auto"/>
                    <w:bottom w:val="none" w:sz="0" w:space="0" w:color="auto"/>
                    <w:right w:val="none" w:sz="0" w:space="0" w:color="auto"/>
                  </w:divBdr>
                  <w:divsChild>
                    <w:div w:id="867835721">
                      <w:marLeft w:val="0"/>
                      <w:marRight w:val="0"/>
                      <w:marTop w:val="0"/>
                      <w:marBottom w:val="0"/>
                      <w:divBdr>
                        <w:top w:val="none" w:sz="0" w:space="0" w:color="auto"/>
                        <w:left w:val="none" w:sz="0" w:space="0" w:color="auto"/>
                        <w:bottom w:val="none" w:sz="0" w:space="0" w:color="auto"/>
                        <w:right w:val="none" w:sz="0" w:space="0" w:color="auto"/>
                      </w:divBdr>
                      <w:divsChild>
                        <w:div w:id="1165851980">
                          <w:marLeft w:val="0"/>
                          <w:marRight w:val="0"/>
                          <w:marTop w:val="0"/>
                          <w:marBottom w:val="0"/>
                          <w:divBdr>
                            <w:top w:val="none" w:sz="0" w:space="0" w:color="auto"/>
                            <w:left w:val="none" w:sz="0" w:space="0" w:color="auto"/>
                            <w:bottom w:val="none" w:sz="0" w:space="0" w:color="auto"/>
                            <w:right w:val="none" w:sz="0" w:space="0" w:color="auto"/>
                          </w:divBdr>
                          <w:divsChild>
                            <w:div w:id="1905094949">
                              <w:marLeft w:val="0"/>
                              <w:marRight w:val="0"/>
                              <w:marTop w:val="0"/>
                              <w:marBottom w:val="0"/>
                              <w:divBdr>
                                <w:top w:val="none" w:sz="0" w:space="0" w:color="auto"/>
                                <w:left w:val="none" w:sz="0" w:space="0" w:color="auto"/>
                                <w:bottom w:val="none" w:sz="0" w:space="0" w:color="auto"/>
                                <w:right w:val="none" w:sz="0" w:space="0" w:color="auto"/>
                              </w:divBdr>
                              <w:divsChild>
                                <w:div w:id="840464178">
                                  <w:marLeft w:val="0"/>
                                  <w:marRight w:val="0"/>
                                  <w:marTop w:val="0"/>
                                  <w:marBottom w:val="0"/>
                                  <w:divBdr>
                                    <w:top w:val="none" w:sz="0" w:space="0" w:color="auto"/>
                                    <w:left w:val="none" w:sz="0" w:space="0" w:color="auto"/>
                                    <w:bottom w:val="none" w:sz="0" w:space="0" w:color="auto"/>
                                    <w:right w:val="none" w:sz="0" w:space="0" w:color="auto"/>
                                  </w:divBdr>
                                  <w:divsChild>
                                    <w:div w:id="148072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5444">
                          <w:marLeft w:val="0"/>
                          <w:marRight w:val="0"/>
                          <w:marTop w:val="0"/>
                          <w:marBottom w:val="0"/>
                          <w:divBdr>
                            <w:top w:val="none" w:sz="0" w:space="0" w:color="auto"/>
                            <w:left w:val="none" w:sz="0" w:space="0" w:color="auto"/>
                            <w:bottom w:val="none" w:sz="0" w:space="0" w:color="auto"/>
                            <w:right w:val="none" w:sz="0" w:space="0" w:color="auto"/>
                          </w:divBdr>
                          <w:divsChild>
                            <w:div w:id="1690834402">
                              <w:marLeft w:val="0"/>
                              <w:marRight w:val="0"/>
                              <w:marTop w:val="0"/>
                              <w:marBottom w:val="0"/>
                              <w:divBdr>
                                <w:top w:val="none" w:sz="0" w:space="0" w:color="auto"/>
                                <w:left w:val="none" w:sz="0" w:space="0" w:color="auto"/>
                                <w:bottom w:val="none" w:sz="0" w:space="0" w:color="auto"/>
                                <w:right w:val="none" w:sz="0" w:space="0" w:color="auto"/>
                              </w:divBdr>
                              <w:divsChild>
                                <w:div w:id="204173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735723">
      <w:bodyDiv w:val="1"/>
      <w:marLeft w:val="0"/>
      <w:marRight w:val="0"/>
      <w:marTop w:val="0"/>
      <w:marBottom w:val="0"/>
      <w:divBdr>
        <w:top w:val="none" w:sz="0" w:space="0" w:color="auto"/>
        <w:left w:val="none" w:sz="0" w:space="0" w:color="auto"/>
        <w:bottom w:val="none" w:sz="0" w:space="0" w:color="auto"/>
        <w:right w:val="none" w:sz="0" w:space="0" w:color="auto"/>
      </w:divBdr>
    </w:div>
    <w:div w:id="1970672150">
      <w:bodyDiv w:val="1"/>
      <w:marLeft w:val="0"/>
      <w:marRight w:val="0"/>
      <w:marTop w:val="0"/>
      <w:marBottom w:val="0"/>
      <w:divBdr>
        <w:top w:val="none" w:sz="0" w:space="0" w:color="auto"/>
        <w:left w:val="none" w:sz="0" w:space="0" w:color="auto"/>
        <w:bottom w:val="none" w:sz="0" w:space="0" w:color="auto"/>
        <w:right w:val="none" w:sz="0" w:space="0" w:color="auto"/>
      </w:divBdr>
    </w:div>
    <w:div w:id="1979605887">
      <w:bodyDiv w:val="1"/>
      <w:marLeft w:val="0"/>
      <w:marRight w:val="0"/>
      <w:marTop w:val="0"/>
      <w:marBottom w:val="0"/>
      <w:divBdr>
        <w:top w:val="none" w:sz="0" w:space="0" w:color="auto"/>
        <w:left w:val="none" w:sz="0" w:space="0" w:color="auto"/>
        <w:bottom w:val="none" w:sz="0" w:space="0" w:color="auto"/>
        <w:right w:val="none" w:sz="0" w:space="0" w:color="auto"/>
      </w:divBdr>
    </w:div>
    <w:div w:id="2021538483">
      <w:bodyDiv w:val="1"/>
      <w:marLeft w:val="0"/>
      <w:marRight w:val="0"/>
      <w:marTop w:val="0"/>
      <w:marBottom w:val="0"/>
      <w:divBdr>
        <w:top w:val="none" w:sz="0" w:space="0" w:color="auto"/>
        <w:left w:val="none" w:sz="0" w:space="0" w:color="auto"/>
        <w:bottom w:val="none" w:sz="0" w:space="0" w:color="auto"/>
        <w:right w:val="none" w:sz="0" w:space="0" w:color="auto"/>
      </w:divBdr>
    </w:div>
    <w:div w:id="2026974822">
      <w:bodyDiv w:val="1"/>
      <w:marLeft w:val="0"/>
      <w:marRight w:val="0"/>
      <w:marTop w:val="0"/>
      <w:marBottom w:val="0"/>
      <w:divBdr>
        <w:top w:val="none" w:sz="0" w:space="0" w:color="auto"/>
        <w:left w:val="none" w:sz="0" w:space="0" w:color="auto"/>
        <w:bottom w:val="none" w:sz="0" w:space="0" w:color="auto"/>
        <w:right w:val="none" w:sz="0" w:space="0" w:color="auto"/>
      </w:divBdr>
    </w:div>
    <w:div w:id="2058506027">
      <w:bodyDiv w:val="1"/>
      <w:marLeft w:val="0"/>
      <w:marRight w:val="0"/>
      <w:marTop w:val="0"/>
      <w:marBottom w:val="0"/>
      <w:divBdr>
        <w:top w:val="none" w:sz="0" w:space="0" w:color="auto"/>
        <w:left w:val="none" w:sz="0" w:space="0" w:color="auto"/>
        <w:bottom w:val="none" w:sz="0" w:space="0" w:color="auto"/>
        <w:right w:val="none" w:sz="0" w:space="0" w:color="auto"/>
      </w:divBdr>
    </w:div>
    <w:div w:id="2074306075">
      <w:bodyDiv w:val="1"/>
      <w:marLeft w:val="0"/>
      <w:marRight w:val="0"/>
      <w:marTop w:val="0"/>
      <w:marBottom w:val="0"/>
      <w:divBdr>
        <w:top w:val="none" w:sz="0" w:space="0" w:color="auto"/>
        <w:left w:val="none" w:sz="0" w:space="0" w:color="auto"/>
        <w:bottom w:val="none" w:sz="0" w:space="0" w:color="auto"/>
        <w:right w:val="none" w:sz="0" w:space="0" w:color="auto"/>
      </w:divBdr>
    </w:div>
    <w:div w:id="2104915086">
      <w:bodyDiv w:val="1"/>
      <w:marLeft w:val="0"/>
      <w:marRight w:val="0"/>
      <w:marTop w:val="0"/>
      <w:marBottom w:val="0"/>
      <w:divBdr>
        <w:top w:val="none" w:sz="0" w:space="0" w:color="auto"/>
        <w:left w:val="none" w:sz="0" w:space="0" w:color="auto"/>
        <w:bottom w:val="none" w:sz="0" w:space="0" w:color="auto"/>
        <w:right w:val="none" w:sz="0" w:space="0" w:color="auto"/>
      </w:divBdr>
    </w:div>
    <w:div w:id="2119786604">
      <w:bodyDiv w:val="1"/>
      <w:marLeft w:val="0"/>
      <w:marRight w:val="0"/>
      <w:marTop w:val="0"/>
      <w:marBottom w:val="0"/>
      <w:divBdr>
        <w:top w:val="none" w:sz="0" w:space="0" w:color="auto"/>
        <w:left w:val="none" w:sz="0" w:space="0" w:color="auto"/>
        <w:bottom w:val="none" w:sz="0" w:space="0" w:color="auto"/>
        <w:right w:val="none" w:sz="0" w:space="0" w:color="auto"/>
      </w:divBdr>
    </w:div>
    <w:div w:id="2126383750">
      <w:bodyDiv w:val="1"/>
      <w:marLeft w:val="0"/>
      <w:marRight w:val="0"/>
      <w:marTop w:val="0"/>
      <w:marBottom w:val="0"/>
      <w:divBdr>
        <w:top w:val="none" w:sz="0" w:space="0" w:color="auto"/>
        <w:left w:val="none" w:sz="0" w:space="0" w:color="auto"/>
        <w:bottom w:val="none" w:sz="0" w:space="0" w:color="auto"/>
        <w:right w:val="none" w:sz="0" w:space="0" w:color="auto"/>
      </w:divBdr>
    </w:div>
    <w:div w:id="2131507543">
      <w:bodyDiv w:val="1"/>
      <w:marLeft w:val="0"/>
      <w:marRight w:val="0"/>
      <w:marTop w:val="0"/>
      <w:marBottom w:val="0"/>
      <w:divBdr>
        <w:top w:val="none" w:sz="0" w:space="0" w:color="auto"/>
        <w:left w:val="none" w:sz="0" w:space="0" w:color="auto"/>
        <w:bottom w:val="none" w:sz="0" w:space="0" w:color="auto"/>
        <w:right w:val="none" w:sz="0" w:space="0" w:color="auto"/>
      </w:divBdr>
    </w:div>
    <w:div w:id="2139106942">
      <w:bodyDiv w:val="1"/>
      <w:marLeft w:val="0"/>
      <w:marRight w:val="0"/>
      <w:marTop w:val="0"/>
      <w:marBottom w:val="0"/>
      <w:divBdr>
        <w:top w:val="none" w:sz="0" w:space="0" w:color="auto"/>
        <w:left w:val="none" w:sz="0" w:space="0" w:color="auto"/>
        <w:bottom w:val="none" w:sz="0" w:space="0" w:color="auto"/>
        <w:right w:val="none" w:sz="0" w:space="0" w:color="auto"/>
      </w:divBdr>
    </w:div>
    <w:div w:id="2144349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79B85-3332-47FF-9BAC-BBD6D263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12958</Words>
  <Characters>73866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Microsoft Word - Review-2 Report</vt:lpstr>
    </vt:vector>
  </TitlesOfParts>
  <Company/>
  <LinksUpToDate>false</LinksUpToDate>
  <CharactersWithSpaces>86651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Review-2 Report</dc:title>
  <dc:creator>sri harshini</dc:creator>
  <cp:lastModifiedBy>Muppavarapu Sri Harshini</cp:lastModifiedBy>
  <cp:revision>2</cp:revision>
  <dcterms:created xsi:type="dcterms:W3CDTF">2025-08-12T06:08:00Z</dcterms:created>
  <dcterms:modified xsi:type="dcterms:W3CDTF">2025-08-12T06:08:00Z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2025-03-11T00:00:00Z</vt:filetime>
  </property>
  <property fmtid="{D5CDD505-2E9C-101B-9397-08002B2CF9AE}" pid="3" name="LastSaved">
    <vt:filetime>2025-03-15T00:00:00Z</vt:filetime>
  </property>
  <property fmtid="{D5CDD505-2E9C-101B-9397-08002B2CF9AE}" pid="4" name="Producer">
    <vt:lpwstr>Microsoft: Print To PDF</vt:lpwstr>
  </property>
</Properties>
</file>