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97" w:rsidRPr="002715F2" w:rsidRDefault="002715F2">
      <w:pPr>
        <w:pStyle w:val="Title"/>
        <w:rPr>
          <w:rFonts w:ascii="Times New Roman" w:hAnsi="Times New Roman" w:cs="Times New Roman"/>
          <w:sz w:val="40"/>
          <w:szCs w:val="24"/>
        </w:rPr>
      </w:pPr>
      <w:r w:rsidRPr="002715F2">
        <w:rPr>
          <w:rFonts w:ascii="Times New Roman" w:hAnsi="Times New Roman" w:cs="Times New Roman"/>
          <w:sz w:val="40"/>
          <w:szCs w:val="24"/>
        </w:rPr>
        <w:t>Blockchain-Based Product Authentication</w:t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bookmarkStart w:id="0" w:name="_GoBack"/>
      <w:bookmarkEnd w:id="0"/>
      <w:r w:rsidRPr="002715F2">
        <w:rPr>
          <w:rFonts w:ascii="Times New Roman" w:hAnsi="Times New Roman" w:cs="Times New Roman"/>
          <w:color w:val="auto"/>
          <w:szCs w:val="24"/>
        </w:rPr>
        <w:t>1. Problem Statement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Counterfeit products are a growing threat to consumers and industries, leading to loss of trust and financial damage. There is a need for a secure, tamper-proof solution to authenticate products from production to end-user.</w:t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2. Objective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To build a blockchain-based system that registers and verifies authentic products using a smart contract deployed on the Ethereum Sepolia testnet. The system ensures that each registered product can be publicly verified as genuine.</w:t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3. Tools and Technologies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- Ethereum Sepolia Testnet</w:t>
      </w:r>
      <w:r w:rsidRPr="002715F2">
        <w:rPr>
          <w:rFonts w:ascii="Times New Roman" w:hAnsi="Times New Roman" w:cs="Times New Roman"/>
          <w:sz w:val="24"/>
          <w:szCs w:val="24"/>
        </w:rPr>
        <w:br/>
        <w:t>- Solidity (Smart Contract Language</w:t>
      </w:r>
      <w:proofErr w:type="gramStart"/>
      <w:r w:rsidRPr="002715F2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2715F2">
        <w:rPr>
          <w:rFonts w:ascii="Times New Roman" w:hAnsi="Times New Roman" w:cs="Times New Roman"/>
          <w:sz w:val="24"/>
          <w:szCs w:val="24"/>
        </w:rPr>
        <w:br/>
        <w:t>- Remix IDE</w:t>
      </w:r>
      <w:r w:rsidRPr="002715F2">
        <w:rPr>
          <w:rFonts w:ascii="Times New Roman" w:hAnsi="Times New Roman" w:cs="Times New Roman"/>
          <w:sz w:val="24"/>
          <w:szCs w:val="24"/>
        </w:rPr>
        <w:br/>
        <w:t>- MetaMask</w:t>
      </w:r>
      <w:r w:rsidRPr="002715F2">
        <w:rPr>
          <w:rFonts w:ascii="Times New Roman" w:hAnsi="Times New Roman" w:cs="Times New Roman"/>
          <w:sz w:val="24"/>
          <w:szCs w:val="24"/>
        </w:rPr>
        <w:br/>
        <w:t>- QR Code for Contract Access</w:t>
      </w:r>
      <w:r w:rsidRPr="002715F2">
        <w:rPr>
          <w:rFonts w:ascii="Times New Roman" w:hAnsi="Times New Roman" w:cs="Times New Roman"/>
          <w:sz w:val="24"/>
          <w:szCs w:val="24"/>
        </w:rPr>
        <w:br/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4. Smart Contract Details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Contract Address: 0xDb5e9c4D49145b74378dB146E1caBc49eDb54653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Functions: registerProduct, getProduct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Product ID registered: PRD124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Product Name: iPhone 15</w:t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5. How It Works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1. Manufacturer registers a product with a unique Product ID.</w:t>
      </w:r>
      <w:r w:rsidRPr="002715F2">
        <w:rPr>
          <w:rFonts w:ascii="Times New Roman" w:hAnsi="Times New Roman" w:cs="Times New Roman"/>
          <w:sz w:val="24"/>
          <w:szCs w:val="24"/>
        </w:rPr>
        <w:br/>
        <w:t>2. The product data is stored immutably on the blockchain.</w:t>
      </w:r>
      <w:r w:rsidRPr="002715F2">
        <w:rPr>
          <w:rFonts w:ascii="Times New Roman" w:hAnsi="Times New Roman" w:cs="Times New Roman"/>
          <w:sz w:val="24"/>
          <w:szCs w:val="24"/>
        </w:rPr>
        <w:br/>
        <w:t>3. Anyone can check authenticity by querying the Product ID.</w:t>
      </w:r>
      <w:r w:rsidRPr="002715F2">
        <w:rPr>
          <w:rFonts w:ascii="Times New Roman" w:hAnsi="Times New Roman" w:cs="Times New Roman"/>
          <w:sz w:val="24"/>
          <w:szCs w:val="24"/>
        </w:rPr>
        <w:br/>
        <w:t>4. If found, the product is genuine. If not found, it's unauthentic.</w:t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lastRenderedPageBreak/>
        <w:t>6. Demo Steps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2715F2">
        <w:rPr>
          <w:rFonts w:ascii="Times New Roman" w:hAnsi="Times New Roman" w:cs="Times New Roman"/>
          <w:sz w:val="24"/>
          <w:szCs w:val="24"/>
        </w:rPr>
        <w:t>Deployed</w:t>
      </w:r>
      <w:proofErr w:type="gramEnd"/>
      <w:r w:rsidRPr="002715F2">
        <w:rPr>
          <w:rFonts w:ascii="Times New Roman" w:hAnsi="Times New Roman" w:cs="Times New Roman"/>
          <w:sz w:val="24"/>
          <w:szCs w:val="24"/>
        </w:rPr>
        <w:t xml:space="preserve"> the smart contract on Sepolia using Remix + MetaMask.</w:t>
      </w:r>
      <w:r w:rsidRPr="002715F2">
        <w:rPr>
          <w:rFonts w:ascii="Times New Roman" w:hAnsi="Times New Roman" w:cs="Times New Roman"/>
          <w:sz w:val="24"/>
          <w:szCs w:val="24"/>
        </w:rPr>
        <w:br/>
        <w:t>2. Registered product PRD124 (iPhone 15).</w:t>
      </w:r>
      <w:r w:rsidRPr="002715F2">
        <w:rPr>
          <w:rFonts w:ascii="Times New Roman" w:hAnsi="Times New Roman" w:cs="Times New Roman"/>
          <w:sz w:val="24"/>
          <w:szCs w:val="24"/>
        </w:rPr>
        <w:br/>
        <w:t xml:space="preserve">3. Used </w:t>
      </w:r>
      <w:proofErr w:type="gramStart"/>
      <w:r w:rsidRPr="002715F2">
        <w:rPr>
          <w:rFonts w:ascii="Times New Roman" w:hAnsi="Times New Roman" w:cs="Times New Roman"/>
          <w:sz w:val="24"/>
          <w:szCs w:val="24"/>
        </w:rPr>
        <w:t>getProduct(</w:t>
      </w:r>
      <w:proofErr w:type="gramEnd"/>
      <w:r w:rsidRPr="002715F2">
        <w:rPr>
          <w:rFonts w:ascii="Times New Roman" w:hAnsi="Times New Roman" w:cs="Times New Roman"/>
          <w:sz w:val="24"/>
          <w:szCs w:val="24"/>
        </w:rPr>
        <w:t>) to confirm blockchain registration.</w:t>
      </w:r>
      <w:r w:rsidRPr="002715F2">
        <w:rPr>
          <w:rFonts w:ascii="Times New Roman" w:hAnsi="Times New Roman" w:cs="Times New Roman"/>
          <w:sz w:val="24"/>
          <w:szCs w:val="24"/>
        </w:rPr>
        <w:br/>
        <w:t>4. Verified authenticity with a frontend and QR code.</w:t>
      </w:r>
    </w:p>
    <w:p w:rsidR="000A6179" w:rsidRPr="002715F2" w:rsidRDefault="000A6179">
      <w:pPr>
        <w:rPr>
          <w:rFonts w:ascii="Times New Roman" w:hAnsi="Times New Roman" w:cs="Times New Roman"/>
          <w:sz w:val="24"/>
          <w:szCs w:val="24"/>
        </w:rPr>
      </w:pPr>
    </w:p>
    <w:p w:rsidR="000A6179" w:rsidRPr="002715F2" w:rsidRDefault="000A6179" w:rsidP="000A6179">
      <w:pPr>
        <w:pStyle w:val="Heading2"/>
        <w:rPr>
          <w:rFonts w:ascii="Times New Roman" w:hAnsi="Times New Roman" w:cs="Times New Roman"/>
          <w:color w:val="auto"/>
          <w:sz w:val="28"/>
          <w:szCs w:val="24"/>
        </w:rPr>
      </w:pPr>
      <w:r w:rsidRPr="002715F2">
        <w:rPr>
          <w:rFonts w:ascii="Times New Roman" w:hAnsi="Times New Roman" w:cs="Times New Roman"/>
          <w:color w:val="auto"/>
          <w:sz w:val="28"/>
          <w:szCs w:val="24"/>
        </w:rPr>
        <w:t>7. Future Scope</w:t>
      </w:r>
    </w:p>
    <w:p w:rsidR="000A6179" w:rsidRPr="002715F2" w:rsidRDefault="000A6179" w:rsidP="000A6179">
      <w:pPr>
        <w:pStyle w:val="NormalWeb"/>
      </w:pPr>
      <w:r w:rsidRPr="002715F2">
        <w:t>The current implementation demonstrates product authentication using a smart contract deployed on the Ethereum Sepolia testnet. While effective as a prototype, the following enhancements can be considered to make it suitable for real-world deployment: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Frontend Interface (DApp)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Develop a user-friendly web or mobile application using Web3.js or Ethers.js to allow customers to verify products by simply entering or scanning a Product ID.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QR Code Integration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Generate QR codes for each product’s unique ID, enabling customers or retailers to scan and verify authenticity quickly without manual input.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Role-Based Access Control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Implement admin-level permissions within the smart contract to restrict product registration to authorized manufacturers only.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Expanded Metadata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Include more product details such as batch number, manufacture date, expiration date, and product category to enhance traceability.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Scalability via IPFS or Layer 2 Solutions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Store large or sensitive metadata off-chain using IPFS and link it to the product ID, or migrate the system to a Layer 2 network (e.g., Polygon) for reduced gas costs and higher scalability.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Multi-Stakeholder Interaction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Enable supply chain stakeholders like distributors, retailers, and consumers to interact with the system (e.g., update delivery status, verify source).</w:t>
      </w:r>
    </w:p>
    <w:p w:rsidR="000A6179" w:rsidRPr="002715F2" w:rsidRDefault="000A6179" w:rsidP="000A6179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RFID/NFC Integration (Hardware)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Combine blockchain with RFID or NFC tags embedded in physical products for secure and contactless authentication.</w:t>
      </w:r>
    </w:p>
    <w:p w:rsidR="000A6179" w:rsidRPr="002715F2" w:rsidRDefault="000A6179" w:rsidP="002715F2">
      <w:pPr>
        <w:pStyle w:val="NormalWeb"/>
        <w:numPr>
          <w:ilvl w:val="0"/>
          <w:numId w:val="10"/>
        </w:numPr>
      </w:pPr>
      <w:r w:rsidRPr="002715F2">
        <w:rPr>
          <w:rStyle w:val="Strong"/>
        </w:rPr>
        <w:t>Real Mainnet Deployment</w:t>
      </w:r>
      <w:proofErr w:type="gramStart"/>
      <w:r w:rsidRPr="002715F2">
        <w:rPr>
          <w:rStyle w:val="Strong"/>
        </w:rPr>
        <w:t>:</w:t>
      </w:r>
      <w:proofErr w:type="gramEnd"/>
      <w:r w:rsidRPr="002715F2">
        <w:br/>
        <w:t>Once fully tested, deploy the contract on Ethereum Mainnet or other production-grade blockchain platforms for actual use in industries.</w:t>
      </w:r>
    </w:p>
    <w:p w:rsidR="00BD7A97" w:rsidRPr="002715F2" w:rsidRDefault="002715F2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2715F2">
        <w:rPr>
          <w:rFonts w:ascii="Times New Roman" w:hAnsi="Times New Roman" w:cs="Times New Roman"/>
          <w:color w:val="auto"/>
          <w:szCs w:val="24"/>
        </w:rPr>
        <w:t>8. Conclusion</w:t>
      </w:r>
    </w:p>
    <w:p w:rsidR="00BD7A97" w:rsidRPr="002715F2" w:rsidRDefault="002715F2">
      <w:pPr>
        <w:rPr>
          <w:rFonts w:ascii="Times New Roman" w:hAnsi="Times New Roman" w:cs="Times New Roman"/>
          <w:sz w:val="24"/>
          <w:szCs w:val="24"/>
        </w:rPr>
      </w:pPr>
      <w:r w:rsidRPr="002715F2">
        <w:rPr>
          <w:rFonts w:ascii="Times New Roman" w:hAnsi="Times New Roman" w:cs="Times New Roman"/>
          <w:sz w:val="24"/>
          <w:szCs w:val="24"/>
        </w:rPr>
        <w:t>This project demonstrates how blockchain can be used for secure product authentication. It prevents tampering and enables public verification. The system can be extended to various industries.</w:t>
      </w:r>
    </w:p>
    <w:sectPr w:rsidR="00BD7A97" w:rsidRPr="002715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FCC0742"/>
    <w:multiLevelType w:val="multilevel"/>
    <w:tmpl w:val="19F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3970"/>
    <w:rsid w:val="00034616"/>
    <w:rsid w:val="0006063C"/>
    <w:rsid w:val="000A6179"/>
    <w:rsid w:val="0015074B"/>
    <w:rsid w:val="002715F2"/>
    <w:rsid w:val="0029639D"/>
    <w:rsid w:val="00326F90"/>
    <w:rsid w:val="00AA1D8D"/>
    <w:rsid w:val="00B47730"/>
    <w:rsid w:val="00BD7A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A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A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0ACEB-C0B6-4312-8022-9BBFB2B7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SRIHITA</cp:lastModifiedBy>
  <cp:revision>3</cp:revision>
  <dcterms:created xsi:type="dcterms:W3CDTF">2013-12-23T23:15:00Z</dcterms:created>
  <dcterms:modified xsi:type="dcterms:W3CDTF">2025-07-08T11:26:00Z</dcterms:modified>
  <cp:category/>
</cp:coreProperties>
</file>