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8D1C" w14:textId="33531E5B" w:rsidR="00A84D38" w:rsidRDefault="00000000" w:rsidP="00A84D38">
      <w:pPr>
        <w:spacing w:before="58" w:line="261" w:lineRule="auto"/>
        <w:ind w:left="23"/>
        <w:rPr>
          <w:sz w:val="36"/>
        </w:rPr>
      </w:pPr>
      <w:r>
        <w:rPr>
          <w:b/>
          <w:sz w:val="36"/>
        </w:rPr>
        <w:t>Title:</w:t>
      </w:r>
      <w:r>
        <w:rPr>
          <w:b/>
          <w:spacing w:val="-12"/>
          <w:sz w:val="36"/>
        </w:rPr>
        <w:t xml:space="preserve"> </w:t>
      </w:r>
      <w:r w:rsidR="00A84D38" w:rsidRPr="00A84D38">
        <w:rPr>
          <w:sz w:val="36"/>
        </w:rPr>
        <w:t>AI Copilot Code Review using Large Language Models</w:t>
      </w:r>
    </w:p>
    <w:p w14:paraId="15290CAA" w14:textId="77777777" w:rsidR="002253D2" w:rsidRDefault="00000000">
      <w:pPr>
        <w:pStyle w:val="Heading1"/>
      </w:pPr>
      <w:r>
        <w:rPr>
          <w:spacing w:val="-2"/>
        </w:rPr>
        <w:t>Abstract</w:t>
      </w:r>
    </w:p>
    <w:p w14:paraId="431284E6" w14:textId="77777777" w:rsidR="006968C2" w:rsidRDefault="006968C2" w:rsidP="006968C2">
      <w:pPr>
        <w:pStyle w:val="BodyText"/>
        <w:spacing w:before="4"/>
        <w:jc w:val="both"/>
        <w:rPr>
          <w:lang w:val="en-IN"/>
        </w:rPr>
      </w:pPr>
      <w:r w:rsidRPr="006968C2">
        <w:rPr>
          <w:lang w:val="en-IN"/>
        </w:rPr>
        <w:t xml:space="preserve">Software code review plays a vital role in improving software quality, security, and maintainability by identifying defects, coding standard violations, and potential vulnerabilities during software development. Traditional static analysis tools primarily detect rule-based issues but lack semantic understanding of source code, while Large Language Models (LLMs) generate intelligent review suggestions but may produce hallucinated or contextually inaccurate recommendations due to limited repository awareness. This project proposes an </w:t>
      </w:r>
      <w:r w:rsidRPr="006968C2">
        <w:rPr>
          <w:b/>
          <w:bCs/>
          <w:lang w:val="en-IN"/>
        </w:rPr>
        <w:t>AI Copilot for Context-Aware Automated Code Review</w:t>
      </w:r>
      <w:r w:rsidRPr="006968C2">
        <w:rPr>
          <w:lang w:val="en-IN"/>
        </w:rPr>
        <w:t xml:space="preserve"> framework that integrates </w:t>
      </w:r>
      <w:proofErr w:type="spellStart"/>
      <w:r w:rsidRPr="006968C2">
        <w:rPr>
          <w:b/>
          <w:bCs/>
          <w:lang w:val="en-IN"/>
        </w:rPr>
        <w:t>CodeLlama</w:t>
      </w:r>
      <w:proofErr w:type="spellEnd"/>
      <w:r w:rsidRPr="006968C2">
        <w:rPr>
          <w:lang w:val="en-IN"/>
        </w:rPr>
        <w:t xml:space="preserve">, </w:t>
      </w:r>
      <w:proofErr w:type="spellStart"/>
      <w:r w:rsidRPr="006968C2">
        <w:rPr>
          <w:b/>
          <w:bCs/>
          <w:lang w:val="en-IN"/>
        </w:rPr>
        <w:t>CodeBERT</w:t>
      </w:r>
      <w:proofErr w:type="spellEnd"/>
      <w:r w:rsidRPr="006968C2">
        <w:rPr>
          <w:lang w:val="en-IN"/>
        </w:rPr>
        <w:t xml:space="preserve">, </w:t>
      </w:r>
      <w:r w:rsidRPr="006968C2">
        <w:rPr>
          <w:b/>
          <w:bCs/>
          <w:lang w:val="en-IN"/>
        </w:rPr>
        <w:t>Static Analysis</w:t>
      </w:r>
      <w:r w:rsidRPr="006968C2">
        <w:rPr>
          <w:lang w:val="en-IN"/>
        </w:rPr>
        <w:t xml:space="preserve">, and </w:t>
      </w:r>
      <w:r w:rsidRPr="006968C2">
        <w:rPr>
          <w:b/>
          <w:bCs/>
          <w:lang w:val="en-IN"/>
        </w:rPr>
        <w:t>Retrieval-Augmented Generation (RAG)</w:t>
      </w:r>
      <w:r w:rsidRPr="006968C2">
        <w:rPr>
          <w:lang w:val="en-IN"/>
        </w:rPr>
        <w:t xml:space="preserve"> to generate accurate, explainable, and repository-aware code review suggestions. The overall structure and flow follow the style of the provided sample abstract. </w:t>
      </w:r>
    </w:p>
    <w:p w14:paraId="21DF918D" w14:textId="77777777" w:rsidR="006968C2" w:rsidRPr="006968C2" w:rsidRDefault="006968C2" w:rsidP="006968C2">
      <w:pPr>
        <w:pStyle w:val="BodyText"/>
        <w:spacing w:before="4"/>
        <w:jc w:val="both"/>
        <w:rPr>
          <w:lang w:val="en-IN"/>
        </w:rPr>
      </w:pPr>
    </w:p>
    <w:p w14:paraId="38813E6D" w14:textId="77777777" w:rsidR="006968C2" w:rsidRDefault="006968C2" w:rsidP="006968C2">
      <w:pPr>
        <w:pStyle w:val="BodyText"/>
        <w:spacing w:before="4"/>
        <w:jc w:val="both"/>
        <w:rPr>
          <w:lang w:val="en-IN"/>
        </w:rPr>
      </w:pPr>
      <w:r w:rsidRPr="006968C2">
        <w:rPr>
          <w:lang w:val="en-IN"/>
        </w:rPr>
        <w:t xml:space="preserve">The proposed system supports </w:t>
      </w:r>
      <w:r w:rsidRPr="006968C2">
        <w:rPr>
          <w:b/>
          <w:bCs/>
          <w:lang w:val="en-IN"/>
        </w:rPr>
        <w:t>Python, Java, and JavaScript</w:t>
      </w:r>
      <w:r w:rsidRPr="006968C2">
        <w:rPr>
          <w:lang w:val="en-IN"/>
        </w:rPr>
        <w:t xml:space="preserve"> source code by performing language-specific static analysis using </w:t>
      </w:r>
      <w:proofErr w:type="spellStart"/>
      <w:r w:rsidRPr="006968C2">
        <w:rPr>
          <w:b/>
          <w:bCs/>
          <w:lang w:val="en-IN"/>
        </w:rPr>
        <w:t>Pylint</w:t>
      </w:r>
      <w:proofErr w:type="spellEnd"/>
      <w:r w:rsidRPr="006968C2">
        <w:rPr>
          <w:lang w:val="en-IN"/>
        </w:rPr>
        <w:t xml:space="preserve">, </w:t>
      </w:r>
      <w:r w:rsidRPr="006968C2">
        <w:rPr>
          <w:b/>
          <w:bCs/>
          <w:lang w:val="en-IN"/>
        </w:rPr>
        <w:t>PMD</w:t>
      </w:r>
      <w:r w:rsidRPr="006968C2">
        <w:rPr>
          <w:lang w:val="en-IN"/>
        </w:rPr>
        <w:t xml:space="preserve">, and </w:t>
      </w:r>
      <w:proofErr w:type="spellStart"/>
      <w:r w:rsidRPr="006968C2">
        <w:rPr>
          <w:b/>
          <w:bCs/>
          <w:lang w:val="en-IN"/>
        </w:rPr>
        <w:t>ESLint</w:t>
      </w:r>
      <w:proofErr w:type="spellEnd"/>
      <w:r w:rsidRPr="006968C2">
        <w:rPr>
          <w:lang w:val="en-IN"/>
        </w:rPr>
        <w:t xml:space="preserve">. Repository source files collected from </w:t>
      </w:r>
      <w:proofErr w:type="spellStart"/>
      <w:r w:rsidRPr="006968C2">
        <w:rPr>
          <w:b/>
          <w:bCs/>
          <w:lang w:val="en-IN"/>
        </w:rPr>
        <w:t>CodeSearchNet</w:t>
      </w:r>
      <w:proofErr w:type="spellEnd"/>
      <w:r w:rsidRPr="006968C2">
        <w:rPr>
          <w:lang w:val="en-IN"/>
        </w:rPr>
        <w:t xml:space="preserve"> and </w:t>
      </w:r>
      <w:r w:rsidRPr="006968C2">
        <w:rPr>
          <w:b/>
          <w:bCs/>
          <w:lang w:val="en-IN"/>
        </w:rPr>
        <w:t>GitHub repositories</w:t>
      </w:r>
      <w:r w:rsidRPr="006968C2">
        <w:rPr>
          <w:lang w:val="en-IN"/>
        </w:rPr>
        <w:t xml:space="preserve"> are first processed through </w:t>
      </w:r>
      <w:r w:rsidRPr="006968C2">
        <w:rPr>
          <w:b/>
          <w:bCs/>
          <w:lang w:val="en-IN"/>
        </w:rPr>
        <w:t>code chunking</w:t>
      </w:r>
      <w:r w:rsidRPr="006968C2">
        <w:rPr>
          <w:lang w:val="en-IN"/>
        </w:rPr>
        <w:t xml:space="preserve">, after which </w:t>
      </w:r>
      <w:proofErr w:type="spellStart"/>
      <w:r w:rsidRPr="006968C2">
        <w:rPr>
          <w:b/>
          <w:bCs/>
          <w:lang w:val="en-IN"/>
        </w:rPr>
        <w:t>CodeBERT</w:t>
      </w:r>
      <w:proofErr w:type="spellEnd"/>
      <w:r w:rsidRPr="006968C2">
        <w:rPr>
          <w:lang w:val="en-IN"/>
        </w:rPr>
        <w:t xml:space="preserve"> generates semantic embeddings for each code chunk. The generated embeddings are stored in a </w:t>
      </w:r>
      <w:r w:rsidRPr="006968C2">
        <w:rPr>
          <w:b/>
          <w:bCs/>
          <w:lang w:val="en-IN"/>
        </w:rPr>
        <w:t>FAISS vector database</w:t>
      </w:r>
      <w:r w:rsidRPr="006968C2">
        <w:rPr>
          <w:lang w:val="en-IN"/>
        </w:rPr>
        <w:t xml:space="preserve">, enabling efficient retrieval of contextually similar code snippets. The retrieved repository context, together with the submitted source code and static analysis results, is incorporated into a structured prompt that is processed by </w:t>
      </w:r>
      <w:proofErr w:type="spellStart"/>
      <w:r w:rsidRPr="006968C2">
        <w:rPr>
          <w:b/>
          <w:bCs/>
          <w:lang w:val="en-IN"/>
        </w:rPr>
        <w:t>CodeLlama</w:t>
      </w:r>
      <w:proofErr w:type="spellEnd"/>
      <w:r w:rsidRPr="006968C2">
        <w:rPr>
          <w:b/>
          <w:bCs/>
          <w:lang w:val="en-IN"/>
        </w:rPr>
        <w:t xml:space="preserve"> 7B Instruct</w:t>
      </w:r>
      <w:r w:rsidRPr="006968C2">
        <w:rPr>
          <w:lang w:val="en-IN"/>
        </w:rPr>
        <w:t xml:space="preserve"> to generate intelligent review comments, suggested fixes, severity rankings, confidence scores, and explainable recommendations. </w:t>
      </w:r>
    </w:p>
    <w:p w14:paraId="51CFFE14" w14:textId="77777777" w:rsidR="006968C2" w:rsidRPr="006968C2" w:rsidRDefault="006968C2" w:rsidP="006968C2">
      <w:pPr>
        <w:pStyle w:val="BodyText"/>
        <w:spacing w:before="4"/>
        <w:jc w:val="both"/>
        <w:rPr>
          <w:lang w:val="en-IN"/>
        </w:rPr>
      </w:pPr>
    </w:p>
    <w:p w14:paraId="5144B164" w14:textId="77777777" w:rsidR="006968C2" w:rsidRPr="006968C2" w:rsidRDefault="006968C2" w:rsidP="006968C2">
      <w:pPr>
        <w:pStyle w:val="BodyText"/>
        <w:spacing w:before="4"/>
        <w:jc w:val="both"/>
        <w:rPr>
          <w:lang w:val="en-IN"/>
        </w:rPr>
      </w:pPr>
      <w:r w:rsidRPr="006968C2">
        <w:rPr>
          <w:lang w:val="en-IN"/>
        </w:rPr>
        <w:t xml:space="preserve">The proposed framework is evaluated using the </w:t>
      </w:r>
      <w:proofErr w:type="spellStart"/>
      <w:r w:rsidRPr="006968C2">
        <w:rPr>
          <w:b/>
          <w:bCs/>
          <w:lang w:val="en-IN"/>
        </w:rPr>
        <w:t>CodeXGLUE</w:t>
      </w:r>
      <w:proofErr w:type="spellEnd"/>
      <w:r w:rsidRPr="006968C2">
        <w:rPr>
          <w:b/>
          <w:bCs/>
          <w:lang w:val="en-IN"/>
        </w:rPr>
        <w:t xml:space="preserve"> benchmark dataset</w:t>
      </w:r>
      <w:r w:rsidRPr="006968C2">
        <w:rPr>
          <w:lang w:val="en-IN"/>
        </w:rPr>
        <w:t xml:space="preserve"> and real-world </w:t>
      </w:r>
      <w:r w:rsidRPr="006968C2">
        <w:rPr>
          <w:b/>
          <w:bCs/>
          <w:lang w:val="en-IN"/>
        </w:rPr>
        <w:t>GitHub repositories</w:t>
      </w:r>
      <w:r w:rsidRPr="006968C2">
        <w:rPr>
          <w:lang w:val="en-IN"/>
        </w:rPr>
        <w:t xml:space="preserve"> to assess review quality and contextual relevance. System performance is measured using </w:t>
      </w:r>
      <w:r w:rsidRPr="006968C2">
        <w:rPr>
          <w:b/>
          <w:bCs/>
          <w:lang w:val="en-IN"/>
        </w:rPr>
        <w:t>Precision</w:t>
      </w:r>
      <w:r w:rsidRPr="006968C2">
        <w:rPr>
          <w:lang w:val="en-IN"/>
        </w:rPr>
        <w:t xml:space="preserve">, </w:t>
      </w:r>
      <w:r w:rsidRPr="006968C2">
        <w:rPr>
          <w:b/>
          <w:bCs/>
          <w:lang w:val="en-IN"/>
        </w:rPr>
        <w:t>Recall</w:t>
      </w:r>
      <w:r w:rsidRPr="006968C2">
        <w:rPr>
          <w:lang w:val="en-IN"/>
        </w:rPr>
        <w:t xml:space="preserve">, </w:t>
      </w:r>
      <w:proofErr w:type="spellStart"/>
      <w:r w:rsidRPr="006968C2">
        <w:rPr>
          <w:b/>
          <w:bCs/>
          <w:lang w:val="en-IN"/>
        </w:rPr>
        <w:t>CodeBLEU</w:t>
      </w:r>
      <w:proofErr w:type="spellEnd"/>
      <w:r w:rsidRPr="006968C2">
        <w:rPr>
          <w:lang w:val="en-IN"/>
        </w:rPr>
        <w:t>, and qualitative evaluation of generated review suggestions. By combining semantic retrieval, repository context, static analysis, and Large Language Model reasoning, the proposed system aims to reduce manual code review effort while improving the accuracy, explainability, and reliability of automated code reviews. The framework also provides a scalable foundation for future integration with Integrated Development Environments (IDEs), CI/CD pipelines, and additional programming languages.</w:t>
      </w:r>
    </w:p>
    <w:p w14:paraId="5AC35F9E" w14:textId="77777777" w:rsidR="002253D2" w:rsidRDefault="002253D2">
      <w:pPr>
        <w:pStyle w:val="BodyText"/>
        <w:spacing w:before="4"/>
      </w:pPr>
    </w:p>
    <w:p w14:paraId="14380B11" w14:textId="77777777" w:rsidR="002253D2" w:rsidRDefault="00000000">
      <w:pPr>
        <w:spacing w:before="1"/>
        <w:ind w:left="23"/>
        <w:rPr>
          <w:b/>
        </w:rPr>
      </w:pPr>
      <w:r>
        <w:rPr>
          <w:b/>
          <w:spacing w:val="-2"/>
        </w:rPr>
        <w:t>Datasets</w:t>
      </w:r>
    </w:p>
    <w:p w14:paraId="450D3669" w14:textId="77777777" w:rsidR="002253D2" w:rsidRDefault="002253D2">
      <w:pPr>
        <w:pStyle w:val="BodyText"/>
        <w:spacing w:after="1"/>
        <w:rPr>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164"/>
        <w:gridCol w:w="4467"/>
      </w:tblGrid>
      <w:tr w:rsidR="002253D2" w14:paraId="153C768F" w14:textId="77777777">
        <w:trPr>
          <w:trHeight w:val="345"/>
        </w:trPr>
        <w:tc>
          <w:tcPr>
            <w:tcW w:w="3164" w:type="dxa"/>
          </w:tcPr>
          <w:p w14:paraId="26ED2C91" w14:textId="555B31EC" w:rsidR="002253D2" w:rsidRDefault="006D7DCD">
            <w:pPr>
              <w:pStyle w:val="TableParagraph"/>
              <w:spacing w:before="33"/>
              <w:ind w:left="52"/>
              <w:jc w:val="center"/>
              <w:rPr>
                <w:rFonts w:ascii="Times New Roman"/>
                <w:b/>
                <w:sz w:val="24"/>
                <w:u w:val="none"/>
              </w:rPr>
            </w:pPr>
            <w:r>
              <w:rPr>
                <w:rFonts w:ascii="Times New Roman"/>
                <w:b/>
                <w:sz w:val="24"/>
                <w:u w:val="none"/>
              </w:rPr>
              <w:t>dataset</w:t>
            </w:r>
          </w:p>
        </w:tc>
        <w:tc>
          <w:tcPr>
            <w:tcW w:w="4467" w:type="dxa"/>
          </w:tcPr>
          <w:p w14:paraId="73D38905" w14:textId="231E579F" w:rsidR="002253D2" w:rsidRDefault="006D7DCD">
            <w:pPr>
              <w:pStyle w:val="TableParagraph"/>
              <w:spacing w:before="23"/>
              <w:ind w:left="11"/>
              <w:jc w:val="center"/>
              <w:rPr>
                <w:rFonts w:ascii="Times New Roman"/>
                <w:b/>
                <w:sz w:val="24"/>
                <w:u w:val="none"/>
              </w:rPr>
            </w:pPr>
            <w:r>
              <w:rPr>
                <w:rFonts w:ascii="Times New Roman"/>
                <w:b/>
                <w:sz w:val="24"/>
                <w:u w:val="none"/>
              </w:rPr>
              <w:t>links</w:t>
            </w:r>
          </w:p>
        </w:tc>
      </w:tr>
      <w:tr w:rsidR="002253D2" w14:paraId="72B82CF7" w14:textId="77777777">
        <w:trPr>
          <w:trHeight w:val="891"/>
        </w:trPr>
        <w:tc>
          <w:tcPr>
            <w:tcW w:w="3164" w:type="dxa"/>
          </w:tcPr>
          <w:p w14:paraId="480BE80F" w14:textId="77777777" w:rsidR="006D7DCD" w:rsidRPr="006D7DCD" w:rsidRDefault="006D7DCD" w:rsidP="006D7DCD">
            <w:pPr>
              <w:pStyle w:val="TableParagraph"/>
              <w:ind w:left="27"/>
              <w:rPr>
                <w:b/>
                <w:sz w:val="24"/>
                <w:u w:val="none"/>
                <w:lang w:val="en-IN"/>
              </w:rPr>
            </w:pPr>
            <w:proofErr w:type="spellStart"/>
            <w:r w:rsidRPr="006D7DCD">
              <w:rPr>
                <w:b/>
                <w:sz w:val="24"/>
                <w:u w:val="none"/>
                <w:lang w:val="en-IN"/>
              </w:rPr>
              <w:t>CodeXGLUE</w:t>
            </w:r>
            <w:proofErr w:type="spellEnd"/>
          </w:p>
          <w:p w14:paraId="653899A4" w14:textId="44526AE4" w:rsidR="002253D2" w:rsidRDefault="002253D2">
            <w:pPr>
              <w:pStyle w:val="TableParagraph"/>
              <w:ind w:left="27"/>
              <w:rPr>
                <w:rFonts w:ascii="Times New Roman"/>
                <w:b/>
                <w:sz w:val="24"/>
                <w:u w:val="none"/>
              </w:rPr>
            </w:pPr>
          </w:p>
        </w:tc>
        <w:tc>
          <w:tcPr>
            <w:tcW w:w="4467" w:type="dxa"/>
          </w:tcPr>
          <w:p w14:paraId="476B1958" w14:textId="2A565244" w:rsidR="002253D2" w:rsidRDefault="00D3379F">
            <w:pPr>
              <w:pStyle w:val="TableParagraph"/>
              <w:spacing w:before="27" w:line="237" w:lineRule="auto"/>
              <w:ind w:left="29" w:right="115"/>
              <w:rPr>
                <w:u w:val="none"/>
              </w:rPr>
            </w:pPr>
            <w:r w:rsidRPr="00D3379F">
              <w:rPr>
                <w:lang w:val="en-IN"/>
              </w:rPr>
              <w:t>https://github.com/microsoft/CodeXGLUE.git</w:t>
            </w:r>
          </w:p>
        </w:tc>
      </w:tr>
      <w:tr w:rsidR="002253D2" w14:paraId="73CEA3D5" w14:textId="77777777">
        <w:trPr>
          <w:trHeight w:val="618"/>
        </w:trPr>
        <w:tc>
          <w:tcPr>
            <w:tcW w:w="3164" w:type="dxa"/>
          </w:tcPr>
          <w:p w14:paraId="20B28BB6" w14:textId="77777777" w:rsidR="006D7DCD" w:rsidRPr="006D7DCD" w:rsidRDefault="006D7DCD" w:rsidP="006D7DCD">
            <w:pPr>
              <w:pStyle w:val="TableParagraph"/>
              <w:spacing w:before="169"/>
              <w:ind w:left="27"/>
              <w:rPr>
                <w:b/>
                <w:sz w:val="24"/>
                <w:u w:val="none"/>
                <w:lang w:val="en-IN"/>
              </w:rPr>
            </w:pPr>
            <w:proofErr w:type="spellStart"/>
            <w:r w:rsidRPr="006D7DCD">
              <w:rPr>
                <w:b/>
                <w:sz w:val="24"/>
                <w:u w:val="none"/>
                <w:lang w:val="en-IN"/>
              </w:rPr>
              <w:t>CodeSearchNet</w:t>
            </w:r>
            <w:proofErr w:type="spellEnd"/>
          </w:p>
          <w:p w14:paraId="1EA2046E" w14:textId="0845E5BF" w:rsidR="002253D2" w:rsidRDefault="002253D2">
            <w:pPr>
              <w:pStyle w:val="TableParagraph"/>
              <w:spacing w:before="169"/>
              <w:ind w:left="27"/>
              <w:rPr>
                <w:rFonts w:ascii="Times New Roman" w:hAnsi="Times New Roman"/>
                <w:b/>
                <w:sz w:val="24"/>
                <w:u w:val="none"/>
              </w:rPr>
            </w:pPr>
          </w:p>
        </w:tc>
        <w:tc>
          <w:tcPr>
            <w:tcW w:w="4467" w:type="dxa"/>
          </w:tcPr>
          <w:p w14:paraId="4890BDD0" w14:textId="2196A6BB" w:rsidR="002253D2" w:rsidRDefault="00D3379F">
            <w:pPr>
              <w:pStyle w:val="TableParagraph"/>
              <w:spacing w:before="22"/>
              <w:ind w:left="29" w:right="115"/>
              <w:rPr>
                <w:u w:val="none"/>
              </w:rPr>
            </w:pPr>
            <w:r w:rsidRPr="00D3379F">
              <w:rPr>
                <w:lang w:val="en-IN"/>
              </w:rPr>
              <w:t>https://github.com/github/CodeSearchNet.git</w:t>
            </w:r>
          </w:p>
        </w:tc>
      </w:tr>
      <w:tr w:rsidR="002253D2" w14:paraId="444BECA6" w14:textId="77777777">
        <w:trPr>
          <w:trHeight w:val="1199"/>
        </w:trPr>
        <w:tc>
          <w:tcPr>
            <w:tcW w:w="3164" w:type="dxa"/>
          </w:tcPr>
          <w:p w14:paraId="6661007B" w14:textId="77777777" w:rsidR="006D7DCD" w:rsidRPr="006D7DCD" w:rsidRDefault="006D7DCD" w:rsidP="006D7DCD">
            <w:pPr>
              <w:pStyle w:val="TableParagraph"/>
              <w:ind w:left="27" w:right="77"/>
              <w:rPr>
                <w:b/>
                <w:sz w:val="24"/>
                <w:u w:val="none"/>
                <w:lang w:val="en-IN"/>
              </w:rPr>
            </w:pPr>
            <w:r w:rsidRPr="006D7DCD">
              <w:rPr>
                <w:b/>
                <w:sz w:val="24"/>
                <w:u w:val="none"/>
                <w:lang w:val="en-IN"/>
              </w:rPr>
              <w:t>GitHub Public Repositories</w:t>
            </w:r>
          </w:p>
          <w:p w14:paraId="3EEE343D" w14:textId="0EE70B9E" w:rsidR="002253D2" w:rsidRDefault="002253D2">
            <w:pPr>
              <w:pStyle w:val="TableParagraph"/>
              <w:ind w:left="27" w:right="77"/>
              <w:rPr>
                <w:rFonts w:ascii="Times New Roman"/>
                <w:b/>
                <w:sz w:val="24"/>
                <w:u w:val="none"/>
              </w:rPr>
            </w:pPr>
          </w:p>
        </w:tc>
        <w:tc>
          <w:tcPr>
            <w:tcW w:w="4467" w:type="dxa"/>
          </w:tcPr>
          <w:p w14:paraId="682D0672" w14:textId="4B19541F" w:rsidR="006D7DCD" w:rsidRPr="006D7DCD" w:rsidRDefault="006D7DCD" w:rsidP="006D7DCD">
            <w:pPr>
              <w:pStyle w:val="TableParagraph"/>
              <w:spacing w:before="25"/>
              <w:ind w:left="29"/>
              <w:rPr>
                <w:lang w:val="en-IN"/>
              </w:rPr>
            </w:pPr>
            <w:r w:rsidRPr="006D7DCD">
              <w:rPr>
                <w:lang w:val="en-IN"/>
              </w:rPr>
              <w:t>https://github.com?utm_source=</w:t>
            </w:r>
          </w:p>
          <w:p w14:paraId="5356CEE4" w14:textId="7C8B8129" w:rsidR="002253D2" w:rsidRDefault="002253D2">
            <w:pPr>
              <w:pStyle w:val="TableParagraph"/>
              <w:spacing w:before="25"/>
              <w:ind w:left="29"/>
              <w:rPr>
                <w:u w:val="none"/>
              </w:rPr>
            </w:pPr>
          </w:p>
        </w:tc>
      </w:tr>
    </w:tbl>
    <w:p w14:paraId="2FC284C2" w14:textId="77777777" w:rsidR="002253D2" w:rsidRDefault="002253D2">
      <w:pPr>
        <w:pStyle w:val="TableParagraph"/>
        <w:sectPr w:rsidR="002253D2">
          <w:type w:val="continuous"/>
          <w:pgSz w:w="11910" w:h="16840"/>
          <w:pgMar w:top="1200" w:right="1417" w:bottom="280" w:left="1417" w:header="720" w:footer="720" w:gutter="0"/>
          <w:cols w:space="720"/>
        </w:sectPr>
      </w:pPr>
    </w:p>
    <w:p w14:paraId="546BC1E5" w14:textId="77777777" w:rsidR="002253D2" w:rsidRDefault="00000000">
      <w:pPr>
        <w:pStyle w:val="Heading2"/>
        <w:rPr>
          <w:spacing w:val="-2"/>
        </w:rPr>
      </w:pPr>
      <w:r>
        <w:rPr>
          <w:spacing w:val="-2"/>
        </w:rPr>
        <w:lastRenderedPageBreak/>
        <w:t>Approach</w:t>
      </w:r>
    </w:p>
    <w:p w14:paraId="4A67926E" w14:textId="77777777" w:rsidR="00A84D38" w:rsidRDefault="00A84D38">
      <w:pPr>
        <w:pStyle w:val="Heading2"/>
      </w:pPr>
    </w:p>
    <w:p w14:paraId="44FA499B" w14:textId="1690446C" w:rsidR="002253D2" w:rsidRDefault="006968C2">
      <w:pPr>
        <w:pStyle w:val="BodyText"/>
        <w:spacing w:before="1"/>
        <w:rPr>
          <w:b/>
          <w:sz w:val="14"/>
        </w:rPr>
      </w:pPr>
      <w:r w:rsidRPr="006968C2">
        <w:rPr>
          <w:b/>
          <w:noProof/>
          <w:sz w:val="14"/>
        </w:rPr>
        <w:drawing>
          <wp:inline distT="0" distB="0" distL="0" distR="0" wp14:anchorId="379DAF96" wp14:editId="3765EADB">
            <wp:extent cx="5292874" cy="5481484"/>
            <wp:effectExtent l="0" t="0" r="3175" b="5080"/>
            <wp:docPr id="5" name="Picture 4">
              <a:extLst xmlns:a="http://schemas.openxmlformats.org/drawingml/2006/main">
                <a:ext uri="{FF2B5EF4-FFF2-40B4-BE49-F238E27FC236}">
                  <a16:creationId xmlns:a16="http://schemas.microsoft.com/office/drawing/2014/main" id="{D3D17EAD-E776-82F1-E088-2838F9DA05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D17EAD-E776-82F1-E088-2838F9DA05F2}"/>
                        </a:ext>
                      </a:extLst>
                    </pic:cNvPr>
                    <pic:cNvPicPr>
                      <a:picLocks noChangeAspect="1"/>
                    </pic:cNvPicPr>
                  </pic:nvPicPr>
                  <pic:blipFill>
                    <a:blip r:embed="rId4"/>
                    <a:stretch>
                      <a:fillRect/>
                    </a:stretch>
                  </pic:blipFill>
                  <pic:spPr>
                    <a:xfrm>
                      <a:off x="0" y="0"/>
                      <a:ext cx="5292874" cy="5481484"/>
                    </a:xfrm>
                    <a:prstGeom prst="rect">
                      <a:avLst/>
                    </a:prstGeom>
                  </pic:spPr>
                </pic:pic>
              </a:graphicData>
            </a:graphic>
          </wp:inline>
        </w:drawing>
      </w:r>
    </w:p>
    <w:p w14:paraId="50E689DD" w14:textId="77777777" w:rsidR="002253D2" w:rsidRDefault="00000000">
      <w:pPr>
        <w:spacing w:before="169"/>
        <w:ind w:left="23"/>
        <w:rPr>
          <w:b/>
        </w:rPr>
      </w:pPr>
      <w:r>
        <w:rPr>
          <w:b/>
        </w:rPr>
        <w:t>Project</w:t>
      </w:r>
      <w:r>
        <w:rPr>
          <w:b/>
          <w:spacing w:val="-2"/>
        </w:rPr>
        <w:t xml:space="preserve"> </w:t>
      </w:r>
      <w:r>
        <w:rPr>
          <w:b/>
        </w:rPr>
        <w:t>Group</w:t>
      </w:r>
      <w:r>
        <w:rPr>
          <w:b/>
          <w:spacing w:val="-3"/>
        </w:rPr>
        <w:t xml:space="preserve"> </w:t>
      </w:r>
      <w:r>
        <w:rPr>
          <w:b/>
          <w:spacing w:val="-2"/>
        </w:rPr>
        <w:t>Members</w:t>
      </w:r>
    </w:p>
    <w:p w14:paraId="3743B2DC" w14:textId="77777777" w:rsidR="002253D2" w:rsidRDefault="002253D2">
      <w:pPr>
        <w:pStyle w:val="BodyText"/>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3404"/>
        <w:gridCol w:w="3404"/>
      </w:tblGrid>
      <w:tr w:rsidR="002253D2" w14:paraId="27A65459" w14:textId="77777777">
        <w:trPr>
          <w:trHeight w:val="501"/>
        </w:trPr>
        <w:tc>
          <w:tcPr>
            <w:tcW w:w="1426" w:type="dxa"/>
          </w:tcPr>
          <w:p w14:paraId="3B317804" w14:textId="77777777" w:rsidR="002253D2" w:rsidRDefault="00000000">
            <w:pPr>
              <w:pStyle w:val="TableParagraph"/>
              <w:spacing w:before="1"/>
              <w:ind w:left="107"/>
              <w:rPr>
                <w:rFonts w:ascii="Times New Roman"/>
                <w:u w:val="none"/>
              </w:rPr>
            </w:pPr>
            <w:proofErr w:type="spellStart"/>
            <w:r>
              <w:rPr>
                <w:rFonts w:ascii="Times New Roman"/>
                <w:spacing w:val="-4"/>
                <w:u w:val="none"/>
              </w:rPr>
              <w:t>S.No</w:t>
            </w:r>
            <w:proofErr w:type="spellEnd"/>
            <w:r>
              <w:rPr>
                <w:rFonts w:ascii="Times New Roman"/>
                <w:spacing w:val="-4"/>
                <w:u w:val="none"/>
              </w:rPr>
              <w:t>.</w:t>
            </w:r>
          </w:p>
        </w:tc>
        <w:tc>
          <w:tcPr>
            <w:tcW w:w="3404" w:type="dxa"/>
          </w:tcPr>
          <w:p w14:paraId="73D5FFFA" w14:textId="77777777" w:rsidR="002253D2" w:rsidRDefault="00000000">
            <w:pPr>
              <w:pStyle w:val="TableParagraph"/>
              <w:spacing w:before="1"/>
              <w:ind w:left="107"/>
              <w:rPr>
                <w:rFonts w:ascii="Times New Roman"/>
                <w:u w:val="none"/>
              </w:rPr>
            </w:pPr>
            <w:proofErr w:type="spellStart"/>
            <w:r>
              <w:rPr>
                <w:rFonts w:ascii="Times New Roman"/>
                <w:spacing w:val="-2"/>
                <w:u w:val="none"/>
              </w:rPr>
              <w:t>Roll.No</w:t>
            </w:r>
            <w:proofErr w:type="spellEnd"/>
            <w:r>
              <w:rPr>
                <w:rFonts w:ascii="Times New Roman"/>
                <w:spacing w:val="-2"/>
                <w:u w:val="none"/>
              </w:rPr>
              <w:t>.</w:t>
            </w:r>
          </w:p>
        </w:tc>
        <w:tc>
          <w:tcPr>
            <w:tcW w:w="3404" w:type="dxa"/>
          </w:tcPr>
          <w:p w14:paraId="73CA0171" w14:textId="77777777" w:rsidR="002253D2" w:rsidRDefault="00000000">
            <w:pPr>
              <w:pStyle w:val="TableParagraph"/>
              <w:spacing w:before="1"/>
              <w:ind w:left="107"/>
              <w:rPr>
                <w:rFonts w:ascii="Times New Roman"/>
                <w:u w:val="none"/>
              </w:rPr>
            </w:pPr>
            <w:r>
              <w:rPr>
                <w:rFonts w:ascii="Times New Roman"/>
                <w:u w:val="none"/>
              </w:rPr>
              <w:t>Student</w:t>
            </w:r>
            <w:r>
              <w:rPr>
                <w:rFonts w:ascii="Times New Roman"/>
                <w:spacing w:val="-3"/>
                <w:u w:val="none"/>
              </w:rPr>
              <w:t xml:space="preserve"> </w:t>
            </w:r>
            <w:r>
              <w:rPr>
                <w:rFonts w:ascii="Times New Roman"/>
                <w:spacing w:val="-4"/>
                <w:u w:val="none"/>
              </w:rPr>
              <w:t>Name</w:t>
            </w:r>
          </w:p>
        </w:tc>
      </w:tr>
      <w:tr w:rsidR="002253D2" w14:paraId="778DE2E4" w14:textId="77777777">
        <w:trPr>
          <w:trHeight w:val="498"/>
        </w:trPr>
        <w:tc>
          <w:tcPr>
            <w:tcW w:w="1426" w:type="dxa"/>
          </w:tcPr>
          <w:p w14:paraId="32FE9D65" w14:textId="77777777" w:rsidR="002253D2" w:rsidRDefault="00000000">
            <w:pPr>
              <w:pStyle w:val="TableParagraph"/>
              <w:spacing w:line="251" w:lineRule="exact"/>
              <w:ind w:left="107"/>
              <w:rPr>
                <w:rFonts w:ascii="Times New Roman"/>
                <w:u w:val="none"/>
              </w:rPr>
            </w:pPr>
            <w:r>
              <w:rPr>
                <w:rFonts w:ascii="Times New Roman"/>
                <w:spacing w:val="-10"/>
                <w:u w:val="none"/>
              </w:rPr>
              <w:t>1</w:t>
            </w:r>
          </w:p>
        </w:tc>
        <w:tc>
          <w:tcPr>
            <w:tcW w:w="3404" w:type="dxa"/>
          </w:tcPr>
          <w:p w14:paraId="6CE8F4F8" w14:textId="3AF6250A" w:rsidR="002253D2" w:rsidRDefault="004F79DB">
            <w:pPr>
              <w:pStyle w:val="TableParagraph"/>
              <w:rPr>
                <w:rFonts w:ascii="Times New Roman"/>
                <w:u w:val="none"/>
              </w:rPr>
            </w:pPr>
            <w:r>
              <w:rPr>
                <w:rFonts w:ascii="Times New Roman"/>
                <w:u w:val="none"/>
              </w:rPr>
              <w:t>2420030099</w:t>
            </w:r>
          </w:p>
        </w:tc>
        <w:tc>
          <w:tcPr>
            <w:tcW w:w="3404" w:type="dxa"/>
          </w:tcPr>
          <w:p w14:paraId="400AC0A9" w14:textId="1119BD1C" w:rsidR="002253D2" w:rsidRDefault="004F79DB">
            <w:pPr>
              <w:pStyle w:val="TableParagraph"/>
              <w:rPr>
                <w:rFonts w:ascii="Times New Roman"/>
                <w:u w:val="none"/>
              </w:rPr>
            </w:pPr>
            <w:r>
              <w:rPr>
                <w:rFonts w:ascii="Times New Roman"/>
                <w:u w:val="none"/>
              </w:rPr>
              <w:t>Bandi Srihitha</w:t>
            </w:r>
          </w:p>
        </w:tc>
      </w:tr>
      <w:tr w:rsidR="002253D2" w14:paraId="287207C3" w14:textId="77777777">
        <w:trPr>
          <w:trHeight w:val="520"/>
        </w:trPr>
        <w:tc>
          <w:tcPr>
            <w:tcW w:w="1426" w:type="dxa"/>
          </w:tcPr>
          <w:p w14:paraId="19463A52" w14:textId="77777777" w:rsidR="002253D2" w:rsidRDefault="00000000">
            <w:pPr>
              <w:pStyle w:val="TableParagraph"/>
              <w:spacing w:line="251" w:lineRule="exact"/>
              <w:ind w:left="107"/>
              <w:rPr>
                <w:rFonts w:ascii="Times New Roman"/>
                <w:u w:val="none"/>
              </w:rPr>
            </w:pPr>
            <w:r>
              <w:rPr>
                <w:rFonts w:ascii="Times New Roman"/>
                <w:spacing w:val="-10"/>
                <w:u w:val="none"/>
              </w:rPr>
              <w:t>2</w:t>
            </w:r>
          </w:p>
        </w:tc>
        <w:tc>
          <w:tcPr>
            <w:tcW w:w="3404" w:type="dxa"/>
          </w:tcPr>
          <w:p w14:paraId="36380813" w14:textId="49707F01" w:rsidR="002253D2" w:rsidRDefault="004F79DB">
            <w:pPr>
              <w:pStyle w:val="TableParagraph"/>
              <w:rPr>
                <w:rFonts w:ascii="Times New Roman"/>
                <w:u w:val="none"/>
              </w:rPr>
            </w:pPr>
            <w:r>
              <w:rPr>
                <w:rFonts w:ascii="Times New Roman"/>
                <w:u w:val="none"/>
              </w:rPr>
              <w:t>2420030093</w:t>
            </w:r>
          </w:p>
        </w:tc>
        <w:tc>
          <w:tcPr>
            <w:tcW w:w="3404" w:type="dxa"/>
          </w:tcPr>
          <w:p w14:paraId="1E9A81CB" w14:textId="78D04769" w:rsidR="002253D2" w:rsidRDefault="004F79DB">
            <w:pPr>
              <w:pStyle w:val="TableParagraph"/>
              <w:rPr>
                <w:rFonts w:ascii="Times New Roman"/>
                <w:u w:val="none"/>
              </w:rPr>
            </w:pPr>
            <w:r>
              <w:rPr>
                <w:rFonts w:ascii="Times New Roman"/>
                <w:u w:val="none"/>
              </w:rPr>
              <w:t>Emani Mahathi</w:t>
            </w:r>
          </w:p>
        </w:tc>
      </w:tr>
      <w:tr w:rsidR="002253D2" w14:paraId="7A3FB70E" w14:textId="77777777">
        <w:trPr>
          <w:trHeight w:val="501"/>
        </w:trPr>
        <w:tc>
          <w:tcPr>
            <w:tcW w:w="1426" w:type="dxa"/>
          </w:tcPr>
          <w:p w14:paraId="39A09477" w14:textId="77777777" w:rsidR="002253D2" w:rsidRDefault="00000000">
            <w:pPr>
              <w:pStyle w:val="TableParagraph"/>
              <w:spacing w:line="251" w:lineRule="exact"/>
              <w:ind w:left="107"/>
              <w:rPr>
                <w:rFonts w:ascii="Times New Roman"/>
                <w:u w:val="none"/>
              </w:rPr>
            </w:pPr>
            <w:r>
              <w:rPr>
                <w:rFonts w:ascii="Times New Roman"/>
                <w:spacing w:val="-10"/>
                <w:u w:val="none"/>
              </w:rPr>
              <w:t>3</w:t>
            </w:r>
          </w:p>
        </w:tc>
        <w:tc>
          <w:tcPr>
            <w:tcW w:w="3404" w:type="dxa"/>
          </w:tcPr>
          <w:p w14:paraId="606C5DCA" w14:textId="1A965F8E" w:rsidR="002253D2" w:rsidRDefault="004F79DB">
            <w:pPr>
              <w:pStyle w:val="TableParagraph"/>
              <w:rPr>
                <w:rFonts w:ascii="Times New Roman"/>
                <w:u w:val="none"/>
              </w:rPr>
            </w:pPr>
            <w:r>
              <w:rPr>
                <w:rFonts w:ascii="Times New Roman"/>
                <w:u w:val="none"/>
              </w:rPr>
              <w:t>2420030043</w:t>
            </w:r>
          </w:p>
        </w:tc>
        <w:tc>
          <w:tcPr>
            <w:tcW w:w="3404" w:type="dxa"/>
          </w:tcPr>
          <w:p w14:paraId="3856EFF1" w14:textId="39E84CEC" w:rsidR="002253D2" w:rsidRDefault="004F79DB">
            <w:pPr>
              <w:pStyle w:val="TableParagraph"/>
              <w:rPr>
                <w:rFonts w:ascii="Times New Roman"/>
                <w:u w:val="none"/>
              </w:rPr>
            </w:pPr>
            <w:proofErr w:type="spellStart"/>
            <w:r>
              <w:rPr>
                <w:rFonts w:ascii="Times New Roman"/>
                <w:u w:val="none"/>
              </w:rPr>
              <w:t>Prathipati</w:t>
            </w:r>
            <w:proofErr w:type="spellEnd"/>
            <w:r>
              <w:rPr>
                <w:rFonts w:ascii="Times New Roman"/>
                <w:u w:val="none"/>
              </w:rPr>
              <w:t xml:space="preserve"> Pranathi</w:t>
            </w:r>
          </w:p>
        </w:tc>
      </w:tr>
    </w:tbl>
    <w:p w14:paraId="795E915D" w14:textId="77777777" w:rsidR="00F740F8" w:rsidRDefault="00F740F8"/>
    <w:sectPr w:rsidR="00F740F8">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2"/>
    <w:rsid w:val="002253D2"/>
    <w:rsid w:val="004F79DB"/>
    <w:rsid w:val="00536964"/>
    <w:rsid w:val="00637597"/>
    <w:rsid w:val="0067747C"/>
    <w:rsid w:val="006968C2"/>
    <w:rsid w:val="006D7DCD"/>
    <w:rsid w:val="007B438E"/>
    <w:rsid w:val="00A84D38"/>
    <w:rsid w:val="00B06CA9"/>
    <w:rsid w:val="00B13A5F"/>
    <w:rsid w:val="00B9186A"/>
    <w:rsid w:val="00D3379F"/>
    <w:rsid w:val="00F74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534D2"/>
  <w15:docId w15:val="{A5E3C342-89CF-4EF6-B14E-C0F33A9A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2"/>
      <w:ind w:left="23"/>
      <w:outlineLvl w:val="0"/>
    </w:pPr>
    <w:rPr>
      <w:b/>
      <w:bCs/>
      <w:sz w:val="36"/>
      <w:szCs w:val="36"/>
    </w:rPr>
  </w:style>
  <w:style w:type="paragraph" w:styleId="Heading2">
    <w:name w:val="heading 2"/>
    <w:basedOn w:val="Normal"/>
    <w:uiPriority w:val="9"/>
    <w:unhideWhenUsed/>
    <w:qFormat/>
    <w:pPr>
      <w:spacing w:before="65"/>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u w:val="single" w:color="000000"/>
    </w:rPr>
  </w:style>
  <w:style w:type="character" w:styleId="Hyperlink">
    <w:name w:val="Hyperlink"/>
    <w:basedOn w:val="DefaultParagraphFont"/>
    <w:uiPriority w:val="99"/>
    <w:unhideWhenUsed/>
    <w:rsid w:val="00D3379F"/>
    <w:rPr>
      <w:color w:val="0000FF" w:themeColor="hyperlink"/>
      <w:u w:val="single"/>
    </w:rPr>
  </w:style>
  <w:style w:type="character" w:styleId="UnresolvedMention">
    <w:name w:val="Unresolved Mention"/>
    <w:basedOn w:val="DefaultParagraphFont"/>
    <w:uiPriority w:val="99"/>
    <w:semiHidden/>
    <w:unhideWhenUsed/>
    <w:rsid w:val="00D33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 Prasad</dc:creator>
  <cp:lastModifiedBy>B SRIHITHA 2420030099</cp:lastModifiedBy>
  <cp:revision>6</cp:revision>
  <dcterms:created xsi:type="dcterms:W3CDTF">2026-08-05T03:34:00Z</dcterms:created>
  <dcterms:modified xsi:type="dcterms:W3CDTF">2026-09-23T04:03:00Z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Microsoft® Word 2016</vt:lpwstr>
  </property>
</Properties>
</file>