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E-COMMERCE APPLICATION ON IBM CLOUD FOUNDRY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SRIVATHSAN CB - 310521104115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 Document Submission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Problem Definition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 The project is to build an artisanal e-commerce platform using IBM Cloud Foundry.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Develop an e-commerce app on IBM Cloud Foundry to address these issues and provide a user-centric, secure, and scalable shopping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 Challenge :</w:t>
      </w:r>
      <w:r w:rsidDel="00000000" w:rsidR="00000000" w:rsidRPr="00000000">
        <w:rPr>
          <w:rtl w:val="0"/>
        </w:rPr>
        <w:t xml:space="preserve"> E-commerce faces intense competition, demanding seamless user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Pain Points :</w:t>
      </w:r>
      <w:r w:rsidDel="00000000" w:rsidR="00000000" w:rsidRPr="00000000">
        <w:rPr>
          <w:rtl w:val="0"/>
        </w:rPr>
        <w:t xml:space="preserve"> High cart abandonment rates, irrelevant product recommendations, security concerns, and poor mobile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Design Thinking :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Platform Design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 </w:t>
      </w:r>
      <w:r w:rsidDel="00000000" w:rsidR="00000000" w:rsidRPr="00000000">
        <w:rPr>
          <w:rtl w:val="0"/>
        </w:rPr>
        <w:t xml:space="preserve"> Create an intuitive, responsive, and user-friendly e-commerce platform.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     Responsive Design: </w:t>
      </w:r>
      <w:r w:rsidDel="00000000" w:rsidR="00000000" w:rsidRPr="00000000">
        <w:rPr>
          <w:rtl w:val="0"/>
        </w:rPr>
        <w:t xml:space="preserve">Ensure the application works seamlessly across various devices and screen sizes.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User Interface (UI): </w:t>
      </w:r>
      <w:r w:rsidDel="00000000" w:rsidR="00000000" w:rsidRPr="00000000">
        <w:rPr>
          <w:rtl w:val="0"/>
        </w:rPr>
        <w:t xml:space="preserve">Design a clean, attractive, and consistent UI that encourages user engagement.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rtl w:val="0"/>
        </w:rPr>
        <w:t xml:space="preserve">     Navigation: </w:t>
      </w:r>
      <w:r w:rsidDel="00000000" w:rsidR="00000000" w:rsidRPr="00000000">
        <w:rPr>
          <w:rtl w:val="0"/>
        </w:rPr>
        <w:t xml:space="preserve">Implement an easy-to-navigate menu and search functionality for quick access to products.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Product Showcase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Showcase products effectively to engage users and drive conversions.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b w:val="1"/>
          <w:rtl w:val="0"/>
        </w:rPr>
        <w:t xml:space="preserve">     High-Quality Imagery:</w:t>
      </w:r>
      <w:r w:rsidDel="00000000" w:rsidR="00000000" w:rsidRPr="00000000">
        <w:rPr>
          <w:rtl w:val="0"/>
        </w:rPr>
        <w:t xml:space="preserve"> Use high-resolution images and 360-degree views to provide clear product visuals.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 xml:space="preserve">     Detailed Descriptions:</w:t>
      </w:r>
      <w:r w:rsidDel="00000000" w:rsidR="00000000" w:rsidRPr="00000000">
        <w:rPr>
          <w:rtl w:val="0"/>
        </w:rPr>
        <w:t xml:space="preserve"> Include detailed product descriptions, specifications, and user reviews.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b w:val="1"/>
          <w:rtl w:val="0"/>
        </w:rPr>
        <w:t xml:space="preserve">     Recommendation Engine:</w:t>
      </w:r>
      <w:r w:rsidDel="00000000" w:rsidR="00000000" w:rsidRPr="00000000">
        <w:rPr>
          <w:rtl w:val="0"/>
        </w:rPr>
        <w:t xml:space="preserve"> Implement machine learning algorithms for personalized product recommendations.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Authentication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Ensure secure and convenient user authentication.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b w:val="1"/>
          <w:rtl w:val="0"/>
        </w:rPr>
        <w:t xml:space="preserve">     Multi-factor Authentication (MFA):</w:t>
      </w:r>
      <w:r w:rsidDel="00000000" w:rsidR="00000000" w:rsidRPr="00000000">
        <w:rPr>
          <w:rtl w:val="0"/>
        </w:rPr>
        <w:t xml:space="preserve"> Enable MFA to enhance security.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1"/>
          <w:rtl w:val="0"/>
        </w:rPr>
        <w:t xml:space="preserve">     Social Login:</w:t>
      </w:r>
      <w:r w:rsidDel="00000000" w:rsidR="00000000" w:rsidRPr="00000000">
        <w:rPr>
          <w:rtl w:val="0"/>
        </w:rPr>
        <w:t xml:space="preserve"> Offer the option for users to log in using their social media accounts for convenience.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Password Recovery: </w:t>
      </w:r>
      <w:r w:rsidDel="00000000" w:rsidR="00000000" w:rsidRPr="00000000">
        <w:rPr>
          <w:rtl w:val="0"/>
        </w:rPr>
        <w:t xml:space="preserve">Implement a user-friendly password recovery process.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Shopping Cart and Checkout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Simplify the shopping cart and checkout process to reduce cart abandonment.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One-Click Checkout:</w:t>
      </w:r>
      <w:r w:rsidDel="00000000" w:rsidR="00000000" w:rsidRPr="00000000">
        <w:rPr>
          <w:rtl w:val="0"/>
        </w:rPr>
        <w:t xml:space="preserve"> Provide a one-click checkout option for returning customers.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b w:val="1"/>
          <w:rtl w:val="0"/>
        </w:rPr>
        <w:t xml:space="preserve">     Guest Checkout:</w:t>
      </w:r>
      <w:r w:rsidDel="00000000" w:rsidR="00000000" w:rsidRPr="00000000">
        <w:rPr>
          <w:rtl w:val="0"/>
        </w:rPr>
        <w:t xml:space="preserve"> Allow guest checkout to reduce barriers for new customers.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Progress Indicators:</w:t>
      </w:r>
      <w:r w:rsidDel="00000000" w:rsidR="00000000" w:rsidRPr="00000000">
        <w:rPr>
          <w:rtl w:val="0"/>
        </w:rPr>
        <w:t xml:space="preserve"> Display clear progress indicators during the checkout process.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Payment Integration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Integrate secure and diverse payment options.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b w:val="1"/>
          <w:rtl w:val="0"/>
        </w:rPr>
        <w:t xml:space="preserve">     Multiple Payment Gateways:</w:t>
      </w:r>
      <w:r w:rsidDel="00000000" w:rsidR="00000000" w:rsidRPr="00000000">
        <w:rPr>
          <w:rtl w:val="0"/>
        </w:rPr>
        <w:t xml:space="preserve"> Integrate popular payment gateways like PayPal, Stripe, and credit card processors.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b w:val="1"/>
          <w:rtl w:val="0"/>
        </w:rPr>
        <w:t xml:space="preserve">     Encryption:</w:t>
      </w:r>
      <w:r w:rsidDel="00000000" w:rsidR="00000000" w:rsidRPr="00000000">
        <w:rPr>
          <w:rtl w:val="0"/>
        </w:rPr>
        <w:t xml:space="preserve"> Ensure all payment data is encrypted for security.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Payment Confirmation:</w:t>
      </w:r>
      <w:r w:rsidDel="00000000" w:rsidR="00000000" w:rsidRPr="00000000">
        <w:rPr>
          <w:rtl w:val="0"/>
        </w:rPr>
        <w:t xml:space="preserve"> Provide instant payment confirmation to reassure customers.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User Experience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Enhance overall user experience for satisfaction and retention.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Performance:</w:t>
      </w:r>
      <w:r w:rsidDel="00000000" w:rsidR="00000000" w:rsidRPr="00000000">
        <w:rPr>
          <w:rtl w:val="0"/>
        </w:rPr>
        <w:t xml:space="preserve"> Optimize page load times and server responsiveness.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b w:val="1"/>
          <w:rtl w:val="0"/>
        </w:rPr>
        <w:t xml:space="preserve">     Feedback Mechanisms:</w:t>
      </w:r>
      <w:r w:rsidDel="00000000" w:rsidR="00000000" w:rsidRPr="00000000">
        <w:rPr>
          <w:rtl w:val="0"/>
        </w:rPr>
        <w:t xml:space="preserve"> Collect user feedback and reviews to continuously improve the platform.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b w:val="1"/>
          <w:rtl w:val="0"/>
        </w:rPr>
        <w:t xml:space="preserve">     Mobile Optimization:</w:t>
      </w:r>
      <w:r w:rsidDel="00000000" w:rsidR="00000000" w:rsidRPr="00000000">
        <w:rPr>
          <w:rtl w:val="0"/>
        </w:rPr>
        <w:t xml:space="preserve"> Ensure a seamless mobile shopping experience.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xwdT/X449rq6IUed5nmM3hOaw==">CgMxLjA4AHIhMTBpZFR1ZFRPdlJJbjFFdUtxVzkydkRQbkp2Zzd0ejRa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