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BB5" w:rsidRPr="00927BB5" w:rsidRDefault="00927BB5" w:rsidP="00927B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3: UI/UX Development &amp; Customization</w: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3.1 Lightning App Development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A custom Lightning App is created to provide a centralized interface for accessing all CRM components. It improves navigation and user experience.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3.2 Page Layout Customization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Page layouts are customized to organize fields logically, making it easier for users to view and edit data.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3.3 Dynamic Forms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Dynamic forms enhance usability by displaying fields based on conditions, reducing clutter and improving clarity.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3.4 Record Management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Users can create, view, and update records easily through intuitive forms. This simplifies data management.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3.5 Reports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Reports are used to analyze data such as:</w:t>
      </w:r>
    </w:p>
    <w:p w:rsidR="00927BB5" w:rsidRPr="00927BB5" w:rsidRDefault="00927BB5" w:rsidP="00927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Total members</w:t>
      </w:r>
    </w:p>
    <w:p w:rsidR="00927BB5" w:rsidRPr="00927BB5" w:rsidRDefault="00927BB5" w:rsidP="00927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 xml:space="preserve">Active </w:t>
      </w:r>
      <w:proofErr w:type="spellStart"/>
      <w:r w:rsidRPr="00927BB5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927BB5">
        <w:rPr>
          <w:rFonts w:ascii="Times New Roman" w:eastAsia="Times New Roman" w:hAnsi="Times New Roman" w:cs="Times New Roman"/>
          <w:sz w:val="24"/>
          <w:szCs w:val="24"/>
        </w:rPr>
        <w:t xml:space="preserve"> expired memberships</w:t>
      </w:r>
    </w:p>
    <w:p w:rsidR="00927BB5" w:rsidRPr="00927BB5" w:rsidRDefault="00927BB5" w:rsidP="00927B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Revenue trends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They provide valuable insights for decision-making.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3.6 Dashboards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Dashboards visually represent data using charts and graphs, enabling quick understanding of key metrics.</w:t>
      </w:r>
    </w:p>
    <w:p w:rsidR="00927BB5" w:rsidRPr="00927BB5" w:rsidRDefault="00927BB5" w:rsidP="00927B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27BB5" w:rsidRPr="00927BB5" w:rsidRDefault="00927BB5" w:rsidP="00927B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7BB5">
        <w:rPr>
          <w:rFonts w:ascii="Times New Roman" w:eastAsia="Times New Roman" w:hAnsi="Times New Roman" w:cs="Times New Roman"/>
          <w:b/>
          <w:bCs/>
          <w:sz w:val="36"/>
          <w:szCs w:val="36"/>
        </w:rPr>
        <w:t>3.7 User Management</w:t>
      </w:r>
    </w:p>
    <w:p w:rsidR="00927BB5" w:rsidRPr="00927BB5" w:rsidRDefault="00927BB5" w:rsidP="00927B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BB5">
        <w:rPr>
          <w:rFonts w:ascii="Times New Roman" w:eastAsia="Times New Roman" w:hAnsi="Times New Roman" w:cs="Times New Roman"/>
          <w:sz w:val="24"/>
          <w:szCs w:val="24"/>
        </w:rPr>
        <w:t>Users are assigned roles and permissions to ensure secure access and proper data handling.</w:t>
      </w:r>
    </w:p>
    <w:p w:rsidR="00EB6D09" w:rsidRDefault="00EB6D09"/>
    <w:sectPr w:rsidR="00EB6D09" w:rsidSect="00EB6D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9030C"/>
    <w:multiLevelType w:val="multilevel"/>
    <w:tmpl w:val="44DA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927BB5"/>
    <w:rsid w:val="00927BB5"/>
    <w:rsid w:val="00EB6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6D09"/>
  </w:style>
  <w:style w:type="paragraph" w:styleId="Heading1">
    <w:name w:val="heading 1"/>
    <w:basedOn w:val="Normal"/>
    <w:link w:val="Heading1Char"/>
    <w:uiPriority w:val="9"/>
    <w:qFormat/>
    <w:rsid w:val="00927B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7B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B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7BB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27BB5"/>
    <w:rPr>
      <w:b/>
      <w:bCs/>
    </w:rPr>
  </w:style>
  <w:style w:type="paragraph" w:customStyle="1" w:styleId="isselectedend">
    <w:name w:val="isselectedend"/>
    <w:basedOn w:val="Normal"/>
    <w:rsid w:val="00927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7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9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SLEC</dc:creator>
  <cp:lastModifiedBy>SLEC</cp:lastModifiedBy>
  <cp:revision>1</cp:revision>
  <dcterms:created xsi:type="dcterms:W3CDTF">2026-04-06T09:45:00Z</dcterms:created>
  <dcterms:modified xsi:type="dcterms:W3CDTF">2026-04-06T09:47:00Z</dcterms:modified>
</cp:coreProperties>
</file>