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9581C" w14:textId="0355149B" w:rsidR="007558DF" w:rsidRPr="00716B87" w:rsidRDefault="00F8422A" w:rsidP="00F8422A">
      <w:pPr>
        <w:jc w:val="center"/>
        <w:rPr>
          <w:b/>
          <w:bCs/>
          <w:sz w:val="40"/>
          <w:szCs w:val="40"/>
        </w:rPr>
      </w:pPr>
      <w:r w:rsidRPr="00716B87">
        <w:rPr>
          <w:b/>
          <w:bCs/>
          <w:sz w:val="40"/>
          <w:szCs w:val="40"/>
        </w:rPr>
        <w:t xml:space="preserve">Ouroboros: Cross-linking Protein Expression Perturbations and Cancer Histology Imaging with Generative-Predictive </w:t>
      </w:r>
      <w:proofErr w:type="spellStart"/>
      <w:r w:rsidRPr="00716B87">
        <w:rPr>
          <w:b/>
          <w:bCs/>
          <w:sz w:val="40"/>
          <w:szCs w:val="40"/>
        </w:rPr>
        <w:t>Modeling</w:t>
      </w:r>
      <w:proofErr w:type="spellEnd"/>
    </w:p>
    <w:p w14:paraId="249AED58" w14:textId="77777777" w:rsidR="00F8422A" w:rsidRDefault="00F8422A">
      <w:pPr>
        <w:rPr>
          <w:b/>
          <w:bCs/>
          <w:sz w:val="32"/>
          <w:szCs w:val="32"/>
        </w:rPr>
      </w:pPr>
    </w:p>
    <w:p w14:paraId="1D9650C3" w14:textId="0D1B8F78" w:rsidR="00F8422A" w:rsidRDefault="00F8422A" w:rsidP="00F8422A">
      <w:pPr>
        <w:jc w:val="center"/>
        <w:rPr>
          <w:vertAlign w:val="superscript"/>
        </w:rPr>
      </w:pPr>
      <w:r w:rsidRPr="00F8422A">
        <w:t>Srijay Deshpande</w:t>
      </w:r>
      <w:r w:rsidRPr="00F8422A">
        <w:rPr>
          <w:vertAlign w:val="superscript"/>
        </w:rPr>
        <w:t>1</w:t>
      </w:r>
      <w:r w:rsidRPr="00F8422A">
        <w:t xml:space="preserve"> </w:t>
      </w:r>
      <w:proofErr w:type="spellStart"/>
      <w:r w:rsidRPr="00F8422A">
        <w:t>Sokratia</w:t>
      </w:r>
      <w:proofErr w:type="spellEnd"/>
      <w:r w:rsidRPr="00F8422A">
        <w:t xml:space="preserve"> Georgaka</w:t>
      </w:r>
      <w:r w:rsidRPr="00F8422A">
        <w:rPr>
          <w:vertAlign w:val="superscript"/>
        </w:rPr>
        <w:t>2</w:t>
      </w:r>
      <w:r w:rsidRPr="00F8422A">
        <w:t xml:space="preserve"> Michael Haley</w:t>
      </w:r>
      <w:r w:rsidRPr="00F8422A">
        <w:rPr>
          <w:vertAlign w:val="superscript"/>
        </w:rPr>
        <w:t>2</w:t>
      </w:r>
      <w:r w:rsidRPr="00F8422A">
        <w:t xml:space="preserve"> Robert Sellers</w:t>
      </w:r>
      <w:r w:rsidRPr="00F8422A">
        <w:rPr>
          <w:vertAlign w:val="superscript"/>
        </w:rPr>
        <w:t>2</w:t>
      </w:r>
      <w:r w:rsidRPr="00F8422A">
        <w:t xml:space="preserve"> James Minshull</w:t>
      </w:r>
      <w:r w:rsidRPr="00F8422A">
        <w:rPr>
          <w:vertAlign w:val="superscript"/>
        </w:rPr>
        <w:t>5</w:t>
      </w:r>
      <w:r w:rsidRPr="00F8422A">
        <w:t xml:space="preserve"> </w:t>
      </w:r>
      <w:proofErr w:type="spellStart"/>
      <w:r w:rsidRPr="00F8422A">
        <w:t>Jayakrupakar</w:t>
      </w:r>
      <w:proofErr w:type="spellEnd"/>
      <w:r w:rsidRPr="00F8422A">
        <w:t xml:space="preserve"> Nallala</w:t>
      </w:r>
      <w:r w:rsidRPr="00F8422A">
        <w:rPr>
          <w:vertAlign w:val="superscript"/>
        </w:rPr>
        <w:t>3</w:t>
      </w:r>
      <w:r w:rsidRPr="00F8422A">
        <w:t xml:space="preserve"> Martin Fergie</w:t>
      </w:r>
      <w:r w:rsidRPr="00F8422A">
        <w:rPr>
          <w:vertAlign w:val="superscript"/>
        </w:rPr>
        <w:t>4</w:t>
      </w:r>
      <w:r w:rsidRPr="00F8422A">
        <w:t xml:space="preserve"> Nicholas Stone</w:t>
      </w:r>
      <w:r w:rsidRPr="00F8422A">
        <w:rPr>
          <w:vertAlign w:val="superscript"/>
        </w:rPr>
        <w:t>3</w:t>
      </w:r>
      <w:r w:rsidRPr="00F8422A">
        <w:t xml:space="preserve"> Nasir Rajpoot</w:t>
      </w:r>
      <w:r w:rsidRPr="00F8422A">
        <w:rPr>
          <w:vertAlign w:val="superscript"/>
        </w:rPr>
        <w:t>1</w:t>
      </w:r>
      <w:r w:rsidRPr="00F8422A">
        <w:t xml:space="preserve"> Syed </w:t>
      </w:r>
      <w:proofErr w:type="spellStart"/>
      <w:r w:rsidRPr="00F8422A">
        <w:t>Murtuza</w:t>
      </w:r>
      <w:proofErr w:type="spellEnd"/>
      <w:r w:rsidRPr="00F8422A">
        <w:t xml:space="preserve"> Baker</w:t>
      </w:r>
      <w:r w:rsidRPr="00F8422A">
        <w:rPr>
          <w:vertAlign w:val="superscript"/>
        </w:rPr>
        <w:t>2</w:t>
      </w:r>
      <w:r w:rsidRPr="00F8422A">
        <w:t xml:space="preserve"> Mudassar Iqbal</w:t>
      </w:r>
      <w:r w:rsidRPr="00F8422A">
        <w:rPr>
          <w:vertAlign w:val="superscript"/>
        </w:rPr>
        <w:t>2</w:t>
      </w:r>
      <w:r w:rsidRPr="00F8422A">
        <w:t xml:space="preserve"> Kevin Couper</w:t>
      </w:r>
      <w:r w:rsidRPr="00F8422A">
        <w:rPr>
          <w:vertAlign w:val="superscript"/>
        </w:rPr>
        <w:t>2</w:t>
      </w:r>
      <w:r w:rsidRPr="00F8422A">
        <w:t xml:space="preserve"> Federico Roncaroli</w:t>
      </w:r>
      <w:r w:rsidRPr="00F8422A">
        <w:rPr>
          <w:vertAlign w:val="superscript"/>
        </w:rPr>
        <w:t>5</w:t>
      </w:r>
      <w:r w:rsidRPr="00F8422A">
        <w:t xml:space="preserve"> and Fayyaz Minhas</w:t>
      </w:r>
      <w:r w:rsidRPr="00F8422A">
        <w:rPr>
          <w:vertAlign w:val="superscript"/>
        </w:rPr>
        <w:t>1</w:t>
      </w:r>
    </w:p>
    <w:p w14:paraId="38E3EBAA" w14:textId="77777777" w:rsidR="00F8422A" w:rsidRDefault="00F8422A" w:rsidP="00F8422A">
      <w:pPr>
        <w:rPr>
          <w:vertAlign w:val="superscript"/>
        </w:rPr>
      </w:pPr>
    </w:p>
    <w:p w14:paraId="6A678530" w14:textId="54776D8C" w:rsidR="00F8422A" w:rsidRDefault="00F8422A" w:rsidP="00F8422A">
      <w:pPr>
        <w:jc w:val="center"/>
      </w:pPr>
      <w:r w:rsidRPr="00F8422A">
        <w:rPr>
          <w:vertAlign w:val="superscript"/>
        </w:rPr>
        <w:t>1</w:t>
      </w:r>
      <w:r>
        <w:rPr>
          <w:vertAlign w:val="superscript"/>
        </w:rPr>
        <w:t xml:space="preserve"> </w:t>
      </w:r>
      <w:r w:rsidRPr="00F8422A">
        <w:t xml:space="preserve">Tissue Image Analytics Centre, Department of Computer Science, University of Warwick, CV4 7AL, United Kingdom, </w:t>
      </w:r>
      <w:r w:rsidRPr="00F8422A">
        <w:rPr>
          <w:vertAlign w:val="superscript"/>
        </w:rPr>
        <w:t>2</w:t>
      </w:r>
      <w:r w:rsidRPr="00F8422A">
        <w:t xml:space="preserve"> Faculty of Biology, Medicine and Health, University of Manchester, M13 9PL, United Kingdom, </w:t>
      </w:r>
      <w:r w:rsidRPr="00F8422A">
        <w:rPr>
          <w:vertAlign w:val="superscript"/>
        </w:rPr>
        <w:t>3</w:t>
      </w:r>
      <w:r w:rsidRPr="00F8422A">
        <w:t xml:space="preserve"> School of Physics and Astronomy, University of Exeter, EX4 4QL, United Kingdom, </w:t>
      </w:r>
      <w:r w:rsidRPr="00F8422A">
        <w:rPr>
          <w:vertAlign w:val="superscript"/>
        </w:rPr>
        <w:t>4</w:t>
      </w:r>
      <w:r w:rsidRPr="00F8422A">
        <w:t xml:space="preserve"> Division of Informatics, Imaging and Data Science, University of Manchester, M13 9PT, United Kingdom and </w:t>
      </w:r>
      <w:r w:rsidRPr="00F8422A">
        <w:rPr>
          <w:vertAlign w:val="superscript"/>
        </w:rPr>
        <w:t>5</w:t>
      </w:r>
      <w:r w:rsidRPr="00F8422A">
        <w:t xml:space="preserve"> Division of Neuroscience and Experimental Psychology, M13 9PL, United Kingdom </w:t>
      </w:r>
      <w:r w:rsidRPr="00F8422A">
        <w:rPr>
          <w:rFonts w:ascii="Cambria Math" w:hAnsi="Cambria Math" w:cs="Cambria Math"/>
          <w:vertAlign w:val="superscript"/>
        </w:rPr>
        <w:t>∗</w:t>
      </w:r>
      <w:r w:rsidRPr="00F8422A">
        <w:t xml:space="preserve"> Corresponding author</w:t>
      </w:r>
      <w:r>
        <w:t>:</w:t>
      </w:r>
      <w:r w:rsidRPr="00F8422A">
        <w:t xml:space="preserve"> </w:t>
      </w:r>
      <w:hyperlink r:id="rId5" w:history="1">
        <w:r w:rsidRPr="0055704B">
          <w:rPr>
            <w:rStyle w:val="Hyperlink"/>
          </w:rPr>
          <w:t>fayyaz.minhas@warwick.ac.uk</w:t>
        </w:r>
      </w:hyperlink>
    </w:p>
    <w:p w14:paraId="0850CA9C" w14:textId="77777777" w:rsidR="00F8422A" w:rsidRDefault="00F8422A" w:rsidP="00F8422A">
      <w:pPr>
        <w:jc w:val="center"/>
      </w:pPr>
    </w:p>
    <w:p w14:paraId="1EA3BA35" w14:textId="42660FF4" w:rsidR="00F8422A" w:rsidRPr="00716B87" w:rsidRDefault="00F8422A" w:rsidP="00F8422A">
      <w:pPr>
        <w:jc w:val="center"/>
        <w:rPr>
          <w:b/>
          <w:bCs/>
          <w:sz w:val="40"/>
          <w:szCs w:val="40"/>
        </w:rPr>
      </w:pPr>
      <w:r w:rsidRPr="00716B87">
        <w:rPr>
          <w:b/>
          <w:bCs/>
          <w:sz w:val="40"/>
          <w:szCs w:val="40"/>
        </w:rPr>
        <w:t>Supplementary Materials</w:t>
      </w:r>
    </w:p>
    <w:p w14:paraId="29E0A1DC" w14:textId="77777777" w:rsidR="00716B87" w:rsidRDefault="00716B87" w:rsidP="00F8422A"/>
    <w:p w14:paraId="0BC6DF02" w14:textId="77777777" w:rsidR="0056756E" w:rsidRDefault="0056756E" w:rsidP="00F8422A"/>
    <w:p w14:paraId="4E0BE548" w14:textId="77777777" w:rsidR="0056756E" w:rsidRDefault="0056756E" w:rsidP="00F8422A"/>
    <w:p w14:paraId="5DB0FFD6" w14:textId="77777777" w:rsidR="0056756E" w:rsidRDefault="0056756E" w:rsidP="00F8422A"/>
    <w:p w14:paraId="23C54DF7" w14:textId="77777777" w:rsidR="0056756E" w:rsidRDefault="0056756E" w:rsidP="00F8422A"/>
    <w:p w14:paraId="12E7F236" w14:textId="77777777" w:rsidR="0056756E" w:rsidRDefault="0056756E" w:rsidP="00F8422A"/>
    <w:p w14:paraId="2A7057F0" w14:textId="77777777" w:rsidR="0056756E" w:rsidRDefault="0056756E" w:rsidP="00F8422A"/>
    <w:p w14:paraId="62D82166" w14:textId="77777777" w:rsidR="0056756E" w:rsidRDefault="0056756E" w:rsidP="00F8422A"/>
    <w:p w14:paraId="6F98E24C" w14:textId="77777777" w:rsidR="0056756E" w:rsidRDefault="0056756E" w:rsidP="00F8422A"/>
    <w:p w14:paraId="2A6FEAD6" w14:textId="77777777" w:rsidR="0056756E" w:rsidRDefault="0056756E" w:rsidP="00F8422A"/>
    <w:p w14:paraId="29738748" w14:textId="77777777" w:rsidR="0056756E" w:rsidRDefault="0056756E" w:rsidP="00F8422A"/>
    <w:p w14:paraId="6992C562" w14:textId="77777777" w:rsidR="0056756E" w:rsidRDefault="0056756E" w:rsidP="00F8422A"/>
    <w:p w14:paraId="1C89A91D" w14:textId="4C77C675" w:rsidR="00716B87" w:rsidRPr="00FF39A9" w:rsidRDefault="003A75AC" w:rsidP="00F8422A">
      <w:pPr>
        <w:rPr>
          <w:b/>
          <w:bCs/>
          <w:sz w:val="32"/>
          <w:szCs w:val="32"/>
        </w:rPr>
      </w:pPr>
      <w:r>
        <w:rPr>
          <w:b/>
          <w:bCs/>
          <w:sz w:val="32"/>
          <w:szCs w:val="32"/>
        </w:rPr>
        <w:lastRenderedPageBreak/>
        <w:t>1</w:t>
      </w:r>
      <w:r w:rsidR="00716B87" w:rsidRPr="00FF39A9">
        <w:rPr>
          <w:b/>
          <w:bCs/>
          <w:sz w:val="32"/>
          <w:szCs w:val="32"/>
        </w:rPr>
        <w:t xml:space="preserve">. </w:t>
      </w:r>
      <w:r w:rsidR="00FF39A9" w:rsidRPr="00FF39A9">
        <w:rPr>
          <w:rFonts w:ascii="Arial" w:hAnsi="Arial" w:cs="Arial"/>
          <w:b/>
          <w:bCs/>
          <w:sz w:val="32"/>
          <w:szCs w:val="32"/>
          <w:shd w:val="clear" w:color="auto" w:fill="FFFFFF"/>
        </w:rPr>
        <w:t>Protein Expression Prediction Results</w:t>
      </w:r>
    </w:p>
    <w:p w14:paraId="205D999F" w14:textId="77777777" w:rsidR="00716B87" w:rsidRDefault="00716B87" w:rsidP="00F8422A"/>
    <w:p w14:paraId="117A77EF" w14:textId="77777777" w:rsidR="00716B87" w:rsidRPr="00F8422A" w:rsidRDefault="00716B87" w:rsidP="00F8422A"/>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1252"/>
        <w:gridCol w:w="1252"/>
        <w:gridCol w:w="1428"/>
        <w:gridCol w:w="1418"/>
        <w:gridCol w:w="50"/>
      </w:tblGrid>
      <w:tr w:rsidR="00BF7F83" w:rsidRPr="00716B87" w14:paraId="5E1EBF3E" w14:textId="77777777" w:rsidTr="003102FA">
        <w:trPr>
          <w:tblCellSpacing w:w="15" w:type="dxa"/>
          <w:jc w:val="center"/>
        </w:trPr>
        <w:tc>
          <w:tcPr>
            <w:tcW w:w="0" w:type="auto"/>
            <w:vAlign w:val="center"/>
            <w:hideMark/>
          </w:tcPr>
          <w:p w14:paraId="0CCA435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Protein Biomarker</w:t>
            </w:r>
          </w:p>
        </w:tc>
        <w:tc>
          <w:tcPr>
            <w:tcW w:w="0" w:type="auto"/>
            <w:gridSpan w:val="2"/>
            <w:vAlign w:val="center"/>
            <w:hideMark/>
          </w:tcPr>
          <w:p w14:paraId="4685EC2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ResNet50</w:t>
            </w:r>
          </w:p>
        </w:tc>
        <w:tc>
          <w:tcPr>
            <w:tcW w:w="2825" w:type="dxa"/>
            <w:gridSpan w:val="3"/>
            <w:vAlign w:val="center"/>
            <w:hideMark/>
          </w:tcPr>
          <w:p w14:paraId="21E80BF0" w14:textId="2FE6362F" w:rsidR="00BF7F83" w:rsidRPr="00716B87" w:rsidRDefault="00BF7F83" w:rsidP="00FF39A9">
            <w:pPr>
              <w:spacing w:after="0" w:line="240" w:lineRule="auto"/>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Ouroboros</w:t>
            </w:r>
          </w:p>
        </w:tc>
      </w:tr>
      <w:tr w:rsidR="00BF7F83" w:rsidRPr="00716B87" w14:paraId="791A4DFB" w14:textId="77777777" w:rsidTr="003102FA">
        <w:trPr>
          <w:gridAfter w:val="1"/>
          <w:wAfter w:w="5" w:type="dxa"/>
          <w:tblCellSpacing w:w="15" w:type="dxa"/>
          <w:jc w:val="center"/>
        </w:trPr>
        <w:tc>
          <w:tcPr>
            <w:tcW w:w="0" w:type="auto"/>
            <w:vAlign w:val="center"/>
            <w:hideMark/>
          </w:tcPr>
          <w:p w14:paraId="5C9B8B2F" w14:textId="77777777" w:rsidR="00BF7F83" w:rsidRPr="00716B87" w:rsidRDefault="00BF7F83" w:rsidP="00FF39A9">
            <w:pPr>
              <w:spacing w:after="0" w:line="240" w:lineRule="auto"/>
              <w:jc w:val="center"/>
              <w:rPr>
                <w:rFonts w:ascii="Times New Roman" w:eastAsia="Times New Roman" w:hAnsi="Times New Roman" w:cs="Times New Roman"/>
                <w:kern w:val="0"/>
                <w:sz w:val="20"/>
                <w:szCs w:val="20"/>
                <w:lang w:eastAsia="en-GB"/>
                <w14:ligatures w14:val="none"/>
              </w:rPr>
            </w:pPr>
          </w:p>
        </w:tc>
        <w:tc>
          <w:tcPr>
            <w:tcW w:w="0" w:type="auto"/>
            <w:vAlign w:val="center"/>
            <w:hideMark/>
          </w:tcPr>
          <w:p w14:paraId="563765D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Pearson</w:t>
            </w:r>
          </w:p>
        </w:tc>
        <w:tc>
          <w:tcPr>
            <w:tcW w:w="0" w:type="auto"/>
            <w:vAlign w:val="center"/>
            <w:hideMark/>
          </w:tcPr>
          <w:p w14:paraId="264B965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Spearman</w:t>
            </w:r>
          </w:p>
        </w:tc>
        <w:tc>
          <w:tcPr>
            <w:tcW w:w="1398" w:type="dxa"/>
            <w:vAlign w:val="center"/>
            <w:hideMark/>
          </w:tcPr>
          <w:p w14:paraId="3CD282C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Pearson</w:t>
            </w:r>
          </w:p>
        </w:tc>
        <w:tc>
          <w:tcPr>
            <w:tcW w:w="1388" w:type="dxa"/>
            <w:vAlign w:val="center"/>
            <w:hideMark/>
          </w:tcPr>
          <w:p w14:paraId="72EF247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Spearman</w:t>
            </w:r>
          </w:p>
        </w:tc>
      </w:tr>
      <w:tr w:rsidR="00BF7F83" w:rsidRPr="00716B87" w14:paraId="5DDF3A94" w14:textId="77777777" w:rsidTr="003102FA">
        <w:trPr>
          <w:gridAfter w:val="1"/>
          <w:wAfter w:w="5" w:type="dxa"/>
          <w:tblCellSpacing w:w="15" w:type="dxa"/>
          <w:jc w:val="center"/>
        </w:trPr>
        <w:tc>
          <w:tcPr>
            <w:tcW w:w="0" w:type="auto"/>
            <w:vAlign w:val="center"/>
            <w:hideMark/>
          </w:tcPr>
          <w:p w14:paraId="012E8F7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proofErr w:type="spellStart"/>
            <w:r w:rsidRPr="00716B87">
              <w:rPr>
                <w:rFonts w:ascii="Times New Roman" w:eastAsia="Times New Roman" w:hAnsi="Times New Roman" w:cs="Times New Roman"/>
                <w:kern w:val="0"/>
                <w:lang w:eastAsia="en-GB"/>
                <w14:ligatures w14:val="none"/>
              </w:rPr>
              <w:t>cMYC</w:t>
            </w:r>
            <w:proofErr w:type="spellEnd"/>
          </w:p>
        </w:tc>
        <w:tc>
          <w:tcPr>
            <w:tcW w:w="0" w:type="auto"/>
            <w:vAlign w:val="center"/>
            <w:hideMark/>
          </w:tcPr>
          <w:p w14:paraId="7243B19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0.64 ± 0.14</w:t>
            </w:r>
          </w:p>
        </w:tc>
        <w:tc>
          <w:tcPr>
            <w:tcW w:w="0" w:type="auto"/>
            <w:vAlign w:val="center"/>
            <w:hideMark/>
          </w:tcPr>
          <w:p w14:paraId="2A01898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0.45 ± 0.22</w:t>
            </w:r>
          </w:p>
        </w:tc>
        <w:tc>
          <w:tcPr>
            <w:tcW w:w="1398" w:type="dxa"/>
            <w:vAlign w:val="center"/>
            <w:hideMark/>
          </w:tcPr>
          <w:p w14:paraId="1806265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0.79 ± 0.05</w:t>
            </w:r>
          </w:p>
        </w:tc>
        <w:tc>
          <w:tcPr>
            <w:tcW w:w="1388" w:type="dxa"/>
            <w:vAlign w:val="center"/>
            <w:hideMark/>
          </w:tcPr>
          <w:p w14:paraId="3EF880DD" w14:textId="751C2B5B"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0.62 ± 0.17</w:t>
            </w:r>
          </w:p>
        </w:tc>
      </w:tr>
      <w:tr w:rsidR="00BF7F83" w:rsidRPr="00716B87" w14:paraId="39A95422" w14:textId="77777777" w:rsidTr="003102FA">
        <w:trPr>
          <w:gridAfter w:val="1"/>
          <w:wAfter w:w="5" w:type="dxa"/>
          <w:tblCellSpacing w:w="15" w:type="dxa"/>
          <w:jc w:val="center"/>
        </w:trPr>
        <w:tc>
          <w:tcPr>
            <w:tcW w:w="0" w:type="auto"/>
            <w:vAlign w:val="center"/>
            <w:hideMark/>
          </w:tcPr>
          <w:p w14:paraId="57D737C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S100B</w:t>
            </w:r>
          </w:p>
        </w:tc>
        <w:tc>
          <w:tcPr>
            <w:tcW w:w="0" w:type="auto"/>
            <w:vAlign w:val="center"/>
            <w:hideMark/>
          </w:tcPr>
          <w:p w14:paraId="76848CD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0.49 ± 0.14</w:t>
            </w:r>
          </w:p>
        </w:tc>
        <w:tc>
          <w:tcPr>
            <w:tcW w:w="0" w:type="auto"/>
            <w:vAlign w:val="center"/>
            <w:hideMark/>
          </w:tcPr>
          <w:p w14:paraId="561CC88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0.38 ± 0.24</w:t>
            </w:r>
          </w:p>
        </w:tc>
        <w:tc>
          <w:tcPr>
            <w:tcW w:w="1398" w:type="dxa"/>
            <w:vAlign w:val="center"/>
            <w:hideMark/>
          </w:tcPr>
          <w:p w14:paraId="2945155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0.75 ± 0.06</w:t>
            </w:r>
          </w:p>
        </w:tc>
        <w:tc>
          <w:tcPr>
            <w:tcW w:w="1388" w:type="dxa"/>
            <w:vAlign w:val="center"/>
            <w:hideMark/>
          </w:tcPr>
          <w:p w14:paraId="5A509CF2" w14:textId="3C6E0F1B"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0.65 ± 0.11</w:t>
            </w:r>
          </w:p>
        </w:tc>
      </w:tr>
      <w:tr w:rsidR="00BF7F83" w:rsidRPr="00716B87" w14:paraId="7D80C05A" w14:textId="77777777" w:rsidTr="003102FA">
        <w:trPr>
          <w:gridAfter w:val="1"/>
          <w:wAfter w:w="5" w:type="dxa"/>
          <w:tblCellSpacing w:w="15" w:type="dxa"/>
          <w:jc w:val="center"/>
        </w:trPr>
        <w:tc>
          <w:tcPr>
            <w:tcW w:w="0" w:type="auto"/>
            <w:vAlign w:val="center"/>
            <w:hideMark/>
          </w:tcPr>
          <w:p w14:paraId="300D676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PTEN</w:t>
            </w:r>
          </w:p>
        </w:tc>
        <w:tc>
          <w:tcPr>
            <w:tcW w:w="0" w:type="auto"/>
            <w:vAlign w:val="center"/>
            <w:hideMark/>
          </w:tcPr>
          <w:p w14:paraId="0D45C0F4" w14:textId="6704E145"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0.57 ± 0.1</w:t>
            </w:r>
          </w:p>
        </w:tc>
        <w:tc>
          <w:tcPr>
            <w:tcW w:w="0" w:type="auto"/>
            <w:vAlign w:val="center"/>
            <w:hideMark/>
          </w:tcPr>
          <w:p w14:paraId="480809E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0.33 ± 0.23</w:t>
            </w:r>
          </w:p>
        </w:tc>
        <w:tc>
          <w:tcPr>
            <w:tcW w:w="1398" w:type="dxa"/>
            <w:vAlign w:val="center"/>
            <w:hideMark/>
          </w:tcPr>
          <w:p w14:paraId="77701A9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0.74 ± 0.10</w:t>
            </w:r>
          </w:p>
        </w:tc>
        <w:tc>
          <w:tcPr>
            <w:tcW w:w="1388" w:type="dxa"/>
            <w:vAlign w:val="center"/>
            <w:hideMark/>
          </w:tcPr>
          <w:p w14:paraId="22B9C80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0.51 ± 0.21</w:t>
            </w:r>
          </w:p>
        </w:tc>
      </w:tr>
      <w:tr w:rsidR="00BF7F83" w:rsidRPr="00716B87" w14:paraId="49C2A103" w14:textId="77777777" w:rsidTr="003102FA">
        <w:trPr>
          <w:gridAfter w:val="1"/>
          <w:wAfter w:w="5" w:type="dxa"/>
          <w:tblCellSpacing w:w="15" w:type="dxa"/>
          <w:jc w:val="center"/>
        </w:trPr>
        <w:tc>
          <w:tcPr>
            <w:tcW w:w="0" w:type="auto"/>
            <w:vAlign w:val="center"/>
            <w:hideMark/>
          </w:tcPr>
          <w:p w14:paraId="4F603B7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CDK4</w:t>
            </w:r>
          </w:p>
        </w:tc>
        <w:tc>
          <w:tcPr>
            <w:tcW w:w="0" w:type="auto"/>
            <w:vAlign w:val="center"/>
            <w:hideMark/>
          </w:tcPr>
          <w:p w14:paraId="39D677A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0.64 ± 0.03</w:t>
            </w:r>
          </w:p>
        </w:tc>
        <w:tc>
          <w:tcPr>
            <w:tcW w:w="0" w:type="auto"/>
            <w:vAlign w:val="center"/>
            <w:hideMark/>
          </w:tcPr>
          <w:p w14:paraId="73BA4F8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0.55 ± 0.17</w:t>
            </w:r>
          </w:p>
        </w:tc>
        <w:tc>
          <w:tcPr>
            <w:tcW w:w="1398" w:type="dxa"/>
            <w:vAlign w:val="center"/>
            <w:hideMark/>
          </w:tcPr>
          <w:p w14:paraId="4D8A283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0.74 ± 0.10</w:t>
            </w:r>
          </w:p>
        </w:tc>
        <w:tc>
          <w:tcPr>
            <w:tcW w:w="1388" w:type="dxa"/>
            <w:vAlign w:val="center"/>
            <w:hideMark/>
          </w:tcPr>
          <w:p w14:paraId="4836948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0.53 ± 0.31</w:t>
            </w:r>
          </w:p>
        </w:tc>
      </w:tr>
      <w:tr w:rsidR="00BF7F83" w:rsidRPr="00716B87" w14:paraId="3DF1FF33" w14:textId="77777777" w:rsidTr="003102FA">
        <w:trPr>
          <w:gridAfter w:val="1"/>
          <w:wAfter w:w="5" w:type="dxa"/>
          <w:tblCellSpacing w:w="15" w:type="dxa"/>
          <w:jc w:val="center"/>
        </w:trPr>
        <w:tc>
          <w:tcPr>
            <w:tcW w:w="0" w:type="auto"/>
            <w:vAlign w:val="center"/>
            <w:hideMark/>
          </w:tcPr>
          <w:p w14:paraId="4AA7CA2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TCIRG1</w:t>
            </w:r>
          </w:p>
        </w:tc>
        <w:tc>
          <w:tcPr>
            <w:tcW w:w="0" w:type="auto"/>
            <w:vAlign w:val="center"/>
            <w:hideMark/>
          </w:tcPr>
          <w:p w14:paraId="220320B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0.55 ± 0.07</w:t>
            </w:r>
          </w:p>
        </w:tc>
        <w:tc>
          <w:tcPr>
            <w:tcW w:w="0" w:type="auto"/>
            <w:vAlign w:val="center"/>
            <w:hideMark/>
          </w:tcPr>
          <w:p w14:paraId="6D0C0C6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0.37 ± 0.22</w:t>
            </w:r>
          </w:p>
        </w:tc>
        <w:tc>
          <w:tcPr>
            <w:tcW w:w="1398" w:type="dxa"/>
            <w:vAlign w:val="center"/>
            <w:hideMark/>
          </w:tcPr>
          <w:p w14:paraId="02450DD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0.73 ± 0.14</w:t>
            </w:r>
          </w:p>
        </w:tc>
        <w:tc>
          <w:tcPr>
            <w:tcW w:w="1388" w:type="dxa"/>
            <w:vAlign w:val="center"/>
            <w:hideMark/>
          </w:tcPr>
          <w:p w14:paraId="2E31723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0.45 ± 0.39</w:t>
            </w:r>
          </w:p>
        </w:tc>
      </w:tr>
      <w:tr w:rsidR="00BF7F83" w:rsidRPr="00716B87" w14:paraId="738E306B" w14:textId="77777777" w:rsidTr="003102FA">
        <w:trPr>
          <w:gridAfter w:val="1"/>
          <w:wAfter w:w="5" w:type="dxa"/>
          <w:tblCellSpacing w:w="15" w:type="dxa"/>
          <w:jc w:val="center"/>
        </w:trPr>
        <w:tc>
          <w:tcPr>
            <w:tcW w:w="0" w:type="auto"/>
            <w:vAlign w:val="center"/>
            <w:hideMark/>
          </w:tcPr>
          <w:p w14:paraId="07D8184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CD11b</w:t>
            </w:r>
          </w:p>
        </w:tc>
        <w:tc>
          <w:tcPr>
            <w:tcW w:w="0" w:type="auto"/>
            <w:vAlign w:val="center"/>
            <w:hideMark/>
          </w:tcPr>
          <w:p w14:paraId="0829147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0.37 ± 0.24</w:t>
            </w:r>
          </w:p>
        </w:tc>
        <w:tc>
          <w:tcPr>
            <w:tcW w:w="0" w:type="auto"/>
            <w:vAlign w:val="center"/>
            <w:hideMark/>
          </w:tcPr>
          <w:p w14:paraId="2B0318E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0.36 ± 0.23</w:t>
            </w:r>
          </w:p>
        </w:tc>
        <w:tc>
          <w:tcPr>
            <w:tcW w:w="1398" w:type="dxa"/>
            <w:vAlign w:val="center"/>
            <w:hideMark/>
          </w:tcPr>
          <w:p w14:paraId="30DF69E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0.72 ± 0.04</w:t>
            </w:r>
          </w:p>
        </w:tc>
        <w:tc>
          <w:tcPr>
            <w:tcW w:w="1388" w:type="dxa"/>
            <w:vAlign w:val="center"/>
            <w:hideMark/>
          </w:tcPr>
          <w:p w14:paraId="05EE92CC" w14:textId="532333BF"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0.72 ± 0.03</w:t>
            </w:r>
          </w:p>
        </w:tc>
      </w:tr>
      <w:tr w:rsidR="00BF7F83" w:rsidRPr="00716B87" w14:paraId="28BEC281" w14:textId="77777777" w:rsidTr="003102FA">
        <w:trPr>
          <w:gridAfter w:val="1"/>
          <w:wAfter w:w="5" w:type="dxa"/>
          <w:tblCellSpacing w:w="15" w:type="dxa"/>
          <w:jc w:val="center"/>
        </w:trPr>
        <w:tc>
          <w:tcPr>
            <w:tcW w:w="0" w:type="auto"/>
            <w:vAlign w:val="center"/>
            <w:hideMark/>
          </w:tcPr>
          <w:p w14:paraId="30E4730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MET</w:t>
            </w:r>
          </w:p>
        </w:tc>
        <w:tc>
          <w:tcPr>
            <w:tcW w:w="0" w:type="auto"/>
            <w:vAlign w:val="center"/>
            <w:hideMark/>
          </w:tcPr>
          <w:p w14:paraId="471CCA3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0.56 ± 0.09</w:t>
            </w:r>
          </w:p>
        </w:tc>
        <w:tc>
          <w:tcPr>
            <w:tcW w:w="0" w:type="auto"/>
            <w:vAlign w:val="center"/>
            <w:hideMark/>
          </w:tcPr>
          <w:p w14:paraId="3685E26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0.46 ± 0.11</w:t>
            </w:r>
          </w:p>
        </w:tc>
        <w:tc>
          <w:tcPr>
            <w:tcW w:w="1398" w:type="dxa"/>
            <w:vAlign w:val="center"/>
            <w:hideMark/>
          </w:tcPr>
          <w:p w14:paraId="494AE45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0.70 ± 0.19</w:t>
            </w:r>
          </w:p>
        </w:tc>
        <w:tc>
          <w:tcPr>
            <w:tcW w:w="1388" w:type="dxa"/>
            <w:vAlign w:val="center"/>
            <w:hideMark/>
          </w:tcPr>
          <w:p w14:paraId="592647B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0.54 ± 0.27</w:t>
            </w:r>
          </w:p>
        </w:tc>
      </w:tr>
      <w:tr w:rsidR="00BF7F83" w:rsidRPr="00716B87" w14:paraId="710850C7" w14:textId="77777777" w:rsidTr="003102FA">
        <w:trPr>
          <w:gridAfter w:val="1"/>
          <w:wAfter w:w="5" w:type="dxa"/>
          <w:tblCellSpacing w:w="15" w:type="dxa"/>
          <w:jc w:val="center"/>
        </w:trPr>
        <w:tc>
          <w:tcPr>
            <w:tcW w:w="0" w:type="auto"/>
            <w:vAlign w:val="center"/>
            <w:hideMark/>
          </w:tcPr>
          <w:p w14:paraId="3938959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proofErr w:type="spellStart"/>
            <w:r w:rsidRPr="00716B87">
              <w:rPr>
                <w:rFonts w:ascii="Times New Roman" w:eastAsia="Times New Roman" w:hAnsi="Times New Roman" w:cs="Times New Roman"/>
                <w:kern w:val="0"/>
                <w:lang w:eastAsia="en-GB"/>
                <w14:ligatures w14:val="none"/>
              </w:rPr>
              <w:t>PDGFRa</w:t>
            </w:r>
            <w:proofErr w:type="spellEnd"/>
          </w:p>
        </w:tc>
        <w:tc>
          <w:tcPr>
            <w:tcW w:w="0" w:type="auto"/>
            <w:vAlign w:val="center"/>
            <w:hideMark/>
          </w:tcPr>
          <w:p w14:paraId="4ACFD40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0.57 ± 0.06</w:t>
            </w:r>
          </w:p>
        </w:tc>
        <w:tc>
          <w:tcPr>
            <w:tcW w:w="0" w:type="auto"/>
            <w:vAlign w:val="center"/>
            <w:hideMark/>
          </w:tcPr>
          <w:p w14:paraId="22066C1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 ± 0.1</w:t>
            </w:r>
          </w:p>
        </w:tc>
        <w:tc>
          <w:tcPr>
            <w:tcW w:w="1398" w:type="dxa"/>
            <w:vAlign w:val="center"/>
            <w:hideMark/>
          </w:tcPr>
          <w:p w14:paraId="6B6D436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0.70 ± 0.15</w:t>
            </w:r>
          </w:p>
        </w:tc>
        <w:tc>
          <w:tcPr>
            <w:tcW w:w="1388" w:type="dxa"/>
            <w:vAlign w:val="center"/>
            <w:hideMark/>
          </w:tcPr>
          <w:p w14:paraId="59BFEE8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0.51 ± 0.25</w:t>
            </w:r>
          </w:p>
        </w:tc>
      </w:tr>
      <w:tr w:rsidR="00BF7F83" w:rsidRPr="00716B87" w14:paraId="0563F397" w14:textId="77777777" w:rsidTr="003102FA">
        <w:trPr>
          <w:gridAfter w:val="1"/>
          <w:wAfter w:w="5" w:type="dxa"/>
          <w:tblCellSpacing w:w="15" w:type="dxa"/>
          <w:jc w:val="center"/>
        </w:trPr>
        <w:tc>
          <w:tcPr>
            <w:tcW w:w="0" w:type="auto"/>
            <w:vAlign w:val="center"/>
            <w:hideMark/>
          </w:tcPr>
          <w:p w14:paraId="670FD72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NESTIN</w:t>
            </w:r>
          </w:p>
        </w:tc>
        <w:tc>
          <w:tcPr>
            <w:tcW w:w="0" w:type="auto"/>
            <w:vAlign w:val="center"/>
            <w:hideMark/>
          </w:tcPr>
          <w:p w14:paraId="65BEE75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0.59 ± 0.06</w:t>
            </w:r>
          </w:p>
        </w:tc>
        <w:tc>
          <w:tcPr>
            <w:tcW w:w="0" w:type="auto"/>
            <w:vAlign w:val="center"/>
            <w:hideMark/>
          </w:tcPr>
          <w:p w14:paraId="67BDB01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0.59 ± 0.15</w:t>
            </w:r>
          </w:p>
        </w:tc>
        <w:tc>
          <w:tcPr>
            <w:tcW w:w="1398" w:type="dxa"/>
            <w:vAlign w:val="center"/>
            <w:hideMark/>
          </w:tcPr>
          <w:p w14:paraId="7319917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0.68 ± 0.09</w:t>
            </w:r>
          </w:p>
        </w:tc>
        <w:tc>
          <w:tcPr>
            <w:tcW w:w="1388" w:type="dxa"/>
            <w:vAlign w:val="center"/>
            <w:hideMark/>
          </w:tcPr>
          <w:p w14:paraId="36EE48A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0.58 ± 0.18</w:t>
            </w:r>
          </w:p>
        </w:tc>
      </w:tr>
      <w:tr w:rsidR="00BF7F83" w:rsidRPr="00716B87" w14:paraId="616C3531" w14:textId="77777777" w:rsidTr="003102FA">
        <w:trPr>
          <w:gridAfter w:val="1"/>
          <w:wAfter w:w="5" w:type="dxa"/>
          <w:tblCellSpacing w:w="15" w:type="dxa"/>
          <w:jc w:val="center"/>
        </w:trPr>
        <w:tc>
          <w:tcPr>
            <w:tcW w:w="0" w:type="auto"/>
            <w:vAlign w:val="center"/>
            <w:hideMark/>
          </w:tcPr>
          <w:p w14:paraId="668492A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YKL40</w:t>
            </w:r>
          </w:p>
        </w:tc>
        <w:tc>
          <w:tcPr>
            <w:tcW w:w="0" w:type="auto"/>
            <w:vAlign w:val="center"/>
            <w:hideMark/>
          </w:tcPr>
          <w:p w14:paraId="06FA6C8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 ± 0.13</w:t>
            </w:r>
          </w:p>
        </w:tc>
        <w:tc>
          <w:tcPr>
            <w:tcW w:w="0" w:type="auto"/>
            <w:vAlign w:val="center"/>
            <w:hideMark/>
          </w:tcPr>
          <w:p w14:paraId="5023484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 ± 0.12</w:t>
            </w:r>
          </w:p>
        </w:tc>
        <w:tc>
          <w:tcPr>
            <w:tcW w:w="1398" w:type="dxa"/>
            <w:vAlign w:val="center"/>
            <w:hideMark/>
          </w:tcPr>
          <w:p w14:paraId="749954B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0.66 ± 0.12</w:t>
            </w:r>
          </w:p>
        </w:tc>
        <w:tc>
          <w:tcPr>
            <w:tcW w:w="1388" w:type="dxa"/>
            <w:vAlign w:val="center"/>
            <w:hideMark/>
          </w:tcPr>
          <w:p w14:paraId="3954BB4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0.50 ± 0.16</w:t>
            </w:r>
          </w:p>
        </w:tc>
      </w:tr>
      <w:tr w:rsidR="00BF7F83" w:rsidRPr="00716B87" w14:paraId="676B4BEF" w14:textId="77777777" w:rsidTr="003102FA">
        <w:trPr>
          <w:gridAfter w:val="1"/>
          <w:wAfter w:w="5" w:type="dxa"/>
          <w:tblCellSpacing w:w="15" w:type="dxa"/>
          <w:jc w:val="center"/>
        </w:trPr>
        <w:tc>
          <w:tcPr>
            <w:tcW w:w="0" w:type="auto"/>
            <w:vAlign w:val="center"/>
            <w:hideMark/>
          </w:tcPr>
          <w:p w14:paraId="0F41738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TMEM119</w:t>
            </w:r>
          </w:p>
        </w:tc>
        <w:tc>
          <w:tcPr>
            <w:tcW w:w="0" w:type="auto"/>
            <w:vAlign w:val="center"/>
            <w:hideMark/>
          </w:tcPr>
          <w:p w14:paraId="5CFA4DB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0.53 ± 0.06</w:t>
            </w:r>
          </w:p>
        </w:tc>
        <w:tc>
          <w:tcPr>
            <w:tcW w:w="0" w:type="auto"/>
            <w:vAlign w:val="center"/>
            <w:hideMark/>
          </w:tcPr>
          <w:p w14:paraId="09839A5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0.37 ± 0.17</w:t>
            </w:r>
          </w:p>
        </w:tc>
        <w:tc>
          <w:tcPr>
            <w:tcW w:w="1398" w:type="dxa"/>
            <w:vAlign w:val="center"/>
            <w:hideMark/>
          </w:tcPr>
          <w:p w14:paraId="18C45B3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0.64 ± 0.16</w:t>
            </w:r>
          </w:p>
        </w:tc>
        <w:tc>
          <w:tcPr>
            <w:tcW w:w="1388" w:type="dxa"/>
            <w:vAlign w:val="center"/>
            <w:hideMark/>
          </w:tcPr>
          <w:p w14:paraId="3FECFB0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0.50 ± 0.20</w:t>
            </w:r>
          </w:p>
        </w:tc>
      </w:tr>
      <w:tr w:rsidR="00BF7F83" w:rsidRPr="00716B87" w14:paraId="5A8AD171" w14:textId="77777777" w:rsidTr="003102FA">
        <w:trPr>
          <w:gridAfter w:val="1"/>
          <w:wAfter w:w="5" w:type="dxa"/>
          <w:tblCellSpacing w:w="15" w:type="dxa"/>
          <w:jc w:val="center"/>
        </w:trPr>
        <w:tc>
          <w:tcPr>
            <w:tcW w:w="0" w:type="auto"/>
            <w:vAlign w:val="center"/>
            <w:hideMark/>
          </w:tcPr>
          <w:p w14:paraId="1A4D0E9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MCT4</w:t>
            </w:r>
          </w:p>
        </w:tc>
        <w:tc>
          <w:tcPr>
            <w:tcW w:w="0" w:type="auto"/>
            <w:vAlign w:val="center"/>
            <w:hideMark/>
          </w:tcPr>
          <w:p w14:paraId="193610A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 ± 0.12</w:t>
            </w:r>
          </w:p>
        </w:tc>
        <w:tc>
          <w:tcPr>
            <w:tcW w:w="0" w:type="auto"/>
            <w:vAlign w:val="center"/>
            <w:hideMark/>
          </w:tcPr>
          <w:p w14:paraId="4A2A717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0.1</w:t>
            </w:r>
          </w:p>
        </w:tc>
        <w:tc>
          <w:tcPr>
            <w:tcW w:w="1398" w:type="dxa"/>
            <w:vAlign w:val="center"/>
            <w:hideMark/>
          </w:tcPr>
          <w:p w14:paraId="594F0FE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b/>
                <w:bCs/>
                <w:kern w:val="0"/>
                <w:lang w:eastAsia="en-GB"/>
                <w14:ligatures w14:val="none"/>
              </w:rPr>
            </w:pPr>
            <w:r w:rsidRPr="00716B87">
              <w:rPr>
                <w:rFonts w:ascii="Times New Roman" w:eastAsia="Times New Roman" w:hAnsi="Times New Roman" w:cs="Times New Roman"/>
                <w:b/>
                <w:bCs/>
                <w:kern w:val="0"/>
                <w:lang w:eastAsia="en-GB"/>
                <w14:ligatures w14:val="none"/>
              </w:rPr>
              <w:t>0.61 ± 0.12</w:t>
            </w:r>
          </w:p>
        </w:tc>
        <w:tc>
          <w:tcPr>
            <w:tcW w:w="1388" w:type="dxa"/>
            <w:vAlign w:val="center"/>
            <w:hideMark/>
          </w:tcPr>
          <w:p w14:paraId="4921396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0.42 ± 0.26</w:t>
            </w:r>
          </w:p>
        </w:tc>
      </w:tr>
      <w:tr w:rsidR="00BF7F83" w:rsidRPr="00716B87" w14:paraId="5963696A" w14:textId="77777777" w:rsidTr="003102FA">
        <w:trPr>
          <w:gridAfter w:val="1"/>
          <w:wAfter w:w="5" w:type="dxa"/>
          <w:tblCellSpacing w:w="15" w:type="dxa"/>
          <w:jc w:val="center"/>
        </w:trPr>
        <w:tc>
          <w:tcPr>
            <w:tcW w:w="0" w:type="auto"/>
            <w:vAlign w:val="center"/>
            <w:hideMark/>
          </w:tcPr>
          <w:p w14:paraId="1A91B2A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MHCI</w:t>
            </w:r>
          </w:p>
        </w:tc>
        <w:tc>
          <w:tcPr>
            <w:tcW w:w="0" w:type="auto"/>
            <w:vAlign w:val="center"/>
            <w:hideMark/>
          </w:tcPr>
          <w:p w14:paraId="6280230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0.43 ± 0.13</w:t>
            </w:r>
          </w:p>
        </w:tc>
        <w:tc>
          <w:tcPr>
            <w:tcW w:w="0" w:type="auto"/>
            <w:vAlign w:val="center"/>
            <w:hideMark/>
          </w:tcPr>
          <w:p w14:paraId="68CDE79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0.35 ± 0.19</w:t>
            </w:r>
          </w:p>
        </w:tc>
        <w:tc>
          <w:tcPr>
            <w:tcW w:w="1398" w:type="dxa"/>
            <w:vAlign w:val="center"/>
            <w:hideMark/>
          </w:tcPr>
          <w:p w14:paraId="3E3A705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0.56 ± 0.19</w:t>
            </w:r>
          </w:p>
        </w:tc>
        <w:tc>
          <w:tcPr>
            <w:tcW w:w="1388" w:type="dxa"/>
            <w:vAlign w:val="center"/>
            <w:hideMark/>
          </w:tcPr>
          <w:p w14:paraId="62F45CF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0.52 ± 0.21</w:t>
            </w:r>
          </w:p>
        </w:tc>
      </w:tr>
      <w:tr w:rsidR="00BF7F83" w:rsidRPr="00716B87" w14:paraId="65E71B60" w14:textId="77777777" w:rsidTr="003102FA">
        <w:trPr>
          <w:gridAfter w:val="1"/>
          <w:wAfter w:w="5" w:type="dxa"/>
          <w:tblCellSpacing w:w="15" w:type="dxa"/>
          <w:jc w:val="center"/>
        </w:trPr>
        <w:tc>
          <w:tcPr>
            <w:tcW w:w="0" w:type="auto"/>
            <w:vAlign w:val="center"/>
            <w:hideMark/>
          </w:tcPr>
          <w:p w14:paraId="55CFEF8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proofErr w:type="spellStart"/>
            <w:r w:rsidRPr="00716B87">
              <w:rPr>
                <w:rFonts w:ascii="Times New Roman" w:eastAsia="Times New Roman" w:hAnsi="Times New Roman" w:cs="Times New Roman"/>
                <w:kern w:val="0"/>
                <w:lang w:eastAsia="en-GB"/>
                <w14:ligatures w14:val="none"/>
              </w:rPr>
              <w:t>pERK</w:t>
            </w:r>
            <w:proofErr w:type="spellEnd"/>
          </w:p>
        </w:tc>
        <w:tc>
          <w:tcPr>
            <w:tcW w:w="0" w:type="auto"/>
            <w:vAlign w:val="center"/>
            <w:hideMark/>
          </w:tcPr>
          <w:p w14:paraId="25242C9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0.42 ± 0.11</w:t>
            </w:r>
          </w:p>
        </w:tc>
        <w:tc>
          <w:tcPr>
            <w:tcW w:w="0" w:type="auto"/>
            <w:vAlign w:val="center"/>
            <w:hideMark/>
          </w:tcPr>
          <w:p w14:paraId="77CE5E1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0.43 ± 0.08</w:t>
            </w:r>
          </w:p>
        </w:tc>
        <w:tc>
          <w:tcPr>
            <w:tcW w:w="1398" w:type="dxa"/>
            <w:vAlign w:val="center"/>
            <w:hideMark/>
          </w:tcPr>
          <w:p w14:paraId="42FC60A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0.41 ± 0.42</w:t>
            </w:r>
          </w:p>
        </w:tc>
        <w:tc>
          <w:tcPr>
            <w:tcW w:w="1388" w:type="dxa"/>
            <w:vAlign w:val="center"/>
            <w:hideMark/>
          </w:tcPr>
          <w:p w14:paraId="6715182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0.39 ± 0.37</w:t>
            </w:r>
          </w:p>
        </w:tc>
      </w:tr>
      <w:tr w:rsidR="00BF7F83" w:rsidRPr="00716B87" w14:paraId="36C25158" w14:textId="77777777" w:rsidTr="003102FA">
        <w:trPr>
          <w:gridAfter w:val="1"/>
          <w:wAfter w:w="5" w:type="dxa"/>
          <w:tblCellSpacing w:w="15" w:type="dxa"/>
          <w:jc w:val="center"/>
        </w:trPr>
        <w:tc>
          <w:tcPr>
            <w:tcW w:w="0" w:type="auto"/>
            <w:vAlign w:val="center"/>
            <w:hideMark/>
          </w:tcPr>
          <w:p w14:paraId="6E12148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SOX2</w:t>
            </w:r>
          </w:p>
        </w:tc>
        <w:tc>
          <w:tcPr>
            <w:tcW w:w="0" w:type="auto"/>
            <w:vAlign w:val="center"/>
            <w:hideMark/>
          </w:tcPr>
          <w:p w14:paraId="46AB6DE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 ± 0.17</w:t>
            </w:r>
          </w:p>
        </w:tc>
        <w:tc>
          <w:tcPr>
            <w:tcW w:w="0" w:type="auto"/>
            <w:vAlign w:val="center"/>
            <w:hideMark/>
          </w:tcPr>
          <w:p w14:paraId="39A3A9A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0.32 ± 0.26</w:t>
            </w:r>
          </w:p>
        </w:tc>
        <w:tc>
          <w:tcPr>
            <w:tcW w:w="1398" w:type="dxa"/>
            <w:vAlign w:val="center"/>
            <w:hideMark/>
          </w:tcPr>
          <w:p w14:paraId="56B0661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0.39 ± 0.36</w:t>
            </w:r>
          </w:p>
        </w:tc>
        <w:tc>
          <w:tcPr>
            <w:tcW w:w="1388" w:type="dxa"/>
            <w:vAlign w:val="center"/>
            <w:hideMark/>
          </w:tcPr>
          <w:p w14:paraId="4849C5A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0.32 ± 0.44</w:t>
            </w:r>
          </w:p>
        </w:tc>
      </w:tr>
      <w:tr w:rsidR="00BF7F83" w:rsidRPr="00716B87" w14:paraId="16E67DD7" w14:textId="77777777" w:rsidTr="003102FA">
        <w:trPr>
          <w:gridAfter w:val="1"/>
          <w:wAfter w:w="5" w:type="dxa"/>
          <w:tblCellSpacing w:w="15" w:type="dxa"/>
          <w:jc w:val="center"/>
        </w:trPr>
        <w:tc>
          <w:tcPr>
            <w:tcW w:w="0" w:type="auto"/>
            <w:vAlign w:val="center"/>
            <w:hideMark/>
          </w:tcPr>
          <w:p w14:paraId="57B776A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GFAP</w:t>
            </w:r>
          </w:p>
        </w:tc>
        <w:tc>
          <w:tcPr>
            <w:tcW w:w="0" w:type="auto"/>
            <w:vAlign w:val="center"/>
            <w:hideMark/>
          </w:tcPr>
          <w:p w14:paraId="344FF52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0.06 ± 0.13</w:t>
            </w:r>
          </w:p>
        </w:tc>
        <w:tc>
          <w:tcPr>
            <w:tcW w:w="0" w:type="auto"/>
            <w:vAlign w:val="center"/>
            <w:hideMark/>
          </w:tcPr>
          <w:p w14:paraId="7A7BD49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0.09 ± 0.19</w:t>
            </w:r>
          </w:p>
        </w:tc>
        <w:tc>
          <w:tcPr>
            <w:tcW w:w="1398" w:type="dxa"/>
            <w:vAlign w:val="center"/>
            <w:hideMark/>
          </w:tcPr>
          <w:p w14:paraId="7B98A53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0.39 ± 0.28</w:t>
            </w:r>
          </w:p>
        </w:tc>
        <w:tc>
          <w:tcPr>
            <w:tcW w:w="1388" w:type="dxa"/>
            <w:vAlign w:val="center"/>
            <w:hideMark/>
          </w:tcPr>
          <w:p w14:paraId="2A07E81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0.35 ± 0.21</w:t>
            </w:r>
          </w:p>
        </w:tc>
      </w:tr>
      <w:tr w:rsidR="00BF7F83" w:rsidRPr="00716B87" w14:paraId="234CCE5F" w14:textId="77777777" w:rsidTr="003102FA">
        <w:trPr>
          <w:gridAfter w:val="1"/>
          <w:wAfter w:w="5" w:type="dxa"/>
          <w:tblCellSpacing w:w="15" w:type="dxa"/>
          <w:jc w:val="center"/>
        </w:trPr>
        <w:tc>
          <w:tcPr>
            <w:tcW w:w="0" w:type="auto"/>
            <w:vAlign w:val="center"/>
            <w:hideMark/>
          </w:tcPr>
          <w:p w14:paraId="237657F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OLIG2</w:t>
            </w:r>
          </w:p>
        </w:tc>
        <w:tc>
          <w:tcPr>
            <w:tcW w:w="0" w:type="auto"/>
            <w:vAlign w:val="center"/>
            <w:hideMark/>
          </w:tcPr>
          <w:p w14:paraId="0E1903F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-0.01 ± 0.11</w:t>
            </w:r>
          </w:p>
        </w:tc>
        <w:tc>
          <w:tcPr>
            <w:tcW w:w="0" w:type="auto"/>
            <w:vAlign w:val="center"/>
            <w:hideMark/>
          </w:tcPr>
          <w:p w14:paraId="70BA93F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0.01 ± 0.1</w:t>
            </w:r>
          </w:p>
        </w:tc>
        <w:tc>
          <w:tcPr>
            <w:tcW w:w="1398" w:type="dxa"/>
            <w:vAlign w:val="center"/>
            <w:hideMark/>
          </w:tcPr>
          <w:p w14:paraId="40CA63A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0.39 ± 0.11</w:t>
            </w:r>
          </w:p>
        </w:tc>
        <w:tc>
          <w:tcPr>
            <w:tcW w:w="1388" w:type="dxa"/>
            <w:vAlign w:val="center"/>
            <w:hideMark/>
          </w:tcPr>
          <w:p w14:paraId="2F5D2B0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0.36 ± 0.11</w:t>
            </w:r>
          </w:p>
        </w:tc>
      </w:tr>
      <w:tr w:rsidR="00BF7F83" w:rsidRPr="00716B87" w14:paraId="0594C6CB" w14:textId="77777777" w:rsidTr="003102FA">
        <w:trPr>
          <w:gridAfter w:val="1"/>
          <w:wAfter w:w="5" w:type="dxa"/>
          <w:tblCellSpacing w:w="15" w:type="dxa"/>
          <w:jc w:val="center"/>
        </w:trPr>
        <w:tc>
          <w:tcPr>
            <w:tcW w:w="0" w:type="auto"/>
            <w:vAlign w:val="center"/>
            <w:hideMark/>
          </w:tcPr>
          <w:p w14:paraId="5495EA6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KI67</w:t>
            </w:r>
          </w:p>
        </w:tc>
        <w:tc>
          <w:tcPr>
            <w:tcW w:w="0" w:type="auto"/>
            <w:vAlign w:val="center"/>
            <w:hideMark/>
          </w:tcPr>
          <w:p w14:paraId="164E4DB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0.07 ± 0.13</w:t>
            </w:r>
          </w:p>
        </w:tc>
        <w:tc>
          <w:tcPr>
            <w:tcW w:w="0" w:type="auto"/>
            <w:vAlign w:val="center"/>
            <w:hideMark/>
          </w:tcPr>
          <w:p w14:paraId="5508D06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0.08 ± 0.12</w:t>
            </w:r>
          </w:p>
        </w:tc>
        <w:tc>
          <w:tcPr>
            <w:tcW w:w="1398" w:type="dxa"/>
            <w:vAlign w:val="center"/>
            <w:hideMark/>
          </w:tcPr>
          <w:p w14:paraId="4E2F041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0.39 ± 0.08</w:t>
            </w:r>
          </w:p>
        </w:tc>
        <w:tc>
          <w:tcPr>
            <w:tcW w:w="1388" w:type="dxa"/>
            <w:vAlign w:val="center"/>
            <w:hideMark/>
          </w:tcPr>
          <w:p w14:paraId="7CBC9A9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0.37 ± 0.09</w:t>
            </w:r>
          </w:p>
        </w:tc>
      </w:tr>
      <w:tr w:rsidR="00BF7F83" w:rsidRPr="00716B87" w14:paraId="314C3B4F" w14:textId="77777777" w:rsidTr="003102FA">
        <w:trPr>
          <w:gridAfter w:val="1"/>
          <w:wAfter w:w="5" w:type="dxa"/>
          <w:tblCellSpacing w:w="15" w:type="dxa"/>
          <w:jc w:val="center"/>
        </w:trPr>
        <w:tc>
          <w:tcPr>
            <w:tcW w:w="0" w:type="auto"/>
            <w:vAlign w:val="center"/>
            <w:hideMark/>
          </w:tcPr>
          <w:p w14:paraId="379B024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SOX10</w:t>
            </w:r>
          </w:p>
        </w:tc>
        <w:tc>
          <w:tcPr>
            <w:tcW w:w="0" w:type="auto"/>
            <w:vAlign w:val="center"/>
            <w:hideMark/>
          </w:tcPr>
          <w:p w14:paraId="50B3684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0.09 ± 0.11</w:t>
            </w:r>
          </w:p>
        </w:tc>
        <w:tc>
          <w:tcPr>
            <w:tcW w:w="0" w:type="auto"/>
            <w:vAlign w:val="center"/>
            <w:hideMark/>
          </w:tcPr>
          <w:p w14:paraId="0DB39F9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0.08 ± 0.1</w:t>
            </w:r>
          </w:p>
        </w:tc>
        <w:tc>
          <w:tcPr>
            <w:tcW w:w="1398" w:type="dxa"/>
            <w:vAlign w:val="center"/>
            <w:hideMark/>
          </w:tcPr>
          <w:p w14:paraId="3EFE481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0.35 ± 0.31</w:t>
            </w:r>
          </w:p>
        </w:tc>
        <w:tc>
          <w:tcPr>
            <w:tcW w:w="1388" w:type="dxa"/>
            <w:vAlign w:val="center"/>
            <w:hideMark/>
          </w:tcPr>
          <w:p w14:paraId="3C21355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0.33 ± 0.28</w:t>
            </w:r>
          </w:p>
        </w:tc>
      </w:tr>
      <w:tr w:rsidR="00BF7F83" w:rsidRPr="00716B87" w14:paraId="778D987E" w14:textId="77777777" w:rsidTr="003102FA">
        <w:trPr>
          <w:gridAfter w:val="1"/>
          <w:wAfter w:w="5" w:type="dxa"/>
          <w:tblCellSpacing w:w="15" w:type="dxa"/>
          <w:jc w:val="center"/>
        </w:trPr>
        <w:tc>
          <w:tcPr>
            <w:tcW w:w="0" w:type="auto"/>
            <w:vAlign w:val="center"/>
            <w:hideMark/>
          </w:tcPr>
          <w:p w14:paraId="548C1EC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P2RY12</w:t>
            </w:r>
          </w:p>
        </w:tc>
        <w:tc>
          <w:tcPr>
            <w:tcW w:w="0" w:type="auto"/>
            <w:vAlign w:val="center"/>
            <w:hideMark/>
          </w:tcPr>
          <w:p w14:paraId="1E86041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0.15 ± 0.2</w:t>
            </w:r>
          </w:p>
        </w:tc>
        <w:tc>
          <w:tcPr>
            <w:tcW w:w="0" w:type="auto"/>
            <w:vAlign w:val="center"/>
            <w:hideMark/>
          </w:tcPr>
          <w:p w14:paraId="16580F5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0.15 ± 0.2</w:t>
            </w:r>
          </w:p>
        </w:tc>
        <w:tc>
          <w:tcPr>
            <w:tcW w:w="1398" w:type="dxa"/>
            <w:vAlign w:val="center"/>
            <w:hideMark/>
          </w:tcPr>
          <w:p w14:paraId="4B50874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0.30 ± 0.35</w:t>
            </w:r>
          </w:p>
        </w:tc>
        <w:tc>
          <w:tcPr>
            <w:tcW w:w="1388" w:type="dxa"/>
            <w:vAlign w:val="center"/>
            <w:hideMark/>
          </w:tcPr>
          <w:p w14:paraId="6B622AA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0.27 ± 0.37</w:t>
            </w:r>
          </w:p>
        </w:tc>
      </w:tr>
      <w:tr w:rsidR="00BF7F83" w:rsidRPr="00716B87" w14:paraId="4EB56510" w14:textId="77777777" w:rsidTr="003102FA">
        <w:trPr>
          <w:gridAfter w:val="1"/>
          <w:wAfter w:w="5" w:type="dxa"/>
          <w:tblCellSpacing w:w="15" w:type="dxa"/>
          <w:jc w:val="center"/>
        </w:trPr>
        <w:tc>
          <w:tcPr>
            <w:tcW w:w="0" w:type="auto"/>
            <w:vAlign w:val="center"/>
            <w:hideMark/>
          </w:tcPr>
          <w:p w14:paraId="0E20103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proofErr w:type="spellStart"/>
            <w:r w:rsidRPr="00716B87">
              <w:rPr>
                <w:rFonts w:ascii="Times New Roman" w:eastAsia="Times New Roman" w:hAnsi="Times New Roman" w:cs="Times New Roman"/>
                <w:kern w:val="0"/>
                <w:lang w:eastAsia="en-GB"/>
                <w14:ligatures w14:val="none"/>
              </w:rPr>
              <w:t>SMAa</w:t>
            </w:r>
            <w:proofErr w:type="spellEnd"/>
          </w:p>
        </w:tc>
        <w:tc>
          <w:tcPr>
            <w:tcW w:w="0" w:type="auto"/>
            <w:vAlign w:val="center"/>
            <w:hideMark/>
          </w:tcPr>
          <w:p w14:paraId="7F1BAE6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0.16 ± 0.07</w:t>
            </w:r>
          </w:p>
        </w:tc>
        <w:tc>
          <w:tcPr>
            <w:tcW w:w="0" w:type="auto"/>
            <w:vAlign w:val="center"/>
            <w:hideMark/>
          </w:tcPr>
          <w:p w14:paraId="63FD9E3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 ± 0.06</w:t>
            </w:r>
          </w:p>
        </w:tc>
        <w:tc>
          <w:tcPr>
            <w:tcW w:w="1398" w:type="dxa"/>
            <w:vAlign w:val="center"/>
            <w:hideMark/>
          </w:tcPr>
          <w:p w14:paraId="13ACBD0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0.30 ± 0.19</w:t>
            </w:r>
          </w:p>
        </w:tc>
        <w:tc>
          <w:tcPr>
            <w:tcW w:w="1388" w:type="dxa"/>
            <w:vAlign w:val="center"/>
            <w:hideMark/>
          </w:tcPr>
          <w:p w14:paraId="64DC0C0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0.21 ± 0.10</w:t>
            </w:r>
          </w:p>
        </w:tc>
      </w:tr>
      <w:tr w:rsidR="00BF7F83" w:rsidRPr="00716B87" w14:paraId="0141ED8D" w14:textId="77777777" w:rsidTr="003102FA">
        <w:trPr>
          <w:gridAfter w:val="1"/>
          <w:wAfter w:w="5" w:type="dxa"/>
          <w:tblCellSpacing w:w="15" w:type="dxa"/>
          <w:jc w:val="center"/>
        </w:trPr>
        <w:tc>
          <w:tcPr>
            <w:tcW w:w="0" w:type="auto"/>
            <w:vAlign w:val="center"/>
            <w:hideMark/>
          </w:tcPr>
          <w:p w14:paraId="1FF305D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IBA1</w:t>
            </w:r>
          </w:p>
        </w:tc>
        <w:tc>
          <w:tcPr>
            <w:tcW w:w="0" w:type="auto"/>
            <w:vAlign w:val="center"/>
            <w:hideMark/>
          </w:tcPr>
          <w:p w14:paraId="493483B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0.14 ± 0.17</w:t>
            </w:r>
          </w:p>
        </w:tc>
        <w:tc>
          <w:tcPr>
            <w:tcW w:w="0" w:type="auto"/>
            <w:vAlign w:val="center"/>
            <w:hideMark/>
          </w:tcPr>
          <w:p w14:paraId="7EAEDA0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0.16 ± 0.18</w:t>
            </w:r>
          </w:p>
        </w:tc>
        <w:tc>
          <w:tcPr>
            <w:tcW w:w="1398" w:type="dxa"/>
            <w:vAlign w:val="center"/>
            <w:hideMark/>
          </w:tcPr>
          <w:p w14:paraId="14F0103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0.29 ± 0.29</w:t>
            </w:r>
          </w:p>
        </w:tc>
        <w:tc>
          <w:tcPr>
            <w:tcW w:w="1388" w:type="dxa"/>
            <w:vAlign w:val="center"/>
            <w:hideMark/>
          </w:tcPr>
          <w:p w14:paraId="58AC0D8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0.28 ± 0.28</w:t>
            </w:r>
          </w:p>
        </w:tc>
      </w:tr>
      <w:tr w:rsidR="00BF7F83" w:rsidRPr="00716B87" w14:paraId="000AA1D2" w14:textId="77777777" w:rsidTr="003102FA">
        <w:trPr>
          <w:gridAfter w:val="1"/>
          <w:wAfter w:w="5" w:type="dxa"/>
          <w:tblCellSpacing w:w="15" w:type="dxa"/>
          <w:jc w:val="center"/>
        </w:trPr>
        <w:tc>
          <w:tcPr>
            <w:tcW w:w="0" w:type="auto"/>
            <w:vAlign w:val="center"/>
            <w:hideMark/>
          </w:tcPr>
          <w:p w14:paraId="5942E59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CD14</w:t>
            </w:r>
          </w:p>
        </w:tc>
        <w:tc>
          <w:tcPr>
            <w:tcW w:w="0" w:type="auto"/>
            <w:vAlign w:val="center"/>
            <w:hideMark/>
          </w:tcPr>
          <w:p w14:paraId="766F4BA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0.18 ± 0.21</w:t>
            </w:r>
          </w:p>
        </w:tc>
        <w:tc>
          <w:tcPr>
            <w:tcW w:w="0" w:type="auto"/>
            <w:vAlign w:val="center"/>
            <w:hideMark/>
          </w:tcPr>
          <w:p w14:paraId="26B6B4B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0.22 ± 0.22</w:t>
            </w:r>
          </w:p>
        </w:tc>
        <w:tc>
          <w:tcPr>
            <w:tcW w:w="1398" w:type="dxa"/>
            <w:vAlign w:val="center"/>
            <w:hideMark/>
          </w:tcPr>
          <w:p w14:paraId="4A3EAE8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0.28 ± 0.46</w:t>
            </w:r>
          </w:p>
        </w:tc>
        <w:tc>
          <w:tcPr>
            <w:tcW w:w="1388" w:type="dxa"/>
            <w:vAlign w:val="center"/>
            <w:hideMark/>
          </w:tcPr>
          <w:p w14:paraId="61BB8FF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0.23 ± 0.47</w:t>
            </w:r>
          </w:p>
        </w:tc>
      </w:tr>
      <w:tr w:rsidR="00BF7F83" w:rsidRPr="00716B87" w14:paraId="2E958D8A" w14:textId="77777777" w:rsidTr="003102FA">
        <w:trPr>
          <w:gridAfter w:val="1"/>
          <w:wAfter w:w="5" w:type="dxa"/>
          <w:tblCellSpacing w:w="15" w:type="dxa"/>
          <w:jc w:val="center"/>
        </w:trPr>
        <w:tc>
          <w:tcPr>
            <w:tcW w:w="0" w:type="auto"/>
            <w:vAlign w:val="center"/>
            <w:hideMark/>
          </w:tcPr>
          <w:p w14:paraId="32EEB55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EGFR</w:t>
            </w:r>
          </w:p>
        </w:tc>
        <w:tc>
          <w:tcPr>
            <w:tcW w:w="0" w:type="auto"/>
            <w:vAlign w:val="center"/>
            <w:hideMark/>
          </w:tcPr>
          <w:p w14:paraId="0AB0232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0.34 ± 0.1</w:t>
            </w:r>
          </w:p>
        </w:tc>
        <w:tc>
          <w:tcPr>
            <w:tcW w:w="0" w:type="auto"/>
            <w:vAlign w:val="center"/>
            <w:hideMark/>
          </w:tcPr>
          <w:p w14:paraId="22414E0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0.37 ± 0.15</w:t>
            </w:r>
          </w:p>
        </w:tc>
        <w:tc>
          <w:tcPr>
            <w:tcW w:w="1398" w:type="dxa"/>
            <w:vAlign w:val="center"/>
            <w:hideMark/>
          </w:tcPr>
          <w:p w14:paraId="3E5B71F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0.28 ± 0.43</w:t>
            </w:r>
          </w:p>
        </w:tc>
        <w:tc>
          <w:tcPr>
            <w:tcW w:w="1388" w:type="dxa"/>
            <w:vAlign w:val="center"/>
            <w:hideMark/>
          </w:tcPr>
          <w:p w14:paraId="552F90C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0.22 ± 0.40</w:t>
            </w:r>
          </w:p>
        </w:tc>
      </w:tr>
      <w:tr w:rsidR="00BF7F83" w:rsidRPr="00716B87" w14:paraId="0FCD6671" w14:textId="77777777" w:rsidTr="003102FA">
        <w:trPr>
          <w:gridAfter w:val="1"/>
          <w:wAfter w:w="5" w:type="dxa"/>
          <w:tblCellSpacing w:w="15" w:type="dxa"/>
          <w:jc w:val="center"/>
        </w:trPr>
        <w:tc>
          <w:tcPr>
            <w:tcW w:w="0" w:type="auto"/>
            <w:vAlign w:val="center"/>
            <w:hideMark/>
          </w:tcPr>
          <w:p w14:paraId="3A63B1D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CD68</w:t>
            </w:r>
          </w:p>
        </w:tc>
        <w:tc>
          <w:tcPr>
            <w:tcW w:w="0" w:type="auto"/>
            <w:vAlign w:val="center"/>
            <w:hideMark/>
          </w:tcPr>
          <w:p w14:paraId="1DAA3C4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0.11 ± 0.09</w:t>
            </w:r>
          </w:p>
        </w:tc>
        <w:tc>
          <w:tcPr>
            <w:tcW w:w="0" w:type="auto"/>
            <w:vAlign w:val="center"/>
            <w:hideMark/>
          </w:tcPr>
          <w:p w14:paraId="26D6577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0.08</w:t>
            </w:r>
          </w:p>
        </w:tc>
        <w:tc>
          <w:tcPr>
            <w:tcW w:w="1398" w:type="dxa"/>
            <w:vAlign w:val="center"/>
            <w:hideMark/>
          </w:tcPr>
          <w:p w14:paraId="07E63F8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0.28 ± 0.18</w:t>
            </w:r>
          </w:p>
        </w:tc>
        <w:tc>
          <w:tcPr>
            <w:tcW w:w="1388" w:type="dxa"/>
            <w:vAlign w:val="center"/>
            <w:hideMark/>
          </w:tcPr>
          <w:p w14:paraId="271F187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0.25 ± 0.16</w:t>
            </w:r>
          </w:p>
        </w:tc>
      </w:tr>
      <w:tr w:rsidR="00BF7F83" w:rsidRPr="00716B87" w14:paraId="14A727A5" w14:textId="77777777" w:rsidTr="003102FA">
        <w:trPr>
          <w:gridAfter w:val="1"/>
          <w:wAfter w:w="5" w:type="dxa"/>
          <w:tblCellSpacing w:w="15" w:type="dxa"/>
          <w:jc w:val="center"/>
        </w:trPr>
        <w:tc>
          <w:tcPr>
            <w:tcW w:w="0" w:type="auto"/>
            <w:vAlign w:val="center"/>
            <w:hideMark/>
          </w:tcPr>
          <w:p w14:paraId="55DFC5C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CD24</w:t>
            </w:r>
          </w:p>
        </w:tc>
        <w:tc>
          <w:tcPr>
            <w:tcW w:w="0" w:type="auto"/>
            <w:vAlign w:val="center"/>
            <w:hideMark/>
          </w:tcPr>
          <w:p w14:paraId="04B457F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-0.11 ± 0.06</w:t>
            </w:r>
          </w:p>
        </w:tc>
        <w:tc>
          <w:tcPr>
            <w:tcW w:w="0" w:type="auto"/>
            <w:vAlign w:val="center"/>
            <w:hideMark/>
          </w:tcPr>
          <w:p w14:paraId="15A04AD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 ± 0.06</w:t>
            </w:r>
          </w:p>
        </w:tc>
        <w:tc>
          <w:tcPr>
            <w:tcW w:w="1398" w:type="dxa"/>
            <w:vAlign w:val="center"/>
            <w:hideMark/>
          </w:tcPr>
          <w:p w14:paraId="41631FD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0.27 ± 0.37</w:t>
            </w:r>
          </w:p>
        </w:tc>
        <w:tc>
          <w:tcPr>
            <w:tcW w:w="1388" w:type="dxa"/>
            <w:vAlign w:val="center"/>
            <w:hideMark/>
          </w:tcPr>
          <w:p w14:paraId="12C8AAB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0.32 ± 0.31</w:t>
            </w:r>
          </w:p>
        </w:tc>
      </w:tr>
      <w:tr w:rsidR="00BF7F83" w:rsidRPr="00716B87" w14:paraId="7139C54E" w14:textId="77777777" w:rsidTr="003102FA">
        <w:trPr>
          <w:gridAfter w:val="1"/>
          <w:wAfter w:w="5" w:type="dxa"/>
          <w:tblCellSpacing w:w="15" w:type="dxa"/>
          <w:jc w:val="center"/>
        </w:trPr>
        <w:tc>
          <w:tcPr>
            <w:tcW w:w="0" w:type="auto"/>
            <w:vAlign w:val="center"/>
            <w:hideMark/>
          </w:tcPr>
          <w:p w14:paraId="6BA89FE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CD74</w:t>
            </w:r>
          </w:p>
        </w:tc>
        <w:tc>
          <w:tcPr>
            <w:tcW w:w="0" w:type="auto"/>
            <w:vAlign w:val="center"/>
            <w:hideMark/>
          </w:tcPr>
          <w:p w14:paraId="3F0B859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 ± 0.05</w:t>
            </w:r>
          </w:p>
        </w:tc>
        <w:tc>
          <w:tcPr>
            <w:tcW w:w="0" w:type="auto"/>
            <w:vAlign w:val="center"/>
            <w:hideMark/>
          </w:tcPr>
          <w:p w14:paraId="3811951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-0.01 ± 0.05</w:t>
            </w:r>
          </w:p>
        </w:tc>
        <w:tc>
          <w:tcPr>
            <w:tcW w:w="1398" w:type="dxa"/>
            <w:vAlign w:val="center"/>
            <w:hideMark/>
          </w:tcPr>
          <w:p w14:paraId="1591E1B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0.27 ± 0.24</w:t>
            </w:r>
          </w:p>
        </w:tc>
        <w:tc>
          <w:tcPr>
            <w:tcW w:w="1388" w:type="dxa"/>
            <w:vAlign w:val="center"/>
            <w:hideMark/>
          </w:tcPr>
          <w:p w14:paraId="188CBFB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0.24</w:t>
            </w:r>
          </w:p>
        </w:tc>
      </w:tr>
      <w:tr w:rsidR="00BF7F83" w:rsidRPr="00716B87" w14:paraId="7451002E" w14:textId="77777777" w:rsidTr="003102FA">
        <w:trPr>
          <w:gridAfter w:val="1"/>
          <w:wAfter w:w="5" w:type="dxa"/>
          <w:tblCellSpacing w:w="15" w:type="dxa"/>
          <w:jc w:val="center"/>
        </w:trPr>
        <w:tc>
          <w:tcPr>
            <w:tcW w:w="0" w:type="auto"/>
            <w:vAlign w:val="center"/>
            <w:hideMark/>
          </w:tcPr>
          <w:p w14:paraId="50532BC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CD16</w:t>
            </w:r>
          </w:p>
        </w:tc>
        <w:tc>
          <w:tcPr>
            <w:tcW w:w="0" w:type="auto"/>
            <w:vAlign w:val="center"/>
            <w:hideMark/>
          </w:tcPr>
          <w:p w14:paraId="21C4826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0.05 ± 0.05</w:t>
            </w:r>
          </w:p>
        </w:tc>
        <w:tc>
          <w:tcPr>
            <w:tcW w:w="0" w:type="auto"/>
            <w:vAlign w:val="center"/>
            <w:hideMark/>
          </w:tcPr>
          <w:p w14:paraId="0ACACFC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0.05 ± 0.05</w:t>
            </w:r>
          </w:p>
        </w:tc>
        <w:tc>
          <w:tcPr>
            <w:tcW w:w="1398" w:type="dxa"/>
            <w:vAlign w:val="center"/>
            <w:hideMark/>
          </w:tcPr>
          <w:p w14:paraId="2192E26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0.27 ± 0.17</w:t>
            </w:r>
          </w:p>
        </w:tc>
        <w:tc>
          <w:tcPr>
            <w:tcW w:w="1388" w:type="dxa"/>
            <w:vAlign w:val="center"/>
            <w:hideMark/>
          </w:tcPr>
          <w:p w14:paraId="1B03AD8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0.25 ± 0.15</w:t>
            </w:r>
          </w:p>
        </w:tc>
      </w:tr>
      <w:tr w:rsidR="00BF7F83" w:rsidRPr="00716B87" w14:paraId="7CE433E4" w14:textId="77777777" w:rsidTr="003102FA">
        <w:trPr>
          <w:gridAfter w:val="1"/>
          <w:wAfter w:w="5" w:type="dxa"/>
          <w:tblCellSpacing w:w="15" w:type="dxa"/>
          <w:jc w:val="center"/>
        </w:trPr>
        <w:tc>
          <w:tcPr>
            <w:tcW w:w="0" w:type="auto"/>
            <w:vAlign w:val="center"/>
            <w:hideMark/>
          </w:tcPr>
          <w:p w14:paraId="6280C7C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CD11c</w:t>
            </w:r>
          </w:p>
        </w:tc>
        <w:tc>
          <w:tcPr>
            <w:tcW w:w="0" w:type="auto"/>
            <w:vAlign w:val="center"/>
            <w:hideMark/>
          </w:tcPr>
          <w:p w14:paraId="017C8924"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0.11 ± 0.1</w:t>
            </w:r>
          </w:p>
        </w:tc>
        <w:tc>
          <w:tcPr>
            <w:tcW w:w="0" w:type="auto"/>
            <w:vAlign w:val="center"/>
            <w:hideMark/>
          </w:tcPr>
          <w:p w14:paraId="21A5E2E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0.11</w:t>
            </w:r>
          </w:p>
        </w:tc>
        <w:tc>
          <w:tcPr>
            <w:tcW w:w="1398" w:type="dxa"/>
            <w:vAlign w:val="center"/>
            <w:hideMark/>
          </w:tcPr>
          <w:p w14:paraId="73FD791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0.26 ± 0.19</w:t>
            </w:r>
          </w:p>
        </w:tc>
        <w:tc>
          <w:tcPr>
            <w:tcW w:w="1388" w:type="dxa"/>
            <w:vAlign w:val="center"/>
            <w:hideMark/>
          </w:tcPr>
          <w:p w14:paraId="5E1AC11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0.22 ± 0.22</w:t>
            </w:r>
          </w:p>
        </w:tc>
      </w:tr>
      <w:tr w:rsidR="00BF7F83" w:rsidRPr="00716B87" w14:paraId="6146EE7C" w14:textId="77777777" w:rsidTr="003102FA">
        <w:trPr>
          <w:gridAfter w:val="1"/>
          <w:wAfter w:w="5" w:type="dxa"/>
          <w:tblCellSpacing w:w="15" w:type="dxa"/>
          <w:jc w:val="center"/>
        </w:trPr>
        <w:tc>
          <w:tcPr>
            <w:tcW w:w="0" w:type="auto"/>
            <w:vAlign w:val="center"/>
            <w:hideMark/>
          </w:tcPr>
          <w:p w14:paraId="59A7A15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HLADR</w:t>
            </w:r>
          </w:p>
        </w:tc>
        <w:tc>
          <w:tcPr>
            <w:tcW w:w="0" w:type="auto"/>
            <w:vAlign w:val="center"/>
            <w:hideMark/>
          </w:tcPr>
          <w:p w14:paraId="0EE4AB6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0.13 ± 0.07</w:t>
            </w:r>
          </w:p>
        </w:tc>
        <w:tc>
          <w:tcPr>
            <w:tcW w:w="0" w:type="auto"/>
            <w:vAlign w:val="center"/>
            <w:hideMark/>
          </w:tcPr>
          <w:p w14:paraId="7590FF89"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0.13</w:t>
            </w:r>
          </w:p>
        </w:tc>
        <w:tc>
          <w:tcPr>
            <w:tcW w:w="1398" w:type="dxa"/>
            <w:vAlign w:val="center"/>
            <w:hideMark/>
          </w:tcPr>
          <w:p w14:paraId="56A8188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0.25 ± 0.35</w:t>
            </w:r>
          </w:p>
        </w:tc>
        <w:tc>
          <w:tcPr>
            <w:tcW w:w="1388" w:type="dxa"/>
            <w:vAlign w:val="center"/>
            <w:hideMark/>
          </w:tcPr>
          <w:p w14:paraId="09C2440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0.16 ± 0.38</w:t>
            </w:r>
          </w:p>
        </w:tc>
      </w:tr>
      <w:tr w:rsidR="00BF7F83" w:rsidRPr="00716B87" w14:paraId="5E90A4B1" w14:textId="77777777" w:rsidTr="003102FA">
        <w:trPr>
          <w:gridAfter w:val="1"/>
          <w:wAfter w:w="5" w:type="dxa"/>
          <w:tblCellSpacing w:w="15" w:type="dxa"/>
          <w:jc w:val="center"/>
        </w:trPr>
        <w:tc>
          <w:tcPr>
            <w:tcW w:w="0" w:type="auto"/>
            <w:vAlign w:val="center"/>
            <w:hideMark/>
          </w:tcPr>
          <w:p w14:paraId="793805C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HIF1a</w:t>
            </w:r>
          </w:p>
        </w:tc>
        <w:tc>
          <w:tcPr>
            <w:tcW w:w="0" w:type="auto"/>
            <w:vAlign w:val="center"/>
            <w:hideMark/>
          </w:tcPr>
          <w:p w14:paraId="7542915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0.14 ± 0.15</w:t>
            </w:r>
          </w:p>
        </w:tc>
        <w:tc>
          <w:tcPr>
            <w:tcW w:w="0" w:type="auto"/>
            <w:vAlign w:val="center"/>
            <w:hideMark/>
          </w:tcPr>
          <w:p w14:paraId="15CF702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0.11 ± 0.11</w:t>
            </w:r>
          </w:p>
        </w:tc>
        <w:tc>
          <w:tcPr>
            <w:tcW w:w="1398" w:type="dxa"/>
            <w:vAlign w:val="center"/>
            <w:hideMark/>
          </w:tcPr>
          <w:p w14:paraId="520F74F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0.33</w:t>
            </w:r>
          </w:p>
        </w:tc>
        <w:tc>
          <w:tcPr>
            <w:tcW w:w="1388" w:type="dxa"/>
            <w:vAlign w:val="center"/>
            <w:hideMark/>
          </w:tcPr>
          <w:p w14:paraId="36081DC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0.18 ± 0.27</w:t>
            </w:r>
          </w:p>
        </w:tc>
      </w:tr>
      <w:tr w:rsidR="00BF7F83" w:rsidRPr="00716B87" w14:paraId="0EFCFD5C" w14:textId="77777777" w:rsidTr="003102FA">
        <w:trPr>
          <w:gridAfter w:val="1"/>
          <w:wAfter w:w="5" w:type="dxa"/>
          <w:tblCellSpacing w:w="15" w:type="dxa"/>
          <w:jc w:val="center"/>
        </w:trPr>
        <w:tc>
          <w:tcPr>
            <w:tcW w:w="0" w:type="auto"/>
            <w:vAlign w:val="center"/>
            <w:hideMark/>
          </w:tcPr>
          <w:p w14:paraId="6E0B133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VISTA</w:t>
            </w:r>
          </w:p>
        </w:tc>
        <w:tc>
          <w:tcPr>
            <w:tcW w:w="0" w:type="auto"/>
            <w:vAlign w:val="center"/>
            <w:hideMark/>
          </w:tcPr>
          <w:p w14:paraId="39EDC51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0.03 ± 0.02</w:t>
            </w:r>
          </w:p>
        </w:tc>
        <w:tc>
          <w:tcPr>
            <w:tcW w:w="0" w:type="auto"/>
            <w:vAlign w:val="center"/>
            <w:hideMark/>
          </w:tcPr>
          <w:p w14:paraId="71AE79D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0.03 ± 0.02</w:t>
            </w:r>
          </w:p>
        </w:tc>
        <w:tc>
          <w:tcPr>
            <w:tcW w:w="1398" w:type="dxa"/>
            <w:vAlign w:val="center"/>
            <w:hideMark/>
          </w:tcPr>
          <w:p w14:paraId="4D85045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0.13</w:t>
            </w:r>
          </w:p>
        </w:tc>
        <w:tc>
          <w:tcPr>
            <w:tcW w:w="1388" w:type="dxa"/>
            <w:vAlign w:val="center"/>
            <w:hideMark/>
          </w:tcPr>
          <w:p w14:paraId="0303A81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0.25 ± 0.12</w:t>
            </w:r>
          </w:p>
        </w:tc>
      </w:tr>
      <w:tr w:rsidR="00BF7F83" w:rsidRPr="00716B87" w14:paraId="1389165B" w14:textId="77777777" w:rsidTr="003102FA">
        <w:trPr>
          <w:gridAfter w:val="1"/>
          <w:wAfter w:w="5" w:type="dxa"/>
          <w:tblCellSpacing w:w="15" w:type="dxa"/>
          <w:jc w:val="center"/>
        </w:trPr>
        <w:tc>
          <w:tcPr>
            <w:tcW w:w="0" w:type="auto"/>
            <w:vAlign w:val="center"/>
            <w:hideMark/>
          </w:tcPr>
          <w:p w14:paraId="1A906D9E"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lastRenderedPageBreak/>
              <w:t>CD44</w:t>
            </w:r>
          </w:p>
        </w:tc>
        <w:tc>
          <w:tcPr>
            <w:tcW w:w="0" w:type="auto"/>
            <w:vAlign w:val="center"/>
            <w:hideMark/>
          </w:tcPr>
          <w:p w14:paraId="31CA0CE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0.25 ± 0.13</w:t>
            </w:r>
          </w:p>
        </w:tc>
        <w:tc>
          <w:tcPr>
            <w:tcW w:w="0" w:type="auto"/>
            <w:vAlign w:val="center"/>
            <w:hideMark/>
          </w:tcPr>
          <w:p w14:paraId="2F5DF73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0.07</w:t>
            </w:r>
          </w:p>
        </w:tc>
        <w:tc>
          <w:tcPr>
            <w:tcW w:w="1398" w:type="dxa"/>
            <w:vAlign w:val="center"/>
            <w:hideMark/>
          </w:tcPr>
          <w:p w14:paraId="42E12DF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0.23 ± 0.44</w:t>
            </w:r>
          </w:p>
        </w:tc>
        <w:tc>
          <w:tcPr>
            <w:tcW w:w="1388" w:type="dxa"/>
            <w:vAlign w:val="center"/>
            <w:hideMark/>
          </w:tcPr>
          <w:p w14:paraId="53ADB07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0.19 ± 0.37</w:t>
            </w:r>
          </w:p>
        </w:tc>
      </w:tr>
      <w:tr w:rsidR="00BF7F83" w:rsidRPr="00716B87" w14:paraId="2F46F815" w14:textId="77777777" w:rsidTr="003102FA">
        <w:trPr>
          <w:gridAfter w:val="1"/>
          <w:wAfter w:w="5" w:type="dxa"/>
          <w:tblCellSpacing w:w="15" w:type="dxa"/>
          <w:jc w:val="center"/>
        </w:trPr>
        <w:tc>
          <w:tcPr>
            <w:tcW w:w="0" w:type="auto"/>
            <w:vAlign w:val="center"/>
            <w:hideMark/>
          </w:tcPr>
          <w:p w14:paraId="0D2B5F4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CD163</w:t>
            </w:r>
          </w:p>
        </w:tc>
        <w:tc>
          <w:tcPr>
            <w:tcW w:w="0" w:type="auto"/>
            <w:vAlign w:val="center"/>
            <w:hideMark/>
          </w:tcPr>
          <w:p w14:paraId="53F1EAF2"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0.13 ± 0.12</w:t>
            </w:r>
          </w:p>
        </w:tc>
        <w:tc>
          <w:tcPr>
            <w:tcW w:w="0" w:type="auto"/>
            <w:vAlign w:val="center"/>
            <w:hideMark/>
          </w:tcPr>
          <w:p w14:paraId="02CF37C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0.17 ± 0.12</w:t>
            </w:r>
          </w:p>
        </w:tc>
        <w:tc>
          <w:tcPr>
            <w:tcW w:w="1398" w:type="dxa"/>
            <w:vAlign w:val="center"/>
            <w:hideMark/>
          </w:tcPr>
          <w:p w14:paraId="629CB74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0.23 ± 0.30</w:t>
            </w:r>
          </w:p>
        </w:tc>
        <w:tc>
          <w:tcPr>
            <w:tcW w:w="1388" w:type="dxa"/>
            <w:vAlign w:val="center"/>
            <w:hideMark/>
          </w:tcPr>
          <w:p w14:paraId="312FBF5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0.24 ± 0.28</w:t>
            </w:r>
          </w:p>
        </w:tc>
      </w:tr>
      <w:tr w:rsidR="00BF7F83" w:rsidRPr="00716B87" w14:paraId="18702605" w14:textId="77777777" w:rsidTr="003102FA">
        <w:trPr>
          <w:gridAfter w:val="1"/>
          <w:wAfter w:w="5" w:type="dxa"/>
          <w:tblCellSpacing w:w="15" w:type="dxa"/>
          <w:jc w:val="center"/>
        </w:trPr>
        <w:tc>
          <w:tcPr>
            <w:tcW w:w="0" w:type="auto"/>
            <w:vAlign w:val="center"/>
            <w:hideMark/>
          </w:tcPr>
          <w:p w14:paraId="50A811E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CD206</w:t>
            </w:r>
          </w:p>
        </w:tc>
        <w:tc>
          <w:tcPr>
            <w:tcW w:w="0" w:type="auto"/>
            <w:vAlign w:val="center"/>
            <w:hideMark/>
          </w:tcPr>
          <w:p w14:paraId="5AC471D6"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0.14 ± 0.1</w:t>
            </w:r>
          </w:p>
        </w:tc>
        <w:tc>
          <w:tcPr>
            <w:tcW w:w="0" w:type="auto"/>
            <w:vAlign w:val="center"/>
            <w:hideMark/>
          </w:tcPr>
          <w:p w14:paraId="3D4FF62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0.17 ± 0.08</w:t>
            </w:r>
          </w:p>
        </w:tc>
        <w:tc>
          <w:tcPr>
            <w:tcW w:w="1398" w:type="dxa"/>
            <w:vAlign w:val="center"/>
            <w:hideMark/>
          </w:tcPr>
          <w:p w14:paraId="3FA441F1"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0.23 ± 0.25</w:t>
            </w:r>
          </w:p>
        </w:tc>
        <w:tc>
          <w:tcPr>
            <w:tcW w:w="1388" w:type="dxa"/>
            <w:vAlign w:val="center"/>
            <w:hideMark/>
          </w:tcPr>
          <w:p w14:paraId="1B827E5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0.23 ± 0.27</w:t>
            </w:r>
          </w:p>
        </w:tc>
      </w:tr>
      <w:tr w:rsidR="00BF7F83" w:rsidRPr="00716B87" w14:paraId="5514481B" w14:textId="77777777" w:rsidTr="003102FA">
        <w:trPr>
          <w:gridAfter w:val="1"/>
          <w:wAfter w:w="5" w:type="dxa"/>
          <w:tblCellSpacing w:w="15" w:type="dxa"/>
          <w:jc w:val="center"/>
        </w:trPr>
        <w:tc>
          <w:tcPr>
            <w:tcW w:w="0" w:type="auto"/>
            <w:vAlign w:val="center"/>
            <w:hideMark/>
          </w:tcPr>
          <w:p w14:paraId="216F39BA"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CD31</w:t>
            </w:r>
          </w:p>
        </w:tc>
        <w:tc>
          <w:tcPr>
            <w:tcW w:w="0" w:type="auto"/>
            <w:vAlign w:val="center"/>
            <w:hideMark/>
          </w:tcPr>
          <w:p w14:paraId="430658FB"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0.04 ± 0.05</w:t>
            </w:r>
          </w:p>
        </w:tc>
        <w:tc>
          <w:tcPr>
            <w:tcW w:w="0" w:type="auto"/>
            <w:vAlign w:val="center"/>
            <w:hideMark/>
          </w:tcPr>
          <w:p w14:paraId="659068CD"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0.02 ± 0.03</w:t>
            </w:r>
          </w:p>
        </w:tc>
        <w:tc>
          <w:tcPr>
            <w:tcW w:w="1398" w:type="dxa"/>
            <w:vAlign w:val="center"/>
            <w:hideMark/>
          </w:tcPr>
          <w:p w14:paraId="70117595"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0.22 ± 0.19</w:t>
            </w:r>
          </w:p>
        </w:tc>
        <w:tc>
          <w:tcPr>
            <w:tcW w:w="1388" w:type="dxa"/>
            <w:vAlign w:val="center"/>
            <w:hideMark/>
          </w:tcPr>
          <w:p w14:paraId="68D8D1A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0.10 ± 0.07</w:t>
            </w:r>
          </w:p>
        </w:tc>
      </w:tr>
      <w:tr w:rsidR="00BF7F83" w:rsidRPr="00716B87" w14:paraId="3E1A0D65" w14:textId="77777777" w:rsidTr="003102FA">
        <w:trPr>
          <w:gridAfter w:val="1"/>
          <w:wAfter w:w="5" w:type="dxa"/>
          <w:tblCellSpacing w:w="15" w:type="dxa"/>
          <w:jc w:val="center"/>
        </w:trPr>
        <w:tc>
          <w:tcPr>
            <w:tcW w:w="0" w:type="auto"/>
            <w:vAlign w:val="center"/>
            <w:hideMark/>
          </w:tcPr>
          <w:p w14:paraId="061F137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DNA3</w:t>
            </w:r>
          </w:p>
        </w:tc>
        <w:tc>
          <w:tcPr>
            <w:tcW w:w="0" w:type="auto"/>
            <w:vAlign w:val="center"/>
            <w:hideMark/>
          </w:tcPr>
          <w:p w14:paraId="713BA0E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0.13 ± 0.08</w:t>
            </w:r>
          </w:p>
        </w:tc>
        <w:tc>
          <w:tcPr>
            <w:tcW w:w="0" w:type="auto"/>
            <w:vAlign w:val="center"/>
            <w:hideMark/>
          </w:tcPr>
          <w:p w14:paraId="179815AF"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0.08</w:t>
            </w:r>
          </w:p>
        </w:tc>
        <w:tc>
          <w:tcPr>
            <w:tcW w:w="1398" w:type="dxa"/>
            <w:vAlign w:val="center"/>
            <w:hideMark/>
          </w:tcPr>
          <w:p w14:paraId="40849FBC"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0.13 ± 0.37</w:t>
            </w:r>
          </w:p>
        </w:tc>
        <w:tc>
          <w:tcPr>
            <w:tcW w:w="1388" w:type="dxa"/>
            <w:vAlign w:val="center"/>
            <w:hideMark/>
          </w:tcPr>
          <w:p w14:paraId="3AF0BBE0"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0.09 ± 0.36</w:t>
            </w:r>
          </w:p>
        </w:tc>
      </w:tr>
      <w:tr w:rsidR="00BF7F83" w:rsidRPr="00716B87" w14:paraId="6DCAB532" w14:textId="77777777" w:rsidTr="003102FA">
        <w:trPr>
          <w:gridAfter w:val="1"/>
          <w:wAfter w:w="5" w:type="dxa"/>
          <w:tblCellSpacing w:w="15" w:type="dxa"/>
          <w:jc w:val="center"/>
        </w:trPr>
        <w:tc>
          <w:tcPr>
            <w:tcW w:w="0" w:type="auto"/>
            <w:vAlign w:val="center"/>
            <w:hideMark/>
          </w:tcPr>
          <w:p w14:paraId="0880B0F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DNA1</w:t>
            </w:r>
          </w:p>
        </w:tc>
        <w:tc>
          <w:tcPr>
            <w:tcW w:w="0" w:type="auto"/>
            <w:vAlign w:val="center"/>
            <w:hideMark/>
          </w:tcPr>
          <w:p w14:paraId="4C119BF7"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0.13 ± 0.09</w:t>
            </w:r>
          </w:p>
        </w:tc>
        <w:tc>
          <w:tcPr>
            <w:tcW w:w="0" w:type="auto"/>
            <w:vAlign w:val="center"/>
            <w:hideMark/>
          </w:tcPr>
          <w:p w14:paraId="5A99415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0.09</w:t>
            </w:r>
          </w:p>
        </w:tc>
        <w:tc>
          <w:tcPr>
            <w:tcW w:w="1398" w:type="dxa"/>
            <w:vAlign w:val="center"/>
            <w:hideMark/>
          </w:tcPr>
          <w:p w14:paraId="446BEAE3"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0.12 ± 0.38</w:t>
            </w:r>
          </w:p>
        </w:tc>
        <w:tc>
          <w:tcPr>
            <w:tcW w:w="1388" w:type="dxa"/>
            <w:vAlign w:val="center"/>
            <w:hideMark/>
          </w:tcPr>
          <w:p w14:paraId="7B1EE938" w14:textId="77777777" w:rsidR="00BF7F83" w:rsidRPr="00716B87" w:rsidRDefault="00BF7F83" w:rsidP="00FF39A9">
            <w:pPr>
              <w:spacing w:before="100" w:beforeAutospacing="1" w:after="100" w:afterAutospacing="1" w:line="240" w:lineRule="auto"/>
              <w:jc w:val="center"/>
              <w:rPr>
                <w:rFonts w:ascii="Times New Roman" w:eastAsia="Times New Roman" w:hAnsi="Times New Roman" w:cs="Times New Roman"/>
                <w:kern w:val="0"/>
                <w:lang w:eastAsia="en-GB"/>
                <w14:ligatures w14:val="none"/>
              </w:rPr>
            </w:pPr>
            <w:r w:rsidRPr="00716B87">
              <w:rPr>
                <w:rFonts w:ascii="Times New Roman" w:eastAsia="Times New Roman" w:hAnsi="Times New Roman" w:cs="Times New Roman"/>
                <w:kern w:val="0"/>
                <w:lang w:eastAsia="en-GB"/>
                <w14:ligatures w14:val="none"/>
              </w:rPr>
              <w:t>0.07 ± 0.38</w:t>
            </w:r>
          </w:p>
        </w:tc>
      </w:tr>
    </w:tbl>
    <w:p w14:paraId="4E7C7EDC" w14:textId="266DBEE9" w:rsidR="00F8422A" w:rsidRDefault="00F8422A" w:rsidP="00FF39A9">
      <w:pPr>
        <w:rPr>
          <w:sz w:val="32"/>
          <w:szCs w:val="32"/>
        </w:rPr>
      </w:pPr>
    </w:p>
    <w:p w14:paraId="2AE6E0F5" w14:textId="28AA2B08" w:rsidR="00FF39A9" w:rsidRDefault="0056756E" w:rsidP="00FF39A9">
      <w:r>
        <w:t xml:space="preserve">Supplementary Table 1: </w:t>
      </w:r>
      <w:r w:rsidR="00FF39A9" w:rsidRPr="00FF39A9">
        <w:t>Performance of the predictive model in terms of mean ± standard deviation of Pearson and Spearman correlations between predicted and actual expression of individual proteins across test image patches. The correlations above 0.6 are in bold</w:t>
      </w:r>
      <w:r w:rsidR="00FF39A9">
        <w:t xml:space="preserve">. </w:t>
      </w:r>
    </w:p>
    <w:p w14:paraId="1F426E24" w14:textId="77777777" w:rsidR="00FF39A9" w:rsidRDefault="00FF39A9" w:rsidP="00FF39A9"/>
    <w:p w14:paraId="4BF3291B" w14:textId="77777777" w:rsidR="00FF39A9" w:rsidRDefault="00FF39A9" w:rsidP="00FF39A9"/>
    <w:p w14:paraId="4DF892B2" w14:textId="77777777" w:rsidR="0016670C" w:rsidRDefault="0016670C" w:rsidP="00FF39A9"/>
    <w:p w14:paraId="00125984" w14:textId="77777777" w:rsidR="0016670C" w:rsidRDefault="0016670C" w:rsidP="00FF39A9"/>
    <w:p w14:paraId="462CA175" w14:textId="77777777" w:rsidR="0016670C" w:rsidRDefault="0016670C" w:rsidP="00FF39A9"/>
    <w:p w14:paraId="23299E0C" w14:textId="77777777" w:rsidR="0016670C" w:rsidRDefault="0016670C" w:rsidP="00FF39A9"/>
    <w:p w14:paraId="508C52A9" w14:textId="77777777" w:rsidR="0016670C" w:rsidRDefault="0016670C" w:rsidP="00FF39A9"/>
    <w:p w14:paraId="2710ADB4" w14:textId="77777777" w:rsidR="0016670C" w:rsidRDefault="0016670C" w:rsidP="00FF39A9"/>
    <w:p w14:paraId="6ED01AB3" w14:textId="77777777" w:rsidR="0016670C" w:rsidRDefault="0016670C" w:rsidP="00FF39A9"/>
    <w:p w14:paraId="6C0B5F0A" w14:textId="77777777" w:rsidR="0016670C" w:rsidRDefault="0016670C" w:rsidP="00FF39A9"/>
    <w:p w14:paraId="2D7BEA2F" w14:textId="77777777" w:rsidR="0016670C" w:rsidRDefault="0016670C" w:rsidP="00FF39A9"/>
    <w:p w14:paraId="29ED379C" w14:textId="77777777" w:rsidR="0016670C" w:rsidRDefault="0016670C" w:rsidP="00FF39A9"/>
    <w:p w14:paraId="69DB4123" w14:textId="77777777" w:rsidR="0016670C" w:rsidRDefault="0016670C" w:rsidP="00FF39A9"/>
    <w:p w14:paraId="1CEBE8CD" w14:textId="77777777" w:rsidR="0016670C" w:rsidRDefault="0016670C" w:rsidP="00FF39A9"/>
    <w:p w14:paraId="662602BF" w14:textId="77777777" w:rsidR="0016670C" w:rsidRDefault="0016670C" w:rsidP="00FF39A9"/>
    <w:p w14:paraId="63CF99D5" w14:textId="77777777" w:rsidR="0016670C" w:rsidRDefault="0016670C" w:rsidP="00FF39A9"/>
    <w:p w14:paraId="6D0014AC" w14:textId="77777777" w:rsidR="0016670C" w:rsidRDefault="0016670C" w:rsidP="00FF39A9"/>
    <w:p w14:paraId="45AC1F58" w14:textId="77777777" w:rsidR="0016670C" w:rsidRDefault="0016670C" w:rsidP="00FF39A9"/>
    <w:p w14:paraId="366C307D" w14:textId="77777777" w:rsidR="0016670C" w:rsidRDefault="0016670C" w:rsidP="00FF39A9"/>
    <w:p w14:paraId="322EE031" w14:textId="7CA57A54" w:rsidR="00FF39A9" w:rsidRDefault="003A75AC" w:rsidP="00FF39A9">
      <w:pPr>
        <w:rPr>
          <w:b/>
          <w:bCs/>
          <w:sz w:val="32"/>
          <w:szCs w:val="32"/>
        </w:rPr>
      </w:pPr>
      <w:r>
        <w:rPr>
          <w:b/>
          <w:bCs/>
          <w:sz w:val="32"/>
          <w:szCs w:val="32"/>
        </w:rPr>
        <w:lastRenderedPageBreak/>
        <w:t>2</w:t>
      </w:r>
      <w:r w:rsidR="00FF39A9" w:rsidRPr="00FF39A9">
        <w:rPr>
          <w:b/>
          <w:bCs/>
          <w:sz w:val="32"/>
          <w:szCs w:val="32"/>
        </w:rPr>
        <w:t>. Residual Blocks used in Ouroboros Framework</w:t>
      </w:r>
    </w:p>
    <w:p w14:paraId="0F2B5AFD" w14:textId="77777777" w:rsidR="003A75AC" w:rsidRDefault="003A75AC" w:rsidP="00FF39A9">
      <w:pPr>
        <w:rPr>
          <w:b/>
          <w:bCs/>
          <w:sz w:val="32"/>
          <w:szCs w:val="32"/>
        </w:rPr>
      </w:pPr>
    </w:p>
    <w:p w14:paraId="247771B3" w14:textId="748F4C6A" w:rsidR="00FF39A9" w:rsidRDefault="003A75AC" w:rsidP="00FF39A9">
      <w:pPr>
        <w:rPr>
          <w:b/>
          <w:bCs/>
          <w:sz w:val="32"/>
          <w:szCs w:val="32"/>
        </w:rPr>
      </w:pPr>
      <w:r>
        <w:rPr>
          <w:b/>
          <w:bCs/>
          <w:noProof/>
          <w:sz w:val="32"/>
          <w:szCs w:val="32"/>
        </w:rPr>
        <w:drawing>
          <wp:inline distT="0" distB="0" distL="0" distR="0" wp14:anchorId="01663ECD" wp14:editId="11EEAAA1">
            <wp:extent cx="4213412" cy="5524500"/>
            <wp:effectExtent l="0" t="0" r="0" b="0"/>
            <wp:docPr id="123636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5791" cy="5527619"/>
                    </a:xfrm>
                    <a:prstGeom prst="rect">
                      <a:avLst/>
                    </a:prstGeom>
                    <a:noFill/>
                    <a:ln>
                      <a:noFill/>
                    </a:ln>
                  </pic:spPr>
                </pic:pic>
              </a:graphicData>
            </a:graphic>
          </wp:inline>
        </w:drawing>
      </w:r>
    </w:p>
    <w:p w14:paraId="78045178" w14:textId="056CE5E2" w:rsidR="00FF39A9" w:rsidRPr="003A75AC" w:rsidRDefault="0016670C" w:rsidP="00FF39A9">
      <w:r>
        <w:t xml:space="preserve">Supplementary Figure 1: </w:t>
      </w:r>
      <w:r w:rsidR="003A75AC" w:rsidRPr="003A75AC">
        <w:t xml:space="preserve">Residual blocks used in </w:t>
      </w:r>
      <w:r w:rsidR="003A75AC">
        <w:t>Ouroboros</w:t>
      </w:r>
      <w:r w:rsidR="003A75AC" w:rsidRPr="003A75AC">
        <w:t>. Blocks (a) and (c) are used in the generator neural network</w:t>
      </w:r>
      <w:r w:rsidR="003A75AC">
        <w:t xml:space="preserve">, </w:t>
      </w:r>
      <w:r w:rsidR="003A75AC" w:rsidRPr="003A75AC">
        <w:t>whereas, blocks (b) and (d) used in the discriminator.</w:t>
      </w:r>
    </w:p>
    <w:p w14:paraId="7C15F1E8" w14:textId="77777777" w:rsidR="00FF39A9" w:rsidRDefault="00FF39A9" w:rsidP="00FF39A9"/>
    <w:p w14:paraId="028AAA48" w14:textId="77777777" w:rsidR="00FF39A9" w:rsidRDefault="00FF39A9" w:rsidP="00FF39A9"/>
    <w:p w14:paraId="14CB518C" w14:textId="77777777" w:rsidR="003B7985" w:rsidRDefault="003B7985" w:rsidP="00FF39A9"/>
    <w:p w14:paraId="577EF709" w14:textId="77777777" w:rsidR="003B7985" w:rsidRDefault="003B7985" w:rsidP="00FF39A9"/>
    <w:p w14:paraId="46EFAAA4" w14:textId="77777777" w:rsidR="003B7985" w:rsidRDefault="003B7985" w:rsidP="00FF39A9"/>
    <w:p w14:paraId="7D4D1C27" w14:textId="77777777" w:rsidR="003B7985" w:rsidRDefault="003B7985" w:rsidP="00FF39A9"/>
    <w:p w14:paraId="1F03CF1B" w14:textId="10304853" w:rsidR="003B7985" w:rsidRDefault="00CC787C" w:rsidP="003B7985">
      <w:pPr>
        <w:rPr>
          <w:b/>
          <w:bCs/>
          <w:sz w:val="32"/>
          <w:szCs w:val="32"/>
        </w:rPr>
      </w:pPr>
      <w:r>
        <w:rPr>
          <w:b/>
          <w:bCs/>
          <w:sz w:val="32"/>
          <w:szCs w:val="32"/>
        </w:rPr>
        <w:lastRenderedPageBreak/>
        <w:t>3</w:t>
      </w:r>
      <w:r w:rsidR="003B7985" w:rsidRPr="00FF39A9">
        <w:rPr>
          <w:b/>
          <w:bCs/>
          <w:sz w:val="32"/>
          <w:szCs w:val="32"/>
        </w:rPr>
        <w:t xml:space="preserve">. </w:t>
      </w:r>
      <w:r>
        <w:rPr>
          <w:b/>
          <w:bCs/>
          <w:sz w:val="32"/>
          <w:szCs w:val="32"/>
        </w:rPr>
        <w:t>C</w:t>
      </w:r>
      <w:r w:rsidRPr="00CC787C">
        <w:rPr>
          <w:b/>
          <w:bCs/>
          <w:sz w:val="32"/>
          <w:szCs w:val="32"/>
        </w:rPr>
        <w:t>oncordance between the nuclear morphological features of original and the corresponding synthetic patches</w:t>
      </w:r>
    </w:p>
    <w:p w14:paraId="70F839B8" w14:textId="2991E960" w:rsidR="003B7985" w:rsidRDefault="003B7985" w:rsidP="00FF39A9"/>
    <w:p w14:paraId="0BC1595F" w14:textId="1FFDE48E" w:rsidR="003B7985" w:rsidRDefault="00CC787C" w:rsidP="00FF39A9">
      <w:r>
        <w:rPr>
          <w:noProof/>
        </w:rPr>
        <w:drawing>
          <wp:inline distT="0" distB="0" distL="0" distR="0" wp14:anchorId="7BAE49ED" wp14:editId="29AF7A97">
            <wp:extent cx="5730240" cy="2987040"/>
            <wp:effectExtent l="0" t="0" r="3810" b="3810"/>
            <wp:docPr id="1649245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987040"/>
                    </a:xfrm>
                    <a:prstGeom prst="rect">
                      <a:avLst/>
                    </a:prstGeom>
                    <a:noFill/>
                    <a:ln>
                      <a:noFill/>
                    </a:ln>
                  </pic:spPr>
                </pic:pic>
              </a:graphicData>
            </a:graphic>
          </wp:inline>
        </w:drawing>
      </w:r>
    </w:p>
    <w:p w14:paraId="52ABFE95" w14:textId="77777777" w:rsidR="003B7985" w:rsidRDefault="003B7985" w:rsidP="00FF39A9"/>
    <w:p w14:paraId="17CCE506" w14:textId="29332216" w:rsidR="003B7985" w:rsidRDefault="00CC787C" w:rsidP="00FF39A9">
      <w:r>
        <w:t xml:space="preserve">Supplementary Figure 2: </w:t>
      </w:r>
      <w:r w:rsidRPr="00CC787C">
        <w:t xml:space="preserve">Results of feature space alignment between morphological features of true image patches (left) and patches generated from protein expression of corresponding spots during testing, revealing large-scale preservation of underlying nuclear morphology in generative </w:t>
      </w:r>
      <w:proofErr w:type="spellStart"/>
      <w:r w:rsidRPr="00CC787C">
        <w:t>modeling</w:t>
      </w:r>
      <w:proofErr w:type="spellEnd"/>
      <w:r w:rsidRPr="00CC787C">
        <w:t>. Each plot visualizes individual patches as dots. The left plot shows nuclear morphological features (originally 63-dimensional) of original tissue patches in a 2D space, while the right plot similarly shows the 63 morphological features of nuclei from our generated images. There is a one-to-one correspondence between dots across</w:t>
      </w:r>
      <w:r>
        <w:t xml:space="preserve"> </w:t>
      </w:r>
      <w:r w:rsidRPr="00CC787C">
        <w:t xml:space="preserve">both plots. We applied canonical correlation analysis for dimensionality reduction, with eight distinct </w:t>
      </w:r>
      <w:proofErr w:type="spellStart"/>
      <w:r w:rsidRPr="00CC787C">
        <w:t>colors</w:t>
      </w:r>
      <w:proofErr w:type="spellEnd"/>
      <w:r w:rsidRPr="00CC787C">
        <w:t xml:space="preserve"> representing clusters identified by a gaussian mixture model applied to nuclear features of original image patches. The consistent clustering between both plots underscores a strong correlation between true and generated nuclear morphologies validating our generative model's effectiveness. Discordances can be expected due to significant averaging and dimensionality reduction in plotting as well as potential errors.</w:t>
      </w:r>
    </w:p>
    <w:p w14:paraId="455B4E15" w14:textId="77777777" w:rsidR="003B7985" w:rsidRDefault="003B7985" w:rsidP="00FF39A9"/>
    <w:p w14:paraId="5C4B8E14" w14:textId="77777777" w:rsidR="003B7985" w:rsidRDefault="003B7985" w:rsidP="00FF39A9"/>
    <w:p w14:paraId="7D92950F" w14:textId="77777777" w:rsidR="003B7985" w:rsidRDefault="003B7985" w:rsidP="00FF39A9"/>
    <w:p w14:paraId="64603E2D" w14:textId="77777777" w:rsidR="00EB3CF5" w:rsidRDefault="00EB3CF5" w:rsidP="003A75AC"/>
    <w:p w14:paraId="7FD183B0" w14:textId="3BD48E34" w:rsidR="003A75AC" w:rsidRPr="00716B87" w:rsidRDefault="003B7985" w:rsidP="003A75AC">
      <w:pPr>
        <w:rPr>
          <w:b/>
          <w:bCs/>
          <w:sz w:val="32"/>
          <w:szCs w:val="32"/>
        </w:rPr>
      </w:pPr>
      <w:r>
        <w:rPr>
          <w:b/>
          <w:bCs/>
          <w:sz w:val="32"/>
          <w:szCs w:val="32"/>
        </w:rPr>
        <w:lastRenderedPageBreak/>
        <w:t>4</w:t>
      </w:r>
      <w:r w:rsidR="003A75AC">
        <w:rPr>
          <w:b/>
          <w:bCs/>
          <w:sz w:val="32"/>
          <w:szCs w:val="32"/>
        </w:rPr>
        <w:t xml:space="preserve">. </w:t>
      </w:r>
      <w:r w:rsidR="003A75AC" w:rsidRPr="00716B87">
        <w:rPr>
          <w:b/>
          <w:bCs/>
          <w:sz w:val="32"/>
          <w:szCs w:val="32"/>
        </w:rPr>
        <w:t>Contributions and Acknowledgements:</w:t>
      </w:r>
    </w:p>
    <w:p w14:paraId="23B60321" w14:textId="77777777" w:rsidR="003A75AC" w:rsidRDefault="003A75AC" w:rsidP="003A75AC">
      <w:r w:rsidRPr="00F8422A">
        <w:t xml:space="preserve">Concept &amp; supervision: FM; Experiments and execution: SD, FM; WSI acquisition and pathology review: FR, JM; Hyperion data acquisition and alignment: KC, MH, RS; Sequencing data analysis support: SG, SMB, MI; Spectroscopic data acquisition: JN, NS;  Funding acquisition: SG, MF, NS, NR, SMB, MI, KC, FR, FM (PI). Writeup: SD and FM with review by all authors. We would like to acknowledge the funding support under </w:t>
      </w:r>
      <w:proofErr w:type="spellStart"/>
      <w:r w:rsidRPr="00F8422A">
        <w:t>CLIRPath</w:t>
      </w:r>
      <w:proofErr w:type="spellEnd"/>
      <w:r w:rsidRPr="00F8422A">
        <w:t xml:space="preserve"> EPSRC grant EP/W00058X/1, and the University of Manchester </w:t>
      </w:r>
      <w:proofErr w:type="spellStart"/>
      <w:r w:rsidRPr="00F8422A">
        <w:t>Wellcome</w:t>
      </w:r>
      <w:proofErr w:type="spellEnd"/>
      <w:r w:rsidRPr="00F8422A">
        <w:t xml:space="preserve"> Institutional Strategic Support Fund grant (204796/Z/16/Z).</w:t>
      </w:r>
    </w:p>
    <w:p w14:paraId="3FBC2985" w14:textId="77777777" w:rsidR="00FF39A9" w:rsidRPr="00FF39A9" w:rsidRDefault="00FF39A9" w:rsidP="00FF39A9">
      <w:pPr>
        <w:rPr>
          <w:sz w:val="32"/>
          <w:szCs w:val="32"/>
        </w:rPr>
      </w:pPr>
    </w:p>
    <w:p w14:paraId="32B9409E" w14:textId="77777777" w:rsidR="00F8422A" w:rsidRDefault="00F8422A">
      <w:pPr>
        <w:rPr>
          <w:sz w:val="32"/>
          <w:szCs w:val="32"/>
        </w:rPr>
      </w:pPr>
    </w:p>
    <w:p w14:paraId="391E5798" w14:textId="77777777" w:rsidR="00F8422A" w:rsidRPr="00F8422A" w:rsidRDefault="00F8422A">
      <w:pPr>
        <w:rPr>
          <w:sz w:val="32"/>
          <w:szCs w:val="32"/>
        </w:rPr>
      </w:pPr>
    </w:p>
    <w:sectPr w:rsidR="00F8422A" w:rsidRPr="00F842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55B41"/>
    <w:multiLevelType w:val="hybridMultilevel"/>
    <w:tmpl w:val="4FD04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E0103A"/>
    <w:multiLevelType w:val="hybridMultilevel"/>
    <w:tmpl w:val="14E84D1C"/>
    <w:lvl w:ilvl="0" w:tplc="667C1D7A">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139695">
    <w:abstractNumId w:val="1"/>
  </w:num>
  <w:num w:numId="2" w16cid:durableId="362293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DF"/>
    <w:rsid w:val="0016670C"/>
    <w:rsid w:val="003102FA"/>
    <w:rsid w:val="003A75AC"/>
    <w:rsid w:val="003B7985"/>
    <w:rsid w:val="003D5D07"/>
    <w:rsid w:val="0056756E"/>
    <w:rsid w:val="00716B87"/>
    <w:rsid w:val="007558DF"/>
    <w:rsid w:val="00AC1404"/>
    <w:rsid w:val="00BF7F83"/>
    <w:rsid w:val="00CC787C"/>
    <w:rsid w:val="00EB3CF5"/>
    <w:rsid w:val="00F8422A"/>
    <w:rsid w:val="00FF39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9752"/>
  <w15:chartTrackingRefBased/>
  <w15:docId w15:val="{42942A6D-2BDF-41CC-9885-FF37263B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5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58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8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8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8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8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8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8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8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8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58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8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8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8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8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8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8DF"/>
    <w:rPr>
      <w:rFonts w:eastAsiaTheme="majorEastAsia" w:cstheme="majorBidi"/>
      <w:color w:val="272727" w:themeColor="text1" w:themeTint="D8"/>
    </w:rPr>
  </w:style>
  <w:style w:type="paragraph" w:styleId="Title">
    <w:name w:val="Title"/>
    <w:basedOn w:val="Normal"/>
    <w:next w:val="Normal"/>
    <w:link w:val="TitleChar"/>
    <w:uiPriority w:val="10"/>
    <w:qFormat/>
    <w:rsid w:val="007558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8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8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8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8DF"/>
    <w:pPr>
      <w:spacing w:before="160"/>
      <w:jc w:val="center"/>
    </w:pPr>
    <w:rPr>
      <w:i/>
      <w:iCs/>
      <w:color w:val="404040" w:themeColor="text1" w:themeTint="BF"/>
    </w:rPr>
  </w:style>
  <w:style w:type="character" w:customStyle="1" w:styleId="QuoteChar">
    <w:name w:val="Quote Char"/>
    <w:basedOn w:val="DefaultParagraphFont"/>
    <w:link w:val="Quote"/>
    <w:uiPriority w:val="29"/>
    <w:rsid w:val="007558DF"/>
    <w:rPr>
      <w:i/>
      <w:iCs/>
      <w:color w:val="404040" w:themeColor="text1" w:themeTint="BF"/>
    </w:rPr>
  </w:style>
  <w:style w:type="paragraph" w:styleId="ListParagraph">
    <w:name w:val="List Paragraph"/>
    <w:basedOn w:val="Normal"/>
    <w:uiPriority w:val="34"/>
    <w:qFormat/>
    <w:rsid w:val="007558DF"/>
    <w:pPr>
      <w:ind w:left="720"/>
      <w:contextualSpacing/>
    </w:pPr>
  </w:style>
  <w:style w:type="character" w:styleId="IntenseEmphasis">
    <w:name w:val="Intense Emphasis"/>
    <w:basedOn w:val="DefaultParagraphFont"/>
    <w:uiPriority w:val="21"/>
    <w:qFormat/>
    <w:rsid w:val="007558DF"/>
    <w:rPr>
      <w:i/>
      <w:iCs/>
      <w:color w:val="0F4761" w:themeColor="accent1" w:themeShade="BF"/>
    </w:rPr>
  </w:style>
  <w:style w:type="paragraph" w:styleId="IntenseQuote">
    <w:name w:val="Intense Quote"/>
    <w:basedOn w:val="Normal"/>
    <w:next w:val="Normal"/>
    <w:link w:val="IntenseQuoteChar"/>
    <w:uiPriority w:val="30"/>
    <w:qFormat/>
    <w:rsid w:val="00755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8DF"/>
    <w:rPr>
      <w:i/>
      <w:iCs/>
      <w:color w:val="0F4761" w:themeColor="accent1" w:themeShade="BF"/>
    </w:rPr>
  </w:style>
  <w:style w:type="character" w:styleId="IntenseReference">
    <w:name w:val="Intense Reference"/>
    <w:basedOn w:val="DefaultParagraphFont"/>
    <w:uiPriority w:val="32"/>
    <w:qFormat/>
    <w:rsid w:val="007558DF"/>
    <w:rPr>
      <w:b/>
      <w:bCs/>
      <w:smallCaps/>
      <w:color w:val="0F4761" w:themeColor="accent1" w:themeShade="BF"/>
      <w:spacing w:val="5"/>
    </w:rPr>
  </w:style>
  <w:style w:type="character" w:styleId="Hyperlink">
    <w:name w:val="Hyperlink"/>
    <w:basedOn w:val="DefaultParagraphFont"/>
    <w:uiPriority w:val="99"/>
    <w:unhideWhenUsed/>
    <w:rsid w:val="00F8422A"/>
    <w:rPr>
      <w:color w:val="467886" w:themeColor="hyperlink"/>
      <w:u w:val="single"/>
    </w:rPr>
  </w:style>
  <w:style w:type="character" w:styleId="UnresolvedMention">
    <w:name w:val="Unresolved Mention"/>
    <w:basedOn w:val="DefaultParagraphFont"/>
    <w:uiPriority w:val="99"/>
    <w:semiHidden/>
    <w:unhideWhenUsed/>
    <w:rsid w:val="00F8422A"/>
    <w:rPr>
      <w:color w:val="605E5C"/>
      <w:shd w:val="clear" w:color="auto" w:fill="E1DFDD"/>
    </w:rPr>
  </w:style>
  <w:style w:type="paragraph" w:styleId="NormalWeb">
    <w:name w:val="Normal (Web)"/>
    <w:basedOn w:val="Normal"/>
    <w:uiPriority w:val="99"/>
    <w:semiHidden/>
    <w:unhideWhenUsed/>
    <w:rsid w:val="00716B87"/>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29665">
      <w:bodyDiv w:val="1"/>
      <w:marLeft w:val="0"/>
      <w:marRight w:val="0"/>
      <w:marTop w:val="0"/>
      <w:marBottom w:val="0"/>
      <w:divBdr>
        <w:top w:val="none" w:sz="0" w:space="0" w:color="auto"/>
        <w:left w:val="none" w:sz="0" w:space="0" w:color="auto"/>
        <w:bottom w:val="none" w:sz="0" w:space="0" w:color="auto"/>
        <w:right w:val="none" w:sz="0" w:space="0" w:color="auto"/>
      </w:divBdr>
      <w:divsChild>
        <w:div w:id="159197006">
          <w:marLeft w:val="0"/>
          <w:marRight w:val="0"/>
          <w:marTop w:val="0"/>
          <w:marBottom w:val="0"/>
          <w:divBdr>
            <w:top w:val="none" w:sz="0" w:space="0" w:color="auto"/>
            <w:left w:val="none" w:sz="0" w:space="0" w:color="auto"/>
            <w:bottom w:val="none" w:sz="0" w:space="0" w:color="auto"/>
            <w:right w:val="none" w:sz="0" w:space="0" w:color="auto"/>
          </w:divBdr>
          <w:divsChild>
            <w:div w:id="1397319671">
              <w:marLeft w:val="75"/>
              <w:marRight w:val="75"/>
              <w:marTop w:val="150"/>
              <w:marBottom w:val="150"/>
              <w:divBdr>
                <w:top w:val="none" w:sz="0" w:space="0" w:color="auto"/>
                <w:left w:val="none" w:sz="0" w:space="0" w:color="auto"/>
                <w:bottom w:val="none" w:sz="0" w:space="0" w:color="auto"/>
                <w:right w:val="none" w:sz="0" w:space="0" w:color="auto"/>
              </w:divBdr>
            </w:div>
          </w:divsChild>
        </w:div>
        <w:div w:id="820930564">
          <w:marLeft w:val="0"/>
          <w:marRight w:val="0"/>
          <w:marTop w:val="0"/>
          <w:marBottom w:val="0"/>
          <w:divBdr>
            <w:top w:val="none" w:sz="0" w:space="0" w:color="auto"/>
            <w:left w:val="none" w:sz="0" w:space="0" w:color="auto"/>
            <w:bottom w:val="none" w:sz="0" w:space="0" w:color="auto"/>
            <w:right w:val="none" w:sz="0" w:space="0" w:color="auto"/>
          </w:divBdr>
          <w:divsChild>
            <w:div w:id="1763913312">
              <w:marLeft w:val="75"/>
              <w:marRight w:val="75"/>
              <w:marTop w:val="150"/>
              <w:marBottom w:val="150"/>
              <w:divBdr>
                <w:top w:val="none" w:sz="0" w:space="0" w:color="auto"/>
                <w:left w:val="none" w:sz="0" w:space="0" w:color="auto"/>
                <w:bottom w:val="none" w:sz="0" w:space="0" w:color="auto"/>
                <w:right w:val="none" w:sz="0" w:space="0" w:color="auto"/>
              </w:divBdr>
            </w:div>
          </w:divsChild>
        </w:div>
        <w:div w:id="507864391">
          <w:marLeft w:val="0"/>
          <w:marRight w:val="0"/>
          <w:marTop w:val="0"/>
          <w:marBottom w:val="0"/>
          <w:divBdr>
            <w:top w:val="none" w:sz="0" w:space="0" w:color="auto"/>
            <w:left w:val="none" w:sz="0" w:space="0" w:color="auto"/>
            <w:bottom w:val="none" w:sz="0" w:space="0" w:color="auto"/>
            <w:right w:val="none" w:sz="0" w:space="0" w:color="auto"/>
          </w:divBdr>
          <w:divsChild>
            <w:div w:id="458764375">
              <w:marLeft w:val="75"/>
              <w:marRight w:val="75"/>
              <w:marTop w:val="150"/>
              <w:marBottom w:val="150"/>
              <w:divBdr>
                <w:top w:val="none" w:sz="0" w:space="0" w:color="auto"/>
                <w:left w:val="none" w:sz="0" w:space="0" w:color="auto"/>
                <w:bottom w:val="none" w:sz="0" w:space="0" w:color="auto"/>
                <w:right w:val="none" w:sz="0" w:space="0" w:color="auto"/>
              </w:divBdr>
            </w:div>
          </w:divsChild>
        </w:div>
        <w:div w:id="890460963">
          <w:marLeft w:val="0"/>
          <w:marRight w:val="0"/>
          <w:marTop w:val="0"/>
          <w:marBottom w:val="0"/>
          <w:divBdr>
            <w:top w:val="none" w:sz="0" w:space="0" w:color="auto"/>
            <w:left w:val="none" w:sz="0" w:space="0" w:color="auto"/>
            <w:bottom w:val="none" w:sz="0" w:space="0" w:color="auto"/>
            <w:right w:val="none" w:sz="0" w:space="0" w:color="auto"/>
          </w:divBdr>
          <w:divsChild>
            <w:div w:id="32267355">
              <w:marLeft w:val="75"/>
              <w:marRight w:val="75"/>
              <w:marTop w:val="150"/>
              <w:marBottom w:val="150"/>
              <w:divBdr>
                <w:top w:val="none" w:sz="0" w:space="0" w:color="auto"/>
                <w:left w:val="none" w:sz="0" w:space="0" w:color="auto"/>
                <w:bottom w:val="none" w:sz="0" w:space="0" w:color="auto"/>
                <w:right w:val="none" w:sz="0" w:space="0" w:color="auto"/>
              </w:divBdr>
            </w:div>
          </w:divsChild>
        </w:div>
        <w:div w:id="1307971013">
          <w:marLeft w:val="0"/>
          <w:marRight w:val="0"/>
          <w:marTop w:val="0"/>
          <w:marBottom w:val="0"/>
          <w:divBdr>
            <w:top w:val="none" w:sz="0" w:space="0" w:color="auto"/>
            <w:left w:val="none" w:sz="0" w:space="0" w:color="auto"/>
            <w:bottom w:val="none" w:sz="0" w:space="0" w:color="auto"/>
            <w:right w:val="none" w:sz="0" w:space="0" w:color="auto"/>
          </w:divBdr>
          <w:divsChild>
            <w:div w:id="1590961647">
              <w:marLeft w:val="75"/>
              <w:marRight w:val="75"/>
              <w:marTop w:val="150"/>
              <w:marBottom w:val="150"/>
              <w:divBdr>
                <w:top w:val="none" w:sz="0" w:space="0" w:color="auto"/>
                <w:left w:val="none" w:sz="0" w:space="0" w:color="auto"/>
                <w:bottom w:val="none" w:sz="0" w:space="0" w:color="auto"/>
                <w:right w:val="none" w:sz="0" w:space="0" w:color="auto"/>
              </w:divBdr>
            </w:div>
          </w:divsChild>
        </w:div>
        <w:div w:id="1976451190">
          <w:marLeft w:val="0"/>
          <w:marRight w:val="0"/>
          <w:marTop w:val="0"/>
          <w:marBottom w:val="0"/>
          <w:divBdr>
            <w:top w:val="none" w:sz="0" w:space="0" w:color="auto"/>
            <w:left w:val="none" w:sz="0" w:space="0" w:color="auto"/>
            <w:bottom w:val="none" w:sz="0" w:space="0" w:color="auto"/>
            <w:right w:val="none" w:sz="0" w:space="0" w:color="auto"/>
          </w:divBdr>
          <w:divsChild>
            <w:div w:id="1141462469">
              <w:marLeft w:val="75"/>
              <w:marRight w:val="75"/>
              <w:marTop w:val="150"/>
              <w:marBottom w:val="150"/>
              <w:divBdr>
                <w:top w:val="none" w:sz="0" w:space="0" w:color="auto"/>
                <w:left w:val="none" w:sz="0" w:space="0" w:color="auto"/>
                <w:bottom w:val="none" w:sz="0" w:space="0" w:color="auto"/>
                <w:right w:val="none" w:sz="0" w:space="0" w:color="auto"/>
              </w:divBdr>
            </w:div>
          </w:divsChild>
        </w:div>
        <w:div w:id="342630907">
          <w:marLeft w:val="0"/>
          <w:marRight w:val="0"/>
          <w:marTop w:val="0"/>
          <w:marBottom w:val="0"/>
          <w:divBdr>
            <w:top w:val="none" w:sz="0" w:space="0" w:color="auto"/>
            <w:left w:val="none" w:sz="0" w:space="0" w:color="auto"/>
            <w:bottom w:val="none" w:sz="0" w:space="0" w:color="auto"/>
            <w:right w:val="none" w:sz="0" w:space="0" w:color="auto"/>
          </w:divBdr>
          <w:divsChild>
            <w:div w:id="2083722382">
              <w:marLeft w:val="75"/>
              <w:marRight w:val="75"/>
              <w:marTop w:val="150"/>
              <w:marBottom w:val="150"/>
              <w:divBdr>
                <w:top w:val="none" w:sz="0" w:space="0" w:color="auto"/>
                <w:left w:val="none" w:sz="0" w:space="0" w:color="auto"/>
                <w:bottom w:val="none" w:sz="0" w:space="0" w:color="auto"/>
                <w:right w:val="none" w:sz="0" w:space="0" w:color="auto"/>
              </w:divBdr>
            </w:div>
          </w:divsChild>
        </w:div>
        <w:div w:id="53312201">
          <w:marLeft w:val="0"/>
          <w:marRight w:val="0"/>
          <w:marTop w:val="0"/>
          <w:marBottom w:val="0"/>
          <w:divBdr>
            <w:top w:val="none" w:sz="0" w:space="0" w:color="auto"/>
            <w:left w:val="none" w:sz="0" w:space="0" w:color="auto"/>
            <w:bottom w:val="none" w:sz="0" w:space="0" w:color="auto"/>
            <w:right w:val="none" w:sz="0" w:space="0" w:color="auto"/>
          </w:divBdr>
          <w:divsChild>
            <w:div w:id="920718200">
              <w:marLeft w:val="75"/>
              <w:marRight w:val="75"/>
              <w:marTop w:val="150"/>
              <w:marBottom w:val="150"/>
              <w:divBdr>
                <w:top w:val="none" w:sz="0" w:space="0" w:color="auto"/>
                <w:left w:val="none" w:sz="0" w:space="0" w:color="auto"/>
                <w:bottom w:val="none" w:sz="0" w:space="0" w:color="auto"/>
                <w:right w:val="none" w:sz="0" w:space="0" w:color="auto"/>
              </w:divBdr>
            </w:div>
          </w:divsChild>
        </w:div>
        <w:div w:id="2067219354">
          <w:marLeft w:val="0"/>
          <w:marRight w:val="0"/>
          <w:marTop w:val="0"/>
          <w:marBottom w:val="0"/>
          <w:divBdr>
            <w:top w:val="none" w:sz="0" w:space="0" w:color="auto"/>
            <w:left w:val="none" w:sz="0" w:space="0" w:color="auto"/>
            <w:bottom w:val="none" w:sz="0" w:space="0" w:color="auto"/>
            <w:right w:val="none" w:sz="0" w:space="0" w:color="auto"/>
          </w:divBdr>
          <w:divsChild>
            <w:div w:id="299893223">
              <w:marLeft w:val="75"/>
              <w:marRight w:val="75"/>
              <w:marTop w:val="150"/>
              <w:marBottom w:val="150"/>
              <w:divBdr>
                <w:top w:val="none" w:sz="0" w:space="0" w:color="auto"/>
                <w:left w:val="none" w:sz="0" w:space="0" w:color="auto"/>
                <w:bottom w:val="none" w:sz="0" w:space="0" w:color="auto"/>
                <w:right w:val="none" w:sz="0" w:space="0" w:color="auto"/>
              </w:divBdr>
            </w:div>
          </w:divsChild>
        </w:div>
        <w:div w:id="1877813562">
          <w:marLeft w:val="0"/>
          <w:marRight w:val="0"/>
          <w:marTop w:val="0"/>
          <w:marBottom w:val="0"/>
          <w:divBdr>
            <w:top w:val="none" w:sz="0" w:space="0" w:color="auto"/>
            <w:left w:val="none" w:sz="0" w:space="0" w:color="auto"/>
            <w:bottom w:val="none" w:sz="0" w:space="0" w:color="auto"/>
            <w:right w:val="none" w:sz="0" w:space="0" w:color="auto"/>
          </w:divBdr>
          <w:divsChild>
            <w:div w:id="357780535">
              <w:marLeft w:val="75"/>
              <w:marRight w:val="75"/>
              <w:marTop w:val="150"/>
              <w:marBottom w:val="150"/>
              <w:divBdr>
                <w:top w:val="none" w:sz="0" w:space="0" w:color="auto"/>
                <w:left w:val="none" w:sz="0" w:space="0" w:color="auto"/>
                <w:bottom w:val="none" w:sz="0" w:space="0" w:color="auto"/>
                <w:right w:val="none" w:sz="0" w:space="0" w:color="auto"/>
              </w:divBdr>
            </w:div>
          </w:divsChild>
        </w:div>
        <w:div w:id="1450778488">
          <w:marLeft w:val="0"/>
          <w:marRight w:val="0"/>
          <w:marTop w:val="0"/>
          <w:marBottom w:val="0"/>
          <w:divBdr>
            <w:top w:val="none" w:sz="0" w:space="0" w:color="auto"/>
            <w:left w:val="none" w:sz="0" w:space="0" w:color="auto"/>
            <w:bottom w:val="none" w:sz="0" w:space="0" w:color="auto"/>
            <w:right w:val="none" w:sz="0" w:space="0" w:color="auto"/>
          </w:divBdr>
          <w:divsChild>
            <w:div w:id="991904421">
              <w:marLeft w:val="75"/>
              <w:marRight w:val="75"/>
              <w:marTop w:val="150"/>
              <w:marBottom w:val="150"/>
              <w:divBdr>
                <w:top w:val="none" w:sz="0" w:space="0" w:color="auto"/>
                <w:left w:val="none" w:sz="0" w:space="0" w:color="auto"/>
                <w:bottom w:val="none" w:sz="0" w:space="0" w:color="auto"/>
                <w:right w:val="none" w:sz="0" w:space="0" w:color="auto"/>
              </w:divBdr>
            </w:div>
          </w:divsChild>
        </w:div>
        <w:div w:id="194003544">
          <w:marLeft w:val="0"/>
          <w:marRight w:val="0"/>
          <w:marTop w:val="0"/>
          <w:marBottom w:val="0"/>
          <w:divBdr>
            <w:top w:val="none" w:sz="0" w:space="0" w:color="auto"/>
            <w:left w:val="none" w:sz="0" w:space="0" w:color="auto"/>
            <w:bottom w:val="none" w:sz="0" w:space="0" w:color="auto"/>
            <w:right w:val="none" w:sz="0" w:space="0" w:color="auto"/>
          </w:divBdr>
          <w:divsChild>
            <w:div w:id="1144473348">
              <w:marLeft w:val="75"/>
              <w:marRight w:val="75"/>
              <w:marTop w:val="150"/>
              <w:marBottom w:val="150"/>
              <w:divBdr>
                <w:top w:val="none" w:sz="0" w:space="0" w:color="auto"/>
                <w:left w:val="none" w:sz="0" w:space="0" w:color="auto"/>
                <w:bottom w:val="none" w:sz="0" w:space="0" w:color="auto"/>
                <w:right w:val="none" w:sz="0" w:space="0" w:color="auto"/>
              </w:divBdr>
            </w:div>
          </w:divsChild>
        </w:div>
        <w:div w:id="71394036">
          <w:marLeft w:val="0"/>
          <w:marRight w:val="0"/>
          <w:marTop w:val="0"/>
          <w:marBottom w:val="0"/>
          <w:divBdr>
            <w:top w:val="none" w:sz="0" w:space="0" w:color="auto"/>
            <w:left w:val="none" w:sz="0" w:space="0" w:color="auto"/>
            <w:bottom w:val="none" w:sz="0" w:space="0" w:color="auto"/>
            <w:right w:val="none" w:sz="0" w:space="0" w:color="auto"/>
          </w:divBdr>
          <w:divsChild>
            <w:div w:id="1039747037">
              <w:marLeft w:val="75"/>
              <w:marRight w:val="75"/>
              <w:marTop w:val="150"/>
              <w:marBottom w:val="150"/>
              <w:divBdr>
                <w:top w:val="none" w:sz="0" w:space="0" w:color="auto"/>
                <w:left w:val="none" w:sz="0" w:space="0" w:color="auto"/>
                <w:bottom w:val="none" w:sz="0" w:space="0" w:color="auto"/>
                <w:right w:val="none" w:sz="0" w:space="0" w:color="auto"/>
              </w:divBdr>
            </w:div>
          </w:divsChild>
        </w:div>
        <w:div w:id="1746490331">
          <w:marLeft w:val="0"/>
          <w:marRight w:val="0"/>
          <w:marTop w:val="0"/>
          <w:marBottom w:val="0"/>
          <w:divBdr>
            <w:top w:val="none" w:sz="0" w:space="0" w:color="auto"/>
            <w:left w:val="none" w:sz="0" w:space="0" w:color="auto"/>
            <w:bottom w:val="none" w:sz="0" w:space="0" w:color="auto"/>
            <w:right w:val="none" w:sz="0" w:space="0" w:color="auto"/>
          </w:divBdr>
          <w:divsChild>
            <w:div w:id="1559127990">
              <w:marLeft w:val="75"/>
              <w:marRight w:val="75"/>
              <w:marTop w:val="150"/>
              <w:marBottom w:val="150"/>
              <w:divBdr>
                <w:top w:val="none" w:sz="0" w:space="0" w:color="auto"/>
                <w:left w:val="none" w:sz="0" w:space="0" w:color="auto"/>
                <w:bottom w:val="none" w:sz="0" w:space="0" w:color="auto"/>
                <w:right w:val="none" w:sz="0" w:space="0" w:color="auto"/>
              </w:divBdr>
            </w:div>
          </w:divsChild>
        </w:div>
        <w:div w:id="563563305">
          <w:marLeft w:val="0"/>
          <w:marRight w:val="0"/>
          <w:marTop w:val="0"/>
          <w:marBottom w:val="0"/>
          <w:divBdr>
            <w:top w:val="none" w:sz="0" w:space="0" w:color="auto"/>
            <w:left w:val="none" w:sz="0" w:space="0" w:color="auto"/>
            <w:bottom w:val="none" w:sz="0" w:space="0" w:color="auto"/>
            <w:right w:val="none" w:sz="0" w:space="0" w:color="auto"/>
          </w:divBdr>
          <w:divsChild>
            <w:div w:id="174078751">
              <w:marLeft w:val="75"/>
              <w:marRight w:val="75"/>
              <w:marTop w:val="150"/>
              <w:marBottom w:val="150"/>
              <w:divBdr>
                <w:top w:val="none" w:sz="0" w:space="0" w:color="auto"/>
                <w:left w:val="none" w:sz="0" w:space="0" w:color="auto"/>
                <w:bottom w:val="none" w:sz="0" w:space="0" w:color="auto"/>
                <w:right w:val="none" w:sz="0" w:space="0" w:color="auto"/>
              </w:divBdr>
            </w:div>
          </w:divsChild>
        </w:div>
        <w:div w:id="1615482851">
          <w:marLeft w:val="0"/>
          <w:marRight w:val="0"/>
          <w:marTop w:val="0"/>
          <w:marBottom w:val="0"/>
          <w:divBdr>
            <w:top w:val="none" w:sz="0" w:space="0" w:color="auto"/>
            <w:left w:val="none" w:sz="0" w:space="0" w:color="auto"/>
            <w:bottom w:val="none" w:sz="0" w:space="0" w:color="auto"/>
            <w:right w:val="none" w:sz="0" w:space="0" w:color="auto"/>
          </w:divBdr>
          <w:divsChild>
            <w:div w:id="2106030001">
              <w:marLeft w:val="75"/>
              <w:marRight w:val="75"/>
              <w:marTop w:val="150"/>
              <w:marBottom w:val="150"/>
              <w:divBdr>
                <w:top w:val="none" w:sz="0" w:space="0" w:color="auto"/>
                <w:left w:val="none" w:sz="0" w:space="0" w:color="auto"/>
                <w:bottom w:val="none" w:sz="0" w:space="0" w:color="auto"/>
                <w:right w:val="none" w:sz="0" w:space="0" w:color="auto"/>
              </w:divBdr>
            </w:div>
          </w:divsChild>
        </w:div>
        <w:div w:id="2021657042">
          <w:marLeft w:val="0"/>
          <w:marRight w:val="0"/>
          <w:marTop w:val="0"/>
          <w:marBottom w:val="0"/>
          <w:divBdr>
            <w:top w:val="none" w:sz="0" w:space="0" w:color="auto"/>
            <w:left w:val="none" w:sz="0" w:space="0" w:color="auto"/>
            <w:bottom w:val="none" w:sz="0" w:space="0" w:color="auto"/>
            <w:right w:val="none" w:sz="0" w:space="0" w:color="auto"/>
          </w:divBdr>
          <w:divsChild>
            <w:div w:id="1398892935">
              <w:marLeft w:val="75"/>
              <w:marRight w:val="75"/>
              <w:marTop w:val="150"/>
              <w:marBottom w:val="150"/>
              <w:divBdr>
                <w:top w:val="none" w:sz="0" w:space="0" w:color="auto"/>
                <w:left w:val="none" w:sz="0" w:space="0" w:color="auto"/>
                <w:bottom w:val="none" w:sz="0" w:space="0" w:color="auto"/>
                <w:right w:val="none" w:sz="0" w:space="0" w:color="auto"/>
              </w:divBdr>
            </w:div>
          </w:divsChild>
        </w:div>
        <w:div w:id="1725907069">
          <w:marLeft w:val="0"/>
          <w:marRight w:val="0"/>
          <w:marTop w:val="0"/>
          <w:marBottom w:val="0"/>
          <w:divBdr>
            <w:top w:val="none" w:sz="0" w:space="0" w:color="auto"/>
            <w:left w:val="none" w:sz="0" w:space="0" w:color="auto"/>
            <w:bottom w:val="none" w:sz="0" w:space="0" w:color="auto"/>
            <w:right w:val="none" w:sz="0" w:space="0" w:color="auto"/>
          </w:divBdr>
          <w:divsChild>
            <w:div w:id="1312826950">
              <w:marLeft w:val="75"/>
              <w:marRight w:val="75"/>
              <w:marTop w:val="150"/>
              <w:marBottom w:val="150"/>
              <w:divBdr>
                <w:top w:val="none" w:sz="0" w:space="0" w:color="auto"/>
                <w:left w:val="none" w:sz="0" w:space="0" w:color="auto"/>
                <w:bottom w:val="none" w:sz="0" w:space="0" w:color="auto"/>
                <w:right w:val="none" w:sz="0" w:space="0" w:color="auto"/>
              </w:divBdr>
            </w:div>
          </w:divsChild>
        </w:div>
        <w:div w:id="1423647525">
          <w:marLeft w:val="0"/>
          <w:marRight w:val="0"/>
          <w:marTop w:val="0"/>
          <w:marBottom w:val="0"/>
          <w:divBdr>
            <w:top w:val="none" w:sz="0" w:space="0" w:color="auto"/>
            <w:left w:val="none" w:sz="0" w:space="0" w:color="auto"/>
            <w:bottom w:val="none" w:sz="0" w:space="0" w:color="auto"/>
            <w:right w:val="none" w:sz="0" w:space="0" w:color="auto"/>
          </w:divBdr>
          <w:divsChild>
            <w:div w:id="547104439">
              <w:marLeft w:val="75"/>
              <w:marRight w:val="75"/>
              <w:marTop w:val="150"/>
              <w:marBottom w:val="150"/>
              <w:divBdr>
                <w:top w:val="none" w:sz="0" w:space="0" w:color="auto"/>
                <w:left w:val="none" w:sz="0" w:space="0" w:color="auto"/>
                <w:bottom w:val="none" w:sz="0" w:space="0" w:color="auto"/>
                <w:right w:val="none" w:sz="0" w:space="0" w:color="auto"/>
              </w:divBdr>
            </w:div>
          </w:divsChild>
        </w:div>
        <w:div w:id="1082919896">
          <w:marLeft w:val="0"/>
          <w:marRight w:val="0"/>
          <w:marTop w:val="0"/>
          <w:marBottom w:val="0"/>
          <w:divBdr>
            <w:top w:val="none" w:sz="0" w:space="0" w:color="auto"/>
            <w:left w:val="none" w:sz="0" w:space="0" w:color="auto"/>
            <w:bottom w:val="none" w:sz="0" w:space="0" w:color="auto"/>
            <w:right w:val="none" w:sz="0" w:space="0" w:color="auto"/>
          </w:divBdr>
          <w:divsChild>
            <w:div w:id="1366714841">
              <w:marLeft w:val="75"/>
              <w:marRight w:val="75"/>
              <w:marTop w:val="150"/>
              <w:marBottom w:val="150"/>
              <w:divBdr>
                <w:top w:val="none" w:sz="0" w:space="0" w:color="auto"/>
                <w:left w:val="none" w:sz="0" w:space="0" w:color="auto"/>
                <w:bottom w:val="none" w:sz="0" w:space="0" w:color="auto"/>
                <w:right w:val="none" w:sz="0" w:space="0" w:color="auto"/>
              </w:divBdr>
            </w:div>
          </w:divsChild>
        </w:div>
        <w:div w:id="234978051">
          <w:marLeft w:val="0"/>
          <w:marRight w:val="0"/>
          <w:marTop w:val="0"/>
          <w:marBottom w:val="0"/>
          <w:divBdr>
            <w:top w:val="none" w:sz="0" w:space="0" w:color="auto"/>
            <w:left w:val="none" w:sz="0" w:space="0" w:color="auto"/>
            <w:bottom w:val="none" w:sz="0" w:space="0" w:color="auto"/>
            <w:right w:val="none" w:sz="0" w:space="0" w:color="auto"/>
          </w:divBdr>
          <w:divsChild>
            <w:div w:id="1565793499">
              <w:marLeft w:val="75"/>
              <w:marRight w:val="75"/>
              <w:marTop w:val="150"/>
              <w:marBottom w:val="150"/>
              <w:divBdr>
                <w:top w:val="none" w:sz="0" w:space="0" w:color="auto"/>
                <w:left w:val="none" w:sz="0" w:space="0" w:color="auto"/>
                <w:bottom w:val="none" w:sz="0" w:space="0" w:color="auto"/>
                <w:right w:val="none" w:sz="0" w:space="0" w:color="auto"/>
              </w:divBdr>
            </w:div>
          </w:divsChild>
        </w:div>
        <w:div w:id="1665401050">
          <w:marLeft w:val="0"/>
          <w:marRight w:val="0"/>
          <w:marTop w:val="0"/>
          <w:marBottom w:val="0"/>
          <w:divBdr>
            <w:top w:val="none" w:sz="0" w:space="0" w:color="auto"/>
            <w:left w:val="none" w:sz="0" w:space="0" w:color="auto"/>
            <w:bottom w:val="none" w:sz="0" w:space="0" w:color="auto"/>
            <w:right w:val="none" w:sz="0" w:space="0" w:color="auto"/>
          </w:divBdr>
          <w:divsChild>
            <w:div w:id="1565337936">
              <w:marLeft w:val="75"/>
              <w:marRight w:val="75"/>
              <w:marTop w:val="150"/>
              <w:marBottom w:val="150"/>
              <w:divBdr>
                <w:top w:val="none" w:sz="0" w:space="0" w:color="auto"/>
                <w:left w:val="none" w:sz="0" w:space="0" w:color="auto"/>
                <w:bottom w:val="none" w:sz="0" w:space="0" w:color="auto"/>
                <w:right w:val="none" w:sz="0" w:space="0" w:color="auto"/>
              </w:divBdr>
            </w:div>
          </w:divsChild>
        </w:div>
        <w:div w:id="986476717">
          <w:marLeft w:val="0"/>
          <w:marRight w:val="0"/>
          <w:marTop w:val="0"/>
          <w:marBottom w:val="0"/>
          <w:divBdr>
            <w:top w:val="none" w:sz="0" w:space="0" w:color="auto"/>
            <w:left w:val="none" w:sz="0" w:space="0" w:color="auto"/>
            <w:bottom w:val="none" w:sz="0" w:space="0" w:color="auto"/>
            <w:right w:val="none" w:sz="0" w:space="0" w:color="auto"/>
          </w:divBdr>
          <w:divsChild>
            <w:div w:id="763460575">
              <w:marLeft w:val="75"/>
              <w:marRight w:val="75"/>
              <w:marTop w:val="150"/>
              <w:marBottom w:val="150"/>
              <w:divBdr>
                <w:top w:val="none" w:sz="0" w:space="0" w:color="auto"/>
                <w:left w:val="none" w:sz="0" w:space="0" w:color="auto"/>
                <w:bottom w:val="none" w:sz="0" w:space="0" w:color="auto"/>
                <w:right w:val="none" w:sz="0" w:space="0" w:color="auto"/>
              </w:divBdr>
            </w:div>
          </w:divsChild>
        </w:div>
        <w:div w:id="367989713">
          <w:marLeft w:val="0"/>
          <w:marRight w:val="0"/>
          <w:marTop w:val="0"/>
          <w:marBottom w:val="0"/>
          <w:divBdr>
            <w:top w:val="none" w:sz="0" w:space="0" w:color="auto"/>
            <w:left w:val="none" w:sz="0" w:space="0" w:color="auto"/>
            <w:bottom w:val="none" w:sz="0" w:space="0" w:color="auto"/>
            <w:right w:val="none" w:sz="0" w:space="0" w:color="auto"/>
          </w:divBdr>
          <w:divsChild>
            <w:div w:id="977488922">
              <w:marLeft w:val="75"/>
              <w:marRight w:val="75"/>
              <w:marTop w:val="150"/>
              <w:marBottom w:val="150"/>
              <w:divBdr>
                <w:top w:val="none" w:sz="0" w:space="0" w:color="auto"/>
                <w:left w:val="none" w:sz="0" w:space="0" w:color="auto"/>
                <w:bottom w:val="none" w:sz="0" w:space="0" w:color="auto"/>
                <w:right w:val="none" w:sz="0" w:space="0" w:color="auto"/>
              </w:divBdr>
            </w:div>
          </w:divsChild>
        </w:div>
        <w:div w:id="891967885">
          <w:marLeft w:val="0"/>
          <w:marRight w:val="0"/>
          <w:marTop w:val="0"/>
          <w:marBottom w:val="0"/>
          <w:divBdr>
            <w:top w:val="none" w:sz="0" w:space="0" w:color="auto"/>
            <w:left w:val="none" w:sz="0" w:space="0" w:color="auto"/>
            <w:bottom w:val="none" w:sz="0" w:space="0" w:color="auto"/>
            <w:right w:val="none" w:sz="0" w:space="0" w:color="auto"/>
          </w:divBdr>
          <w:divsChild>
            <w:div w:id="1471678029">
              <w:marLeft w:val="75"/>
              <w:marRight w:val="75"/>
              <w:marTop w:val="150"/>
              <w:marBottom w:val="150"/>
              <w:divBdr>
                <w:top w:val="none" w:sz="0" w:space="0" w:color="auto"/>
                <w:left w:val="none" w:sz="0" w:space="0" w:color="auto"/>
                <w:bottom w:val="none" w:sz="0" w:space="0" w:color="auto"/>
                <w:right w:val="none" w:sz="0" w:space="0" w:color="auto"/>
              </w:divBdr>
            </w:div>
          </w:divsChild>
        </w:div>
        <w:div w:id="344475388">
          <w:marLeft w:val="0"/>
          <w:marRight w:val="0"/>
          <w:marTop w:val="0"/>
          <w:marBottom w:val="0"/>
          <w:divBdr>
            <w:top w:val="none" w:sz="0" w:space="0" w:color="auto"/>
            <w:left w:val="none" w:sz="0" w:space="0" w:color="auto"/>
            <w:bottom w:val="none" w:sz="0" w:space="0" w:color="auto"/>
            <w:right w:val="none" w:sz="0" w:space="0" w:color="auto"/>
          </w:divBdr>
          <w:divsChild>
            <w:div w:id="602302275">
              <w:marLeft w:val="75"/>
              <w:marRight w:val="75"/>
              <w:marTop w:val="150"/>
              <w:marBottom w:val="150"/>
              <w:divBdr>
                <w:top w:val="none" w:sz="0" w:space="0" w:color="auto"/>
                <w:left w:val="none" w:sz="0" w:space="0" w:color="auto"/>
                <w:bottom w:val="none" w:sz="0" w:space="0" w:color="auto"/>
                <w:right w:val="none" w:sz="0" w:space="0" w:color="auto"/>
              </w:divBdr>
            </w:div>
          </w:divsChild>
        </w:div>
        <w:div w:id="727647668">
          <w:marLeft w:val="0"/>
          <w:marRight w:val="0"/>
          <w:marTop w:val="0"/>
          <w:marBottom w:val="0"/>
          <w:divBdr>
            <w:top w:val="none" w:sz="0" w:space="0" w:color="auto"/>
            <w:left w:val="none" w:sz="0" w:space="0" w:color="auto"/>
            <w:bottom w:val="none" w:sz="0" w:space="0" w:color="auto"/>
            <w:right w:val="none" w:sz="0" w:space="0" w:color="auto"/>
          </w:divBdr>
          <w:divsChild>
            <w:div w:id="1213732393">
              <w:marLeft w:val="75"/>
              <w:marRight w:val="75"/>
              <w:marTop w:val="150"/>
              <w:marBottom w:val="150"/>
              <w:divBdr>
                <w:top w:val="none" w:sz="0" w:space="0" w:color="auto"/>
                <w:left w:val="none" w:sz="0" w:space="0" w:color="auto"/>
                <w:bottom w:val="none" w:sz="0" w:space="0" w:color="auto"/>
                <w:right w:val="none" w:sz="0" w:space="0" w:color="auto"/>
              </w:divBdr>
            </w:div>
          </w:divsChild>
        </w:div>
        <w:div w:id="1463767086">
          <w:marLeft w:val="0"/>
          <w:marRight w:val="0"/>
          <w:marTop w:val="0"/>
          <w:marBottom w:val="0"/>
          <w:divBdr>
            <w:top w:val="none" w:sz="0" w:space="0" w:color="auto"/>
            <w:left w:val="none" w:sz="0" w:space="0" w:color="auto"/>
            <w:bottom w:val="none" w:sz="0" w:space="0" w:color="auto"/>
            <w:right w:val="none" w:sz="0" w:space="0" w:color="auto"/>
          </w:divBdr>
          <w:divsChild>
            <w:div w:id="1485927291">
              <w:marLeft w:val="75"/>
              <w:marRight w:val="75"/>
              <w:marTop w:val="150"/>
              <w:marBottom w:val="150"/>
              <w:divBdr>
                <w:top w:val="none" w:sz="0" w:space="0" w:color="auto"/>
                <w:left w:val="none" w:sz="0" w:space="0" w:color="auto"/>
                <w:bottom w:val="none" w:sz="0" w:space="0" w:color="auto"/>
                <w:right w:val="none" w:sz="0" w:space="0" w:color="auto"/>
              </w:divBdr>
            </w:div>
          </w:divsChild>
        </w:div>
        <w:div w:id="1950966468">
          <w:marLeft w:val="0"/>
          <w:marRight w:val="0"/>
          <w:marTop w:val="0"/>
          <w:marBottom w:val="0"/>
          <w:divBdr>
            <w:top w:val="none" w:sz="0" w:space="0" w:color="auto"/>
            <w:left w:val="none" w:sz="0" w:space="0" w:color="auto"/>
            <w:bottom w:val="none" w:sz="0" w:space="0" w:color="auto"/>
            <w:right w:val="none" w:sz="0" w:space="0" w:color="auto"/>
          </w:divBdr>
          <w:divsChild>
            <w:div w:id="38433303">
              <w:marLeft w:val="75"/>
              <w:marRight w:val="75"/>
              <w:marTop w:val="150"/>
              <w:marBottom w:val="150"/>
              <w:divBdr>
                <w:top w:val="none" w:sz="0" w:space="0" w:color="auto"/>
                <w:left w:val="none" w:sz="0" w:space="0" w:color="auto"/>
                <w:bottom w:val="none" w:sz="0" w:space="0" w:color="auto"/>
                <w:right w:val="none" w:sz="0" w:space="0" w:color="auto"/>
              </w:divBdr>
            </w:div>
          </w:divsChild>
        </w:div>
        <w:div w:id="1743748643">
          <w:marLeft w:val="0"/>
          <w:marRight w:val="0"/>
          <w:marTop w:val="0"/>
          <w:marBottom w:val="0"/>
          <w:divBdr>
            <w:top w:val="none" w:sz="0" w:space="0" w:color="auto"/>
            <w:left w:val="none" w:sz="0" w:space="0" w:color="auto"/>
            <w:bottom w:val="none" w:sz="0" w:space="0" w:color="auto"/>
            <w:right w:val="none" w:sz="0" w:space="0" w:color="auto"/>
          </w:divBdr>
          <w:divsChild>
            <w:div w:id="239994680">
              <w:marLeft w:val="75"/>
              <w:marRight w:val="75"/>
              <w:marTop w:val="150"/>
              <w:marBottom w:val="150"/>
              <w:divBdr>
                <w:top w:val="none" w:sz="0" w:space="0" w:color="auto"/>
                <w:left w:val="none" w:sz="0" w:space="0" w:color="auto"/>
                <w:bottom w:val="none" w:sz="0" w:space="0" w:color="auto"/>
                <w:right w:val="none" w:sz="0" w:space="0" w:color="auto"/>
              </w:divBdr>
            </w:div>
          </w:divsChild>
        </w:div>
        <w:div w:id="1129587533">
          <w:marLeft w:val="0"/>
          <w:marRight w:val="0"/>
          <w:marTop w:val="0"/>
          <w:marBottom w:val="0"/>
          <w:divBdr>
            <w:top w:val="none" w:sz="0" w:space="0" w:color="auto"/>
            <w:left w:val="none" w:sz="0" w:space="0" w:color="auto"/>
            <w:bottom w:val="none" w:sz="0" w:space="0" w:color="auto"/>
            <w:right w:val="none" w:sz="0" w:space="0" w:color="auto"/>
          </w:divBdr>
          <w:divsChild>
            <w:div w:id="1065181940">
              <w:marLeft w:val="75"/>
              <w:marRight w:val="75"/>
              <w:marTop w:val="150"/>
              <w:marBottom w:val="150"/>
              <w:divBdr>
                <w:top w:val="none" w:sz="0" w:space="0" w:color="auto"/>
                <w:left w:val="none" w:sz="0" w:space="0" w:color="auto"/>
                <w:bottom w:val="none" w:sz="0" w:space="0" w:color="auto"/>
                <w:right w:val="none" w:sz="0" w:space="0" w:color="auto"/>
              </w:divBdr>
            </w:div>
          </w:divsChild>
        </w:div>
        <w:div w:id="1992098283">
          <w:marLeft w:val="0"/>
          <w:marRight w:val="0"/>
          <w:marTop w:val="0"/>
          <w:marBottom w:val="0"/>
          <w:divBdr>
            <w:top w:val="none" w:sz="0" w:space="0" w:color="auto"/>
            <w:left w:val="none" w:sz="0" w:space="0" w:color="auto"/>
            <w:bottom w:val="none" w:sz="0" w:space="0" w:color="auto"/>
            <w:right w:val="none" w:sz="0" w:space="0" w:color="auto"/>
          </w:divBdr>
          <w:divsChild>
            <w:div w:id="1390811264">
              <w:marLeft w:val="75"/>
              <w:marRight w:val="75"/>
              <w:marTop w:val="150"/>
              <w:marBottom w:val="150"/>
              <w:divBdr>
                <w:top w:val="none" w:sz="0" w:space="0" w:color="auto"/>
                <w:left w:val="none" w:sz="0" w:space="0" w:color="auto"/>
                <w:bottom w:val="none" w:sz="0" w:space="0" w:color="auto"/>
                <w:right w:val="none" w:sz="0" w:space="0" w:color="auto"/>
              </w:divBdr>
            </w:div>
          </w:divsChild>
        </w:div>
        <w:div w:id="1648823400">
          <w:marLeft w:val="0"/>
          <w:marRight w:val="0"/>
          <w:marTop w:val="0"/>
          <w:marBottom w:val="0"/>
          <w:divBdr>
            <w:top w:val="none" w:sz="0" w:space="0" w:color="auto"/>
            <w:left w:val="none" w:sz="0" w:space="0" w:color="auto"/>
            <w:bottom w:val="none" w:sz="0" w:space="0" w:color="auto"/>
            <w:right w:val="none" w:sz="0" w:space="0" w:color="auto"/>
          </w:divBdr>
          <w:divsChild>
            <w:div w:id="379941695">
              <w:marLeft w:val="75"/>
              <w:marRight w:val="75"/>
              <w:marTop w:val="150"/>
              <w:marBottom w:val="150"/>
              <w:divBdr>
                <w:top w:val="none" w:sz="0" w:space="0" w:color="auto"/>
                <w:left w:val="none" w:sz="0" w:space="0" w:color="auto"/>
                <w:bottom w:val="none" w:sz="0" w:space="0" w:color="auto"/>
                <w:right w:val="none" w:sz="0" w:space="0" w:color="auto"/>
              </w:divBdr>
            </w:div>
          </w:divsChild>
        </w:div>
        <w:div w:id="20985068">
          <w:marLeft w:val="0"/>
          <w:marRight w:val="0"/>
          <w:marTop w:val="0"/>
          <w:marBottom w:val="0"/>
          <w:divBdr>
            <w:top w:val="none" w:sz="0" w:space="0" w:color="auto"/>
            <w:left w:val="none" w:sz="0" w:space="0" w:color="auto"/>
            <w:bottom w:val="none" w:sz="0" w:space="0" w:color="auto"/>
            <w:right w:val="none" w:sz="0" w:space="0" w:color="auto"/>
          </w:divBdr>
          <w:divsChild>
            <w:div w:id="173492733">
              <w:marLeft w:val="75"/>
              <w:marRight w:val="75"/>
              <w:marTop w:val="150"/>
              <w:marBottom w:val="150"/>
              <w:divBdr>
                <w:top w:val="none" w:sz="0" w:space="0" w:color="auto"/>
                <w:left w:val="none" w:sz="0" w:space="0" w:color="auto"/>
                <w:bottom w:val="none" w:sz="0" w:space="0" w:color="auto"/>
                <w:right w:val="none" w:sz="0" w:space="0" w:color="auto"/>
              </w:divBdr>
            </w:div>
          </w:divsChild>
        </w:div>
        <w:div w:id="1056005371">
          <w:marLeft w:val="0"/>
          <w:marRight w:val="0"/>
          <w:marTop w:val="0"/>
          <w:marBottom w:val="0"/>
          <w:divBdr>
            <w:top w:val="none" w:sz="0" w:space="0" w:color="auto"/>
            <w:left w:val="none" w:sz="0" w:space="0" w:color="auto"/>
            <w:bottom w:val="none" w:sz="0" w:space="0" w:color="auto"/>
            <w:right w:val="none" w:sz="0" w:space="0" w:color="auto"/>
          </w:divBdr>
          <w:divsChild>
            <w:div w:id="1405296547">
              <w:marLeft w:val="75"/>
              <w:marRight w:val="75"/>
              <w:marTop w:val="150"/>
              <w:marBottom w:val="150"/>
              <w:divBdr>
                <w:top w:val="none" w:sz="0" w:space="0" w:color="auto"/>
                <w:left w:val="none" w:sz="0" w:space="0" w:color="auto"/>
                <w:bottom w:val="none" w:sz="0" w:space="0" w:color="auto"/>
                <w:right w:val="none" w:sz="0" w:space="0" w:color="auto"/>
              </w:divBdr>
            </w:div>
          </w:divsChild>
        </w:div>
        <w:div w:id="587160302">
          <w:marLeft w:val="0"/>
          <w:marRight w:val="0"/>
          <w:marTop w:val="0"/>
          <w:marBottom w:val="0"/>
          <w:divBdr>
            <w:top w:val="none" w:sz="0" w:space="0" w:color="auto"/>
            <w:left w:val="none" w:sz="0" w:space="0" w:color="auto"/>
            <w:bottom w:val="none" w:sz="0" w:space="0" w:color="auto"/>
            <w:right w:val="none" w:sz="0" w:space="0" w:color="auto"/>
          </w:divBdr>
          <w:divsChild>
            <w:div w:id="1017318365">
              <w:marLeft w:val="75"/>
              <w:marRight w:val="75"/>
              <w:marTop w:val="150"/>
              <w:marBottom w:val="150"/>
              <w:divBdr>
                <w:top w:val="none" w:sz="0" w:space="0" w:color="auto"/>
                <w:left w:val="none" w:sz="0" w:space="0" w:color="auto"/>
                <w:bottom w:val="none" w:sz="0" w:space="0" w:color="auto"/>
                <w:right w:val="none" w:sz="0" w:space="0" w:color="auto"/>
              </w:divBdr>
            </w:div>
          </w:divsChild>
        </w:div>
        <w:div w:id="473109939">
          <w:marLeft w:val="0"/>
          <w:marRight w:val="0"/>
          <w:marTop w:val="0"/>
          <w:marBottom w:val="0"/>
          <w:divBdr>
            <w:top w:val="none" w:sz="0" w:space="0" w:color="auto"/>
            <w:left w:val="none" w:sz="0" w:space="0" w:color="auto"/>
            <w:bottom w:val="none" w:sz="0" w:space="0" w:color="auto"/>
            <w:right w:val="none" w:sz="0" w:space="0" w:color="auto"/>
          </w:divBdr>
          <w:divsChild>
            <w:div w:id="1988850360">
              <w:marLeft w:val="75"/>
              <w:marRight w:val="75"/>
              <w:marTop w:val="150"/>
              <w:marBottom w:val="150"/>
              <w:divBdr>
                <w:top w:val="none" w:sz="0" w:space="0" w:color="auto"/>
                <w:left w:val="none" w:sz="0" w:space="0" w:color="auto"/>
                <w:bottom w:val="none" w:sz="0" w:space="0" w:color="auto"/>
                <w:right w:val="none" w:sz="0" w:space="0" w:color="auto"/>
              </w:divBdr>
            </w:div>
          </w:divsChild>
        </w:div>
        <w:div w:id="752430626">
          <w:marLeft w:val="0"/>
          <w:marRight w:val="0"/>
          <w:marTop w:val="0"/>
          <w:marBottom w:val="0"/>
          <w:divBdr>
            <w:top w:val="none" w:sz="0" w:space="0" w:color="auto"/>
            <w:left w:val="none" w:sz="0" w:space="0" w:color="auto"/>
            <w:bottom w:val="none" w:sz="0" w:space="0" w:color="auto"/>
            <w:right w:val="none" w:sz="0" w:space="0" w:color="auto"/>
          </w:divBdr>
          <w:divsChild>
            <w:div w:id="2027977781">
              <w:marLeft w:val="75"/>
              <w:marRight w:val="75"/>
              <w:marTop w:val="150"/>
              <w:marBottom w:val="150"/>
              <w:divBdr>
                <w:top w:val="none" w:sz="0" w:space="0" w:color="auto"/>
                <w:left w:val="none" w:sz="0" w:space="0" w:color="auto"/>
                <w:bottom w:val="none" w:sz="0" w:space="0" w:color="auto"/>
                <w:right w:val="none" w:sz="0" w:space="0" w:color="auto"/>
              </w:divBdr>
            </w:div>
          </w:divsChild>
        </w:div>
        <w:div w:id="722993463">
          <w:marLeft w:val="0"/>
          <w:marRight w:val="0"/>
          <w:marTop w:val="0"/>
          <w:marBottom w:val="0"/>
          <w:divBdr>
            <w:top w:val="none" w:sz="0" w:space="0" w:color="auto"/>
            <w:left w:val="none" w:sz="0" w:space="0" w:color="auto"/>
            <w:bottom w:val="none" w:sz="0" w:space="0" w:color="auto"/>
            <w:right w:val="none" w:sz="0" w:space="0" w:color="auto"/>
          </w:divBdr>
          <w:divsChild>
            <w:div w:id="1950235259">
              <w:marLeft w:val="75"/>
              <w:marRight w:val="75"/>
              <w:marTop w:val="150"/>
              <w:marBottom w:val="150"/>
              <w:divBdr>
                <w:top w:val="none" w:sz="0" w:space="0" w:color="auto"/>
                <w:left w:val="none" w:sz="0" w:space="0" w:color="auto"/>
                <w:bottom w:val="none" w:sz="0" w:space="0" w:color="auto"/>
                <w:right w:val="none" w:sz="0" w:space="0" w:color="auto"/>
              </w:divBdr>
            </w:div>
          </w:divsChild>
        </w:div>
        <w:div w:id="2109155339">
          <w:marLeft w:val="0"/>
          <w:marRight w:val="0"/>
          <w:marTop w:val="0"/>
          <w:marBottom w:val="0"/>
          <w:divBdr>
            <w:top w:val="none" w:sz="0" w:space="0" w:color="auto"/>
            <w:left w:val="none" w:sz="0" w:space="0" w:color="auto"/>
            <w:bottom w:val="none" w:sz="0" w:space="0" w:color="auto"/>
            <w:right w:val="none" w:sz="0" w:space="0" w:color="auto"/>
          </w:divBdr>
          <w:divsChild>
            <w:div w:id="365719273">
              <w:marLeft w:val="75"/>
              <w:marRight w:val="75"/>
              <w:marTop w:val="150"/>
              <w:marBottom w:val="150"/>
              <w:divBdr>
                <w:top w:val="none" w:sz="0" w:space="0" w:color="auto"/>
                <w:left w:val="none" w:sz="0" w:space="0" w:color="auto"/>
                <w:bottom w:val="none" w:sz="0" w:space="0" w:color="auto"/>
                <w:right w:val="none" w:sz="0" w:space="0" w:color="auto"/>
              </w:divBdr>
            </w:div>
          </w:divsChild>
        </w:div>
        <w:div w:id="363867124">
          <w:marLeft w:val="0"/>
          <w:marRight w:val="0"/>
          <w:marTop w:val="0"/>
          <w:marBottom w:val="0"/>
          <w:divBdr>
            <w:top w:val="none" w:sz="0" w:space="0" w:color="auto"/>
            <w:left w:val="none" w:sz="0" w:space="0" w:color="auto"/>
            <w:bottom w:val="none" w:sz="0" w:space="0" w:color="auto"/>
            <w:right w:val="none" w:sz="0" w:space="0" w:color="auto"/>
          </w:divBdr>
          <w:divsChild>
            <w:div w:id="1121657088">
              <w:marLeft w:val="75"/>
              <w:marRight w:val="75"/>
              <w:marTop w:val="150"/>
              <w:marBottom w:val="150"/>
              <w:divBdr>
                <w:top w:val="none" w:sz="0" w:space="0" w:color="auto"/>
                <w:left w:val="none" w:sz="0" w:space="0" w:color="auto"/>
                <w:bottom w:val="none" w:sz="0" w:space="0" w:color="auto"/>
                <w:right w:val="none" w:sz="0" w:space="0" w:color="auto"/>
              </w:divBdr>
            </w:div>
          </w:divsChild>
        </w:div>
        <w:div w:id="1666324994">
          <w:marLeft w:val="0"/>
          <w:marRight w:val="0"/>
          <w:marTop w:val="0"/>
          <w:marBottom w:val="0"/>
          <w:divBdr>
            <w:top w:val="none" w:sz="0" w:space="0" w:color="auto"/>
            <w:left w:val="none" w:sz="0" w:space="0" w:color="auto"/>
            <w:bottom w:val="none" w:sz="0" w:space="0" w:color="auto"/>
            <w:right w:val="none" w:sz="0" w:space="0" w:color="auto"/>
          </w:divBdr>
          <w:divsChild>
            <w:div w:id="1331444075">
              <w:marLeft w:val="75"/>
              <w:marRight w:val="75"/>
              <w:marTop w:val="150"/>
              <w:marBottom w:val="150"/>
              <w:divBdr>
                <w:top w:val="none" w:sz="0" w:space="0" w:color="auto"/>
                <w:left w:val="none" w:sz="0" w:space="0" w:color="auto"/>
                <w:bottom w:val="none" w:sz="0" w:space="0" w:color="auto"/>
                <w:right w:val="none" w:sz="0" w:space="0" w:color="auto"/>
              </w:divBdr>
            </w:div>
          </w:divsChild>
        </w:div>
        <w:div w:id="467404851">
          <w:marLeft w:val="0"/>
          <w:marRight w:val="0"/>
          <w:marTop w:val="0"/>
          <w:marBottom w:val="0"/>
          <w:divBdr>
            <w:top w:val="none" w:sz="0" w:space="0" w:color="auto"/>
            <w:left w:val="none" w:sz="0" w:space="0" w:color="auto"/>
            <w:bottom w:val="none" w:sz="0" w:space="0" w:color="auto"/>
            <w:right w:val="none" w:sz="0" w:space="0" w:color="auto"/>
          </w:divBdr>
          <w:divsChild>
            <w:div w:id="1323657487">
              <w:marLeft w:val="75"/>
              <w:marRight w:val="75"/>
              <w:marTop w:val="150"/>
              <w:marBottom w:val="150"/>
              <w:divBdr>
                <w:top w:val="none" w:sz="0" w:space="0" w:color="auto"/>
                <w:left w:val="none" w:sz="0" w:space="0" w:color="auto"/>
                <w:bottom w:val="none" w:sz="0" w:space="0" w:color="auto"/>
                <w:right w:val="none" w:sz="0" w:space="0" w:color="auto"/>
              </w:divBdr>
            </w:div>
          </w:divsChild>
        </w:div>
        <w:div w:id="66003626">
          <w:marLeft w:val="0"/>
          <w:marRight w:val="0"/>
          <w:marTop w:val="0"/>
          <w:marBottom w:val="0"/>
          <w:divBdr>
            <w:top w:val="none" w:sz="0" w:space="0" w:color="auto"/>
            <w:left w:val="none" w:sz="0" w:space="0" w:color="auto"/>
            <w:bottom w:val="none" w:sz="0" w:space="0" w:color="auto"/>
            <w:right w:val="none" w:sz="0" w:space="0" w:color="auto"/>
          </w:divBdr>
          <w:divsChild>
            <w:div w:id="128010702">
              <w:marLeft w:val="75"/>
              <w:marRight w:val="75"/>
              <w:marTop w:val="150"/>
              <w:marBottom w:val="150"/>
              <w:divBdr>
                <w:top w:val="none" w:sz="0" w:space="0" w:color="auto"/>
                <w:left w:val="none" w:sz="0" w:space="0" w:color="auto"/>
                <w:bottom w:val="none" w:sz="0" w:space="0" w:color="auto"/>
                <w:right w:val="none" w:sz="0" w:space="0" w:color="auto"/>
              </w:divBdr>
            </w:div>
          </w:divsChild>
        </w:div>
        <w:div w:id="1500534570">
          <w:marLeft w:val="0"/>
          <w:marRight w:val="0"/>
          <w:marTop w:val="0"/>
          <w:marBottom w:val="0"/>
          <w:divBdr>
            <w:top w:val="none" w:sz="0" w:space="0" w:color="auto"/>
            <w:left w:val="none" w:sz="0" w:space="0" w:color="auto"/>
            <w:bottom w:val="none" w:sz="0" w:space="0" w:color="auto"/>
            <w:right w:val="none" w:sz="0" w:space="0" w:color="auto"/>
          </w:divBdr>
          <w:divsChild>
            <w:div w:id="1663849644">
              <w:marLeft w:val="75"/>
              <w:marRight w:val="75"/>
              <w:marTop w:val="150"/>
              <w:marBottom w:val="150"/>
              <w:divBdr>
                <w:top w:val="none" w:sz="0" w:space="0" w:color="auto"/>
                <w:left w:val="none" w:sz="0" w:space="0" w:color="auto"/>
                <w:bottom w:val="none" w:sz="0" w:space="0" w:color="auto"/>
                <w:right w:val="none" w:sz="0" w:space="0" w:color="auto"/>
              </w:divBdr>
            </w:div>
          </w:divsChild>
        </w:div>
        <w:div w:id="1005520969">
          <w:marLeft w:val="0"/>
          <w:marRight w:val="0"/>
          <w:marTop w:val="0"/>
          <w:marBottom w:val="0"/>
          <w:divBdr>
            <w:top w:val="none" w:sz="0" w:space="0" w:color="auto"/>
            <w:left w:val="none" w:sz="0" w:space="0" w:color="auto"/>
            <w:bottom w:val="none" w:sz="0" w:space="0" w:color="auto"/>
            <w:right w:val="none" w:sz="0" w:space="0" w:color="auto"/>
          </w:divBdr>
          <w:divsChild>
            <w:div w:id="441220493">
              <w:marLeft w:val="75"/>
              <w:marRight w:val="75"/>
              <w:marTop w:val="150"/>
              <w:marBottom w:val="150"/>
              <w:divBdr>
                <w:top w:val="none" w:sz="0" w:space="0" w:color="auto"/>
                <w:left w:val="none" w:sz="0" w:space="0" w:color="auto"/>
                <w:bottom w:val="none" w:sz="0" w:space="0" w:color="auto"/>
                <w:right w:val="none" w:sz="0" w:space="0" w:color="auto"/>
              </w:divBdr>
            </w:div>
          </w:divsChild>
        </w:div>
        <w:div w:id="1812212985">
          <w:marLeft w:val="0"/>
          <w:marRight w:val="0"/>
          <w:marTop w:val="0"/>
          <w:marBottom w:val="0"/>
          <w:divBdr>
            <w:top w:val="none" w:sz="0" w:space="0" w:color="auto"/>
            <w:left w:val="none" w:sz="0" w:space="0" w:color="auto"/>
            <w:bottom w:val="none" w:sz="0" w:space="0" w:color="auto"/>
            <w:right w:val="none" w:sz="0" w:space="0" w:color="auto"/>
          </w:divBdr>
          <w:divsChild>
            <w:div w:id="1663006434">
              <w:marLeft w:val="75"/>
              <w:marRight w:val="75"/>
              <w:marTop w:val="150"/>
              <w:marBottom w:val="150"/>
              <w:divBdr>
                <w:top w:val="none" w:sz="0" w:space="0" w:color="auto"/>
                <w:left w:val="none" w:sz="0" w:space="0" w:color="auto"/>
                <w:bottom w:val="none" w:sz="0" w:space="0" w:color="auto"/>
                <w:right w:val="none" w:sz="0" w:space="0" w:color="auto"/>
              </w:divBdr>
            </w:div>
          </w:divsChild>
        </w:div>
        <w:div w:id="1776703333">
          <w:marLeft w:val="0"/>
          <w:marRight w:val="0"/>
          <w:marTop w:val="0"/>
          <w:marBottom w:val="0"/>
          <w:divBdr>
            <w:top w:val="none" w:sz="0" w:space="0" w:color="auto"/>
            <w:left w:val="none" w:sz="0" w:space="0" w:color="auto"/>
            <w:bottom w:val="none" w:sz="0" w:space="0" w:color="auto"/>
            <w:right w:val="none" w:sz="0" w:space="0" w:color="auto"/>
          </w:divBdr>
          <w:divsChild>
            <w:div w:id="1560436215">
              <w:marLeft w:val="75"/>
              <w:marRight w:val="75"/>
              <w:marTop w:val="150"/>
              <w:marBottom w:val="150"/>
              <w:divBdr>
                <w:top w:val="none" w:sz="0" w:space="0" w:color="auto"/>
                <w:left w:val="none" w:sz="0" w:space="0" w:color="auto"/>
                <w:bottom w:val="none" w:sz="0" w:space="0" w:color="auto"/>
                <w:right w:val="none" w:sz="0" w:space="0" w:color="auto"/>
              </w:divBdr>
            </w:div>
          </w:divsChild>
        </w:div>
        <w:div w:id="1396582135">
          <w:marLeft w:val="0"/>
          <w:marRight w:val="0"/>
          <w:marTop w:val="0"/>
          <w:marBottom w:val="0"/>
          <w:divBdr>
            <w:top w:val="none" w:sz="0" w:space="0" w:color="auto"/>
            <w:left w:val="none" w:sz="0" w:space="0" w:color="auto"/>
            <w:bottom w:val="none" w:sz="0" w:space="0" w:color="auto"/>
            <w:right w:val="none" w:sz="0" w:space="0" w:color="auto"/>
          </w:divBdr>
          <w:divsChild>
            <w:div w:id="1774009313">
              <w:marLeft w:val="75"/>
              <w:marRight w:val="75"/>
              <w:marTop w:val="150"/>
              <w:marBottom w:val="150"/>
              <w:divBdr>
                <w:top w:val="none" w:sz="0" w:space="0" w:color="auto"/>
                <w:left w:val="none" w:sz="0" w:space="0" w:color="auto"/>
                <w:bottom w:val="none" w:sz="0" w:space="0" w:color="auto"/>
                <w:right w:val="none" w:sz="0" w:space="0" w:color="auto"/>
              </w:divBdr>
            </w:div>
          </w:divsChild>
        </w:div>
        <w:div w:id="1919559485">
          <w:marLeft w:val="0"/>
          <w:marRight w:val="0"/>
          <w:marTop w:val="0"/>
          <w:marBottom w:val="0"/>
          <w:divBdr>
            <w:top w:val="none" w:sz="0" w:space="0" w:color="auto"/>
            <w:left w:val="none" w:sz="0" w:space="0" w:color="auto"/>
            <w:bottom w:val="none" w:sz="0" w:space="0" w:color="auto"/>
            <w:right w:val="none" w:sz="0" w:space="0" w:color="auto"/>
          </w:divBdr>
          <w:divsChild>
            <w:div w:id="1778914435">
              <w:marLeft w:val="75"/>
              <w:marRight w:val="75"/>
              <w:marTop w:val="150"/>
              <w:marBottom w:val="150"/>
              <w:divBdr>
                <w:top w:val="none" w:sz="0" w:space="0" w:color="auto"/>
                <w:left w:val="none" w:sz="0" w:space="0" w:color="auto"/>
                <w:bottom w:val="none" w:sz="0" w:space="0" w:color="auto"/>
                <w:right w:val="none" w:sz="0" w:space="0" w:color="auto"/>
              </w:divBdr>
            </w:div>
          </w:divsChild>
        </w:div>
        <w:div w:id="1069883582">
          <w:marLeft w:val="0"/>
          <w:marRight w:val="0"/>
          <w:marTop w:val="0"/>
          <w:marBottom w:val="0"/>
          <w:divBdr>
            <w:top w:val="none" w:sz="0" w:space="0" w:color="auto"/>
            <w:left w:val="none" w:sz="0" w:space="0" w:color="auto"/>
            <w:bottom w:val="none" w:sz="0" w:space="0" w:color="auto"/>
            <w:right w:val="none" w:sz="0" w:space="0" w:color="auto"/>
          </w:divBdr>
          <w:divsChild>
            <w:div w:id="1506943944">
              <w:marLeft w:val="75"/>
              <w:marRight w:val="75"/>
              <w:marTop w:val="150"/>
              <w:marBottom w:val="150"/>
              <w:divBdr>
                <w:top w:val="none" w:sz="0" w:space="0" w:color="auto"/>
                <w:left w:val="none" w:sz="0" w:space="0" w:color="auto"/>
                <w:bottom w:val="none" w:sz="0" w:space="0" w:color="auto"/>
                <w:right w:val="none" w:sz="0" w:space="0" w:color="auto"/>
              </w:divBdr>
            </w:div>
          </w:divsChild>
        </w:div>
        <w:div w:id="686252573">
          <w:marLeft w:val="0"/>
          <w:marRight w:val="0"/>
          <w:marTop w:val="0"/>
          <w:marBottom w:val="0"/>
          <w:divBdr>
            <w:top w:val="none" w:sz="0" w:space="0" w:color="auto"/>
            <w:left w:val="none" w:sz="0" w:space="0" w:color="auto"/>
            <w:bottom w:val="none" w:sz="0" w:space="0" w:color="auto"/>
            <w:right w:val="none" w:sz="0" w:space="0" w:color="auto"/>
          </w:divBdr>
          <w:divsChild>
            <w:div w:id="448549024">
              <w:marLeft w:val="75"/>
              <w:marRight w:val="75"/>
              <w:marTop w:val="150"/>
              <w:marBottom w:val="150"/>
              <w:divBdr>
                <w:top w:val="none" w:sz="0" w:space="0" w:color="auto"/>
                <w:left w:val="none" w:sz="0" w:space="0" w:color="auto"/>
                <w:bottom w:val="none" w:sz="0" w:space="0" w:color="auto"/>
                <w:right w:val="none" w:sz="0" w:space="0" w:color="auto"/>
              </w:divBdr>
            </w:div>
          </w:divsChild>
        </w:div>
        <w:div w:id="1912229643">
          <w:marLeft w:val="0"/>
          <w:marRight w:val="0"/>
          <w:marTop w:val="0"/>
          <w:marBottom w:val="0"/>
          <w:divBdr>
            <w:top w:val="none" w:sz="0" w:space="0" w:color="auto"/>
            <w:left w:val="none" w:sz="0" w:space="0" w:color="auto"/>
            <w:bottom w:val="none" w:sz="0" w:space="0" w:color="auto"/>
            <w:right w:val="none" w:sz="0" w:space="0" w:color="auto"/>
          </w:divBdr>
          <w:divsChild>
            <w:div w:id="403065450">
              <w:marLeft w:val="75"/>
              <w:marRight w:val="75"/>
              <w:marTop w:val="150"/>
              <w:marBottom w:val="150"/>
              <w:divBdr>
                <w:top w:val="none" w:sz="0" w:space="0" w:color="auto"/>
                <w:left w:val="none" w:sz="0" w:space="0" w:color="auto"/>
                <w:bottom w:val="none" w:sz="0" w:space="0" w:color="auto"/>
                <w:right w:val="none" w:sz="0" w:space="0" w:color="auto"/>
              </w:divBdr>
            </w:div>
          </w:divsChild>
        </w:div>
        <w:div w:id="1223178373">
          <w:marLeft w:val="0"/>
          <w:marRight w:val="0"/>
          <w:marTop w:val="0"/>
          <w:marBottom w:val="0"/>
          <w:divBdr>
            <w:top w:val="none" w:sz="0" w:space="0" w:color="auto"/>
            <w:left w:val="none" w:sz="0" w:space="0" w:color="auto"/>
            <w:bottom w:val="none" w:sz="0" w:space="0" w:color="auto"/>
            <w:right w:val="none" w:sz="0" w:space="0" w:color="auto"/>
          </w:divBdr>
          <w:divsChild>
            <w:div w:id="1707290943">
              <w:marLeft w:val="75"/>
              <w:marRight w:val="75"/>
              <w:marTop w:val="150"/>
              <w:marBottom w:val="150"/>
              <w:divBdr>
                <w:top w:val="none" w:sz="0" w:space="0" w:color="auto"/>
                <w:left w:val="none" w:sz="0" w:space="0" w:color="auto"/>
                <w:bottom w:val="none" w:sz="0" w:space="0" w:color="auto"/>
                <w:right w:val="none" w:sz="0" w:space="0" w:color="auto"/>
              </w:divBdr>
            </w:div>
          </w:divsChild>
        </w:div>
        <w:div w:id="743188142">
          <w:marLeft w:val="0"/>
          <w:marRight w:val="0"/>
          <w:marTop w:val="0"/>
          <w:marBottom w:val="0"/>
          <w:divBdr>
            <w:top w:val="none" w:sz="0" w:space="0" w:color="auto"/>
            <w:left w:val="none" w:sz="0" w:space="0" w:color="auto"/>
            <w:bottom w:val="none" w:sz="0" w:space="0" w:color="auto"/>
            <w:right w:val="none" w:sz="0" w:space="0" w:color="auto"/>
          </w:divBdr>
          <w:divsChild>
            <w:div w:id="1398431925">
              <w:marLeft w:val="75"/>
              <w:marRight w:val="75"/>
              <w:marTop w:val="150"/>
              <w:marBottom w:val="150"/>
              <w:divBdr>
                <w:top w:val="none" w:sz="0" w:space="0" w:color="auto"/>
                <w:left w:val="none" w:sz="0" w:space="0" w:color="auto"/>
                <w:bottom w:val="none" w:sz="0" w:space="0" w:color="auto"/>
                <w:right w:val="none" w:sz="0" w:space="0" w:color="auto"/>
              </w:divBdr>
            </w:div>
          </w:divsChild>
        </w:div>
        <w:div w:id="2132673283">
          <w:marLeft w:val="0"/>
          <w:marRight w:val="0"/>
          <w:marTop w:val="0"/>
          <w:marBottom w:val="0"/>
          <w:divBdr>
            <w:top w:val="none" w:sz="0" w:space="0" w:color="auto"/>
            <w:left w:val="none" w:sz="0" w:space="0" w:color="auto"/>
            <w:bottom w:val="none" w:sz="0" w:space="0" w:color="auto"/>
            <w:right w:val="none" w:sz="0" w:space="0" w:color="auto"/>
          </w:divBdr>
          <w:divsChild>
            <w:div w:id="2004506226">
              <w:marLeft w:val="75"/>
              <w:marRight w:val="75"/>
              <w:marTop w:val="150"/>
              <w:marBottom w:val="150"/>
              <w:divBdr>
                <w:top w:val="none" w:sz="0" w:space="0" w:color="auto"/>
                <w:left w:val="none" w:sz="0" w:space="0" w:color="auto"/>
                <w:bottom w:val="none" w:sz="0" w:space="0" w:color="auto"/>
                <w:right w:val="none" w:sz="0" w:space="0" w:color="auto"/>
              </w:divBdr>
            </w:div>
          </w:divsChild>
        </w:div>
        <w:div w:id="1829057808">
          <w:marLeft w:val="0"/>
          <w:marRight w:val="0"/>
          <w:marTop w:val="0"/>
          <w:marBottom w:val="0"/>
          <w:divBdr>
            <w:top w:val="none" w:sz="0" w:space="0" w:color="auto"/>
            <w:left w:val="none" w:sz="0" w:space="0" w:color="auto"/>
            <w:bottom w:val="none" w:sz="0" w:space="0" w:color="auto"/>
            <w:right w:val="none" w:sz="0" w:space="0" w:color="auto"/>
          </w:divBdr>
          <w:divsChild>
            <w:div w:id="7030765">
              <w:marLeft w:val="75"/>
              <w:marRight w:val="75"/>
              <w:marTop w:val="150"/>
              <w:marBottom w:val="150"/>
              <w:divBdr>
                <w:top w:val="none" w:sz="0" w:space="0" w:color="auto"/>
                <w:left w:val="none" w:sz="0" w:space="0" w:color="auto"/>
                <w:bottom w:val="none" w:sz="0" w:space="0" w:color="auto"/>
                <w:right w:val="none" w:sz="0" w:space="0" w:color="auto"/>
              </w:divBdr>
            </w:div>
          </w:divsChild>
        </w:div>
        <w:div w:id="1475947765">
          <w:marLeft w:val="0"/>
          <w:marRight w:val="0"/>
          <w:marTop w:val="0"/>
          <w:marBottom w:val="0"/>
          <w:divBdr>
            <w:top w:val="none" w:sz="0" w:space="0" w:color="auto"/>
            <w:left w:val="none" w:sz="0" w:space="0" w:color="auto"/>
            <w:bottom w:val="none" w:sz="0" w:space="0" w:color="auto"/>
            <w:right w:val="none" w:sz="0" w:space="0" w:color="auto"/>
          </w:divBdr>
          <w:divsChild>
            <w:div w:id="1248879138">
              <w:marLeft w:val="75"/>
              <w:marRight w:val="75"/>
              <w:marTop w:val="150"/>
              <w:marBottom w:val="150"/>
              <w:divBdr>
                <w:top w:val="none" w:sz="0" w:space="0" w:color="auto"/>
                <w:left w:val="none" w:sz="0" w:space="0" w:color="auto"/>
                <w:bottom w:val="none" w:sz="0" w:space="0" w:color="auto"/>
                <w:right w:val="none" w:sz="0" w:space="0" w:color="auto"/>
              </w:divBdr>
            </w:div>
          </w:divsChild>
        </w:div>
        <w:div w:id="1352419582">
          <w:marLeft w:val="0"/>
          <w:marRight w:val="0"/>
          <w:marTop w:val="0"/>
          <w:marBottom w:val="0"/>
          <w:divBdr>
            <w:top w:val="none" w:sz="0" w:space="0" w:color="auto"/>
            <w:left w:val="none" w:sz="0" w:space="0" w:color="auto"/>
            <w:bottom w:val="none" w:sz="0" w:space="0" w:color="auto"/>
            <w:right w:val="none" w:sz="0" w:space="0" w:color="auto"/>
          </w:divBdr>
          <w:divsChild>
            <w:div w:id="1045450002">
              <w:marLeft w:val="75"/>
              <w:marRight w:val="75"/>
              <w:marTop w:val="150"/>
              <w:marBottom w:val="150"/>
              <w:divBdr>
                <w:top w:val="none" w:sz="0" w:space="0" w:color="auto"/>
                <w:left w:val="none" w:sz="0" w:space="0" w:color="auto"/>
                <w:bottom w:val="none" w:sz="0" w:space="0" w:color="auto"/>
                <w:right w:val="none" w:sz="0" w:space="0" w:color="auto"/>
              </w:divBdr>
            </w:div>
          </w:divsChild>
        </w:div>
        <w:div w:id="383406857">
          <w:marLeft w:val="0"/>
          <w:marRight w:val="0"/>
          <w:marTop w:val="0"/>
          <w:marBottom w:val="0"/>
          <w:divBdr>
            <w:top w:val="none" w:sz="0" w:space="0" w:color="auto"/>
            <w:left w:val="none" w:sz="0" w:space="0" w:color="auto"/>
            <w:bottom w:val="none" w:sz="0" w:space="0" w:color="auto"/>
            <w:right w:val="none" w:sz="0" w:space="0" w:color="auto"/>
          </w:divBdr>
          <w:divsChild>
            <w:div w:id="1673559713">
              <w:marLeft w:val="75"/>
              <w:marRight w:val="75"/>
              <w:marTop w:val="150"/>
              <w:marBottom w:val="150"/>
              <w:divBdr>
                <w:top w:val="none" w:sz="0" w:space="0" w:color="auto"/>
                <w:left w:val="none" w:sz="0" w:space="0" w:color="auto"/>
                <w:bottom w:val="none" w:sz="0" w:space="0" w:color="auto"/>
                <w:right w:val="none" w:sz="0" w:space="0" w:color="auto"/>
              </w:divBdr>
            </w:div>
          </w:divsChild>
        </w:div>
        <w:div w:id="875893296">
          <w:marLeft w:val="0"/>
          <w:marRight w:val="0"/>
          <w:marTop w:val="0"/>
          <w:marBottom w:val="0"/>
          <w:divBdr>
            <w:top w:val="none" w:sz="0" w:space="0" w:color="auto"/>
            <w:left w:val="none" w:sz="0" w:space="0" w:color="auto"/>
            <w:bottom w:val="none" w:sz="0" w:space="0" w:color="auto"/>
            <w:right w:val="none" w:sz="0" w:space="0" w:color="auto"/>
          </w:divBdr>
          <w:divsChild>
            <w:div w:id="566066226">
              <w:marLeft w:val="75"/>
              <w:marRight w:val="75"/>
              <w:marTop w:val="150"/>
              <w:marBottom w:val="150"/>
              <w:divBdr>
                <w:top w:val="none" w:sz="0" w:space="0" w:color="auto"/>
                <w:left w:val="none" w:sz="0" w:space="0" w:color="auto"/>
                <w:bottom w:val="none" w:sz="0" w:space="0" w:color="auto"/>
                <w:right w:val="none" w:sz="0" w:space="0" w:color="auto"/>
              </w:divBdr>
            </w:div>
          </w:divsChild>
        </w:div>
        <w:div w:id="1631745379">
          <w:marLeft w:val="0"/>
          <w:marRight w:val="0"/>
          <w:marTop w:val="0"/>
          <w:marBottom w:val="0"/>
          <w:divBdr>
            <w:top w:val="none" w:sz="0" w:space="0" w:color="auto"/>
            <w:left w:val="none" w:sz="0" w:space="0" w:color="auto"/>
            <w:bottom w:val="none" w:sz="0" w:space="0" w:color="auto"/>
            <w:right w:val="none" w:sz="0" w:space="0" w:color="auto"/>
          </w:divBdr>
          <w:divsChild>
            <w:div w:id="1350571746">
              <w:marLeft w:val="75"/>
              <w:marRight w:val="75"/>
              <w:marTop w:val="150"/>
              <w:marBottom w:val="150"/>
              <w:divBdr>
                <w:top w:val="none" w:sz="0" w:space="0" w:color="auto"/>
                <w:left w:val="none" w:sz="0" w:space="0" w:color="auto"/>
                <w:bottom w:val="none" w:sz="0" w:space="0" w:color="auto"/>
                <w:right w:val="none" w:sz="0" w:space="0" w:color="auto"/>
              </w:divBdr>
            </w:div>
          </w:divsChild>
        </w:div>
        <w:div w:id="1081374103">
          <w:marLeft w:val="0"/>
          <w:marRight w:val="0"/>
          <w:marTop w:val="0"/>
          <w:marBottom w:val="0"/>
          <w:divBdr>
            <w:top w:val="none" w:sz="0" w:space="0" w:color="auto"/>
            <w:left w:val="none" w:sz="0" w:space="0" w:color="auto"/>
            <w:bottom w:val="none" w:sz="0" w:space="0" w:color="auto"/>
            <w:right w:val="none" w:sz="0" w:space="0" w:color="auto"/>
          </w:divBdr>
          <w:divsChild>
            <w:div w:id="158544044">
              <w:marLeft w:val="75"/>
              <w:marRight w:val="75"/>
              <w:marTop w:val="150"/>
              <w:marBottom w:val="150"/>
              <w:divBdr>
                <w:top w:val="none" w:sz="0" w:space="0" w:color="auto"/>
                <w:left w:val="none" w:sz="0" w:space="0" w:color="auto"/>
                <w:bottom w:val="none" w:sz="0" w:space="0" w:color="auto"/>
                <w:right w:val="none" w:sz="0" w:space="0" w:color="auto"/>
              </w:divBdr>
            </w:div>
          </w:divsChild>
        </w:div>
        <w:div w:id="497424520">
          <w:marLeft w:val="0"/>
          <w:marRight w:val="0"/>
          <w:marTop w:val="0"/>
          <w:marBottom w:val="0"/>
          <w:divBdr>
            <w:top w:val="none" w:sz="0" w:space="0" w:color="auto"/>
            <w:left w:val="none" w:sz="0" w:space="0" w:color="auto"/>
            <w:bottom w:val="none" w:sz="0" w:space="0" w:color="auto"/>
            <w:right w:val="none" w:sz="0" w:space="0" w:color="auto"/>
          </w:divBdr>
          <w:divsChild>
            <w:div w:id="1329334760">
              <w:marLeft w:val="75"/>
              <w:marRight w:val="75"/>
              <w:marTop w:val="150"/>
              <w:marBottom w:val="150"/>
              <w:divBdr>
                <w:top w:val="none" w:sz="0" w:space="0" w:color="auto"/>
                <w:left w:val="none" w:sz="0" w:space="0" w:color="auto"/>
                <w:bottom w:val="none" w:sz="0" w:space="0" w:color="auto"/>
                <w:right w:val="none" w:sz="0" w:space="0" w:color="auto"/>
              </w:divBdr>
            </w:div>
          </w:divsChild>
        </w:div>
        <w:div w:id="1756321022">
          <w:marLeft w:val="0"/>
          <w:marRight w:val="0"/>
          <w:marTop w:val="0"/>
          <w:marBottom w:val="0"/>
          <w:divBdr>
            <w:top w:val="none" w:sz="0" w:space="0" w:color="auto"/>
            <w:left w:val="none" w:sz="0" w:space="0" w:color="auto"/>
            <w:bottom w:val="none" w:sz="0" w:space="0" w:color="auto"/>
            <w:right w:val="none" w:sz="0" w:space="0" w:color="auto"/>
          </w:divBdr>
          <w:divsChild>
            <w:div w:id="885262286">
              <w:marLeft w:val="75"/>
              <w:marRight w:val="75"/>
              <w:marTop w:val="150"/>
              <w:marBottom w:val="150"/>
              <w:divBdr>
                <w:top w:val="none" w:sz="0" w:space="0" w:color="auto"/>
                <w:left w:val="none" w:sz="0" w:space="0" w:color="auto"/>
                <w:bottom w:val="none" w:sz="0" w:space="0" w:color="auto"/>
                <w:right w:val="none" w:sz="0" w:space="0" w:color="auto"/>
              </w:divBdr>
            </w:div>
          </w:divsChild>
        </w:div>
        <w:div w:id="459081042">
          <w:marLeft w:val="0"/>
          <w:marRight w:val="0"/>
          <w:marTop w:val="0"/>
          <w:marBottom w:val="0"/>
          <w:divBdr>
            <w:top w:val="none" w:sz="0" w:space="0" w:color="auto"/>
            <w:left w:val="none" w:sz="0" w:space="0" w:color="auto"/>
            <w:bottom w:val="none" w:sz="0" w:space="0" w:color="auto"/>
            <w:right w:val="none" w:sz="0" w:space="0" w:color="auto"/>
          </w:divBdr>
          <w:divsChild>
            <w:div w:id="1043671190">
              <w:marLeft w:val="75"/>
              <w:marRight w:val="75"/>
              <w:marTop w:val="150"/>
              <w:marBottom w:val="150"/>
              <w:divBdr>
                <w:top w:val="none" w:sz="0" w:space="0" w:color="auto"/>
                <w:left w:val="none" w:sz="0" w:space="0" w:color="auto"/>
                <w:bottom w:val="none" w:sz="0" w:space="0" w:color="auto"/>
                <w:right w:val="none" w:sz="0" w:space="0" w:color="auto"/>
              </w:divBdr>
            </w:div>
          </w:divsChild>
        </w:div>
        <w:div w:id="961811395">
          <w:marLeft w:val="0"/>
          <w:marRight w:val="0"/>
          <w:marTop w:val="0"/>
          <w:marBottom w:val="0"/>
          <w:divBdr>
            <w:top w:val="none" w:sz="0" w:space="0" w:color="auto"/>
            <w:left w:val="none" w:sz="0" w:space="0" w:color="auto"/>
            <w:bottom w:val="none" w:sz="0" w:space="0" w:color="auto"/>
            <w:right w:val="none" w:sz="0" w:space="0" w:color="auto"/>
          </w:divBdr>
          <w:divsChild>
            <w:div w:id="830415162">
              <w:marLeft w:val="75"/>
              <w:marRight w:val="75"/>
              <w:marTop w:val="150"/>
              <w:marBottom w:val="150"/>
              <w:divBdr>
                <w:top w:val="none" w:sz="0" w:space="0" w:color="auto"/>
                <w:left w:val="none" w:sz="0" w:space="0" w:color="auto"/>
                <w:bottom w:val="none" w:sz="0" w:space="0" w:color="auto"/>
                <w:right w:val="none" w:sz="0" w:space="0" w:color="auto"/>
              </w:divBdr>
            </w:div>
          </w:divsChild>
        </w:div>
        <w:div w:id="554120271">
          <w:marLeft w:val="0"/>
          <w:marRight w:val="0"/>
          <w:marTop w:val="0"/>
          <w:marBottom w:val="0"/>
          <w:divBdr>
            <w:top w:val="none" w:sz="0" w:space="0" w:color="auto"/>
            <w:left w:val="none" w:sz="0" w:space="0" w:color="auto"/>
            <w:bottom w:val="none" w:sz="0" w:space="0" w:color="auto"/>
            <w:right w:val="none" w:sz="0" w:space="0" w:color="auto"/>
          </w:divBdr>
          <w:divsChild>
            <w:div w:id="604191275">
              <w:marLeft w:val="75"/>
              <w:marRight w:val="75"/>
              <w:marTop w:val="150"/>
              <w:marBottom w:val="150"/>
              <w:divBdr>
                <w:top w:val="none" w:sz="0" w:space="0" w:color="auto"/>
                <w:left w:val="none" w:sz="0" w:space="0" w:color="auto"/>
                <w:bottom w:val="none" w:sz="0" w:space="0" w:color="auto"/>
                <w:right w:val="none" w:sz="0" w:space="0" w:color="auto"/>
              </w:divBdr>
            </w:div>
          </w:divsChild>
        </w:div>
        <w:div w:id="2025015384">
          <w:marLeft w:val="0"/>
          <w:marRight w:val="0"/>
          <w:marTop w:val="0"/>
          <w:marBottom w:val="0"/>
          <w:divBdr>
            <w:top w:val="none" w:sz="0" w:space="0" w:color="auto"/>
            <w:left w:val="none" w:sz="0" w:space="0" w:color="auto"/>
            <w:bottom w:val="none" w:sz="0" w:space="0" w:color="auto"/>
            <w:right w:val="none" w:sz="0" w:space="0" w:color="auto"/>
          </w:divBdr>
          <w:divsChild>
            <w:div w:id="1603076639">
              <w:marLeft w:val="75"/>
              <w:marRight w:val="75"/>
              <w:marTop w:val="150"/>
              <w:marBottom w:val="150"/>
              <w:divBdr>
                <w:top w:val="none" w:sz="0" w:space="0" w:color="auto"/>
                <w:left w:val="none" w:sz="0" w:space="0" w:color="auto"/>
                <w:bottom w:val="none" w:sz="0" w:space="0" w:color="auto"/>
                <w:right w:val="none" w:sz="0" w:space="0" w:color="auto"/>
              </w:divBdr>
            </w:div>
          </w:divsChild>
        </w:div>
        <w:div w:id="1942955948">
          <w:marLeft w:val="0"/>
          <w:marRight w:val="0"/>
          <w:marTop w:val="0"/>
          <w:marBottom w:val="0"/>
          <w:divBdr>
            <w:top w:val="none" w:sz="0" w:space="0" w:color="auto"/>
            <w:left w:val="none" w:sz="0" w:space="0" w:color="auto"/>
            <w:bottom w:val="none" w:sz="0" w:space="0" w:color="auto"/>
            <w:right w:val="none" w:sz="0" w:space="0" w:color="auto"/>
          </w:divBdr>
          <w:divsChild>
            <w:div w:id="1989242263">
              <w:marLeft w:val="75"/>
              <w:marRight w:val="75"/>
              <w:marTop w:val="150"/>
              <w:marBottom w:val="150"/>
              <w:divBdr>
                <w:top w:val="none" w:sz="0" w:space="0" w:color="auto"/>
                <w:left w:val="none" w:sz="0" w:space="0" w:color="auto"/>
                <w:bottom w:val="none" w:sz="0" w:space="0" w:color="auto"/>
                <w:right w:val="none" w:sz="0" w:space="0" w:color="auto"/>
              </w:divBdr>
            </w:div>
          </w:divsChild>
        </w:div>
        <w:div w:id="132988928">
          <w:marLeft w:val="0"/>
          <w:marRight w:val="0"/>
          <w:marTop w:val="0"/>
          <w:marBottom w:val="0"/>
          <w:divBdr>
            <w:top w:val="none" w:sz="0" w:space="0" w:color="auto"/>
            <w:left w:val="none" w:sz="0" w:space="0" w:color="auto"/>
            <w:bottom w:val="none" w:sz="0" w:space="0" w:color="auto"/>
            <w:right w:val="none" w:sz="0" w:space="0" w:color="auto"/>
          </w:divBdr>
          <w:divsChild>
            <w:div w:id="123934725">
              <w:marLeft w:val="75"/>
              <w:marRight w:val="75"/>
              <w:marTop w:val="150"/>
              <w:marBottom w:val="150"/>
              <w:divBdr>
                <w:top w:val="none" w:sz="0" w:space="0" w:color="auto"/>
                <w:left w:val="none" w:sz="0" w:space="0" w:color="auto"/>
                <w:bottom w:val="none" w:sz="0" w:space="0" w:color="auto"/>
                <w:right w:val="none" w:sz="0" w:space="0" w:color="auto"/>
              </w:divBdr>
            </w:div>
          </w:divsChild>
        </w:div>
        <w:div w:id="1476752556">
          <w:marLeft w:val="0"/>
          <w:marRight w:val="0"/>
          <w:marTop w:val="0"/>
          <w:marBottom w:val="0"/>
          <w:divBdr>
            <w:top w:val="none" w:sz="0" w:space="0" w:color="auto"/>
            <w:left w:val="none" w:sz="0" w:space="0" w:color="auto"/>
            <w:bottom w:val="none" w:sz="0" w:space="0" w:color="auto"/>
            <w:right w:val="none" w:sz="0" w:space="0" w:color="auto"/>
          </w:divBdr>
          <w:divsChild>
            <w:div w:id="1780180468">
              <w:marLeft w:val="75"/>
              <w:marRight w:val="75"/>
              <w:marTop w:val="150"/>
              <w:marBottom w:val="150"/>
              <w:divBdr>
                <w:top w:val="none" w:sz="0" w:space="0" w:color="auto"/>
                <w:left w:val="none" w:sz="0" w:space="0" w:color="auto"/>
                <w:bottom w:val="none" w:sz="0" w:space="0" w:color="auto"/>
                <w:right w:val="none" w:sz="0" w:space="0" w:color="auto"/>
              </w:divBdr>
            </w:div>
          </w:divsChild>
        </w:div>
        <w:div w:id="688263176">
          <w:marLeft w:val="0"/>
          <w:marRight w:val="0"/>
          <w:marTop w:val="0"/>
          <w:marBottom w:val="0"/>
          <w:divBdr>
            <w:top w:val="none" w:sz="0" w:space="0" w:color="auto"/>
            <w:left w:val="none" w:sz="0" w:space="0" w:color="auto"/>
            <w:bottom w:val="none" w:sz="0" w:space="0" w:color="auto"/>
            <w:right w:val="none" w:sz="0" w:space="0" w:color="auto"/>
          </w:divBdr>
          <w:divsChild>
            <w:div w:id="178013166">
              <w:marLeft w:val="75"/>
              <w:marRight w:val="75"/>
              <w:marTop w:val="150"/>
              <w:marBottom w:val="150"/>
              <w:divBdr>
                <w:top w:val="none" w:sz="0" w:space="0" w:color="auto"/>
                <w:left w:val="none" w:sz="0" w:space="0" w:color="auto"/>
                <w:bottom w:val="none" w:sz="0" w:space="0" w:color="auto"/>
                <w:right w:val="none" w:sz="0" w:space="0" w:color="auto"/>
              </w:divBdr>
            </w:div>
          </w:divsChild>
        </w:div>
        <w:div w:id="1641304501">
          <w:marLeft w:val="0"/>
          <w:marRight w:val="0"/>
          <w:marTop w:val="0"/>
          <w:marBottom w:val="0"/>
          <w:divBdr>
            <w:top w:val="none" w:sz="0" w:space="0" w:color="auto"/>
            <w:left w:val="none" w:sz="0" w:space="0" w:color="auto"/>
            <w:bottom w:val="none" w:sz="0" w:space="0" w:color="auto"/>
            <w:right w:val="none" w:sz="0" w:space="0" w:color="auto"/>
          </w:divBdr>
          <w:divsChild>
            <w:div w:id="498885481">
              <w:marLeft w:val="75"/>
              <w:marRight w:val="75"/>
              <w:marTop w:val="150"/>
              <w:marBottom w:val="150"/>
              <w:divBdr>
                <w:top w:val="none" w:sz="0" w:space="0" w:color="auto"/>
                <w:left w:val="none" w:sz="0" w:space="0" w:color="auto"/>
                <w:bottom w:val="none" w:sz="0" w:space="0" w:color="auto"/>
                <w:right w:val="none" w:sz="0" w:space="0" w:color="auto"/>
              </w:divBdr>
            </w:div>
          </w:divsChild>
        </w:div>
        <w:div w:id="449397282">
          <w:marLeft w:val="0"/>
          <w:marRight w:val="0"/>
          <w:marTop w:val="0"/>
          <w:marBottom w:val="0"/>
          <w:divBdr>
            <w:top w:val="none" w:sz="0" w:space="0" w:color="auto"/>
            <w:left w:val="none" w:sz="0" w:space="0" w:color="auto"/>
            <w:bottom w:val="none" w:sz="0" w:space="0" w:color="auto"/>
            <w:right w:val="none" w:sz="0" w:space="0" w:color="auto"/>
          </w:divBdr>
          <w:divsChild>
            <w:div w:id="1000474835">
              <w:marLeft w:val="75"/>
              <w:marRight w:val="75"/>
              <w:marTop w:val="150"/>
              <w:marBottom w:val="150"/>
              <w:divBdr>
                <w:top w:val="none" w:sz="0" w:space="0" w:color="auto"/>
                <w:left w:val="none" w:sz="0" w:space="0" w:color="auto"/>
                <w:bottom w:val="none" w:sz="0" w:space="0" w:color="auto"/>
                <w:right w:val="none" w:sz="0" w:space="0" w:color="auto"/>
              </w:divBdr>
            </w:div>
          </w:divsChild>
        </w:div>
        <w:div w:id="564145581">
          <w:marLeft w:val="0"/>
          <w:marRight w:val="0"/>
          <w:marTop w:val="0"/>
          <w:marBottom w:val="0"/>
          <w:divBdr>
            <w:top w:val="none" w:sz="0" w:space="0" w:color="auto"/>
            <w:left w:val="none" w:sz="0" w:space="0" w:color="auto"/>
            <w:bottom w:val="none" w:sz="0" w:space="0" w:color="auto"/>
            <w:right w:val="none" w:sz="0" w:space="0" w:color="auto"/>
          </w:divBdr>
          <w:divsChild>
            <w:div w:id="750738349">
              <w:marLeft w:val="75"/>
              <w:marRight w:val="75"/>
              <w:marTop w:val="150"/>
              <w:marBottom w:val="150"/>
              <w:divBdr>
                <w:top w:val="none" w:sz="0" w:space="0" w:color="auto"/>
                <w:left w:val="none" w:sz="0" w:space="0" w:color="auto"/>
                <w:bottom w:val="none" w:sz="0" w:space="0" w:color="auto"/>
                <w:right w:val="none" w:sz="0" w:space="0" w:color="auto"/>
              </w:divBdr>
            </w:div>
          </w:divsChild>
        </w:div>
        <w:div w:id="601184686">
          <w:marLeft w:val="0"/>
          <w:marRight w:val="0"/>
          <w:marTop w:val="0"/>
          <w:marBottom w:val="0"/>
          <w:divBdr>
            <w:top w:val="none" w:sz="0" w:space="0" w:color="auto"/>
            <w:left w:val="none" w:sz="0" w:space="0" w:color="auto"/>
            <w:bottom w:val="none" w:sz="0" w:space="0" w:color="auto"/>
            <w:right w:val="none" w:sz="0" w:space="0" w:color="auto"/>
          </w:divBdr>
          <w:divsChild>
            <w:div w:id="1572540488">
              <w:marLeft w:val="75"/>
              <w:marRight w:val="75"/>
              <w:marTop w:val="150"/>
              <w:marBottom w:val="150"/>
              <w:divBdr>
                <w:top w:val="none" w:sz="0" w:space="0" w:color="auto"/>
                <w:left w:val="none" w:sz="0" w:space="0" w:color="auto"/>
                <w:bottom w:val="none" w:sz="0" w:space="0" w:color="auto"/>
                <w:right w:val="none" w:sz="0" w:space="0" w:color="auto"/>
              </w:divBdr>
            </w:div>
          </w:divsChild>
        </w:div>
        <w:div w:id="650014234">
          <w:marLeft w:val="0"/>
          <w:marRight w:val="0"/>
          <w:marTop w:val="0"/>
          <w:marBottom w:val="0"/>
          <w:divBdr>
            <w:top w:val="none" w:sz="0" w:space="0" w:color="auto"/>
            <w:left w:val="none" w:sz="0" w:space="0" w:color="auto"/>
            <w:bottom w:val="none" w:sz="0" w:space="0" w:color="auto"/>
            <w:right w:val="none" w:sz="0" w:space="0" w:color="auto"/>
          </w:divBdr>
          <w:divsChild>
            <w:div w:id="179588763">
              <w:marLeft w:val="75"/>
              <w:marRight w:val="75"/>
              <w:marTop w:val="150"/>
              <w:marBottom w:val="150"/>
              <w:divBdr>
                <w:top w:val="none" w:sz="0" w:space="0" w:color="auto"/>
                <w:left w:val="none" w:sz="0" w:space="0" w:color="auto"/>
                <w:bottom w:val="none" w:sz="0" w:space="0" w:color="auto"/>
                <w:right w:val="none" w:sz="0" w:space="0" w:color="auto"/>
              </w:divBdr>
            </w:div>
          </w:divsChild>
        </w:div>
        <w:div w:id="1871646313">
          <w:marLeft w:val="0"/>
          <w:marRight w:val="0"/>
          <w:marTop w:val="0"/>
          <w:marBottom w:val="0"/>
          <w:divBdr>
            <w:top w:val="none" w:sz="0" w:space="0" w:color="auto"/>
            <w:left w:val="none" w:sz="0" w:space="0" w:color="auto"/>
            <w:bottom w:val="none" w:sz="0" w:space="0" w:color="auto"/>
            <w:right w:val="none" w:sz="0" w:space="0" w:color="auto"/>
          </w:divBdr>
          <w:divsChild>
            <w:div w:id="48506091">
              <w:marLeft w:val="75"/>
              <w:marRight w:val="75"/>
              <w:marTop w:val="150"/>
              <w:marBottom w:val="150"/>
              <w:divBdr>
                <w:top w:val="none" w:sz="0" w:space="0" w:color="auto"/>
                <w:left w:val="none" w:sz="0" w:space="0" w:color="auto"/>
                <w:bottom w:val="none" w:sz="0" w:space="0" w:color="auto"/>
                <w:right w:val="none" w:sz="0" w:space="0" w:color="auto"/>
              </w:divBdr>
            </w:div>
          </w:divsChild>
        </w:div>
        <w:div w:id="1429542207">
          <w:marLeft w:val="0"/>
          <w:marRight w:val="0"/>
          <w:marTop w:val="0"/>
          <w:marBottom w:val="0"/>
          <w:divBdr>
            <w:top w:val="none" w:sz="0" w:space="0" w:color="auto"/>
            <w:left w:val="none" w:sz="0" w:space="0" w:color="auto"/>
            <w:bottom w:val="none" w:sz="0" w:space="0" w:color="auto"/>
            <w:right w:val="none" w:sz="0" w:space="0" w:color="auto"/>
          </w:divBdr>
          <w:divsChild>
            <w:div w:id="1804076388">
              <w:marLeft w:val="75"/>
              <w:marRight w:val="75"/>
              <w:marTop w:val="150"/>
              <w:marBottom w:val="150"/>
              <w:divBdr>
                <w:top w:val="none" w:sz="0" w:space="0" w:color="auto"/>
                <w:left w:val="none" w:sz="0" w:space="0" w:color="auto"/>
                <w:bottom w:val="none" w:sz="0" w:space="0" w:color="auto"/>
                <w:right w:val="none" w:sz="0" w:space="0" w:color="auto"/>
              </w:divBdr>
            </w:div>
          </w:divsChild>
        </w:div>
        <w:div w:id="811797109">
          <w:marLeft w:val="0"/>
          <w:marRight w:val="0"/>
          <w:marTop w:val="0"/>
          <w:marBottom w:val="0"/>
          <w:divBdr>
            <w:top w:val="none" w:sz="0" w:space="0" w:color="auto"/>
            <w:left w:val="none" w:sz="0" w:space="0" w:color="auto"/>
            <w:bottom w:val="none" w:sz="0" w:space="0" w:color="auto"/>
            <w:right w:val="none" w:sz="0" w:space="0" w:color="auto"/>
          </w:divBdr>
          <w:divsChild>
            <w:div w:id="754476284">
              <w:marLeft w:val="75"/>
              <w:marRight w:val="75"/>
              <w:marTop w:val="150"/>
              <w:marBottom w:val="150"/>
              <w:divBdr>
                <w:top w:val="none" w:sz="0" w:space="0" w:color="auto"/>
                <w:left w:val="none" w:sz="0" w:space="0" w:color="auto"/>
                <w:bottom w:val="none" w:sz="0" w:space="0" w:color="auto"/>
                <w:right w:val="none" w:sz="0" w:space="0" w:color="auto"/>
              </w:divBdr>
            </w:div>
          </w:divsChild>
        </w:div>
        <w:div w:id="578179743">
          <w:marLeft w:val="0"/>
          <w:marRight w:val="0"/>
          <w:marTop w:val="0"/>
          <w:marBottom w:val="0"/>
          <w:divBdr>
            <w:top w:val="none" w:sz="0" w:space="0" w:color="auto"/>
            <w:left w:val="none" w:sz="0" w:space="0" w:color="auto"/>
            <w:bottom w:val="none" w:sz="0" w:space="0" w:color="auto"/>
            <w:right w:val="none" w:sz="0" w:space="0" w:color="auto"/>
          </w:divBdr>
          <w:divsChild>
            <w:div w:id="627474255">
              <w:marLeft w:val="75"/>
              <w:marRight w:val="75"/>
              <w:marTop w:val="150"/>
              <w:marBottom w:val="150"/>
              <w:divBdr>
                <w:top w:val="none" w:sz="0" w:space="0" w:color="auto"/>
                <w:left w:val="none" w:sz="0" w:space="0" w:color="auto"/>
                <w:bottom w:val="none" w:sz="0" w:space="0" w:color="auto"/>
                <w:right w:val="none" w:sz="0" w:space="0" w:color="auto"/>
              </w:divBdr>
            </w:div>
          </w:divsChild>
        </w:div>
        <w:div w:id="695351732">
          <w:marLeft w:val="0"/>
          <w:marRight w:val="0"/>
          <w:marTop w:val="0"/>
          <w:marBottom w:val="0"/>
          <w:divBdr>
            <w:top w:val="none" w:sz="0" w:space="0" w:color="auto"/>
            <w:left w:val="none" w:sz="0" w:space="0" w:color="auto"/>
            <w:bottom w:val="none" w:sz="0" w:space="0" w:color="auto"/>
            <w:right w:val="none" w:sz="0" w:space="0" w:color="auto"/>
          </w:divBdr>
          <w:divsChild>
            <w:div w:id="1125848777">
              <w:marLeft w:val="75"/>
              <w:marRight w:val="75"/>
              <w:marTop w:val="150"/>
              <w:marBottom w:val="150"/>
              <w:divBdr>
                <w:top w:val="none" w:sz="0" w:space="0" w:color="auto"/>
                <w:left w:val="none" w:sz="0" w:space="0" w:color="auto"/>
                <w:bottom w:val="none" w:sz="0" w:space="0" w:color="auto"/>
                <w:right w:val="none" w:sz="0" w:space="0" w:color="auto"/>
              </w:divBdr>
            </w:div>
          </w:divsChild>
        </w:div>
        <w:div w:id="1672222935">
          <w:marLeft w:val="0"/>
          <w:marRight w:val="0"/>
          <w:marTop w:val="0"/>
          <w:marBottom w:val="0"/>
          <w:divBdr>
            <w:top w:val="none" w:sz="0" w:space="0" w:color="auto"/>
            <w:left w:val="none" w:sz="0" w:space="0" w:color="auto"/>
            <w:bottom w:val="none" w:sz="0" w:space="0" w:color="auto"/>
            <w:right w:val="none" w:sz="0" w:space="0" w:color="auto"/>
          </w:divBdr>
          <w:divsChild>
            <w:div w:id="1221818376">
              <w:marLeft w:val="75"/>
              <w:marRight w:val="75"/>
              <w:marTop w:val="150"/>
              <w:marBottom w:val="150"/>
              <w:divBdr>
                <w:top w:val="none" w:sz="0" w:space="0" w:color="auto"/>
                <w:left w:val="none" w:sz="0" w:space="0" w:color="auto"/>
                <w:bottom w:val="none" w:sz="0" w:space="0" w:color="auto"/>
                <w:right w:val="none" w:sz="0" w:space="0" w:color="auto"/>
              </w:divBdr>
            </w:div>
          </w:divsChild>
        </w:div>
        <w:div w:id="143595840">
          <w:marLeft w:val="0"/>
          <w:marRight w:val="0"/>
          <w:marTop w:val="0"/>
          <w:marBottom w:val="0"/>
          <w:divBdr>
            <w:top w:val="none" w:sz="0" w:space="0" w:color="auto"/>
            <w:left w:val="none" w:sz="0" w:space="0" w:color="auto"/>
            <w:bottom w:val="none" w:sz="0" w:space="0" w:color="auto"/>
            <w:right w:val="none" w:sz="0" w:space="0" w:color="auto"/>
          </w:divBdr>
          <w:divsChild>
            <w:div w:id="59788020">
              <w:marLeft w:val="75"/>
              <w:marRight w:val="75"/>
              <w:marTop w:val="150"/>
              <w:marBottom w:val="150"/>
              <w:divBdr>
                <w:top w:val="none" w:sz="0" w:space="0" w:color="auto"/>
                <w:left w:val="none" w:sz="0" w:space="0" w:color="auto"/>
                <w:bottom w:val="none" w:sz="0" w:space="0" w:color="auto"/>
                <w:right w:val="none" w:sz="0" w:space="0" w:color="auto"/>
              </w:divBdr>
            </w:div>
          </w:divsChild>
        </w:div>
        <w:div w:id="157501131">
          <w:marLeft w:val="0"/>
          <w:marRight w:val="0"/>
          <w:marTop w:val="0"/>
          <w:marBottom w:val="0"/>
          <w:divBdr>
            <w:top w:val="none" w:sz="0" w:space="0" w:color="auto"/>
            <w:left w:val="none" w:sz="0" w:space="0" w:color="auto"/>
            <w:bottom w:val="none" w:sz="0" w:space="0" w:color="auto"/>
            <w:right w:val="none" w:sz="0" w:space="0" w:color="auto"/>
          </w:divBdr>
          <w:divsChild>
            <w:div w:id="961225684">
              <w:marLeft w:val="75"/>
              <w:marRight w:val="75"/>
              <w:marTop w:val="150"/>
              <w:marBottom w:val="150"/>
              <w:divBdr>
                <w:top w:val="none" w:sz="0" w:space="0" w:color="auto"/>
                <w:left w:val="none" w:sz="0" w:space="0" w:color="auto"/>
                <w:bottom w:val="none" w:sz="0" w:space="0" w:color="auto"/>
                <w:right w:val="none" w:sz="0" w:space="0" w:color="auto"/>
              </w:divBdr>
            </w:div>
          </w:divsChild>
        </w:div>
        <w:div w:id="1741562280">
          <w:marLeft w:val="0"/>
          <w:marRight w:val="0"/>
          <w:marTop w:val="0"/>
          <w:marBottom w:val="0"/>
          <w:divBdr>
            <w:top w:val="none" w:sz="0" w:space="0" w:color="auto"/>
            <w:left w:val="none" w:sz="0" w:space="0" w:color="auto"/>
            <w:bottom w:val="none" w:sz="0" w:space="0" w:color="auto"/>
            <w:right w:val="none" w:sz="0" w:space="0" w:color="auto"/>
          </w:divBdr>
          <w:divsChild>
            <w:div w:id="1746224015">
              <w:marLeft w:val="75"/>
              <w:marRight w:val="75"/>
              <w:marTop w:val="150"/>
              <w:marBottom w:val="150"/>
              <w:divBdr>
                <w:top w:val="none" w:sz="0" w:space="0" w:color="auto"/>
                <w:left w:val="none" w:sz="0" w:space="0" w:color="auto"/>
                <w:bottom w:val="none" w:sz="0" w:space="0" w:color="auto"/>
                <w:right w:val="none" w:sz="0" w:space="0" w:color="auto"/>
              </w:divBdr>
            </w:div>
          </w:divsChild>
        </w:div>
        <w:div w:id="513347492">
          <w:marLeft w:val="0"/>
          <w:marRight w:val="0"/>
          <w:marTop w:val="0"/>
          <w:marBottom w:val="0"/>
          <w:divBdr>
            <w:top w:val="none" w:sz="0" w:space="0" w:color="auto"/>
            <w:left w:val="none" w:sz="0" w:space="0" w:color="auto"/>
            <w:bottom w:val="none" w:sz="0" w:space="0" w:color="auto"/>
            <w:right w:val="none" w:sz="0" w:space="0" w:color="auto"/>
          </w:divBdr>
          <w:divsChild>
            <w:div w:id="1297446067">
              <w:marLeft w:val="75"/>
              <w:marRight w:val="75"/>
              <w:marTop w:val="150"/>
              <w:marBottom w:val="150"/>
              <w:divBdr>
                <w:top w:val="none" w:sz="0" w:space="0" w:color="auto"/>
                <w:left w:val="none" w:sz="0" w:space="0" w:color="auto"/>
                <w:bottom w:val="none" w:sz="0" w:space="0" w:color="auto"/>
                <w:right w:val="none" w:sz="0" w:space="0" w:color="auto"/>
              </w:divBdr>
            </w:div>
          </w:divsChild>
        </w:div>
        <w:div w:id="1498883500">
          <w:marLeft w:val="0"/>
          <w:marRight w:val="0"/>
          <w:marTop w:val="0"/>
          <w:marBottom w:val="0"/>
          <w:divBdr>
            <w:top w:val="none" w:sz="0" w:space="0" w:color="auto"/>
            <w:left w:val="none" w:sz="0" w:space="0" w:color="auto"/>
            <w:bottom w:val="none" w:sz="0" w:space="0" w:color="auto"/>
            <w:right w:val="none" w:sz="0" w:space="0" w:color="auto"/>
          </w:divBdr>
          <w:divsChild>
            <w:div w:id="363292862">
              <w:marLeft w:val="75"/>
              <w:marRight w:val="75"/>
              <w:marTop w:val="150"/>
              <w:marBottom w:val="150"/>
              <w:divBdr>
                <w:top w:val="none" w:sz="0" w:space="0" w:color="auto"/>
                <w:left w:val="none" w:sz="0" w:space="0" w:color="auto"/>
                <w:bottom w:val="none" w:sz="0" w:space="0" w:color="auto"/>
                <w:right w:val="none" w:sz="0" w:space="0" w:color="auto"/>
              </w:divBdr>
            </w:div>
          </w:divsChild>
        </w:div>
        <w:div w:id="644428389">
          <w:marLeft w:val="0"/>
          <w:marRight w:val="0"/>
          <w:marTop w:val="0"/>
          <w:marBottom w:val="0"/>
          <w:divBdr>
            <w:top w:val="none" w:sz="0" w:space="0" w:color="auto"/>
            <w:left w:val="none" w:sz="0" w:space="0" w:color="auto"/>
            <w:bottom w:val="none" w:sz="0" w:space="0" w:color="auto"/>
            <w:right w:val="none" w:sz="0" w:space="0" w:color="auto"/>
          </w:divBdr>
          <w:divsChild>
            <w:div w:id="1194415404">
              <w:marLeft w:val="75"/>
              <w:marRight w:val="75"/>
              <w:marTop w:val="150"/>
              <w:marBottom w:val="150"/>
              <w:divBdr>
                <w:top w:val="none" w:sz="0" w:space="0" w:color="auto"/>
                <w:left w:val="none" w:sz="0" w:space="0" w:color="auto"/>
                <w:bottom w:val="none" w:sz="0" w:space="0" w:color="auto"/>
                <w:right w:val="none" w:sz="0" w:space="0" w:color="auto"/>
              </w:divBdr>
            </w:div>
          </w:divsChild>
        </w:div>
        <w:div w:id="2133089463">
          <w:marLeft w:val="0"/>
          <w:marRight w:val="0"/>
          <w:marTop w:val="0"/>
          <w:marBottom w:val="0"/>
          <w:divBdr>
            <w:top w:val="none" w:sz="0" w:space="0" w:color="auto"/>
            <w:left w:val="none" w:sz="0" w:space="0" w:color="auto"/>
            <w:bottom w:val="none" w:sz="0" w:space="0" w:color="auto"/>
            <w:right w:val="none" w:sz="0" w:space="0" w:color="auto"/>
          </w:divBdr>
          <w:divsChild>
            <w:div w:id="1941256423">
              <w:marLeft w:val="75"/>
              <w:marRight w:val="75"/>
              <w:marTop w:val="150"/>
              <w:marBottom w:val="150"/>
              <w:divBdr>
                <w:top w:val="none" w:sz="0" w:space="0" w:color="auto"/>
                <w:left w:val="none" w:sz="0" w:space="0" w:color="auto"/>
                <w:bottom w:val="none" w:sz="0" w:space="0" w:color="auto"/>
                <w:right w:val="none" w:sz="0" w:space="0" w:color="auto"/>
              </w:divBdr>
            </w:div>
          </w:divsChild>
        </w:div>
        <w:div w:id="460879278">
          <w:marLeft w:val="0"/>
          <w:marRight w:val="0"/>
          <w:marTop w:val="0"/>
          <w:marBottom w:val="0"/>
          <w:divBdr>
            <w:top w:val="none" w:sz="0" w:space="0" w:color="auto"/>
            <w:left w:val="none" w:sz="0" w:space="0" w:color="auto"/>
            <w:bottom w:val="none" w:sz="0" w:space="0" w:color="auto"/>
            <w:right w:val="none" w:sz="0" w:space="0" w:color="auto"/>
          </w:divBdr>
          <w:divsChild>
            <w:div w:id="2076387595">
              <w:marLeft w:val="75"/>
              <w:marRight w:val="75"/>
              <w:marTop w:val="150"/>
              <w:marBottom w:val="150"/>
              <w:divBdr>
                <w:top w:val="none" w:sz="0" w:space="0" w:color="auto"/>
                <w:left w:val="none" w:sz="0" w:space="0" w:color="auto"/>
                <w:bottom w:val="none" w:sz="0" w:space="0" w:color="auto"/>
                <w:right w:val="none" w:sz="0" w:space="0" w:color="auto"/>
              </w:divBdr>
            </w:div>
          </w:divsChild>
        </w:div>
        <w:div w:id="190069537">
          <w:marLeft w:val="0"/>
          <w:marRight w:val="0"/>
          <w:marTop w:val="0"/>
          <w:marBottom w:val="0"/>
          <w:divBdr>
            <w:top w:val="none" w:sz="0" w:space="0" w:color="auto"/>
            <w:left w:val="none" w:sz="0" w:space="0" w:color="auto"/>
            <w:bottom w:val="none" w:sz="0" w:space="0" w:color="auto"/>
            <w:right w:val="none" w:sz="0" w:space="0" w:color="auto"/>
          </w:divBdr>
          <w:divsChild>
            <w:div w:id="1363482763">
              <w:marLeft w:val="75"/>
              <w:marRight w:val="75"/>
              <w:marTop w:val="150"/>
              <w:marBottom w:val="150"/>
              <w:divBdr>
                <w:top w:val="none" w:sz="0" w:space="0" w:color="auto"/>
                <w:left w:val="none" w:sz="0" w:space="0" w:color="auto"/>
                <w:bottom w:val="none" w:sz="0" w:space="0" w:color="auto"/>
                <w:right w:val="none" w:sz="0" w:space="0" w:color="auto"/>
              </w:divBdr>
            </w:div>
          </w:divsChild>
        </w:div>
        <w:div w:id="1824814847">
          <w:marLeft w:val="0"/>
          <w:marRight w:val="0"/>
          <w:marTop w:val="0"/>
          <w:marBottom w:val="0"/>
          <w:divBdr>
            <w:top w:val="none" w:sz="0" w:space="0" w:color="auto"/>
            <w:left w:val="none" w:sz="0" w:space="0" w:color="auto"/>
            <w:bottom w:val="none" w:sz="0" w:space="0" w:color="auto"/>
            <w:right w:val="none" w:sz="0" w:space="0" w:color="auto"/>
          </w:divBdr>
          <w:divsChild>
            <w:div w:id="1825390035">
              <w:marLeft w:val="75"/>
              <w:marRight w:val="75"/>
              <w:marTop w:val="150"/>
              <w:marBottom w:val="150"/>
              <w:divBdr>
                <w:top w:val="none" w:sz="0" w:space="0" w:color="auto"/>
                <w:left w:val="none" w:sz="0" w:space="0" w:color="auto"/>
                <w:bottom w:val="none" w:sz="0" w:space="0" w:color="auto"/>
                <w:right w:val="none" w:sz="0" w:space="0" w:color="auto"/>
              </w:divBdr>
            </w:div>
          </w:divsChild>
        </w:div>
        <w:div w:id="1284461680">
          <w:marLeft w:val="0"/>
          <w:marRight w:val="0"/>
          <w:marTop w:val="0"/>
          <w:marBottom w:val="0"/>
          <w:divBdr>
            <w:top w:val="none" w:sz="0" w:space="0" w:color="auto"/>
            <w:left w:val="none" w:sz="0" w:space="0" w:color="auto"/>
            <w:bottom w:val="none" w:sz="0" w:space="0" w:color="auto"/>
            <w:right w:val="none" w:sz="0" w:space="0" w:color="auto"/>
          </w:divBdr>
          <w:divsChild>
            <w:div w:id="1305894594">
              <w:marLeft w:val="75"/>
              <w:marRight w:val="75"/>
              <w:marTop w:val="150"/>
              <w:marBottom w:val="150"/>
              <w:divBdr>
                <w:top w:val="none" w:sz="0" w:space="0" w:color="auto"/>
                <w:left w:val="none" w:sz="0" w:space="0" w:color="auto"/>
                <w:bottom w:val="none" w:sz="0" w:space="0" w:color="auto"/>
                <w:right w:val="none" w:sz="0" w:space="0" w:color="auto"/>
              </w:divBdr>
            </w:div>
          </w:divsChild>
        </w:div>
        <w:div w:id="903486067">
          <w:marLeft w:val="0"/>
          <w:marRight w:val="0"/>
          <w:marTop w:val="0"/>
          <w:marBottom w:val="0"/>
          <w:divBdr>
            <w:top w:val="none" w:sz="0" w:space="0" w:color="auto"/>
            <w:left w:val="none" w:sz="0" w:space="0" w:color="auto"/>
            <w:bottom w:val="none" w:sz="0" w:space="0" w:color="auto"/>
            <w:right w:val="none" w:sz="0" w:space="0" w:color="auto"/>
          </w:divBdr>
          <w:divsChild>
            <w:div w:id="1598362149">
              <w:marLeft w:val="75"/>
              <w:marRight w:val="75"/>
              <w:marTop w:val="150"/>
              <w:marBottom w:val="150"/>
              <w:divBdr>
                <w:top w:val="none" w:sz="0" w:space="0" w:color="auto"/>
                <w:left w:val="none" w:sz="0" w:space="0" w:color="auto"/>
                <w:bottom w:val="none" w:sz="0" w:space="0" w:color="auto"/>
                <w:right w:val="none" w:sz="0" w:space="0" w:color="auto"/>
              </w:divBdr>
            </w:div>
          </w:divsChild>
        </w:div>
        <w:div w:id="535236362">
          <w:marLeft w:val="0"/>
          <w:marRight w:val="0"/>
          <w:marTop w:val="0"/>
          <w:marBottom w:val="0"/>
          <w:divBdr>
            <w:top w:val="none" w:sz="0" w:space="0" w:color="auto"/>
            <w:left w:val="none" w:sz="0" w:space="0" w:color="auto"/>
            <w:bottom w:val="none" w:sz="0" w:space="0" w:color="auto"/>
            <w:right w:val="none" w:sz="0" w:space="0" w:color="auto"/>
          </w:divBdr>
          <w:divsChild>
            <w:div w:id="776751687">
              <w:marLeft w:val="75"/>
              <w:marRight w:val="75"/>
              <w:marTop w:val="150"/>
              <w:marBottom w:val="150"/>
              <w:divBdr>
                <w:top w:val="none" w:sz="0" w:space="0" w:color="auto"/>
                <w:left w:val="none" w:sz="0" w:space="0" w:color="auto"/>
                <w:bottom w:val="none" w:sz="0" w:space="0" w:color="auto"/>
                <w:right w:val="none" w:sz="0" w:space="0" w:color="auto"/>
              </w:divBdr>
            </w:div>
          </w:divsChild>
        </w:div>
        <w:div w:id="2034763737">
          <w:marLeft w:val="0"/>
          <w:marRight w:val="0"/>
          <w:marTop w:val="0"/>
          <w:marBottom w:val="0"/>
          <w:divBdr>
            <w:top w:val="none" w:sz="0" w:space="0" w:color="auto"/>
            <w:left w:val="none" w:sz="0" w:space="0" w:color="auto"/>
            <w:bottom w:val="none" w:sz="0" w:space="0" w:color="auto"/>
            <w:right w:val="none" w:sz="0" w:space="0" w:color="auto"/>
          </w:divBdr>
          <w:divsChild>
            <w:div w:id="129639716">
              <w:marLeft w:val="75"/>
              <w:marRight w:val="75"/>
              <w:marTop w:val="150"/>
              <w:marBottom w:val="150"/>
              <w:divBdr>
                <w:top w:val="none" w:sz="0" w:space="0" w:color="auto"/>
                <w:left w:val="none" w:sz="0" w:space="0" w:color="auto"/>
                <w:bottom w:val="none" w:sz="0" w:space="0" w:color="auto"/>
                <w:right w:val="none" w:sz="0" w:space="0" w:color="auto"/>
              </w:divBdr>
            </w:div>
          </w:divsChild>
        </w:div>
        <w:div w:id="82533000">
          <w:marLeft w:val="0"/>
          <w:marRight w:val="0"/>
          <w:marTop w:val="0"/>
          <w:marBottom w:val="0"/>
          <w:divBdr>
            <w:top w:val="none" w:sz="0" w:space="0" w:color="auto"/>
            <w:left w:val="none" w:sz="0" w:space="0" w:color="auto"/>
            <w:bottom w:val="none" w:sz="0" w:space="0" w:color="auto"/>
            <w:right w:val="none" w:sz="0" w:space="0" w:color="auto"/>
          </w:divBdr>
          <w:divsChild>
            <w:div w:id="740176846">
              <w:marLeft w:val="75"/>
              <w:marRight w:val="75"/>
              <w:marTop w:val="150"/>
              <w:marBottom w:val="150"/>
              <w:divBdr>
                <w:top w:val="none" w:sz="0" w:space="0" w:color="auto"/>
                <w:left w:val="none" w:sz="0" w:space="0" w:color="auto"/>
                <w:bottom w:val="none" w:sz="0" w:space="0" w:color="auto"/>
                <w:right w:val="none" w:sz="0" w:space="0" w:color="auto"/>
              </w:divBdr>
            </w:div>
          </w:divsChild>
        </w:div>
        <w:div w:id="21369967">
          <w:marLeft w:val="0"/>
          <w:marRight w:val="0"/>
          <w:marTop w:val="0"/>
          <w:marBottom w:val="0"/>
          <w:divBdr>
            <w:top w:val="none" w:sz="0" w:space="0" w:color="auto"/>
            <w:left w:val="none" w:sz="0" w:space="0" w:color="auto"/>
            <w:bottom w:val="none" w:sz="0" w:space="0" w:color="auto"/>
            <w:right w:val="none" w:sz="0" w:space="0" w:color="auto"/>
          </w:divBdr>
          <w:divsChild>
            <w:div w:id="1088888504">
              <w:marLeft w:val="75"/>
              <w:marRight w:val="75"/>
              <w:marTop w:val="150"/>
              <w:marBottom w:val="150"/>
              <w:divBdr>
                <w:top w:val="none" w:sz="0" w:space="0" w:color="auto"/>
                <w:left w:val="none" w:sz="0" w:space="0" w:color="auto"/>
                <w:bottom w:val="none" w:sz="0" w:space="0" w:color="auto"/>
                <w:right w:val="none" w:sz="0" w:space="0" w:color="auto"/>
              </w:divBdr>
            </w:div>
          </w:divsChild>
        </w:div>
        <w:div w:id="887109225">
          <w:marLeft w:val="0"/>
          <w:marRight w:val="0"/>
          <w:marTop w:val="0"/>
          <w:marBottom w:val="0"/>
          <w:divBdr>
            <w:top w:val="none" w:sz="0" w:space="0" w:color="auto"/>
            <w:left w:val="none" w:sz="0" w:space="0" w:color="auto"/>
            <w:bottom w:val="none" w:sz="0" w:space="0" w:color="auto"/>
            <w:right w:val="none" w:sz="0" w:space="0" w:color="auto"/>
          </w:divBdr>
          <w:divsChild>
            <w:div w:id="1874422322">
              <w:marLeft w:val="75"/>
              <w:marRight w:val="75"/>
              <w:marTop w:val="150"/>
              <w:marBottom w:val="150"/>
              <w:divBdr>
                <w:top w:val="none" w:sz="0" w:space="0" w:color="auto"/>
                <w:left w:val="none" w:sz="0" w:space="0" w:color="auto"/>
                <w:bottom w:val="none" w:sz="0" w:space="0" w:color="auto"/>
                <w:right w:val="none" w:sz="0" w:space="0" w:color="auto"/>
              </w:divBdr>
            </w:div>
          </w:divsChild>
        </w:div>
        <w:div w:id="693070058">
          <w:marLeft w:val="0"/>
          <w:marRight w:val="0"/>
          <w:marTop w:val="0"/>
          <w:marBottom w:val="0"/>
          <w:divBdr>
            <w:top w:val="none" w:sz="0" w:space="0" w:color="auto"/>
            <w:left w:val="none" w:sz="0" w:space="0" w:color="auto"/>
            <w:bottom w:val="none" w:sz="0" w:space="0" w:color="auto"/>
            <w:right w:val="none" w:sz="0" w:space="0" w:color="auto"/>
          </w:divBdr>
          <w:divsChild>
            <w:div w:id="37975376">
              <w:marLeft w:val="75"/>
              <w:marRight w:val="75"/>
              <w:marTop w:val="150"/>
              <w:marBottom w:val="150"/>
              <w:divBdr>
                <w:top w:val="none" w:sz="0" w:space="0" w:color="auto"/>
                <w:left w:val="none" w:sz="0" w:space="0" w:color="auto"/>
                <w:bottom w:val="none" w:sz="0" w:space="0" w:color="auto"/>
                <w:right w:val="none" w:sz="0" w:space="0" w:color="auto"/>
              </w:divBdr>
            </w:div>
          </w:divsChild>
        </w:div>
        <w:div w:id="1881746175">
          <w:marLeft w:val="0"/>
          <w:marRight w:val="0"/>
          <w:marTop w:val="0"/>
          <w:marBottom w:val="0"/>
          <w:divBdr>
            <w:top w:val="none" w:sz="0" w:space="0" w:color="auto"/>
            <w:left w:val="none" w:sz="0" w:space="0" w:color="auto"/>
            <w:bottom w:val="none" w:sz="0" w:space="0" w:color="auto"/>
            <w:right w:val="none" w:sz="0" w:space="0" w:color="auto"/>
          </w:divBdr>
          <w:divsChild>
            <w:div w:id="1888488235">
              <w:marLeft w:val="75"/>
              <w:marRight w:val="75"/>
              <w:marTop w:val="150"/>
              <w:marBottom w:val="150"/>
              <w:divBdr>
                <w:top w:val="none" w:sz="0" w:space="0" w:color="auto"/>
                <w:left w:val="none" w:sz="0" w:space="0" w:color="auto"/>
                <w:bottom w:val="none" w:sz="0" w:space="0" w:color="auto"/>
                <w:right w:val="none" w:sz="0" w:space="0" w:color="auto"/>
              </w:divBdr>
            </w:div>
          </w:divsChild>
        </w:div>
        <w:div w:id="1237399334">
          <w:marLeft w:val="0"/>
          <w:marRight w:val="0"/>
          <w:marTop w:val="0"/>
          <w:marBottom w:val="0"/>
          <w:divBdr>
            <w:top w:val="none" w:sz="0" w:space="0" w:color="auto"/>
            <w:left w:val="none" w:sz="0" w:space="0" w:color="auto"/>
            <w:bottom w:val="none" w:sz="0" w:space="0" w:color="auto"/>
            <w:right w:val="none" w:sz="0" w:space="0" w:color="auto"/>
          </w:divBdr>
          <w:divsChild>
            <w:div w:id="99376243">
              <w:marLeft w:val="75"/>
              <w:marRight w:val="75"/>
              <w:marTop w:val="150"/>
              <w:marBottom w:val="150"/>
              <w:divBdr>
                <w:top w:val="none" w:sz="0" w:space="0" w:color="auto"/>
                <w:left w:val="none" w:sz="0" w:space="0" w:color="auto"/>
                <w:bottom w:val="none" w:sz="0" w:space="0" w:color="auto"/>
                <w:right w:val="none" w:sz="0" w:space="0" w:color="auto"/>
              </w:divBdr>
            </w:div>
          </w:divsChild>
        </w:div>
        <w:div w:id="852690817">
          <w:marLeft w:val="0"/>
          <w:marRight w:val="0"/>
          <w:marTop w:val="0"/>
          <w:marBottom w:val="0"/>
          <w:divBdr>
            <w:top w:val="none" w:sz="0" w:space="0" w:color="auto"/>
            <w:left w:val="none" w:sz="0" w:space="0" w:color="auto"/>
            <w:bottom w:val="none" w:sz="0" w:space="0" w:color="auto"/>
            <w:right w:val="none" w:sz="0" w:space="0" w:color="auto"/>
          </w:divBdr>
          <w:divsChild>
            <w:div w:id="1359500972">
              <w:marLeft w:val="75"/>
              <w:marRight w:val="75"/>
              <w:marTop w:val="150"/>
              <w:marBottom w:val="150"/>
              <w:divBdr>
                <w:top w:val="none" w:sz="0" w:space="0" w:color="auto"/>
                <w:left w:val="none" w:sz="0" w:space="0" w:color="auto"/>
                <w:bottom w:val="none" w:sz="0" w:space="0" w:color="auto"/>
                <w:right w:val="none" w:sz="0" w:space="0" w:color="auto"/>
              </w:divBdr>
            </w:div>
          </w:divsChild>
        </w:div>
        <w:div w:id="171192044">
          <w:marLeft w:val="0"/>
          <w:marRight w:val="0"/>
          <w:marTop w:val="0"/>
          <w:marBottom w:val="0"/>
          <w:divBdr>
            <w:top w:val="none" w:sz="0" w:space="0" w:color="auto"/>
            <w:left w:val="none" w:sz="0" w:space="0" w:color="auto"/>
            <w:bottom w:val="none" w:sz="0" w:space="0" w:color="auto"/>
            <w:right w:val="none" w:sz="0" w:space="0" w:color="auto"/>
          </w:divBdr>
          <w:divsChild>
            <w:div w:id="1603488433">
              <w:marLeft w:val="75"/>
              <w:marRight w:val="75"/>
              <w:marTop w:val="150"/>
              <w:marBottom w:val="150"/>
              <w:divBdr>
                <w:top w:val="none" w:sz="0" w:space="0" w:color="auto"/>
                <w:left w:val="none" w:sz="0" w:space="0" w:color="auto"/>
                <w:bottom w:val="none" w:sz="0" w:space="0" w:color="auto"/>
                <w:right w:val="none" w:sz="0" w:space="0" w:color="auto"/>
              </w:divBdr>
            </w:div>
          </w:divsChild>
        </w:div>
        <w:div w:id="1220088348">
          <w:marLeft w:val="0"/>
          <w:marRight w:val="0"/>
          <w:marTop w:val="0"/>
          <w:marBottom w:val="0"/>
          <w:divBdr>
            <w:top w:val="none" w:sz="0" w:space="0" w:color="auto"/>
            <w:left w:val="none" w:sz="0" w:space="0" w:color="auto"/>
            <w:bottom w:val="none" w:sz="0" w:space="0" w:color="auto"/>
            <w:right w:val="none" w:sz="0" w:space="0" w:color="auto"/>
          </w:divBdr>
          <w:divsChild>
            <w:div w:id="922181577">
              <w:marLeft w:val="75"/>
              <w:marRight w:val="75"/>
              <w:marTop w:val="150"/>
              <w:marBottom w:val="150"/>
              <w:divBdr>
                <w:top w:val="none" w:sz="0" w:space="0" w:color="auto"/>
                <w:left w:val="none" w:sz="0" w:space="0" w:color="auto"/>
                <w:bottom w:val="none" w:sz="0" w:space="0" w:color="auto"/>
                <w:right w:val="none" w:sz="0" w:space="0" w:color="auto"/>
              </w:divBdr>
            </w:div>
          </w:divsChild>
        </w:div>
        <w:div w:id="1752854155">
          <w:marLeft w:val="0"/>
          <w:marRight w:val="0"/>
          <w:marTop w:val="0"/>
          <w:marBottom w:val="0"/>
          <w:divBdr>
            <w:top w:val="none" w:sz="0" w:space="0" w:color="auto"/>
            <w:left w:val="none" w:sz="0" w:space="0" w:color="auto"/>
            <w:bottom w:val="none" w:sz="0" w:space="0" w:color="auto"/>
            <w:right w:val="none" w:sz="0" w:space="0" w:color="auto"/>
          </w:divBdr>
          <w:divsChild>
            <w:div w:id="971516653">
              <w:marLeft w:val="75"/>
              <w:marRight w:val="75"/>
              <w:marTop w:val="150"/>
              <w:marBottom w:val="150"/>
              <w:divBdr>
                <w:top w:val="none" w:sz="0" w:space="0" w:color="auto"/>
                <w:left w:val="none" w:sz="0" w:space="0" w:color="auto"/>
                <w:bottom w:val="none" w:sz="0" w:space="0" w:color="auto"/>
                <w:right w:val="none" w:sz="0" w:space="0" w:color="auto"/>
              </w:divBdr>
            </w:div>
          </w:divsChild>
        </w:div>
        <w:div w:id="1196767627">
          <w:marLeft w:val="0"/>
          <w:marRight w:val="0"/>
          <w:marTop w:val="0"/>
          <w:marBottom w:val="0"/>
          <w:divBdr>
            <w:top w:val="none" w:sz="0" w:space="0" w:color="auto"/>
            <w:left w:val="none" w:sz="0" w:space="0" w:color="auto"/>
            <w:bottom w:val="none" w:sz="0" w:space="0" w:color="auto"/>
            <w:right w:val="none" w:sz="0" w:space="0" w:color="auto"/>
          </w:divBdr>
          <w:divsChild>
            <w:div w:id="1944025172">
              <w:marLeft w:val="75"/>
              <w:marRight w:val="75"/>
              <w:marTop w:val="150"/>
              <w:marBottom w:val="150"/>
              <w:divBdr>
                <w:top w:val="none" w:sz="0" w:space="0" w:color="auto"/>
                <w:left w:val="none" w:sz="0" w:space="0" w:color="auto"/>
                <w:bottom w:val="none" w:sz="0" w:space="0" w:color="auto"/>
                <w:right w:val="none" w:sz="0" w:space="0" w:color="auto"/>
              </w:divBdr>
            </w:div>
          </w:divsChild>
        </w:div>
        <w:div w:id="22749813">
          <w:marLeft w:val="0"/>
          <w:marRight w:val="0"/>
          <w:marTop w:val="0"/>
          <w:marBottom w:val="0"/>
          <w:divBdr>
            <w:top w:val="none" w:sz="0" w:space="0" w:color="auto"/>
            <w:left w:val="none" w:sz="0" w:space="0" w:color="auto"/>
            <w:bottom w:val="none" w:sz="0" w:space="0" w:color="auto"/>
            <w:right w:val="none" w:sz="0" w:space="0" w:color="auto"/>
          </w:divBdr>
          <w:divsChild>
            <w:div w:id="848063946">
              <w:marLeft w:val="75"/>
              <w:marRight w:val="75"/>
              <w:marTop w:val="150"/>
              <w:marBottom w:val="150"/>
              <w:divBdr>
                <w:top w:val="none" w:sz="0" w:space="0" w:color="auto"/>
                <w:left w:val="none" w:sz="0" w:space="0" w:color="auto"/>
                <w:bottom w:val="none" w:sz="0" w:space="0" w:color="auto"/>
                <w:right w:val="none" w:sz="0" w:space="0" w:color="auto"/>
              </w:divBdr>
            </w:div>
          </w:divsChild>
        </w:div>
        <w:div w:id="899948978">
          <w:marLeft w:val="0"/>
          <w:marRight w:val="0"/>
          <w:marTop w:val="0"/>
          <w:marBottom w:val="0"/>
          <w:divBdr>
            <w:top w:val="none" w:sz="0" w:space="0" w:color="auto"/>
            <w:left w:val="none" w:sz="0" w:space="0" w:color="auto"/>
            <w:bottom w:val="none" w:sz="0" w:space="0" w:color="auto"/>
            <w:right w:val="none" w:sz="0" w:space="0" w:color="auto"/>
          </w:divBdr>
          <w:divsChild>
            <w:div w:id="1680891915">
              <w:marLeft w:val="75"/>
              <w:marRight w:val="75"/>
              <w:marTop w:val="150"/>
              <w:marBottom w:val="150"/>
              <w:divBdr>
                <w:top w:val="none" w:sz="0" w:space="0" w:color="auto"/>
                <w:left w:val="none" w:sz="0" w:space="0" w:color="auto"/>
                <w:bottom w:val="none" w:sz="0" w:space="0" w:color="auto"/>
                <w:right w:val="none" w:sz="0" w:space="0" w:color="auto"/>
              </w:divBdr>
            </w:div>
          </w:divsChild>
        </w:div>
        <w:div w:id="416291963">
          <w:marLeft w:val="0"/>
          <w:marRight w:val="0"/>
          <w:marTop w:val="0"/>
          <w:marBottom w:val="0"/>
          <w:divBdr>
            <w:top w:val="none" w:sz="0" w:space="0" w:color="auto"/>
            <w:left w:val="none" w:sz="0" w:space="0" w:color="auto"/>
            <w:bottom w:val="none" w:sz="0" w:space="0" w:color="auto"/>
            <w:right w:val="none" w:sz="0" w:space="0" w:color="auto"/>
          </w:divBdr>
          <w:divsChild>
            <w:div w:id="694624202">
              <w:marLeft w:val="75"/>
              <w:marRight w:val="75"/>
              <w:marTop w:val="150"/>
              <w:marBottom w:val="150"/>
              <w:divBdr>
                <w:top w:val="none" w:sz="0" w:space="0" w:color="auto"/>
                <w:left w:val="none" w:sz="0" w:space="0" w:color="auto"/>
                <w:bottom w:val="none" w:sz="0" w:space="0" w:color="auto"/>
                <w:right w:val="none" w:sz="0" w:space="0" w:color="auto"/>
              </w:divBdr>
            </w:div>
          </w:divsChild>
        </w:div>
        <w:div w:id="223225035">
          <w:marLeft w:val="0"/>
          <w:marRight w:val="0"/>
          <w:marTop w:val="0"/>
          <w:marBottom w:val="0"/>
          <w:divBdr>
            <w:top w:val="none" w:sz="0" w:space="0" w:color="auto"/>
            <w:left w:val="none" w:sz="0" w:space="0" w:color="auto"/>
            <w:bottom w:val="none" w:sz="0" w:space="0" w:color="auto"/>
            <w:right w:val="none" w:sz="0" w:space="0" w:color="auto"/>
          </w:divBdr>
          <w:divsChild>
            <w:div w:id="982127177">
              <w:marLeft w:val="75"/>
              <w:marRight w:val="75"/>
              <w:marTop w:val="150"/>
              <w:marBottom w:val="150"/>
              <w:divBdr>
                <w:top w:val="none" w:sz="0" w:space="0" w:color="auto"/>
                <w:left w:val="none" w:sz="0" w:space="0" w:color="auto"/>
                <w:bottom w:val="none" w:sz="0" w:space="0" w:color="auto"/>
                <w:right w:val="none" w:sz="0" w:space="0" w:color="auto"/>
              </w:divBdr>
            </w:div>
          </w:divsChild>
        </w:div>
        <w:div w:id="411514288">
          <w:marLeft w:val="0"/>
          <w:marRight w:val="0"/>
          <w:marTop w:val="0"/>
          <w:marBottom w:val="0"/>
          <w:divBdr>
            <w:top w:val="none" w:sz="0" w:space="0" w:color="auto"/>
            <w:left w:val="none" w:sz="0" w:space="0" w:color="auto"/>
            <w:bottom w:val="none" w:sz="0" w:space="0" w:color="auto"/>
            <w:right w:val="none" w:sz="0" w:space="0" w:color="auto"/>
          </w:divBdr>
          <w:divsChild>
            <w:div w:id="279651958">
              <w:marLeft w:val="75"/>
              <w:marRight w:val="75"/>
              <w:marTop w:val="150"/>
              <w:marBottom w:val="150"/>
              <w:divBdr>
                <w:top w:val="none" w:sz="0" w:space="0" w:color="auto"/>
                <w:left w:val="none" w:sz="0" w:space="0" w:color="auto"/>
                <w:bottom w:val="none" w:sz="0" w:space="0" w:color="auto"/>
                <w:right w:val="none" w:sz="0" w:space="0" w:color="auto"/>
              </w:divBdr>
            </w:div>
          </w:divsChild>
        </w:div>
        <w:div w:id="1988321291">
          <w:marLeft w:val="0"/>
          <w:marRight w:val="0"/>
          <w:marTop w:val="0"/>
          <w:marBottom w:val="0"/>
          <w:divBdr>
            <w:top w:val="none" w:sz="0" w:space="0" w:color="auto"/>
            <w:left w:val="none" w:sz="0" w:space="0" w:color="auto"/>
            <w:bottom w:val="none" w:sz="0" w:space="0" w:color="auto"/>
            <w:right w:val="none" w:sz="0" w:space="0" w:color="auto"/>
          </w:divBdr>
          <w:divsChild>
            <w:div w:id="653263275">
              <w:marLeft w:val="75"/>
              <w:marRight w:val="75"/>
              <w:marTop w:val="150"/>
              <w:marBottom w:val="150"/>
              <w:divBdr>
                <w:top w:val="none" w:sz="0" w:space="0" w:color="auto"/>
                <w:left w:val="none" w:sz="0" w:space="0" w:color="auto"/>
                <w:bottom w:val="none" w:sz="0" w:space="0" w:color="auto"/>
                <w:right w:val="none" w:sz="0" w:space="0" w:color="auto"/>
              </w:divBdr>
            </w:div>
          </w:divsChild>
        </w:div>
        <w:div w:id="2119329658">
          <w:marLeft w:val="0"/>
          <w:marRight w:val="0"/>
          <w:marTop w:val="0"/>
          <w:marBottom w:val="0"/>
          <w:divBdr>
            <w:top w:val="none" w:sz="0" w:space="0" w:color="auto"/>
            <w:left w:val="none" w:sz="0" w:space="0" w:color="auto"/>
            <w:bottom w:val="none" w:sz="0" w:space="0" w:color="auto"/>
            <w:right w:val="none" w:sz="0" w:space="0" w:color="auto"/>
          </w:divBdr>
          <w:divsChild>
            <w:div w:id="404497400">
              <w:marLeft w:val="75"/>
              <w:marRight w:val="75"/>
              <w:marTop w:val="150"/>
              <w:marBottom w:val="150"/>
              <w:divBdr>
                <w:top w:val="none" w:sz="0" w:space="0" w:color="auto"/>
                <w:left w:val="none" w:sz="0" w:space="0" w:color="auto"/>
                <w:bottom w:val="none" w:sz="0" w:space="0" w:color="auto"/>
                <w:right w:val="none" w:sz="0" w:space="0" w:color="auto"/>
              </w:divBdr>
            </w:div>
          </w:divsChild>
        </w:div>
        <w:div w:id="735321526">
          <w:marLeft w:val="0"/>
          <w:marRight w:val="0"/>
          <w:marTop w:val="0"/>
          <w:marBottom w:val="0"/>
          <w:divBdr>
            <w:top w:val="none" w:sz="0" w:space="0" w:color="auto"/>
            <w:left w:val="none" w:sz="0" w:space="0" w:color="auto"/>
            <w:bottom w:val="none" w:sz="0" w:space="0" w:color="auto"/>
            <w:right w:val="none" w:sz="0" w:space="0" w:color="auto"/>
          </w:divBdr>
          <w:divsChild>
            <w:div w:id="1318265549">
              <w:marLeft w:val="75"/>
              <w:marRight w:val="75"/>
              <w:marTop w:val="150"/>
              <w:marBottom w:val="150"/>
              <w:divBdr>
                <w:top w:val="none" w:sz="0" w:space="0" w:color="auto"/>
                <w:left w:val="none" w:sz="0" w:space="0" w:color="auto"/>
                <w:bottom w:val="none" w:sz="0" w:space="0" w:color="auto"/>
                <w:right w:val="none" w:sz="0" w:space="0" w:color="auto"/>
              </w:divBdr>
            </w:div>
          </w:divsChild>
        </w:div>
        <w:div w:id="1755206739">
          <w:marLeft w:val="0"/>
          <w:marRight w:val="0"/>
          <w:marTop w:val="0"/>
          <w:marBottom w:val="0"/>
          <w:divBdr>
            <w:top w:val="none" w:sz="0" w:space="0" w:color="auto"/>
            <w:left w:val="none" w:sz="0" w:space="0" w:color="auto"/>
            <w:bottom w:val="none" w:sz="0" w:space="0" w:color="auto"/>
            <w:right w:val="none" w:sz="0" w:space="0" w:color="auto"/>
          </w:divBdr>
          <w:divsChild>
            <w:div w:id="1823695191">
              <w:marLeft w:val="75"/>
              <w:marRight w:val="75"/>
              <w:marTop w:val="150"/>
              <w:marBottom w:val="150"/>
              <w:divBdr>
                <w:top w:val="none" w:sz="0" w:space="0" w:color="auto"/>
                <w:left w:val="none" w:sz="0" w:space="0" w:color="auto"/>
                <w:bottom w:val="none" w:sz="0" w:space="0" w:color="auto"/>
                <w:right w:val="none" w:sz="0" w:space="0" w:color="auto"/>
              </w:divBdr>
            </w:div>
          </w:divsChild>
        </w:div>
        <w:div w:id="905798224">
          <w:marLeft w:val="0"/>
          <w:marRight w:val="0"/>
          <w:marTop w:val="0"/>
          <w:marBottom w:val="0"/>
          <w:divBdr>
            <w:top w:val="none" w:sz="0" w:space="0" w:color="auto"/>
            <w:left w:val="none" w:sz="0" w:space="0" w:color="auto"/>
            <w:bottom w:val="none" w:sz="0" w:space="0" w:color="auto"/>
            <w:right w:val="none" w:sz="0" w:space="0" w:color="auto"/>
          </w:divBdr>
          <w:divsChild>
            <w:div w:id="149177840">
              <w:marLeft w:val="75"/>
              <w:marRight w:val="75"/>
              <w:marTop w:val="150"/>
              <w:marBottom w:val="150"/>
              <w:divBdr>
                <w:top w:val="none" w:sz="0" w:space="0" w:color="auto"/>
                <w:left w:val="none" w:sz="0" w:space="0" w:color="auto"/>
                <w:bottom w:val="none" w:sz="0" w:space="0" w:color="auto"/>
                <w:right w:val="none" w:sz="0" w:space="0" w:color="auto"/>
              </w:divBdr>
            </w:div>
          </w:divsChild>
        </w:div>
        <w:div w:id="407387821">
          <w:marLeft w:val="0"/>
          <w:marRight w:val="0"/>
          <w:marTop w:val="0"/>
          <w:marBottom w:val="0"/>
          <w:divBdr>
            <w:top w:val="none" w:sz="0" w:space="0" w:color="auto"/>
            <w:left w:val="none" w:sz="0" w:space="0" w:color="auto"/>
            <w:bottom w:val="none" w:sz="0" w:space="0" w:color="auto"/>
            <w:right w:val="none" w:sz="0" w:space="0" w:color="auto"/>
          </w:divBdr>
          <w:divsChild>
            <w:div w:id="879174315">
              <w:marLeft w:val="75"/>
              <w:marRight w:val="75"/>
              <w:marTop w:val="150"/>
              <w:marBottom w:val="150"/>
              <w:divBdr>
                <w:top w:val="none" w:sz="0" w:space="0" w:color="auto"/>
                <w:left w:val="none" w:sz="0" w:space="0" w:color="auto"/>
                <w:bottom w:val="none" w:sz="0" w:space="0" w:color="auto"/>
                <w:right w:val="none" w:sz="0" w:space="0" w:color="auto"/>
              </w:divBdr>
            </w:div>
          </w:divsChild>
        </w:div>
        <w:div w:id="1157720284">
          <w:marLeft w:val="0"/>
          <w:marRight w:val="0"/>
          <w:marTop w:val="0"/>
          <w:marBottom w:val="0"/>
          <w:divBdr>
            <w:top w:val="none" w:sz="0" w:space="0" w:color="auto"/>
            <w:left w:val="none" w:sz="0" w:space="0" w:color="auto"/>
            <w:bottom w:val="none" w:sz="0" w:space="0" w:color="auto"/>
            <w:right w:val="none" w:sz="0" w:space="0" w:color="auto"/>
          </w:divBdr>
          <w:divsChild>
            <w:div w:id="371420276">
              <w:marLeft w:val="75"/>
              <w:marRight w:val="75"/>
              <w:marTop w:val="150"/>
              <w:marBottom w:val="150"/>
              <w:divBdr>
                <w:top w:val="none" w:sz="0" w:space="0" w:color="auto"/>
                <w:left w:val="none" w:sz="0" w:space="0" w:color="auto"/>
                <w:bottom w:val="none" w:sz="0" w:space="0" w:color="auto"/>
                <w:right w:val="none" w:sz="0" w:space="0" w:color="auto"/>
              </w:divBdr>
            </w:div>
          </w:divsChild>
        </w:div>
        <w:div w:id="173767574">
          <w:marLeft w:val="0"/>
          <w:marRight w:val="0"/>
          <w:marTop w:val="0"/>
          <w:marBottom w:val="0"/>
          <w:divBdr>
            <w:top w:val="none" w:sz="0" w:space="0" w:color="auto"/>
            <w:left w:val="none" w:sz="0" w:space="0" w:color="auto"/>
            <w:bottom w:val="none" w:sz="0" w:space="0" w:color="auto"/>
            <w:right w:val="none" w:sz="0" w:space="0" w:color="auto"/>
          </w:divBdr>
          <w:divsChild>
            <w:div w:id="1972444566">
              <w:marLeft w:val="75"/>
              <w:marRight w:val="75"/>
              <w:marTop w:val="150"/>
              <w:marBottom w:val="150"/>
              <w:divBdr>
                <w:top w:val="none" w:sz="0" w:space="0" w:color="auto"/>
                <w:left w:val="none" w:sz="0" w:space="0" w:color="auto"/>
                <w:bottom w:val="none" w:sz="0" w:space="0" w:color="auto"/>
                <w:right w:val="none" w:sz="0" w:space="0" w:color="auto"/>
              </w:divBdr>
            </w:div>
          </w:divsChild>
        </w:div>
        <w:div w:id="76287211">
          <w:marLeft w:val="0"/>
          <w:marRight w:val="0"/>
          <w:marTop w:val="0"/>
          <w:marBottom w:val="0"/>
          <w:divBdr>
            <w:top w:val="none" w:sz="0" w:space="0" w:color="auto"/>
            <w:left w:val="none" w:sz="0" w:space="0" w:color="auto"/>
            <w:bottom w:val="none" w:sz="0" w:space="0" w:color="auto"/>
            <w:right w:val="none" w:sz="0" w:space="0" w:color="auto"/>
          </w:divBdr>
          <w:divsChild>
            <w:div w:id="1517034748">
              <w:marLeft w:val="75"/>
              <w:marRight w:val="75"/>
              <w:marTop w:val="150"/>
              <w:marBottom w:val="150"/>
              <w:divBdr>
                <w:top w:val="none" w:sz="0" w:space="0" w:color="auto"/>
                <w:left w:val="none" w:sz="0" w:space="0" w:color="auto"/>
                <w:bottom w:val="none" w:sz="0" w:space="0" w:color="auto"/>
                <w:right w:val="none" w:sz="0" w:space="0" w:color="auto"/>
              </w:divBdr>
            </w:div>
          </w:divsChild>
        </w:div>
        <w:div w:id="1998026499">
          <w:marLeft w:val="0"/>
          <w:marRight w:val="0"/>
          <w:marTop w:val="0"/>
          <w:marBottom w:val="0"/>
          <w:divBdr>
            <w:top w:val="none" w:sz="0" w:space="0" w:color="auto"/>
            <w:left w:val="none" w:sz="0" w:space="0" w:color="auto"/>
            <w:bottom w:val="none" w:sz="0" w:space="0" w:color="auto"/>
            <w:right w:val="none" w:sz="0" w:space="0" w:color="auto"/>
          </w:divBdr>
          <w:divsChild>
            <w:div w:id="244263358">
              <w:marLeft w:val="75"/>
              <w:marRight w:val="75"/>
              <w:marTop w:val="150"/>
              <w:marBottom w:val="150"/>
              <w:divBdr>
                <w:top w:val="none" w:sz="0" w:space="0" w:color="auto"/>
                <w:left w:val="none" w:sz="0" w:space="0" w:color="auto"/>
                <w:bottom w:val="none" w:sz="0" w:space="0" w:color="auto"/>
                <w:right w:val="none" w:sz="0" w:space="0" w:color="auto"/>
              </w:divBdr>
            </w:div>
          </w:divsChild>
        </w:div>
        <w:div w:id="1651785925">
          <w:marLeft w:val="0"/>
          <w:marRight w:val="0"/>
          <w:marTop w:val="0"/>
          <w:marBottom w:val="0"/>
          <w:divBdr>
            <w:top w:val="none" w:sz="0" w:space="0" w:color="auto"/>
            <w:left w:val="none" w:sz="0" w:space="0" w:color="auto"/>
            <w:bottom w:val="none" w:sz="0" w:space="0" w:color="auto"/>
            <w:right w:val="none" w:sz="0" w:space="0" w:color="auto"/>
          </w:divBdr>
          <w:divsChild>
            <w:div w:id="1192760828">
              <w:marLeft w:val="75"/>
              <w:marRight w:val="75"/>
              <w:marTop w:val="150"/>
              <w:marBottom w:val="150"/>
              <w:divBdr>
                <w:top w:val="none" w:sz="0" w:space="0" w:color="auto"/>
                <w:left w:val="none" w:sz="0" w:space="0" w:color="auto"/>
                <w:bottom w:val="none" w:sz="0" w:space="0" w:color="auto"/>
                <w:right w:val="none" w:sz="0" w:space="0" w:color="auto"/>
              </w:divBdr>
            </w:div>
          </w:divsChild>
        </w:div>
        <w:div w:id="552892229">
          <w:marLeft w:val="0"/>
          <w:marRight w:val="0"/>
          <w:marTop w:val="0"/>
          <w:marBottom w:val="0"/>
          <w:divBdr>
            <w:top w:val="none" w:sz="0" w:space="0" w:color="auto"/>
            <w:left w:val="none" w:sz="0" w:space="0" w:color="auto"/>
            <w:bottom w:val="none" w:sz="0" w:space="0" w:color="auto"/>
            <w:right w:val="none" w:sz="0" w:space="0" w:color="auto"/>
          </w:divBdr>
          <w:divsChild>
            <w:div w:id="1471823026">
              <w:marLeft w:val="75"/>
              <w:marRight w:val="75"/>
              <w:marTop w:val="150"/>
              <w:marBottom w:val="150"/>
              <w:divBdr>
                <w:top w:val="none" w:sz="0" w:space="0" w:color="auto"/>
                <w:left w:val="none" w:sz="0" w:space="0" w:color="auto"/>
                <w:bottom w:val="none" w:sz="0" w:space="0" w:color="auto"/>
                <w:right w:val="none" w:sz="0" w:space="0" w:color="auto"/>
              </w:divBdr>
            </w:div>
          </w:divsChild>
        </w:div>
        <w:div w:id="452330379">
          <w:marLeft w:val="0"/>
          <w:marRight w:val="0"/>
          <w:marTop w:val="0"/>
          <w:marBottom w:val="0"/>
          <w:divBdr>
            <w:top w:val="none" w:sz="0" w:space="0" w:color="auto"/>
            <w:left w:val="none" w:sz="0" w:space="0" w:color="auto"/>
            <w:bottom w:val="none" w:sz="0" w:space="0" w:color="auto"/>
            <w:right w:val="none" w:sz="0" w:space="0" w:color="auto"/>
          </w:divBdr>
          <w:divsChild>
            <w:div w:id="840007356">
              <w:marLeft w:val="75"/>
              <w:marRight w:val="75"/>
              <w:marTop w:val="150"/>
              <w:marBottom w:val="150"/>
              <w:divBdr>
                <w:top w:val="none" w:sz="0" w:space="0" w:color="auto"/>
                <w:left w:val="none" w:sz="0" w:space="0" w:color="auto"/>
                <w:bottom w:val="none" w:sz="0" w:space="0" w:color="auto"/>
                <w:right w:val="none" w:sz="0" w:space="0" w:color="auto"/>
              </w:divBdr>
            </w:div>
          </w:divsChild>
        </w:div>
        <w:div w:id="1644458620">
          <w:marLeft w:val="0"/>
          <w:marRight w:val="0"/>
          <w:marTop w:val="0"/>
          <w:marBottom w:val="0"/>
          <w:divBdr>
            <w:top w:val="none" w:sz="0" w:space="0" w:color="auto"/>
            <w:left w:val="none" w:sz="0" w:space="0" w:color="auto"/>
            <w:bottom w:val="none" w:sz="0" w:space="0" w:color="auto"/>
            <w:right w:val="none" w:sz="0" w:space="0" w:color="auto"/>
          </w:divBdr>
          <w:divsChild>
            <w:div w:id="1944730110">
              <w:marLeft w:val="75"/>
              <w:marRight w:val="75"/>
              <w:marTop w:val="150"/>
              <w:marBottom w:val="150"/>
              <w:divBdr>
                <w:top w:val="none" w:sz="0" w:space="0" w:color="auto"/>
                <w:left w:val="none" w:sz="0" w:space="0" w:color="auto"/>
                <w:bottom w:val="none" w:sz="0" w:space="0" w:color="auto"/>
                <w:right w:val="none" w:sz="0" w:space="0" w:color="auto"/>
              </w:divBdr>
            </w:div>
          </w:divsChild>
        </w:div>
        <w:div w:id="10493188">
          <w:marLeft w:val="0"/>
          <w:marRight w:val="0"/>
          <w:marTop w:val="0"/>
          <w:marBottom w:val="0"/>
          <w:divBdr>
            <w:top w:val="none" w:sz="0" w:space="0" w:color="auto"/>
            <w:left w:val="none" w:sz="0" w:space="0" w:color="auto"/>
            <w:bottom w:val="none" w:sz="0" w:space="0" w:color="auto"/>
            <w:right w:val="none" w:sz="0" w:space="0" w:color="auto"/>
          </w:divBdr>
          <w:divsChild>
            <w:div w:id="1009330973">
              <w:marLeft w:val="75"/>
              <w:marRight w:val="75"/>
              <w:marTop w:val="150"/>
              <w:marBottom w:val="150"/>
              <w:divBdr>
                <w:top w:val="none" w:sz="0" w:space="0" w:color="auto"/>
                <w:left w:val="none" w:sz="0" w:space="0" w:color="auto"/>
                <w:bottom w:val="none" w:sz="0" w:space="0" w:color="auto"/>
                <w:right w:val="none" w:sz="0" w:space="0" w:color="auto"/>
              </w:divBdr>
            </w:div>
          </w:divsChild>
        </w:div>
        <w:div w:id="385881976">
          <w:marLeft w:val="0"/>
          <w:marRight w:val="0"/>
          <w:marTop w:val="0"/>
          <w:marBottom w:val="0"/>
          <w:divBdr>
            <w:top w:val="none" w:sz="0" w:space="0" w:color="auto"/>
            <w:left w:val="none" w:sz="0" w:space="0" w:color="auto"/>
            <w:bottom w:val="none" w:sz="0" w:space="0" w:color="auto"/>
            <w:right w:val="none" w:sz="0" w:space="0" w:color="auto"/>
          </w:divBdr>
          <w:divsChild>
            <w:div w:id="717585127">
              <w:marLeft w:val="75"/>
              <w:marRight w:val="75"/>
              <w:marTop w:val="150"/>
              <w:marBottom w:val="150"/>
              <w:divBdr>
                <w:top w:val="none" w:sz="0" w:space="0" w:color="auto"/>
                <w:left w:val="none" w:sz="0" w:space="0" w:color="auto"/>
                <w:bottom w:val="none" w:sz="0" w:space="0" w:color="auto"/>
                <w:right w:val="none" w:sz="0" w:space="0" w:color="auto"/>
              </w:divBdr>
            </w:div>
          </w:divsChild>
        </w:div>
        <w:div w:id="1135876082">
          <w:marLeft w:val="0"/>
          <w:marRight w:val="0"/>
          <w:marTop w:val="0"/>
          <w:marBottom w:val="0"/>
          <w:divBdr>
            <w:top w:val="none" w:sz="0" w:space="0" w:color="auto"/>
            <w:left w:val="none" w:sz="0" w:space="0" w:color="auto"/>
            <w:bottom w:val="none" w:sz="0" w:space="0" w:color="auto"/>
            <w:right w:val="none" w:sz="0" w:space="0" w:color="auto"/>
          </w:divBdr>
          <w:divsChild>
            <w:div w:id="1733770539">
              <w:marLeft w:val="75"/>
              <w:marRight w:val="75"/>
              <w:marTop w:val="150"/>
              <w:marBottom w:val="150"/>
              <w:divBdr>
                <w:top w:val="none" w:sz="0" w:space="0" w:color="auto"/>
                <w:left w:val="none" w:sz="0" w:space="0" w:color="auto"/>
                <w:bottom w:val="none" w:sz="0" w:space="0" w:color="auto"/>
                <w:right w:val="none" w:sz="0" w:space="0" w:color="auto"/>
              </w:divBdr>
            </w:div>
          </w:divsChild>
        </w:div>
        <w:div w:id="1123844078">
          <w:marLeft w:val="0"/>
          <w:marRight w:val="0"/>
          <w:marTop w:val="0"/>
          <w:marBottom w:val="0"/>
          <w:divBdr>
            <w:top w:val="none" w:sz="0" w:space="0" w:color="auto"/>
            <w:left w:val="none" w:sz="0" w:space="0" w:color="auto"/>
            <w:bottom w:val="none" w:sz="0" w:space="0" w:color="auto"/>
            <w:right w:val="none" w:sz="0" w:space="0" w:color="auto"/>
          </w:divBdr>
          <w:divsChild>
            <w:div w:id="464323929">
              <w:marLeft w:val="75"/>
              <w:marRight w:val="75"/>
              <w:marTop w:val="150"/>
              <w:marBottom w:val="150"/>
              <w:divBdr>
                <w:top w:val="none" w:sz="0" w:space="0" w:color="auto"/>
                <w:left w:val="none" w:sz="0" w:space="0" w:color="auto"/>
                <w:bottom w:val="none" w:sz="0" w:space="0" w:color="auto"/>
                <w:right w:val="none" w:sz="0" w:space="0" w:color="auto"/>
              </w:divBdr>
            </w:div>
          </w:divsChild>
        </w:div>
        <w:div w:id="2133360146">
          <w:marLeft w:val="0"/>
          <w:marRight w:val="0"/>
          <w:marTop w:val="0"/>
          <w:marBottom w:val="0"/>
          <w:divBdr>
            <w:top w:val="none" w:sz="0" w:space="0" w:color="auto"/>
            <w:left w:val="none" w:sz="0" w:space="0" w:color="auto"/>
            <w:bottom w:val="none" w:sz="0" w:space="0" w:color="auto"/>
            <w:right w:val="none" w:sz="0" w:space="0" w:color="auto"/>
          </w:divBdr>
          <w:divsChild>
            <w:div w:id="194738745">
              <w:marLeft w:val="75"/>
              <w:marRight w:val="75"/>
              <w:marTop w:val="150"/>
              <w:marBottom w:val="150"/>
              <w:divBdr>
                <w:top w:val="none" w:sz="0" w:space="0" w:color="auto"/>
                <w:left w:val="none" w:sz="0" w:space="0" w:color="auto"/>
                <w:bottom w:val="none" w:sz="0" w:space="0" w:color="auto"/>
                <w:right w:val="none" w:sz="0" w:space="0" w:color="auto"/>
              </w:divBdr>
            </w:div>
          </w:divsChild>
        </w:div>
        <w:div w:id="1682664162">
          <w:marLeft w:val="0"/>
          <w:marRight w:val="0"/>
          <w:marTop w:val="0"/>
          <w:marBottom w:val="0"/>
          <w:divBdr>
            <w:top w:val="none" w:sz="0" w:space="0" w:color="auto"/>
            <w:left w:val="none" w:sz="0" w:space="0" w:color="auto"/>
            <w:bottom w:val="none" w:sz="0" w:space="0" w:color="auto"/>
            <w:right w:val="none" w:sz="0" w:space="0" w:color="auto"/>
          </w:divBdr>
          <w:divsChild>
            <w:div w:id="815727872">
              <w:marLeft w:val="75"/>
              <w:marRight w:val="75"/>
              <w:marTop w:val="150"/>
              <w:marBottom w:val="150"/>
              <w:divBdr>
                <w:top w:val="none" w:sz="0" w:space="0" w:color="auto"/>
                <w:left w:val="none" w:sz="0" w:space="0" w:color="auto"/>
                <w:bottom w:val="none" w:sz="0" w:space="0" w:color="auto"/>
                <w:right w:val="none" w:sz="0" w:space="0" w:color="auto"/>
              </w:divBdr>
            </w:div>
          </w:divsChild>
        </w:div>
        <w:div w:id="1327974899">
          <w:marLeft w:val="0"/>
          <w:marRight w:val="0"/>
          <w:marTop w:val="0"/>
          <w:marBottom w:val="0"/>
          <w:divBdr>
            <w:top w:val="none" w:sz="0" w:space="0" w:color="auto"/>
            <w:left w:val="none" w:sz="0" w:space="0" w:color="auto"/>
            <w:bottom w:val="none" w:sz="0" w:space="0" w:color="auto"/>
            <w:right w:val="none" w:sz="0" w:space="0" w:color="auto"/>
          </w:divBdr>
          <w:divsChild>
            <w:div w:id="78724382">
              <w:marLeft w:val="75"/>
              <w:marRight w:val="75"/>
              <w:marTop w:val="150"/>
              <w:marBottom w:val="150"/>
              <w:divBdr>
                <w:top w:val="none" w:sz="0" w:space="0" w:color="auto"/>
                <w:left w:val="none" w:sz="0" w:space="0" w:color="auto"/>
                <w:bottom w:val="none" w:sz="0" w:space="0" w:color="auto"/>
                <w:right w:val="none" w:sz="0" w:space="0" w:color="auto"/>
              </w:divBdr>
            </w:div>
          </w:divsChild>
        </w:div>
        <w:div w:id="1509754130">
          <w:marLeft w:val="0"/>
          <w:marRight w:val="0"/>
          <w:marTop w:val="0"/>
          <w:marBottom w:val="0"/>
          <w:divBdr>
            <w:top w:val="none" w:sz="0" w:space="0" w:color="auto"/>
            <w:left w:val="none" w:sz="0" w:space="0" w:color="auto"/>
            <w:bottom w:val="none" w:sz="0" w:space="0" w:color="auto"/>
            <w:right w:val="none" w:sz="0" w:space="0" w:color="auto"/>
          </w:divBdr>
          <w:divsChild>
            <w:div w:id="251091503">
              <w:marLeft w:val="75"/>
              <w:marRight w:val="75"/>
              <w:marTop w:val="150"/>
              <w:marBottom w:val="150"/>
              <w:divBdr>
                <w:top w:val="none" w:sz="0" w:space="0" w:color="auto"/>
                <w:left w:val="none" w:sz="0" w:space="0" w:color="auto"/>
                <w:bottom w:val="none" w:sz="0" w:space="0" w:color="auto"/>
                <w:right w:val="none" w:sz="0" w:space="0" w:color="auto"/>
              </w:divBdr>
            </w:div>
          </w:divsChild>
        </w:div>
        <w:div w:id="154540996">
          <w:marLeft w:val="0"/>
          <w:marRight w:val="0"/>
          <w:marTop w:val="0"/>
          <w:marBottom w:val="0"/>
          <w:divBdr>
            <w:top w:val="none" w:sz="0" w:space="0" w:color="auto"/>
            <w:left w:val="none" w:sz="0" w:space="0" w:color="auto"/>
            <w:bottom w:val="none" w:sz="0" w:space="0" w:color="auto"/>
            <w:right w:val="none" w:sz="0" w:space="0" w:color="auto"/>
          </w:divBdr>
          <w:divsChild>
            <w:div w:id="512299930">
              <w:marLeft w:val="75"/>
              <w:marRight w:val="75"/>
              <w:marTop w:val="150"/>
              <w:marBottom w:val="150"/>
              <w:divBdr>
                <w:top w:val="none" w:sz="0" w:space="0" w:color="auto"/>
                <w:left w:val="none" w:sz="0" w:space="0" w:color="auto"/>
                <w:bottom w:val="none" w:sz="0" w:space="0" w:color="auto"/>
                <w:right w:val="none" w:sz="0" w:space="0" w:color="auto"/>
              </w:divBdr>
            </w:div>
          </w:divsChild>
        </w:div>
        <w:div w:id="322126879">
          <w:marLeft w:val="0"/>
          <w:marRight w:val="0"/>
          <w:marTop w:val="0"/>
          <w:marBottom w:val="0"/>
          <w:divBdr>
            <w:top w:val="none" w:sz="0" w:space="0" w:color="auto"/>
            <w:left w:val="none" w:sz="0" w:space="0" w:color="auto"/>
            <w:bottom w:val="none" w:sz="0" w:space="0" w:color="auto"/>
            <w:right w:val="none" w:sz="0" w:space="0" w:color="auto"/>
          </w:divBdr>
          <w:divsChild>
            <w:div w:id="776220169">
              <w:marLeft w:val="75"/>
              <w:marRight w:val="75"/>
              <w:marTop w:val="150"/>
              <w:marBottom w:val="150"/>
              <w:divBdr>
                <w:top w:val="none" w:sz="0" w:space="0" w:color="auto"/>
                <w:left w:val="none" w:sz="0" w:space="0" w:color="auto"/>
                <w:bottom w:val="none" w:sz="0" w:space="0" w:color="auto"/>
                <w:right w:val="none" w:sz="0" w:space="0" w:color="auto"/>
              </w:divBdr>
            </w:div>
          </w:divsChild>
        </w:div>
        <w:div w:id="832069178">
          <w:marLeft w:val="0"/>
          <w:marRight w:val="0"/>
          <w:marTop w:val="0"/>
          <w:marBottom w:val="0"/>
          <w:divBdr>
            <w:top w:val="none" w:sz="0" w:space="0" w:color="auto"/>
            <w:left w:val="none" w:sz="0" w:space="0" w:color="auto"/>
            <w:bottom w:val="none" w:sz="0" w:space="0" w:color="auto"/>
            <w:right w:val="none" w:sz="0" w:space="0" w:color="auto"/>
          </w:divBdr>
          <w:divsChild>
            <w:div w:id="1999576027">
              <w:marLeft w:val="75"/>
              <w:marRight w:val="75"/>
              <w:marTop w:val="150"/>
              <w:marBottom w:val="150"/>
              <w:divBdr>
                <w:top w:val="none" w:sz="0" w:space="0" w:color="auto"/>
                <w:left w:val="none" w:sz="0" w:space="0" w:color="auto"/>
                <w:bottom w:val="none" w:sz="0" w:space="0" w:color="auto"/>
                <w:right w:val="none" w:sz="0" w:space="0" w:color="auto"/>
              </w:divBdr>
            </w:div>
          </w:divsChild>
        </w:div>
        <w:div w:id="1589461201">
          <w:marLeft w:val="0"/>
          <w:marRight w:val="0"/>
          <w:marTop w:val="0"/>
          <w:marBottom w:val="0"/>
          <w:divBdr>
            <w:top w:val="none" w:sz="0" w:space="0" w:color="auto"/>
            <w:left w:val="none" w:sz="0" w:space="0" w:color="auto"/>
            <w:bottom w:val="none" w:sz="0" w:space="0" w:color="auto"/>
            <w:right w:val="none" w:sz="0" w:space="0" w:color="auto"/>
          </w:divBdr>
          <w:divsChild>
            <w:div w:id="1883858673">
              <w:marLeft w:val="75"/>
              <w:marRight w:val="75"/>
              <w:marTop w:val="150"/>
              <w:marBottom w:val="150"/>
              <w:divBdr>
                <w:top w:val="none" w:sz="0" w:space="0" w:color="auto"/>
                <w:left w:val="none" w:sz="0" w:space="0" w:color="auto"/>
                <w:bottom w:val="none" w:sz="0" w:space="0" w:color="auto"/>
                <w:right w:val="none" w:sz="0" w:space="0" w:color="auto"/>
              </w:divBdr>
            </w:div>
          </w:divsChild>
        </w:div>
        <w:div w:id="1096292576">
          <w:marLeft w:val="0"/>
          <w:marRight w:val="0"/>
          <w:marTop w:val="0"/>
          <w:marBottom w:val="0"/>
          <w:divBdr>
            <w:top w:val="none" w:sz="0" w:space="0" w:color="auto"/>
            <w:left w:val="none" w:sz="0" w:space="0" w:color="auto"/>
            <w:bottom w:val="none" w:sz="0" w:space="0" w:color="auto"/>
            <w:right w:val="none" w:sz="0" w:space="0" w:color="auto"/>
          </w:divBdr>
          <w:divsChild>
            <w:div w:id="856509016">
              <w:marLeft w:val="75"/>
              <w:marRight w:val="75"/>
              <w:marTop w:val="150"/>
              <w:marBottom w:val="150"/>
              <w:divBdr>
                <w:top w:val="none" w:sz="0" w:space="0" w:color="auto"/>
                <w:left w:val="none" w:sz="0" w:space="0" w:color="auto"/>
                <w:bottom w:val="none" w:sz="0" w:space="0" w:color="auto"/>
                <w:right w:val="none" w:sz="0" w:space="0" w:color="auto"/>
              </w:divBdr>
            </w:div>
          </w:divsChild>
        </w:div>
        <w:div w:id="1759862921">
          <w:marLeft w:val="0"/>
          <w:marRight w:val="0"/>
          <w:marTop w:val="0"/>
          <w:marBottom w:val="0"/>
          <w:divBdr>
            <w:top w:val="none" w:sz="0" w:space="0" w:color="auto"/>
            <w:left w:val="none" w:sz="0" w:space="0" w:color="auto"/>
            <w:bottom w:val="none" w:sz="0" w:space="0" w:color="auto"/>
            <w:right w:val="none" w:sz="0" w:space="0" w:color="auto"/>
          </w:divBdr>
          <w:divsChild>
            <w:div w:id="1724209448">
              <w:marLeft w:val="75"/>
              <w:marRight w:val="75"/>
              <w:marTop w:val="150"/>
              <w:marBottom w:val="150"/>
              <w:divBdr>
                <w:top w:val="none" w:sz="0" w:space="0" w:color="auto"/>
                <w:left w:val="none" w:sz="0" w:space="0" w:color="auto"/>
                <w:bottom w:val="none" w:sz="0" w:space="0" w:color="auto"/>
                <w:right w:val="none" w:sz="0" w:space="0" w:color="auto"/>
              </w:divBdr>
            </w:div>
          </w:divsChild>
        </w:div>
        <w:div w:id="574245281">
          <w:marLeft w:val="0"/>
          <w:marRight w:val="0"/>
          <w:marTop w:val="0"/>
          <w:marBottom w:val="0"/>
          <w:divBdr>
            <w:top w:val="none" w:sz="0" w:space="0" w:color="auto"/>
            <w:left w:val="none" w:sz="0" w:space="0" w:color="auto"/>
            <w:bottom w:val="none" w:sz="0" w:space="0" w:color="auto"/>
            <w:right w:val="none" w:sz="0" w:space="0" w:color="auto"/>
          </w:divBdr>
          <w:divsChild>
            <w:div w:id="156265440">
              <w:marLeft w:val="75"/>
              <w:marRight w:val="75"/>
              <w:marTop w:val="150"/>
              <w:marBottom w:val="150"/>
              <w:divBdr>
                <w:top w:val="none" w:sz="0" w:space="0" w:color="auto"/>
                <w:left w:val="none" w:sz="0" w:space="0" w:color="auto"/>
                <w:bottom w:val="none" w:sz="0" w:space="0" w:color="auto"/>
                <w:right w:val="none" w:sz="0" w:space="0" w:color="auto"/>
              </w:divBdr>
            </w:div>
          </w:divsChild>
        </w:div>
        <w:div w:id="1319767896">
          <w:marLeft w:val="0"/>
          <w:marRight w:val="0"/>
          <w:marTop w:val="0"/>
          <w:marBottom w:val="0"/>
          <w:divBdr>
            <w:top w:val="none" w:sz="0" w:space="0" w:color="auto"/>
            <w:left w:val="none" w:sz="0" w:space="0" w:color="auto"/>
            <w:bottom w:val="none" w:sz="0" w:space="0" w:color="auto"/>
            <w:right w:val="none" w:sz="0" w:space="0" w:color="auto"/>
          </w:divBdr>
          <w:divsChild>
            <w:div w:id="1327901768">
              <w:marLeft w:val="75"/>
              <w:marRight w:val="75"/>
              <w:marTop w:val="150"/>
              <w:marBottom w:val="150"/>
              <w:divBdr>
                <w:top w:val="none" w:sz="0" w:space="0" w:color="auto"/>
                <w:left w:val="none" w:sz="0" w:space="0" w:color="auto"/>
                <w:bottom w:val="none" w:sz="0" w:space="0" w:color="auto"/>
                <w:right w:val="none" w:sz="0" w:space="0" w:color="auto"/>
              </w:divBdr>
            </w:div>
          </w:divsChild>
        </w:div>
        <w:div w:id="466122898">
          <w:marLeft w:val="0"/>
          <w:marRight w:val="0"/>
          <w:marTop w:val="0"/>
          <w:marBottom w:val="0"/>
          <w:divBdr>
            <w:top w:val="none" w:sz="0" w:space="0" w:color="auto"/>
            <w:left w:val="none" w:sz="0" w:space="0" w:color="auto"/>
            <w:bottom w:val="none" w:sz="0" w:space="0" w:color="auto"/>
            <w:right w:val="none" w:sz="0" w:space="0" w:color="auto"/>
          </w:divBdr>
          <w:divsChild>
            <w:div w:id="489564570">
              <w:marLeft w:val="75"/>
              <w:marRight w:val="75"/>
              <w:marTop w:val="150"/>
              <w:marBottom w:val="150"/>
              <w:divBdr>
                <w:top w:val="none" w:sz="0" w:space="0" w:color="auto"/>
                <w:left w:val="none" w:sz="0" w:space="0" w:color="auto"/>
                <w:bottom w:val="none" w:sz="0" w:space="0" w:color="auto"/>
                <w:right w:val="none" w:sz="0" w:space="0" w:color="auto"/>
              </w:divBdr>
            </w:div>
          </w:divsChild>
        </w:div>
        <w:div w:id="617030449">
          <w:marLeft w:val="0"/>
          <w:marRight w:val="0"/>
          <w:marTop w:val="0"/>
          <w:marBottom w:val="0"/>
          <w:divBdr>
            <w:top w:val="none" w:sz="0" w:space="0" w:color="auto"/>
            <w:left w:val="none" w:sz="0" w:space="0" w:color="auto"/>
            <w:bottom w:val="none" w:sz="0" w:space="0" w:color="auto"/>
            <w:right w:val="none" w:sz="0" w:space="0" w:color="auto"/>
          </w:divBdr>
          <w:divsChild>
            <w:div w:id="398554968">
              <w:marLeft w:val="75"/>
              <w:marRight w:val="75"/>
              <w:marTop w:val="150"/>
              <w:marBottom w:val="150"/>
              <w:divBdr>
                <w:top w:val="none" w:sz="0" w:space="0" w:color="auto"/>
                <w:left w:val="none" w:sz="0" w:space="0" w:color="auto"/>
                <w:bottom w:val="none" w:sz="0" w:space="0" w:color="auto"/>
                <w:right w:val="none" w:sz="0" w:space="0" w:color="auto"/>
              </w:divBdr>
            </w:div>
          </w:divsChild>
        </w:div>
        <w:div w:id="1268661842">
          <w:marLeft w:val="0"/>
          <w:marRight w:val="0"/>
          <w:marTop w:val="0"/>
          <w:marBottom w:val="0"/>
          <w:divBdr>
            <w:top w:val="none" w:sz="0" w:space="0" w:color="auto"/>
            <w:left w:val="none" w:sz="0" w:space="0" w:color="auto"/>
            <w:bottom w:val="none" w:sz="0" w:space="0" w:color="auto"/>
            <w:right w:val="none" w:sz="0" w:space="0" w:color="auto"/>
          </w:divBdr>
          <w:divsChild>
            <w:div w:id="849178947">
              <w:marLeft w:val="75"/>
              <w:marRight w:val="75"/>
              <w:marTop w:val="150"/>
              <w:marBottom w:val="150"/>
              <w:divBdr>
                <w:top w:val="none" w:sz="0" w:space="0" w:color="auto"/>
                <w:left w:val="none" w:sz="0" w:space="0" w:color="auto"/>
                <w:bottom w:val="none" w:sz="0" w:space="0" w:color="auto"/>
                <w:right w:val="none" w:sz="0" w:space="0" w:color="auto"/>
              </w:divBdr>
            </w:div>
          </w:divsChild>
        </w:div>
        <w:div w:id="1574004365">
          <w:marLeft w:val="0"/>
          <w:marRight w:val="0"/>
          <w:marTop w:val="0"/>
          <w:marBottom w:val="0"/>
          <w:divBdr>
            <w:top w:val="none" w:sz="0" w:space="0" w:color="auto"/>
            <w:left w:val="none" w:sz="0" w:space="0" w:color="auto"/>
            <w:bottom w:val="none" w:sz="0" w:space="0" w:color="auto"/>
            <w:right w:val="none" w:sz="0" w:space="0" w:color="auto"/>
          </w:divBdr>
          <w:divsChild>
            <w:div w:id="1497306279">
              <w:marLeft w:val="75"/>
              <w:marRight w:val="75"/>
              <w:marTop w:val="150"/>
              <w:marBottom w:val="150"/>
              <w:divBdr>
                <w:top w:val="none" w:sz="0" w:space="0" w:color="auto"/>
                <w:left w:val="none" w:sz="0" w:space="0" w:color="auto"/>
                <w:bottom w:val="none" w:sz="0" w:space="0" w:color="auto"/>
                <w:right w:val="none" w:sz="0" w:space="0" w:color="auto"/>
              </w:divBdr>
            </w:div>
          </w:divsChild>
        </w:div>
        <w:div w:id="209345945">
          <w:marLeft w:val="0"/>
          <w:marRight w:val="0"/>
          <w:marTop w:val="0"/>
          <w:marBottom w:val="0"/>
          <w:divBdr>
            <w:top w:val="none" w:sz="0" w:space="0" w:color="auto"/>
            <w:left w:val="none" w:sz="0" w:space="0" w:color="auto"/>
            <w:bottom w:val="none" w:sz="0" w:space="0" w:color="auto"/>
            <w:right w:val="none" w:sz="0" w:space="0" w:color="auto"/>
          </w:divBdr>
          <w:divsChild>
            <w:div w:id="1561985938">
              <w:marLeft w:val="75"/>
              <w:marRight w:val="75"/>
              <w:marTop w:val="150"/>
              <w:marBottom w:val="150"/>
              <w:divBdr>
                <w:top w:val="none" w:sz="0" w:space="0" w:color="auto"/>
                <w:left w:val="none" w:sz="0" w:space="0" w:color="auto"/>
                <w:bottom w:val="none" w:sz="0" w:space="0" w:color="auto"/>
                <w:right w:val="none" w:sz="0" w:space="0" w:color="auto"/>
              </w:divBdr>
            </w:div>
          </w:divsChild>
        </w:div>
        <w:div w:id="1616642664">
          <w:marLeft w:val="0"/>
          <w:marRight w:val="0"/>
          <w:marTop w:val="0"/>
          <w:marBottom w:val="0"/>
          <w:divBdr>
            <w:top w:val="none" w:sz="0" w:space="0" w:color="auto"/>
            <w:left w:val="none" w:sz="0" w:space="0" w:color="auto"/>
            <w:bottom w:val="none" w:sz="0" w:space="0" w:color="auto"/>
            <w:right w:val="none" w:sz="0" w:space="0" w:color="auto"/>
          </w:divBdr>
          <w:divsChild>
            <w:div w:id="1522669355">
              <w:marLeft w:val="75"/>
              <w:marRight w:val="75"/>
              <w:marTop w:val="150"/>
              <w:marBottom w:val="150"/>
              <w:divBdr>
                <w:top w:val="none" w:sz="0" w:space="0" w:color="auto"/>
                <w:left w:val="none" w:sz="0" w:space="0" w:color="auto"/>
                <w:bottom w:val="none" w:sz="0" w:space="0" w:color="auto"/>
                <w:right w:val="none" w:sz="0" w:space="0" w:color="auto"/>
              </w:divBdr>
            </w:div>
          </w:divsChild>
        </w:div>
        <w:div w:id="1426030152">
          <w:marLeft w:val="0"/>
          <w:marRight w:val="0"/>
          <w:marTop w:val="0"/>
          <w:marBottom w:val="0"/>
          <w:divBdr>
            <w:top w:val="none" w:sz="0" w:space="0" w:color="auto"/>
            <w:left w:val="none" w:sz="0" w:space="0" w:color="auto"/>
            <w:bottom w:val="none" w:sz="0" w:space="0" w:color="auto"/>
            <w:right w:val="none" w:sz="0" w:space="0" w:color="auto"/>
          </w:divBdr>
          <w:divsChild>
            <w:div w:id="1319110408">
              <w:marLeft w:val="75"/>
              <w:marRight w:val="75"/>
              <w:marTop w:val="150"/>
              <w:marBottom w:val="150"/>
              <w:divBdr>
                <w:top w:val="none" w:sz="0" w:space="0" w:color="auto"/>
                <w:left w:val="none" w:sz="0" w:space="0" w:color="auto"/>
                <w:bottom w:val="none" w:sz="0" w:space="0" w:color="auto"/>
                <w:right w:val="none" w:sz="0" w:space="0" w:color="auto"/>
              </w:divBdr>
            </w:div>
          </w:divsChild>
        </w:div>
        <w:div w:id="708842569">
          <w:marLeft w:val="0"/>
          <w:marRight w:val="0"/>
          <w:marTop w:val="0"/>
          <w:marBottom w:val="0"/>
          <w:divBdr>
            <w:top w:val="none" w:sz="0" w:space="0" w:color="auto"/>
            <w:left w:val="none" w:sz="0" w:space="0" w:color="auto"/>
            <w:bottom w:val="none" w:sz="0" w:space="0" w:color="auto"/>
            <w:right w:val="none" w:sz="0" w:space="0" w:color="auto"/>
          </w:divBdr>
          <w:divsChild>
            <w:div w:id="1011689396">
              <w:marLeft w:val="75"/>
              <w:marRight w:val="75"/>
              <w:marTop w:val="150"/>
              <w:marBottom w:val="150"/>
              <w:divBdr>
                <w:top w:val="none" w:sz="0" w:space="0" w:color="auto"/>
                <w:left w:val="none" w:sz="0" w:space="0" w:color="auto"/>
                <w:bottom w:val="none" w:sz="0" w:space="0" w:color="auto"/>
                <w:right w:val="none" w:sz="0" w:space="0" w:color="auto"/>
              </w:divBdr>
            </w:div>
          </w:divsChild>
        </w:div>
        <w:div w:id="594556135">
          <w:marLeft w:val="0"/>
          <w:marRight w:val="0"/>
          <w:marTop w:val="0"/>
          <w:marBottom w:val="0"/>
          <w:divBdr>
            <w:top w:val="none" w:sz="0" w:space="0" w:color="auto"/>
            <w:left w:val="none" w:sz="0" w:space="0" w:color="auto"/>
            <w:bottom w:val="none" w:sz="0" w:space="0" w:color="auto"/>
            <w:right w:val="none" w:sz="0" w:space="0" w:color="auto"/>
          </w:divBdr>
          <w:divsChild>
            <w:div w:id="1382174616">
              <w:marLeft w:val="75"/>
              <w:marRight w:val="75"/>
              <w:marTop w:val="150"/>
              <w:marBottom w:val="150"/>
              <w:divBdr>
                <w:top w:val="none" w:sz="0" w:space="0" w:color="auto"/>
                <w:left w:val="none" w:sz="0" w:space="0" w:color="auto"/>
                <w:bottom w:val="none" w:sz="0" w:space="0" w:color="auto"/>
                <w:right w:val="none" w:sz="0" w:space="0" w:color="auto"/>
              </w:divBdr>
            </w:div>
          </w:divsChild>
        </w:div>
        <w:div w:id="1057048550">
          <w:marLeft w:val="0"/>
          <w:marRight w:val="0"/>
          <w:marTop w:val="0"/>
          <w:marBottom w:val="0"/>
          <w:divBdr>
            <w:top w:val="none" w:sz="0" w:space="0" w:color="auto"/>
            <w:left w:val="none" w:sz="0" w:space="0" w:color="auto"/>
            <w:bottom w:val="none" w:sz="0" w:space="0" w:color="auto"/>
            <w:right w:val="none" w:sz="0" w:space="0" w:color="auto"/>
          </w:divBdr>
          <w:divsChild>
            <w:div w:id="566916990">
              <w:marLeft w:val="75"/>
              <w:marRight w:val="75"/>
              <w:marTop w:val="150"/>
              <w:marBottom w:val="150"/>
              <w:divBdr>
                <w:top w:val="none" w:sz="0" w:space="0" w:color="auto"/>
                <w:left w:val="none" w:sz="0" w:space="0" w:color="auto"/>
                <w:bottom w:val="none" w:sz="0" w:space="0" w:color="auto"/>
                <w:right w:val="none" w:sz="0" w:space="0" w:color="auto"/>
              </w:divBdr>
            </w:div>
          </w:divsChild>
        </w:div>
        <w:div w:id="125857807">
          <w:marLeft w:val="0"/>
          <w:marRight w:val="0"/>
          <w:marTop w:val="0"/>
          <w:marBottom w:val="0"/>
          <w:divBdr>
            <w:top w:val="none" w:sz="0" w:space="0" w:color="auto"/>
            <w:left w:val="none" w:sz="0" w:space="0" w:color="auto"/>
            <w:bottom w:val="none" w:sz="0" w:space="0" w:color="auto"/>
            <w:right w:val="none" w:sz="0" w:space="0" w:color="auto"/>
          </w:divBdr>
          <w:divsChild>
            <w:div w:id="1578128130">
              <w:marLeft w:val="75"/>
              <w:marRight w:val="75"/>
              <w:marTop w:val="150"/>
              <w:marBottom w:val="150"/>
              <w:divBdr>
                <w:top w:val="none" w:sz="0" w:space="0" w:color="auto"/>
                <w:left w:val="none" w:sz="0" w:space="0" w:color="auto"/>
                <w:bottom w:val="none" w:sz="0" w:space="0" w:color="auto"/>
                <w:right w:val="none" w:sz="0" w:space="0" w:color="auto"/>
              </w:divBdr>
            </w:div>
          </w:divsChild>
        </w:div>
        <w:div w:id="1753887229">
          <w:marLeft w:val="0"/>
          <w:marRight w:val="0"/>
          <w:marTop w:val="0"/>
          <w:marBottom w:val="0"/>
          <w:divBdr>
            <w:top w:val="none" w:sz="0" w:space="0" w:color="auto"/>
            <w:left w:val="none" w:sz="0" w:space="0" w:color="auto"/>
            <w:bottom w:val="none" w:sz="0" w:space="0" w:color="auto"/>
            <w:right w:val="none" w:sz="0" w:space="0" w:color="auto"/>
          </w:divBdr>
          <w:divsChild>
            <w:div w:id="677776160">
              <w:marLeft w:val="75"/>
              <w:marRight w:val="75"/>
              <w:marTop w:val="150"/>
              <w:marBottom w:val="150"/>
              <w:divBdr>
                <w:top w:val="none" w:sz="0" w:space="0" w:color="auto"/>
                <w:left w:val="none" w:sz="0" w:space="0" w:color="auto"/>
                <w:bottom w:val="none" w:sz="0" w:space="0" w:color="auto"/>
                <w:right w:val="none" w:sz="0" w:space="0" w:color="auto"/>
              </w:divBdr>
            </w:div>
          </w:divsChild>
        </w:div>
        <w:div w:id="1176841957">
          <w:marLeft w:val="0"/>
          <w:marRight w:val="0"/>
          <w:marTop w:val="0"/>
          <w:marBottom w:val="0"/>
          <w:divBdr>
            <w:top w:val="none" w:sz="0" w:space="0" w:color="auto"/>
            <w:left w:val="none" w:sz="0" w:space="0" w:color="auto"/>
            <w:bottom w:val="none" w:sz="0" w:space="0" w:color="auto"/>
            <w:right w:val="none" w:sz="0" w:space="0" w:color="auto"/>
          </w:divBdr>
          <w:divsChild>
            <w:div w:id="1444181456">
              <w:marLeft w:val="75"/>
              <w:marRight w:val="75"/>
              <w:marTop w:val="150"/>
              <w:marBottom w:val="150"/>
              <w:divBdr>
                <w:top w:val="none" w:sz="0" w:space="0" w:color="auto"/>
                <w:left w:val="none" w:sz="0" w:space="0" w:color="auto"/>
                <w:bottom w:val="none" w:sz="0" w:space="0" w:color="auto"/>
                <w:right w:val="none" w:sz="0" w:space="0" w:color="auto"/>
              </w:divBdr>
            </w:div>
          </w:divsChild>
        </w:div>
        <w:div w:id="2090341308">
          <w:marLeft w:val="0"/>
          <w:marRight w:val="0"/>
          <w:marTop w:val="0"/>
          <w:marBottom w:val="0"/>
          <w:divBdr>
            <w:top w:val="none" w:sz="0" w:space="0" w:color="auto"/>
            <w:left w:val="none" w:sz="0" w:space="0" w:color="auto"/>
            <w:bottom w:val="none" w:sz="0" w:space="0" w:color="auto"/>
            <w:right w:val="none" w:sz="0" w:space="0" w:color="auto"/>
          </w:divBdr>
          <w:divsChild>
            <w:div w:id="590435023">
              <w:marLeft w:val="75"/>
              <w:marRight w:val="75"/>
              <w:marTop w:val="150"/>
              <w:marBottom w:val="150"/>
              <w:divBdr>
                <w:top w:val="none" w:sz="0" w:space="0" w:color="auto"/>
                <w:left w:val="none" w:sz="0" w:space="0" w:color="auto"/>
                <w:bottom w:val="none" w:sz="0" w:space="0" w:color="auto"/>
                <w:right w:val="none" w:sz="0" w:space="0" w:color="auto"/>
              </w:divBdr>
            </w:div>
          </w:divsChild>
        </w:div>
        <w:div w:id="840510913">
          <w:marLeft w:val="0"/>
          <w:marRight w:val="0"/>
          <w:marTop w:val="0"/>
          <w:marBottom w:val="0"/>
          <w:divBdr>
            <w:top w:val="none" w:sz="0" w:space="0" w:color="auto"/>
            <w:left w:val="none" w:sz="0" w:space="0" w:color="auto"/>
            <w:bottom w:val="none" w:sz="0" w:space="0" w:color="auto"/>
            <w:right w:val="none" w:sz="0" w:space="0" w:color="auto"/>
          </w:divBdr>
          <w:divsChild>
            <w:div w:id="474027071">
              <w:marLeft w:val="75"/>
              <w:marRight w:val="75"/>
              <w:marTop w:val="150"/>
              <w:marBottom w:val="150"/>
              <w:divBdr>
                <w:top w:val="none" w:sz="0" w:space="0" w:color="auto"/>
                <w:left w:val="none" w:sz="0" w:space="0" w:color="auto"/>
                <w:bottom w:val="none" w:sz="0" w:space="0" w:color="auto"/>
                <w:right w:val="none" w:sz="0" w:space="0" w:color="auto"/>
              </w:divBdr>
            </w:div>
          </w:divsChild>
        </w:div>
        <w:div w:id="571429064">
          <w:marLeft w:val="0"/>
          <w:marRight w:val="0"/>
          <w:marTop w:val="0"/>
          <w:marBottom w:val="0"/>
          <w:divBdr>
            <w:top w:val="none" w:sz="0" w:space="0" w:color="auto"/>
            <w:left w:val="none" w:sz="0" w:space="0" w:color="auto"/>
            <w:bottom w:val="none" w:sz="0" w:space="0" w:color="auto"/>
            <w:right w:val="none" w:sz="0" w:space="0" w:color="auto"/>
          </w:divBdr>
          <w:divsChild>
            <w:div w:id="1528715344">
              <w:marLeft w:val="75"/>
              <w:marRight w:val="75"/>
              <w:marTop w:val="150"/>
              <w:marBottom w:val="150"/>
              <w:divBdr>
                <w:top w:val="none" w:sz="0" w:space="0" w:color="auto"/>
                <w:left w:val="none" w:sz="0" w:space="0" w:color="auto"/>
                <w:bottom w:val="none" w:sz="0" w:space="0" w:color="auto"/>
                <w:right w:val="none" w:sz="0" w:space="0" w:color="auto"/>
              </w:divBdr>
            </w:div>
          </w:divsChild>
        </w:div>
        <w:div w:id="1391541462">
          <w:marLeft w:val="0"/>
          <w:marRight w:val="0"/>
          <w:marTop w:val="0"/>
          <w:marBottom w:val="0"/>
          <w:divBdr>
            <w:top w:val="none" w:sz="0" w:space="0" w:color="auto"/>
            <w:left w:val="none" w:sz="0" w:space="0" w:color="auto"/>
            <w:bottom w:val="none" w:sz="0" w:space="0" w:color="auto"/>
            <w:right w:val="none" w:sz="0" w:space="0" w:color="auto"/>
          </w:divBdr>
          <w:divsChild>
            <w:div w:id="514079580">
              <w:marLeft w:val="75"/>
              <w:marRight w:val="75"/>
              <w:marTop w:val="150"/>
              <w:marBottom w:val="150"/>
              <w:divBdr>
                <w:top w:val="none" w:sz="0" w:space="0" w:color="auto"/>
                <w:left w:val="none" w:sz="0" w:space="0" w:color="auto"/>
                <w:bottom w:val="none" w:sz="0" w:space="0" w:color="auto"/>
                <w:right w:val="none" w:sz="0" w:space="0" w:color="auto"/>
              </w:divBdr>
            </w:div>
          </w:divsChild>
        </w:div>
        <w:div w:id="1618760484">
          <w:marLeft w:val="0"/>
          <w:marRight w:val="0"/>
          <w:marTop w:val="0"/>
          <w:marBottom w:val="0"/>
          <w:divBdr>
            <w:top w:val="none" w:sz="0" w:space="0" w:color="auto"/>
            <w:left w:val="none" w:sz="0" w:space="0" w:color="auto"/>
            <w:bottom w:val="none" w:sz="0" w:space="0" w:color="auto"/>
            <w:right w:val="none" w:sz="0" w:space="0" w:color="auto"/>
          </w:divBdr>
          <w:divsChild>
            <w:div w:id="2012486634">
              <w:marLeft w:val="75"/>
              <w:marRight w:val="75"/>
              <w:marTop w:val="150"/>
              <w:marBottom w:val="150"/>
              <w:divBdr>
                <w:top w:val="none" w:sz="0" w:space="0" w:color="auto"/>
                <w:left w:val="none" w:sz="0" w:space="0" w:color="auto"/>
                <w:bottom w:val="none" w:sz="0" w:space="0" w:color="auto"/>
                <w:right w:val="none" w:sz="0" w:space="0" w:color="auto"/>
              </w:divBdr>
            </w:div>
          </w:divsChild>
        </w:div>
        <w:div w:id="1913543968">
          <w:marLeft w:val="0"/>
          <w:marRight w:val="0"/>
          <w:marTop w:val="0"/>
          <w:marBottom w:val="0"/>
          <w:divBdr>
            <w:top w:val="none" w:sz="0" w:space="0" w:color="auto"/>
            <w:left w:val="none" w:sz="0" w:space="0" w:color="auto"/>
            <w:bottom w:val="none" w:sz="0" w:space="0" w:color="auto"/>
            <w:right w:val="none" w:sz="0" w:space="0" w:color="auto"/>
          </w:divBdr>
          <w:divsChild>
            <w:div w:id="683938266">
              <w:marLeft w:val="75"/>
              <w:marRight w:val="75"/>
              <w:marTop w:val="150"/>
              <w:marBottom w:val="150"/>
              <w:divBdr>
                <w:top w:val="none" w:sz="0" w:space="0" w:color="auto"/>
                <w:left w:val="none" w:sz="0" w:space="0" w:color="auto"/>
                <w:bottom w:val="none" w:sz="0" w:space="0" w:color="auto"/>
                <w:right w:val="none" w:sz="0" w:space="0" w:color="auto"/>
              </w:divBdr>
            </w:div>
          </w:divsChild>
        </w:div>
        <w:div w:id="1171336117">
          <w:marLeft w:val="0"/>
          <w:marRight w:val="0"/>
          <w:marTop w:val="0"/>
          <w:marBottom w:val="0"/>
          <w:divBdr>
            <w:top w:val="none" w:sz="0" w:space="0" w:color="auto"/>
            <w:left w:val="none" w:sz="0" w:space="0" w:color="auto"/>
            <w:bottom w:val="none" w:sz="0" w:space="0" w:color="auto"/>
            <w:right w:val="none" w:sz="0" w:space="0" w:color="auto"/>
          </w:divBdr>
          <w:divsChild>
            <w:div w:id="933366570">
              <w:marLeft w:val="75"/>
              <w:marRight w:val="75"/>
              <w:marTop w:val="150"/>
              <w:marBottom w:val="150"/>
              <w:divBdr>
                <w:top w:val="none" w:sz="0" w:space="0" w:color="auto"/>
                <w:left w:val="none" w:sz="0" w:space="0" w:color="auto"/>
                <w:bottom w:val="none" w:sz="0" w:space="0" w:color="auto"/>
                <w:right w:val="none" w:sz="0" w:space="0" w:color="auto"/>
              </w:divBdr>
            </w:div>
          </w:divsChild>
        </w:div>
        <w:div w:id="1986860505">
          <w:marLeft w:val="0"/>
          <w:marRight w:val="0"/>
          <w:marTop w:val="0"/>
          <w:marBottom w:val="0"/>
          <w:divBdr>
            <w:top w:val="none" w:sz="0" w:space="0" w:color="auto"/>
            <w:left w:val="none" w:sz="0" w:space="0" w:color="auto"/>
            <w:bottom w:val="none" w:sz="0" w:space="0" w:color="auto"/>
            <w:right w:val="none" w:sz="0" w:space="0" w:color="auto"/>
          </w:divBdr>
          <w:divsChild>
            <w:div w:id="1364860246">
              <w:marLeft w:val="75"/>
              <w:marRight w:val="75"/>
              <w:marTop w:val="150"/>
              <w:marBottom w:val="150"/>
              <w:divBdr>
                <w:top w:val="none" w:sz="0" w:space="0" w:color="auto"/>
                <w:left w:val="none" w:sz="0" w:space="0" w:color="auto"/>
                <w:bottom w:val="none" w:sz="0" w:space="0" w:color="auto"/>
                <w:right w:val="none" w:sz="0" w:space="0" w:color="auto"/>
              </w:divBdr>
            </w:div>
          </w:divsChild>
        </w:div>
        <w:div w:id="340087564">
          <w:marLeft w:val="0"/>
          <w:marRight w:val="0"/>
          <w:marTop w:val="0"/>
          <w:marBottom w:val="0"/>
          <w:divBdr>
            <w:top w:val="none" w:sz="0" w:space="0" w:color="auto"/>
            <w:left w:val="none" w:sz="0" w:space="0" w:color="auto"/>
            <w:bottom w:val="none" w:sz="0" w:space="0" w:color="auto"/>
            <w:right w:val="none" w:sz="0" w:space="0" w:color="auto"/>
          </w:divBdr>
          <w:divsChild>
            <w:div w:id="1093209403">
              <w:marLeft w:val="75"/>
              <w:marRight w:val="75"/>
              <w:marTop w:val="150"/>
              <w:marBottom w:val="150"/>
              <w:divBdr>
                <w:top w:val="none" w:sz="0" w:space="0" w:color="auto"/>
                <w:left w:val="none" w:sz="0" w:space="0" w:color="auto"/>
                <w:bottom w:val="none" w:sz="0" w:space="0" w:color="auto"/>
                <w:right w:val="none" w:sz="0" w:space="0" w:color="auto"/>
              </w:divBdr>
            </w:div>
          </w:divsChild>
        </w:div>
        <w:div w:id="203250006">
          <w:marLeft w:val="0"/>
          <w:marRight w:val="0"/>
          <w:marTop w:val="0"/>
          <w:marBottom w:val="0"/>
          <w:divBdr>
            <w:top w:val="none" w:sz="0" w:space="0" w:color="auto"/>
            <w:left w:val="none" w:sz="0" w:space="0" w:color="auto"/>
            <w:bottom w:val="none" w:sz="0" w:space="0" w:color="auto"/>
            <w:right w:val="none" w:sz="0" w:space="0" w:color="auto"/>
          </w:divBdr>
          <w:divsChild>
            <w:div w:id="339236550">
              <w:marLeft w:val="75"/>
              <w:marRight w:val="75"/>
              <w:marTop w:val="150"/>
              <w:marBottom w:val="150"/>
              <w:divBdr>
                <w:top w:val="none" w:sz="0" w:space="0" w:color="auto"/>
                <w:left w:val="none" w:sz="0" w:space="0" w:color="auto"/>
                <w:bottom w:val="none" w:sz="0" w:space="0" w:color="auto"/>
                <w:right w:val="none" w:sz="0" w:space="0" w:color="auto"/>
              </w:divBdr>
            </w:div>
          </w:divsChild>
        </w:div>
        <w:div w:id="1006901540">
          <w:marLeft w:val="0"/>
          <w:marRight w:val="0"/>
          <w:marTop w:val="0"/>
          <w:marBottom w:val="0"/>
          <w:divBdr>
            <w:top w:val="none" w:sz="0" w:space="0" w:color="auto"/>
            <w:left w:val="none" w:sz="0" w:space="0" w:color="auto"/>
            <w:bottom w:val="none" w:sz="0" w:space="0" w:color="auto"/>
            <w:right w:val="none" w:sz="0" w:space="0" w:color="auto"/>
          </w:divBdr>
          <w:divsChild>
            <w:div w:id="1562598091">
              <w:marLeft w:val="75"/>
              <w:marRight w:val="75"/>
              <w:marTop w:val="150"/>
              <w:marBottom w:val="150"/>
              <w:divBdr>
                <w:top w:val="none" w:sz="0" w:space="0" w:color="auto"/>
                <w:left w:val="none" w:sz="0" w:space="0" w:color="auto"/>
                <w:bottom w:val="none" w:sz="0" w:space="0" w:color="auto"/>
                <w:right w:val="none" w:sz="0" w:space="0" w:color="auto"/>
              </w:divBdr>
            </w:div>
          </w:divsChild>
        </w:div>
        <w:div w:id="1227644877">
          <w:marLeft w:val="0"/>
          <w:marRight w:val="0"/>
          <w:marTop w:val="0"/>
          <w:marBottom w:val="0"/>
          <w:divBdr>
            <w:top w:val="none" w:sz="0" w:space="0" w:color="auto"/>
            <w:left w:val="none" w:sz="0" w:space="0" w:color="auto"/>
            <w:bottom w:val="none" w:sz="0" w:space="0" w:color="auto"/>
            <w:right w:val="none" w:sz="0" w:space="0" w:color="auto"/>
          </w:divBdr>
          <w:divsChild>
            <w:div w:id="54817688">
              <w:marLeft w:val="75"/>
              <w:marRight w:val="75"/>
              <w:marTop w:val="150"/>
              <w:marBottom w:val="150"/>
              <w:divBdr>
                <w:top w:val="none" w:sz="0" w:space="0" w:color="auto"/>
                <w:left w:val="none" w:sz="0" w:space="0" w:color="auto"/>
                <w:bottom w:val="none" w:sz="0" w:space="0" w:color="auto"/>
                <w:right w:val="none" w:sz="0" w:space="0" w:color="auto"/>
              </w:divBdr>
            </w:div>
          </w:divsChild>
        </w:div>
        <w:div w:id="816454694">
          <w:marLeft w:val="0"/>
          <w:marRight w:val="0"/>
          <w:marTop w:val="0"/>
          <w:marBottom w:val="0"/>
          <w:divBdr>
            <w:top w:val="none" w:sz="0" w:space="0" w:color="auto"/>
            <w:left w:val="none" w:sz="0" w:space="0" w:color="auto"/>
            <w:bottom w:val="none" w:sz="0" w:space="0" w:color="auto"/>
            <w:right w:val="none" w:sz="0" w:space="0" w:color="auto"/>
          </w:divBdr>
          <w:divsChild>
            <w:div w:id="1747531130">
              <w:marLeft w:val="75"/>
              <w:marRight w:val="75"/>
              <w:marTop w:val="150"/>
              <w:marBottom w:val="150"/>
              <w:divBdr>
                <w:top w:val="none" w:sz="0" w:space="0" w:color="auto"/>
                <w:left w:val="none" w:sz="0" w:space="0" w:color="auto"/>
                <w:bottom w:val="none" w:sz="0" w:space="0" w:color="auto"/>
                <w:right w:val="none" w:sz="0" w:space="0" w:color="auto"/>
              </w:divBdr>
            </w:div>
          </w:divsChild>
        </w:div>
        <w:div w:id="1636178763">
          <w:marLeft w:val="0"/>
          <w:marRight w:val="0"/>
          <w:marTop w:val="0"/>
          <w:marBottom w:val="0"/>
          <w:divBdr>
            <w:top w:val="none" w:sz="0" w:space="0" w:color="auto"/>
            <w:left w:val="none" w:sz="0" w:space="0" w:color="auto"/>
            <w:bottom w:val="none" w:sz="0" w:space="0" w:color="auto"/>
            <w:right w:val="none" w:sz="0" w:space="0" w:color="auto"/>
          </w:divBdr>
          <w:divsChild>
            <w:div w:id="1532382052">
              <w:marLeft w:val="75"/>
              <w:marRight w:val="75"/>
              <w:marTop w:val="150"/>
              <w:marBottom w:val="150"/>
              <w:divBdr>
                <w:top w:val="none" w:sz="0" w:space="0" w:color="auto"/>
                <w:left w:val="none" w:sz="0" w:space="0" w:color="auto"/>
                <w:bottom w:val="none" w:sz="0" w:space="0" w:color="auto"/>
                <w:right w:val="none" w:sz="0" w:space="0" w:color="auto"/>
              </w:divBdr>
            </w:div>
          </w:divsChild>
        </w:div>
        <w:div w:id="1366710589">
          <w:marLeft w:val="0"/>
          <w:marRight w:val="0"/>
          <w:marTop w:val="0"/>
          <w:marBottom w:val="0"/>
          <w:divBdr>
            <w:top w:val="none" w:sz="0" w:space="0" w:color="auto"/>
            <w:left w:val="none" w:sz="0" w:space="0" w:color="auto"/>
            <w:bottom w:val="none" w:sz="0" w:space="0" w:color="auto"/>
            <w:right w:val="none" w:sz="0" w:space="0" w:color="auto"/>
          </w:divBdr>
          <w:divsChild>
            <w:div w:id="741871519">
              <w:marLeft w:val="75"/>
              <w:marRight w:val="75"/>
              <w:marTop w:val="150"/>
              <w:marBottom w:val="150"/>
              <w:divBdr>
                <w:top w:val="none" w:sz="0" w:space="0" w:color="auto"/>
                <w:left w:val="none" w:sz="0" w:space="0" w:color="auto"/>
                <w:bottom w:val="none" w:sz="0" w:space="0" w:color="auto"/>
                <w:right w:val="none" w:sz="0" w:space="0" w:color="auto"/>
              </w:divBdr>
            </w:div>
          </w:divsChild>
        </w:div>
        <w:div w:id="1745058944">
          <w:marLeft w:val="0"/>
          <w:marRight w:val="0"/>
          <w:marTop w:val="0"/>
          <w:marBottom w:val="0"/>
          <w:divBdr>
            <w:top w:val="none" w:sz="0" w:space="0" w:color="auto"/>
            <w:left w:val="none" w:sz="0" w:space="0" w:color="auto"/>
            <w:bottom w:val="none" w:sz="0" w:space="0" w:color="auto"/>
            <w:right w:val="none" w:sz="0" w:space="0" w:color="auto"/>
          </w:divBdr>
          <w:divsChild>
            <w:div w:id="635183039">
              <w:marLeft w:val="75"/>
              <w:marRight w:val="75"/>
              <w:marTop w:val="150"/>
              <w:marBottom w:val="150"/>
              <w:divBdr>
                <w:top w:val="none" w:sz="0" w:space="0" w:color="auto"/>
                <w:left w:val="none" w:sz="0" w:space="0" w:color="auto"/>
                <w:bottom w:val="none" w:sz="0" w:space="0" w:color="auto"/>
                <w:right w:val="none" w:sz="0" w:space="0" w:color="auto"/>
              </w:divBdr>
            </w:div>
          </w:divsChild>
        </w:div>
        <w:div w:id="1515609614">
          <w:marLeft w:val="0"/>
          <w:marRight w:val="0"/>
          <w:marTop w:val="0"/>
          <w:marBottom w:val="0"/>
          <w:divBdr>
            <w:top w:val="none" w:sz="0" w:space="0" w:color="auto"/>
            <w:left w:val="none" w:sz="0" w:space="0" w:color="auto"/>
            <w:bottom w:val="none" w:sz="0" w:space="0" w:color="auto"/>
            <w:right w:val="none" w:sz="0" w:space="0" w:color="auto"/>
          </w:divBdr>
          <w:divsChild>
            <w:div w:id="1979846102">
              <w:marLeft w:val="75"/>
              <w:marRight w:val="75"/>
              <w:marTop w:val="150"/>
              <w:marBottom w:val="150"/>
              <w:divBdr>
                <w:top w:val="none" w:sz="0" w:space="0" w:color="auto"/>
                <w:left w:val="none" w:sz="0" w:space="0" w:color="auto"/>
                <w:bottom w:val="none" w:sz="0" w:space="0" w:color="auto"/>
                <w:right w:val="none" w:sz="0" w:space="0" w:color="auto"/>
              </w:divBdr>
            </w:div>
          </w:divsChild>
        </w:div>
        <w:div w:id="346910817">
          <w:marLeft w:val="0"/>
          <w:marRight w:val="0"/>
          <w:marTop w:val="0"/>
          <w:marBottom w:val="0"/>
          <w:divBdr>
            <w:top w:val="none" w:sz="0" w:space="0" w:color="auto"/>
            <w:left w:val="none" w:sz="0" w:space="0" w:color="auto"/>
            <w:bottom w:val="none" w:sz="0" w:space="0" w:color="auto"/>
            <w:right w:val="none" w:sz="0" w:space="0" w:color="auto"/>
          </w:divBdr>
          <w:divsChild>
            <w:div w:id="1446733148">
              <w:marLeft w:val="75"/>
              <w:marRight w:val="75"/>
              <w:marTop w:val="150"/>
              <w:marBottom w:val="150"/>
              <w:divBdr>
                <w:top w:val="none" w:sz="0" w:space="0" w:color="auto"/>
                <w:left w:val="none" w:sz="0" w:space="0" w:color="auto"/>
                <w:bottom w:val="none" w:sz="0" w:space="0" w:color="auto"/>
                <w:right w:val="none" w:sz="0" w:space="0" w:color="auto"/>
              </w:divBdr>
            </w:div>
          </w:divsChild>
        </w:div>
        <w:div w:id="878936030">
          <w:marLeft w:val="0"/>
          <w:marRight w:val="0"/>
          <w:marTop w:val="0"/>
          <w:marBottom w:val="0"/>
          <w:divBdr>
            <w:top w:val="none" w:sz="0" w:space="0" w:color="auto"/>
            <w:left w:val="none" w:sz="0" w:space="0" w:color="auto"/>
            <w:bottom w:val="none" w:sz="0" w:space="0" w:color="auto"/>
            <w:right w:val="none" w:sz="0" w:space="0" w:color="auto"/>
          </w:divBdr>
          <w:divsChild>
            <w:div w:id="1783844224">
              <w:marLeft w:val="75"/>
              <w:marRight w:val="75"/>
              <w:marTop w:val="150"/>
              <w:marBottom w:val="150"/>
              <w:divBdr>
                <w:top w:val="none" w:sz="0" w:space="0" w:color="auto"/>
                <w:left w:val="none" w:sz="0" w:space="0" w:color="auto"/>
                <w:bottom w:val="none" w:sz="0" w:space="0" w:color="auto"/>
                <w:right w:val="none" w:sz="0" w:space="0" w:color="auto"/>
              </w:divBdr>
            </w:div>
          </w:divsChild>
        </w:div>
        <w:div w:id="745610700">
          <w:marLeft w:val="0"/>
          <w:marRight w:val="0"/>
          <w:marTop w:val="0"/>
          <w:marBottom w:val="0"/>
          <w:divBdr>
            <w:top w:val="none" w:sz="0" w:space="0" w:color="auto"/>
            <w:left w:val="none" w:sz="0" w:space="0" w:color="auto"/>
            <w:bottom w:val="none" w:sz="0" w:space="0" w:color="auto"/>
            <w:right w:val="none" w:sz="0" w:space="0" w:color="auto"/>
          </w:divBdr>
          <w:divsChild>
            <w:div w:id="379213114">
              <w:marLeft w:val="75"/>
              <w:marRight w:val="75"/>
              <w:marTop w:val="150"/>
              <w:marBottom w:val="150"/>
              <w:divBdr>
                <w:top w:val="none" w:sz="0" w:space="0" w:color="auto"/>
                <w:left w:val="none" w:sz="0" w:space="0" w:color="auto"/>
                <w:bottom w:val="none" w:sz="0" w:space="0" w:color="auto"/>
                <w:right w:val="none" w:sz="0" w:space="0" w:color="auto"/>
              </w:divBdr>
            </w:div>
          </w:divsChild>
        </w:div>
        <w:div w:id="694042363">
          <w:marLeft w:val="0"/>
          <w:marRight w:val="0"/>
          <w:marTop w:val="0"/>
          <w:marBottom w:val="0"/>
          <w:divBdr>
            <w:top w:val="none" w:sz="0" w:space="0" w:color="auto"/>
            <w:left w:val="none" w:sz="0" w:space="0" w:color="auto"/>
            <w:bottom w:val="none" w:sz="0" w:space="0" w:color="auto"/>
            <w:right w:val="none" w:sz="0" w:space="0" w:color="auto"/>
          </w:divBdr>
          <w:divsChild>
            <w:div w:id="583681981">
              <w:marLeft w:val="75"/>
              <w:marRight w:val="75"/>
              <w:marTop w:val="150"/>
              <w:marBottom w:val="150"/>
              <w:divBdr>
                <w:top w:val="none" w:sz="0" w:space="0" w:color="auto"/>
                <w:left w:val="none" w:sz="0" w:space="0" w:color="auto"/>
                <w:bottom w:val="none" w:sz="0" w:space="0" w:color="auto"/>
                <w:right w:val="none" w:sz="0" w:space="0" w:color="auto"/>
              </w:divBdr>
            </w:div>
          </w:divsChild>
        </w:div>
        <w:div w:id="1756823788">
          <w:marLeft w:val="0"/>
          <w:marRight w:val="0"/>
          <w:marTop w:val="0"/>
          <w:marBottom w:val="0"/>
          <w:divBdr>
            <w:top w:val="none" w:sz="0" w:space="0" w:color="auto"/>
            <w:left w:val="none" w:sz="0" w:space="0" w:color="auto"/>
            <w:bottom w:val="none" w:sz="0" w:space="0" w:color="auto"/>
            <w:right w:val="none" w:sz="0" w:space="0" w:color="auto"/>
          </w:divBdr>
          <w:divsChild>
            <w:div w:id="794836138">
              <w:marLeft w:val="75"/>
              <w:marRight w:val="75"/>
              <w:marTop w:val="150"/>
              <w:marBottom w:val="150"/>
              <w:divBdr>
                <w:top w:val="none" w:sz="0" w:space="0" w:color="auto"/>
                <w:left w:val="none" w:sz="0" w:space="0" w:color="auto"/>
                <w:bottom w:val="none" w:sz="0" w:space="0" w:color="auto"/>
                <w:right w:val="none" w:sz="0" w:space="0" w:color="auto"/>
              </w:divBdr>
            </w:div>
          </w:divsChild>
        </w:div>
        <w:div w:id="1399860386">
          <w:marLeft w:val="0"/>
          <w:marRight w:val="0"/>
          <w:marTop w:val="0"/>
          <w:marBottom w:val="0"/>
          <w:divBdr>
            <w:top w:val="none" w:sz="0" w:space="0" w:color="auto"/>
            <w:left w:val="none" w:sz="0" w:space="0" w:color="auto"/>
            <w:bottom w:val="none" w:sz="0" w:space="0" w:color="auto"/>
            <w:right w:val="none" w:sz="0" w:space="0" w:color="auto"/>
          </w:divBdr>
          <w:divsChild>
            <w:div w:id="1769738543">
              <w:marLeft w:val="75"/>
              <w:marRight w:val="75"/>
              <w:marTop w:val="150"/>
              <w:marBottom w:val="150"/>
              <w:divBdr>
                <w:top w:val="none" w:sz="0" w:space="0" w:color="auto"/>
                <w:left w:val="none" w:sz="0" w:space="0" w:color="auto"/>
                <w:bottom w:val="none" w:sz="0" w:space="0" w:color="auto"/>
                <w:right w:val="none" w:sz="0" w:space="0" w:color="auto"/>
              </w:divBdr>
            </w:div>
          </w:divsChild>
        </w:div>
        <w:div w:id="1697389930">
          <w:marLeft w:val="0"/>
          <w:marRight w:val="0"/>
          <w:marTop w:val="0"/>
          <w:marBottom w:val="0"/>
          <w:divBdr>
            <w:top w:val="none" w:sz="0" w:space="0" w:color="auto"/>
            <w:left w:val="none" w:sz="0" w:space="0" w:color="auto"/>
            <w:bottom w:val="none" w:sz="0" w:space="0" w:color="auto"/>
            <w:right w:val="none" w:sz="0" w:space="0" w:color="auto"/>
          </w:divBdr>
          <w:divsChild>
            <w:div w:id="1580745378">
              <w:marLeft w:val="75"/>
              <w:marRight w:val="75"/>
              <w:marTop w:val="150"/>
              <w:marBottom w:val="150"/>
              <w:divBdr>
                <w:top w:val="none" w:sz="0" w:space="0" w:color="auto"/>
                <w:left w:val="none" w:sz="0" w:space="0" w:color="auto"/>
                <w:bottom w:val="none" w:sz="0" w:space="0" w:color="auto"/>
                <w:right w:val="none" w:sz="0" w:space="0" w:color="auto"/>
              </w:divBdr>
            </w:div>
          </w:divsChild>
        </w:div>
        <w:div w:id="193346550">
          <w:marLeft w:val="0"/>
          <w:marRight w:val="0"/>
          <w:marTop w:val="0"/>
          <w:marBottom w:val="0"/>
          <w:divBdr>
            <w:top w:val="none" w:sz="0" w:space="0" w:color="auto"/>
            <w:left w:val="none" w:sz="0" w:space="0" w:color="auto"/>
            <w:bottom w:val="none" w:sz="0" w:space="0" w:color="auto"/>
            <w:right w:val="none" w:sz="0" w:space="0" w:color="auto"/>
          </w:divBdr>
          <w:divsChild>
            <w:div w:id="2093038289">
              <w:marLeft w:val="75"/>
              <w:marRight w:val="75"/>
              <w:marTop w:val="150"/>
              <w:marBottom w:val="150"/>
              <w:divBdr>
                <w:top w:val="none" w:sz="0" w:space="0" w:color="auto"/>
                <w:left w:val="none" w:sz="0" w:space="0" w:color="auto"/>
                <w:bottom w:val="none" w:sz="0" w:space="0" w:color="auto"/>
                <w:right w:val="none" w:sz="0" w:space="0" w:color="auto"/>
              </w:divBdr>
            </w:div>
          </w:divsChild>
        </w:div>
        <w:div w:id="1825245338">
          <w:marLeft w:val="0"/>
          <w:marRight w:val="0"/>
          <w:marTop w:val="0"/>
          <w:marBottom w:val="0"/>
          <w:divBdr>
            <w:top w:val="none" w:sz="0" w:space="0" w:color="auto"/>
            <w:left w:val="none" w:sz="0" w:space="0" w:color="auto"/>
            <w:bottom w:val="none" w:sz="0" w:space="0" w:color="auto"/>
            <w:right w:val="none" w:sz="0" w:space="0" w:color="auto"/>
          </w:divBdr>
          <w:divsChild>
            <w:div w:id="1812670109">
              <w:marLeft w:val="75"/>
              <w:marRight w:val="75"/>
              <w:marTop w:val="150"/>
              <w:marBottom w:val="150"/>
              <w:divBdr>
                <w:top w:val="none" w:sz="0" w:space="0" w:color="auto"/>
                <w:left w:val="none" w:sz="0" w:space="0" w:color="auto"/>
                <w:bottom w:val="none" w:sz="0" w:space="0" w:color="auto"/>
                <w:right w:val="none" w:sz="0" w:space="0" w:color="auto"/>
              </w:divBdr>
            </w:div>
          </w:divsChild>
        </w:div>
        <w:div w:id="2134787157">
          <w:marLeft w:val="0"/>
          <w:marRight w:val="0"/>
          <w:marTop w:val="0"/>
          <w:marBottom w:val="0"/>
          <w:divBdr>
            <w:top w:val="none" w:sz="0" w:space="0" w:color="auto"/>
            <w:left w:val="none" w:sz="0" w:space="0" w:color="auto"/>
            <w:bottom w:val="none" w:sz="0" w:space="0" w:color="auto"/>
            <w:right w:val="none" w:sz="0" w:space="0" w:color="auto"/>
          </w:divBdr>
          <w:divsChild>
            <w:div w:id="377045930">
              <w:marLeft w:val="75"/>
              <w:marRight w:val="75"/>
              <w:marTop w:val="150"/>
              <w:marBottom w:val="150"/>
              <w:divBdr>
                <w:top w:val="none" w:sz="0" w:space="0" w:color="auto"/>
                <w:left w:val="none" w:sz="0" w:space="0" w:color="auto"/>
                <w:bottom w:val="none" w:sz="0" w:space="0" w:color="auto"/>
                <w:right w:val="none" w:sz="0" w:space="0" w:color="auto"/>
              </w:divBdr>
            </w:div>
          </w:divsChild>
        </w:div>
        <w:div w:id="1313565006">
          <w:marLeft w:val="0"/>
          <w:marRight w:val="0"/>
          <w:marTop w:val="0"/>
          <w:marBottom w:val="0"/>
          <w:divBdr>
            <w:top w:val="none" w:sz="0" w:space="0" w:color="auto"/>
            <w:left w:val="none" w:sz="0" w:space="0" w:color="auto"/>
            <w:bottom w:val="none" w:sz="0" w:space="0" w:color="auto"/>
            <w:right w:val="none" w:sz="0" w:space="0" w:color="auto"/>
          </w:divBdr>
          <w:divsChild>
            <w:div w:id="102044689">
              <w:marLeft w:val="75"/>
              <w:marRight w:val="75"/>
              <w:marTop w:val="150"/>
              <w:marBottom w:val="150"/>
              <w:divBdr>
                <w:top w:val="none" w:sz="0" w:space="0" w:color="auto"/>
                <w:left w:val="none" w:sz="0" w:space="0" w:color="auto"/>
                <w:bottom w:val="none" w:sz="0" w:space="0" w:color="auto"/>
                <w:right w:val="none" w:sz="0" w:space="0" w:color="auto"/>
              </w:divBdr>
            </w:div>
          </w:divsChild>
        </w:div>
        <w:div w:id="1752002088">
          <w:marLeft w:val="0"/>
          <w:marRight w:val="0"/>
          <w:marTop w:val="0"/>
          <w:marBottom w:val="0"/>
          <w:divBdr>
            <w:top w:val="none" w:sz="0" w:space="0" w:color="auto"/>
            <w:left w:val="none" w:sz="0" w:space="0" w:color="auto"/>
            <w:bottom w:val="none" w:sz="0" w:space="0" w:color="auto"/>
            <w:right w:val="none" w:sz="0" w:space="0" w:color="auto"/>
          </w:divBdr>
          <w:divsChild>
            <w:div w:id="159778515">
              <w:marLeft w:val="75"/>
              <w:marRight w:val="75"/>
              <w:marTop w:val="150"/>
              <w:marBottom w:val="150"/>
              <w:divBdr>
                <w:top w:val="none" w:sz="0" w:space="0" w:color="auto"/>
                <w:left w:val="none" w:sz="0" w:space="0" w:color="auto"/>
                <w:bottom w:val="none" w:sz="0" w:space="0" w:color="auto"/>
                <w:right w:val="none" w:sz="0" w:space="0" w:color="auto"/>
              </w:divBdr>
            </w:div>
          </w:divsChild>
        </w:div>
        <w:div w:id="1961761144">
          <w:marLeft w:val="0"/>
          <w:marRight w:val="0"/>
          <w:marTop w:val="0"/>
          <w:marBottom w:val="0"/>
          <w:divBdr>
            <w:top w:val="none" w:sz="0" w:space="0" w:color="auto"/>
            <w:left w:val="none" w:sz="0" w:space="0" w:color="auto"/>
            <w:bottom w:val="none" w:sz="0" w:space="0" w:color="auto"/>
            <w:right w:val="none" w:sz="0" w:space="0" w:color="auto"/>
          </w:divBdr>
          <w:divsChild>
            <w:div w:id="677317929">
              <w:marLeft w:val="75"/>
              <w:marRight w:val="75"/>
              <w:marTop w:val="150"/>
              <w:marBottom w:val="150"/>
              <w:divBdr>
                <w:top w:val="none" w:sz="0" w:space="0" w:color="auto"/>
                <w:left w:val="none" w:sz="0" w:space="0" w:color="auto"/>
                <w:bottom w:val="none" w:sz="0" w:space="0" w:color="auto"/>
                <w:right w:val="none" w:sz="0" w:space="0" w:color="auto"/>
              </w:divBdr>
            </w:div>
          </w:divsChild>
        </w:div>
        <w:div w:id="40398152">
          <w:marLeft w:val="0"/>
          <w:marRight w:val="0"/>
          <w:marTop w:val="0"/>
          <w:marBottom w:val="0"/>
          <w:divBdr>
            <w:top w:val="none" w:sz="0" w:space="0" w:color="auto"/>
            <w:left w:val="none" w:sz="0" w:space="0" w:color="auto"/>
            <w:bottom w:val="none" w:sz="0" w:space="0" w:color="auto"/>
            <w:right w:val="none" w:sz="0" w:space="0" w:color="auto"/>
          </w:divBdr>
          <w:divsChild>
            <w:div w:id="348333375">
              <w:marLeft w:val="75"/>
              <w:marRight w:val="75"/>
              <w:marTop w:val="150"/>
              <w:marBottom w:val="150"/>
              <w:divBdr>
                <w:top w:val="none" w:sz="0" w:space="0" w:color="auto"/>
                <w:left w:val="none" w:sz="0" w:space="0" w:color="auto"/>
                <w:bottom w:val="none" w:sz="0" w:space="0" w:color="auto"/>
                <w:right w:val="none" w:sz="0" w:space="0" w:color="auto"/>
              </w:divBdr>
            </w:div>
          </w:divsChild>
        </w:div>
        <w:div w:id="939877687">
          <w:marLeft w:val="0"/>
          <w:marRight w:val="0"/>
          <w:marTop w:val="0"/>
          <w:marBottom w:val="0"/>
          <w:divBdr>
            <w:top w:val="none" w:sz="0" w:space="0" w:color="auto"/>
            <w:left w:val="none" w:sz="0" w:space="0" w:color="auto"/>
            <w:bottom w:val="none" w:sz="0" w:space="0" w:color="auto"/>
            <w:right w:val="none" w:sz="0" w:space="0" w:color="auto"/>
          </w:divBdr>
          <w:divsChild>
            <w:div w:id="40179805">
              <w:marLeft w:val="75"/>
              <w:marRight w:val="75"/>
              <w:marTop w:val="150"/>
              <w:marBottom w:val="150"/>
              <w:divBdr>
                <w:top w:val="none" w:sz="0" w:space="0" w:color="auto"/>
                <w:left w:val="none" w:sz="0" w:space="0" w:color="auto"/>
                <w:bottom w:val="none" w:sz="0" w:space="0" w:color="auto"/>
                <w:right w:val="none" w:sz="0" w:space="0" w:color="auto"/>
              </w:divBdr>
            </w:div>
          </w:divsChild>
        </w:div>
        <w:div w:id="969090858">
          <w:marLeft w:val="0"/>
          <w:marRight w:val="0"/>
          <w:marTop w:val="0"/>
          <w:marBottom w:val="0"/>
          <w:divBdr>
            <w:top w:val="none" w:sz="0" w:space="0" w:color="auto"/>
            <w:left w:val="none" w:sz="0" w:space="0" w:color="auto"/>
            <w:bottom w:val="none" w:sz="0" w:space="0" w:color="auto"/>
            <w:right w:val="none" w:sz="0" w:space="0" w:color="auto"/>
          </w:divBdr>
          <w:divsChild>
            <w:div w:id="389353281">
              <w:marLeft w:val="75"/>
              <w:marRight w:val="75"/>
              <w:marTop w:val="150"/>
              <w:marBottom w:val="150"/>
              <w:divBdr>
                <w:top w:val="none" w:sz="0" w:space="0" w:color="auto"/>
                <w:left w:val="none" w:sz="0" w:space="0" w:color="auto"/>
                <w:bottom w:val="none" w:sz="0" w:space="0" w:color="auto"/>
                <w:right w:val="none" w:sz="0" w:space="0" w:color="auto"/>
              </w:divBdr>
            </w:div>
          </w:divsChild>
        </w:div>
        <w:div w:id="1660308921">
          <w:marLeft w:val="0"/>
          <w:marRight w:val="0"/>
          <w:marTop w:val="0"/>
          <w:marBottom w:val="0"/>
          <w:divBdr>
            <w:top w:val="none" w:sz="0" w:space="0" w:color="auto"/>
            <w:left w:val="none" w:sz="0" w:space="0" w:color="auto"/>
            <w:bottom w:val="none" w:sz="0" w:space="0" w:color="auto"/>
            <w:right w:val="none" w:sz="0" w:space="0" w:color="auto"/>
          </w:divBdr>
          <w:divsChild>
            <w:div w:id="121386537">
              <w:marLeft w:val="75"/>
              <w:marRight w:val="75"/>
              <w:marTop w:val="150"/>
              <w:marBottom w:val="150"/>
              <w:divBdr>
                <w:top w:val="none" w:sz="0" w:space="0" w:color="auto"/>
                <w:left w:val="none" w:sz="0" w:space="0" w:color="auto"/>
                <w:bottom w:val="none" w:sz="0" w:space="0" w:color="auto"/>
                <w:right w:val="none" w:sz="0" w:space="0" w:color="auto"/>
              </w:divBdr>
            </w:div>
          </w:divsChild>
        </w:div>
        <w:div w:id="1084913850">
          <w:marLeft w:val="0"/>
          <w:marRight w:val="0"/>
          <w:marTop w:val="0"/>
          <w:marBottom w:val="0"/>
          <w:divBdr>
            <w:top w:val="none" w:sz="0" w:space="0" w:color="auto"/>
            <w:left w:val="none" w:sz="0" w:space="0" w:color="auto"/>
            <w:bottom w:val="none" w:sz="0" w:space="0" w:color="auto"/>
            <w:right w:val="none" w:sz="0" w:space="0" w:color="auto"/>
          </w:divBdr>
          <w:divsChild>
            <w:div w:id="1628657835">
              <w:marLeft w:val="75"/>
              <w:marRight w:val="75"/>
              <w:marTop w:val="150"/>
              <w:marBottom w:val="150"/>
              <w:divBdr>
                <w:top w:val="none" w:sz="0" w:space="0" w:color="auto"/>
                <w:left w:val="none" w:sz="0" w:space="0" w:color="auto"/>
                <w:bottom w:val="none" w:sz="0" w:space="0" w:color="auto"/>
                <w:right w:val="none" w:sz="0" w:space="0" w:color="auto"/>
              </w:divBdr>
            </w:div>
          </w:divsChild>
        </w:div>
        <w:div w:id="925532025">
          <w:marLeft w:val="0"/>
          <w:marRight w:val="0"/>
          <w:marTop w:val="0"/>
          <w:marBottom w:val="0"/>
          <w:divBdr>
            <w:top w:val="none" w:sz="0" w:space="0" w:color="auto"/>
            <w:left w:val="none" w:sz="0" w:space="0" w:color="auto"/>
            <w:bottom w:val="none" w:sz="0" w:space="0" w:color="auto"/>
            <w:right w:val="none" w:sz="0" w:space="0" w:color="auto"/>
          </w:divBdr>
          <w:divsChild>
            <w:div w:id="736514355">
              <w:marLeft w:val="75"/>
              <w:marRight w:val="75"/>
              <w:marTop w:val="150"/>
              <w:marBottom w:val="150"/>
              <w:divBdr>
                <w:top w:val="none" w:sz="0" w:space="0" w:color="auto"/>
                <w:left w:val="none" w:sz="0" w:space="0" w:color="auto"/>
                <w:bottom w:val="none" w:sz="0" w:space="0" w:color="auto"/>
                <w:right w:val="none" w:sz="0" w:space="0" w:color="auto"/>
              </w:divBdr>
            </w:div>
          </w:divsChild>
        </w:div>
        <w:div w:id="1618372160">
          <w:marLeft w:val="0"/>
          <w:marRight w:val="0"/>
          <w:marTop w:val="0"/>
          <w:marBottom w:val="0"/>
          <w:divBdr>
            <w:top w:val="none" w:sz="0" w:space="0" w:color="auto"/>
            <w:left w:val="none" w:sz="0" w:space="0" w:color="auto"/>
            <w:bottom w:val="none" w:sz="0" w:space="0" w:color="auto"/>
            <w:right w:val="none" w:sz="0" w:space="0" w:color="auto"/>
          </w:divBdr>
          <w:divsChild>
            <w:div w:id="63988242">
              <w:marLeft w:val="75"/>
              <w:marRight w:val="75"/>
              <w:marTop w:val="150"/>
              <w:marBottom w:val="150"/>
              <w:divBdr>
                <w:top w:val="none" w:sz="0" w:space="0" w:color="auto"/>
                <w:left w:val="none" w:sz="0" w:space="0" w:color="auto"/>
                <w:bottom w:val="none" w:sz="0" w:space="0" w:color="auto"/>
                <w:right w:val="none" w:sz="0" w:space="0" w:color="auto"/>
              </w:divBdr>
            </w:div>
          </w:divsChild>
        </w:div>
        <w:div w:id="1440220084">
          <w:marLeft w:val="0"/>
          <w:marRight w:val="0"/>
          <w:marTop w:val="0"/>
          <w:marBottom w:val="0"/>
          <w:divBdr>
            <w:top w:val="none" w:sz="0" w:space="0" w:color="auto"/>
            <w:left w:val="none" w:sz="0" w:space="0" w:color="auto"/>
            <w:bottom w:val="none" w:sz="0" w:space="0" w:color="auto"/>
            <w:right w:val="none" w:sz="0" w:space="0" w:color="auto"/>
          </w:divBdr>
          <w:divsChild>
            <w:div w:id="1377899263">
              <w:marLeft w:val="75"/>
              <w:marRight w:val="75"/>
              <w:marTop w:val="150"/>
              <w:marBottom w:val="150"/>
              <w:divBdr>
                <w:top w:val="none" w:sz="0" w:space="0" w:color="auto"/>
                <w:left w:val="none" w:sz="0" w:space="0" w:color="auto"/>
                <w:bottom w:val="none" w:sz="0" w:space="0" w:color="auto"/>
                <w:right w:val="none" w:sz="0" w:space="0" w:color="auto"/>
              </w:divBdr>
            </w:div>
          </w:divsChild>
        </w:div>
        <w:div w:id="1847478628">
          <w:marLeft w:val="0"/>
          <w:marRight w:val="0"/>
          <w:marTop w:val="0"/>
          <w:marBottom w:val="0"/>
          <w:divBdr>
            <w:top w:val="none" w:sz="0" w:space="0" w:color="auto"/>
            <w:left w:val="none" w:sz="0" w:space="0" w:color="auto"/>
            <w:bottom w:val="none" w:sz="0" w:space="0" w:color="auto"/>
            <w:right w:val="none" w:sz="0" w:space="0" w:color="auto"/>
          </w:divBdr>
          <w:divsChild>
            <w:div w:id="712075381">
              <w:marLeft w:val="75"/>
              <w:marRight w:val="75"/>
              <w:marTop w:val="150"/>
              <w:marBottom w:val="150"/>
              <w:divBdr>
                <w:top w:val="none" w:sz="0" w:space="0" w:color="auto"/>
                <w:left w:val="none" w:sz="0" w:space="0" w:color="auto"/>
                <w:bottom w:val="none" w:sz="0" w:space="0" w:color="auto"/>
                <w:right w:val="none" w:sz="0" w:space="0" w:color="auto"/>
              </w:divBdr>
            </w:div>
          </w:divsChild>
        </w:div>
        <w:div w:id="1246112560">
          <w:marLeft w:val="0"/>
          <w:marRight w:val="0"/>
          <w:marTop w:val="0"/>
          <w:marBottom w:val="0"/>
          <w:divBdr>
            <w:top w:val="none" w:sz="0" w:space="0" w:color="auto"/>
            <w:left w:val="none" w:sz="0" w:space="0" w:color="auto"/>
            <w:bottom w:val="none" w:sz="0" w:space="0" w:color="auto"/>
            <w:right w:val="none" w:sz="0" w:space="0" w:color="auto"/>
          </w:divBdr>
          <w:divsChild>
            <w:div w:id="733894147">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036005232">
      <w:bodyDiv w:val="1"/>
      <w:marLeft w:val="0"/>
      <w:marRight w:val="0"/>
      <w:marTop w:val="0"/>
      <w:marBottom w:val="0"/>
      <w:divBdr>
        <w:top w:val="none" w:sz="0" w:space="0" w:color="auto"/>
        <w:left w:val="none" w:sz="0" w:space="0" w:color="auto"/>
        <w:bottom w:val="none" w:sz="0" w:space="0" w:color="auto"/>
        <w:right w:val="none" w:sz="0" w:space="0" w:color="auto"/>
      </w:divBdr>
      <w:divsChild>
        <w:div w:id="790512119">
          <w:marLeft w:val="0"/>
          <w:marRight w:val="0"/>
          <w:marTop w:val="0"/>
          <w:marBottom w:val="0"/>
          <w:divBdr>
            <w:top w:val="none" w:sz="0" w:space="0" w:color="auto"/>
            <w:left w:val="none" w:sz="0" w:space="0" w:color="auto"/>
            <w:bottom w:val="none" w:sz="0" w:space="0" w:color="auto"/>
            <w:right w:val="none" w:sz="0" w:space="0" w:color="auto"/>
          </w:divBdr>
          <w:divsChild>
            <w:div w:id="1312951765">
              <w:marLeft w:val="75"/>
              <w:marRight w:val="75"/>
              <w:marTop w:val="150"/>
              <w:marBottom w:val="150"/>
              <w:divBdr>
                <w:top w:val="none" w:sz="0" w:space="0" w:color="auto"/>
                <w:left w:val="none" w:sz="0" w:space="0" w:color="auto"/>
                <w:bottom w:val="none" w:sz="0" w:space="0" w:color="auto"/>
                <w:right w:val="none" w:sz="0" w:space="0" w:color="auto"/>
              </w:divBdr>
            </w:div>
          </w:divsChild>
        </w:div>
        <w:div w:id="1468206673">
          <w:marLeft w:val="0"/>
          <w:marRight w:val="0"/>
          <w:marTop w:val="0"/>
          <w:marBottom w:val="0"/>
          <w:divBdr>
            <w:top w:val="none" w:sz="0" w:space="0" w:color="auto"/>
            <w:left w:val="none" w:sz="0" w:space="0" w:color="auto"/>
            <w:bottom w:val="none" w:sz="0" w:space="0" w:color="auto"/>
            <w:right w:val="none" w:sz="0" w:space="0" w:color="auto"/>
          </w:divBdr>
          <w:divsChild>
            <w:div w:id="1114786413">
              <w:marLeft w:val="75"/>
              <w:marRight w:val="75"/>
              <w:marTop w:val="150"/>
              <w:marBottom w:val="150"/>
              <w:divBdr>
                <w:top w:val="none" w:sz="0" w:space="0" w:color="auto"/>
                <w:left w:val="none" w:sz="0" w:space="0" w:color="auto"/>
                <w:bottom w:val="none" w:sz="0" w:space="0" w:color="auto"/>
                <w:right w:val="none" w:sz="0" w:space="0" w:color="auto"/>
              </w:divBdr>
            </w:div>
          </w:divsChild>
        </w:div>
        <w:div w:id="1121993666">
          <w:marLeft w:val="0"/>
          <w:marRight w:val="0"/>
          <w:marTop w:val="0"/>
          <w:marBottom w:val="0"/>
          <w:divBdr>
            <w:top w:val="none" w:sz="0" w:space="0" w:color="auto"/>
            <w:left w:val="none" w:sz="0" w:space="0" w:color="auto"/>
            <w:bottom w:val="none" w:sz="0" w:space="0" w:color="auto"/>
            <w:right w:val="none" w:sz="0" w:space="0" w:color="auto"/>
          </w:divBdr>
          <w:divsChild>
            <w:div w:id="1120487501">
              <w:marLeft w:val="75"/>
              <w:marRight w:val="75"/>
              <w:marTop w:val="150"/>
              <w:marBottom w:val="150"/>
              <w:divBdr>
                <w:top w:val="none" w:sz="0" w:space="0" w:color="auto"/>
                <w:left w:val="none" w:sz="0" w:space="0" w:color="auto"/>
                <w:bottom w:val="none" w:sz="0" w:space="0" w:color="auto"/>
                <w:right w:val="none" w:sz="0" w:space="0" w:color="auto"/>
              </w:divBdr>
            </w:div>
          </w:divsChild>
        </w:div>
        <w:div w:id="1704940061">
          <w:marLeft w:val="0"/>
          <w:marRight w:val="0"/>
          <w:marTop w:val="0"/>
          <w:marBottom w:val="0"/>
          <w:divBdr>
            <w:top w:val="none" w:sz="0" w:space="0" w:color="auto"/>
            <w:left w:val="none" w:sz="0" w:space="0" w:color="auto"/>
            <w:bottom w:val="none" w:sz="0" w:space="0" w:color="auto"/>
            <w:right w:val="none" w:sz="0" w:space="0" w:color="auto"/>
          </w:divBdr>
          <w:divsChild>
            <w:div w:id="191185830">
              <w:marLeft w:val="75"/>
              <w:marRight w:val="75"/>
              <w:marTop w:val="150"/>
              <w:marBottom w:val="150"/>
              <w:divBdr>
                <w:top w:val="none" w:sz="0" w:space="0" w:color="auto"/>
                <w:left w:val="none" w:sz="0" w:space="0" w:color="auto"/>
                <w:bottom w:val="none" w:sz="0" w:space="0" w:color="auto"/>
                <w:right w:val="none" w:sz="0" w:space="0" w:color="auto"/>
              </w:divBdr>
            </w:div>
          </w:divsChild>
        </w:div>
        <w:div w:id="830945930">
          <w:marLeft w:val="0"/>
          <w:marRight w:val="0"/>
          <w:marTop w:val="0"/>
          <w:marBottom w:val="0"/>
          <w:divBdr>
            <w:top w:val="none" w:sz="0" w:space="0" w:color="auto"/>
            <w:left w:val="none" w:sz="0" w:space="0" w:color="auto"/>
            <w:bottom w:val="none" w:sz="0" w:space="0" w:color="auto"/>
            <w:right w:val="none" w:sz="0" w:space="0" w:color="auto"/>
          </w:divBdr>
          <w:divsChild>
            <w:div w:id="1027367657">
              <w:marLeft w:val="75"/>
              <w:marRight w:val="75"/>
              <w:marTop w:val="150"/>
              <w:marBottom w:val="150"/>
              <w:divBdr>
                <w:top w:val="none" w:sz="0" w:space="0" w:color="auto"/>
                <w:left w:val="none" w:sz="0" w:space="0" w:color="auto"/>
                <w:bottom w:val="none" w:sz="0" w:space="0" w:color="auto"/>
                <w:right w:val="none" w:sz="0" w:space="0" w:color="auto"/>
              </w:divBdr>
            </w:div>
          </w:divsChild>
        </w:div>
        <w:div w:id="1955598048">
          <w:marLeft w:val="0"/>
          <w:marRight w:val="0"/>
          <w:marTop w:val="0"/>
          <w:marBottom w:val="0"/>
          <w:divBdr>
            <w:top w:val="none" w:sz="0" w:space="0" w:color="auto"/>
            <w:left w:val="none" w:sz="0" w:space="0" w:color="auto"/>
            <w:bottom w:val="none" w:sz="0" w:space="0" w:color="auto"/>
            <w:right w:val="none" w:sz="0" w:space="0" w:color="auto"/>
          </w:divBdr>
          <w:divsChild>
            <w:div w:id="1619486940">
              <w:marLeft w:val="75"/>
              <w:marRight w:val="75"/>
              <w:marTop w:val="150"/>
              <w:marBottom w:val="150"/>
              <w:divBdr>
                <w:top w:val="none" w:sz="0" w:space="0" w:color="auto"/>
                <w:left w:val="none" w:sz="0" w:space="0" w:color="auto"/>
                <w:bottom w:val="none" w:sz="0" w:space="0" w:color="auto"/>
                <w:right w:val="none" w:sz="0" w:space="0" w:color="auto"/>
              </w:divBdr>
            </w:div>
          </w:divsChild>
        </w:div>
        <w:div w:id="371425019">
          <w:marLeft w:val="0"/>
          <w:marRight w:val="0"/>
          <w:marTop w:val="0"/>
          <w:marBottom w:val="0"/>
          <w:divBdr>
            <w:top w:val="none" w:sz="0" w:space="0" w:color="auto"/>
            <w:left w:val="none" w:sz="0" w:space="0" w:color="auto"/>
            <w:bottom w:val="none" w:sz="0" w:space="0" w:color="auto"/>
            <w:right w:val="none" w:sz="0" w:space="0" w:color="auto"/>
          </w:divBdr>
          <w:divsChild>
            <w:div w:id="593242312">
              <w:marLeft w:val="75"/>
              <w:marRight w:val="75"/>
              <w:marTop w:val="150"/>
              <w:marBottom w:val="150"/>
              <w:divBdr>
                <w:top w:val="none" w:sz="0" w:space="0" w:color="auto"/>
                <w:left w:val="none" w:sz="0" w:space="0" w:color="auto"/>
                <w:bottom w:val="none" w:sz="0" w:space="0" w:color="auto"/>
                <w:right w:val="none" w:sz="0" w:space="0" w:color="auto"/>
              </w:divBdr>
            </w:div>
          </w:divsChild>
        </w:div>
        <w:div w:id="2138450346">
          <w:marLeft w:val="0"/>
          <w:marRight w:val="0"/>
          <w:marTop w:val="0"/>
          <w:marBottom w:val="0"/>
          <w:divBdr>
            <w:top w:val="none" w:sz="0" w:space="0" w:color="auto"/>
            <w:left w:val="none" w:sz="0" w:space="0" w:color="auto"/>
            <w:bottom w:val="none" w:sz="0" w:space="0" w:color="auto"/>
            <w:right w:val="none" w:sz="0" w:space="0" w:color="auto"/>
          </w:divBdr>
          <w:divsChild>
            <w:div w:id="528841546">
              <w:marLeft w:val="75"/>
              <w:marRight w:val="75"/>
              <w:marTop w:val="150"/>
              <w:marBottom w:val="150"/>
              <w:divBdr>
                <w:top w:val="none" w:sz="0" w:space="0" w:color="auto"/>
                <w:left w:val="none" w:sz="0" w:space="0" w:color="auto"/>
                <w:bottom w:val="none" w:sz="0" w:space="0" w:color="auto"/>
                <w:right w:val="none" w:sz="0" w:space="0" w:color="auto"/>
              </w:divBdr>
            </w:div>
          </w:divsChild>
        </w:div>
        <w:div w:id="1616672396">
          <w:marLeft w:val="0"/>
          <w:marRight w:val="0"/>
          <w:marTop w:val="0"/>
          <w:marBottom w:val="0"/>
          <w:divBdr>
            <w:top w:val="none" w:sz="0" w:space="0" w:color="auto"/>
            <w:left w:val="none" w:sz="0" w:space="0" w:color="auto"/>
            <w:bottom w:val="none" w:sz="0" w:space="0" w:color="auto"/>
            <w:right w:val="none" w:sz="0" w:space="0" w:color="auto"/>
          </w:divBdr>
          <w:divsChild>
            <w:div w:id="1948346197">
              <w:marLeft w:val="75"/>
              <w:marRight w:val="75"/>
              <w:marTop w:val="150"/>
              <w:marBottom w:val="150"/>
              <w:divBdr>
                <w:top w:val="none" w:sz="0" w:space="0" w:color="auto"/>
                <w:left w:val="none" w:sz="0" w:space="0" w:color="auto"/>
                <w:bottom w:val="none" w:sz="0" w:space="0" w:color="auto"/>
                <w:right w:val="none" w:sz="0" w:space="0" w:color="auto"/>
              </w:divBdr>
            </w:div>
          </w:divsChild>
        </w:div>
        <w:div w:id="724061134">
          <w:marLeft w:val="0"/>
          <w:marRight w:val="0"/>
          <w:marTop w:val="0"/>
          <w:marBottom w:val="0"/>
          <w:divBdr>
            <w:top w:val="none" w:sz="0" w:space="0" w:color="auto"/>
            <w:left w:val="none" w:sz="0" w:space="0" w:color="auto"/>
            <w:bottom w:val="none" w:sz="0" w:space="0" w:color="auto"/>
            <w:right w:val="none" w:sz="0" w:space="0" w:color="auto"/>
          </w:divBdr>
          <w:divsChild>
            <w:div w:id="2080520791">
              <w:marLeft w:val="75"/>
              <w:marRight w:val="75"/>
              <w:marTop w:val="150"/>
              <w:marBottom w:val="150"/>
              <w:divBdr>
                <w:top w:val="none" w:sz="0" w:space="0" w:color="auto"/>
                <w:left w:val="none" w:sz="0" w:space="0" w:color="auto"/>
                <w:bottom w:val="none" w:sz="0" w:space="0" w:color="auto"/>
                <w:right w:val="none" w:sz="0" w:space="0" w:color="auto"/>
              </w:divBdr>
            </w:div>
          </w:divsChild>
        </w:div>
        <w:div w:id="1049916470">
          <w:marLeft w:val="0"/>
          <w:marRight w:val="0"/>
          <w:marTop w:val="0"/>
          <w:marBottom w:val="0"/>
          <w:divBdr>
            <w:top w:val="none" w:sz="0" w:space="0" w:color="auto"/>
            <w:left w:val="none" w:sz="0" w:space="0" w:color="auto"/>
            <w:bottom w:val="none" w:sz="0" w:space="0" w:color="auto"/>
            <w:right w:val="none" w:sz="0" w:space="0" w:color="auto"/>
          </w:divBdr>
          <w:divsChild>
            <w:div w:id="1165590482">
              <w:marLeft w:val="75"/>
              <w:marRight w:val="75"/>
              <w:marTop w:val="150"/>
              <w:marBottom w:val="150"/>
              <w:divBdr>
                <w:top w:val="none" w:sz="0" w:space="0" w:color="auto"/>
                <w:left w:val="none" w:sz="0" w:space="0" w:color="auto"/>
                <w:bottom w:val="none" w:sz="0" w:space="0" w:color="auto"/>
                <w:right w:val="none" w:sz="0" w:space="0" w:color="auto"/>
              </w:divBdr>
            </w:div>
          </w:divsChild>
        </w:div>
        <w:div w:id="2063627508">
          <w:marLeft w:val="0"/>
          <w:marRight w:val="0"/>
          <w:marTop w:val="0"/>
          <w:marBottom w:val="0"/>
          <w:divBdr>
            <w:top w:val="none" w:sz="0" w:space="0" w:color="auto"/>
            <w:left w:val="none" w:sz="0" w:space="0" w:color="auto"/>
            <w:bottom w:val="none" w:sz="0" w:space="0" w:color="auto"/>
            <w:right w:val="none" w:sz="0" w:space="0" w:color="auto"/>
          </w:divBdr>
          <w:divsChild>
            <w:div w:id="1812206827">
              <w:marLeft w:val="75"/>
              <w:marRight w:val="75"/>
              <w:marTop w:val="150"/>
              <w:marBottom w:val="150"/>
              <w:divBdr>
                <w:top w:val="none" w:sz="0" w:space="0" w:color="auto"/>
                <w:left w:val="none" w:sz="0" w:space="0" w:color="auto"/>
                <w:bottom w:val="none" w:sz="0" w:space="0" w:color="auto"/>
                <w:right w:val="none" w:sz="0" w:space="0" w:color="auto"/>
              </w:divBdr>
            </w:div>
          </w:divsChild>
        </w:div>
        <w:div w:id="889731327">
          <w:marLeft w:val="0"/>
          <w:marRight w:val="0"/>
          <w:marTop w:val="0"/>
          <w:marBottom w:val="0"/>
          <w:divBdr>
            <w:top w:val="none" w:sz="0" w:space="0" w:color="auto"/>
            <w:left w:val="none" w:sz="0" w:space="0" w:color="auto"/>
            <w:bottom w:val="none" w:sz="0" w:space="0" w:color="auto"/>
            <w:right w:val="none" w:sz="0" w:space="0" w:color="auto"/>
          </w:divBdr>
          <w:divsChild>
            <w:div w:id="1767993019">
              <w:marLeft w:val="75"/>
              <w:marRight w:val="75"/>
              <w:marTop w:val="150"/>
              <w:marBottom w:val="150"/>
              <w:divBdr>
                <w:top w:val="none" w:sz="0" w:space="0" w:color="auto"/>
                <w:left w:val="none" w:sz="0" w:space="0" w:color="auto"/>
                <w:bottom w:val="none" w:sz="0" w:space="0" w:color="auto"/>
                <w:right w:val="none" w:sz="0" w:space="0" w:color="auto"/>
              </w:divBdr>
            </w:div>
          </w:divsChild>
        </w:div>
        <w:div w:id="1588728464">
          <w:marLeft w:val="0"/>
          <w:marRight w:val="0"/>
          <w:marTop w:val="0"/>
          <w:marBottom w:val="0"/>
          <w:divBdr>
            <w:top w:val="none" w:sz="0" w:space="0" w:color="auto"/>
            <w:left w:val="none" w:sz="0" w:space="0" w:color="auto"/>
            <w:bottom w:val="none" w:sz="0" w:space="0" w:color="auto"/>
            <w:right w:val="none" w:sz="0" w:space="0" w:color="auto"/>
          </w:divBdr>
          <w:divsChild>
            <w:div w:id="371922768">
              <w:marLeft w:val="75"/>
              <w:marRight w:val="75"/>
              <w:marTop w:val="150"/>
              <w:marBottom w:val="150"/>
              <w:divBdr>
                <w:top w:val="none" w:sz="0" w:space="0" w:color="auto"/>
                <w:left w:val="none" w:sz="0" w:space="0" w:color="auto"/>
                <w:bottom w:val="none" w:sz="0" w:space="0" w:color="auto"/>
                <w:right w:val="none" w:sz="0" w:space="0" w:color="auto"/>
              </w:divBdr>
            </w:div>
          </w:divsChild>
        </w:div>
        <w:div w:id="711416966">
          <w:marLeft w:val="0"/>
          <w:marRight w:val="0"/>
          <w:marTop w:val="0"/>
          <w:marBottom w:val="0"/>
          <w:divBdr>
            <w:top w:val="none" w:sz="0" w:space="0" w:color="auto"/>
            <w:left w:val="none" w:sz="0" w:space="0" w:color="auto"/>
            <w:bottom w:val="none" w:sz="0" w:space="0" w:color="auto"/>
            <w:right w:val="none" w:sz="0" w:space="0" w:color="auto"/>
          </w:divBdr>
          <w:divsChild>
            <w:div w:id="1031608062">
              <w:marLeft w:val="75"/>
              <w:marRight w:val="75"/>
              <w:marTop w:val="150"/>
              <w:marBottom w:val="150"/>
              <w:divBdr>
                <w:top w:val="none" w:sz="0" w:space="0" w:color="auto"/>
                <w:left w:val="none" w:sz="0" w:space="0" w:color="auto"/>
                <w:bottom w:val="none" w:sz="0" w:space="0" w:color="auto"/>
                <w:right w:val="none" w:sz="0" w:space="0" w:color="auto"/>
              </w:divBdr>
            </w:div>
          </w:divsChild>
        </w:div>
        <w:div w:id="669062864">
          <w:marLeft w:val="0"/>
          <w:marRight w:val="0"/>
          <w:marTop w:val="0"/>
          <w:marBottom w:val="0"/>
          <w:divBdr>
            <w:top w:val="none" w:sz="0" w:space="0" w:color="auto"/>
            <w:left w:val="none" w:sz="0" w:space="0" w:color="auto"/>
            <w:bottom w:val="none" w:sz="0" w:space="0" w:color="auto"/>
            <w:right w:val="none" w:sz="0" w:space="0" w:color="auto"/>
          </w:divBdr>
          <w:divsChild>
            <w:div w:id="716708353">
              <w:marLeft w:val="75"/>
              <w:marRight w:val="75"/>
              <w:marTop w:val="150"/>
              <w:marBottom w:val="150"/>
              <w:divBdr>
                <w:top w:val="none" w:sz="0" w:space="0" w:color="auto"/>
                <w:left w:val="none" w:sz="0" w:space="0" w:color="auto"/>
                <w:bottom w:val="none" w:sz="0" w:space="0" w:color="auto"/>
                <w:right w:val="none" w:sz="0" w:space="0" w:color="auto"/>
              </w:divBdr>
            </w:div>
          </w:divsChild>
        </w:div>
        <w:div w:id="1576744701">
          <w:marLeft w:val="0"/>
          <w:marRight w:val="0"/>
          <w:marTop w:val="0"/>
          <w:marBottom w:val="0"/>
          <w:divBdr>
            <w:top w:val="none" w:sz="0" w:space="0" w:color="auto"/>
            <w:left w:val="none" w:sz="0" w:space="0" w:color="auto"/>
            <w:bottom w:val="none" w:sz="0" w:space="0" w:color="auto"/>
            <w:right w:val="none" w:sz="0" w:space="0" w:color="auto"/>
          </w:divBdr>
          <w:divsChild>
            <w:div w:id="974913585">
              <w:marLeft w:val="75"/>
              <w:marRight w:val="75"/>
              <w:marTop w:val="150"/>
              <w:marBottom w:val="150"/>
              <w:divBdr>
                <w:top w:val="none" w:sz="0" w:space="0" w:color="auto"/>
                <w:left w:val="none" w:sz="0" w:space="0" w:color="auto"/>
                <w:bottom w:val="none" w:sz="0" w:space="0" w:color="auto"/>
                <w:right w:val="none" w:sz="0" w:space="0" w:color="auto"/>
              </w:divBdr>
            </w:div>
          </w:divsChild>
        </w:div>
        <w:div w:id="528953744">
          <w:marLeft w:val="0"/>
          <w:marRight w:val="0"/>
          <w:marTop w:val="0"/>
          <w:marBottom w:val="0"/>
          <w:divBdr>
            <w:top w:val="none" w:sz="0" w:space="0" w:color="auto"/>
            <w:left w:val="none" w:sz="0" w:space="0" w:color="auto"/>
            <w:bottom w:val="none" w:sz="0" w:space="0" w:color="auto"/>
            <w:right w:val="none" w:sz="0" w:space="0" w:color="auto"/>
          </w:divBdr>
          <w:divsChild>
            <w:div w:id="626668665">
              <w:marLeft w:val="75"/>
              <w:marRight w:val="75"/>
              <w:marTop w:val="150"/>
              <w:marBottom w:val="150"/>
              <w:divBdr>
                <w:top w:val="none" w:sz="0" w:space="0" w:color="auto"/>
                <w:left w:val="none" w:sz="0" w:space="0" w:color="auto"/>
                <w:bottom w:val="none" w:sz="0" w:space="0" w:color="auto"/>
                <w:right w:val="none" w:sz="0" w:space="0" w:color="auto"/>
              </w:divBdr>
            </w:div>
          </w:divsChild>
        </w:div>
        <w:div w:id="1014301142">
          <w:marLeft w:val="0"/>
          <w:marRight w:val="0"/>
          <w:marTop w:val="0"/>
          <w:marBottom w:val="0"/>
          <w:divBdr>
            <w:top w:val="none" w:sz="0" w:space="0" w:color="auto"/>
            <w:left w:val="none" w:sz="0" w:space="0" w:color="auto"/>
            <w:bottom w:val="none" w:sz="0" w:space="0" w:color="auto"/>
            <w:right w:val="none" w:sz="0" w:space="0" w:color="auto"/>
          </w:divBdr>
          <w:divsChild>
            <w:div w:id="2111658098">
              <w:marLeft w:val="75"/>
              <w:marRight w:val="75"/>
              <w:marTop w:val="150"/>
              <w:marBottom w:val="150"/>
              <w:divBdr>
                <w:top w:val="none" w:sz="0" w:space="0" w:color="auto"/>
                <w:left w:val="none" w:sz="0" w:space="0" w:color="auto"/>
                <w:bottom w:val="none" w:sz="0" w:space="0" w:color="auto"/>
                <w:right w:val="none" w:sz="0" w:space="0" w:color="auto"/>
              </w:divBdr>
            </w:div>
          </w:divsChild>
        </w:div>
        <w:div w:id="1323699630">
          <w:marLeft w:val="0"/>
          <w:marRight w:val="0"/>
          <w:marTop w:val="0"/>
          <w:marBottom w:val="0"/>
          <w:divBdr>
            <w:top w:val="none" w:sz="0" w:space="0" w:color="auto"/>
            <w:left w:val="none" w:sz="0" w:space="0" w:color="auto"/>
            <w:bottom w:val="none" w:sz="0" w:space="0" w:color="auto"/>
            <w:right w:val="none" w:sz="0" w:space="0" w:color="auto"/>
          </w:divBdr>
          <w:divsChild>
            <w:div w:id="97603965">
              <w:marLeft w:val="75"/>
              <w:marRight w:val="75"/>
              <w:marTop w:val="150"/>
              <w:marBottom w:val="150"/>
              <w:divBdr>
                <w:top w:val="none" w:sz="0" w:space="0" w:color="auto"/>
                <w:left w:val="none" w:sz="0" w:space="0" w:color="auto"/>
                <w:bottom w:val="none" w:sz="0" w:space="0" w:color="auto"/>
                <w:right w:val="none" w:sz="0" w:space="0" w:color="auto"/>
              </w:divBdr>
            </w:div>
          </w:divsChild>
        </w:div>
        <w:div w:id="1088043987">
          <w:marLeft w:val="0"/>
          <w:marRight w:val="0"/>
          <w:marTop w:val="0"/>
          <w:marBottom w:val="0"/>
          <w:divBdr>
            <w:top w:val="none" w:sz="0" w:space="0" w:color="auto"/>
            <w:left w:val="none" w:sz="0" w:space="0" w:color="auto"/>
            <w:bottom w:val="none" w:sz="0" w:space="0" w:color="auto"/>
            <w:right w:val="none" w:sz="0" w:space="0" w:color="auto"/>
          </w:divBdr>
          <w:divsChild>
            <w:div w:id="1569029554">
              <w:marLeft w:val="75"/>
              <w:marRight w:val="75"/>
              <w:marTop w:val="150"/>
              <w:marBottom w:val="150"/>
              <w:divBdr>
                <w:top w:val="none" w:sz="0" w:space="0" w:color="auto"/>
                <w:left w:val="none" w:sz="0" w:space="0" w:color="auto"/>
                <w:bottom w:val="none" w:sz="0" w:space="0" w:color="auto"/>
                <w:right w:val="none" w:sz="0" w:space="0" w:color="auto"/>
              </w:divBdr>
            </w:div>
          </w:divsChild>
        </w:div>
        <w:div w:id="1928422839">
          <w:marLeft w:val="0"/>
          <w:marRight w:val="0"/>
          <w:marTop w:val="0"/>
          <w:marBottom w:val="0"/>
          <w:divBdr>
            <w:top w:val="none" w:sz="0" w:space="0" w:color="auto"/>
            <w:left w:val="none" w:sz="0" w:space="0" w:color="auto"/>
            <w:bottom w:val="none" w:sz="0" w:space="0" w:color="auto"/>
            <w:right w:val="none" w:sz="0" w:space="0" w:color="auto"/>
          </w:divBdr>
          <w:divsChild>
            <w:div w:id="676885675">
              <w:marLeft w:val="75"/>
              <w:marRight w:val="75"/>
              <w:marTop w:val="150"/>
              <w:marBottom w:val="150"/>
              <w:divBdr>
                <w:top w:val="none" w:sz="0" w:space="0" w:color="auto"/>
                <w:left w:val="none" w:sz="0" w:space="0" w:color="auto"/>
                <w:bottom w:val="none" w:sz="0" w:space="0" w:color="auto"/>
                <w:right w:val="none" w:sz="0" w:space="0" w:color="auto"/>
              </w:divBdr>
            </w:div>
          </w:divsChild>
        </w:div>
        <w:div w:id="69230442">
          <w:marLeft w:val="0"/>
          <w:marRight w:val="0"/>
          <w:marTop w:val="0"/>
          <w:marBottom w:val="0"/>
          <w:divBdr>
            <w:top w:val="none" w:sz="0" w:space="0" w:color="auto"/>
            <w:left w:val="none" w:sz="0" w:space="0" w:color="auto"/>
            <w:bottom w:val="none" w:sz="0" w:space="0" w:color="auto"/>
            <w:right w:val="none" w:sz="0" w:space="0" w:color="auto"/>
          </w:divBdr>
          <w:divsChild>
            <w:div w:id="1402756843">
              <w:marLeft w:val="75"/>
              <w:marRight w:val="75"/>
              <w:marTop w:val="150"/>
              <w:marBottom w:val="150"/>
              <w:divBdr>
                <w:top w:val="none" w:sz="0" w:space="0" w:color="auto"/>
                <w:left w:val="none" w:sz="0" w:space="0" w:color="auto"/>
                <w:bottom w:val="none" w:sz="0" w:space="0" w:color="auto"/>
                <w:right w:val="none" w:sz="0" w:space="0" w:color="auto"/>
              </w:divBdr>
            </w:div>
          </w:divsChild>
        </w:div>
        <w:div w:id="526993007">
          <w:marLeft w:val="0"/>
          <w:marRight w:val="0"/>
          <w:marTop w:val="0"/>
          <w:marBottom w:val="0"/>
          <w:divBdr>
            <w:top w:val="none" w:sz="0" w:space="0" w:color="auto"/>
            <w:left w:val="none" w:sz="0" w:space="0" w:color="auto"/>
            <w:bottom w:val="none" w:sz="0" w:space="0" w:color="auto"/>
            <w:right w:val="none" w:sz="0" w:space="0" w:color="auto"/>
          </w:divBdr>
          <w:divsChild>
            <w:div w:id="52967869">
              <w:marLeft w:val="75"/>
              <w:marRight w:val="75"/>
              <w:marTop w:val="150"/>
              <w:marBottom w:val="150"/>
              <w:divBdr>
                <w:top w:val="none" w:sz="0" w:space="0" w:color="auto"/>
                <w:left w:val="none" w:sz="0" w:space="0" w:color="auto"/>
                <w:bottom w:val="none" w:sz="0" w:space="0" w:color="auto"/>
                <w:right w:val="none" w:sz="0" w:space="0" w:color="auto"/>
              </w:divBdr>
            </w:div>
          </w:divsChild>
        </w:div>
        <w:div w:id="1814374318">
          <w:marLeft w:val="0"/>
          <w:marRight w:val="0"/>
          <w:marTop w:val="0"/>
          <w:marBottom w:val="0"/>
          <w:divBdr>
            <w:top w:val="none" w:sz="0" w:space="0" w:color="auto"/>
            <w:left w:val="none" w:sz="0" w:space="0" w:color="auto"/>
            <w:bottom w:val="none" w:sz="0" w:space="0" w:color="auto"/>
            <w:right w:val="none" w:sz="0" w:space="0" w:color="auto"/>
          </w:divBdr>
          <w:divsChild>
            <w:div w:id="1003430280">
              <w:marLeft w:val="75"/>
              <w:marRight w:val="75"/>
              <w:marTop w:val="150"/>
              <w:marBottom w:val="150"/>
              <w:divBdr>
                <w:top w:val="none" w:sz="0" w:space="0" w:color="auto"/>
                <w:left w:val="none" w:sz="0" w:space="0" w:color="auto"/>
                <w:bottom w:val="none" w:sz="0" w:space="0" w:color="auto"/>
                <w:right w:val="none" w:sz="0" w:space="0" w:color="auto"/>
              </w:divBdr>
            </w:div>
          </w:divsChild>
        </w:div>
        <w:div w:id="653997637">
          <w:marLeft w:val="0"/>
          <w:marRight w:val="0"/>
          <w:marTop w:val="0"/>
          <w:marBottom w:val="0"/>
          <w:divBdr>
            <w:top w:val="none" w:sz="0" w:space="0" w:color="auto"/>
            <w:left w:val="none" w:sz="0" w:space="0" w:color="auto"/>
            <w:bottom w:val="none" w:sz="0" w:space="0" w:color="auto"/>
            <w:right w:val="none" w:sz="0" w:space="0" w:color="auto"/>
          </w:divBdr>
          <w:divsChild>
            <w:div w:id="1218905206">
              <w:marLeft w:val="75"/>
              <w:marRight w:val="75"/>
              <w:marTop w:val="150"/>
              <w:marBottom w:val="150"/>
              <w:divBdr>
                <w:top w:val="none" w:sz="0" w:space="0" w:color="auto"/>
                <w:left w:val="none" w:sz="0" w:space="0" w:color="auto"/>
                <w:bottom w:val="none" w:sz="0" w:space="0" w:color="auto"/>
                <w:right w:val="none" w:sz="0" w:space="0" w:color="auto"/>
              </w:divBdr>
            </w:div>
          </w:divsChild>
        </w:div>
        <w:div w:id="394353100">
          <w:marLeft w:val="0"/>
          <w:marRight w:val="0"/>
          <w:marTop w:val="0"/>
          <w:marBottom w:val="0"/>
          <w:divBdr>
            <w:top w:val="none" w:sz="0" w:space="0" w:color="auto"/>
            <w:left w:val="none" w:sz="0" w:space="0" w:color="auto"/>
            <w:bottom w:val="none" w:sz="0" w:space="0" w:color="auto"/>
            <w:right w:val="none" w:sz="0" w:space="0" w:color="auto"/>
          </w:divBdr>
          <w:divsChild>
            <w:div w:id="107087493">
              <w:marLeft w:val="75"/>
              <w:marRight w:val="75"/>
              <w:marTop w:val="150"/>
              <w:marBottom w:val="150"/>
              <w:divBdr>
                <w:top w:val="none" w:sz="0" w:space="0" w:color="auto"/>
                <w:left w:val="none" w:sz="0" w:space="0" w:color="auto"/>
                <w:bottom w:val="none" w:sz="0" w:space="0" w:color="auto"/>
                <w:right w:val="none" w:sz="0" w:space="0" w:color="auto"/>
              </w:divBdr>
            </w:div>
          </w:divsChild>
        </w:div>
        <w:div w:id="8483176">
          <w:marLeft w:val="0"/>
          <w:marRight w:val="0"/>
          <w:marTop w:val="0"/>
          <w:marBottom w:val="0"/>
          <w:divBdr>
            <w:top w:val="none" w:sz="0" w:space="0" w:color="auto"/>
            <w:left w:val="none" w:sz="0" w:space="0" w:color="auto"/>
            <w:bottom w:val="none" w:sz="0" w:space="0" w:color="auto"/>
            <w:right w:val="none" w:sz="0" w:space="0" w:color="auto"/>
          </w:divBdr>
          <w:divsChild>
            <w:div w:id="446198972">
              <w:marLeft w:val="75"/>
              <w:marRight w:val="75"/>
              <w:marTop w:val="150"/>
              <w:marBottom w:val="150"/>
              <w:divBdr>
                <w:top w:val="none" w:sz="0" w:space="0" w:color="auto"/>
                <w:left w:val="none" w:sz="0" w:space="0" w:color="auto"/>
                <w:bottom w:val="none" w:sz="0" w:space="0" w:color="auto"/>
                <w:right w:val="none" w:sz="0" w:space="0" w:color="auto"/>
              </w:divBdr>
            </w:div>
          </w:divsChild>
        </w:div>
        <w:div w:id="1089276068">
          <w:marLeft w:val="0"/>
          <w:marRight w:val="0"/>
          <w:marTop w:val="0"/>
          <w:marBottom w:val="0"/>
          <w:divBdr>
            <w:top w:val="none" w:sz="0" w:space="0" w:color="auto"/>
            <w:left w:val="none" w:sz="0" w:space="0" w:color="auto"/>
            <w:bottom w:val="none" w:sz="0" w:space="0" w:color="auto"/>
            <w:right w:val="none" w:sz="0" w:space="0" w:color="auto"/>
          </w:divBdr>
          <w:divsChild>
            <w:div w:id="1555585259">
              <w:marLeft w:val="75"/>
              <w:marRight w:val="75"/>
              <w:marTop w:val="150"/>
              <w:marBottom w:val="150"/>
              <w:divBdr>
                <w:top w:val="none" w:sz="0" w:space="0" w:color="auto"/>
                <w:left w:val="none" w:sz="0" w:space="0" w:color="auto"/>
                <w:bottom w:val="none" w:sz="0" w:space="0" w:color="auto"/>
                <w:right w:val="none" w:sz="0" w:space="0" w:color="auto"/>
              </w:divBdr>
            </w:div>
          </w:divsChild>
        </w:div>
        <w:div w:id="1960987121">
          <w:marLeft w:val="0"/>
          <w:marRight w:val="0"/>
          <w:marTop w:val="0"/>
          <w:marBottom w:val="0"/>
          <w:divBdr>
            <w:top w:val="none" w:sz="0" w:space="0" w:color="auto"/>
            <w:left w:val="none" w:sz="0" w:space="0" w:color="auto"/>
            <w:bottom w:val="none" w:sz="0" w:space="0" w:color="auto"/>
            <w:right w:val="none" w:sz="0" w:space="0" w:color="auto"/>
          </w:divBdr>
          <w:divsChild>
            <w:div w:id="67970384">
              <w:marLeft w:val="75"/>
              <w:marRight w:val="75"/>
              <w:marTop w:val="150"/>
              <w:marBottom w:val="150"/>
              <w:divBdr>
                <w:top w:val="none" w:sz="0" w:space="0" w:color="auto"/>
                <w:left w:val="none" w:sz="0" w:space="0" w:color="auto"/>
                <w:bottom w:val="none" w:sz="0" w:space="0" w:color="auto"/>
                <w:right w:val="none" w:sz="0" w:space="0" w:color="auto"/>
              </w:divBdr>
            </w:div>
          </w:divsChild>
        </w:div>
        <w:div w:id="133185081">
          <w:marLeft w:val="0"/>
          <w:marRight w:val="0"/>
          <w:marTop w:val="0"/>
          <w:marBottom w:val="0"/>
          <w:divBdr>
            <w:top w:val="none" w:sz="0" w:space="0" w:color="auto"/>
            <w:left w:val="none" w:sz="0" w:space="0" w:color="auto"/>
            <w:bottom w:val="none" w:sz="0" w:space="0" w:color="auto"/>
            <w:right w:val="none" w:sz="0" w:space="0" w:color="auto"/>
          </w:divBdr>
          <w:divsChild>
            <w:div w:id="970747665">
              <w:marLeft w:val="75"/>
              <w:marRight w:val="75"/>
              <w:marTop w:val="150"/>
              <w:marBottom w:val="150"/>
              <w:divBdr>
                <w:top w:val="none" w:sz="0" w:space="0" w:color="auto"/>
                <w:left w:val="none" w:sz="0" w:space="0" w:color="auto"/>
                <w:bottom w:val="none" w:sz="0" w:space="0" w:color="auto"/>
                <w:right w:val="none" w:sz="0" w:space="0" w:color="auto"/>
              </w:divBdr>
            </w:div>
          </w:divsChild>
        </w:div>
        <w:div w:id="1950821251">
          <w:marLeft w:val="0"/>
          <w:marRight w:val="0"/>
          <w:marTop w:val="0"/>
          <w:marBottom w:val="0"/>
          <w:divBdr>
            <w:top w:val="none" w:sz="0" w:space="0" w:color="auto"/>
            <w:left w:val="none" w:sz="0" w:space="0" w:color="auto"/>
            <w:bottom w:val="none" w:sz="0" w:space="0" w:color="auto"/>
            <w:right w:val="none" w:sz="0" w:space="0" w:color="auto"/>
          </w:divBdr>
          <w:divsChild>
            <w:div w:id="499590116">
              <w:marLeft w:val="75"/>
              <w:marRight w:val="75"/>
              <w:marTop w:val="150"/>
              <w:marBottom w:val="150"/>
              <w:divBdr>
                <w:top w:val="none" w:sz="0" w:space="0" w:color="auto"/>
                <w:left w:val="none" w:sz="0" w:space="0" w:color="auto"/>
                <w:bottom w:val="none" w:sz="0" w:space="0" w:color="auto"/>
                <w:right w:val="none" w:sz="0" w:space="0" w:color="auto"/>
              </w:divBdr>
            </w:div>
          </w:divsChild>
        </w:div>
        <w:div w:id="1211919747">
          <w:marLeft w:val="0"/>
          <w:marRight w:val="0"/>
          <w:marTop w:val="0"/>
          <w:marBottom w:val="0"/>
          <w:divBdr>
            <w:top w:val="none" w:sz="0" w:space="0" w:color="auto"/>
            <w:left w:val="none" w:sz="0" w:space="0" w:color="auto"/>
            <w:bottom w:val="none" w:sz="0" w:space="0" w:color="auto"/>
            <w:right w:val="none" w:sz="0" w:space="0" w:color="auto"/>
          </w:divBdr>
          <w:divsChild>
            <w:div w:id="1286546490">
              <w:marLeft w:val="75"/>
              <w:marRight w:val="75"/>
              <w:marTop w:val="150"/>
              <w:marBottom w:val="150"/>
              <w:divBdr>
                <w:top w:val="none" w:sz="0" w:space="0" w:color="auto"/>
                <w:left w:val="none" w:sz="0" w:space="0" w:color="auto"/>
                <w:bottom w:val="none" w:sz="0" w:space="0" w:color="auto"/>
                <w:right w:val="none" w:sz="0" w:space="0" w:color="auto"/>
              </w:divBdr>
            </w:div>
          </w:divsChild>
        </w:div>
        <w:div w:id="1994096236">
          <w:marLeft w:val="0"/>
          <w:marRight w:val="0"/>
          <w:marTop w:val="0"/>
          <w:marBottom w:val="0"/>
          <w:divBdr>
            <w:top w:val="none" w:sz="0" w:space="0" w:color="auto"/>
            <w:left w:val="none" w:sz="0" w:space="0" w:color="auto"/>
            <w:bottom w:val="none" w:sz="0" w:space="0" w:color="auto"/>
            <w:right w:val="none" w:sz="0" w:space="0" w:color="auto"/>
          </w:divBdr>
          <w:divsChild>
            <w:div w:id="1478451800">
              <w:marLeft w:val="75"/>
              <w:marRight w:val="75"/>
              <w:marTop w:val="150"/>
              <w:marBottom w:val="150"/>
              <w:divBdr>
                <w:top w:val="none" w:sz="0" w:space="0" w:color="auto"/>
                <w:left w:val="none" w:sz="0" w:space="0" w:color="auto"/>
                <w:bottom w:val="none" w:sz="0" w:space="0" w:color="auto"/>
                <w:right w:val="none" w:sz="0" w:space="0" w:color="auto"/>
              </w:divBdr>
            </w:div>
          </w:divsChild>
        </w:div>
        <w:div w:id="1082482756">
          <w:marLeft w:val="0"/>
          <w:marRight w:val="0"/>
          <w:marTop w:val="0"/>
          <w:marBottom w:val="0"/>
          <w:divBdr>
            <w:top w:val="none" w:sz="0" w:space="0" w:color="auto"/>
            <w:left w:val="none" w:sz="0" w:space="0" w:color="auto"/>
            <w:bottom w:val="none" w:sz="0" w:space="0" w:color="auto"/>
            <w:right w:val="none" w:sz="0" w:space="0" w:color="auto"/>
          </w:divBdr>
          <w:divsChild>
            <w:div w:id="441920537">
              <w:marLeft w:val="75"/>
              <w:marRight w:val="75"/>
              <w:marTop w:val="150"/>
              <w:marBottom w:val="150"/>
              <w:divBdr>
                <w:top w:val="none" w:sz="0" w:space="0" w:color="auto"/>
                <w:left w:val="none" w:sz="0" w:space="0" w:color="auto"/>
                <w:bottom w:val="none" w:sz="0" w:space="0" w:color="auto"/>
                <w:right w:val="none" w:sz="0" w:space="0" w:color="auto"/>
              </w:divBdr>
            </w:div>
          </w:divsChild>
        </w:div>
        <w:div w:id="258759231">
          <w:marLeft w:val="0"/>
          <w:marRight w:val="0"/>
          <w:marTop w:val="0"/>
          <w:marBottom w:val="0"/>
          <w:divBdr>
            <w:top w:val="none" w:sz="0" w:space="0" w:color="auto"/>
            <w:left w:val="none" w:sz="0" w:space="0" w:color="auto"/>
            <w:bottom w:val="none" w:sz="0" w:space="0" w:color="auto"/>
            <w:right w:val="none" w:sz="0" w:space="0" w:color="auto"/>
          </w:divBdr>
          <w:divsChild>
            <w:div w:id="823938437">
              <w:marLeft w:val="75"/>
              <w:marRight w:val="75"/>
              <w:marTop w:val="150"/>
              <w:marBottom w:val="150"/>
              <w:divBdr>
                <w:top w:val="none" w:sz="0" w:space="0" w:color="auto"/>
                <w:left w:val="none" w:sz="0" w:space="0" w:color="auto"/>
                <w:bottom w:val="none" w:sz="0" w:space="0" w:color="auto"/>
                <w:right w:val="none" w:sz="0" w:space="0" w:color="auto"/>
              </w:divBdr>
            </w:div>
          </w:divsChild>
        </w:div>
        <w:div w:id="973755000">
          <w:marLeft w:val="0"/>
          <w:marRight w:val="0"/>
          <w:marTop w:val="0"/>
          <w:marBottom w:val="0"/>
          <w:divBdr>
            <w:top w:val="none" w:sz="0" w:space="0" w:color="auto"/>
            <w:left w:val="none" w:sz="0" w:space="0" w:color="auto"/>
            <w:bottom w:val="none" w:sz="0" w:space="0" w:color="auto"/>
            <w:right w:val="none" w:sz="0" w:space="0" w:color="auto"/>
          </w:divBdr>
          <w:divsChild>
            <w:div w:id="1141117227">
              <w:marLeft w:val="75"/>
              <w:marRight w:val="75"/>
              <w:marTop w:val="150"/>
              <w:marBottom w:val="150"/>
              <w:divBdr>
                <w:top w:val="none" w:sz="0" w:space="0" w:color="auto"/>
                <w:left w:val="none" w:sz="0" w:space="0" w:color="auto"/>
                <w:bottom w:val="none" w:sz="0" w:space="0" w:color="auto"/>
                <w:right w:val="none" w:sz="0" w:space="0" w:color="auto"/>
              </w:divBdr>
            </w:div>
          </w:divsChild>
        </w:div>
        <w:div w:id="1638752906">
          <w:marLeft w:val="0"/>
          <w:marRight w:val="0"/>
          <w:marTop w:val="0"/>
          <w:marBottom w:val="0"/>
          <w:divBdr>
            <w:top w:val="none" w:sz="0" w:space="0" w:color="auto"/>
            <w:left w:val="none" w:sz="0" w:space="0" w:color="auto"/>
            <w:bottom w:val="none" w:sz="0" w:space="0" w:color="auto"/>
            <w:right w:val="none" w:sz="0" w:space="0" w:color="auto"/>
          </w:divBdr>
          <w:divsChild>
            <w:div w:id="1810781816">
              <w:marLeft w:val="75"/>
              <w:marRight w:val="75"/>
              <w:marTop w:val="150"/>
              <w:marBottom w:val="150"/>
              <w:divBdr>
                <w:top w:val="none" w:sz="0" w:space="0" w:color="auto"/>
                <w:left w:val="none" w:sz="0" w:space="0" w:color="auto"/>
                <w:bottom w:val="none" w:sz="0" w:space="0" w:color="auto"/>
                <w:right w:val="none" w:sz="0" w:space="0" w:color="auto"/>
              </w:divBdr>
            </w:div>
          </w:divsChild>
        </w:div>
        <w:div w:id="1131824555">
          <w:marLeft w:val="0"/>
          <w:marRight w:val="0"/>
          <w:marTop w:val="0"/>
          <w:marBottom w:val="0"/>
          <w:divBdr>
            <w:top w:val="none" w:sz="0" w:space="0" w:color="auto"/>
            <w:left w:val="none" w:sz="0" w:space="0" w:color="auto"/>
            <w:bottom w:val="none" w:sz="0" w:space="0" w:color="auto"/>
            <w:right w:val="none" w:sz="0" w:space="0" w:color="auto"/>
          </w:divBdr>
          <w:divsChild>
            <w:div w:id="1894929078">
              <w:marLeft w:val="75"/>
              <w:marRight w:val="75"/>
              <w:marTop w:val="150"/>
              <w:marBottom w:val="150"/>
              <w:divBdr>
                <w:top w:val="none" w:sz="0" w:space="0" w:color="auto"/>
                <w:left w:val="none" w:sz="0" w:space="0" w:color="auto"/>
                <w:bottom w:val="none" w:sz="0" w:space="0" w:color="auto"/>
                <w:right w:val="none" w:sz="0" w:space="0" w:color="auto"/>
              </w:divBdr>
            </w:div>
          </w:divsChild>
        </w:div>
        <w:div w:id="1734624640">
          <w:marLeft w:val="0"/>
          <w:marRight w:val="0"/>
          <w:marTop w:val="0"/>
          <w:marBottom w:val="0"/>
          <w:divBdr>
            <w:top w:val="none" w:sz="0" w:space="0" w:color="auto"/>
            <w:left w:val="none" w:sz="0" w:space="0" w:color="auto"/>
            <w:bottom w:val="none" w:sz="0" w:space="0" w:color="auto"/>
            <w:right w:val="none" w:sz="0" w:space="0" w:color="auto"/>
          </w:divBdr>
          <w:divsChild>
            <w:div w:id="1596137156">
              <w:marLeft w:val="75"/>
              <w:marRight w:val="75"/>
              <w:marTop w:val="150"/>
              <w:marBottom w:val="150"/>
              <w:divBdr>
                <w:top w:val="none" w:sz="0" w:space="0" w:color="auto"/>
                <w:left w:val="none" w:sz="0" w:space="0" w:color="auto"/>
                <w:bottom w:val="none" w:sz="0" w:space="0" w:color="auto"/>
                <w:right w:val="none" w:sz="0" w:space="0" w:color="auto"/>
              </w:divBdr>
            </w:div>
          </w:divsChild>
        </w:div>
        <w:div w:id="720322234">
          <w:marLeft w:val="0"/>
          <w:marRight w:val="0"/>
          <w:marTop w:val="0"/>
          <w:marBottom w:val="0"/>
          <w:divBdr>
            <w:top w:val="none" w:sz="0" w:space="0" w:color="auto"/>
            <w:left w:val="none" w:sz="0" w:space="0" w:color="auto"/>
            <w:bottom w:val="none" w:sz="0" w:space="0" w:color="auto"/>
            <w:right w:val="none" w:sz="0" w:space="0" w:color="auto"/>
          </w:divBdr>
          <w:divsChild>
            <w:div w:id="1647585984">
              <w:marLeft w:val="75"/>
              <w:marRight w:val="75"/>
              <w:marTop w:val="150"/>
              <w:marBottom w:val="150"/>
              <w:divBdr>
                <w:top w:val="none" w:sz="0" w:space="0" w:color="auto"/>
                <w:left w:val="none" w:sz="0" w:space="0" w:color="auto"/>
                <w:bottom w:val="none" w:sz="0" w:space="0" w:color="auto"/>
                <w:right w:val="none" w:sz="0" w:space="0" w:color="auto"/>
              </w:divBdr>
            </w:div>
          </w:divsChild>
        </w:div>
        <w:div w:id="639648591">
          <w:marLeft w:val="0"/>
          <w:marRight w:val="0"/>
          <w:marTop w:val="0"/>
          <w:marBottom w:val="0"/>
          <w:divBdr>
            <w:top w:val="none" w:sz="0" w:space="0" w:color="auto"/>
            <w:left w:val="none" w:sz="0" w:space="0" w:color="auto"/>
            <w:bottom w:val="none" w:sz="0" w:space="0" w:color="auto"/>
            <w:right w:val="none" w:sz="0" w:space="0" w:color="auto"/>
          </w:divBdr>
          <w:divsChild>
            <w:div w:id="2050059880">
              <w:marLeft w:val="75"/>
              <w:marRight w:val="75"/>
              <w:marTop w:val="150"/>
              <w:marBottom w:val="150"/>
              <w:divBdr>
                <w:top w:val="none" w:sz="0" w:space="0" w:color="auto"/>
                <w:left w:val="none" w:sz="0" w:space="0" w:color="auto"/>
                <w:bottom w:val="none" w:sz="0" w:space="0" w:color="auto"/>
                <w:right w:val="none" w:sz="0" w:space="0" w:color="auto"/>
              </w:divBdr>
            </w:div>
          </w:divsChild>
        </w:div>
        <w:div w:id="622931786">
          <w:marLeft w:val="0"/>
          <w:marRight w:val="0"/>
          <w:marTop w:val="0"/>
          <w:marBottom w:val="0"/>
          <w:divBdr>
            <w:top w:val="none" w:sz="0" w:space="0" w:color="auto"/>
            <w:left w:val="none" w:sz="0" w:space="0" w:color="auto"/>
            <w:bottom w:val="none" w:sz="0" w:space="0" w:color="auto"/>
            <w:right w:val="none" w:sz="0" w:space="0" w:color="auto"/>
          </w:divBdr>
          <w:divsChild>
            <w:div w:id="1452164011">
              <w:marLeft w:val="75"/>
              <w:marRight w:val="75"/>
              <w:marTop w:val="150"/>
              <w:marBottom w:val="150"/>
              <w:divBdr>
                <w:top w:val="none" w:sz="0" w:space="0" w:color="auto"/>
                <w:left w:val="none" w:sz="0" w:space="0" w:color="auto"/>
                <w:bottom w:val="none" w:sz="0" w:space="0" w:color="auto"/>
                <w:right w:val="none" w:sz="0" w:space="0" w:color="auto"/>
              </w:divBdr>
            </w:div>
          </w:divsChild>
        </w:div>
        <w:div w:id="2075661123">
          <w:marLeft w:val="0"/>
          <w:marRight w:val="0"/>
          <w:marTop w:val="0"/>
          <w:marBottom w:val="0"/>
          <w:divBdr>
            <w:top w:val="none" w:sz="0" w:space="0" w:color="auto"/>
            <w:left w:val="none" w:sz="0" w:space="0" w:color="auto"/>
            <w:bottom w:val="none" w:sz="0" w:space="0" w:color="auto"/>
            <w:right w:val="none" w:sz="0" w:space="0" w:color="auto"/>
          </w:divBdr>
          <w:divsChild>
            <w:div w:id="1167286996">
              <w:marLeft w:val="75"/>
              <w:marRight w:val="75"/>
              <w:marTop w:val="150"/>
              <w:marBottom w:val="150"/>
              <w:divBdr>
                <w:top w:val="none" w:sz="0" w:space="0" w:color="auto"/>
                <w:left w:val="none" w:sz="0" w:space="0" w:color="auto"/>
                <w:bottom w:val="none" w:sz="0" w:space="0" w:color="auto"/>
                <w:right w:val="none" w:sz="0" w:space="0" w:color="auto"/>
              </w:divBdr>
            </w:div>
          </w:divsChild>
        </w:div>
        <w:div w:id="695928058">
          <w:marLeft w:val="0"/>
          <w:marRight w:val="0"/>
          <w:marTop w:val="0"/>
          <w:marBottom w:val="0"/>
          <w:divBdr>
            <w:top w:val="none" w:sz="0" w:space="0" w:color="auto"/>
            <w:left w:val="none" w:sz="0" w:space="0" w:color="auto"/>
            <w:bottom w:val="none" w:sz="0" w:space="0" w:color="auto"/>
            <w:right w:val="none" w:sz="0" w:space="0" w:color="auto"/>
          </w:divBdr>
          <w:divsChild>
            <w:div w:id="1998653435">
              <w:marLeft w:val="75"/>
              <w:marRight w:val="75"/>
              <w:marTop w:val="150"/>
              <w:marBottom w:val="150"/>
              <w:divBdr>
                <w:top w:val="none" w:sz="0" w:space="0" w:color="auto"/>
                <w:left w:val="none" w:sz="0" w:space="0" w:color="auto"/>
                <w:bottom w:val="none" w:sz="0" w:space="0" w:color="auto"/>
                <w:right w:val="none" w:sz="0" w:space="0" w:color="auto"/>
              </w:divBdr>
            </w:div>
          </w:divsChild>
        </w:div>
        <w:div w:id="562646724">
          <w:marLeft w:val="0"/>
          <w:marRight w:val="0"/>
          <w:marTop w:val="0"/>
          <w:marBottom w:val="0"/>
          <w:divBdr>
            <w:top w:val="none" w:sz="0" w:space="0" w:color="auto"/>
            <w:left w:val="none" w:sz="0" w:space="0" w:color="auto"/>
            <w:bottom w:val="none" w:sz="0" w:space="0" w:color="auto"/>
            <w:right w:val="none" w:sz="0" w:space="0" w:color="auto"/>
          </w:divBdr>
          <w:divsChild>
            <w:div w:id="1988050696">
              <w:marLeft w:val="75"/>
              <w:marRight w:val="75"/>
              <w:marTop w:val="150"/>
              <w:marBottom w:val="150"/>
              <w:divBdr>
                <w:top w:val="none" w:sz="0" w:space="0" w:color="auto"/>
                <w:left w:val="none" w:sz="0" w:space="0" w:color="auto"/>
                <w:bottom w:val="none" w:sz="0" w:space="0" w:color="auto"/>
                <w:right w:val="none" w:sz="0" w:space="0" w:color="auto"/>
              </w:divBdr>
            </w:div>
          </w:divsChild>
        </w:div>
        <w:div w:id="1745181377">
          <w:marLeft w:val="0"/>
          <w:marRight w:val="0"/>
          <w:marTop w:val="0"/>
          <w:marBottom w:val="0"/>
          <w:divBdr>
            <w:top w:val="none" w:sz="0" w:space="0" w:color="auto"/>
            <w:left w:val="none" w:sz="0" w:space="0" w:color="auto"/>
            <w:bottom w:val="none" w:sz="0" w:space="0" w:color="auto"/>
            <w:right w:val="none" w:sz="0" w:space="0" w:color="auto"/>
          </w:divBdr>
          <w:divsChild>
            <w:div w:id="1172835038">
              <w:marLeft w:val="75"/>
              <w:marRight w:val="75"/>
              <w:marTop w:val="150"/>
              <w:marBottom w:val="150"/>
              <w:divBdr>
                <w:top w:val="none" w:sz="0" w:space="0" w:color="auto"/>
                <w:left w:val="none" w:sz="0" w:space="0" w:color="auto"/>
                <w:bottom w:val="none" w:sz="0" w:space="0" w:color="auto"/>
                <w:right w:val="none" w:sz="0" w:space="0" w:color="auto"/>
              </w:divBdr>
            </w:div>
          </w:divsChild>
        </w:div>
        <w:div w:id="1574780660">
          <w:marLeft w:val="0"/>
          <w:marRight w:val="0"/>
          <w:marTop w:val="0"/>
          <w:marBottom w:val="0"/>
          <w:divBdr>
            <w:top w:val="none" w:sz="0" w:space="0" w:color="auto"/>
            <w:left w:val="none" w:sz="0" w:space="0" w:color="auto"/>
            <w:bottom w:val="none" w:sz="0" w:space="0" w:color="auto"/>
            <w:right w:val="none" w:sz="0" w:space="0" w:color="auto"/>
          </w:divBdr>
          <w:divsChild>
            <w:div w:id="1146706903">
              <w:marLeft w:val="75"/>
              <w:marRight w:val="75"/>
              <w:marTop w:val="150"/>
              <w:marBottom w:val="150"/>
              <w:divBdr>
                <w:top w:val="none" w:sz="0" w:space="0" w:color="auto"/>
                <w:left w:val="none" w:sz="0" w:space="0" w:color="auto"/>
                <w:bottom w:val="none" w:sz="0" w:space="0" w:color="auto"/>
                <w:right w:val="none" w:sz="0" w:space="0" w:color="auto"/>
              </w:divBdr>
            </w:div>
          </w:divsChild>
        </w:div>
        <w:div w:id="484319064">
          <w:marLeft w:val="0"/>
          <w:marRight w:val="0"/>
          <w:marTop w:val="0"/>
          <w:marBottom w:val="0"/>
          <w:divBdr>
            <w:top w:val="none" w:sz="0" w:space="0" w:color="auto"/>
            <w:left w:val="none" w:sz="0" w:space="0" w:color="auto"/>
            <w:bottom w:val="none" w:sz="0" w:space="0" w:color="auto"/>
            <w:right w:val="none" w:sz="0" w:space="0" w:color="auto"/>
          </w:divBdr>
          <w:divsChild>
            <w:div w:id="675691018">
              <w:marLeft w:val="75"/>
              <w:marRight w:val="75"/>
              <w:marTop w:val="150"/>
              <w:marBottom w:val="150"/>
              <w:divBdr>
                <w:top w:val="none" w:sz="0" w:space="0" w:color="auto"/>
                <w:left w:val="none" w:sz="0" w:space="0" w:color="auto"/>
                <w:bottom w:val="none" w:sz="0" w:space="0" w:color="auto"/>
                <w:right w:val="none" w:sz="0" w:space="0" w:color="auto"/>
              </w:divBdr>
            </w:div>
          </w:divsChild>
        </w:div>
        <w:div w:id="710811381">
          <w:marLeft w:val="0"/>
          <w:marRight w:val="0"/>
          <w:marTop w:val="0"/>
          <w:marBottom w:val="0"/>
          <w:divBdr>
            <w:top w:val="none" w:sz="0" w:space="0" w:color="auto"/>
            <w:left w:val="none" w:sz="0" w:space="0" w:color="auto"/>
            <w:bottom w:val="none" w:sz="0" w:space="0" w:color="auto"/>
            <w:right w:val="none" w:sz="0" w:space="0" w:color="auto"/>
          </w:divBdr>
          <w:divsChild>
            <w:div w:id="96289224">
              <w:marLeft w:val="75"/>
              <w:marRight w:val="75"/>
              <w:marTop w:val="150"/>
              <w:marBottom w:val="150"/>
              <w:divBdr>
                <w:top w:val="none" w:sz="0" w:space="0" w:color="auto"/>
                <w:left w:val="none" w:sz="0" w:space="0" w:color="auto"/>
                <w:bottom w:val="none" w:sz="0" w:space="0" w:color="auto"/>
                <w:right w:val="none" w:sz="0" w:space="0" w:color="auto"/>
              </w:divBdr>
            </w:div>
          </w:divsChild>
        </w:div>
        <w:div w:id="631520844">
          <w:marLeft w:val="0"/>
          <w:marRight w:val="0"/>
          <w:marTop w:val="0"/>
          <w:marBottom w:val="0"/>
          <w:divBdr>
            <w:top w:val="none" w:sz="0" w:space="0" w:color="auto"/>
            <w:left w:val="none" w:sz="0" w:space="0" w:color="auto"/>
            <w:bottom w:val="none" w:sz="0" w:space="0" w:color="auto"/>
            <w:right w:val="none" w:sz="0" w:space="0" w:color="auto"/>
          </w:divBdr>
          <w:divsChild>
            <w:div w:id="898321758">
              <w:marLeft w:val="75"/>
              <w:marRight w:val="75"/>
              <w:marTop w:val="150"/>
              <w:marBottom w:val="150"/>
              <w:divBdr>
                <w:top w:val="none" w:sz="0" w:space="0" w:color="auto"/>
                <w:left w:val="none" w:sz="0" w:space="0" w:color="auto"/>
                <w:bottom w:val="none" w:sz="0" w:space="0" w:color="auto"/>
                <w:right w:val="none" w:sz="0" w:space="0" w:color="auto"/>
              </w:divBdr>
            </w:div>
          </w:divsChild>
        </w:div>
        <w:div w:id="1712723558">
          <w:marLeft w:val="0"/>
          <w:marRight w:val="0"/>
          <w:marTop w:val="0"/>
          <w:marBottom w:val="0"/>
          <w:divBdr>
            <w:top w:val="none" w:sz="0" w:space="0" w:color="auto"/>
            <w:left w:val="none" w:sz="0" w:space="0" w:color="auto"/>
            <w:bottom w:val="none" w:sz="0" w:space="0" w:color="auto"/>
            <w:right w:val="none" w:sz="0" w:space="0" w:color="auto"/>
          </w:divBdr>
          <w:divsChild>
            <w:div w:id="5860409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fayyaz.minhas@warwick.ac.uk"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DESHPANDE, SRIJAY (PGR)</dc:creator>
  <cp:keywords/>
  <dc:description/>
  <cp:lastModifiedBy>DESHPANDE, SRIJAY (PGR)</cp:lastModifiedBy>
  <cp:revision>10</cp:revision>
  <dcterms:created xsi:type="dcterms:W3CDTF">2024-04-04T09:16:00Z</dcterms:created>
  <dcterms:modified xsi:type="dcterms:W3CDTF">2024-04-04T16:36:00Z</dcterms:modified>
</cp:coreProperties>
</file>