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spacing w:before="5" w:after="0"/>
        <w:ind w:left="0" w:right="0" w:hanging="0"/>
        <w:rPr>
          <w:sz w:val="2"/>
        </w:rPr>
      </w:pPr>
      <w:r>
        <w:rPr>
          <w:sz w:val="2"/>
        </w:rPr>
      </w:r>
    </w:p>
    <w:tbl>
      <w:tblPr>
        <w:tblW w:w="10801" w:type="dxa"/>
        <w:jc w:val="left"/>
        <w:tblInd w:w="130" w:type="dxa"/>
        <w:tblLayout w:type="fixed"/>
        <w:tblCellMar>
          <w:top w:w="0" w:type="dxa"/>
          <w:left w:w="10" w:type="dxa"/>
          <w:bottom w:w="0" w:type="dxa"/>
          <w:right w:w="0" w:type="dxa"/>
        </w:tblCellMar>
        <w:tblLook w:val="01e0"/>
      </w:tblPr>
      <w:tblGrid>
        <w:gridCol w:w="3781"/>
        <w:gridCol w:w="3494"/>
        <w:gridCol w:w="3526"/>
      </w:tblGrid>
      <w:tr>
        <w:trPr>
          <w:trHeight w:val="918" w:hRule="atLeast"/>
        </w:trPr>
        <w:tc>
          <w:tcPr>
            <w:tcW w:w="3781" w:type="dxa"/>
            <w:tcBorders>
              <w:top w:val="single" w:sz="8" w:space="0" w:color="010101"/>
              <w:left w:val="single" w:sz="8" w:space="0" w:color="010101"/>
            </w:tcBorders>
            <w:shd w:color="auto" w:fill="D3D3D3" w:val="clear"/>
          </w:tcPr>
          <w:p>
            <w:pPr>
              <w:pStyle w:val="TableParagraph"/>
              <w:widowControl w:val="false"/>
              <w:spacing w:lineRule="exact" w:line="229" w:before="0" w:after="0"/>
              <w:ind w:left="39" w:right="0" w:hanging="0"/>
              <w:rPr>
                <w:b/>
                <w:b/>
                <w:sz w:val="20"/>
              </w:rPr>
            </w:pPr>
            <w:r>
              <w:rPr>
                <w:b/>
                <w:spacing w:val="-2"/>
                <w:sz w:val="20"/>
              </w:rPr>
              <w:t>J 6 Police Station,</w:t>
            </w:r>
          </w:p>
          <w:p>
            <w:pPr>
              <w:pStyle w:val="TableParagraph"/>
              <w:widowControl w:val="false"/>
              <w:spacing w:lineRule="exact" w:line="229" w:before="0" w:after="0"/>
              <w:ind w:left="39" w:right="0" w:hanging="0"/>
              <w:rPr>
                <w:b/>
                <w:b/>
                <w:sz w:val="20"/>
              </w:rPr>
            </w:pPr>
            <w:r>
              <w:rPr>
                <w:b/>
                <w:spacing w:val="-2"/>
                <w:sz w:val="20"/>
              </w:rPr>
              <w:t>X7M6+Q9X, Sannadi St,</w:t>
            </w:r>
          </w:p>
          <w:p>
            <w:pPr>
              <w:pStyle w:val="TableParagraph"/>
              <w:widowControl w:val="false"/>
              <w:spacing w:lineRule="exact" w:line="229" w:before="0" w:after="0"/>
              <w:ind w:left="39" w:right="0" w:hanging="0"/>
              <w:rPr>
                <w:b/>
                <w:b/>
                <w:sz w:val="20"/>
              </w:rPr>
            </w:pPr>
            <w:r>
              <w:rPr>
                <w:b/>
                <w:spacing w:val="-2"/>
                <w:sz w:val="20"/>
              </w:rPr>
              <w:t>Lalitha Nagar, Thiruvanmiyur, Chennai, Tamil Nadu 600041</w:t>
            </w:r>
          </w:p>
        </w:tc>
        <w:tc>
          <w:tcPr>
            <w:tcW w:w="3494" w:type="dxa"/>
            <w:tcBorders>
              <w:top w:val="single" w:sz="8" w:space="0" w:color="010101"/>
            </w:tcBorders>
            <w:shd w:color="auto" w:fill="D3D3D3" w:val="clear"/>
          </w:tcPr>
          <w:p>
            <w:pPr>
              <w:pStyle w:val="TableParagraph"/>
              <w:widowControl w:val="false"/>
              <w:tabs>
                <w:tab w:val="clear" w:pos="720"/>
                <w:tab w:val="left" w:pos="3388" w:leader="none"/>
              </w:tabs>
              <w:spacing w:before="26" w:after="0"/>
              <w:ind w:left="1644" w:right="0" w:hanging="0"/>
              <w:rPr>
                <w:sz w:val="20"/>
              </w:rPr>
            </w:pPr>
            <w:r>
              <w:rPr>
                <w:b/>
                <w:sz w:val="20"/>
              </w:rPr>
              <w:t>Case</w:t>
            </w:r>
            <w:r>
              <w:rPr>
                <w:b/>
                <w:spacing w:val="-2"/>
                <w:sz w:val="20"/>
              </w:rPr>
              <w:t xml:space="preserve"> Number</w:t>
            </w:r>
            <w:r>
              <w:rPr>
                <w:b/>
                <w:sz w:val="20"/>
              </w:rPr>
              <w:tab/>
            </w:r>
            <w:r>
              <w:rPr>
                <w:spacing w:val="-10"/>
                <w:sz w:val="20"/>
              </w:rPr>
              <w:t>:</w:t>
            </w:r>
          </w:p>
          <w:p>
            <w:pPr>
              <w:pStyle w:val="TableParagraph"/>
              <w:widowControl w:val="false"/>
              <w:tabs>
                <w:tab w:val="clear" w:pos="720"/>
                <w:tab w:val="left" w:pos="3388" w:leader="none"/>
              </w:tabs>
              <w:spacing w:before="81" w:after="0"/>
              <w:ind w:left="1644" w:right="0" w:hanging="0"/>
              <w:rPr>
                <w:sz w:val="20"/>
              </w:rPr>
            </w:pPr>
            <w:r>
              <w:rPr>
                <w:b/>
                <w:spacing w:val="-2"/>
                <w:sz w:val="20"/>
              </w:rPr>
              <w:t>Investigator</w:t>
            </w:r>
            <w:r>
              <w:rPr>
                <w:b/>
                <w:sz w:val="20"/>
              </w:rPr>
              <w:tab/>
            </w:r>
            <w:r>
              <w:rPr>
                <w:spacing w:val="-10"/>
                <w:sz w:val="20"/>
              </w:rPr>
              <w:t>:</w:t>
            </w:r>
          </w:p>
          <w:p>
            <w:pPr>
              <w:pStyle w:val="TableParagraph"/>
              <w:widowControl w:val="false"/>
              <w:tabs>
                <w:tab w:val="clear" w:pos="720"/>
                <w:tab w:val="left" w:pos="3388" w:leader="none"/>
              </w:tabs>
              <w:spacing w:before="80" w:after="0"/>
              <w:ind w:left="1644" w:right="0" w:hanging="0"/>
              <w:rPr>
                <w:sz w:val="20"/>
              </w:rPr>
            </w:pPr>
            <w:r>
              <w:rPr>
                <w:b/>
                <w:sz w:val="20"/>
              </w:rPr>
              <w:t>Date</w:t>
            </w:r>
            <w:r>
              <w:rPr>
                <w:b/>
                <w:spacing w:val="-2"/>
                <w:sz w:val="20"/>
              </w:rPr>
              <w:t xml:space="preserve"> </w:t>
            </w:r>
            <w:r>
              <w:rPr>
                <w:b/>
                <w:sz w:val="20"/>
              </w:rPr>
              <w:t>of</w:t>
            </w:r>
            <w:r>
              <w:rPr>
                <w:b/>
                <w:spacing w:val="-3"/>
                <w:sz w:val="20"/>
              </w:rPr>
              <w:t xml:space="preserve"> </w:t>
            </w:r>
            <w:r>
              <w:rPr>
                <w:b/>
                <w:spacing w:val="-2"/>
                <w:sz w:val="20"/>
              </w:rPr>
              <w:t>Death</w:t>
            </w:r>
            <w:r>
              <w:rPr>
                <w:b/>
                <w:sz w:val="20"/>
              </w:rPr>
              <w:tab/>
            </w:r>
            <w:r>
              <w:rPr>
                <w:spacing w:val="-10"/>
                <w:sz w:val="20"/>
              </w:rPr>
              <w:t>:</w:t>
            </w:r>
          </w:p>
        </w:tc>
        <w:tc>
          <w:tcPr>
            <w:tcW w:w="3526" w:type="dxa"/>
            <w:tcBorders>
              <w:top w:val="single" w:sz="8" w:space="0" w:color="010101"/>
              <w:right w:val="single" w:sz="8" w:space="0" w:color="010101"/>
            </w:tcBorders>
            <w:shd w:color="auto" w:fill="D3D3D3" w:val="clear"/>
          </w:tcPr>
          <w:p>
            <w:pPr>
              <w:pStyle w:val="TableParagraph"/>
              <w:widowControl w:val="false"/>
              <w:spacing w:before="26" w:after="0"/>
              <w:ind w:left="72" w:right="0" w:hanging="0"/>
              <w:rPr>
                <w:b/>
                <w:b/>
                <w:sz w:val="20"/>
              </w:rPr>
            </w:pPr>
            <w:r>
              <w:rPr>
                <w:b/>
                <w:spacing w:val="-2"/>
                <w:sz w:val="20"/>
              </w:rPr>
              <w:t>0000</w:t>
            </w:r>
            <w:r>
              <w:rPr>
                <w:b/>
                <w:spacing w:val="-2"/>
                <w:sz w:val="20"/>
              </w:rPr>
              <w:t>5</w:t>
            </w:r>
          </w:p>
          <w:p>
            <w:pPr>
              <w:pStyle w:val="TableParagraph"/>
              <w:widowControl w:val="false"/>
              <w:spacing w:lineRule="atLeast" w:line="310" w:before="1" w:after="0"/>
              <w:ind w:left="72" w:right="1883" w:hanging="0"/>
              <w:rPr>
                <w:b/>
                <w:b/>
                <w:sz w:val="20"/>
              </w:rPr>
            </w:pPr>
            <w:r>
              <w:rPr>
                <w:b/>
                <w:sz w:val="20"/>
              </w:rPr>
              <w:t xml:space="preserve">Aravind K. </w:t>
            </w:r>
            <w:r>
              <w:rPr>
                <w:b/>
                <w:sz w:val="20"/>
              </w:rPr>
              <w:t>14</w:t>
            </w:r>
            <w:r>
              <w:rPr>
                <w:b/>
                <w:sz w:val="20"/>
              </w:rPr>
              <w:t>/5</w:t>
            </w:r>
            <w:r>
              <w:rPr>
                <w:b/>
                <w:spacing w:val="-2"/>
                <w:sz w:val="20"/>
              </w:rPr>
              <w:t>/2019</w:t>
            </w:r>
          </w:p>
        </w:tc>
      </w:tr>
      <w:tr>
        <w:trPr>
          <w:trHeight w:val="301" w:hRule="atLeast"/>
        </w:trPr>
        <w:tc>
          <w:tcPr>
            <w:tcW w:w="3781" w:type="dxa"/>
            <w:tcBorders>
              <w:left w:val="single" w:sz="8" w:space="0" w:color="010101"/>
              <w:bottom w:val="single" w:sz="8" w:space="0" w:color="010101"/>
            </w:tcBorders>
            <w:shd w:color="auto" w:fill="D3D3D3" w:val="clear"/>
          </w:tcPr>
          <w:p>
            <w:pPr>
              <w:pStyle w:val="TableParagraph"/>
              <w:widowControl w:val="false"/>
              <w:spacing w:before="37" w:after="0"/>
              <w:ind w:left="39" w:right="0" w:hanging="0"/>
              <w:rPr>
                <w:b/>
                <w:b/>
                <w:sz w:val="20"/>
              </w:rPr>
            </w:pPr>
            <w:r>
              <w:rPr>
                <w:b/>
                <w:sz w:val="20"/>
              </w:rPr>
            </w:r>
          </w:p>
        </w:tc>
        <w:tc>
          <w:tcPr>
            <w:tcW w:w="3494" w:type="dxa"/>
            <w:tcBorders>
              <w:bottom w:val="single" w:sz="8" w:space="0" w:color="010101"/>
            </w:tcBorders>
            <w:shd w:color="auto" w:fill="D3D3D3" w:val="clear"/>
          </w:tcPr>
          <w:p>
            <w:pPr>
              <w:pStyle w:val="TableParagraph"/>
              <w:widowControl w:val="false"/>
              <w:tabs>
                <w:tab w:val="clear" w:pos="720"/>
                <w:tab w:val="left" w:pos="3388" w:leader="none"/>
              </w:tabs>
              <w:spacing w:before="37" w:after="0"/>
              <w:ind w:left="1644" w:right="0" w:hanging="0"/>
              <w:rPr>
                <w:sz w:val="20"/>
              </w:rPr>
            </w:pPr>
            <w:r>
              <w:rPr>
                <w:b/>
                <w:sz w:val="20"/>
              </w:rPr>
              <w:t>Date</w:t>
            </w:r>
            <w:r>
              <w:rPr>
                <w:b/>
                <w:spacing w:val="-3"/>
                <w:sz w:val="20"/>
              </w:rPr>
              <w:t xml:space="preserve"> </w:t>
            </w:r>
            <w:r>
              <w:rPr>
                <w:b/>
                <w:spacing w:val="-2"/>
                <w:sz w:val="20"/>
              </w:rPr>
              <w:t>Today</w:t>
            </w:r>
            <w:r>
              <w:rPr>
                <w:b/>
                <w:sz w:val="20"/>
              </w:rPr>
              <w:tab/>
            </w:r>
            <w:r>
              <w:rPr>
                <w:spacing w:val="-10"/>
                <w:sz w:val="20"/>
              </w:rPr>
              <w:t>:</w:t>
            </w:r>
          </w:p>
        </w:tc>
        <w:tc>
          <w:tcPr>
            <w:tcW w:w="3526" w:type="dxa"/>
            <w:tcBorders>
              <w:bottom w:val="single" w:sz="8" w:space="0" w:color="010101"/>
              <w:right w:val="single" w:sz="8" w:space="0" w:color="010101"/>
            </w:tcBorders>
            <w:shd w:color="auto" w:fill="D3D3D3" w:val="clear"/>
          </w:tcPr>
          <w:p>
            <w:pPr>
              <w:pStyle w:val="TableParagraph"/>
              <w:widowControl w:val="false"/>
              <w:spacing w:before="37" w:after="0"/>
              <w:ind w:left="72" w:right="0" w:hanging="0"/>
              <w:rPr>
                <w:b/>
                <w:b/>
                <w:sz w:val="20"/>
              </w:rPr>
            </w:pPr>
            <w:r>
              <w:rPr>
                <w:b/>
                <w:spacing w:val="-2"/>
                <w:sz w:val="20"/>
              </w:rPr>
              <w:t>15/</w:t>
            </w:r>
            <w:r>
              <w:rPr>
                <w:b/>
                <w:spacing w:val="-2"/>
                <w:sz w:val="20"/>
              </w:rPr>
              <w:t>5/2019</w:t>
            </w:r>
          </w:p>
        </w:tc>
      </w:tr>
      <w:tr>
        <w:trPr>
          <w:trHeight w:val="577" w:hRule="atLeast"/>
        </w:trPr>
        <w:tc>
          <w:tcPr>
            <w:tcW w:w="3781" w:type="dxa"/>
            <w:tcBorders>
              <w:top w:val="single" w:sz="8" w:space="0" w:color="010101"/>
            </w:tcBorders>
          </w:tcPr>
          <w:p>
            <w:pPr>
              <w:pStyle w:val="TableParagraph"/>
              <w:widowControl w:val="false"/>
              <w:spacing w:before="0" w:after="0"/>
              <w:ind w:left="0" w:right="0" w:hanging="0"/>
              <w:rPr>
                <w:sz w:val="18"/>
              </w:rPr>
            </w:pPr>
            <w:r>
              <w:rPr>
                <w:sz w:val="18"/>
              </w:rPr>
            </w:r>
          </w:p>
        </w:tc>
        <w:tc>
          <w:tcPr>
            <w:tcW w:w="3494" w:type="dxa"/>
            <w:tcBorders>
              <w:top w:val="single" w:sz="8" w:space="0" w:color="010101"/>
            </w:tcBorders>
          </w:tcPr>
          <w:p>
            <w:pPr>
              <w:pStyle w:val="TableParagraph"/>
              <w:widowControl w:val="false"/>
              <w:spacing w:before="170" w:after="0"/>
              <w:ind w:left="370" w:right="0" w:hanging="0"/>
              <w:rPr>
                <w:b/>
                <w:b/>
                <w:sz w:val="20"/>
              </w:rPr>
            </w:pPr>
            <w:r>
              <w:rPr>
                <w:b/>
                <w:sz w:val="20"/>
              </w:rPr>
              <w:t>INVESTIGATION</w:t>
            </w:r>
            <w:r>
              <w:rPr>
                <w:b/>
                <w:spacing w:val="-6"/>
                <w:sz w:val="20"/>
              </w:rPr>
              <w:t xml:space="preserve"> </w:t>
            </w:r>
            <w:r>
              <w:rPr>
                <w:b/>
                <w:spacing w:val="-2"/>
                <w:sz w:val="20"/>
              </w:rPr>
              <w:t>REPORT</w:t>
            </w:r>
          </w:p>
        </w:tc>
        <w:tc>
          <w:tcPr>
            <w:tcW w:w="3526" w:type="dxa"/>
            <w:tcBorders>
              <w:top w:val="single" w:sz="8" w:space="0" w:color="010101"/>
            </w:tcBorders>
          </w:tcPr>
          <w:p>
            <w:pPr>
              <w:pStyle w:val="TableParagraph"/>
              <w:widowControl w:val="false"/>
              <w:spacing w:before="0" w:after="0"/>
              <w:ind w:left="0" w:right="0" w:hanging="0"/>
              <w:rPr>
                <w:sz w:val="18"/>
              </w:rPr>
            </w:pPr>
            <w:r>
              <w:rPr>
                <w:sz w:val="18"/>
              </w:rPr>
            </w:r>
          </w:p>
        </w:tc>
      </w:tr>
      <w:tr>
        <w:trPr>
          <w:trHeight w:val="698" w:hRule="atLeast"/>
        </w:trPr>
        <w:tc>
          <w:tcPr>
            <w:tcW w:w="3781" w:type="dxa"/>
            <w:tcBorders>
              <w:bottom w:val="single" w:sz="8" w:space="0" w:color="010101"/>
            </w:tcBorders>
          </w:tcPr>
          <w:p>
            <w:pPr>
              <w:pStyle w:val="TableParagraph"/>
              <w:widowControl w:val="false"/>
              <w:tabs>
                <w:tab w:val="clear" w:pos="720"/>
                <w:tab w:val="left" w:pos="1516" w:leader="none"/>
              </w:tabs>
              <w:spacing w:before="166" w:after="0"/>
              <w:ind w:left="49" w:right="0" w:hanging="0"/>
              <w:rPr>
                <w:b/>
                <w:b/>
                <w:sz w:val="24"/>
              </w:rPr>
            </w:pPr>
            <w:r>
              <w:rPr>
                <w:b/>
                <w:spacing w:val="-2"/>
                <w:sz w:val="24"/>
              </w:rPr>
              <w:t>Decedent:</w:t>
            </w:r>
            <w:r>
              <w:rPr>
                <w:b/>
                <w:sz w:val="24"/>
              </w:rPr>
              <w:tab/>
            </w:r>
            <w:r>
              <w:rPr>
                <w:b/>
                <w:spacing w:val="-2"/>
                <w:sz w:val="24"/>
              </w:rPr>
              <w:t>Shyamala Rangan</w:t>
            </w:r>
          </w:p>
        </w:tc>
        <w:tc>
          <w:tcPr>
            <w:tcW w:w="3494" w:type="dxa"/>
            <w:tcBorders>
              <w:bottom w:val="single" w:sz="8" w:space="0" w:color="010101"/>
            </w:tcBorders>
          </w:tcPr>
          <w:p>
            <w:pPr>
              <w:pStyle w:val="TableParagraph"/>
              <w:widowControl w:val="false"/>
              <w:spacing w:before="0" w:after="0"/>
              <w:ind w:left="0" w:right="0" w:hanging="0"/>
              <w:rPr>
                <w:sz w:val="18"/>
              </w:rPr>
            </w:pPr>
            <w:r>
              <w:rPr>
                <w:sz w:val="18"/>
              </w:rPr>
            </w:r>
          </w:p>
        </w:tc>
        <w:tc>
          <w:tcPr>
            <w:tcW w:w="3526" w:type="dxa"/>
            <w:tcBorders>
              <w:bottom w:val="single" w:sz="8" w:space="0" w:color="010101"/>
            </w:tcBorders>
          </w:tcPr>
          <w:p>
            <w:pPr>
              <w:pStyle w:val="TableParagraph"/>
              <w:widowControl w:val="false"/>
              <w:spacing w:before="166" w:after="0"/>
              <w:ind w:left="0" w:right="28" w:hanging="0"/>
              <w:jc w:val="right"/>
              <w:rPr>
                <w:b/>
                <w:b/>
                <w:sz w:val="24"/>
              </w:rPr>
            </w:pPr>
            <w:r>
              <w:rPr>
                <w:b/>
                <w:spacing w:val="-2"/>
                <w:sz w:val="24"/>
              </w:rPr>
              <w:t>0000</w:t>
            </w:r>
            <w:r>
              <w:rPr>
                <w:b/>
                <w:spacing w:val="-2"/>
                <w:sz w:val="24"/>
              </w:rPr>
              <w:t>5</w:t>
            </w:r>
          </w:p>
        </w:tc>
      </w:tr>
      <w:tr>
        <w:trPr>
          <w:trHeight w:val="543" w:hRule="atLeast"/>
        </w:trPr>
        <w:tc>
          <w:tcPr>
            <w:tcW w:w="3781" w:type="dxa"/>
            <w:tcBorders>
              <w:top w:val="single" w:sz="8" w:space="0" w:color="010101"/>
            </w:tcBorders>
          </w:tcPr>
          <w:p>
            <w:pPr>
              <w:pStyle w:val="TableParagraph"/>
              <w:widowControl w:val="false"/>
              <w:spacing w:before="83" w:after="0"/>
              <w:ind w:left="0" w:right="0" w:hanging="0"/>
              <w:rPr>
                <w:sz w:val="20"/>
              </w:rPr>
            </w:pPr>
            <w:r>
              <w:rPr>
                <w:sz w:val="20"/>
              </w:rPr>
            </w:r>
          </w:p>
          <w:p>
            <w:pPr>
              <w:pStyle w:val="TableParagraph"/>
              <w:widowControl w:val="false"/>
              <w:spacing w:lineRule="exact" w:line="210" w:before="0" w:after="0"/>
              <w:ind w:left="49" w:right="0" w:hanging="0"/>
              <w:rPr>
                <w:b/>
                <w:b/>
                <w:sz w:val="20"/>
              </w:rPr>
            </w:pPr>
            <w:r>
              <w:rPr>
                <w:b/>
                <w:spacing w:val="-2"/>
                <w:sz w:val="20"/>
              </w:rPr>
              <w:t>SYNOPSIS</w:t>
            </w:r>
          </w:p>
        </w:tc>
        <w:tc>
          <w:tcPr>
            <w:tcW w:w="3494" w:type="dxa"/>
            <w:tcBorders>
              <w:top w:val="single" w:sz="8" w:space="0" w:color="010101"/>
            </w:tcBorders>
          </w:tcPr>
          <w:p>
            <w:pPr>
              <w:pStyle w:val="TableParagraph"/>
              <w:widowControl w:val="false"/>
              <w:spacing w:before="0" w:after="0"/>
              <w:ind w:left="0" w:right="0" w:hanging="0"/>
              <w:rPr>
                <w:sz w:val="18"/>
              </w:rPr>
            </w:pPr>
            <w:r>
              <w:rPr>
                <w:sz w:val="18"/>
              </w:rPr>
            </w:r>
          </w:p>
        </w:tc>
        <w:tc>
          <w:tcPr>
            <w:tcW w:w="3526" w:type="dxa"/>
            <w:tcBorders>
              <w:top w:val="single" w:sz="8" w:space="0" w:color="010101"/>
            </w:tcBorders>
          </w:tcPr>
          <w:p>
            <w:pPr>
              <w:pStyle w:val="TableParagraph"/>
              <w:widowControl w:val="false"/>
              <w:spacing w:before="0" w:after="0"/>
              <w:ind w:left="0" w:right="0" w:hanging="0"/>
              <w:rPr>
                <w:sz w:val="18"/>
              </w:rPr>
            </w:pPr>
            <w:r>
              <w:rPr>
                <w:sz w:val="18"/>
              </w:rPr>
            </w:r>
          </w:p>
        </w:tc>
      </w:tr>
    </w:tbl>
    <w:p>
      <w:pPr>
        <w:pStyle w:val="TextBody"/>
        <w:spacing w:before="227" w:after="0"/>
        <w:rPr>
          <w:sz w:val="22"/>
          <w:szCs w:val="22"/>
        </w:rPr>
      </w:pPr>
      <w:r>
        <w:rPr>
          <w:sz w:val="22"/>
          <w:szCs w:val="22"/>
        </w:rPr>
        <w:t>The decedent is a 50-year-old female, Shyamala R., who was found deceased in her party office with her neck slit. There were no other injury marks.</w:t>
      </w:r>
    </w:p>
    <w:p>
      <w:pPr>
        <w:pStyle w:val="TextBody"/>
        <w:spacing w:before="228" w:after="0"/>
        <w:ind w:left="0" w:right="0" w:hanging="0"/>
        <w:rPr>
          <w:sz w:val="22"/>
          <w:szCs w:val="22"/>
        </w:rPr>
      </w:pPr>
      <w:r>
        <w:rPr>
          <w:sz w:val="22"/>
          <w:szCs w:val="22"/>
        </w:rPr>
      </w:r>
    </w:p>
    <w:p>
      <w:pPr>
        <w:pStyle w:val="Heading3"/>
        <w:tabs>
          <w:tab w:val="clear" w:pos="720"/>
          <w:tab w:val="left" w:pos="10112" w:leader="none"/>
        </w:tabs>
        <w:spacing w:before="0" w:after="0"/>
        <w:ind w:left="159" w:right="0" w:hanging="0"/>
        <w:jc w:val="left"/>
        <w:rPr>
          <w:sz w:val="20"/>
        </w:rPr>
      </w:pPr>
      <w:r>
        <w:rPr>
          <w:rStyle w:val="StrongEmphasis"/>
          <w:b/>
          <w:spacing w:val="-2"/>
          <w:sz w:val="22"/>
          <w:szCs w:val="22"/>
        </w:rPr>
        <w:t>DESCRIPTION OF INCIDENT</w:t>
      </w:r>
    </w:p>
    <w:p>
      <w:pPr>
        <w:pStyle w:val="TextBody"/>
        <w:spacing w:before="0" w:after="283"/>
        <w:rPr>
          <w:sz w:val="22"/>
          <w:szCs w:val="22"/>
        </w:rPr>
      </w:pPr>
      <w:r>
        <w:rPr>
          <w:sz w:val="22"/>
          <w:szCs w:val="22"/>
        </w:rPr>
        <w:t>On 14/05/19 at 0700 hours, the undersigned, Inspector Aravind K., received a report of a deceased female, later identified as Shyamala R., found in her party office. The office was located at the main building of the political party headquarters in Velachery.</w:t>
      </w:r>
    </w:p>
    <w:p>
      <w:pPr>
        <w:pStyle w:val="TextBody"/>
        <w:spacing w:before="0" w:after="283"/>
        <w:rPr>
          <w:sz w:val="22"/>
          <w:szCs w:val="22"/>
        </w:rPr>
      </w:pPr>
      <w:r>
        <w:rPr>
          <w:sz w:val="22"/>
          <w:szCs w:val="22"/>
        </w:rPr>
        <w:t>Upon arrival, the decedent was discovered in a seated position at her desk, with a single deep laceration to her neck. There were no signs of forced entry, and the surrounding area showed no immediate evidence of a struggle. The wound was consistent with the use of a sharp object, likely a knife, and the absence of other injuries suggests that the attack was sudden and deliberate.</w:t>
      </w:r>
    </w:p>
    <w:p>
      <w:pPr>
        <w:pStyle w:val="TextBody"/>
        <w:spacing w:before="0" w:after="283"/>
        <w:rPr/>
      </w:pPr>
      <w:r>
        <w:rPr>
          <w:rStyle w:val="StrongEmphasis"/>
          <w:sz w:val="22"/>
          <w:szCs w:val="22"/>
        </w:rPr>
        <w:t>14/05/19 @ 0715 Hours</w:t>
      </w:r>
      <w:r>
        <w:rPr>
          <w:sz w:val="22"/>
          <w:szCs w:val="22"/>
        </w:rPr>
        <w:br/>
        <w:t xml:space="preserve">The scene was documented, and initial interviews with the office staff and party members present at the time were conducted. The staff reported that Shyamala was last seen alive </w:t>
      </w:r>
      <w:r>
        <w:rPr>
          <w:sz w:val="22"/>
          <w:szCs w:val="22"/>
        </w:rPr>
        <w:t>on 12</w:t>
      </w:r>
      <w:r>
        <w:rPr>
          <w:sz w:val="22"/>
          <w:szCs w:val="22"/>
          <w:vertAlign w:val="superscript"/>
        </w:rPr>
        <w:t>th</w:t>
      </w:r>
      <w:r>
        <w:rPr>
          <w:sz w:val="22"/>
          <w:szCs w:val="22"/>
        </w:rPr>
        <w:t xml:space="preserve"> May</w:t>
      </w:r>
      <w:r>
        <w:rPr>
          <w:sz w:val="22"/>
          <w:szCs w:val="22"/>
        </w:rPr>
        <w:t xml:space="preserve">, around </w:t>
      </w:r>
      <w:r>
        <w:rPr>
          <w:sz w:val="22"/>
          <w:szCs w:val="22"/>
        </w:rPr>
        <w:t>17</w:t>
      </w:r>
      <w:r>
        <w:rPr>
          <w:sz w:val="22"/>
          <w:szCs w:val="22"/>
        </w:rPr>
        <w:t xml:space="preserve">00 hours, when she </w:t>
      </w:r>
      <w:r>
        <w:rPr>
          <w:sz w:val="22"/>
          <w:szCs w:val="22"/>
        </w:rPr>
        <w:t>left in a hurry, very tensed, in between a meeting</w:t>
      </w:r>
      <w:r>
        <w:rPr>
          <w:sz w:val="22"/>
          <w:szCs w:val="22"/>
        </w:rPr>
        <w:t xml:space="preserve">. </w:t>
      </w:r>
    </w:p>
    <w:p>
      <w:pPr>
        <w:pStyle w:val="Heading3"/>
        <w:rPr>
          <w:sz w:val="22"/>
          <w:szCs w:val="22"/>
        </w:rPr>
      </w:pPr>
      <w:r>
        <w:rPr>
          <w:sz w:val="22"/>
          <w:szCs w:val="22"/>
        </w:rPr>
        <w:t>SCENE VISIT</w:t>
      </w:r>
    </w:p>
    <w:p>
      <w:pPr>
        <w:pStyle w:val="TextBody"/>
        <w:spacing w:before="0" w:after="283"/>
        <w:rPr/>
      </w:pPr>
      <w:r>
        <w:rPr>
          <w:rStyle w:val="StrongEmphasis"/>
          <w:sz w:val="22"/>
          <w:szCs w:val="22"/>
        </w:rPr>
        <w:t>14/05/19</w:t>
      </w:r>
      <w:r>
        <w:rPr>
          <w:sz w:val="22"/>
          <w:szCs w:val="22"/>
        </w:rPr>
        <w:br/>
        <w:t>I arrived on the scene at 0715 hours, accompanied by Forensic Specialist Dr. David Fleming. The party office is situated in a secure area with controlled access, making it unlikely that an outsider could have entered unnoticed.</w:t>
      </w:r>
    </w:p>
    <w:p>
      <w:pPr>
        <w:pStyle w:val="TextBody"/>
        <w:spacing w:before="0" w:after="283"/>
        <w:rPr>
          <w:sz w:val="22"/>
          <w:szCs w:val="22"/>
        </w:rPr>
      </w:pPr>
      <w:r>
        <w:rPr>
          <w:sz w:val="22"/>
          <w:szCs w:val="22"/>
        </w:rPr>
        <w:t>The office was well-organized, with no signs of disturbance apart from the area around the decedent. The lack of defensive wounds on the decedent suggests that she may have been caught off guard or incapacitated quickly. Blood spatter analysis indicates that the wound was inflicted while the decedent was seated, with minimal movement post-injury.</w:t>
      </w:r>
    </w:p>
    <w:p>
      <w:pPr>
        <w:pStyle w:val="TextBody"/>
        <w:spacing w:before="0" w:after="283"/>
        <w:rPr>
          <w:sz w:val="22"/>
          <w:szCs w:val="22"/>
        </w:rPr>
      </w:pPr>
      <w:r>
        <w:rPr>
          <w:sz w:val="22"/>
          <w:szCs w:val="22"/>
        </w:rPr>
        <w:t>The murder weapon was not found at the scene, and there were no indications of robbery or theft, pointing towards a targeted killing.</w:t>
      </w:r>
    </w:p>
    <w:p>
      <w:pPr>
        <w:pStyle w:val="TextBody"/>
        <w:spacing w:before="0" w:after="283"/>
        <w:rPr/>
      </w:pPr>
      <w:r>
        <w:rPr>
          <w:rStyle w:val="StrongEmphasis"/>
          <w:sz w:val="22"/>
          <w:szCs w:val="22"/>
        </w:rPr>
        <w:t>SOCIAL HISTORY</w:t>
      </w:r>
    </w:p>
    <w:p>
      <w:pPr>
        <w:pStyle w:val="TextBody"/>
        <w:spacing w:before="0" w:after="283"/>
        <w:rPr/>
      </w:pPr>
      <w:r>
        <w:rPr>
          <w:rStyle w:val="StrongEmphasis"/>
          <w:sz w:val="22"/>
          <w:szCs w:val="22"/>
        </w:rPr>
        <w:t>14/05/19</w:t>
      </w:r>
      <w:r>
        <w:rPr>
          <w:sz w:val="22"/>
          <w:szCs w:val="22"/>
        </w:rPr>
        <w:br/>
        <w:t>The decedent, Shyamala R., was a well-known political figure in Velachery, serving as the Counselor for the area. She was involved in several local development projects and was known for her strong stance on various issues. Further investigation into her political and personal life is ongoing to identify any potential motives or suspects.</w:t>
      </w:r>
    </w:p>
    <w:p>
      <w:pPr>
        <w:pStyle w:val="TextBody"/>
        <w:spacing w:before="0" w:after="283"/>
        <w:rPr>
          <w:sz w:val="22"/>
          <w:szCs w:val="22"/>
        </w:rPr>
      </w:pPr>
      <w:r>
        <w:rPr/>
      </w:r>
    </w:p>
    <w:p>
      <w:pPr>
        <w:pStyle w:val="TextBody"/>
        <w:spacing w:before="0" w:after="283"/>
        <w:rPr>
          <w:sz w:val="22"/>
          <w:szCs w:val="22"/>
        </w:rPr>
      </w:pPr>
      <w:r>
        <w:rPr/>
      </w:r>
    </w:p>
    <w:p>
      <w:pPr>
        <w:pStyle w:val="TextBody"/>
        <w:spacing w:before="0" w:after="283"/>
        <w:rPr>
          <w:sz w:val="22"/>
          <w:szCs w:val="22"/>
        </w:rPr>
      </w:pPr>
      <w:r>
        <w:rPr/>
      </w:r>
    </w:p>
    <w:p>
      <w:pPr>
        <w:pStyle w:val="TextBody"/>
        <w:spacing w:before="0" w:after="283"/>
        <w:rPr/>
      </w:pPr>
      <w:r>
        <w:rPr>
          <w:rStyle w:val="StrongEmphasis"/>
          <w:sz w:val="22"/>
          <w:szCs w:val="22"/>
        </w:rPr>
        <w:t>FAMILY CONTACT INFORMATION</w:t>
      </w:r>
    </w:p>
    <w:p>
      <w:pPr>
        <w:pStyle w:val="TextBody"/>
        <w:spacing w:before="0" w:after="283"/>
        <w:rPr/>
      </w:pPr>
      <w:r>
        <w:rPr>
          <w:rStyle w:val="StrongEmphasis"/>
          <w:sz w:val="22"/>
          <w:szCs w:val="22"/>
        </w:rPr>
        <w:t>14/05/19 @ 0800 Hours</w:t>
      </w:r>
      <w:r>
        <w:rPr>
          <w:sz w:val="22"/>
          <w:szCs w:val="22"/>
        </w:rPr>
        <w:br/>
        <w:t>Inspector Aravind K. contacted the decedent's immediate family, who were informed of her death. They reported no recent threats or concerns regarding her safety, though they mentioned her involvement in several contentious political matters.</w:t>
      </w:r>
    </w:p>
    <w:p>
      <w:pPr>
        <w:pStyle w:val="Heading3"/>
        <w:rPr>
          <w:sz w:val="22"/>
          <w:szCs w:val="22"/>
        </w:rPr>
      </w:pPr>
      <w:r>
        <w:rPr>
          <w:sz w:val="22"/>
          <w:szCs w:val="22"/>
        </w:rPr>
        <w:t>DISPOSITION OF BODY</w:t>
      </w:r>
    </w:p>
    <w:p>
      <w:pPr>
        <w:pStyle w:val="TextBody"/>
        <w:spacing w:before="0" w:after="283"/>
        <w:rPr/>
      </w:pPr>
      <w:r>
        <w:rPr>
          <w:rStyle w:val="StrongEmphasis"/>
          <w:sz w:val="22"/>
          <w:szCs w:val="22"/>
        </w:rPr>
        <w:t>14/05/19</w:t>
      </w:r>
      <w:r>
        <w:rPr>
          <w:sz w:val="22"/>
          <w:szCs w:val="22"/>
        </w:rPr>
        <w:br/>
        <w:t>The remains were transported to the Chennai Forensic Department for autopsy. The investigation is ongoing, with particular focus on the decedent's recent activities and any potential adversaries.</w:t>
      </w:r>
    </w:p>
    <w:p>
      <w:pPr>
        <w:pStyle w:val="HorizontalLine"/>
        <w:rPr>
          <w:sz w:val="22"/>
          <w:szCs w:val="22"/>
        </w:rPr>
      </w:pPr>
      <w:r>
        <w:rPr>
          <w:sz w:val="22"/>
          <w:szCs w:val="22"/>
        </w:rPr>
      </w:r>
    </w:p>
    <w:p>
      <w:pPr>
        <w:pStyle w:val="TextBody"/>
        <w:tabs>
          <w:tab w:val="clear" w:pos="720"/>
          <w:tab w:val="left" w:pos="10112" w:leader="none"/>
        </w:tabs>
        <w:spacing w:before="0" w:after="0"/>
        <w:ind w:left="159" w:right="0" w:hanging="0"/>
        <w:jc w:val="left"/>
        <w:rPr>
          <w:rStyle w:val="StrongEmphasis"/>
          <w:spacing w:val="-2"/>
          <w:sz w:val="22"/>
          <w:szCs w:val="22"/>
        </w:rPr>
      </w:pPr>
      <w:r>
        <w:rPr>
          <w:sz w:val="20"/>
        </w:rPr>
      </w:r>
    </w:p>
    <w:p>
      <w:pPr>
        <w:pStyle w:val="Normal"/>
        <w:tabs>
          <w:tab w:val="clear" w:pos="720"/>
          <w:tab w:val="left" w:pos="10112" w:leader="none"/>
        </w:tabs>
        <w:spacing w:before="80" w:after="0"/>
        <w:ind w:left="159" w:right="0" w:hanging="0"/>
        <w:jc w:val="left"/>
        <w:rPr>
          <w:sz w:val="22"/>
          <w:szCs w:val="22"/>
        </w:rPr>
      </w:pPr>
      <w:r>
        <w:rPr>
          <w:sz w:val="22"/>
          <w:szCs w:val="22"/>
        </w:rPr>
      </w:r>
    </w:p>
    <w:p>
      <w:pPr>
        <w:pStyle w:val="Normal"/>
        <w:tabs>
          <w:tab w:val="clear" w:pos="720"/>
          <w:tab w:val="left" w:pos="10112" w:leader="none"/>
        </w:tabs>
        <w:spacing w:before="80" w:after="0"/>
        <w:ind w:left="159" w:right="0" w:hanging="0"/>
        <w:jc w:val="left"/>
        <w:rPr>
          <w:sz w:val="22"/>
          <w:szCs w:val="22"/>
        </w:rPr>
      </w:pPr>
      <w:r>
        <w:rPr>
          <w:sz w:val="22"/>
          <w:szCs w:val="22"/>
        </w:rPr>
      </w:r>
    </w:p>
    <w:p>
      <w:pPr>
        <w:pStyle w:val="Normal"/>
        <w:tabs>
          <w:tab w:val="clear" w:pos="720"/>
          <w:tab w:val="left" w:pos="10112" w:leader="none"/>
        </w:tabs>
        <w:spacing w:before="80" w:after="0"/>
        <w:ind w:left="159" w:right="0" w:hanging="0"/>
        <w:jc w:val="left"/>
        <w:rPr>
          <w:sz w:val="20"/>
        </w:rPr>
      </w:pPr>
      <w:r>
        <w:rPr>
          <w:sz w:val="20"/>
        </w:rPr>
      </w:r>
    </w:p>
    <w:p>
      <w:pPr>
        <w:pStyle w:val="Normal"/>
        <w:tabs>
          <w:tab w:val="clear" w:pos="720"/>
          <w:tab w:val="left" w:pos="10112" w:leader="none"/>
        </w:tabs>
        <w:spacing w:before="80" w:after="0"/>
        <w:ind w:left="159" w:right="0" w:hanging="0"/>
        <w:jc w:val="left"/>
        <w:rPr>
          <w:sz w:val="20"/>
        </w:rPr>
      </w:pPr>
      <w:r>
        <w:rPr>
          <w:sz w:val="20"/>
        </w:rPr>
      </w:r>
    </w:p>
    <w:p>
      <w:pPr>
        <w:pStyle w:val="Normal"/>
        <w:tabs>
          <w:tab w:val="clear" w:pos="720"/>
          <w:tab w:val="left" w:pos="10112" w:leader="none"/>
        </w:tabs>
        <w:spacing w:before="80" w:after="0"/>
        <w:ind w:left="159" w:right="0" w:hanging="0"/>
        <w:jc w:val="left"/>
        <w:rPr>
          <w:sz w:val="20"/>
        </w:rPr>
      </w:pPr>
      <w:r>
        <w:rPr>
          <w:sz w:val="20"/>
        </w:rPr>
      </w:r>
    </w:p>
    <w:p>
      <w:pPr>
        <w:pStyle w:val="Normal"/>
        <w:tabs>
          <w:tab w:val="clear" w:pos="720"/>
          <w:tab w:val="left" w:pos="10112" w:leader="none"/>
        </w:tabs>
        <w:spacing w:before="80" w:after="0"/>
        <w:ind w:left="159" w:right="0" w:hanging="0"/>
        <w:jc w:val="left"/>
        <w:rPr>
          <w:sz w:val="20"/>
        </w:rPr>
      </w:pPr>
      <w:r>
        <w:rPr>
          <w:sz w:val="20"/>
        </w:rPr>
      </w:r>
    </w:p>
    <w:p>
      <w:pPr>
        <w:pStyle w:val="Normal"/>
        <w:tabs>
          <w:tab w:val="clear" w:pos="720"/>
          <w:tab w:val="left" w:pos="10112" w:leader="none"/>
        </w:tabs>
        <w:spacing w:before="80" w:after="0"/>
        <w:ind w:left="159" w:right="0" w:hanging="0"/>
        <w:jc w:val="left"/>
        <w:rPr>
          <w:sz w:val="20"/>
        </w:rPr>
      </w:pPr>
      <w:r>
        <w:rPr>
          <w:sz w:val="20"/>
        </w:rPr>
      </w:r>
    </w:p>
    <w:p>
      <w:pPr>
        <w:pStyle w:val="Normal"/>
        <w:tabs>
          <w:tab w:val="clear" w:pos="720"/>
          <w:tab w:val="left" w:pos="10112" w:leader="none"/>
        </w:tabs>
        <w:spacing w:before="80" w:after="0"/>
        <w:ind w:left="159" w:right="0" w:hanging="0"/>
        <w:jc w:val="left"/>
        <w:rPr>
          <w:sz w:val="20"/>
        </w:rPr>
      </w:pPr>
      <w:r>
        <w:rPr>
          <w:sz w:val="20"/>
        </w:rPr>
      </w:r>
    </w:p>
    <w:p>
      <w:pPr>
        <w:pStyle w:val="Normal"/>
        <w:tabs>
          <w:tab w:val="clear" w:pos="720"/>
          <w:tab w:val="left" w:pos="10112" w:leader="none"/>
        </w:tabs>
        <w:spacing w:before="80" w:after="0"/>
        <w:ind w:left="159" w:right="0" w:hanging="0"/>
        <w:jc w:val="left"/>
        <w:rPr>
          <w:sz w:val="20"/>
        </w:rPr>
      </w:pPr>
      <w:r>
        <w:rPr>
          <w:sz w:val="20"/>
        </w:rPr>
      </w:r>
    </w:p>
    <w:p>
      <w:pPr>
        <w:pStyle w:val="Normal"/>
        <w:tabs>
          <w:tab w:val="clear" w:pos="720"/>
          <w:tab w:val="left" w:pos="10112" w:leader="none"/>
        </w:tabs>
        <w:spacing w:before="80" w:after="0"/>
        <w:ind w:left="159" w:right="0" w:hanging="0"/>
        <w:jc w:val="left"/>
        <w:rPr>
          <w:sz w:val="20"/>
        </w:rPr>
      </w:pPr>
      <w:r>
        <w:rPr>
          <w:sz w:val="20"/>
        </w:rPr>
      </w:r>
    </w:p>
    <w:p>
      <w:pPr>
        <w:pStyle w:val="Normal"/>
        <w:tabs>
          <w:tab w:val="clear" w:pos="720"/>
          <w:tab w:val="left" w:pos="10112" w:leader="none"/>
        </w:tabs>
        <w:spacing w:before="80" w:after="0"/>
        <w:ind w:left="159" w:right="0" w:hanging="0"/>
        <w:jc w:val="left"/>
        <w:rPr>
          <w:sz w:val="20"/>
        </w:rPr>
      </w:pPr>
      <w:r>
        <w:rPr>
          <w:sz w:val="20"/>
        </w:rPr>
      </w:r>
    </w:p>
    <w:p>
      <w:pPr>
        <w:pStyle w:val="Normal"/>
        <w:tabs>
          <w:tab w:val="clear" w:pos="720"/>
          <w:tab w:val="left" w:pos="10112" w:leader="none"/>
        </w:tabs>
        <w:spacing w:before="80" w:after="0"/>
        <w:ind w:left="159" w:right="0" w:hanging="0"/>
        <w:jc w:val="left"/>
        <w:rPr>
          <w:sz w:val="20"/>
        </w:rPr>
      </w:pPr>
      <w:r>
        <w:rPr>
          <w:sz w:val="20"/>
        </w:rPr>
      </w:r>
    </w:p>
    <w:p>
      <w:pPr>
        <w:pStyle w:val="Normal"/>
        <w:tabs>
          <w:tab w:val="clear" w:pos="720"/>
          <w:tab w:val="left" w:pos="10112" w:leader="none"/>
        </w:tabs>
        <w:spacing w:before="80" w:after="0"/>
        <w:ind w:left="159" w:right="0" w:hanging="0"/>
        <w:jc w:val="left"/>
        <w:rPr>
          <w:sz w:val="20"/>
        </w:rPr>
      </w:pPr>
      <w:r>
        <w:rPr>
          <w:sz w:val="20"/>
        </w:rPr>
      </w:r>
    </w:p>
    <w:p>
      <w:pPr>
        <w:pStyle w:val="Normal"/>
        <w:tabs>
          <w:tab w:val="clear" w:pos="720"/>
          <w:tab w:val="left" w:pos="10112" w:leader="none"/>
        </w:tabs>
        <w:spacing w:before="80" w:after="0"/>
        <w:ind w:left="159" w:right="0" w:hanging="0"/>
        <w:jc w:val="left"/>
        <w:rPr>
          <w:sz w:val="20"/>
        </w:rPr>
      </w:pPr>
      <w:r>
        <w:rPr>
          <w:sz w:val="20"/>
        </w:rPr>
      </w:r>
    </w:p>
    <w:p>
      <w:pPr>
        <w:pStyle w:val="Normal"/>
        <w:tabs>
          <w:tab w:val="clear" w:pos="720"/>
          <w:tab w:val="left" w:pos="10112" w:leader="none"/>
        </w:tabs>
        <w:spacing w:before="80" w:after="0"/>
        <w:ind w:left="159" w:right="0" w:hanging="0"/>
        <w:jc w:val="left"/>
        <w:rPr>
          <w:sz w:val="20"/>
        </w:rPr>
      </w:pPr>
      <w:r>
        <w:rPr>
          <w:sz w:val="20"/>
        </w:rPr>
      </w:r>
    </w:p>
    <w:p>
      <w:pPr>
        <w:pStyle w:val="Normal"/>
        <w:tabs>
          <w:tab w:val="clear" w:pos="720"/>
          <w:tab w:val="left" w:pos="10112" w:leader="none"/>
        </w:tabs>
        <w:spacing w:before="80" w:after="0"/>
        <w:ind w:left="159" w:right="0" w:hanging="0"/>
        <w:jc w:val="left"/>
        <w:rPr>
          <w:sz w:val="20"/>
        </w:rPr>
      </w:pPr>
      <w:r>
        <w:rPr>
          <w:sz w:val="20"/>
        </w:rPr>
        <mc:AlternateContent>
          <mc:Choice Requires="wps">
            <w:drawing>
              <wp:anchor behindDoc="1" distT="0" distB="0" distL="0" distR="0" simplePos="0" locked="0" layoutInCell="0" allowOverlap="1" relativeHeight="14">
                <wp:simplePos x="0" y="0"/>
                <wp:positionH relativeFrom="page">
                  <wp:posOffset>561340</wp:posOffset>
                </wp:positionH>
                <wp:positionV relativeFrom="page">
                  <wp:posOffset>9430385</wp:posOffset>
                </wp:positionV>
                <wp:extent cx="2157095" cy="139065"/>
                <wp:effectExtent l="0" t="0" r="0" b="0"/>
                <wp:wrapNone/>
                <wp:docPr id="1" name="Textbox 4"/>
                <a:graphic xmlns:a="http://schemas.openxmlformats.org/drawingml/2006/main">
                  <a:graphicData uri="http://schemas.microsoft.com/office/word/2010/wordprocessingShape">
                    <wps:wsp>
                      <wps:cNvSpPr/>
                      <wps:spPr>
                        <a:xfrm>
                          <a:off x="0" y="0"/>
                          <a:ext cx="2157120" cy="13896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rFonts w:ascii="Arial MT" w:hAnsi="Arial MT"/>
                                <w:sz w:val="16"/>
                              </w:rPr>
                            </w:pPr>
                            <w:r>
                              <w:rPr>
                                <w:rFonts w:ascii="Arial MT" w:hAnsi="Arial MT"/>
                                <w:color w:val="000000"/>
                                <w:sz w:val="16"/>
                              </w:rPr>
                              <w:t>Investigation</w:t>
                            </w:r>
                            <w:r>
                              <w:rPr>
                                <w:rFonts w:ascii="Arial MT" w:hAnsi="Arial MT"/>
                                <w:color w:val="000000"/>
                                <w:spacing w:val="-7"/>
                                <w:sz w:val="16"/>
                              </w:rPr>
                              <w:t xml:space="preserve"> </w:t>
                            </w:r>
                            <w:r>
                              <w:rPr>
                                <w:rFonts w:ascii="Arial MT" w:hAnsi="Arial MT"/>
                                <w:color w:val="000000"/>
                                <w:sz w:val="16"/>
                              </w:rPr>
                              <w:t>Narrative</w:t>
                            </w:r>
                            <w:r>
                              <w:rPr>
                                <w:rFonts w:ascii="Arial MT" w:hAnsi="Arial MT"/>
                                <w:color w:val="000000"/>
                                <w:spacing w:val="-6"/>
                                <w:sz w:val="16"/>
                              </w:rPr>
                              <w:t xml:space="preserve"> </w:t>
                            </w:r>
                            <w:r>
                              <w:rPr>
                                <w:rFonts w:ascii="Arial MT" w:hAnsi="Arial MT"/>
                                <w:color w:val="000000"/>
                                <w:sz w:val="16"/>
                              </w:rPr>
                              <w:t>Report,</w:t>
                            </w:r>
                            <w:r>
                              <w:rPr>
                                <w:rFonts w:ascii="Arial MT" w:hAnsi="Arial MT"/>
                                <w:color w:val="000000"/>
                                <w:spacing w:val="-6"/>
                                <w:sz w:val="16"/>
                              </w:rPr>
                              <w:t xml:space="preserve"> </w:t>
                            </w:r>
                            <w:r>
                              <w:rPr>
                                <w:rFonts w:ascii="Arial MT" w:hAnsi="Arial MT"/>
                                <w:color w:val="000000"/>
                                <w:sz w:val="16"/>
                              </w:rPr>
                              <w:t>dated</w:t>
                            </w:r>
                            <w:r>
                              <w:rPr>
                                <w:rFonts w:ascii="Arial MT" w:hAnsi="Arial MT"/>
                                <w:color w:val="000000"/>
                                <w:spacing w:val="-6"/>
                                <w:sz w:val="16"/>
                              </w:rPr>
                              <w:t xml:space="preserve"> </w:t>
                            </w:r>
                            <w:r>
                              <w:rPr>
                                <w:rFonts w:ascii="Arial MT" w:hAnsi="Arial MT"/>
                                <w:color w:val="000000"/>
                                <w:spacing w:val="-2"/>
                                <w:sz w:val="16"/>
                              </w:rPr>
                              <w:t>5/30/2013</w:t>
                            </w:r>
                          </w:p>
                        </w:txbxContent>
                      </wps:txbx>
                      <wps:bodyPr lIns="0" rIns="0" tIns="0" bIns="0" anchor="t">
                        <a:noAutofit/>
                      </wps:bodyPr>
                    </wps:wsp>
                  </a:graphicData>
                </a:graphic>
              </wp:anchor>
            </w:drawing>
          </mc:Choice>
          <mc:Fallback>
            <w:pict>
              <v:rect id="shape_0" ID="Textbox 4" path="m0,0l-2147483645,0l-2147483645,-2147483646l0,-2147483646xe" stroked="f" o:allowincell="f" style="position:absolute;margin-left:44.2pt;margin-top:742.55pt;width:169.8pt;height:10.9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rFonts w:ascii="Arial MT" w:hAnsi="Arial MT"/>
                          <w:sz w:val="16"/>
                        </w:rPr>
                      </w:pPr>
                      <w:r>
                        <w:rPr>
                          <w:rFonts w:ascii="Arial MT" w:hAnsi="Arial MT"/>
                          <w:color w:val="000000"/>
                          <w:sz w:val="16"/>
                        </w:rPr>
                        <w:t>Investigation</w:t>
                      </w:r>
                      <w:r>
                        <w:rPr>
                          <w:rFonts w:ascii="Arial MT" w:hAnsi="Arial MT"/>
                          <w:color w:val="000000"/>
                          <w:spacing w:val="-7"/>
                          <w:sz w:val="16"/>
                        </w:rPr>
                        <w:t xml:space="preserve"> </w:t>
                      </w:r>
                      <w:r>
                        <w:rPr>
                          <w:rFonts w:ascii="Arial MT" w:hAnsi="Arial MT"/>
                          <w:color w:val="000000"/>
                          <w:sz w:val="16"/>
                        </w:rPr>
                        <w:t>Narrative</w:t>
                      </w:r>
                      <w:r>
                        <w:rPr>
                          <w:rFonts w:ascii="Arial MT" w:hAnsi="Arial MT"/>
                          <w:color w:val="000000"/>
                          <w:spacing w:val="-6"/>
                          <w:sz w:val="16"/>
                        </w:rPr>
                        <w:t xml:space="preserve"> </w:t>
                      </w:r>
                      <w:r>
                        <w:rPr>
                          <w:rFonts w:ascii="Arial MT" w:hAnsi="Arial MT"/>
                          <w:color w:val="000000"/>
                          <w:sz w:val="16"/>
                        </w:rPr>
                        <w:t>Report,</w:t>
                      </w:r>
                      <w:r>
                        <w:rPr>
                          <w:rFonts w:ascii="Arial MT" w:hAnsi="Arial MT"/>
                          <w:color w:val="000000"/>
                          <w:spacing w:val="-6"/>
                          <w:sz w:val="16"/>
                        </w:rPr>
                        <w:t xml:space="preserve"> </w:t>
                      </w:r>
                      <w:r>
                        <w:rPr>
                          <w:rFonts w:ascii="Arial MT" w:hAnsi="Arial MT"/>
                          <w:color w:val="000000"/>
                          <w:sz w:val="16"/>
                        </w:rPr>
                        <w:t>dated</w:t>
                      </w:r>
                      <w:r>
                        <w:rPr>
                          <w:rFonts w:ascii="Arial MT" w:hAnsi="Arial MT"/>
                          <w:color w:val="000000"/>
                          <w:spacing w:val="-6"/>
                          <w:sz w:val="16"/>
                        </w:rPr>
                        <w:t xml:space="preserve"> </w:t>
                      </w:r>
                      <w:r>
                        <w:rPr>
                          <w:rFonts w:ascii="Arial MT" w:hAnsi="Arial MT"/>
                          <w:color w:val="000000"/>
                          <w:spacing w:val="-2"/>
                          <w:sz w:val="16"/>
                        </w:rPr>
                        <w:t>5/30/2013</w:t>
                      </w:r>
                    </w:p>
                  </w:txbxContent>
                </v:textbox>
                <w10:wrap type="none"/>
              </v:rect>
            </w:pict>
          </mc:Fallback>
        </mc:AlternateContent>
      </w:r>
    </w:p>
    <w:p>
      <w:pPr>
        <w:pStyle w:val="Normal"/>
        <w:tabs>
          <w:tab w:val="clear" w:pos="720"/>
          <w:tab w:val="left" w:pos="10112" w:leader="none"/>
        </w:tabs>
        <w:spacing w:before="80" w:after="0"/>
        <w:ind w:left="159" w:right="0" w:hanging="0"/>
        <w:jc w:val="left"/>
        <w:rPr>
          <w:sz w:val="20"/>
        </w:rPr>
      </w:pPr>
      <w:r>
        <w:rPr>
          <w:sz w:val="20"/>
        </w:rPr>
      </w:r>
    </w:p>
    <w:p>
      <w:pPr>
        <w:pStyle w:val="Normal"/>
        <w:tabs>
          <w:tab w:val="clear" w:pos="720"/>
          <w:tab w:val="left" w:pos="10112" w:leader="none"/>
        </w:tabs>
        <w:spacing w:before="80" w:after="0"/>
        <w:ind w:left="159" w:right="0" w:hanging="0"/>
        <w:jc w:val="left"/>
        <w:rPr>
          <w:sz w:val="20"/>
        </w:rPr>
      </w:pPr>
      <w:r>
        <w:rPr>
          <w:sz w:val="20"/>
        </w:rPr>
      </w:r>
    </w:p>
    <w:p>
      <w:pPr>
        <w:pStyle w:val="Normal"/>
        <w:tabs>
          <w:tab w:val="clear" w:pos="720"/>
          <w:tab w:val="left" w:pos="10112" w:leader="none"/>
        </w:tabs>
        <w:spacing w:before="80" w:after="0"/>
        <w:ind w:left="159" w:right="0" w:hanging="0"/>
        <w:jc w:val="left"/>
        <w:rPr>
          <w:sz w:val="20"/>
        </w:rPr>
      </w:pPr>
      <w:r>
        <w:rPr>
          <w:sz w:val="20"/>
        </w:rPr>
      </w:r>
    </w:p>
    <w:p>
      <w:pPr>
        <w:pStyle w:val="Normal"/>
        <w:tabs>
          <w:tab w:val="clear" w:pos="720"/>
          <w:tab w:val="left" w:pos="10112" w:leader="none"/>
        </w:tabs>
        <w:spacing w:before="80" w:after="0"/>
        <w:ind w:left="159" w:right="0" w:hanging="0"/>
        <w:jc w:val="left"/>
        <w:rPr>
          <w:sz w:val="20"/>
        </w:rPr>
      </w:pPr>
      <w:r>
        <w:rPr>
          <w:sz w:val="20"/>
        </w:rPr>
        <mc:AlternateContent>
          <mc:Choice Requires="wps">
            <w:drawing>
              <wp:anchor behindDoc="1" distT="0" distB="0" distL="0" distR="0" simplePos="0" locked="0" layoutInCell="0" allowOverlap="1" relativeHeight="16">
                <wp:simplePos x="0" y="0"/>
                <wp:positionH relativeFrom="page">
                  <wp:posOffset>6342380</wp:posOffset>
                </wp:positionH>
                <wp:positionV relativeFrom="page">
                  <wp:posOffset>9430385</wp:posOffset>
                </wp:positionV>
                <wp:extent cx="572770" cy="139065"/>
                <wp:effectExtent l="0" t="0" r="0" b="0"/>
                <wp:wrapNone/>
                <wp:docPr id="3" name="Textbox 5"/>
                <a:graphic xmlns:a="http://schemas.openxmlformats.org/drawingml/2006/main">
                  <a:graphicData uri="http://schemas.microsoft.com/office/word/2010/wordprocessingShape">
                    <wps:wsp>
                      <wps:cNvSpPr/>
                      <wps:spPr>
                        <a:xfrm>
                          <a:off x="0" y="0"/>
                          <a:ext cx="572760" cy="13896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rFonts w:ascii="Arial MT" w:hAnsi="Arial MT"/>
                                <w:sz w:val="16"/>
                              </w:rPr>
                            </w:pPr>
                            <w:r>
                              <w:rPr>
                                <w:rFonts w:ascii="Arial MT" w:hAnsi="Arial MT"/>
                                <w:color w:val="000000"/>
                                <w:sz w:val="16"/>
                              </w:rPr>
                              <w:t>Page</w:t>
                            </w:r>
                            <w:r>
                              <w:rPr>
                                <w:rFonts w:ascii="Arial MT" w:hAnsi="Arial MT"/>
                                <w:color w:val="000000"/>
                                <w:spacing w:val="41"/>
                                <w:sz w:val="16"/>
                              </w:rPr>
                              <w:t xml:space="preserve"> </w:t>
                            </w:r>
                            <w:r>
                              <w:rPr>
                                <w:rFonts w:ascii="Arial MT" w:hAnsi="Arial MT"/>
                                <w:color w:val="000000"/>
                                <w:sz w:val="16"/>
                              </w:rPr>
                              <w:t>1</w:t>
                            </w:r>
                            <w:r>
                              <w:rPr>
                                <w:rFonts w:ascii="Arial MT" w:hAnsi="Arial MT"/>
                                <w:color w:val="000000"/>
                                <w:spacing w:val="-2"/>
                                <w:sz w:val="16"/>
                              </w:rPr>
                              <w:t xml:space="preserve"> Page 2 of Page 2 </w:t>
                            </w:r>
                          </w:p>
                        </w:txbxContent>
                      </wps:txbx>
                      <wps:bodyPr lIns="0" rIns="0" tIns="0" bIns="0" anchor="t">
                        <a:noAutofit/>
                      </wps:bodyPr>
                    </wps:wsp>
                  </a:graphicData>
                </a:graphic>
              </wp:anchor>
            </w:drawing>
          </mc:Choice>
          <mc:Fallback>
            <w:pict>
              <v:rect id="shape_0" ID="Textbox 5" path="m0,0l-2147483645,0l-2147483645,-2147483646l0,-2147483646xe" stroked="f" o:allowincell="f" style="position:absolute;margin-left:499.4pt;margin-top:742.55pt;width:45.05pt;height:10.9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rFonts w:ascii="Arial MT" w:hAnsi="Arial MT"/>
                          <w:sz w:val="16"/>
                        </w:rPr>
                      </w:pPr>
                      <w:r>
                        <w:rPr>
                          <w:rFonts w:ascii="Arial MT" w:hAnsi="Arial MT"/>
                          <w:color w:val="000000"/>
                          <w:sz w:val="16"/>
                        </w:rPr>
                        <w:t>Page</w:t>
                      </w:r>
                      <w:r>
                        <w:rPr>
                          <w:rFonts w:ascii="Arial MT" w:hAnsi="Arial MT"/>
                          <w:color w:val="000000"/>
                          <w:spacing w:val="41"/>
                          <w:sz w:val="16"/>
                        </w:rPr>
                        <w:t xml:space="preserve"> </w:t>
                      </w:r>
                      <w:r>
                        <w:rPr>
                          <w:rFonts w:ascii="Arial MT" w:hAnsi="Arial MT"/>
                          <w:color w:val="000000"/>
                          <w:sz w:val="16"/>
                        </w:rPr>
                        <w:t>1</w:t>
                      </w:r>
                      <w:r>
                        <w:rPr>
                          <w:rFonts w:ascii="Arial MT" w:hAnsi="Arial MT"/>
                          <w:color w:val="000000"/>
                          <w:spacing w:val="-2"/>
                          <w:sz w:val="16"/>
                        </w:rPr>
                        <w:t xml:space="preserve"> Page 2 of Page 2 </w:t>
                      </w:r>
                    </w:p>
                  </w:txbxContent>
                </v:textbox>
                <w10:wrap type="none"/>
              </v:rect>
            </w:pict>
          </mc:Fallback>
        </mc:AlternateContent>
      </w:r>
    </w:p>
    <w:p>
      <w:pPr>
        <w:pStyle w:val="Normal"/>
        <w:tabs>
          <w:tab w:val="clear" w:pos="720"/>
          <w:tab w:val="left" w:pos="10112" w:leader="none"/>
        </w:tabs>
        <w:spacing w:before="80" w:after="0"/>
        <w:ind w:left="159" w:right="0" w:hanging="0"/>
        <w:jc w:val="left"/>
        <w:rPr>
          <w:sz w:val="20"/>
        </w:rPr>
      </w:pPr>
      <w:r>
        <w:rPr>
          <w:sz w:val="20"/>
        </w:rPr>
      </w:r>
    </w:p>
    <w:p>
      <w:pPr>
        <w:pStyle w:val="Normal"/>
        <w:tabs>
          <w:tab w:val="clear" w:pos="720"/>
          <w:tab w:val="left" w:pos="10112" w:leader="none"/>
        </w:tabs>
        <w:spacing w:before="80" w:after="0"/>
        <w:ind w:left="159" w:right="0" w:hanging="0"/>
        <w:jc w:val="left"/>
        <w:rPr>
          <w:sz w:val="20"/>
        </w:rPr>
      </w:pPr>
      <w:r>
        <w:rPr>
          <w:sz w:val="20"/>
        </w:rPr>
      </w:r>
    </w:p>
    <w:p>
      <w:pPr>
        <w:pStyle w:val="Normal"/>
        <w:tabs>
          <w:tab w:val="clear" w:pos="720"/>
          <w:tab w:val="left" w:pos="10112" w:leader="none"/>
        </w:tabs>
        <w:spacing w:before="80" w:after="0"/>
        <w:ind w:left="159" w:right="0" w:hanging="0"/>
        <w:jc w:val="left"/>
        <w:rPr>
          <w:sz w:val="20"/>
        </w:rPr>
      </w:pPr>
      <w:r>
        <w:rPr>
          <w:sz w:val="20"/>
        </w:rPr>
      </w:r>
    </w:p>
    <w:p>
      <w:pPr>
        <w:pStyle w:val="Normal"/>
        <w:tabs>
          <w:tab w:val="clear" w:pos="720"/>
          <w:tab w:val="left" w:pos="10112" w:leader="none"/>
        </w:tabs>
        <w:spacing w:before="80" w:after="0"/>
        <w:ind w:left="159" w:right="0" w:hanging="0"/>
        <w:jc w:val="left"/>
        <w:rPr>
          <w:sz w:val="20"/>
        </w:rPr>
      </w:pPr>
      <w:r>
        <w:rPr>
          <w:sz w:val="20"/>
        </w:rPr>
      </w:r>
    </w:p>
    <w:p>
      <w:pPr>
        <w:pStyle w:val="Normal"/>
        <w:tabs>
          <w:tab w:val="clear" w:pos="720"/>
          <w:tab w:val="left" w:pos="10112" w:leader="none"/>
        </w:tabs>
        <w:spacing w:before="80" w:after="0"/>
        <w:ind w:left="159" w:right="0" w:hanging="0"/>
        <w:jc w:val="left"/>
        <w:rPr>
          <w:sz w:val="20"/>
        </w:rPr>
      </w:pPr>
      <w:r>
        <w:rPr>
          <w:sz w:val="20"/>
        </w:rPr>
      </w:r>
    </w:p>
    <w:p>
      <w:pPr>
        <w:pStyle w:val="Normal"/>
        <w:tabs>
          <w:tab w:val="clear" w:pos="720"/>
          <w:tab w:val="left" w:pos="10112" w:leader="none"/>
        </w:tabs>
        <w:spacing w:before="80" w:after="0"/>
        <w:ind w:left="159" w:right="0" w:hanging="0"/>
        <w:jc w:val="left"/>
        <w:rPr>
          <w:sz w:val="20"/>
        </w:rPr>
      </w:pPr>
      <w:r>
        <w:rPr>
          <w:sz w:val="20"/>
        </w:rPr>
      </w:r>
    </w:p>
    <w:p>
      <w:pPr>
        <w:pStyle w:val="Normal"/>
        <w:tabs>
          <w:tab w:val="clear" w:pos="720"/>
          <w:tab w:val="left" w:pos="10112" w:leader="none"/>
        </w:tabs>
        <w:spacing w:before="80" w:after="0"/>
        <w:ind w:left="159" w:right="0" w:hanging="0"/>
        <w:jc w:val="left"/>
        <w:rPr>
          <w:sz w:val="20"/>
        </w:rPr>
      </w:pPr>
      <w:r>
        <w:rPr>
          <w:sz w:val="20"/>
        </w:rPr>
      </w:r>
    </w:p>
    <w:p>
      <w:pPr>
        <w:pStyle w:val="Normal"/>
        <w:tabs>
          <w:tab w:val="clear" w:pos="720"/>
          <w:tab w:val="left" w:pos="10112" w:leader="none"/>
        </w:tabs>
        <w:spacing w:before="80" w:after="0"/>
        <w:ind w:left="159" w:right="0" w:hanging="0"/>
        <w:jc w:val="left"/>
        <w:rPr>
          <w:sz w:val="20"/>
        </w:rPr>
      </w:pPr>
      <w:r>
        <w:rPr/>
      </w:r>
    </w:p>
    <w:sectPr>
      <w:footerReference w:type="default" r:id="rId2"/>
      <w:type w:val="nextPage"/>
      <w:pgSz w:w="12240" w:h="15840"/>
      <w:pgMar w:left="600" w:right="600" w:gutter="0" w:header="0" w:top="620" w:footer="769" w:bottom="96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Arial M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ind w:left="0" w:right="0" w:hanging="0"/>
      <w:rPr/>
    </w:pPr>
    <w:r>
      <w:rPr/>
      <mc:AlternateContent>
        <mc:Choice Requires="wps">
          <w:drawing>
            <wp:anchor behindDoc="1" distT="0" distB="0" distL="0" distR="0" simplePos="0" locked="0" layoutInCell="0" allowOverlap="1" relativeHeight="4">
              <wp:simplePos x="0" y="0"/>
              <wp:positionH relativeFrom="page">
                <wp:posOffset>561340</wp:posOffset>
              </wp:positionH>
              <wp:positionV relativeFrom="page">
                <wp:posOffset>9430385</wp:posOffset>
              </wp:positionV>
              <wp:extent cx="2157095" cy="139065"/>
              <wp:effectExtent l="0" t="0" r="0" b="0"/>
              <wp:wrapNone/>
              <wp:docPr id="5" name="Textbox 1"/>
              <a:graphic xmlns:a="http://schemas.openxmlformats.org/drawingml/2006/main">
                <a:graphicData uri="http://schemas.microsoft.com/office/word/2010/wordprocessingShape">
                  <wps:wsp>
                    <wps:cNvSpPr/>
                    <wps:spPr>
                      <a:xfrm>
                        <a:off x="0" y="0"/>
                        <a:ext cx="2157120" cy="13896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rFonts w:ascii="Arial MT" w:hAnsi="Arial MT"/>
                              <w:sz w:val="16"/>
                            </w:rPr>
                          </w:pPr>
                          <w:r>
                            <w:rPr>
                              <w:rFonts w:ascii="Arial MT" w:hAnsi="Arial MT"/>
                              <w:color w:val="000000"/>
                              <w:sz w:val="16"/>
                            </w:rPr>
                            <w:t>Investigation</w:t>
                          </w:r>
                          <w:r>
                            <w:rPr>
                              <w:rFonts w:ascii="Arial MT" w:hAnsi="Arial MT"/>
                              <w:color w:val="000000"/>
                              <w:spacing w:val="-7"/>
                              <w:sz w:val="16"/>
                            </w:rPr>
                            <w:t xml:space="preserve"> </w:t>
                          </w:r>
                          <w:r>
                            <w:rPr>
                              <w:rFonts w:ascii="Arial MT" w:hAnsi="Arial MT"/>
                              <w:color w:val="000000"/>
                              <w:sz w:val="16"/>
                            </w:rPr>
                            <w:t>Narrative</w:t>
                          </w:r>
                          <w:r>
                            <w:rPr>
                              <w:rFonts w:ascii="Arial MT" w:hAnsi="Arial MT"/>
                              <w:color w:val="000000"/>
                              <w:spacing w:val="-6"/>
                              <w:sz w:val="16"/>
                            </w:rPr>
                            <w:t xml:space="preserve"> </w:t>
                          </w:r>
                          <w:r>
                            <w:rPr>
                              <w:rFonts w:ascii="Arial MT" w:hAnsi="Arial MT"/>
                              <w:color w:val="000000"/>
                              <w:sz w:val="16"/>
                            </w:rPr>
                            <w:t>Report,</w:t>
                          </w:r>
                          <w:r>
                            <w:rPr>
                              <w:rFonts w:ascii="Arial MT" w:hAnsi="Arial MT"/>
                              <w:color w:val="000000"/>
                              <w:spacing w:val="-6"/>
                              <w:sz w:val="16"/>
                            </w:rPr>
                            <w:t xml:space="preserve"> </w:t>
                          </w:r>
                          <w:r>
                            <w:rPr>
                              <w:rFonts w:ascii="Arial MT" w:hAnsi="Arial MT"/>
                              <w:color w:val="000000"/>
                              <w:sz w:val="16"/>
                            </w:rPr>
                            <w:t>dated</w:t>
                          </w:r>
                          <w:r>
                            <w:rPr>
                              <w:rFonts w:ascii="Arial MT" w:hAnsi="Arial MT"/>
                              <w:color w:val="000000"/>
                              <w:spacing w:val="-6"/>
                              <w:sz w:val="16"/>
                            </w:rPr>
                            <w:t xml:space="preserve"> </w:t>
                          </w:r>
                          <w:r>
                            <w:rPr>
                              <w:rFonts w:ascii="Arial MT" w:hAnsi="Arial MT"/>
                              <w:color w:val="000000"/>
                              <w:spacing w:val="-2"/>
                              <w:sz w:val="16"/>
                            </w:rPr>
                            <w:t>5/30/2013</w:t>
                          </w:r>
                        </w:p>
                      </w:txbxContent>
                    </wps:txbx>
                    <wps:bodyPr lIns="0" rIns="0" tIns="0" bIns="0" anchor="t">
                      <a:noAutofit/>
                    </wps:bodyPr>
                  </wps:wsp>
                </a:graphicData>
              </a:graphic>
            </wp:anchor>
          </w:drawing>
        </mc:Choice>
        <mc:Fallback>
          <w:pict>
            <v:rect id="shape_0" ID="Textbox 1" path="m0,0l-2147483645,0l-2147483645,-2147483646l0,-2147483646xe" stroked="f" o:allowincell="f" style="position:absolute;margin-left:44.2pt;margin-top:742.55pt;width:169.8pt;height:10.9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rFonts w:ascii="Arial MT" w:hAnsi="Arial MT"/>
                        <w:sz w:val="16"/>
                      </w:rPr>
                    </w:pPr>
                    <w:r>
                      <w:rPr>
                        <w:rFonts w:ascii="Arial MT" w:hAnsi="Arial MT"/>
                        <w:color w:val="000000"/>
                        <w:sz w:val="16"/>
                      </w:rPr>
                      <w:t>Investigation</w:t>
                    </w:r>
                    <w:r>
                      <w:rPr>
                        <w:rFonts w:ascii="Arial MT" w:hAnsi="Arial MT"/>
                        <w:color w:val="000000"/>
                        <w:spacing w:val="-7"/>
                        <w:sz w:val="16"/>
                      </w:rPr>
                      <w:t xml:space="preserve"> </w:t>
                    </w:r>
                    <w:r>
                      <w:rPr>
                        <w:rFonts w:ascii="Arial MT" w:hAnsi="Arial MT"/>
                        <w:color w:val="000000"/>
                        <w:sz w:val="16"/>
                      </w:rPr>
                      <w:t>Narrative</w:t>
                    </w:r>
                    <w:r>
                      <w:rPr>
                        <w:rFonts w:ascii="Arial MT" w:hAnsi="Arial MT"/>
                        <w:color w:val="000000"/>
                        <w:spacing w:val="-6"/>
                        <w:sz w:val="16"/>
                      </w:rPr>
                      <w:t xml:space="preserve"> </w:t>
                    </w:r>
                    <w:r>
                      <w:rPr>
                        <w:rFonts w:ascii="Arial MT" w:hAnsi="Arial MT"/>
                        <w:color w:val="000000"/>
                        <w:sz w:val="16"/>
                      </w:rPr>
                      <w:t>Report,</w:t>
                    </w:r>
                    <w:r>
                      <w:rPr>
                        <w:rFonts w:ascii="Arial MT" w:hAnsi="Arial MT"/>
                        <w:color w:val="000000"/>
                        <w:spacing w:val="-6"/>
                        <w:sz w:val="16"/>
                      </w:rPr>
                      <w:t xml:space="preserve"> </w:t>
                    </w:r>
                    <w:r>
                      <w:rPr>
                        <w:rFonts w:ascii="Arial MT" w:hAnsi="Arial MT"/>
                        <w:color w:val="000000"/>
                        <w:sz w:val="16"/>
                      </w:rPr>
                      <w:t>dated</w:t>
                    </w:r>
                    <w:r>
                      <w:rPr>
                        <w:rFonts w:ascii="Arial MT" w:hAnsi="Arial MT"/>
                        <w:color w:val="000000"/>
                        <w:spacing w:val="-6"/>
                        <w:sz w:val="16"/>
                      </w:rPr>
                      <w:t xml:space="preserve"> </w:t>
                    </w:r>
                    <w:r>
                      <w:rPr>
                        <w:rFonts w:ascii="Arial MT" w:hAnsi="Arial MT"/>
                        <w:color w:val="000000"/>
                        <w:spacing w:val="-2"/>
                        <w:sz w:val="16"/>
                      </w:rPr>
                      <w:t>5/30/2013</w:t>
                    </w:r>
                  </w:p>
                </w:txbxContent>
              </v:textbox>
              <w10:wrap type="none"/>
            </v:rect>
          </w:pict>
        </mc:Fallback>
      </mc:AlternateContent>
      <mc:AlternateContent>
        <mc:Choice Requires="wps">
          <w:drawing>
            <wp:anchor behindDoc="1" distT="0" distB="0" distL="0" distR="0" simplePos="0" locked="0" layoutInCell="0" allowOverlap="1" relativeHeight="8">
              <wp:simplePos x="0" y="0"/>
              <wp:positionH relativeFrom="page">
                <wp:posOffset>4590415</wp:posOffset>
              </wp:positionH>
              <wp:positionV relativeFrom="page">
                <wp:posOffset>9430385</wp:posOffset>
              </wp:positionV>
              <wp:extent cx="1339850" cy="139065"/>
              <wp:effectExtent l="0" t="0" r="0" b="0"/>
              <wp:wrapNone/>
              <wp:docPr id="7" name="Textbox 2"/>
              <a:graphic xmlns:a="http://schemas.openxmlformats.org/drawingml/2006/main">
                <a:graphicData uri="http://schemas.microsoft.com/office/word/2010/wordprocessingShape">
                  <wps:wsp>
                    <wps:cNvSpPr/>
                    <wps:spPr>
                      <a:xfrm>
                        <a:off x="0" y="0"/>
                        <a:ext cx="1339920" cy="13896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rFonts w:ascii="Arial MT" w:hAnsi="Arial MT"/>
                              <w:sz w:val="16"/>
                            </w:rPr>
                          </w:pPr>
                          <w:r>
                            <w:rPr>
                              <w:rFonts w:ascii="Arial MT" w:hAnsi="Arial MT"/>
                              <w:color w:val="000000"/>
                              <w:sz w:val="16"/>
                            </w:rPr>
                            <w:t>Michael</w:t>
                          </w:r>
                          <w:r>
                            <w:rPr>
                              <w:rFonts w:ascii="Arial MT" w:hAnsi="Arial MT"/>
                              <w:color w:val="000000"/>
                              <w:spacing w:val="-3"/>
                              <w:sz w:val="16"/>
                            </w:rPr>
                            <w:t xml:space="preserve"> </w:t>
                          </w:r>
                          <w:r>
                            <w:rPr>
                              <w:rFonts w:ascii="Arial MT" w:hAnsi="Arial MT"/>
                              <w:color w:val="000000"/>
                              <w:sz w:val="16"/>
                            </w:rPr>
                            <w:t>B.</w:t>
                          </w:r>
                          <w:r>
                            <w:rPr>
                              <w:rFonts w:ascii="Arial MT" w:hAnsi="Arial MT"/>
                              <w:color w:val="000000"/>
                              <w:spacing w:val="-3"/>
                              <w:sz w:val="16"/>
                            </w:rPr>
                            <w:t xml:space="preserve"> </w:t>
                          </w:r>
                          <w:r>
                            <w:rPr>
                              <w:rFonts w:ascii="Arial MT" w:hAnsi="Arial MT"/>
                              <w:color w:val="000000"/>
                              <w:sz w:val="16"/>
                            </w:rPr>
                            <w:t>Hardin</w:t>
                          </w:r>
                          <w:r>
                            <w:rPr>
                              <w:rFonts w:ascii="Arial MT" w:hAnsi="Arial MT"/>
                              <w:color w:val="000000"/>
                              <w:spacing w:val="58"/>
                              <w:w w:val="150"/>
                              <w:sz w:val="16"/>
                            </w:rPr>
                            <w:t xml:space="preserve"> </w:t>
                          </w:r>
                          <w:r>
                            <w:rPr>
                              <w:rFonts w:ascii="Arial MT" w:hAnsi="Arial MT"/>
                              <w:color w:val="000000"/>
                              <w:sz w:val="16"/>
                            </w:rPr>
                            <w:t>13-</w:t>
                          </w:r>
                          <w:r>
                            <w:rPr>
                              <w:rFonts w:ascii="Arial MT" w:hAnsi="Arial MT"/>
                              <w:color w:val="000000"/>
                              <w:spacing w:val="-2"/>
                              <w:sz w:val="16"/>
                            </w:rPr>
                            <w:t>01335</w:t>
                          </w:r>
                        </w:p>
                      </w:txbxContent>
                    </wps:txbx>
                    <wps:bodyPr lIns="0" rIns="0" tIns="0" bIns="0" anchor="t">
                      <a:noAutofit/>
                    </wps:bodyPr>
                  </wps:wsp>
                </a:graphicData>
              </a:graphic>
            </wp:anchor>
          </w:drawing>
        </mc:Choice>
        <mc:Fallback>
          <w:pict>
            <v:rect id="shape_0" ID="Textbox 2" path="m0,0l-2147483645,0l-2147483645,-2147483646l0,-2147483646xe" stroked="f" o:allowincell="f" style="position:absolute;margin-left:361.45pt;margin-top:742.55pt;width:105.45pt;height:10.9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rFonts w:ascii="Arial MT" w:hAnsi="Arial MT"/>
                        <w:sz w:val="16"/>
                      </w:rPr>
                    </w:pPr>
                    <w:r>
                      <w:rPr>
                        <w:rFonts w:ascii="Arial MT" w:hAnsi="Arial MT"/>
                        <w:color w:val="000000"/>
                        <w:sz w:val="16"/>
                      </w:rPr>
                      <w:t>Michael</w:t>
                    </w:r>
                    <w:r>
                      <w:rPr>
                        <w:rFonts w:ascii="Arial MT" w:hAnsi="Arial MT"/>
                        <w:color w:val="000000"/>
                        <w:spacing w:val="-3"/>
                        <w:sz w:val="16"/>
                      </w:rPr>
                      <w:t xml:space="preserve"> </w:t>
                    </w:r>
                    <w:r>
                      <w:rPr>
                        <w:rFonts w:ascii="Arial MT" w:hAnsi="Arial MT"/>
                        <w:color w:val="000000"/>
                        <w:sz w:val="16"/>
                      </w:rPr>
                      <w:t>B.</w:t>
                    </w:r>
                    <w:r>
                      <w:rPr>
                        <w:rFonts w:ascii="Arial MT" w:hAnsi="Arial MT"/>
                        <w:color w:val="000000"/>
                        <w:spacing w:val="-3"/>
                        <w:sz w:val="16"/>
                      </w:rPr>
                      <w:t xml:space="preserve"> </w:t>
                    </w:r>
                    <w:r>
                      <w:rPr>
                        <w:rFonts w:ascii="Arial MT" w:hAnsi="Arial MT"/>
                        <w:color w:val="000000"/>
                        <w:sz w:val="16"/>
                      </w:rPr>
                      <w:t>Hardin</w:t>
                    </w:r>
                    <w:r>
                      <w:rPr>
                        <w:rFonts w:ascii="Arial MT" w:hAnsi="Arial MT"/>
                        <w:color w:val="000000"/>
                        <w:spacing w:val="58"/>
                        <w:w w:val="150"/>
                        <w:sz w:val="16"/>
                      </w:rPr>
                      <w:t xml:space="preserve"> </w:t>
                    </w:r>
                    <w:r>
                      <w:rPr>
                        <w:rFonts w:ascii="Arial MT" w:hAnsi="Arial MT"/>
                        <w:color w:val="000000"/>
                        <w:sz w:val="16"/>
                      </w:rPr>
                      <w:t>13-</w:t>
                    </w:r>
                    <w:r>
                      <w:rPr>
                        <w:rFonts w:ascii="Arial MT" w:hAnsi="Arial MT"/>
                        <w:color w:val="000000"/>
                        <w:spacing w:val="-2"/>
                        <w:sz w:val="16"/>
                      </w:rPr>
                      <w:t>01335</w:t>
                    </w:r>
                  </w:p>
                </w:txbxContent>
              </v:textbox>
              <w10:wrap type="none"/>
            </v:rect>
          </w:pict>
        </mc:Fallback>
      </mc:AlternateContent>
      <mc:AlternateContent>
        <mc:Choice Requires="wps">
          <w:drawing>
            <wp:anchor behindDoc="1" distT="0" distB="0" distL="0" distR="0" simplePos="0" locked="0" layoutInCell="0" allowOverlap="1" relativeHeight="12">
              <wp:simplePos x="0" y="0"/>
              <wp:positionH relativeFrom="page">
                <wp:posOffset>6342380</wp:posOffset>
              </wp:positionH>
              <wp:positionV relativeFrom="page">
                <wp:posOffset>9430385</wp:posOffset>
              </wp:positionV>
              <wp:extent cx="572770" cy="139065"/>
              <wp:effectExtent l="0" t="0" r="0" b="0"/>
              <wp:wrapNone/>
              <wp:docPr id="9" name="Textbox 3"/>
              <a:graphic xmlns:a="http://schemas.openxmlformats.org/drawingml/2006/main">
                <a:graphicData uri="http://schemas.microsoft.com/office/word/2010/wordprocessingShape">
                  <wps:wsp>
                    <wps:cNvSpPr/>
                    <wps:spPr>
                      <a:xfrm>
                        <a:off x="0" y="0"/>
                        <a:ext cx="572760" cy="13896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rFonts w:ascii="Arial MT" w:hAnsi="Arial MT"/>
                              <w:sz w:val="16"/>
                            </w:rPr>
                          </w:pPr>
                          <w:r>
                            <w:rPr>
                              <w:rFonts w:ascii="Arial MT" w:hAnsi="Arial MT"/>
                              <w:color w:val="000000"/>
                              <w:sz w:val="16"/>
                            </w:rPr>
                            <w:t>Page</w:t>
                          </w:r>
                          <w:r>
                            <w:rPr>
                              <w:rFonts w:ascii="Arial MT" w:hAnsi="Arial MT"/>
                              <w:color w:val="000000"/>
                              <w:spacing w:val="41"/>
                              <w:sz w:val="16"/>
                            </w:rPr>
                            <w:t xml:space="preserve"> </w:t>
                          </w:r>
                          <w:r>
                            <w:rPr>
                              <w:rFonts w:ascii="Arial MT" w:hAnsi="Arial MT"/>
                              <w:color w:val="000000"/>
                              <w:sz w:val="16"/>
                            </w:rPr>
                            <w:t>1</w:t>
                          </w:r>
                          <w:r>
                            <w:rPr>
                              <w:rFonts w:ascii="Arial MT" w:hAnsi="Arial MT"/>
                              <w:color w:val="000000"/>
                              <w:spacing w:val="-2"/>
                              <w:sz w:val="16"/>
                            </w:rPr>
                            <w:t xml:space="preserve"> </w:t>
                          </w:r>
                          <w:r>
                            <w:rPr>
                              <w:rFonts w:ascii="Arial MT" w:hAnsi="Arial MT"/>
                              <w:color w:val="000000"/>
                              <w:sz w:val="16"/>
                            </w:rPr>
                            <w:t>of</w:t>
                          </w:r>
                          <w:r>
                            <w:rPr>
                              <w:rFonts w:ascii="Arial MT" w:hAnsi="Arial MT"/>
                              <w:color w:val="000000"/>
                              <w:spacing w:val="-1"/>
                              <w:sz w:val="16"/>
                            </w:rPr>
                            <w:t xml:space="preserve"> </w:t>
                          </w:r>
                          <w:r>
                            <w:rPr>
                              <w:rFonts w:ascii="Arial MT" w:hAnsi="Arial MT"/>
                              <w:color w:val="000000"/>
                              <w:spacing w:val="-10"/>
                              <w:sz w:val="16"/>
                            </w:rPr>
                            <w:t>3</w:t>
                          </w:r>
                        </w:p>
                      </w:txbxContent>
                    </wps:txbx>
                    <wps:bodyPr lIns="0" rIns="0" tIns="0" bIns="0" anchor="t">
                      <a:noAutofit/>
                    </wps:bodyPr>
                  </wps:wsp>
                </a:graphicData>
              </a:graphic>
            </wp:anchor>
          </w:drawing>
        </mc:Choice>
        <mc:Fallback>
          <w:pict>
            <v:rect id="shape_0" ID="Textbox 3" path="m0,0l-2147483645,0l-2147483645,-2147483646l0,-2147483646xe" stroked="f" o:allowincell="f" style="position:absolute;margin-left:499.4pt;margin-top:742.55pt;width:45.05pt;height:10.9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rFonts w:ascii="Arial MT" w:hAnsi="Arial MT"/>
                        <w:sz w:val="16"/>
                      </w:rPr>
                    </w:pPr>
                    <w:r>
                      <w:rPr>
                        <w:rFonts w:ascii="Arial MT" w:hAnsi="Arial MT"/>
                        <w:color w:val="000000"/>
                        <w:sz w:val="16"/>
                      </w:rPr>
                      <w:t>Page</w:t>
                    </w:r>
                    <w:r>
                      <w:rPr>
                        <w:rFonts w:ascii="Arial MT" w:hAnsi="Arial MT"/>
                        <w:color w:val="000000"/>
                        <w:spacing w:val="41"/>
                        <w:sz w:val="16"/>
                      </w:rPr>
                      <w:t xml:space="preserve"> </w:t>
                    </w:r>
                    <w:r>
                      <w:rPr>
                        <w:rFonts w:ascii="Arial MT" w:hAnsi="Arial MT"/>
                        <w:color w:val="000000"/>
                        <w:sz w:val="16"/>
                      </w:rPr>
                      <w:t>1</w:t>
                    </w:r>
                    <w:r>
                      <w:rPr>
                        <w:rFonts w:ascii="Arial MT" w:hAnsi="Arial MT"/>
                        <w:color w:val="000000"/>
                        <w:spacing w:val="-2"/>
                        <w:sz w:val="16"/>
                      </w:rPr>
                      <w:t xml:space="preserve"> </w:t>
                    </w:r>
                    <w:r>
                      <w:rPr>
                        <w:rFonts w:ascii="Arial MT" w:hAnsi="Arial MT"/>
                        <w:color w:val="000000"/>
                        <w:sz w:val="16"/>
                      </w:rPr>
                      <w:t>of</w:t>
                    </w:r>
                    <w:r>
                      <w:rPr>
                        <w:rFonts w:ascii="Arial MT" w:hAnsi="Arial MT"/>
                        <w:color w:val="000000"/>
                        <w:spacing w:val="-1"/>
                        <w:sz w:val="16"/>
                      </w:rPr>
                      <w:t xml:space="preserve"> </w:t>
                    </w:r>
                    <w:r>
                      <w:rPr>
                        <w:rFonts w:ascii="Arial MT" w:hAnsi="Arial MT"/>
                        <w:color w:val="000000"/>
                        <w:spacing w:val="-10"/>
                        <w:sz w:val="16"/>
                      </w:rPr>
                      <w:t>3</w:t>
                    </w:r>
                  </w:p>
                </w:txbxContent>
              </v:textbox>
              <w10:wrap type="none"/>
            </v:rect>
          </w:pict>
        </mc:Fallback>
      </mc:AlternateContent>
    </w:r>
  </w:p>
</w:ftr>
</file>

<file path=word/settings.xml><?xml version="1.0" encoding="utf-8"?>
<w:settings xmlns:w="http://schemas.openxmlformats.org/wordprocessingml/2006/main">
  <w:zoom w:percent="152"/>
  <w:defaultTabStop w:val="720"/>
  <w:autoHyphenation w:val="tru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hanging="0"/>
      <w:jc w:val="left"/>
    </w:pPr>
    <w:rPr>
      <w:rFonts w:ascii="Times New Roman" w:hAnsi="Times New Roman" w:eastAsia="Times New Roman" w:cs="Times New Roman"/>
      <w:color w:val="auto"/>
      <w:kern w:val="0"/>
      <w:sz w:val="22"/>
      <w:szCs w:val="22"/>
      <w:lang w:val="en-US" w:eastAsia="en-US" w:bidi="ar-SA"/>
    </w:rPr>
  </w:style>
  <w:style w:type="paragraph" w:styleId="Heading3">
    <w:name w:val="Heading 3"/>
    <w:basedOn w:val="Heading"/>
    <w:next w:val="TextBody"/>
    <w:qFormat/>
    <w:pPr>
      <w:spacing w:before="140" w:after="120"/>
      <w:outlineLvl w:val="2"/>
    </w:pPr>
    <w:rPr>
      <w:rFonts w:ascii="Liberation Serif" w:hAnsi="Liberation Serif" w:eastAsia="DejaVu Sans" w:cs="DejaVu Sans"/>
      <w:b/>
      <w:bCs/>
      <w:sz w:val="28"/>
      <w:szCs w:val="28"/>
    </w:rPr>
  </w:style>
  <w:style w:type="character" w:styleId="DefaultParagraphFont" w:default="1">
    <w:name w:val="Default Paragraph Font"/>
    <w:uiPriority w:val="1"/>
    <w:semiHidden/>
    <w:unhideWhenUsed/>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ind w:left="159" w:right="0" w:hanging="0"/>
    </w:pPr>
    <w:rPr>
      <w:rFonts w:ascii="Times New Roman" w:hAnsi="Times New Roman" w:eastAsia="Times New Roman" w:cs="Times New Roman"/>
      <w:sz w:val="20"/>
      <w:szCs w:val="20"/>
      <w:lang w:val="en-US" w:eastAsia="en-US"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1"/>
    <w:qFormat/>
    <w:pPr/>
    <w:rPr>
      <w:lang w:val="en-US" w:eastAsia="en-US" w:bidi="ar-SA"/>
    </w:rPr>
  </w:style>
  <w:style w:type="paragraph" w:styleId="TableParagraph">
    <w:name w:val="Table Paragraph"/>
    <w:basedOn w:val="Normal"/>
    <w:uiPriority w:val="1"/>
    <w:qFormat/>
    <w:pPr>
      <w:spacing w:before="115" w:after="0"/>
      <w:ind w:left="50" w:right="0" w:hanging="0"/>
    </w:pPr>
    <w:rPr>
      <w:rFonts w:ascii="Times New Roman" w:hAnsi="Times New Roman" w:eastAsia="Times New Roman" w:cs="Times New Roman"/>
      <w:lang w:val="en-US" w:eastAsia="en-US" w:bidi="ar-SA"/>
    </w:rPr>
  </w:style>
  <w:style w:type="paragraph" w:styleId="HeaderandFooter">
    <w:name w:val="Header and Footer"/>
    <w:basedOn w:val="Normal"/>
    <w:qFormat/>
    <w:pPr/>
    <w:rPr/>
  </w:style>
  <w:style w:type="paragraph" w:styleId="Footer">
    <w:name w:val="Footer"/>
    <w:basedOn w:val="HeaderandFooter"/>
    <w:pPr/>
    <w:rPr/>
  </w:style>
  <w:style w:type="paragraph" w:styleId="FrameContents">
    <w:name w:val="Frame Contents"/>
    <w:basedOn w:val="Normal"/>
    <w:qFormat/>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Application>LibreOffice/7.3.7.2$Linux_X86_64 LibreOffice_project/30$Build-2</Application>
  <AppVersion>15.0000</AppVersion>
  <Pages>2</Pages>
  <Words>497</Words>
  <Characters>2640</Characters>
  <CharactersWithSpaces>3105</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2024-01-17T15:57:06Z</dcterms:created>
  <dc:creator>karendomagalski</dc:creator>
  <dc:description/>
  <dc:language>en-IN</dc:language>
  <cp:lastModifiedBy/>
  <dcterms:modified xsi:type="dcterms:W3CDTF">2024-08-09T11:30:21Z</dcterms:modified>
  <cp:revision>3</cp:revision>
  <dc:subject/>
  <dc:title>Investigation Narrative Report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2013-05-30T00:00:00Z</vt:filetime>
  </property>
  <property fmtid="{D5CDD505-2E9C-101B-9397-08002B2CF9AE}" pid="3" name="Creator">
    <vt:lpwstr>PScript5.dll Version 5.2.2</vt:lpwstr>
  </property>
  <property fmtid="{D5CDD505-2E9C-101B-9397-08002B2CF9AE}" pid="4" name="LastSaved">
    <vt:filetime>2024-01-17T00:00:00Z</vt:filetime>
  </property>
  <property fmtid="{D5CDD505-2E9C-101B-9397-08002B2CF9AE}" pid="5" name="Producer">
    <vt:lpwstr>Acrobat Distiller 8.1.0 (Windows)</vt:lpwstr>
  </property>
</Properties>
</file>