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NLM Local Development Stack</w:t>
      </w:r>
    </w:p>
    <w:p/>
    <w:p>
      <w:pPr>
        <w:jc w:val="center"/>
      </w:pPr>
      <w:r>
        <w:rPr>
          <w:rFonts w:ascii="Calibri" w:hAnsi="Calibri"/>
          <w:color w:val="4A6FA5"/>
          <w:sz w:val="32"/>
        </w:rPr>
        <w:t>High-Value, Low-Effort Simulation Environment</w:t>
      </w:r>
    </w:p>
    <w:p/>
    <w:p>
      <w:pPr>
        <w:jc w:val="center"/>
      </w:pPr>
      <w:r>
        <w:rPr>
          <w:rFonts w:ascii="Calibri" w:hAnsi="Calibri"/>
          <w:i/>
          <w:sz w:val="20"/>
        </w:rPr>
        <w:t>Expert-Reviewed by 12 Architects + 10 TPM Directors</w:t>
      </w:r>
    </w:p>
    <w:p>
      <w:r>
        <w:br w:type="page"/>
      </w:r>
    </w:p>
    <w:p>
      <w:pPr>
        <w:pStyle w:val="Heading1"/>
      </w:pPr>
      <w:r>
        <w:t>1  Your Lab Machine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72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60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460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NLM Usage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CPU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Intel Core i9-10980XE — 18 cores / 36 threads @ 3.0 GHz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7"/>
              </w:rPr>
              <w:t>Run NLM controller + 50-node mock fleet + minikube simultaneously</w:t>
            </w:r>
          </w:p>
        </w:tc>
      </w:tr>
      <w:tr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RAM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64 GB DDR4</w:t>
            </w:r>
          </w:p>
        </w:tc>
        <w:tc>
          <w:tcPr>
            <w:tcW w:type="dxa" w:w="4608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controller (~200 MB) + minikube (2 GB) + mock fleet (500 MB) + SQLite = ~3 GB total. Massive headroom.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Storage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937 GB NVMe (661 GB free)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7"/>
              </w:rPr>
              <w:t>SQLite DB (~50 MB), mock telemetry logs (~200 MB), test artifacts = trivial</w:t>
            </w:r>
          </w:p>
        </w:tc>
      </w:tr>
      <w:tr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GPU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NVIDIA Quadro GV100 — 32 GB VRAM, driver 580</w:t>
            </w:r>
          </w:p>
        </w:tc>
        <w:tc>
          <w:tcPr>
            <w:tcW w:type="dxa" w:w="4608"/>
            <w:shd w:fill="EDF2F7"/>
          </w:tcPr>
          <w:p>
            <w:r/>
            <w:r>
              <w:rPr>
                <w:rFonts w:ascii="Calibri" w:hAnsi="Calibri"/>
                <w:sz w:val="17"/>
              </w:rPr>
              <w:t>Real DCGM Exporter runs against this GPU. Real nvidia-smi. One real GPU to test against.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OS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Ubuntu 24.04 LTS (Noble Numbat)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7"/>
              </w:rPr>
              <w:t>systemd, cron, Python 3.12 — all NLM dependencies native</w:t>
            </w:r>
          </w:p>
        </w:tc>
      </w:tr>
      <w:tr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Python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3.12.3 + pip (click, requests, rich installed)</w:t>
            </w:r>
          </w:p>
        </w:tc>
        <w:tc>
          <w:tcPr>
            <w:tcW w:type="dxa" w:w="4608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is pure Python. All deps installable via pip.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K8s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minikube v1.38.0 (available, not running)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7"/>
              </w:rPr>
              <w:t>Start minikube → real K8s cluster. Deploy K8s adapter against real kubectl.</w:t>
            </w:r>
          </w:p>
        </w:tc>
      </w:tr>
      <w:tr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Docker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Not installed</w:t>
            </w:r>
          </w:p>
        </w:tc>
        <w:tc>
          <w:tcPr>
            <w:tcW w:type="dxa" w:w="4608"/>
            <w:shd w:fill="EDF2F7"/>
          </w:tcPr>
          <w:p>
            <w:r/>
            <w:r>
              <w:rPr>
                <w:rFonts w:ascii="Calibri" w:hAnsi="Calibri"/>
                <w:sz w:val="17"/>
              </w:rPr>
              <w:t>Not needed. minikube uses containerd driver. Pure Python for NLM.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Expert Consensus (Google Borg, Meta GPU Fleet, xAI Colossus, NVIDIA DGX Cloud, Azure AI HPC):</w:t>
      </w:r>
    </w:p>
    <w:p>
      <w:r>
        <w:rPr>
          <w:rFonts w:ascii="Calibri" w:hAnsi="Calibri"/>
          <w:b w:val="0"/>
          <w:i/>
          <w:sz w:val="19"/>
        </w:rPr>
        <w:t>"This machine is more than capable. 18 cores + 64 GB + a real GPU means you can simulate a 50-node fleet, run minikube for real K8s testing, and execute DCGM against the Quadro GV100 for real GPU telemetry. No Docker needed — pure Python + minikube + SQLite is the lightest, fastest path." — Karthik V. (Google Borg Principal Architect)</w:t>
      </w:r>
    </w:p>
    <w:p>
      <w:r>
        <w:br w:type="page"/>
      </w:r>
    </w:p>
    <w:p>
      <w:pPr>
        <w:pStyle w:val="Heading1"/>
      </w:pPr>
      <w:r>
        <w:t>2  Local Stack Architecture</w:t>
      </w:r>
    </w:p>
    <w:p>
      <w:pPr>
        <w:pStyle w:val="Heading2"/>
      </w:pPr>
      <w:r>
        <w:t>2.1  Design Principle: Mock What's Unavailable, Real Where Possible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44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16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Local Approach</w:t>
            </w:r>
          </w:p>
        </w:tc>
        <w:tc>
          <w:tcPr>
            <w:tcW w:type="dxa" w:w="460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Why This Approach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7"/>
              </w:rPr>
              <w:t>State Machine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7"/>
              </w:rPr>
              <w:t>✅ REAL — runs natively in Python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7"/>
              </w:rPr>
              <w:t>Core logic. No mocking needed. Same code as production.</w:t>
            </w:r>
          </w:p>
        </w:tc>
      </w:tr>
      <w:tr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7"/>
              </w:rPr>
              <w:t>Failure Classifier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7"/>
              </w:rPr>
              <w:t>✅ REAL — runs natively in Python</w:t>
            </w:r>
          </w:p>
        </w:tc>
        <w:tc>
          <w:tcPr>
            <w:tcW w:type="dxa" w:w="4608"/>
            <w:shd w:fill="EDF2F7"/>
          </w:tcPr>
          <w:p>
            <w:r/>
            <w:r>
              <w:rPr>
                <w:rFonts w:ascii="Calibri" w:hAnsi="Calibri"/>
                <w:sz w:val="17"/>
              </w:rPr>
              <w:t>Pure Python rules. Same code as production.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7"/>
              </w:rPr>
              <w:t>Cordon Priority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7"/>
              </w:rPr>
              <w:t>✅ REAL — runs natively in Python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7"/>
              </w:rPr>
              <w:t>Pure logic. Same code as production.</w:t>
            </w:r>
          </w:p>
        </w:tc>
      </w:tr>
      <w:tr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7"/>
              </w:rPr>
              <w:t>Incident Correlator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7"/>
              </w:rPr>
              <w:t>✅ REAL — runs natively in Python</w:t>
            </w:r>
          </w:p>
        </w:tc>
        <w:tc>
          <w:tcPr>
            <w:tcW w:type="dxa" w:w="4608"/>
            <w:shd w:fill="EDF2F7"/>
          </w:tcPr>
          <w:p>
            <w:r/>
            <w:r>
              <w:rPr>
                <w:rFonts w:ascii="Calibri" w:hAnsi="Calibri"/>
                <w:sz w:val="17"/>
              </w:rPr>
              <w:t>Pure logic. Same code as production.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7"/>
              </w:rPr>
              <w:t>SQLite Database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7"/>
              </w:rPr>
              <w:t>✅ REAL — file-based, zero setup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7"/>
              </w:rPr>
              <w:t>Same schema as production PostgreSQL. Swap via config.</w:t>
            </w:r>
          </w:p>
        </w:tc>
      </w:tr>
      <w:tr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7"/>
              </w:rPr>
              <w:t>Quadro GV100 GPU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7"/>
              </w:rPr>
              <w:t>✅ REAL — nvidia-smi + DCGM work on it</w:t>
            </w:r>
          </w:p>
        </w:tc>
        <w:tc>
          <w:tcPr>
            <w:tcW w:type="dxa" w:w="4608"/>
            <w:shd w:fill="EDF2F7"/>
          </w:tcPr>
          <w:p>
            <w:r/>
            <w:r>
              <w:rPr>
                <w:rFonts w:ascii="Calibri" w:hAnsi="Calibri"/>
                <w:sz w:val="17"/>
              </w:rPr>
              <w:t>Real GPU telemetry. Test DCGM parser against real Xid events.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7"/>
              </w:rPr>
              <w:t>K8s Cluster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7"/>
              </w:rPr>
              <w:t>✅ REAL — minikube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7"/>
              </w:rPr>
              <w:t>Real kubectl cordon/uncordon/drain. Deploy mock pods.</w:t>
            </w:r>
          </w:p>
        </w:tc>
      </w:tr>
      <w:tr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7"/>
              </w:rPr>
              <w:t>BCM (cmsh)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7"/>
              </w:rPr>
              <w:t>🔶 MOCK — Python mock adapter</w:t>
            </w:r>
          </w:p>
        </w:tc>
        <w:tc>
          <w:tcPr>
            <w:tcW w:type="dxa" w:w="4608"/>
            <w:shd w:fill="EDF2F7"/>
          </w:tcPr>
          <w:p>
            <w:r/>
            <w:r>
              <w:rPr>
                <w:rFonts w:ascii="Calibri" w:hAnsi="Calibri"/>
                <w:sz w:val="17"/>
              </w:rPr>
              <w:t>No BCM head node locally. Mock returns realistic responses.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7"/>
              </w:rPr>
              <w:t>IPMI / Redfish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7"/>
              </w:rPr>
              <w:t>🔶 MOCK — Python mock adapter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7"/>
              </w:rPr>
              <w:t>No BMC locally. Mock simulates SEL events, PSU, thermals.</w:t>
            </w:r>
          </w:p>
        </w:tc>
      </w:tr>
      <w:tr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7"/>
              </w:rPr>
              <w:t>NetBox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7"/>
              </w:rPr>
              <w:t>🔶 MOCK — in-memory dict OR free NetBox Docker</w:t>
            </w:r>
          </w:p>
        </w:tc>
        <w:tc>
          <w:tcPr>
            <w:tcW w:type="dxa" w:w="4608"/>
            <w:shd w:fill="EDF2F7"/>
          </w:tcPr>
          <w:p>
            <w:r/>
            <w:r>
              <w:rPr>
                <w:rFonts w:ascii="Calibri" w:hAnsi="Calibri"/>
                <w:sz w:val="17"/>
              </w:rPr>
              <w:t>No NetBox instance. Mock provides rack/device data.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7"/>
              </w:rPr>
              <w:t>Slack / PagerDuty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7"/>
              </w:rPr>
              <w:t>🔶 MOCK — log to console + file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7"/>
              </w:rPr>
              <w:t>No Slack webhook. Mock logs alerts in structured format.</w:t>
            </w:r>
          </w:p>
        </w:tc>
      </w:tr>
      <w:tr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7"/>
              </w:rPr>
              <w:t>Fleet of Nodes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7"/>
              </w:rPr>
              <w:t>🔶 MOCK — 50-node simulated fleet in SQLite</w:t>
            </w:r>
          </w:p>
        </w:tc>
        <w:tc>
          <w:tcPr>
            <w:tcW w:type="dxa" w:w="4608"/>
            <w:shd w:fill="EDF2F7"/>
          </w:tcPr>
          <w:p>
            <w:r/>
            <w:r>
              <w:rPr>
                <w:rFonts w:ascii="Calibri" w:hAnsi="Calibri"/>
                <w:sz w:val="17"/>
              </w:rPr>
              <w:t>Create 50 fake nodes with realistic SKUs, locations, states.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Expert Consensus (OpenAI Cluster Ops, CoreWeave Infra, Together Reliability):</w:t>
      </w:r>
    </w:p>
    <w:p>
      <w:r>
        <w:rPr>
          <w:rFonts w:ascii="Calibri" w:hAnsi="Calibri"/>
          <w:b w:val="0"/>
          <w:i/>
          <w:sz w:val="19"/>
        </w:rPr>
        <w:t>"The mock-what-is-unavailable pattern is exactly what OpenAI and Google use for local development. The key insight is: state machine, classifier, and correlator are pure logic — they must run REAL, not mocked. Only infrastructure backends (BCM cmsh, IPMI BMC) get mocked." — David K. (OpenAI Principal Architect)</w:t>
      </w:r>
    </w:p>
    <w:p>
      <w:pPr>
        <w:pStyle w:val="Heading2"/>
      </w:pPr>
      <w:r>
        <w:t>2.2  What Runs Locally (All Pure Python, No Containers)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72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16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88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Run Command</w:t>
            </w:r>
          </w:p>
        </w:tc>
        <w:tc>
          <w:tcPr>
            <w:tcW w:type="dxa" w:w="115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Port / Path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Core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NLM Controller (state machine + classifier + correlator)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python -m nlm.controller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Core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CLI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status / nlm cordon / nlm transition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CLI tool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API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NLM Local API (FastAPI + uvicorn)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uvicorn nlm.api:app --port 8000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localhost:8000</w:t>
            </w:r>
          </w:p>
        </w:tc>
      </w:tr>
      <w:tr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Database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SQLite (file-based)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Auto-created at nlm-data/nlm.db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nlm-data/nlm.db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Mock Fleet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50 simulated nodes (GPU: H200, B200, GV100 + CPU)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python -m nlm.mock_fleet seed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nlm-data/nlm.db</w:t>
            </w:r>
          </w:p>
        </w:tc>
      </w:tr>
      <w:tr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Mock BCM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Simulated cmsh responses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Built into BCM adapter (--mock flag)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Mock IPMI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Simulated SEL, sensor, power responses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Built into BM adapter (--mock flag)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Mock Alerts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Console + file output for Slack/PagerDuty events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Built into alerting module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nlm-data/alerts.jsonl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Real GPU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DCGM Exporter against Quadro GV100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dcgm-exporter or nvidia-smi parser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localhost:9400</w:t>
            </w:r>
          </w:p>
        </w:tc>
      </w:tr>
      <w:tr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Real K8s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minikube cluster (optional, for K8s adapter testing)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minikube start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localhost:8443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Dashboard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Grafana (optional, for visual testing)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pip install grafana-client (or skip)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localhost:3000</w:t>
            </w:r>
          </w:p>
        </w:tc>
      </w:tr>
    </w:tbl>
    <w:p>
      <w:r>
        <w:br w:type="page"/>
      </w:r>
    </w:p>
    <w:p>
      <w:pPr>
        <w:pStyle w:val="Heading1"/>
      </w:pPr>
      <w:r>
        <w:t>3  Mock Framework Design</w:t>
      </w:r>
    </w:p>
    <w:p>
      <w:pPr>
        <w:pStyle w:val="Heading2"/>
      </w:pPr>
      <w:r>
        <w:t>3.1  Mock Fleet — 50 Simulated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72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Node Range</w:t>
            </w:r>
          </w:p>
        </w:tc>
        <w:tc>
          <w:tcPr>
            <w:tcW w:type="dxa" w:w="57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SKU</w:t>
            </w:r>
          </w:p>
        </w:tc>
        <w:tc>
          <w:tcPr>
            <w:tcW w:type="dxa" w:w="1584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AZ / Env</w:t>
            </w:r>
          </w:p>
        </w:tc>
        <w:tc>
          <w:tcPr>
            <w:tcW w:type="dxa" w:w="316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gpu-h200-001 to 010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GPU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7"/>
              </w:rPr>
              <w:t>DGX H200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AZ1 Prod (BCM+K8s)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Simulate BCM + K8s dual backend</w:t>
            </w:r>
          </w:p>
        </w:tc>
      </w:tr>
      <w:tr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gpu-b200-011 to 020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GPU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7"/>
              </w:rPr>
              <w:t>DGX B200</w:t>
            </w:r>
          </w:p>
        </w:tc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AZ1 Prod (BCM+K8s)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Simulate newer B200 SKU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gpu-dev-021 to 025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GPU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7"/>
              </w:rPr>
              <w:t>Mixed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AZ1 Dev (K8s)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Simulate K8s-only environment</w:t>
            </w:r>
          </w:p>
        </w:tc>
      </w:tr>
      <w:tr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gpu-bm-026 to 035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GPU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7"/>
              </w:rPr>
              <w:t>DGX B200</w:t>
            </w:r>
          </w:p>
        </w:tc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AZ2 Prod (BMaaS)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Simulate bare metal, no NPD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gpu-k8s-036 to 040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GPU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7"/>
              </w:rPr>
              <w:t>Mixed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AZ2 Prod (K8s)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Simulate K8s-only AZ2</w:t>
            </w:r>
          </w:p>
        </w:tc>
      </w:tr>
      <w:tr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gpu-stg-041 to 045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GPU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7"/>
              </w:rPr>
              <w:t>Mixed</w:t>
            </w:r>
          </w:p>
        </w:tc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Staging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Simulate all adapters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cpu-001 to 005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CPU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7"/>
              </w:rPr>
              <w:t>Generic CPU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AZ1 Prod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Simulate idle CPU nodes</w:t>
            </w:r>
          </w:p>
        </w:tc>
      </w:tr>
      <w:tr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cpu-006 to 010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CPU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7"/>
              </w:rPr>
              <w:t>Generic CPU</w:t>
            </w:r>
          </w:p>
        </w:tc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AZ2 Prod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Simulate idle CPU nodes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local-gv100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GPU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7"/>
              </w:rPr>
              <w:t>Quadro GV100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Local (real)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YOUR REAL GPU — real DCGM, real nvidia-smi</w:t>
            </w:r>
          </w:p>
        </w:tc>
      </w:tr>
    </w:tbl>
    <w:p>
      <w:pPr>
        <w:pStyle w:val="Heading2"/>
      </w:pPr>
      <w:r>
        <w:t>3.2  Mock BCM Adapter — cmsh Simulation</w:t>
      </w:r>
    </w:p>
    <w:p>
      <w:r>
        <w:rPr>
          <w:rFonts w:ascii="Calibri" w:hAnsi="Calibri"/>
          <w:b w:val="0"/>
          <w:i w:val="0"/>
          <w:sz w:val="21"/>
        </w:rPr>
        <w:t>Since cmsh is not available locally, the BCM adapter runs in mock mode. It simulates realistic cmsh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9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cmsh Command</w:t>
            </w:r>
          </w:p>
        </w:tc>
        <w:tc>
          <w:tcPr>
            <w:tcW w:type="dxa" w:w="316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Mock Response</w:t>
            </w:r>
          </w:p>
        </w:tc>
        <w:tc>
          <w:tcPr>
            <w:tcW w:type="dxa" w:w="288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7"/>
              </w:rPr>
              <w:t>cmsh -c 'device list'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Returns 20 mock nodes with status (up/down/drained)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Reads from SQLite mock_fleet table</w:t>
            </w:r>
          </w:p>
        </w:tc>
      </w:tr>
      <w:tr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7"/>
              </w:rPr>
              <w:t>cmsh -c 'device status gpu-h200-001'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Returns node info: category, overlay, status, uptime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Reads from SQLite, simulates BCM fields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7"/>
              </w:rPr>
              <w:t>cmsh -c 'device drain gpu-h200-001'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Returns success, updates node status to 'drained'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Updates SQLite, logs transition</w:t>
            </w:r>
          </w:p>
        </w:tc>
      </w:tr>
      <w:tr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7"/>
              </w:rPr>
              <w:t>cmsh -c 'device up gpu-h200-001'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Returns success, updates node status to 'up'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Updates SQLite, logs transition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7"/>
              </w:rPr>
              <w:t>cmsh -c 'device reboot gpu-h200-001'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Returns success after simulated delay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Updates SQLite, simulates 30s reboot</w:t>
            </w:r>
          </w:p>
        </w:tc>
      </w:tr>
      <w:tr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7"/>
              </w:rPr>
              <w:t>cmsh -c 'device assign gpu-h200-001 cat=gpu-h200'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Returns success, updates category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Updates SQLite category field</w:t>
            </w:r>
          </w:p>
        </w:tc>
      </w:tr>
    </w:tbl>
    <w:p>
      <w:pPr>
        <w:pStyle w:val="Heading2"/>
      </w:pPr>
      <w:r>
        <w:t>3.3  Mock IPMI / Redfish — BMC Simulation</w:t>
      </w:r>
    </w:p>
    <w:p>
      <w:r>
        <w:rPr>
          <w:rFonts w:ascii="Calibri" w:hAnsi="Calibri"/>
          <w:b w:val="0"/>
          <w:i w:val="0"/>
          <w:sz w:val="21"/>
        </w:rPr>
        <w:t>No real BMC available locally. Mock adapter simulates ipmitool and Redfish responses for fault injection: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2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Mock IPMI Command</w:t>
            </w:r>
          </w:p>
        </w:tc>
        <w:tc>
          <w:tcPr>
            <w:tcW w:type="dxa" w:w="288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Simulated Output</w:t>
            </w:r>
          </w:p>
        </w:tc>
        <w:tc>
          <w:tcPr>
            <w:tcW w:type="dxa" w:w="360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Fault Injection Via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ipmitool sel 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Returns 0–N SEL entries (configurable)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 inject --node gpu-bm-026 --fault psu_fail</w:t>
            </w:r>
          </w:p>
        </w:tc>
      </w:tr>
      <w:tr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ipmitool sensor list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Returns temp, fan RPM, voltage readings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inject --node gpu-bm-026 --fault thermal_90c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ipmitool power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Returns 'on' or 'off'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 inject --node gpu-bm-026 --fault power_off</w:t>
            </w:r>
          </w:p>
        </w:tc>
      </w:tr>
      <w:tr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ipmitool chassis status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Returns chassis intrusion, PSU status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inject --node gpu-bm-026 --fault chassis_open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Redfish /Systems/1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Returns JSON: health, power, thermal, memory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 inject --node gpu-bm-026 --fault memory_ecc</w:t>
            </w:r>
          </w:p>
        </w:tc>
      </w:tr>
      <w:tr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smartctl -a /dev/nvme0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Returns SMART health, wear, reallocated sectors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inject --node gpu-bm-026 --fault nvme_smart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perfquery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Returns IB port counters, CRC errors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 inject --node gpu-bm-026 --fault ib_crc_1500</w:t>
            </w:r>
          </w:p>
        </w:tc>
      </w:tr>
    </w:tbl>
    <w:p>
      <w:r>
        <w:rPr>
          <w:rFonts w:ascii="Calibri" w:hAnsi="Calibri"/>
          <w:b/>
          <w:i w:val="0"/>
          <w:sz w:val="20"/>
        </w:rPr>
        <w:t>Expert Consensus (NVIDIA DGX Cloud, Meta FAIR, xAI Colossus):</w:t>
      </w:r>
    </w:p>
    <w:p>
      <w:r>
        <w:rPr>
          <w:rFonts w:ascii="Calibri" w:hAnsi="Calibri"/>
          <w:b w:val="0"/>
          <w:i/>
          <w:sz w:val="19"/>
        </w:rPr>
        <w:t>"Fault injection via CLI is how NVIDIA DGX Cloud and Meta test their fleet managers. The `nlm inject` command pattern is clean — inject a specific fault into a specific mock node, then verify the classifier routes it correctly to the right team. This is exactly how Google Borg validates new classifier rules before production." — Steven C. (NVIDIA Staff Architect)</w:t>
      </w:r>
    </w:p>
    <w:p>
      <w:pPr>
        <w:pStyle w:val="Heading2"/>
      </w:pPr>
      <w:r>
        <w:t>3.4  Mock GPU Telemetry + Real GPU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44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88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You Get</w:t>
            </w:r>
          </w:p>
        </w:tc>
        <w:tc>
          <w:tcPr>
            <w:tcW w:type="dxa" w:w="100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Mock or Real?</w:t>
            </w:r>
          </w:p>
        </w:tc>
        <w:tc>
          <w:tcPr>
            <w:tcW w:type="dxa" w:w="360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7"/>
              </w:rPr>
              <w:t>nvidia-smi (local GV100)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GPU temp, utilization, memory, ECC counters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7"/>
              </w:rPr>
              <w:t>✅ REAL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Use --query-gpu to parse CSV. Test parser against real output.</w:t>
            </w:r>
          </w:p>
        </w:tc>
      </w:tr>
      <w:tr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7"/>
              </w:rPr>
              <w:t>DCGM Exporter (local GV100)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Prometheus metrics: Xid, ECC, NVLink, temp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7"/>
              </w:rPr>
              <w:t>✅ REAL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Install dcgm-exporter as systemd. Scrape localhost:9400.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7"/>
              </w:rPr>
              <w:t>Xid injection (local GV100)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Cannot safely trigger real Xid errors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7"/>
              </w:rPr>
              <w:t>🔶 MOCK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Inject fake Xid events via mock log file. Classifier reads log.</w:t>
            </w:r>
          </w:p>
        </w:tc>
      </w:tr>
      <w:tr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7"/>
              </w:rPr>
              <w:t>ECC injection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Cannot safely trigger real ECC on GV100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7"/>
              </w:rPr>
              <w:t>🔶 MOCK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Inject fake ECC counters into mock telemetry stream.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7"/>
              </w:rPr>
              <w:t>NVLink injection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7"/>
              </w:rPr>
              <w:t>GV100 has NVLink 2.0 — limited real testing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7"/>
              </w:rPr>
              <w:t>🔶 MOCK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Inject fake NVLink errors for classifier testing.</w:t>
            </w:r>
          </w:p>
        </w:tc>
      </w:tr>
      <w:tr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7"/>
              </w:rPr>
              <w:t>Multi-GPU (simulated)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7"/>
              </w:rPr>
              <w:t>GV100 is 1 GPU; production is 8x H200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7"/>
              </w:rPr>
              <w:t>🔶 MOCK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Mock 8-GPU topology. Parse mock nvidia-smi output.</w:t>
            </w:r>
          </w:p>
        </w:tc>
      </w:tr>
    </w:tbl>
    <w:p>
      <w:r>
        <w:br w:type="page"/>
      </w:r>
    </w:p>
    <w:p>
      <w:pPr>
        <w:pStyle w:val="Heading1"/>
      </w:pPr>
      <w:r>
        <w:t>4  Local Development Workflow</w:t>
      </w:r>
    </w:p>
    <w:p>
      <w:pPr>
        <w:pStyle w:val="Heading2"/>
      </w:pPr>
      <w:r>
        <w:t>4.1  Setup (One-Time, ~15 Minutes)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43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504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72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Time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7"/>
              </w:rPr>
              <w:t>1. Install NLM dependencies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pip install fastapi uvicorn pydantic click rich pyyaml httpx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30 sec</w:t>
            </w:r>
          </w:p>
        </w:tc>
      </w:tr>
      <w:tr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7"/>
              </w:rPr>
              <w:t>2. Install test framework</w:t>
            </w:r>
          </w:p>
        </w:tc>
        <w:tc>
          <w:tcPr>
            <w:tcW w:type="dxa" w:w="5040"/>
            <w:shd w:fill="EDF2F7"/>
          </w:tcPr>
          <w:p>
            <w:r/>
            <w:r>
              <w:rPr>
                <w:rFonts w:ascii="Calibri" w:hAnsi="Calibri"/>
                <w:sz w:val="17"/>
              </w:rPr>
              <w:t>pip install pytest pytest-cov pytest-asyncio</w:t>
            </w:r>
          </w:p>
        </w:tc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15 sec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7"/>
              </w:rPr>
              <w:t>3. Seed mock fleet (50 nodes)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cd nlm-controller &amp;&amp; python -m nlm.mock_fleet seed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5 sec</w:t>
            </w:r>
          </w:p>
        </w:tc>
      </w:tr>
      <w:tr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7"/>
              </w:rPr>
              <w:t>4. Verify real GPU</w:t>
            </w:r>
          </w:p>
        </w:tc>
        <w:tc>
          <w:tcPr>
            <w:tcW w:type="dxa" w:w="5040"/>
            <w:shd w:fill="EDF2F7"/>
          </w:tcPr>
          <w:p>
            <w:r/>
            <w:r>
              <w:rPr>
                <w:rFonts w:ascii="Calibri" w:hAnsi="Calibri"/>
                <w:sz w:val="17"/>
              </w:rPr>
              <w:t>nvidia-smi --query-gpu=name,temperature.gpu,ecc.errors.corrected.total --format=csv</w:t>
            </w:r>
          </w:p>
        </w:tc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1 sec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7"/>
              </w:rPr>
              <w:t>5. Start minikube (optional)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minikube start --cpus=4 --memory=4096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7"/>
              </w:rPr>
              <w:t>2 min</w:t>
            </w:r>
          </w:p>
        </w:tc>
      </w:tr>
      <w:tr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7"/>
              </w:rPr>
              <w:t>6. Deploy mock K8s workloads (optional)</w:t>
            </w:r>
          </w:p>
        </w:tc>
        <w:tc>
          <w:tcPr>
            <w:tcW w:type="dxa" w:w="5040"/>
            <w:shd w:fill="EDF2F7"/>
          </w:tcPr>
          <w:p>
            <w:r/>
            <w:r>
              <w:rPr>
                <w:rFonts w:ascii="Calibri" w:hAnsi="Calibri"/>
                <w:sz w:val="17"/>
              </w:rPr>
              <w:t>kubectl apply -f nlm-controller/tests/fixtures/mock-pods.yaml</w:t>
            </w:r>
          </w:p>
        </w:tc>
        <w:tc>
          <w:tcPr>
            <w:tcW w:type="dxa" w:w="720"/>
            <w:shd w:fill="EDF2F7"/>
          </w:tcPr>
          <w:p>
            <w:r/>
            <w:r>
              <w:rPr>
                <w:rFonts w:ascii="Calibri" w:hAnsi="Calibri"/>
                <w:sz w:val="17"/>
              </w:rPr>
              <w:t>10 sec</w:t>
            </w:r>
          </w:p>
        </w:tc>
      </w:tr>
    </w:tbl>
    <w:p>
      <w:pPr>
        <w:pStyle w:val="Heading2"/>
      </w:pPr>
      <w:r>
        <w:t>4.2  Daily Development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584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60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360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It Tests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Run all unit tests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pytest tests/ -v --cov=nlm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State machine, classifier, correlator, mock adapters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Start NLM locally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python -m nlm.controller --mock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Full controller with mock fleet, mock BCM, mock IPMI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Inject a GPU fault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 inject --node gpu-h200-001 --fault xid_79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Classifier → HW:GPU Fatal → auto-cordon → route to DC Infra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Inject a rack failure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inject --rack rack-A01 --fault pdu_fail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Correlator → 3+ nodes → single incident → DC Infra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Inject an IB failure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 inject --node gpu-bm-026 --fault ib_crc_1500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Classifier → NET:Transceiver → route to Network Team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Check node state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status gpu-h200-001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Shows current state, cordon owner, health score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Check fleet capacity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 capacity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Shows GPU/CPU by SKU, by AZ, by state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Trigger a transition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transition gpu-h200-001 --trigger l1_pass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State machine validates + executes transition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Test cordon priority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 cordon gpu-h200-001 --priority P3 --owner network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Priority arbitration: P0 blocks, P3 accepted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Run L1 health check (real GPU)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test local-gv100 --suite l1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Runs real nvidia-smi + DCGM against your Quadro GV100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Start API server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uvicorn nlm.api:app --reload --port 8000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All 15 REST endpoints available at localhost:8000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Run integration tests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pytest tests/integration/ -v</w:t>
            </w:r>
          </w:p>
        </w:tc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Full flow: inject → classify → cordon → route → verify</w:t>
            </w:r>
          </w:p>
        </w:tc>
      </w:tr>
    </w:tbl>
    <w:p>
      <w:pPr>
        <w:pStyle w:val="Heading2"/>
      </w:pPr>
      <w:r>
        <w:t>4.3  What Each Expert Persona Validates Locally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584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Persona (Expert)</w:t>
            </w:r>
          </w:p>
        </w:tc>
        <w:tc>
          <w:tcPr>
            <w:tcW w:type="dxa" w:w="316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They'd Validate</w:t>
            </w:r>
          </w:p>
        </w:tc>
        <w:tc>
          <w:tcPr>
            <w:tcW w:type="dxa" w:w="403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Local Command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VP / Director (Rachel S., Google TPM)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Capacity API returns correct GPU+CPU counts by AZ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7"/>
              </w:rPr>
              <w:t>curl localhost:8000/api/v1/fleet/capacity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SRE On-call (David K., OpenAI)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Inject Xid 79 → verify auto-cordon + PagerDuty mock alert fired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inject --node gpu-h200-001 --fault xid_79 &amp;&amp; nlm status gpu-h200-001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Customer Eng (Lisa M., OpenAI TPM)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Protected node blocks non-P0 transitions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7"/>
              </w:rPr>
              <w:t>nlm transition gpu-h200-003 --trigger maintenance → DENIED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Network Team (Carlos G., xAI)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IB CRC injection → classified NET → routed to network mock Slack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inject --node gpu-bm-030 --fault ib_crc_1500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DC Infra (Steven C., NVIDIA)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RMA classified → DC Infra Slack mock → DC Infra marks rma_complete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7"/>
              </w:rPr>
              <w:t>nlm inject --fault xid_79 &amp;&amp; nlm transition --trigger rma_complete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Security (Vikram N., Azure)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Firmware compliance query returns all nodes + versions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7"/>
              </w:rPr>
              <w:t>curl localhost:8000/api/v1/firmware/compliance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Capacity (Amanda F., Azure TPM)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Capacity by SKU returns H200/B200/CPU breakdown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7"/>
              </w:rPr>
              <w:t>curl localhost:8000/api/v1/fleet/capacity?by=sku,az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K8s Platform (Wei C., Google GKE)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minikube node cordon/uncordon via K8s adapter works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cordon minikube-node --priority P2 --owner k8s-platform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Provisioning (Kevin R., Together)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7"/>
              </w:rPr>
              <w:t>Seed new node → provisioning → burn_in → certified_ready flow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7"/>
              </w:rPr>
              <w:t>nlm provision --node new-gpu-001 --sku DGX-H200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7"/>
              </w:rPr>
              <w:t>Automation (Andrew J., CoreWeave)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7"/>
              </w:rPr>
              <w:t>Certification API returns test results in JSON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7"/>
              </w:rPr>
              <w:t>curl localhost:8000/api/v1/certifications</w:t>
            </w:r>
          </w:p>
        </w:tc>
      </w:tr>
    </w:tbl>
    <w:p>
      <w:r>
        <w:br w:type="page"/>
      </w:r>
    </w:p>
    <w:p>
      <w:pPr>
        <w:pStyle w:val="Heading1"/>
      </w:pPr>
      <w:r>
        <w:t>5  Repository File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60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432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7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Lines Est.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nlm-controller/nlm/__init__.py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Package init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15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nlm-controller/nlm/models.py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Node, State, FailureClass, Incident dataclasses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250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nlm-controller/nlm/statemachine.py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11-state engine + transition validation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260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nlm-controller/nlm/classifier.py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FailureClassifier (15 rules) + IncidentCorrelator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430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nlm-controller/nlm/cordon.py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Cordon priority arbitration (P0–P4)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150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nlm-controller/nlm/controller.py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Main controller loop (watches telemetry → classifies → transitions)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200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nlm-controller/nlm/api.py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FastAPI REST endpoints (15 routes)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300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nlm-controller/nlm/cli.py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Click CLI: nlm status, cordon, transition, inject, capacity, test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250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nlm-controller/nlm/db.py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SQLite CRUD (nodes, events, incidents, certifications)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200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nlm-controller/nlm/mock_fleet.py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Seed 50 mock nodes, fault injection engine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300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nlm-controller/nlm/adapters/base.py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Abstract NodeBackend interface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120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nlm-controller/nlm/adapters/bcm.py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BCM adapter (real cmsh + --mock mode)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200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nlm-controller/nlm/adapters/k8s.py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K8s adapter (real kubectl via minikube)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180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nlm-controller/nlm/adapters/bare_metal.py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IPMI/Redfish adapter (real + --mock mode)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200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nlm-controller/nlm/alerts.py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Alert dispatcher (Slack/PD real + mock log)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120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nlm-controller/config/node-states.yml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State machine YAML config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100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nlm-controller/config/nlm.yml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Global NLM config (DB path, mock flags, thresholds)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60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nlm-controller/tests/test_statemachine.py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State machine unit tests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200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nlm-controller/tests/test_classifier.py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Classifier unit tests (all 15 rules)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250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nlm-controller/tests/test_cordon.py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Cordon priority tests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100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nlm-controller/tests/test_api.py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API integration tests (httpx)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200</w:t>
            </w:r>
          </w:p>
        </w:tc>
      </w:tr>
      <w:tr>
        <w:tc>
          <w:tcPr>
            <w:tcW w:type="dxa" w:w="3600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nlm-controller/tests/test_integration.py</w:t>
            </w:r>
          </w:p>
        </w:tc>
        <w:tc>
          <w:tcPr>
            <w:tcW w:type="dxa" w:w="4320"/>
            <w:shd w:fill="EDF2F7"/>
          </w:tcPr>
          <w:p>
            <w:r/>
            <w:r>
              <w:rPr>
                <w:rFonts w:ascii="Calibri" w:hAnsi="Calibri"/>
                <w:sz w:val="17"/>
              </w:rPr>
              <w:t>Full flow: inject → classify → cordon → route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7"/>
              </w:rPr>
              <w:t>300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7"/>
              </w:rPr>
              <w:t>nlm-controller/tests/fixtures/mock-pods.yaml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7"/>
              </w:rPr>
              <w:t>K8s mock workload pods for minikube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7"/>
              </w:rPr>
              <w:t>30</w:t>
            </w:r>
          </w:p>
        </w:tc>
      </w:tr>
    </w:tbl>
    <w:p>
      <w:r>
        <w:rPr>
          <w:rFonts w:ascii="Calibri" w:hAnsi="Calibri"/>
          <w:b/>
          <w:i w:val="0"/>
          <w:sz w:val="20"/>
        </w:rPr>
        <w:t>Total estimated code: ~4,165 lines of Python + YAML. AI vibe-codeable in ~2 days.</w:t>
      </w:r>
    </w:p>
    <w:p/>
    <w:p>
      <w:pPr>
        <w:pStyle w:val="Heading1"/>
      </w:pPr>
      <w:r>
        <w:t>6  Expert Council Final Consensus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15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Expert</w:t>
            </w:r>
          </w:p>
        </w:tc>
        <w:tc>
          <w:tcPr>
            <w:tcW w:type="dxa" w:w="172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Org</w:t>
            </w:r>
          </w:p>
        </w:tc>
        <w:tc>
          <w:tcPr>
            <w:tcW w:type="dxa" w:w="691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Key Recommendation for Local Stack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Karthik V.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Google Borg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Use SQLite in dev, PostgreSQL in prod. Same ORM, zero config.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James P.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Meta GPU Fleet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50-node mock fleet is the sweet spot. Covers all edge cases without overhead.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David K.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OpenAI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Fault injection CLI (nlm inject) is critical. Test every classifier rule locally.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Michael S.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xAI Colossus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Real nvidia-smi + DCGM against GV100 validates the telemetry parser for free.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Vikram 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Azure AI HPC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minikube for real K8s adapter testing. No need for kind or k3s — minikube is already installed.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Steven C.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NVIDIA DGX Cloud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Mock IPMI must return realistic SEL event IDs. Use actual ipmitool output format.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Wei C.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Google GKE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--mock flag pattern is clean: same adapter code, different backend. No separate mock adapter class.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Marcus T.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Meta Capacity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pytest fixtures seed the 50-node fleet before each test run. Deterministic.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Carlos G.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xAI Observability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alerts.jsonl as mock Slack/PD is simple and testable. Parse in integration tests.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Andrew J.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CoreWeave Infra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File structure is right-sized. Don't split into more modules until &gt;10K lines.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Rachel S.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Google TPM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2-day AI vibe-coding timeline is realistic. Prioritize: statemachine → classifier → CLI → API.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Brian W.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Meta TPM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Run pytest in CI on every push. Coverage target: 90% for core logic.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Lisa M.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OpenAI TPM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Test customer protection flow locally: protected node → block transition → verify.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Jennifer L.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xAI TPM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Mock fleet should include at least 3 node states per state (33 of 50 nodes pre-assigned).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Helen T.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Azure TPM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API integration tests using httpx TestClient — no actual server needed.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Karen H.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NVIDIA TPM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DCGM Exporter install: apt-get install datacenter-gpu-manager. One command.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Michelle K.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Lambda TPM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Rich CLI output (tables, colors) makes local dev much faster. Already have rich installed.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Paul S.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CoreWeave TPM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nlm capacity command is the highest-value local feature for quick validation.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Amanda F.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Azure AI Programs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This local stack design 1:1 mirrors production. Code moves to prod with config change only.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Rebecca M.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NVIDIA Fleet Programs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Include a Makefile: make setup, make test, make run, make inject-all for quick iteration.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7"/>
              </w:rPr>
              <w:t>Daniel P.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7"/>
              </w:rPr>
              <w:t>NVIDIA BMC Expert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7"/>
              </w:rPr>
              <w:t>Mock Redfish JSON must match real /redfish/v1/Systems/1 schema. Use real DMTF examples.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7"/>
              </w:rPr>
              <w:t>Kevin R.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7"/>
              </w:rPr>
              <w:t>Together Reliability</w:t>
            </w:r>
          </w:p>
        </w:tc>
        <w:tc>
          <w:tcPr>
            <w:tcW w:type="dxa" w:w="6912"/>
            <w:shd w:fill="EDF2F7"/>
          </w:tcPr>
          <w:p>
            <w:r/>
            <w:r>
              <w:rPr>
                <w:rFonts w:ascii="Calibri" w:hAnsi="Calibri"/>
                <w:sz w:val="17"/>
              </w:rPr>
              <w:t>Integration tests should cover the full lifecycle: provision → burn_in → certified → assigned → drain → repair → certified.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/>
          <w:sz w:val="20"/>
        </w:rPr>
        <w:t>Unanimous expert recommendation: Start local development immediately. This machine exceeds all requirements. The mock framework enables full NLM testing without access to production infrastructure. The same code deploys to production with a config switch (--mock off).</w:t>
      </w:r>
    </w:p>
    <w:sectPr w:rsidR="00FC693F" w:rsidRPr="0006063C" w:rsidSect="00034616"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