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E1DB3" w14:textId="77777777" w:rsidR="00D64CFF" w:rsidRDefault="00D64CFF"/>
    <w:tbl>
      <w:tblPr>
        <w:tblStyle w:val="a"/>
        <w:tblW w:w="9923" w:type="dxa"/>
        <w:tblLayout w:type="fixed"/>
        <w:tblLook w:val="0000" w:firstRow="0" w:lastRow="0" w:firstColumn="0" w:lastColumn="0" w:noHBand="0" w:noVBand="0"/>
      </w:tblPr>
      <w:tblGrid>
        <w:gridCol w:w="1191"/>
        <w:gridCol w:w="369"/>
        <w:gridCol w:w="3543"/>
        <w:gridCol w:w="57"/>
        <w:gridCol w:w="4763"/>
      </w:tblGrid>
      <w:tr w:rsidR="00D64CFF" w14:paraId="0808DB02" w14:textId="77777777" w:rsidTr="0F74D0A7">
        <w:trPr>
          <w:cantSplit/>
          <w:trHeight w:val="930"/>
        </w:trPr>
        <w:tc>
          <w:tcPr>
            <w:tcW w:w="1191" w:type="dxa"/>
            <w:vMerge w:val="restart"/>
          </w:tcPr>
          <w:p w14:paraId="13E64767" w14:textId="77777777" w:rsidR="00D64CFF" w:rsidRDefault="00252155">
            <w:pPr>
              <w:spacing w:before="120"/>
              <w:rPr>
                <w:sz w:val="20"/>
                <w:szCs w:val="20"/>
              </w:rPr>
            </w:pPr>
            <w:r>
              <w:rPr>
                <w:noProof/>
                <w:lang w:val="en-GB"/>
              </w:rPr>
              <w:drawing>
                <wp:inline distT="0" distB="0" distL="0" distR="0" wp14:anchorId="3BA1037C" wp14:editId="2B0F8823">
                  <wp:extent cx="647700" cy="704850"/>
                  <wp:effectExtent l="0" t="0" r="0" b="0"/>
                  <wp:docPr id="2122408473" name="image1.png" descr="A black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black and white logo&#10;&#10;Description automatically generated with low confidence"/>
                          <pic:cNvPicPr preferRelativeResize="0"/>
                        </pic:nvPicPr>
                        <pic:blipFill>
                          <a:blip r:embed="rId9"/>
                          <a:srcRect/>
                          <a:stretch>
                            <a:fillRect/>
                          </a:stretch>
                        </pic:blipFill>
                        <pic:spPr>
                          <a:xfrm>
                            <a:off x="0" y="0"/>
                            <a:ext cx="647700" cy="704850"/>
                          </a:xfrm>
                          <a:prstGeom prst="rect">
                            <a:avLst/>
                          </a:prstGeom>
                          <a:ln/>
                        </pic:spPr>
                      </pic:pic>
                    </a:graphicData>
                  </a:graphic>
                </wp:inline>
              </w:drawing>
            </w:r>
          </w:p>
        </w:tc>
        <w:tc>
          <w:tcPr>
            <w:tcW w:w="3912" w:type="dxa"/>
            <w:gridSpan w:val="2"/>
            <w:vMerge w:val="restart"/>
          </w:tcPr>
          <w:p w14:paraId="044DF923" w14:textId="77777777" w:rsidR="00D64CFF" w:rsidRDefault="00252155">
            <w:pPr>
              <w:spacing w:before="120"/>
              <w:rPr>
                <w:sz w:val="16"/>
                <w:szCs w:val="16"/>
              </w:rPr>
            </w:pPr>
            <w:r>
              <w:rPr>
                <w:sz w:val="16"/>
                <w:szCs w:val="16"/>
              </w:rPr>
              <w:t>INTERNATIONAL TELECOMMUNICATION UNION</w:t>
            </w:r>
          </w:p>
          <w:p w14:paraId="3E5B6877" w14:textId="77777777" w:rsidR="00D64CFF" w:rsidRDefault="00252155">
            <w:pPr>
              <w:spacing w:before="120"/>
              <w:rPr>
                <w:b/>
                <w:sz w:val="26"/>
                <w:szCs w:val="26"/>
              </w:rPr>
            </w:pPr>
            <w:r>
              <w:rPr>
                <w:b/>
                <w:sz w:val="26"/>
                <w:szCs w:val="26"/>
              </w:rPr>
              <w:t>TELECOMMUNICATION</w:t>
            </w:r>
            <w:r>
              <w:br/>
            </w:r>
            <w:r>
              <w:rPr>
                <w:b/>
                <w:sz w:val="26"/>
                <w:szCs w:val="26"/>
              </w:rPr>
              <w:t>STANDARDIZATION SECTOR</w:t>
            </w:r>
          </w:p>
          <w:p w14:paraId="53C37246" w14:textId="77777777" w:rsidR="00D64CFF" w:rsidRDefault="00252155">
            <w:pPr>
              <w:spacing w:before="120"/>
              <w:rPr>
                <w:sz w:val="20"/>
                <w:szCs w:val="20"/>
              </w:rPr>
            </w:pPr>
            <w:r>
              <w:rPr>
                <w:sz w:val="20"/>
                <w:szCs w:val="20"/>
              </w:rPr>
              <w:t>STUDY PERIOD 2022-2024</w:t>
            </w:r>
          </w:p>
        </w:tc>
        <w:tc>
          <w:tcPr>
            <w:tcW w:w="4820" w:type="dxa"/>
            <w:gridSpan w:val="2"/>
            <w:vAlign w:val="center"/>
          </w:tcPr>
          <w:p w14:paraId="0C03C77E" w14:textId="77777777" w:rsidR="00D64CFF" w:rsidRDefault="00252155">
            <w:pPr>
              <w:tabs>
                <w:tab w:val="left" w:pos="794"/>
                <w:tab w:val="left" w:pos="1191"/>
                <w:tab w:val="left" w:pos="1588"/>
                <w:tab w:val="left" w:pos="1985"/>
              </w:tabs>
              <w:spacing w:before="120"/>
              <w:jc w:val="right"/>
              <w:rPr>
                <w:b/>
                <w:sz w:val="40"/>
                <w:szCs w:val="40"/>
              </w:rPr>
            </w:pPr>
            <w:r>
              <w:rPr>
                <w:b/>
                <w:smallCaps/>
                <w:sz w:val="28"/>
                <w:szCs w:val="28"/>
              </w:rPr>
              <w:t xml:space="preserve">Focus Group on AI Native Networks </w:t>
            </w:r>
          </w:p>
        </w:tc>
      </w:tr>
      <w:tr w:rsidR="00D64CFF" w14:paraId="19D23F1F" w14:textId="77777777" w:rsidTr="0F74D0A7">
        <w:trPr>
          <w:cantSplit/>
          <w:trHeight w:val="491"/>
        </w:trPr>
        <w:tc>
          <w:tcPr>
            <w:tcW w:w="1191" w:type="dxa"/>
            <w:vMerge/>
          </w:tcPr>
          <w:p w14:paraId="56C691F9" w14:textId="77777777" w:rsidR="00D64CFF" w:rsidRDefault="00D64CFF">
            <w:pPr>
              <w:widowControl w:val="0"/>
              <w:pBdr>
                <w:top w:val="nil"/>
                <w:left w:val="nil"/>
                <w:bottom w:val="nil"/>
                <w:right w:val="nil"/>
                <w:between w:val="nil"/>
              </w:pBdr>
              <w:spacing w:line="276" w:lineRule="auto"/>
              <w:rPr>
                <w:b/>
                <w:sz w:val="40"/>
                <w:szCs w:val="40"/>
              </w:rPr>
            </w:pPr>
          </w:p>
        </w:tc>
        <w:tc>
          <w:tcPr>
            <w:tcW w:w="3912" w:type="dxa"/>
            <w:gridSpan w:val="2"/>
            <w:vMerge/>
          </w:tcPr>
          <w:p w14:paraId="1ADAEAC8" w14:textId="77777777" w:rsidR="00D64CFF" w:rsidRDefault="00D64CFF">
            <w:pPr>
              <w:widowControl w:val="0"/>
              <w:pBdr>
                <w:top w:val="nil"/>
                <w:left w:val="nil"/>
                <w:bottom w:val="nil"/>
                <w:right w:val="nil"/>
                <w:between w:val="nil"/>
              </w:pBdr>
              <w:spacing w:line="276" w:lineRule="auto"/>
              <w:rPr>
                <w:b/>
                <w:sz w:val="40"/>
                <w:szCs w:val="40"/>
              </w:rPr>
            </w:pPr>
          </w:p>
        </w:tc>
        <w:tc>
          <w:tcPr>
            <w:tcW w:w="4820" w:type="dxa"/>
            <w:gridSpan w:val="2"/>
            <w:vAlign w:val="center"/>
          </w:tcPr>
          <w:p w14:paraId="5B6DAEA8" w14:textId="77777777" w:rsidR="00D64CFF" w:rsidRDefault="00252155">
            <w:pPr>
              <w:tabs>
                <w:tab w:val="left" w:pos="794"/>
                <w:tab w:val="left" w:pos="1191"/>
                <w:tab w:val="left" w:pos="1588"/>
                <w:tab w:val="left" w:pos="1985"/>
              </w:tabs>
              <w:spacing w:before="120"/>
              <w:jc w:val="right"/>
              <w:rPr>
                <w:b/>
                <w:smallCaps/>
                <w:sz w:val="28"/>
                <w:szCs w:val="28"/>
              </w:rPr>
            </w:pPr>
            <w:r>
              <w:rPr>
                <w:b/>
                <w:sz w:val="28"/>
                <w:szCs w:val="28"/>
              </w:rPr>
              <w:t>AINN-I-xx</w:t>
            </w:r>
          </w:p>
        </w:tc>
      </w:tr>
      <w:tr w:rsidR="00D64CFF" w14:paraId="05AEF6D5" w14:textId="77777777" w:rsidTr="0F74D0A7">
        <w:trPr>
          <w:cantSplit/>
        </w:trPr>
        <w:tc>
          <w:tcPr>
            <w:tcW w:w="1191" w:type="dxa"/>
            <w:vMerge/>
          </w:tcPr>
          <w:p w14:paraId="31CC44CE" w14:textId="77777777" w:rsidR="00D64CFF" w:rsidRDefault="00D64CFF">
            <w:pPr>
              <w:widowControl w:val="0"/>
              <w:pBdr>
                <w:top w:val="nil"/>
                <w:left w:val="nil"/>
                <w:bottom w:val="nil"/>
                <w:right w:val="nil"/>
                <w:between w:val="nil"/>
              </w:pBdr>
              <w:spacing w:line="276" w:lineRule="auto"/>
              <w:rPr>
                <w:b/>
                <w:smallCaps/>
                <w:sz w:val="28"/>
                <w:szCs w:val="28"/>
              </w:rPr>
            </w:pPr>
          </w:p>
        </w:tc>
        <w:tc>
          <w:tcPr>
            <w:tcW w:w="3912" w:type="dxa"/>
            <w:gridSpan w:val="2"/>
            <w:vMerge/>
          </w:tcPr>
          <w:p w14:paraId="047863B0" w14:textId="77777777" w:rsidR="00D64CFF" w:rsidRDefault="00D64CFF">
            <w:pPr>
              <w:widowControl w:val="0"/>
              <w:pBdr>
                <w:top w:val="nil"/>
                <w:left w:val="nil"/>
                <w:bottom w:val="nil"/>
                <w:right w:val="nil"/>
                <w:between w:val="nil"/>
              </w:pBdr>
              <w:spacing w:line="276" w:lineRule="auto"/>
              <w:rPr>
                <w:b/>
                <w:smallCaps/>
                <w:sz w:val="28"/>
                <w:szCs w:val="28"/>
              </w:rPr>
            </w:pPr>
          </w:p>
        </w:tc>
        <w:tc>
          <w:tcPr>
            <w:tcW w:w="4820" w:type="dxa"/>
            <w:gridSpan w:val="2"/>
            <w:tcBorders>
              <w:bottom w:val="single" w:sz="12" w:space="0" w:color="000000" w:themeColor="text1"/>
            </w:tcBorders>
            <w:vAlign w:val="center"/>
          </w:tcPr>
          <w:p w14:paraId="19950A0B" w14:textId="77777777" w:rsidR="00D64CFF" w:rsidRDefault="00252155">
            <w:pPr>
              <w:tabs>
                <w:tab w:val="left" w:pos="794"/>
                <w:tab w:val="left" w:pos="1191"/>
                <w:tab w:val="left" w:pos="1588"/>
                <w:tab w:val="left" w:pos="1985"/>
              </w:tabs>
              <w:spacing w:before="120"/>
              <w:jc w:val="right"/>
              <w:rPr>
                <w:b/>
                <w:sz w:val="28"/>
                <w:szCs w:val="28"/>
              </w:rPr>
            </w:pPr>
            <w:r>
              <w:rPr>
                <w:b/>
                <w:sz w:val="28"/>
                <w:szCs w:val="28"/>
              </w:rPr>
              <w:t>Original: English</w:t>
            </w:r>
          </w:p>
        </w:tc>
      </w:tr>
      <w:tr w:rsidR="00D64CFF" w14:paraId="1409229C" w14:textId="77777777" w:rsidTr="0F74D0A7">
        <w:trPr>
          <w:cantSplit/>
        </w:trPr>
        <w:tc>
          <w:tcPr>
            <w:tcW w:w="1560" w:type="dxa"/>
            <w:gridSpan w:val="2"/>
          </w:tcPr>
          <w:p w14:paraId="243FEAA6" w14:textId="77777777" w:rsidR="00D64CFF" w:rsidRDefault="00252155">
            <w:pPr>
              <w:spacing w:before="120"/>
              <w:rPr>
                <w:b/>
              </w:rPr>
            </w:pPr>
            <w:r>
              <w:rPr>
                <w:b/>
              </w:rPr>
              <w:t>Question(s):</w:t>
            </w:r>
          </w:p>
        </w:tc>
        <w:tc>
          <w:tcPr>
            <w:tcW w:w="3543" w:type="dxa"/>
          </w:tcPr>
          <w:p w14:paraId="4319AEA8" w14:textId="77777777" w:rsidR="00D64CFF" w:rsidRDefault="00252155">
            <w:pPr>
              <w:spacing w:before="120"/>
            </w:pPr>
            <w:r>
              <w:t>N/A</w:t>
            </w:r>
          </w:p>
        </w:tc>
        <w:tc>
          <w:tcPr>
            <w:tcW w:w="4820" w:type="dxa"/>
            <w:gridSpan w:val="2"/>
          </w:tcPr>
          <w:p w14:paraId="4B4E4064" w14:textId="77777777" w:rsidR="00D64CFF" w:rsidRDefault="00252155">
            <w:pPr>
              <w:spacing w:before="120"/>
              <w:jc w:val="right"/>
            </w:pPr>
            <w:r>
              <w:t xml:space="preserve">Virtual, TBD 2024 </w:t>
            </w:r>
          </w:p>
        </w:tc>
      </w:tr>
      <w:tr w:rsidR="00D64CFF" w14:paraId="29125D7D" w14:textId="77777777" w:rsidTr="0F74D0A7">
        <w:trPr>
          <w:cantSplit/>
        </w:trPr>
        <w:tc>
          <w:tcPr>
            <w:tcW w:w="9923" w:type="dxa"/>
            <w:gridSpan w:val="5"/>
          </w:tcPr>
          <w:p w14:paraId="3D816BD3" w14:textId="77777777" w:rsidR="00D64CFF" w:rsidRDefault="00252155">
            <w:pPr>
              <w:spacing w:before="120"/>
              <w:jc w:val="center"/>
              <w:rPr>
                <w:b/>
              </w:rPr>
            </w:pPr>
            <w:r>
              <w:rPr>
                <w:b/>
              </w:rPr>
              <w:t>INPUT DOCUMENT</w:t>
            </w:r>
          </w:p>
        </w:tc>
      </w:tr>
      <w:tr w:rsidR="00D64CFF" w14:paraId="04967149" w14:textId="77777777" w:rsidTr="0F74D0A7">
        <w:trPr>
          <w:cantSplit/>
        </w:trPr>
        <w:tc>
          <w:tcPr>
            <w:tcW w:w="1560" w:type="dxa"/>
            <w:gridSpan w:val="2"/>
          </w:tcPr>
          <w:p w14:paraId="40994419" w14:textId="77777777" w:rsidR="00D64CFF" w:rsidRDefault="00252155">
            <w:pPr>
              <w:spacing w:before="120"/>
              <w:rPr>
                <w:b/>
              </w:rPr>
            </w:pPr>
            <w:r>
              <w:rPr>
                <w:b/>
              </w:rPr>
              <w:t>Source:</w:t>
            </w:r>
          </w:p>
        </w:tc>
        <w:tc>
          <w:tcPr>
            <w:tcW w:w="8363" w:type="dxa"/>
            <w:gridSpan w:val="3"/>
          </w:tcPr>
          <w:p w14:paraId="52D65C0E" w14:textId="45957948" w:rsidR="00D64CFF" w:rsidRDefault="1B349DFC" w:rsidP="0F74D0A7">
            <w:pPr>
              <w:spacing w:before="120"/>
              <w:rPr>
                <w:i/>
                <w:iCs/>
              </w:rPr>
            </w:pPr>
            <w:r w:rsidRPr="0F74D0A7">
              <w:rPr>
                <w:i/>
                <w:iCs/>
              </w:rPr>
              <w:t>SSN</w:t>
            </w:r>
            <w:r w:rsidR="55CBB4E2" w:rsidRPr="0F74D0A7">
              <w:rPr>
                <w:i/>
                <w:iCs/>
              </w:rPr>
              <w:t xml:space="preserve"> College of Engineering, </w:t>
            </w:r>
            <w:r w:rsidR="08E93F1A" w:rsidRPr="0F74D0A7">
              <w:rPr>
                <w:i/>
                <w:iCs/>
              </w:rPr>
              <w:t>C</w:t>
            </w:r>
            <w:r w:rsidR="55CBB4E2" w:rsidRPr="0F74D0A7">
              <w:rPr>
                <w:i/>
                <w:iCs/>
              </w:rPr>
              <w:t>hennai</w:t>
            </w:r>
          </w:p>
        </w:tc>
      </w:tr>
      <w:tr w:rsidR="00D64CFF" w14:paraId="68A5FFE8" w14:textId="77777777" w:rsidTr="0F74D0A7">
        <w:trPr>
          <w:cantSplit/>
        </w:trPr>
        <w:tc>
          <w:tcPr>
            <w:tcW w:w="1560" w:type="dxa"/>
            <w:gridSpan w:val="2"/>
          </w:tcPr>
          <w:p w14:paraId="1A84BC16" w14:textId="77777777" w:rsidR="00D64CFF" w:rsidRDefault="00252155">
            <w:pPr>
              <w:spacing w:before="120"/>
            </w:pPr>
            <w:r>
              <w:rPr>
                <w:b/>
              </w:rPr>
              <w:t>Title:</w:t>
            </w:r>
          </w:p>
        </w:tc>
        <w:tc>
          <w:tcPr>
            <w:tcW w:w="8363" w:type="dxa"/>
            <w:gridSpan w:val="3"/>
          </w:tcPr>
          <w:p w14:paraId="7130652A" w14:textId="77777777" w:rsidR="00D64CFF" w:rsidRPr="00BA4368" w:rsidRDefault="6252ABE0" w:rsidP="7200FC6D">
            <w:pPr>
              <w:rPr>
                <w:lang w:val="en-GB"/>
              </w:rPr>
            </w:pPr>
            <w:r>
              <w:t>Dynamic Beamforming Optimization Using Genetic Algorithm for Mobile Devices, Fleets, and Drones in Multi-Antenna Systems</w:t>
            </w:r>
          </w:p>
        </w:tc>
      </w:tr>
      <w:tr w:rsidR="00D64CFF" w14:paraId="665DE835" w14:textId="77777777" w:rsidTr="0F74D0A7">
        <w:trPr>
          <w:cantSplit/>
          <w:trHeight w:val="1429"/>
        </w:trPr>
        <w:tc>
          <w:tcPr>
            <w:tcW w:w="1560" w:type="dxa"/>
            <w:gridSpan w:val="2"/>
            <w:tcBorders>
              <w:top w:val="single" w:sz="8" w:space="0" w:color="000000" w:themeColor="text1"/>
              <w:bottom w:val="single" w:sz="8" w:space="0" w:color="000000" w:themeColor="text1"/>
            </w:tcBorders>
          </w:tcPr>
          <w:p w14:paraId="435746AA" w14:textId="77777777" w:rsidR="00D64CFF" w:rsidRDefault="00252155">
            <w:pPr>
              <w:spacing w:before="120"/>
              <w:rPr>
                <w:b/>
              </w:rPr>
            </w:pPr>
            <w:r>
              <w:rPr>
                <w:b/>
              </w:rPr>
              <w:t>Contact:</w:t>
            </w:r>
          </w:p>
        </w:tc>
        <w:tc>
          <w:tcPr>
            <w:tcW w:w="3600" w:type="dxa"/>
            <w:gridSpan w:val="2"/>
            <w:tcBorders>
              <w:top w:val="single" w:sz="8" w:space="0" w:color="000000" w:themeColor="text1"/>
              <w:bottom w:val="single" w:sz="8" w:space="0" w:color="000000" w:themeColor="text1"/>
            </w:tcBorders>
          </w:tcPr>
          <w:p w14:paraId="0BBB08E6" w14:textId="6BF1DE98" w:rsidR="7200FC6D" w:rsidRDefault="7200FC6D" w:rsidP="7200FC6D"/>
          <w:p w14:paraId="29374B0E" w14:textId="77777777" w:rsidR="00BD124C" w:rsidRDefault="680C73D2" w:rsidP="7200FC6D">
            <w:r>
              <w:t xml:space="preserve">Srikanth S, </w:t>
            </w:r>
          </w:p>
          <w:p w14:paraId="47F1E9B2" w14:textId="77777777" w:rsidR="00BD124C" w:rsidRDefault="680C73D2" w:rsidP="7200FC6D">
            <w:r>
              <w:t>Syed Azim,</w:t>
            </w:r>
          </w:p>
          <w:p w14:paraId="063ECA5E" w14:textId="452F1032" w:rsidR="00D64CFF" w:rsidRDefault="680C73D2" w:rsidP="7200FC6D">
            <w:r>
              <w:t>Prasanna Karthikeyan G</w:t>
            </w:r>
          </w:p>
        </w:tc>
        <w:tc>
          <w:tcPr>
            <w:tcW w:w="4763" w:type="dxa"/>
            <w:tcBorders>
              <w:top w:val="single" w:sz="8" w:space="0" w:color="000000" w:themeColor="text1"/>
              <w:bottom w:val="single" w:sz="8" w:space="0" w:color="000000" w:themeColor="text1"/>
            </w:tcBorders>
          </w:tcPr>
          <w:p w14:paraId="2DF2B3F2" w14:textId="77777777" w:rsidR="002414E6" w:rsidRDefault="00252155" w:rsidP="7200FC6D">
            <w:r>
              <w:t xml:space="preserve">E-mail: </w:t>
            </w:r>
          </w:p>
          <w:p w14:paraId="22828EBA" w14:textId="77777777" w:rsidR="002414E6" w:rsidRDefault="680C73D2" w:rsidP="7200FC6D">
            <w:hyperlink r:id="rId10">
              <w:r w:rsidRPr="7200FC6D">
                <w:rPr>
                  <w:rStyle w:val="Hyperlink"/>
                </w:rPr>
                <w:t>srikanth2110893@ssn.edu.in</w:t>
              </w:r>
            </w:hyperlink>
            <w:r>
              <w:t>,</w:t>
            </w:r>
          </w:p>
          <w:p w14:paraId="568D762A" w14:textId="05AA4CA4" w:rsidR="002414E6" w:rsidRDefault="1B349DFC" w:rsidP="7200FC6D">
            <w:hyperlink r:id="rId11">
              <w:r w:rsidRPr="7200FC6D">
                <w:rPr>
                  <w:rStyle w:val="Hyperlink"/>
                </w:rPr>
                <w:t>syed2110753@ssn.edu.in</w:t>
              </w:r>
            </w:hyperlink>
            <w:r>
              <w:t>,</w:t>
            </w:r>
          </w:p>
          <w:p w14:paraId="31E62D20" w14:textId="0BFB0C8B" w:rsidR="002414E6" w:rsidRDefault="1B349DFC" w:rsidP="7200FC6D">
            <w:hyperlink r:id="rId12">
              <w:r w:rsidRPr="7200FC6D">
                <w:rPr>
                  <w:rStyle w:val="Hyperlink"/>
                </w:rPr>
                <w:t>prasanna2110778@ssn.edu.in</w:t>
              </w:r>
            </w:hyperlink>
          </w:p>
        </w:tc>
      </w:tr>
    </w:tbl>
    <w:p w14:paraId="3BA23350" w14:textId="73B2E7AC" w:rsidR="00D64CFF" w:rsidRDefault="00D64CFF"/>
    <w:tbl>
      <w:tblPr>
        <w:tblW w:w="9923" w:type="dxa"/>
        <w:tblLayout w:type="fixed"/>
        <w:tblLook w:val="0000" w:firstRow="0" w:lastRow="0" w:firstColumn="0" w:lastColumn="0" w:noHBand="0" w:noVBand="0"/>
      </w:tblPr>
      <w:tblGrid>
        <w:gridCol w:w="1605"/>
        <w:gridCol w:w="8318"/>
      </w:tblGrid>
      <w:tr w:rsidR="00D64CFF" w14:paraId="06391243" w14:textId="77777777" w:rsidTr="0F74D0A7">
        <w:trPr>
          <w:cantSplit/>
        </w:trPr>
        <w:tc>
          <w:tcPr>
            <w:tcW w:w="1605" w:type="dxa"/>
          </w:tcPr>
          <w:p w14:paraId="589759C7" w14:textId="77777777" w:rsidR="00D64CFF" w:rsidRDefault="00252155">
            <w:pPr>
              <w:spacing w:line="276" w:lineRule="auto"/>
              <w:rPr>
                <w:b/>
              </w:rPr>
            </w:pPr>
            <w:r>
              <w:rPr>
                <w:b/>
              </w:rPr>
              <w:t>Abstract:</w:t>
            </w:r>
          </w:p>
        </w:tc>
        <w:tc>
          <w:tcPr>
            <w:tcW w:w="8318" w:type="dxa"/>
          </w:tcPr>
          <w:p w14:paraId="415C1FB4" w14:textId="36F2EF21" w:rsidR="00D64CFF" w:rsidRPr="00A23EB2" w:rsidRDefault="5FFD54F2" w:rsidP="4B8C7AA2">
            <w:pPr>
              <w:jc w:val="both"/>
              <w:rPr>
                <w:lang w:val="en-GB"/>
              </w:rPr>
            </w:pPr>
            <w:r>
              <w:t xml:space="preserve">This document presents a solution for dynamic beamforming in multi-antenna systems using a genetic algorithm, applicable not only to mobile devices but also to fleets and drones that require continuous monitoring. Conventional static or slowly adaptive beamforming mechanisms become inefficient when devices, fleets, or drones are in motion. This proposal addresses this issue by using historical antenna weight values and signal strength data to predict optimal weight adjustments in real time. A genetic algorithm explores a search space of potential weights, applying mutation and crossover techniques to maintain strong connectivity despite the </w:t>
            </w:r>
            <w:r w:rsidR="00D1102C">
              <w:t xml:space="preserve">uncertain </w:t>
            </w:r>
            <w:r>
              <w:t>movement of devices. This approach is designed to enhance wireless network performance in highly dynamic environments, such as transportation fleets, drone operations, and mobile communication systems</w:t>
            </w:r>
            <w:r w:rsidR="00252155">
              <w:t>.</w:t>
            </w:r>
          </w:p>
        </w:tc>
      </w:tr>
    </w:tbl>
    <w:p w14:paraId="567E4DF5" w14:textId="77777777" w:rsidR="00D64CFF" w:rsidRDefault="00D64CFF">
      <w:bookmarkStart w:id="0" w:name="_heading=h.2et92p0" w:colFirst="0" w:colLast="0"/>
      <w:bookmarkEnd w:id="0"/>
    </w:p>
    <w:p w14:paraId="4681A3FE" w14:textId="7F8E4F8D" w:rsidR="00D64CFF" w:rsidRPr="002919A9" w:rsidRDefault="00252155" w:rsidP="002919A9">
      <w:pPr>
        <w:pStyle w:val="Heading2"/>
        <w:rPr>
          <w:lang w:val="en-GB"/>
        </w:rPr>
      </w:pPr>
      <w:bookmarkStart w:id="1" w:name="_heading=h.v2pxcdr54qf7" w:colFirst="0" w:colLast="0"/>
      <w:bookmarkEnd w:id="1"/>
      <w:r>
        <w:t xml:space="preserve">Use case introduction: </w:t>
      </w:r>
    </w:p>
    <w:p w14:paraId="767D2801" w14:textId="77777777" w:rsidR="00D64CFF" w:rsidRDefault="00D64CFF">
      <w:pPr>
        <w:rPr>
          <w:b/>
        </w:rPr>
      </w:pPr>
    </w:p>
    <w:p w14:paraId="041859EE" w14:textId="3083A666" w:rsidR="008A5BC2" w:rsidRDefault="005D0E63" w:rsidP="4B8C7AA2">
      <w:pPr>
        <w:jc w:val="both"/>
        <w:rPr>
          <w:rFonts w:ascii="-webkit-standard" w:hAnsi="-webkit-standard"/>
          <w:color w:val="000000" w:themeColor="text1"/>
          <w:sz w:val="27"/>
          <w:szCs w:val="27"/>
        </w:rPr>
      </w:pPr>
      <w:r>
        <w:t>In modern wireless systems, maintaining optimal beamforming is challenging when devices, vehicles, or aerial systems (such as drones) are moving. For example, in fleets or drone monitoring operations, real-time beamforming is crucial for maintaining uninterrupted connectivity. The proposed system dynamically adjusts antenna weight values to ensure consistent and strong signal strength, even as the monitored entities are in motion. By using a genetic algorithm, the system adapts to changes without relying on exact positional data, making it suitable for a variety of real-time, dynamic applications.</w:t>
      </w:r>
    </w:p>
    <w:p w14:paraId="423C7918" w14:textId="77777777" w:rsidR="008A5BC2" w:rsidRPr="008A5BC2" w:rsidRDefault="008A5BC2" w:rsidP="7200FC6D"/>
    <w:p w14:paraId="40CA04B6" w14:textId="25D0B6EE" w:rsidR="00745994" w:rsidRPr="00745994" w:rsidRDefault="008A5BC2" w:rsidP="7200FC6D">
      <w:pPr>
        <w:rPr>
          <w:rFonts w:ascii="-webkit-standard" w:hAnsi="-webkit-standard"/>
          <w:color w:val="000000" w:themeColor="text1"/>
          <w:sz w:val="27"/>
          <w:szCs w:val="27"/>
          <w:lang w:val="en-GB"/>
        </w:rPr>
      </w:pPr>
      <w:r w:rsidRPr="7200FC6D">
        <w:rPr>
          <w:b/>
          <w:bCs/>
        </w:rPr>
        <w:t>Phase 1:</w:t>
      </w:r>
      <w:r>
        <w:br/>
      </w:r>
      <w:r w:rsidR="00745994" w:rsidRPr="7200FC6D">
        <w:rPr>
          <w:lang w:val="en-GB"/>
        </w:rPr>
        <w:t>A device, fleet vehicle, or drone connects to the multi-antenna system. Initial antenna weight values are assigned, and signal strength is measured.</w:t>
      </w:r>
    </w:p>
    <w:p w14:paraId="2C4DA69F" w14:textId="3132DA7A" w:rsidR="7200FC6D" w:rsidRDefault="7200FC6D" w:rsidP="7200FC6D">
      <w:pPr>
        <w:rPr>
          <w:lang w:val="en-GB"/>
        </w:rPr>
      </w:pPr>
    </w:p>
    <w:p w14:paraId="21237EAE" w14:textId="3ECCC9D2" w:rsidR="00745994" w:rsidRPr="00745994" w:rsidRDefault="00745994" w:rsidP="7200FC6D">
      <w:pPr>
        <w:rPr>
          <w:rFonts w:ascii="-webkit-standard" w:hAnsi="-webkit-standard"/>
          <w:color w:val="000000" w:themeColor="text1"/>
          <w:sz w:val="27"/>
          <w:szCs w:val="27"/>
          <w:lang w:val="en-GB"/>
        </w:rPr>
      </w:pPr>
      <w:r w:rsidRPr="7200FC6D">
        <w:rPr>
          <w:b/>
          <w:bCs/>
          <w:lang w:val="en-GB"/>
        </w:rPr>
        <w:t>Phase</w:t>
      </w:r>
      <w:r w:rsidR="008A5BC2" w:rsidRPr="7200FC6D">
        <w:rPr>
          <w:b/>
          <w:bCs/>
          <w:lang w:val="en-GB"/>
        </w:rPr>
        <w:t xml:space="preserve"> </w:t>
      </w:r>
      <w:r w:rsidRPr="7200FC6D">
        <w:rPr>
          <w:b/>
          <w:bCs/>
          <w:lang w:val="en-GB"/>
        </w:rPr>
        <w:t>2</w:t>
      </w:r>
      <w:r w:rsidRPr="7200FC6D">
        <w:rPr>
          <w:lang w:val="en-GB"/>
        </w:rPr>
        <w:t>:</w:t>
      </w:r>
      <w:r>
        <w:br/>
      </w:r>
      <w:r w:rsidRPr="7200FC6D">
        <w:rPr>
          <w:lang w:val="en-GB"/>
        </w:rPr>
        <w:t>The connected entity (device, fleet, or drone) begins to move. The system detects a change in signal strength, indicating the need for dynamic weight adjustment.</w:t>
      </w:r>
    </w:p>
    <w:p w14:paraId="22095F54" w14:textId="1B5D492E" w:rsidR="7200FC6D" w:rsidRDefault="7200FC6D" w:rsidP="7200FC6D">
      <w:pPr>
        <w:rPr>
          <w:lang w:val="en-GB"/>
        </w:rPr>
      </w:pPr>
    </w:p>
    <w:p w14:paraId="69BF9467" w14:textId="77777777" w:rsidR="00745994" w:rsidRPr="00745994" w:rsidRDefault="00745994" w:rsidP="2DAFB81B">
      <w:pPr>
        <w:jc w:val="both"/>
        <w:rPr>
          <w:rFonts w:ascii="-webkit-standard" w:hAnsi="-webkit-standard"/>
          <w:color w:val="000000" w:themeColor="text1"/>
          <w:sz w:val="27"/>
          <w:szCs w:val="27"/>
          <w:lang w:val="en-GB"/>
        </w:rPr>
      </w:pPr>
      <w:r w:rsidRPr="4B8C7AA2">
        <w:rPr>
          <w:b/>
          <w:bCs/>
          <w:lang w:val="en-GB"/>
        </w:rPr>
        <w:t>Phase 3</w:t>
      </w:r>
      <w:r w:rsidRPr="4B8C7AA2">
        <w:rPr>
          <w:lang w:val="en-GB"/>
        </w:rPr>
        <w:t>:</w:t>
      </w:r>
      <w:r>
        <w:br/>
      </w:r>
      <w:r w:rsidRPr="4B8C7AA2">
        <w:rPr>
          <w:lang w:val="en-GB"/>
        </w:rPr>
        <w:t xml:space="preserve">The genetic algorithm is triggered. It initializes a population of weight values near the previous set, and signal strength is used to evaluate the fitness of </w:t>
      </w:r>
      <w:bookmarkStart w:id="2" w:name="_Int_GgvZ8vbm"/>
      <w:proofErr w:type="gramStart"/>
      <w:r w:rsidRPr="4B8C7AA2">
        <w:rPr>
          <w:lang w:val="en-GB"/>
        </w:rPr>
        <w:t>each individual</w:t>
      </w:r>
      <w:bookmarkEnd w:id="2"/>
      <w:proofErr w:type="gramEnd"/>
      <w:r w:rsidRPr="4B8C7AA2">
        <w:rPr>
          <w:lang w:val="en-GB"/>
        </w:rPr>
        <w:t>.</w:t>
      </w:r>
    </w:p>
    <w:p w14:paraId="5D80DAD6" w14:textId="5768B358" w:rsidR="4B8C7AA2" w:rsidRDefault="4B8C7AA2" w:rsidP="4B8C7AA2">
      <w:pPr>
        <w:rPr>
          <w:lang w:val="en-GB"/>
        </w:rPr>
      </w:pPr>
    </w:p>
    <w:p w14:paraId="75AD2049" w14:textId="70F455B2" w:rsidR="00745994" w:rsidRPr="00745994" w:rsidRDefault="00745994" w:rsidP="1BAF18AE">
      <w:pPr>
        <w:jc w:val="both"/>
        <w:rPr>
          <w:rFonts w:ascii="-webkit-standard" w:hAnsi="-webkit-standard"/>
          <w:color w:val="000000" w:themeColor="text1"/>
          <w:sz w:val="27"/>
          <w:szCs w:val="27"/>
          <w:lang w:val="en-GB"/>
        </w:rPr>
      </w:pPr>
      <w:r w:rsidRPr="4B8C7AA2">
        <w:rPr>
          <w:b/>
          <w:bCs/>
          <w:lang w:val="en-GB"/>
        </w:rPr>
        <w:lastRenderedPageBreak/>
        <w:t>Phase 4:</w:t>
      </w:r>
      <w:r>
        <w:br/>
      </w:r>
      <w:r w:rsidRPr="4B8C7AA2">
        <w:rPr>
          <w:lang w:val="en-GB"/>
        </w:rPr>
        <w:t>The algorithm applies mutation and crossover to iteratively search for better weight values, continuously optimizing beamforming as the entity moves.</w:t>
      </w:r>
    </w:p>
    <w:p w14:paraId="495B0FE8" w14:textId="59F6865D" w:rsidR="4B8C7AA2" w:rsidRDefault="4B8C7AA2" w:rsidP="4B8C7AA2">
      <w:pPr>
        <w:jc w:val="both"/>
        <w:rPr>
          <w:lang w:val="en-GB"/>
        </w:rPr>
      </w:pPr>
    </w:p>
    <w:p w14:paraId="0DBC8DCE" w14:textId="5A32E9E8" w:rsidR="00745994" w:rsidRPr="00745994" w:rsidRDefault="00745994" w:rsidP="00AA4F2A">
      <w:pPr>
        <w:rPr>
          <w:rFonts w:ascii="-webkit-standard" w:hAnsi="-webkit-standard"/>
          <w:color w:val="000000" w:themeColor="text1"/>
          <w:sz w:val="27"/>
          <w:szCs w:val="27"/>
          <w:lang w:val="en-GB"/>
        </w:rPr>
      </w:pPr>
      <w:r w:rsidRPr="4B8C7AA2">
        <w:rPr>
          <w:b/>
          <w:bCs/>
          <w:lang w:val="en-GB"/>
        </w:rPr>
        <w:t>Phase 5:</w:t>
      </w:r>
      <w:r>
        <w:br/>
      </w:r>
      <w:r w:rsidRPr="4B8C7AA2">
        <w:rPr>
          <w:lang w:val="en-GB"/>
        </w:rPr>
        <w:t>Optimal weight values are found, signal strength is maximized, and the system maintains connectivity. Historical weight values are stored for future predictions.</w:t>
      </w:r>
    </w:p>
    <w:p w14:paraId="051C67D9" w14:textId="4559E79A" w:rsidR="4B8C7AA2" w:rsidRDefault="4B8C7AA2" w:rsidP="4B8C7AA2">
      <w:pPr>
        <w:rPr>
          <w:lang w:val="en-GB"/>
        </w:rPr>
      </w:pPr>
    </w:p>
    <w:p w14:paraId="1598BFED" w14:textId="5005BD70" w:rsidR="00745994" w:rsidRPr="00745994" w:rsidRDefault="00745994" w:rsidP="00AA4F2A">
      <w:pPr>
        <w:rPr>
          <w:rFonts w:ascii="-webkit-standard" w:hAnsi="-webkit-standard"/>
          <w:color w:val="000000" w:themeColor="text1"/>
          <w:sz w:val="27"/>
          <w:szCs w:val="27"/>
          <w:lang w:val="en-GB"/>
        </w:rPr>
      </w:pPr>
      <w:r w:rsidRPr="4B8C7AA2">
        <w:rPr>
          <w:b/>
          <w:bCs/>
          <w:lang w:val="en-GB"/>
        </w:rPr>
        <w:t>Phase 6:</w:t>
      </w:r>
      <w:r>
        <w:br/>
      </w:r>
      <w:r w:rsidRPr="4B8C7AA2">
        <w:rPr>
          <w:lang w:val="en-GB"/>
        </w:rPr>
        <w:t>If the entity moves again, the system uses the learned weight values to predict the next optimal beamforming configuration, repeating the process as needed.</w:t>
      </w:r>
    </w:p>
    <w:p w14:paraId="6C5E78C9" w14:textId="77777777" w:rsidR="00745994" w:rsidRPr="00745994" w:rsidRDefault="00745994" w:rsidP="005D0E63">
      <w:pPr>
        <w:jc w:val="both"/>
        <w:rPr>
          <w:rFonts w:ascii="-webkit-standard" w:hAnsi="-webkit-standard"/>
          <w:color w:val="000000"/>
          <w:sz w:val="27"/>
          <w:szCs w:val="27"/>
          <w:lang w:val="en-GB"/>
        </w:rPr>
      </w:pPr>
    </w:p>
    <w:p w14:paraId="3ED71B90" w14:textId="77777777" w:rsidR="00644BF9" w:rsidRDefault="00644BF9" w:rsidP="00644BF9">
      <w:pPr>
        <w:jc w:val="center"/>
        <w:rPr>
          <w:lang w:val="en-GB"/>
        </w:rPr>
      </w:pPr>
      <w:r>
        <w:rPr>
          <w:rFonts w:ascii="Helvetica" w:hAnsi="Helvetica" w:cs="Helvetica"/>
          <w:noProof/>
          <w:lang w:val="en-GB"/>
        </w:rPr>
        <w:drawing>
          <wp:inline distT="0" distB="0" distL="0" distR="0" wp14:anchorId="0DE66343" wp14:editId="5A7AABD3">
            <wp:extent cx="3251835" cy="2120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1835" cy="2120900"/>
                    </a:xfrm>
                    <a:prstGeom prst="rect">
                      <a:avLst/>
                    </a:prstGeom>
                    <a:noFill/>
                    <a:ln>
                      <a:noFill/>
                    </a:ln>
                  </pic:spPr>
                </pic:pic>
              </a:graphicData>
            </a:graphic>
          </wp:inline>
        </w:drawing>
      </w:r>
    </w:p>
    <w:p w14:paraId="4830B301" w14:textId="0F5015F7" w:rsidR="00962C77" w:rsidRDefault="00962C77" w:rsidP="00962C77">
      <w:pPr>
        <w:jc w:val="center"/>
        <w:rPr>
          <w:lang w:val="en-GB"/>
        </w:rPr>
      </w:pPr>
      <w:r>
        <w:rPr>
          <w:lang w:val="en-GB"/>
        </w:rPr>
        <w:t xml:space="preserve"> </w:t>
      </w:r>
    </w:p>
    <w:p w14:paraId="5D493C1A" w14:textId="77777777" w:rsidR="00D64CFF" w:rsidRDefault="00D64CFF">
      <w:pPr>
        <w:jc w:val="both"/>
      </w:pPr>
    </w:p>
    <w:p w14:paraId="227D62A1" w14:textId="26D965CD" w:rsidR="00DB274E" w:rsidRDefault="00DB274E" w:rsidP="00DB274E">
      <w:pPr>
        <w:jc w:val="center"/>
        <w:rPr>
          <w:b/>
          <w:bCs/>
          <w:sz w:val="36"/>
          <w:szCs w:val="36"/>
          <w:lang w:val="en-GB"/>
        </w:rPr>
      </w:pPr>
      <w:r>
        <w:rPr>
          <w:rFonts w:ascii="Helvetica" w:hAnsi="Helvetica" w:cs="Helvetica"/>
          <w:noProof/>
          <w:lang w:val="en-GB"/>
        </w:rPr>
        <w:drawing>
          <wp:inline distT="0" distB="0" distL="0" distR="0" wp14:anchorId="2F1E971E" wp14:editId="23CC336B">
            <wp:extent cx="4529455" cy="28026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6354" cy="2806919"/>
                    </a:xfrm>
                    <a:prstGeom prst="rect">
                      <a:avLst/>
                    </a:prstGeom>
                    <a:noFill/>
                    <a:ln>
                      <a:noFill/>
                    </a:ln>
                  </pic:spPr>
                </pic:pic>
              </a:graphicData>
            </a:graphic>
          </wp:inline>
        </w:drawing>
      </w:r>
    </w:p>
    <w:p w14:paraId="79A6FA9D" w14:textId="3F5A9383" w:rsidR="00DB274E" w:rsidRDefault="7C9C20D6" w:rsidP="25F0B910">
      <w:pPr>
        <w:jc w:val="center"/>
        <w:rPr>
          <w:lang w:val="en-GB"/>
        </w:rPr>
      </w:pPr>
      <w:r w:rsidRPr="25F0B910">
        <w:rPr>
          <w:lang w:val="en-GB"/>
        </w:rPr>
        <w:t>Dynamic Beam forming for Drones</w:t>
      </w:r>
    </w:p>
    <w:p w14:paraId="2EBB2548" w14:textId="77777777" w:rsidR="00AA4F2A" w:rsidRDefault="00AA4F2A" w:rsidP="25F0B910">
      <w:pPr>
        <w:jc w:val="center"/>
        <w:rPr>
          <w:lang w:val="en-GB"/>
        </w:rPr>
      </w:pPr>
    </w:p>
    <w:p w14:paraId="6D5A8285" w14:textId="3EDE8527" w:rsidR="00A52E59" w:rsidRPr="00A52E59" w:rsidRDefault="002919A9" w:rsidP="7200FC6D">
      <w:pPr>
        <w:jc w:val="both"/>
        <w:rPr>
          <w:b/>
          <w:bCs/>
          <w:sz w:val="36"/>
          <w:szCs w:val="36"/>
          <w:lang w:val="en-GB"/>
        </w:rPr>
      </w:pPr>
      <w:r w:rsidRPr="7200FC6D">
        <w:rPr>
          <w:b/>
          <w:bCs/>
          <w:sz w:val="36"/>
          <w:szCs w:val="36"/>
          <w:lang w:val="en-GB"/>
        </w:rPr>
        <w:t>Use Case Requirements:</w:t>
      </w:r>
    </w:p>
    <w:p w14:paraId="444E2560" w14:textId="77777777" w:rsidR="00D64CFF" w:rsidRDefault="00D64CFF">
      <w:pPr>
        <w:jc w:val="both"/>
      </w:pPr>
    </w:p>
    <w:p w14:paraId="04FCA46D" w14:textId="77777777" w:rsidR="002919A9" w:rsidRPr="002919A9" w:rsidRDefault="002919A9" w:rsidP="002919A9">
      <w:pPr>
        <w:numPr>
          <w:ilvl w:val="0"/>
          <w:numId w:val="10"/>
        </w:numPr>
        <w:spacing w:line="276" w:lineRule="auto"/>
        <w:jc w:val="both"/>
        <w:rPr>
          <w:lang w:val="en-GB"/>
        </w:rPr>
      </w:pPr>
      <w:r w:rsidRPr="002919A9">
        <w:rPr>
          <w:b/>
          <w:bCs/>
          <w:lang w:val="en-GB"/>
        </w:rPr>
        <w:t>Problem</w:t>
      </w:r>
      <w:r w:rsidRPr="002919A9">
        <w:rPr>
          <w:lang w:val="en-GB"/>
        </w:rPr>
        <w:t>: Current static beamforming methods struggle to maintain optimal connectivity in environments with moving devices, fleets, or drones.</w:t>
      </w:r>
    </w:p>
    <w:p w14:paraId="6B3CA730" w14:textId="77777777" w:rsidR="002919A9" w:rsidRPr="002919A9" w:rsidRDefault="002919A9" w:rsidP="002919A9">
      <w:pPr>
        <w:numPr>
          <w:ilvl w:val="0"/>
          <w:numId w:val="10"/>
        </w:numPr>
        <w:spacing w:line="276" w:lineRule="auto"/>
        <w:jc w:val="both"/>
        <w:rPr>
          <w:lang w:val="en-GB"/>
        </w:rPr>
      </w:pPr>
      <w:r w:rsidRPr="002919A9">
        <w:rPr>
          <w:b/>
          <w:bCs/>
          <w:lang w:val="en-GB"/>
        </w:rPr>
        <w:t>Proposed Solution</w:t>
      </w:r>
      <w:r w:rsidRPr="002919A9">
        <w:rPr>
          <w:lang w:val="en-GB"/>
        </w:rPr>
        <w:t>: Use a genetic algorithm to dynamically adjust antenna weights based on historical weight values and signal strength data.</w:t>
      </w:r>
    </w:p>
    <w:p w14:paraId="70FB2CE9" w14:textId="10CAC80F" w:rsidR="00A52E59" w:rsidRPr="00AA4F2A" w:rsidRDefault="002919A9" w:rsidP="00AA4F2A">
      <w:pPr>
        <w:numPr>
          <w:ilvl w:val="0"/>
          <w:numId w:val="10"/>
        </w:numPr>
        <w:spacing w:line="276" w:lineRule="auto"/>
        <w:jc w:val="both"/>
        <w:rPr>
          <w:lang w:val="en-GB"/>
        </w:rPr>
      </w:pPr>
      <w:r w:rsidRPr="002919A9">
        <w:rPr>
          <w:b/>
          <w:bCs/>
          <w:lang w:val="en-GB"/>
        </w:rPr>
        <w:t>ML Concept</w:t>
      </w:r>
      <w:r w:rsidRPr="002919A9">
        <w:rPr>
          <w:lang w:val="en-GB"/>
        </w:rPr>
        <w:t>: Apply a genetic algorithm to optimize weight values in real time, ensuring connectivity for moving devices, fleets, and drones.</w:t>
      </w:r>
    </w:p>
    <w:p w14:paraId="6EF6EC2A" w14:textId="77777777" w:rsidR="00D64CFF" w:rsidRPr="00A52E59" w:rsidRDefault="00A52E59" w:rsidP="00A52E59">
      <w:pPr>
        <w:rPr>
          <w:lang w:val="en-GB"/>
        </w:rPr>
      </w:pPr>
      <w:r>
        <w:rPr>
          <w:b/>
          <w:sz w:val="36"/>
          <w:szCs w:val="36"/>
        </w:rPr>
        <w:lastRenderedPageBreak/>
        <w:t>P</w:t>
      </w:r>
      <w:r w:rsidRPr="00A52E59">
        <w:rPr>
          <w:b/>
          <w:sz w:val="36"/>
          <w:szCs w:val="36"/>
        </w:rPr>
        <w:t>ipeline design (</w:t>
      </w:r>
      <w:r w:rsidRPr="00A52E59">
        <w:rPr>
          <w:b/>
          <w:sz w:val="36"/>
          <w:szCs w:val="36"/>
          <w:lang w:val="en-GB"/>
        </w:rPr>
        <w:t>Genetic Algorithm Design)</w:t>
      </w:r>
    </w:p>
    <w:p w14:paraId="11CEFB7A" w14:textId="77777777" w:rsidR="00D64CFF" w:rsidRDefault="00D64CFF">
      <w:pPr>
        <w:ind w:left="720"/>
      </w:pPr>
    </w:p>
    <w:p w14:paraId="4C92204E" w14:textId="77777777" w:rsidR="00A52E59" w:rsidRPr="00A52E59" w:rsidRDefault="00A52E59" w:rsidP="008A5BC2">
      <w:pPr>
        <w:numPr>
          <w:ilvl w:val="0"/>
          <w:numId w:val="11"/>
        </w:numPr>
        <w:spacing w:line="276" w:lineRule="auto"/>
        <w:jc w:val="both"/>
        <w:rPr>
          <w:lang w:val="en-GB"/>
        </w:rPr>
      </w:pPr>
      <w:r w:rsidRPr="00A52E59">
        <w:rPr>
          <w:b/>
          <w:bCs/>
          <w:lang w:val="en-GB"/>
        </w:rPr>
        <w:t>Initial Step</w:t>
      </w:r>
      <w:r w:rsidRPr="00A52E59">
        <w:rPr>
          <w:lang w:val="en-GB"/>
        </w:rPr>
        <w:t>: When movement is detected (in devices, fleets, or drones), initialize a population of antenna weight values near the previous configuration.</w:t>
      </w:r>
    </w:p>
    <w:p w14:paraId="1CEE37E4" w14:textId="77777777" w:rsidR="00A52E59" w:rsidRPr="00A52E59" w:rsidRDefault="00A52E59" w:rsidP="008A5BC2">
      <w:pPr>
        <w:numPr>
          <w:ilvl w:val="0"/>
          <w:numId w:val="11"/>
        </w:numPr>
        <w:spacing w:line="276" w:lineRule="auto"/>
        <w:jc w:val="both"/>
        <w:rPr>
          <w:lang w:val="en-GB"/>
        </w:rPr>
      </w:pPr>
      <w:r w:rsidRPr="00A52E59">
        <w:rPr>
          <w:b/>
          <w:bCs/>
          <w:lang w:val="en-GB"/>
        </w:rPr>
        <w:t>Fitness Evaluation</w:t>
      </w:r>
      <w:r w:rsidRPr="00A52E59">
        <w:rPr>
          <w:lang w:val="en-GB"/>
        </w:rPr>
        <w:t>: Signal strength serves as the fitness function to rank the effectiveness of each weight configuration.</w:t>
      </w:r>
    </w:p>
    <w:p w14:paraId="79E2DA5A" w14:textId="4B9A9E0C" w:rsidR="00A52E59" w:rsidRPr="00A52E59" w:rsidRDefault="00A52E59" w:rsidP="008A5BC2">
      <w:pPr>
        <w:numPr>
          <w:ilvl w:val="0"/>
          <w:numId w:val="11"/>
        </w:numPr>
        <w:spacing w:line="276" w:lineRule="auto"/>
        <w:jc w:val="both"/>
        <w:rPr>
          <w:lang w:val="en-GB"/>
        </w:rPr>
      </w:pPr>
      <w:r w:rsidRPr="00A52E59">
        <w:rPr>
          <w:b/>
          <w:bCs/>
          <w:lang w:val="en-GB"/>
        </w:rPr>
        <w:t>Genetic Operations</w:t>
      </w:r>
      <w:r w:rsidRPr="00A52E59">
        <w:rPr>
          <w:lang w:val="en-GB"/>
        </w:rPr>
        <w:t xml:space="preserve">: </w:t>
      </w:r>
      <w:r w:rsidR="008A5BC2">
        <w:rPr>
          <w:lang w:val="en-GB"/>
        </w:rPr>
        <w:t>C</w:t>
      </w:r>
      <w:r w:rsidR="008A5BC2" w:rsidRPr="008A5BC2">
        <w:rPr>
          <w:lang w:val="en-GB"/>
        </w:rPr>
        <w:t>rossover</w:t>
      </w:r>
      <w:r w:rsidRPr="00A52E59">
        <w:rPr>
          <w:lang w:val="en-GB"/>
        </w:rPr>
        <w:t xml:space="preserve"> and</w:t>
      </w:r>
      <w:r w:rsidR="008A5BC2" w:rsidRPr="008A5BC2">
        <w:rPr>
          <w:lang w:val="en-GB"/>
        </w:rPr>
        <w:t xml:space="preserve"> Mutation</w:t>
      </w:r>
      <w:r w:rsidRPr="00A52E59">
        <w:rPr>
          <w:lang w:val="en-GB"/>
        </w:rPr>
        <w:t xml:space="preserve"> are performed iteratively to explore better configurations.</w:t>
      </w:r>
    </w:p>
    <w:p w14:paraId="0EDF9533" w14:textId="77777777" w:rsidR="00A52E59" w:rsidRPr="00A52E59" w:rsidRDefault="00A52E59" w:rsidP="008A5BC2">
      <w:pPr>
        <w:numPr>
          <w:ilvl w:val="0"/>
          <w:numId w:val="11"/>
        </w:numPr>
        <w:spacing w:line="276" w:lineRule="auto"/>
        <w:jc w:val="both"/>
        <w:rPr>
          <w:lang w:val="en-GB"/>
        </w:rPr>
      </w:pPr>
      <w:r w:rsidRPr="00A52E59">
        <w:rPr>
          <w:b/>
          <w:bCs/>
          <w:lang w:val="en-GB"/>
        </w:rPr>
        <w:t>Convergence</w:t>
      </w:r>
      <w:r w:rsidRPr="00A52E59">
        <w:rPr>
          <w:lang w:val="en-GB"/>
        </w:rPr>
        <w:t>: The algorithm quickly identifies the optimal weight values to maintain signal strength.</w:t>
      </w:r>
    </w:p>
    <w:p w14:paraId="2E689ED0" w14:textId="34670CAB" w:rsidR="7200FC6D" w:rsidRDefault="7200FC6D" w:rsidP="0F74D0A7"/>
    <w:p w14:paraId="69D5CBDB" w14:textId="77777777" w:rsidR="00E47E3B" w:rsidRDefault="002B45B4">
      <w:pPr>
        <w:rPr>
          <w:b/>
          <w:bCs/>
          <w:sz w:val="36"/>
          <w:szCs w:val="36"/>
        </w:rPr>
      </w:pPr>
      <w:r>
        <w:rPr>
          <w:b/>
          <w:bCs/>
          <w:sz w:val="36"/>
          <w:szCs w:val="36"/>
        </w:rPr>
        <w:t>Datase</w:t>
      </w:r>
      <w:r w:rsidR="00265825">
        <w:rPr>
          <w:b/>
          <w:bCs/>
          <w:sz w:val="36"/>
          <w:szCs w:val="36"/>
        </w:rPr>
        <w:t>t</w:t>
      </w:r>
      <w:r w:rsidR="00E47E3B">
        <w:rPr>
          <w:b/>
          <w:bCs/>
          <w:sz w:val="36"/>
          <w:szCs w:val="36"/>
        </w:rPr>
        <w:t xml:space="preserve"> Used:</w:t>
      </w:r>
    </w:p>
    <w:p w14:paraId="29C77A96" w14:textId="77777777" w:rsidR="00E47E3B" w:rsidRDefault="00E47E3B">
      <w:pPr>
        <w:rPr>
          <w:b/>
          <w:bCs/>
          <w:sz w:val="36"/>
          <w:szCs w:val="36"/>
        </w:rPr>
      </w:pPr>
    </w:p>
    <w:p w14:paraId="2A72EB29" w14:textId="25582D25" w:rsidR="00AA4921" w:rsidRPr="00AA4F2A" w:rsidRDefault="00AA4921">
      <w:pPr>
        <w:rPr>
          <w:b/>
          <w:bCs/>
        </w:rPr>
      </w:pPr>
      <w:r w:rsidRPr="00AA4F2A">
        <w:rPr>
          <w:b/>
          <w:bCs/>
        </w:rPr>
        <w:t>Time-Varying Ackley Function</w:t>
      </w:r>
    </w:p>
    <w:p w14:paraId="0AA26BEB" w14:textId="77777777" w:rsidR="00AA4921" w:rsidRPr="00AA4921" w:rsidRDefault="00AA4921"/>
    <w:p w14:paraId="4BF5B51F" w14:textId="7144DED7" w:rsidR="00E47E3B" w:rsidRDefault="0044141E" w:rsidP="00526B2E">
      <w:pPr>
        <w:jc w:val="center"/>
        <w:rPr>
          <w:b/>
          <w:bCs/>
          <w:sz w:val="36"/>
          <w:szCs w:val="36"/>
        </w:rPr>
      </w:pPr>
      <w:r>
        <w:rPr>
          <w:noProof/>
        </w:rPr>
        <w:drawing>
          <wp:inline distT="0" distB="0" distL="0" distR="0" wp14:anchorId="7A25DCF5" wp14:editId="199A90C7">
            <wp:extent cx="3848100" cy="2962708"/>
            <wp:effectExtent l="0" t="0" r="0" b="0"/>
            <wp:docPr id="709873594"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848100" cy="2962708"/>
                    </a:xfrm>
                    <a:prstGeom prst="rect">
                      <a:avLst/>
                    </a:prstGeom>
                  </pic:spPr>
                </pic:pic>
              </a:graphicData>
            </a:graphic>
          </wp:inline>
        </w:drawing>
      </w:r>
    </w:p>
    <w:p w14:paraId="5CE2B917" w14:textId="77777777" w:rsidR="00984FCE" w:rsidRPr="009C36F5" w:rsidRDefault="00984FCE" w:rsidP="00984FCE">
      <w:pPr>
        <w:ind w:left="720"/>
        <w:jc w:val="both"/>
        <w:rPr>
          <w:b/>
          <w:bCs/>
          <w:u w:val="single"/>
          <w:lang w:val="en-IN"/>
        </w:rPr>
      </w:pPr>
      <w:r w:rsidRPr="4B8C7AA2">
        <w:rPr>
          <w:b/>
          <w:bCs/>
          <w:u w:val="single"/>
          <w:lang w:val="en-IN"/>
        </w:rPr>
        <w:t>Reasons for Using Ackley function as fitness function and model for drone antenna beamforming</w:t>
      </w:r>
    </w:p>
    <w:p w14:paraId="00E38F83" w14:textId="77777777" w:rsidR="00984FCE" w:rsidRPr="00D1102C" w:rsidRDefault="00984FCE" w:rsidP="00984FCE">
      <w:pPr>
        <w:ind w:left="720"/>
        <w:jc w:val="both"/>
        <w:rPr>
          <w:lang w:val="en-IN"/>
        </w:rPr>
      </w:pPr>
    </w:p>
    <w:p w14:paraId="35053423" w14:textId="77777777" w:rsidR="00984FCE" w:rsidRPr="00D1102C" w:rsidRDefault="00984FCE" w:rsidP="00984FCE">
      <w:pPr>
        <w:numPr>
          <w:ilvl w:val="0"/>
          <w:numId w:val="14"/>
        </w:numPr>
        <w:jc w:val="both"/>
        <w:rPr>
          <w:lang w:val="en-IN"/>
        </w:rPr>
      </w:pPr>
      <w:r w:rsidRPr="00D1102C">
        <w:rPr>
          <w:b/>
          <w:bCs/>
          <w:lang w:val="en-IN"/>
        </w:rPr>
        <w:t>Global Minima and Antenna Orientation</w:t>
      </w:r>
      <w:r w:rsidRPr="00D1102C">
        <w:rPr>
          <w:lang w:val="en-IN"/>
        </w:rPr>
        <w:t>: The global minima of the Ackley function can be likened to optimal antenna orientations. Just as the Ackley function seeks to minimize energy, an optimal polarization map indicates the best configuration for signal reception or transmission.</w:t>
      </w:r>
    </w:p>
    <w:p w14:paraId="23ADE840" w14:textId="77777777" w:rsidR="00984FCE" w:rsidRPr="00D1102C" w:rsidRDefault="00984FCE" w:rsidP="00984FCE">
      <w:pPr>
        <w:numPr>
          <w:ilvl w:val="0"/>
          <w:numId w:val="14"/>
        </w:numPr>
        <w:jc w:val="both"/>
        <w:rPr>
          <w:lang w:val="en-IN"/>
        </w:rPr>
      </w:pPr>
      <w:r w:rsidRPr="00D1102C">
        <w:rPr>
          <w:b/>
          <w:bCs/>
          <w:lang w:val="en-IN"/>
        </w:rPr>
        <w:t>Movement in Space</w:t>
      </w:r>
      <w:r w:rsidRPr="00D1102C">
        <w:rPr>
          <w:lang w:val="en-IN"/>
        </w:rPr>
        <w:t>: As the Ackley function dynamically changes with respect to time, it can represent a drone moving through various environmental conditions. The changing surface might reflect varying signal strengths, obstacles, or atmospheric effects affecting the antenna's performance.</w:t>
      </w:r>
    </w:p>
    <w:p w14:paraId="61B3B3CE" w14:textId="77777777" w:rsidR="00984FCE" w:rsidRPr="00D1102C" w:rsidRDefault="00984FCE" w:rsidP="00984FCE">
      <w:pPr>
        <w:numPr>
          <w:ilvl w:val="0"/>
          <w:numId w:val="14"/>
        </w:numPr>
        <w:jc w:val="both"/>
        <w:rPr>
          <w:lang w:val="en-IN"/>
        </w:rPr>
      </w:pPr>
      <w:r w:rsidRPr="00D1102C">
        <w:rPr>
          <w:b/>
          <w:bCs/>
          <w:lang w:val="en-IN"/>
        </w:rPr>
        <w:t>Complex Landscape</w:t>
      </w:r>
      <w:r w:rsidRPr="00D1102C">
        <w:rPr>
          <w:lang w:val="en-IN"/>
        </w:rPr>
        <w:t>: Both the Ackley function and the antenna map involve navigating complex landscapes. The Ackley function's rugged terrain represents challenges like interference or multipath propagation that a drone might encounter as it moves.</w:t>
      </w:r>
    </w:p>
    <w:p w14:paraId="211C5CBD" w14:textId="2259C92D" w:rsidR="00E47E3B" w:rsidRDefault="00984FCE" w:rsidP="00984FCE">
      <w:pPr>
        <w:numPr>
          <w:ilvl w:val="0"/>
          <w:numId w:val="14"/>
        </w:numPr>
        <w:jc w:val="both"/>
        <w:rPr>
          <w:lang w:val="en-IN"/>
        </w:rPr>
      </w:pPr>
      <w:r w:rsidRPr="00D1102C">
        <w:rPr>
          <w:b/>
          <w:bCs/>
          <w:lang w:val="en-IN"/>
        </w:rPr>
        <w:t>Optimization</w:t>
      </w:r>
      <w:r w:rsidRPr="00D1102C">
        <w:rPr>
          <w:lang w:val="en-IN"/>
        </w:rPr>
        <w:t>: The goal in both scenarios is optimization. For the Ackley function, it's finding the minimum, while for the drone, it's about finding the best antenna configuration for given conditions, possibly adapting in real-time as the environment changes.</w:t>
      </w:r>
    </w:p>
    <w:p w14:paraId="463AF2D2" w14:textId="77777777" w:rsidR="00AA4F2A" w:rsidRPr="00984FCE" w:rsidRDefault="00AA4F2A" w:rsidP="00AA4F2A">
      <w:pPr>
        <w:ind w:left="720"/>
        <w:jc w:val="both"/>
        <w:rPr>
          <w:lang w:val="en-IN"/>
        </w:rPr>
      </w:pPr>
    </w:p>
    <w:p w14:paraId="62D6CCF6" w14:textId="2C324F63" w:rsidR="00D64CFF" w:rsidRPr="00194DD4" w:rsidRDefault="00194DD4">
      <w:pPr>
        <w:rPr>
          <w:b/>
          <w:bCs/>
          <w:sz w:val="36"/>
          <w:szCs w:val="36"/>
        </w:rPr>
      </w:pPr>
      <w:r>
        <w:rPr>
          <w:b/>
          <w:bCs/>
          <w:sz w:val="36"/>
          <w:szCs w:val="36"/>
        </w:rPr>
        <w:lastRenderedPageBreak/>
        <w:t>Relation to Standards</w:t>
      </w:r>
    </w:p>
    <w:p w14:paraId="6581E08B" w14:textId="77777777" w:rsidR="00194DD4" w:rsidRDefault="00194DD4"/>
    <w:p w14:paraId="6DDA9AAB" w14:textId="4494ED15" w:rsidR="0690D76B" w:rsidRDefault="0690D76B" w:rsidP="7200FC6D">
      <w:pPr>
        <w:spacing w:line="276" w:lineRule="auto"/>
        <w:jc w:val="both"/>
        <w:rPr>
          <w:b/>
          <w:bCs/>
          <w:lang w:val="en-GB"/>
        </w:rPr>
      </w:pPr>
      <w:r w:rsidRPr="7200FC6D">
        <w:rPr>
          <w:b/>
          <w:bCs/>
          <w:lang w:val="en-GB"/>
        </w:rPr>
        <w:t>5G and Beyond</w:t>
      </w:r>
    </w:p>
    <w:p w14:paraId="0C7A1FB8" w14:textId="751CDB01" w:rsidR="0690D76B" w:rsidRDefault="0690D76B" w:rsidP="7200FC6D">
      <w:pPr>
        <w:spacing w:line="276" w:lineRule="auto"/>
        <w:jc w:val="both"/>
        <w:rPr>
          <w:b/>
          <w:bCs/>
          <w:lang w:val="en-GB"/>
        </w:rPr>
      </w:pPr>
      <w:r w:rsidRPr="7200FC6D">
        <w:rPr>
          <w:b/>
          <w:bCs/>
          <w:sz w:val="16"/>
          <w:szCs w:val="16"/>
          <w:lang w:val="en-GB"/>
        </w:rPr>
        <w:t xml:space="preserve"> </w:t>
      </w:r>
    </w:p>
    <w:p w14:paraId="754988E2" w14:textId="1AA335E3" w:rsidR="0690D76B" w:rsidRDefault="0690D76B" w:rsidP="7200FC6D">
      <w:pPr>
        <w:jc w:val="both"/>
        <w:rPr>
          <w:lang w:val="en-GB"/>
        </w:rPr>
      </w:pPr>
      <w:r w:rsidRPr="7200FC6D">
        <w:rPr>
          <w:lang w:val="en-GB"/>
        </w:rPr>
        <w:t xml:space="preserve">The </w:t>
      </w:r>
      <w:r w:rsidRPr="7200FC6D">
        <w:rPr>
          <w:b/>
          <w:bCs/>
          <w:lang w:val="en-GB"/>
        </w:rPr>
        <w:t>3GPP 5G NR (New Radio) standards</w:t>
      </w:r>
      <w:r w:rsidRPr="7200FC6D">
        <w:rPr>
          <w:lang w:val="en-GB"/>
        </w:rPr>
        <w:t xml:space="preserve"> define the use of </w:t>
      </w:r>
      <w:r w:rsidRPr="7200FC6D">
        <w:rPr>
          <w:b/>
          <w:bCs/>
          <w:lang w:val="en-GB"/>
        </w:rPr>
        <w:t>massive MIMO</w:t>
      </w:r>
      <w:r w:rsidRPr="7200FC6D">
        <w:rPr>
          <w:lang w:val="en-GB"/>
        </w:rPr>
        <w:t xml:space="preserve"> and </w:t>
      </w:r>
      <w:r w:rsidRPr="7200FC6D">
        <w:rPr>
          <w:b/>
          <w:bCs/>
          <w:lang w:val="en-GB"/>
        </w:rPr>
        <w:t>hybrid beamforming</w:t>
      </w:r>
      <w:r w:rsidRPr="7200FC6D">
        <w:rPr>
          <w:lang w:val="en-GB"/>
        </w:rPr>
        <w:t xml:space="preserve"> for improving spectral efficiency and handling high data rates. The use of genetic algorithms and adaptive beamforming falls within the goals of </w:t>
      </w:r>
      <w:r w:rsidRPr="7200FC6D">
        <w:rPr>
          <w:b/>
          <w:bCs/>
          <w:lang w:val="en-GB"/>
        </w:rPr>
        <w:t>5G</w:t>
      </w:r>
      <w:r w:rsidRPr="7200FC6D">
        <w:rPr>
          <w:lang w:val="en-GB"/>
        </w:rPr>
        <w:t xml:space="preserve"> for dynamic resource management and efficient beam steering in mobile environments.</w:t>
      </w:r>
    </w:p>
    <w:p w14:paraId="024C87DD" w14:textId="56A59B9B" w:rsidR="0690D76B" w:rsidRDefault="0690D76B" w:rsidP="7200FC6D">
      <w:pPr>
        <w:pStyle w:val="Heading5"/>
        <w:spacing w:before="333" w:after="333"/>
        <w:jc w:val="both"/>
        <w:rPr>
          <w:sz w:val="24"/>
          <w:szCs w:val="24"/>
          <w:lang w:val="en-GB"/>
        </w:rPr>
      </w:pPr>
      <w:r w:rsidRPr="7200FC6D">
        <w:rPr>
          <w:bCs/>
          <w:sz w:val="24"/>
          <w:szCs w:val="24"/>
          <w:lang w:val="en-GB"/>
        </w:rPr>
        <w:t>IEEE 802.11ad and IEEE 802.11ay</w:t>
      </w:r>
    </w:p>
    <w:p w14:paraId="3D2C8CC9" w14:textId="19672C69" w:rsidR="0690D76B" w:rsidRDefault="0690D76B" w:rsidP="7200FC6D">
      <w:pPr>
        <w:pStyle w:val="Heading5"/>
        <w:spacing w:before="333" w:after="333"/>
        <w:jc w:val="both"/>
        <w:rPr>
          <w:b w:val="0"/>
          <w:sz w:val="24"/>
          <w:szCs w:val="24"/>
          <w:lang w:val="en-GB"/>
        </w:rPr>
      </w:pPr>
      <w:r w:rsidRPr="7200FC6D">
        <w:rPr>
          <w:b w:val="0"/>
          <w:sz w:val="24"/>
          <w:szCs w:val="24"/>
          <w:lang w:val="en-GB"/>
        </w:rPr>
        <w:t xml:space="preserve">These standards for </w:t>
      </w:r>
      <w:proofErr w:type="spellStart"/>
      <w:r w:rsidRPr="7200FC6D">
        <w:rPr>
          <w:b w:val="0"/>
          <w:sz w:val="24"/>
          <w:szCs w:val="24"/>
          <w:lang w:val="en-GB"/>
        </w:rPr>
        <w:t>millimeter</w:t>
      </w:r>
      <w:proofErr w:type="spellEnd"/>
      <w:r w:rsidRPr="7200FC6D">
        <w:rPr>
          <w:b w:val="0"/>
          <w:sz w:val="24"/>
          <w:szCs w:val="24"/>
          <w:lang w:val="en-GB"/>
        </w:rPr>
        <w:t>-wave (</w:t>
      </w:r>
      <w:proofErr w:type="spellStart"/>
      <w:r w:rsidRPr="7200FC6D">
        <w:rPr>
          <w:b w:val="0"/>
          <w:sz w:val="24"/>
          <w:szCs w:val="24"/>
          <w:lang w:val="en-GB"/>
        </w:rPr>
        <w:t>mmWave</w:t>
      </w:r>
      <w:proofErr w:type="spellEnd"/>
      <w:r w:rsidRPr="7200FC6D">
        <w:rPr>
          <w:b w:val="0"/>
          <w:sz w:val="24"/>
          <w:szCs w:val="24"/>
          <w:lang w:val="en-GB"/>
        </w:rPr>
        <w:t>) wireless communication define the beamforming protocols for 60 GHz WPAN (Wireless Personal Area Networks). The beam codebook-based beamforming used in this system aligns with the beam steering techniques specified in these standards, ensuring compatibility with multi-Gbps data rates and low-latency communication.</w:t>
      </w:r>
    </w:p>
    <w:p w14:paraId="6DD0E551" w14:textId="66879358" w:rsidR="0690D76B" w:rsidRDefault="0690D76B" w:rsidP="7200FC6D">
      <w:pPr>
        <w:pStyle w:val="Heading5"/>
        <w:spacing w:before="333" w:after="333"/>
        <w:jc w:val="both"/>
        <w:rPr>
          <w:bCs/>
          <w:sz w:val="24"/>
          <w:szCs w:val="24"/>
          <w:lang w:val="en-GB"/>
        </w:rPr>
      </w:pPr>
      <w:proofErr w:type="spellStart"/>
      <w:r w:rsidRPr="7200FC6D">
        <w:rPr>
          <w:bCs/>
          <w:sz w:val="24"/>
          <w:szCs w:val="24"/>
          <w:lang w:val="en-GB"/>
        </w:rPr>
        <w:t>mmWave</w:t>
      </w:r>
      <w:proofErr w:type="spellEnd"/>
      <w:r w:rsidRPr="7200FC6D">
        <w:rPr>
          <w:bCs/>
          <w:sz w:val="24"/>
          <w:szCs w:val="24"/>
          <w:lang w:val="en-GB"/>
        </w:rPr>
        <w:t xml:space="preserve"> and WPAN Protocols</w:t>
      </w:r>
    </w:p>
    <w:p w14:paraId="2FB37E96" w14:textId="1EDC1B89" w:rsidR="00194DD4" w:rsidRPr="00194DD4" w:rsidRDefault="0690D76B" w:rsidP="00526B2E">
      <w:pPr>
        <w:jc w:val="both"/>
        <w:rPr>
          <w:lang w:val="en-GB"/>
        </w:rPr>
      </w:pPr>
      <w:r w:rsidRPr="7200FC6D">
        <w:rPr>
          <w:lang w:val="en-GB"/>
        </w:rPr>
        <w:t xml:space="preserve">The use of dynamic beamforming in the </w:t>
      </w:r>
      <w:r w:rsidRPr="7200FC6D">
        <w:rPr>
          <w:b/>
          <w:bCs/>
          <w:lang w:val="en-GB"/>
        </w:rPr>
        <w:t>60 GHz WPANs</w:t>
      </w:r>
      <w:r w:rsidRPr="7200FC6D">
        <w:rPr>
          <w:lang w:val="en-GB"/>
        </w:rPr>
        <w:t xml:space="preserve">, as outlined by </w:t>
      </w:r>
      <w:r w:rsidRPr="7200FC6D">
        <w:rPr>
          <w:b/>
          <w:bCs/>
          <w:lang w:val="en-GB"/>
        </w:rPr>
        <w:t>Junyi Wang et al.</w:t>
      </w:r>
      <w:r w:rsidRPr="7200FC6D">
        <w:rPr>
          <w:lang w:val="en-GB"/>
        </w:rPr>
        <w:t xml:space="preserve">, corresponds to the need for efficient beam management in short-range, high-throughput wireless networks. The system’s ability to dynamically track moving devices aligns with the requirements for </w:t>
      </w:r>
      <w:r w:rsidRPr="7200FC6D">
        <w:rPr>
          <w:b/>
          <w:bCs/>
          <w:lang w:val="en-GB"/>
        </w:rPr>
        <w:t>multi-Gbps connectivity</w:t>
      </w:r>
      <w:r w:rsidRPr="7200FC6D">
        <w:rPr>
          <w:lang w:val="en-GB"/>
        </w:rPr>
        <w:t xml:space="preserve"> in </w:t>
      </w:r>
      <w:proofErr w:type="spellStart"/>
      <w:r w:rsidRPr="7200FC6D">
        <w:rPr>
          <w:b/>
          <w:bCs/>
          <w:lang w:val="en-GB"/>
        </w:rPr>
        <w:t>millimeter</w:t>
      </w:r>
      <w:proofErr w:type="spellEnd"/>
      <w:r w:rsidRPr="7200FC6D">
        <w:rPr>
          <w:b/>
          <w:bCs/>
          <w:lang w:val="en-GB"/>
        </w:rPr>
        <w:t>-wave</w:t>
      </w:r>
      <w:r w:rsidRPr="7200FC6D">
        <w:rPr>
          <w:lang w:val="en-GB"/>
        </w:rPr>
        <w:t xml:space="preserve"> environments.</w:t>
      </w:r>
    </w:p>
    <w:p w14:paraId="5041CFA6" w14:textId="64184009" w:rsidR="00D64CFF" w:rsidRDefault="00D64CFF"/>
    <w:p w14:paraId="79593511" w14:textId="7C2FBD1E" w:rsidR="00962C77" w:rsidRDefault="00252155">
      <w:pPr>
        <w:rPr>
          <w:b/>
          <w:bCs/>
          <w:sz w:val="36"/>
          <w:szCs w:val="36"/>
        </w:rPr>
      </w:pPr>
      <w:r w:rsidRPr="4B8C7AA2">
        <w:rPr>
          <w:b/>
          <w:bCs/>
          <w:sz w:val="36"/>
          <w:szCs w:val="36"/>
        </w:rPr>
        <w:t>Code submission</w:t>
      </w:r>
    </w:p>
    <w:p w14:paraId="0F49A00D" w14:textId="3286A9C3" w:rsidR="26764A1E" w:rsidRDefault="26764A1E" w:rsidP="4B8C7AA2">
      <w:pPr>
        <w:rPr>
          <w:b/>
          <w:bCs/>
          <w:sz w:val="36"/>
          <w:szCs w:val="36"/>
        </w:rPr>
      </w:pPr>
      <w:r w:rsidRPr="4B8C7AA2">
        <w:rPr>
          <w:b/>
          <w:bCs/>
          <w:sz w:val="16"/>
          <w:szCs w:val="16"/>
        </w:rPr>
        <w:t xml:space="preserve"> </w:t>
      </w:r>
    </w:p>
    <w:p w14:paraId="2E50374A" w14:textId="7B5C8B0F" w:rsidR="00D76CB3" w:rsidRDefault="00D76CB3">
      <w:proofErr w:type="spellStart"/>
      <w:r>
        <w:t>Github</w:t>
      </w:r>
      <w:proofErr w:type="spellEnd"/>
      <w:r>
        <w:t xml:space="preserve"> link: </w:t>
      </w:r>
      <w:hyperlink r:id="rId16">
        <w:r w:rsidRPr="4B8C7AA2">
          <w:rPr>
            <w:rStyle w:val="Hyperlink"/>
          </w:rPr>
          <w:t>https://github.com/Srikanth-Drklrd/MIMO_Genetic_Algorithm.git</w:t>
        </w:r>
      </w:hyperlink>
    </w:p>
    <w:p w14:paraId="2EC79DFB" w14:textId="250EF0C2" w:rsidR="0CD39837" w:rsidRDefault="0CD39837">
      <w:r w:rsidRPr="4B8C7AA2">
        <w:rPr>
          <w:sz w:val="16"/>
          <w:szCs w:val="16"/>
        </w:rPr>
        <w:t xml:space="preserve"> </w:t>
      </w:r>
    </w:p>
    <w:p w14:paraId="1B3CB5FB" w14:textId="4FCA7026" w:rsidR="00D76CB3" w:rsidRDefault="00D76CB3">
      <w:r>
        <w:t>Contains:</w:t>
      </w:r>
    </w:p>
    <w:p w14:paraId="5B1D8683" w14:textId="581C3FEE" w:rsidR="00D76CB3" w:rsidRDefault="00D76CB3" w:rsidP="00D76CB3">
      <w:pPr>
        <w:pStyle w:val="ListParagraph"/>
        <w:numPr>
          <w:ilvl w:val="0"/>
          <w:numId w:val="15"/>
        </w:numPr>
      </w:pPr>
      <w:r>
        <w:t>Input Document</w:t>
      </w:r>
    </w:p>
    <w:p w14:paraId="3C1A22F3" w14:textId="01B1EF43" w:rsidR="00D76CB3" w:rsidRDefault="00D76CB3" w:rsidP="00D76CB3">
      <w:pPr>
        <w:pStyle w:val="ListParagraph"/>
        <w:numPr>
          <w:ilvl w:val="0"/>
          <w:numId w:val="15"/>
        </w:numPr>
      </w:pPr>
      <w:r>
        <w:t xml:space="preserve">Code Implementations in </w:t>
      </w:r>
      <w:proofErr w:type="spellStart"/>
      <w:r>
        <w:t>Jupyter</w:t>
      </w:r>
      <w:proofErr w:type="spellEnd"/>
      <w:r>
        <w:t xml:space="preserve"> notebook </w:t>
      </w:r>
      <w:proofErr w:type="gramStart"/>
      <w:r>
        <w:t>(.</w:t>
      </w:r>
      <w:proofErr w:type="spellStart"/>
      <w:r>
        <w:t>ipynb</w:t>
      </w:r>
      <w:proofErr w:type="spellEnd"/>
      <w:proofErr w:type="gramEnd"/>
      <w:r>
        <w:t xml:space="preserve"> )</w:t>
      </w:r>
    </w:p>
    <w:p w14:paraId="3A286E38" w14:textId="1090FE72" w:rsidR="00D64CFF" w:rsidRDefault="00D76CB3" w:rsidP="4B8C7AA2">
      <w:pPr>
        <w:pStyle w:val="ListParagraph"/>
        <w:numPr>
          <w:ilvl w:val="0"/>
          <w:numId w:val="15"/>
        </w:numPr>
      </w:pPr>
      <w:r>
        <w:t xml:space="preserve">Result in </w:t>
      </w:r>
      <w:proofErr w:type="spellStart"/>
      <w:r>
        <w:t>Jupyter</w:t>
      </w:r>
      <w:proofErr w:type="spellEnd"/>
      <w:r>
        <w:t xml:space="preserve"> notebook </w:t>
      </w:r>
      <w:proofErr w:type="gramStart"/>
      <w:r>
        <w:t>(.</w:t>
      </w:r>
      <w:proofErr w:type="spellStart"/>
      <w:r>
        <w:t>ipynb</w:t>
      </w:r>
      <w:proofErr w:type="spellEnd"/>
      <w:proofErr w:type="gramEnd"/>
      <w:r>
        <w:t xml:space="preserve"> )</w:t>
      </w:r>
    </w:p>
    <w:p w14:paraId="1E650B92" w14:textId="0DDC37A3" w:rsidR="00492083" w:rsidRDefault="54094A1D" w:rsidP="7200FC6D">
      <w:pPr>
        <w:pStyle w:val="Heading3"/>
        <w:spacing w:before="281" w:after="281"/>
      </w:pPr>
      <w:r w:rsidRPr="7200FC6D">
        <w:rPr>
          <w:bCs/>
        </w:rPr>
        <w:t>References</w:t>
      </w:r>
    </w:p>
    <w:p w14:paraId="2CF4BDF3" w14:textId="4794C1D2" w:rsidR="00492083" w:rsidRDefault="54094A1D" w:rsidP="25F0B910">
      <w:pPr>
        <w:pStyle w:val="ListParagraph"/>
        <w:numPr>
          <w:ilvl w:val="0"/>
          <w:numId w:val="2"/>
        </w:numPr>
        <w:spacing w:line="276" w:lineRule="auto"/>
        <w:jc w:val="both"/>
      </w:pPr>
      <w:r w:rsidRPr="7200FC6D">
        <w:t xml:space="preserve">Junyi Wang et al., "Beam codebook-based beamforming protocol for multi-Gbps millimeter-wave WPAN systems," IEEE Journal on Selected Areas in Communications, vol. 27, no. 8, pp. 1390-1399, Oct. 2009, </w:t>
      </w:r>
      <w:proofErr w:type="spellStart"/>
      <w:r w:rsidRPr="7200FC6D">
        <w:t>doi</w:t>
      </w:r>
      <w:proofErr w:type="spellEnd"/>
      <w:r w:rsidRPr="7200FC6D">
        <w:t>: 10.1109/JSAC.2009.091009.</w:t>
      </w:r>
    </w:p>
    <w:p w14:paraId="71E70903" w14:textId="5CF95916" w:rsidR="00492083" w:rsidRDefault="54094A1D" w:rsidP="25F0B910">
      <w:pPr>
        <w:pStyle w:val="ListParagraph"/>
        <w:numPr>
          <w:ilvl w:val="0"/>
          <w:numId w:val="2"/>
        </w:numPr>
        <w:spacing w:line="276" w:lineRule="auto"/>
        <w:jc w:val="both"/>
      </w:pPr>
      <w:r w:rsidRPr="7200FC6D">
        <w:t xml:space="preserve">Hu, Z., &amp; Hsu, H. T. (2019). Efficient Adaptive Subarrays in Millimeter-Wave MIMO Systems </w:t>
      </w:r>
      <w:r w:rsidR="629E6E13">
        <w:t>with</w:t>
      </w:r>
      <w:r w:rsidRPr="7200FC6D">
        <w:t xml:space="preserve"> Hybrid RF/Baseband Precoding Combining Design. IEEE Transactions on Vehicular Technology, 68(2), 1713-1726, </w:t>
      </w:r>
      <w:proofErr w:type="spellStart"/>
      <w:r w:rsidRPr="7200FC6D">
        <w:t>doi</w:t>
      </w:r>
      <w:proofErr w:type="spellEnd"/>
      <w:r w:rsidRPr="7200FC6D">
        <w:t>: 10.1109/TVT.2018.2887367.</w:t>
      </w:r>
    </w:p>
    <w:p w14:paraId="2D20ABAD" w14:textId="23B83945" w:rsidR="00492083" w:rsidRDefault="54094A1D" w:rsidP="25F0B910">
      <w:pPr>
        <w:pStyle w:val="ListParagraph"/>
        <w:numPr>
          <w:ilvl w:val="0"/>
          <w:numId w:val="2"/>
        </w:numPr>
        <w:spacing w:line="276" w:lineRule="auto"/>
        <w:jc w:val="both"/>
      </w:pPr>
      <w:r>
        <w:t>IEEE Standard 802.11ad-2012, “Wireless LAN Medium Access Control (MAC) and Physical Layer (PHY) Specifications—Amendment 3: Enhancements for Very High Throughput in the 60 GHz Band.”</w:t>
      </w:r>
    </w:p>
    <w:p w14:paraId="674A71BE" w14:textId="35B72FA5" w:rsidR="2B3A21A0" w:rsidRDefault="2B3A21A0" w:rsidP="25F0B910">
      <w:pPr>
        <w:pStyle w:val="ListParagraph"/>
        <w:numPr>
          <w:ilvl w:val="0"/>
          <w:numId w:val="2"/>
        </w:numPr>
        <w:spacing w:line="276" w:lineRule="auto"/>
        <w:jc w:val="both"/>
      </w:pPr>
      <w:r w:rsidRPr="0F74D0A7">
        <w:rPr>
          <w:color w:val="222222"/>
        </w:rPr>
        <w:t xml:space="preserve">Qu, C., Peng, X., &amp; Zeng, Q. (2024). Learning search algorithm: framework and comprehensive performance for solving optimization problems. </w:t>
      </w:r>
      <w:r w:rsidRPr="0F74D0A7">
        <w:rPr>
          <w:i/>
          <w:iCs/>
          <w:color w:val="222222"/>
        </w:rPr>
        <w:t>Artificial Intelligence Review</w:t>
      </w:r>
      <w:r w:rsidRPr="0F74D0A7">
        <w:rPr>
          <w:color w:val="222222"/>
        </w:rPr>
        <w:t xml:space="preserve">, </w:t>
      </w:r>
      <w:r w:rsidRPr="0F74D0A7">
        <w:rPr>
          <w:i/>
          <w:iCs/>
          <w:color w:val="222222"/>
        </w:rPr>
        <w:t>57</w:t>
      </w:r>
      <w:r w:rsidRPr="0F74D0A7">
        <w:rPr>
          <w:color w:val="222222"/>
        </w:rPr>
        <w:t>(6), 139.</w:t>
      </w:r>
    </w:p>
    <w:p w14:paraId="5769C876" w14:textId="2F6AAD90" w:rsidR="00492083" w:rsidRDefault="00492083" w:rsidP="7200FC6D">
      <w:pPr>
        <w:rPr>
          <w:b/>
          <w:bCs/>
          <w:sz w:val="36"/>
          <w:szCs w:val="36"/>
          <w:u w:val="single"/>
        </w:rPr>
      </w:pPr>
    </w:p>
    <w:p w14:paraId="2FED7F02" w14:textId="77777777" w:rsidR="00EE0092" w:rsidRDefault="00EE0092" w:rsidP="7200FC6D">
      <w:pPr>
        <w:rPr>
          <w:b/>
          <w:bCs/>
          <w:sz w:val="36"/>
          <w:szCs w:val="36"/>
          <w:u w:val="single"/>
        </w:rPr>
      </w:pPr>
    </w:p>
    <w:p w14:paraId="4F4F2E1F" w14:textId="407564D8" w:rsidR="00492083" w:rsidRDefault="00492083" w:rsidP="7200FC6D">
      <w:pPr>
        <w:rPr>
          <w:sz w:val="28"/>
          <w:szCs w:val="28"/>
          <w:u w:val="single"/>
        </w:rPr>
      </w:pPr>
      <w:r w:rsidRPr="7200FC6D">
        <w:rPr>
          <w:b/>
          <w:bCs/>
          <w:sz w:val="36"/>
          <w:szCs w:val="36"/>
          <w:u w:val="single"/>
        </w:rPr>
        <w:lastRenderedPageBreak/>
        <w:t>Appendix</w:t>
      </w:r>
      <w:r w:rsidR="0658B65E" w:rsidRPr="7200FC6D">
        <w:rPr>
          <w:b/>
          <w:bCs/>
          <w:sz w:val="36"/>
          <w:szCs w:val="36"/>
          <w:u w:val="single"/>
        </w:rPr>
        <w:t xml:space="preserve"> A</w:t>
      </w:r>
      <w:r w:rsidRPr="7200FC6D">
        <w:rPr>
          <w:b/>
          <w:bCs/>
          <w:sz w:val="36"/>
          <w:szCs w:val="36"/>
          <w:u w:val="single"/>
        </w:rPr>
        <w:t>:</w:t>
      </w:r>
      <w:r w:rsidRPr="7200FC6D">
        <w:rPr>
          <w:sz w:val="36"/>
          <w:szCs w:val="36"/>
          <w:u w:val="single"/>
        </w:rPr>
        <w:t xml:space="preserve"> </w:t>
      </w:r>
    </w:p>
    <w:p w14:paraId="0468E345" w14:textId="3942D6F1" w:rsidR="00492083" w:rsidRDefault="42487D79" w:rsidP="7200FC6D">
      <w:pPr>
        <w:pStyle w:val="Heading4"/>
        <w:spacing w:before="319" w:after="319"/>
        <w:jc w:val="both"/>
      </w:pPr>
      <w:r w:rsidRPr="7200FC6D">
        <w:rPr>
          <w:bCs/>
        </w:rPr>
        <w:t>1. Concept Explanation</w:t>
      </w:r>
    </w:p>
    <w:p w14:paraId="6BB829EF" w14:textId="4EDE806A" w:rsidR="00492083" w:rsidRDefault="42487D79" w:rsidP="25F0B910">
      <w:pPr>
        <w:jc w:val="both"/>
      </w:pPr>
      <w:r w:rsidRPr="7200FC6D">
        <w:t>This appendix outlines the core concepts and methods used for dynamic beamforming in tracking moving devices, focusing on hybrid beamforming, genetic algorithms, and real-time feedback mechanisms.</w:t>
      </w:r>
    </w:p>
    <w:p w14:paraId="13974E57" w14:textId="346316C2" w:rsidR="00492083" w:rsidRDefault="42487D79" w:rsidP="7200FC6D">
      <w:pPr>
        <w:pStyle w:val="Heading5"/>
        <w:spacing w:before="333" w:after="333"/>
        <w:jc w:val="both"/>
        <w:rPr>
          <w:bCs/>
          <w:sz w:val="24"/>
          <w:szCs w:val="24"/>
        </w:rPr>
      </w:pPr>
      <w:r w:rsidRPr="7200FC6D">
        <w:rPr>
          <w:bCs/>
          <w:sz w:val="24"/>
          <w:szCs w:val="24"/>
        </w:rPr>
        <w:t>2</w:t>
      </w:r>
      <w:proofErr w:type="gramStart"/>
      <w:r w:rsidRPr="7200FC6D">
        <w:rPr>
          <w:bCs/>
          <w:sz w:val="24"/>
          <w:szCs w:val="24"/>
        </w:rPr>
        <w:t>.  Hybrid</w:t>
      </w:r>
      <w:proofErr w:type="gramEnd"/>
      <w:r w:rsidRPr="7200FC6D">
        <w:rPr>
          <w:bCs/>
          <w:sz w:val="24"/>
          <w:szCs w:val="24"/>
        </w:rPr>
        <w:t xml:space="preserve"> Beamforming</w:t>
      </w:r>
    </w:p>
    <w:p w14:paraId="1D00663D" w14:textId="2E2894F9" w:rsidR="00492083" w:rsidRDefault="42487D79" w:rsidP="7200FC6D">
      <w:pPr>
        <w:jc w:val="both"/>
      </w:pPr>
      <w:r w:rsidRPr="7200FC6D">
        <w:t xml:space="preserve">Hybrid beamforming combines analog and digital beamforming to achieve high-performance beam steering while reducing hardware complexity. In the context of moving devices, hybrid beamforming dynamically adjusts subarrays and RF chains to maintain connectivity, balancing between power efficiency and high throughput. The system adapts to changes in device positions by leveraging both </w:t>
      </w:r>
      <w:proofErr w:type="gramStart"/>
      <w:r w:rsidRPr="7200FC6D">
        <w:t>phase</w:t>
      </w:r>
      <w:proofErr w:type="gramEnd"/>
      <w:r w:rsidRPr="7200FC6D">
        <w:t xml:space="preserve"> shifting (analog) and digital signal processing.</w:t>
      </w:r>
    </w:p>
    <w:p w14:paraId="2CC30E58" w14:textId="434AF3A5" w:rsidR="00492083" w:rsidRDefault="12879D83" w:rsidP="7200FC6D">
      <w:pPr>
        <w:pStyle w:val="Heading5"/>
        <w:spacing w:before="333" w:after="333"/>
        <w:jc w:val="both"/>
        <w:rPr>
          <w:bCs/>
          <w:sz w:val="24"/>
          <w:szCs w:val="24"/>
        </w:rPr>
      </w:pPr>
      <w:r w:rsidRPr="7200FC6D">
        <w:rPr>
          <w:bCs/>
          <w:sz w:val="24"/>
          <w:szCs w:val="24"/>
        </w:rPr>
        <w:t>3.</w:t>
      </w:r>
      <w:r w:rsidR="42487D79" w:rsidRPr="7200FC6D">
        <w:rPr>
          <w:bCs/>
          <w:sz w:val="24"/>
          <w:szCs w:val="24"/>
        </w:rPr>
        <w:t xml:space="preserve"> Genetic Algorithm for Beamforming Optimization</w:t>
      </w:r>
    </w:p>
    <w:p w14:paraId="5DC27250" w14:textId="7A00D8F7" w:rsidR="00492083" w:rsidRDefault="42487D79" w:rsidP="7200FC6D">
      <w:pPr>
        <w:jc w:val="both"/>
      </w:pPr>
      <w:r w:rsidRPr="7200FC6D">
        <w:t>A genetic algorithm (GA) is employed to dynamically optimize the antenna weights in response to device movement. The GA adapts by initializing a population of weight values based on prior configurations (historical signal strength), and through iterative selection, crossover, and mutation, finds the optimal beamforming pattern. This enables real-time adaptability without requiring exact device location data.</w:t>
      </w:r>
    </w:p>
    <w:p w14:paraId="057FE8DA" w14:textId="13F11524" w:rsidR="00492083" w:rsidRDefault="6E8B426E" w:rsidP="7200FC6D">
      <w:pPr>
        <w:pStyle w:val="Heading5"/>
        <w:spacing w:before="333" w:after="333"/>
        <w:jc w:val="both"/>
        <w:rPr>
          <w:bCs/>
          <w:sz w:val="24"/>
          <w:szCs w:val="24"/>
        </w:rPr>
      </w:pPr>
      <w:r w:rsidRPr="7200FC6D">
        <w:rPr>
          <w:bCs/>
          <w:sz w:val="24"/>
          <w:szCs w:val="24"/>
        </w:rPr>
        <w:t>4.</w:t>
      </w:r>
      <w:r w:rsidR="42487D79" w:rsidRPr="7200FC6D">
        <w:rPr>
          <w:bCs/>
          <w:sz w:val="24"/>
          <w:szCs w:val="24"/>
        </w:rPr>
        <w:t xml:space="preserve"> Beam Codebook and Adaptive Search</w:t>
      </w:r>
    </w:p>
    <w:p w14:paraId="71EA032A" w14:textId="53D8F75B" w:rsidR="00492083" w:rsidRDefault="42487D79" w:rsidP="7200FC6D">
      <w:pPr>
        <w:jc w:val="both"/>
        <w:rPr>
          <w:b/>
          <w:bCs/>
        </w:rPr>
      </w:pPr>
      <w:r w:rsidRPr="7200FC6D">
        <w:t xml:space="preserve">The system uses a pre-defined </w:t>
      </w:r>
      <w:r w:rsidRPr="7200FC6D">
        <w:rPr>
          <w:b/>
          <w:bCs/>
        </w:rPr>
        <w:t>beam codebook</w:t>
      </w:r>
      <w:r w:rsidRPr="7200FC6D">
        <w:t>, which simplifies the search space for beamforming directions. The genetic algorithm operates within this codebook to rapidly find the most efficient beam patterns. The use of adaptive search techniques helps optimize connectivity as the device moves.</w:t>
      </w:r>
    </w:p>
    <w:p w14:paraId="7BEAACF5" w14:textId="70CB80FA" w:rsidR="00492083" w:rsidRDefault="00492083" w:rsidP="7200FC6D">
      <w:pPr>
        <w:jc w:val="both"/>
        <w:rPr>
          <w:b/>
          <w:bCs/>
        </w:rPr>
      </w:pPr>
    </w:p>
    <w:p w14:paraId="7E9727F9" w14:textId="252AB7BA" w:rsidR="00492083" w:rsidRDefault="01A37646" w:rsidP="7200FC6D">
      <w:pPr>
        <w:jc w:val="both"/>
        <w:rPr>
          <w:b/>
          <w:bCs/>
        </w:rPr>
      </w:pPr>
      <w:r w:rsidRPr="7200FC6D">
        <w:rPr>
          <w:b/>
          <w:bCs/>
        </w:rPr>
        <w:t>5.</w:t>
      </w:r>
      <w:r w:rsidR="42487D79" w:rsidRPr="7200FC6D">
        <w:rPr>
          <w:b/>
          <w:bCs/>
        </w:rPr>
        <w:t xml:space="preserve"> Beam Tracking</w:t>
      </w:r>
    </w:p>
    <w:p w14:paraId="4D427FA9" w14:textId="5CFC49B2" w:rsidR="00492083" w:rsidRDefault="00492083" w:rsidP="7200FC6D">
      <w:pPr>
        <w:jc w:val="both"/>
        <w:rPr>
          <w:b/>
          <w:bCs/>
        </w:rPr>
      </w:pPr>
    </w:p>
    <w:p w14:paraId="1A691023" w14:textId="2C13D48B" w:rsidR="00492083" w:rsidRDefault="42487D79" w:rsidP="25F0B910">
      <w:pPr>
        <w:jc w:val="both"/>
      </w:pPr>
      <w:r w:rsidRPr="4B8C7AA2">
        <w:t>Real-time feedback through beam tracking algorithms (e.g., Kalman Filters) ensures that the system continuously adjusts the beam direction as the device moves. This is particularly important in</w:t>
      </w:r>
      <w:r w:rsidR="1B8B0911" w:rsidRPr="4B8C7AA2">
        <w:t xml:space="preserve"> </w:t>
      </w:r>
      <w:proofErr w:type="spellStart"/>
      <w:r w:rsidRPr="4B8C7AA2">
        <w:t>mmWave</w:t>
      </w:r>
      <w:proofErr w:type="spellEnd"/>
      <w:r w:rsidRPr="4B8C7AA2">
        <w:t xml:space="preserve"> communications, where beam directionality is crucial to overcoming path loss and maintaining high signal strength.</w:t>
      </w:r>
    </w:p>
    <w:p w14:paraId="7C3CC0BA" w14:textId="56A6CB4F" w:rsidR="00492083" w:rsidRDefault="00492083" w:rsidP="7200FC6D">
      <w:pPr>
        <w:jc w:val="both"/>
      </w:pPr>
    </w:p>
    <w:p w14:paraId="2AE9973B" w14:textId="1DD73797" w:rsidR="00492083" w:rsidRDefault="42487D79" w:rsidP="7200FC6D">
      <w:pPr>
        <w:rPr>
          <w:b/>
          <w:bCs/>
          <w:sz w:val="36"/>
          <w:szCs w:val="36"/>
          <w:u w:val="single"/>
        </w:rPr>
      </w:pPr>
      <w:r w:rsidRPr="7200FC6D">
        <w:rPr>
          <w:b/>
          <w:bCs/>
          <w:sz w:val="36"/>
          <w:szCs w:val="36"/>
          <w:u w:val="single"/>
        </w:rPr>
        <w:t xml:space="preserve">Appendix </w:t>
      </w:r>
      <w:r w:rsidR="1A8B5E06" w:rsidRPr="7200FC6D">
        <w:rPr>
          <w:b/>
          <w:bCs/>
          <w:sz w:val="36"/>
          <w:szCs w:val="36"/>
          <w:u w:val="single"/>
        </w:rPr>
        <w:t>B</w:t>
      </w:r>
      <w:r w:rsidRPr="7200FC6D">
        <w:rPr>
          <w:b/>
          <w:bCs/>
          <w:sz w:val="36"/>
          <w:szCs w:val="36"/>
          <w:u w:val="single"/>
        </w:rPr>
        <w:t>:</w:t>
      </w:r>
    </w:p>
    <w:p w14:paraId="4AFB84C7" w14:textId="19B0EB67" w:rsidR="7200FC6D" w:rsidRDefault="7200FC6D" w:rsidP="7200FC6D">
      <w:pPr>
        <w:rPr>
          <w:b/>
          <w:bCs/>
          <w:sz w:val="36"/>
          <w:szCs w:val="36"/>
          <w:u w:val="single"/>
        </w:rPr>
      </w:pPr>
    </w:p>
    <w:p w14:paraId="30D00369" w14:textId="5E5B7AE3" w:rsidR="00492083" w:rsidRPr="00492083" w:rsidRDefault="00492083" w:rsidP="00492083">
      <w:pPr>
        <w:rPr>
          <w:b/>
          <w:bCs/>
          <w:u w:val="single"/>
        </w:rPr>
      </w:pPr>
      <w:r w:rsidRPr="00492083">
        <w:rPr>
          <w:b/>
          <w:bCs/>
          <w:u w:val="single"/>
        </w:rPr>
        <w:t>Genetic Algorithm Overview</w:t>
      </w:r>
      <w:r>
        <w:rPr>
          <w:b/>
          <w:bCs/>
          <w:u w:val="single"/>
        </w:rPr>
        <w:t>:</w:t>
      </w:r>
    </w:p>
    <w:p w14:paraId="371FB214" w14:textId="77777777" w:rsidR="00492083" w:rsidRPr="00492083" w:rsidRDefault="00492083" w:rsidP="00492083">
      <w:pPr>
        <w:jc w:val="center"/>
        <w:rPr>
          <w:u w:val="single"/>
        </w:rPr>
      </w:pPr>
    </w:p>
    <w:p w14:paraId="0ED1019A" w14:textId="439DC85F" w:rsidR="00492083" w:rsidRPr="00492083" w:rsidRDefault="00492083" w:rsidP="00492083">
      <w:pPr>
        <w:ind w:left="720"/>
        <w:jc w:val="both"/>
      </w:pPr>
      <w:r w:rsidRPr="00492083">
        <w:t xml:space="preserve">In this section, we </w:t>
      </w:r>
      <w:r w:rsidR="00FE529F">
        <w:t>explain</w:t>
      </w:r>
      <w:r w:rsidRPr="00492083">
        <w:t xml:space="preserve"> the Genetic Algorithm (GA) implemented in the Python notebook for dynamic beamforming in multi-antenna systems.</w:t>
      </w:r>
    </w:p>
    <w:p w14:paraId="18AF6734" w14:textId="77777777" w:rsidR="00492083" w:rsidRDefault="00492083" w:rsidP="00492083">
      <w:pPr>
        <w:jc w:val="both"/>
        <w:rPr>
          <w:u w:val="single"/>
        </w:rPr>
      </w:pPr>
    </w:p>
    <w:p w14:paraId="6980D4B6" w14:textId="19A783BF" w:rsidR="00492083" w:rsidRDefault="00492083" w:rsidP="00492083">
      <w:pPr>
        <w:jc w:val="both"/>
        <w:rPr>
          <w:b/>
          <w:bCs/>
          <w:u w:val="single"/>
        </w:rPr>
      </w:pPr>
      <w:r w:rsidRPr="00492083">
        <w:rPr>
          <w:b/>
          <w:bCs/>
          <w:u w:val="single"/>
        </w:rPr>
        <w:t>1. Initialization:</w:t>
      </w:r>
    </w:p>
    <w:p w14:paraId="27A26015" w14:textId="77777777" w:rsidR="00492083" w:rsidRPr="00492083" w:rsidRDefault="00492083" w:rsidP="00492083">
      <w:pPr>
        <w:jc w:val="both"/>
        <w:rPr>
          <w:b/>
          <w:bCs/>
          <w:u w:val="single"/>
        </w:rPr>
      </w:pPr>
    </w:p>
    <w:p w14:paraId="3881B01C" w14:textId="7DE912F2" w:rsidR="00492083" w:rsidRDefault="00492083" w:rsidP="00492083">
      <w:pPr>
        <w:ind w:left="720"/>
        <w:jc w:val="both"/>
      </w:pPr>
      <w:r w:rsidRPr="00492083">
        <w:t xml:space="preserve">The GA starts by initializing a population of potential solutions (antenna weight values). These solutions are initialized near the previous optimal weight configuration to ensure the </w:t>
      </w:r>
      <w:r w:rsidRPr="00492083">
        <w:lastRenderedPageBreak/>
        <w:t>search starts from a reasonable point in the solution space.</w:t>
      </w:r>
      <w:r w:rsidR="00D1102C">
        <w:t xml:space="preserve"> If the previous optimal weight configuration is </w:t>
      </w:r>
      <w:r w:rsidR="00FE529F">
        <w:t>unavailable,</w:t>
      </w:r>
      <w:r w:rsidR="00D1102C">
        <w:t xml:space="preserve"> then </w:t>
      </w:r>
      <w:r w:rsidR="00FE529F">
        <w:t xml:space="preserve">the </w:t>
      </w:r>
      <w:r w:rsidR="00D1102C">
        <w:t xml:space="preserve">search begins at a random </w:t>
      </w:r>
      <w:proofErr w:type="spellStart"/>
      <w:r w:rsidR="00FE529F">
        <w:t>pooint</w:t>
      </w:r>
      <w:proofErr w:type="spellEnd"/>
      <w:r w:rsidR="00D1102C">
        <w:t>.</w:t>
      </w:r>
    </w:p>
    <w:p w14:paraId="3039CC4B" w14:textId="77777777" w:rsidR="00492083" w:rsidRDefault="00492083" w:rsidP="00492083">
      <w:pPr>
        <w:jc w:val="both"/>
      </w:pPr>
    </w:p>
    <w:p w14:paraId="47BD6670" w14:textId="77777777" w:rsidR="00492083" w:rsidRPr="00492083" w:rsidRDefault="00492083" w:rsidP="00492083">
      <w:pPr>
        <w:jc w:val="both"/>
        <w:rPr>
          <w:b/>
          <w:bCs/>
          <w:u w:val="single"/>
        </w:rPr>
      </w:pPr>
      <w:r w:rsidRPr="00492083">
        <w:rPr>
          <w:b/>
          <w:bCs/>
          <w:u w:val="single"/>
        </w:rPr>
        <w:t>2. Fitness Function:</w:t>
      </w:r>
    </w:p>
    <w:p w14:paraId="5778DF21" w14:textId="1EF8BED3" w:rsidR="00492083" w:rsidRPr="00492083" w:rsidRDefault="00492083" w:rsidP="00492083">
      <w:pPr>
        <w:jc w:val="both"/>
        <w:rPr>
          <w:b/>
          <w:bCs/>
        </w:rPr>
      </w:pPr>
      <w:r w:rsidRPr="00492083">
        <w:rPr>
          <w:b/>
          <w:bCs/>
        </w:rPr>
        <w:t xml:space="preserve"> </w:t>
      </w:r>
    </w:p>
    <w:p w14:paraId="5314EAA0" w14:textId="77777777" w:rsidR="00492083" w:rsidRDefault="00492083" w:rsidP="00492083">
      <w:pPr>
        <w:ind w:left="720"/>
        <w:jc w:val="both"/>
      </w:pPr>
      <w:r>
        <w:t>The fitness of each solution is evaluated based on the signal strength obtained from the antenna configuration. Higher signal strength results in higher fitness scores. This metric ensures that the algorithm is always optimizing toward the best connectivity for mobile devices, fleets, and drones.</w:t>
      </w:r>
    </w:p>
    <w:p w14:paraId="2DF64AE9" w14:textId="77777777" w:rsidR="00D1102C" w:rsidRDefault="00D1102C" w:rsidP="00492083">
      <w:pPr>
        <w:ind w:left="720"/>
        <w:jc w:val="both"/>
      </w:pPr>
    </w:p>
    <w:p w14:paraId="62CE8162" w14:textId="6CAAD6AB" w:rsidR="006A28A0" w:rsidRDefault="00D1102C" w:rsidP="00526B2E">
      <w:pPr>
        <w:ind w:left="720"/>
        <w:jc w:val="both"/>
        <w:rPr>
          <w:lang w:val="en-IN"/>
        </w:rPr>
      </w:pPr>
      <w:r w:rsidRPr="4B8C7AA2">
        <w:rPr>
          <w:lang w:val="en-IN"/>
        </w:rPr>
        <w:t xml:space="preserve">Here we use, </w:t>
      </w:r>
      <w:r w:rsidR="00E47E3B">
        <w:rPr>
          <w:lang w:val="en-IN"/>
        </w:rPr>
        <w:t>the </w:t>
      </w:r>
      <w:r w:rsidRPr="4B8C7AA2">
        <w:rPr>
          <w:lang w:val="en-IN"/>
        </w:rPr>
        <w:t>dynamic</w:t>
      </w:r>
      <w:r w:rsidR="009C36F5" w:rsidRPr="4B8C7AA2">
        <w:rPr>
          <w:lang w:val="en-IN"/>
        </w:rPr>
        <w:t xml:space="preserve"> </w:t>
      </w:r>
      <w:r w:rsidR="00FE529F" w:rsidRPr="4B8C7AA2">
        <w:rPr>
          <w:lang w:val="en-IN"/>
        </w:rPr>
        <w:t>time-varying</w:t>
      </w:r>
      <w:r w:rsidRPr="4B8C7AA2">
        <w:rPr>
          <w:lang w:val="en-IN"/>
        </w:rPr>
        <w:t xml:space="preserve"> Ackley function to effectively model the challenges faced by a drone's antenna system as it navigates through different spatial and temporal conditions.</w:t>
      </w:r>
      <w:r w:rsidR="009C36F5" w:rsidRPr="4B8C7AA2">
        <w:rPr>
          <w:lang w:val="en-IN"/>
        </w:rPr>
        <w:t xml:space="preserve"> </w:t>
      </w:r>
      <w:r w:rsidRPr="4B8C7AA2">
        <w:rPr>
          <w:lang w:val="en-IN"/>
        </w:rPr>
        <w:t>The dynamic Ackley function is often used in optimization problems due to its complex landscape, which includes multiple local minima and a single global minimum. When considering its movement in the x, y, and z directions over time, you can think of it as a three-dimensional surface that changes dynamically, creating a rich landscape that can simulate various conditions.</w:t>
      </w:r>
    </w:p>
    <w:p w14:paraId="0121327E" w14:textId="77777777" w:rsidR="006A28A0" w:rsidRPr="006A28A0" w:rsidRDefault="006A28A0" w:rsidP="006A28A0">
      <w:pPr>
        <w:ind w:left="720"/>
        <w:jc w:val="both"/>
        <w:rPr>
          <w:lang w:val="en-IN"/>
        </w:rPr>
      </w:pPr>
    </w:p>
    <w:p w14:paraId="347C02EA" w14:textId="7AAB831E" w:rsidR="00492083" w:rsidRPr="00492083" w:rsidRDefault="00492083" w:rsidP="00492083">
      <w:pPr>
        <w:jc w:val="both"/>
        <w:rPr>
          <w:b/>
          <w:bCs/>
          <w:u w:val="single"/>
        </w:rPr>
      </w:pPr>
      <w:r w:rsidRPr="00492083">
        <w:rPr>
          <w:b/>
          <w:bCs/>
          <w:u w:val="single"/>
        </w:rPr>
        <w:t xml:space="preserve">3. Selection:  </w:t>
      </w:r>
    </w:p>
    <w:p w14:paraId="343CB0EC" w14:textId="77777777" w:rsidR="00492083" w:rsidRDefault="00492083" w:rsidP="00492083">
      <w:pPr>
        <w:jc w:val="both"/>
      </w:pPr>
    </w:p>
    <w:p w14:paraId="6E8BD10B" w14:textId="20D205FE" w:rsidR="00492083" w:rsidRDefault="00492083" w:rsidP="00492083">
      <w:pPr>
        <w:ind w:left="720"/>
        <w:jc w:val="both"/>
      </w:pPr>
      <w:r>
        <w:t>Selection involves choosing the fittest individuals from the current population for reproduction. In our implementation, individuals with better fitness (stronger signal strength) have a higher probability of being selected.</w:t>
      </w:r>
    </w:p>
    <w:p w14:paraId="59DF5230" w14:textId="77777777" w:rsidR="00492083" w:rsidRDefault="00492083" w:rsidP="00492083">
      <w:pPr>
        <w:jc w:val="both"/>
      </w:pPr>
    </w:p>
    <w:p w14:paraId="14E80266" w14:textId="3FB2FB37" w:rsidR="00492083" w:rsidRPr="00492083" w:rsidRDefault="00492083" w:rsidP="00492083">
      <w:pPr>
        <w:jc w:val="both"/>
        <w:rPr>
          <w:b/>
          <w:bCs/>
          <w:u w:val="single"/>
        </w:rPr>
      </w:pPr>
      <w:r w:rsidRPr="00492083">
        <w:rPr>
          <w:b/>
          <w:bCs/>
          <w:u w:val="single"/>
        </w:rPr>
        <w:t xml:space="preserve">4. Crossover (Recombination):  </w:t>
      </w:r>
    </w:p>
    <w:p w14:paraId="7C21B9F8" w14:textId="77777777" w:rsidR="00492083" w:rsidRDefault="00492083" w:rsidP="00492083">
      <w:pPr>
        <w:jc w:val="both"/>
      </w:pPr>
    </w:p>
    <w:p w14:paraId="0CD3C913" w14:textId="3CF7D3A1" w:rsidR="00492083" w:rsidRPr="00492083" w:rsidRDefault="00492083" w:rsidP="00492083">
      <w:pPr>
        <w:ind w:left="720"/>
        <w:jc w:val="both"/>
      </w:pPr>
      <w:r w:rsidRPr="00492083">
        <w:t>Crossover is applied to the selected individuals to produce the next generation. In this step, portions of the antenna weight values from two parent solutions are combined to create a new solution. This encourages the exploration of new configurations</w:t>
      </w:r>
      <w:r w:rsidR="009C36F5">
        <w:t xml:space="preserve"> while regaining the properties of the parent</w:t>
      </w:r>
      <w:r w:rsidRPr="00492083">
        <w:t>.</w:t>
      </w:r>
    </w:p>
    <w:p w14:paraId="44207A30" w14:textId="77777777" w:rsidR="00492083" w:rsidRDefault="00492083" w:rsidP="00492083">
      <w:pPr>
        <w:jc w:val="both"/>
      </w:pPr>
    </w:p>
    <w:p w14:paraId="73E9737F" w14:textId="63E65983" w:rsidR="00492083" w:rsidRDefault="00492083" w:rsidP="00492083">
      <w:pPr>
        <w:jc w:val="both"/>
        <w:rPr>
          <w:b/>
          <w:bCs/>
          <w:u w:val="single"/>
        </w:rPr>
      </w:pPr>
      <w:r w:rsidRPr="00492083">
        <w:rPr>
          <w:b/>
          <w:bCs/>
          <w:u w:val="single"/>
        </w:rPr>
        <w:t xml:space="preserve">5. Mutation:  </w:t>
      </w:r>
    </w:p>
    <w:p w14:paraId="300A4EA2" w14:textId="77777777" w:rsidR="00492083" w:rsidRPr="00492083" w:rsidRDefault="00492083" w:rsidP="00492083">
      <w:pPr>
        <w:jc w:val="both"/>
        <w:rPr>
          <w:b/>
          <w:bCs/>
          <w:u w:val="single"/>
        </w:rPr>
      </w:pPr>
    </w:p>
    <w:p w14:paraId="52FE4886" w14:textId="422F7395" w:rsidR="00492083" w:rsidRDefault="00492083" w:rsidP="00492083">
      <w:pPr>
        <w:ind w:left="720"/>
        <w:jc w:val="both"/>
      </w:pPr>
      <w:r>
        <w:t xml:space="preserve">Mutation introduces small random changes to individual solutions. This step is crucial for maintaining diversity within the population and avoiding premature convergence on suboptimal solutions. </w:t>
      </w:r>
      <w:r w:rsidR="009C36F5">
        <w:t>Sinc</w:t>
      </w:r>
      <w:r w:rsidR="0082130B">
        <w:t xml:space="preserve">e vehicle motion can be abrupt and random, introducing some amount of randomness in the search process could </w:t>
      </w:r>
      <w:r w:rsidR="008F0CB4">
        <w:t>prove</w:t>
      </w:r>
      <w:r w:rsidR="0082130B">
        <w:t xml:space="preserve"> to be beneficial.</w:t>
      </w:r>
    </w:p>
    <w:p w14:paraId="523FBF7C" w14:textId="77777777" w:rsidR="00492083" w:rsidRDefault="00492083" w:rsidP="00492083">
      <w:pPr>
        <w:jc w:val="both"/>
      </w:pPr>
    </w:p>
    <w:p w14:paraId="799089F8" w14:textId="4B6F2EC0" w:rsidR="00492083" w:rsidRDefault="00552766" w:rsidP="00492083">
      <w:pPr>
        <w:jc w:val="both"/>
        <w:rPr>
          <w:b/>
          <w:bCs/>
          <w:u w:val="single"/>
        </w:rPr>
      </w:pPr>
      <w:r>
        <w:rPr>
          <w:b/>
          <w:bCs/>
          <w:u w:val="single"/>
        </w:rPr>
        <w:t>6</w:t>
      </w:r>
      <w:r w:rsidR="00492083" w:rsidRPr="00492083">
        <w:rPr>
          <w:b/>
          <w:bCs/>
          <w:u w:val="single"/>
        </w:rPr>
        <w:t>. Adaptive Learning:</w:t>
      </w:r>
    </w:p>
    <w:p w14:paraId="7C21B4FA" w14:textId="1F8CD9E9" w:rsidR="00492083" w:rsidRDefault="00492083" w:rsidP="00492083">
      <w:pPr>
        <w:jc w:val="both"/>
      </w:pPr>
      <w:r>
        <w:t xml:space="preserve">  </w:t>
      </w:r>
    </w:p>
    <w:p w14:paraId="58D162CC" w14:textId="76D2BCBB" w:rsidR="008F0CB4" w:rsidRDefault="00492083" w:rsidP="008F0CB4">
      <w:pPr>
        <w:ind w:left="720"/>
        <w:jc w:val="both"/>
      </w:pPr>
      <w:r>
        <w:t xml:space="preserve">As the GA operates, it learns from the historical weight values and </w:t>
      </w:r>
      <w:r w:rsidR="00FE529F">
        <w:t>signals</w:t>
      </w:r>
      <w:r>
        <w:t xml:space="preserve"> strengths, enabling it to predict the next optimal weight configurations when the device, fleet, or drone moves again.</w:t>
      </w:r>
      <w:r w:rsidR="008F0CB4">
        <w:t xml:space="preserve"> </w:t>
      </w:r>
    </w:p>
    <w:p w14:paraId="6E45A920" w14:textId="77777777" w:rsidR="008F0CB4" w:rsidRDefault="008F0CB4" w:rsidP="008F0CB4">
      <w:pPr>
        <w:jc w:val="both"/>
      </w:pPr>
    </w:p>
    <w:p w14:paraId="65962064" w14:textId="499E8233" w:rsidR="008F0CB4" w:rsidRPr="00492083" w:rsidRDefault="00552766" w:rsidP="008F0CB4">
      <w:pPr>
        <w:jc w:val="both"/>
        <w:rPr>
          <w:b/>
          <w:bCs/>
          <w:u w:val="single"/>
        </w:rPr>
      </w:pPr>
      <w:r>
        <w:rPr>
          <w:b/>
          <w:bCs/>
          <w:u w:val="single"/>
        </w:rPr>
        <w:t>7</w:t>
      </w:r>
      <w:r w:rsidR="008F0CB4">
        <w:rPr>
          <w:b/>
          <w:bCs/>
          <w:u w:val="single"/>
        </w:rPr>
        <w:t>. Error function:</w:t>
      </w:r>
    </w:p>
    <w:p w14:paraId="2D94DA8E" w14:textId="77777777" w:rsidR="008F0CB4" w:rsidRDefault="008F0CB4" w:rsidP="008F0CB4">
      <w:pPr>
        <w:jc w:val="both"/>
      </w:pPr>
    </w:p>
    <w:p w14:paraId="6C9685C1" w14:textId="79CE2F20" w:rsidR="008F0CB4" w:rsidRDefault="008F0CB4" w:rsidP="008F0CB4">
      <w:pPr>
        <w:ind w:left="720"/>
        <w:jc w:val="both"/>
      </w:pPr>
      <w:r>
        <w:t xml:space="preserve">The Euclidean distance between the estimated genetic algorithm and </w:t>
      </w:r>
      <w:r w:rsidR="00FE529F">
        <w:t xml:space="preserve">the </w:t>
      </w:r>
      <w:r>
        <w:t xml:space="preserve">actual point of maximum signal strength is used as </w:t>
      </w:r>
      <w:r w:rsidR="00552766">
        <w:t xml:space="preserve">an </w:t>
      </w:r>
      <w:r>
        <w:t>error function.</w:t>
      </w:r>
    </w:p>
    <w:p w14:paraId="7CFC31CD" w14:textId="720F8898" w:rsidR="008F0CB4" w:rsidRDefault="008F0CB4" w:rsidP="7200FC6D">
      <w:pPr>
        <w:jc w:val="both"/>
      </w:pPr>
    </w:p>
    <w:p w14:paraId="2DE8AA97" w14:textId="545505F6" w:rsidR="008F0CB4" w:rsidRPr="00492083" w:rsidRDefault="008F0CB4" w:rsidP="008F0CB4">
      <w:pPr>
        <w:ind w:left="720"/>
        <w:jc w:val="both"/>
      </w:pPr>
    </w:p>
    <w:p w14:paraId="0AC51A2E" w14:textId="16776490" w:rsidR="00D64CFF" w:rsidRDefault="00252155">
      <w:pPr>
        <w:jc w:val="center"/>
        <w:rPr>
          <w:u w:val="single"/>
        </w:rPr>
      </w:pPr>
      <w:r>
        <w:rPr>
          <w:u w:val="single"/>
        </w:rPr>
        <w:t>_________________</w:t>
      </w:r>
    </w:p>
    <w:p w14:paraId="468A1DAB" w14:textId="6FDCE702" w:rsidR="00D64CFF" w:rsidRDefault="00D64CFF"/>
    <w:p w14:paraId="19A29A1E" w14:textId="77777777" w:rsidR="00EE0092" w:rsidRDefault="00EE0092"/>
    <w:p w14:paraId="1BE38757" w14:textId="20DBCC4A" w:rsidR="57FE92A9" w:rsidRDefault="57FE92A9">
      <w:r w:rsidRPr="0F74D0A7">
        <w:rPr>
          <w:b/>
          <w:bCs/>
        </w:rPr>
        <w:lastRenderedPageBreak/>
        <w:t>1</w:t>
      </w:r>
      <w:r w:rsidRPr="0F74D0A7">
        <w:rPr>
          <w:b/>
          <w:bCs/>
          <w:vertAlign w:val="superscript"/>
        </w:rPr>
        <w:t>st</w:t>
      </w:r>
      <w:r w:rsidRPr="0F74D0A7">
        <w:rPr>
          <w:b/>
          <w:bCs/>
        </w:rPr>
        <w:t xml:space="preserve"> feedback</w:t>
      </w:r>
      <w:r w:rsidR="0412257D" w:rsidRPr="0F74D0A7">
        <w:rPr>
          <w:b/>
          <w:bCs/>
        </w:rPr>
        <w:t xml:space="preserve"> from mentor sessions</w:t>
      </w:r>
      <w:r w:rsidRPr="0F74D0A7">
        <w:rPr>
          <w:b/>
          <w:bCs/>
        </w:rPr>
        <w:t>:</w:t>
      </w:r>
    </w:p>
    <w:p w14:paraId="6AB50156" w14:textId="1BCCA015" w:rsidR="006E2791" w:rsidRDefault="006E2791" w:rsidP="7BE4CE72">
      <w:pPr>
        <w:jc w:val="center"/>
        <w:rPr>
          <w:u w:val="single"/>
        </w:rPr>
      </w:pPr>
    </w:p>
    <w:p w14:paraId="019B8F98" w14:textId="4E656DAC" w:rsidR="3549B96D" w:rsidRDefault="3549B96D" w:rsidP="4B8C7AA2">
      <w:pPr>
        <w:ind w:left="720"/>
      </w:pPr>
      <w:r w:rsidRPr="4B8C7AA2">
        <w:rPr>
          <w:color w:val="000000" w:themeColor="text1"/>
        </w:rPr>
        <w:t>Here are the notes and suggestions:</w:t>
      </w:r>
    </w:p>
    <w:p w14:paraId="0AE227F8" w14:textId="4804F131" w:rsidR="4B8C7AA2" w:rsidRDefault="4B8C7AA2" w:rsidP="4B8C7AA2">
      <w:pPr>
        <w:ind w:left="720"/>
      </w:pPr>
    </w:p>
    <w:p w14:paraId="4520F88F" w14:textId="28E65269" w:rsidR="3549B96D" w:rsidRDefault="3549B96D" w:rsidP="4B8C7AA2">
      <w:pPr>
        <w:ind w:left="720"/>
      </w:pPr>
      <w:r w:rsidRPr="4B8C7AA2">
        <w:rPr>
          <w:color w:val="000000" w:themeColor="text1"/>
        </w:rPr>
        <w:t>model the ant pattern when the drone is in motion</w:t>
      </w:r>
    </w:p>
    <w:p w14:paraId="570D3559" w14:textId="30DEBFB0" w:rsidR="3549B96D" w:rsidRDefault="3549B96D" w:rsidP="4B8C7AA2">
      <w:pPr>
        <w:ind w:left="720"/>
      </w:pPr>
      <w:r w:rsidRPr="4B8C7AA2">
        <w:rPr>
          <w:color w:val="000000" w:themeColor="text1"/>
        </w:rPr>
        <w:t>- ⁠signal strength prediction at the highest</w:t>
      </w:r>
    </w:p>
    <w:p w14:paraId="2492486A" w14:textId="2AFC6A3B" w:rsidR="3549B96D" w:rsidRDefault="3549B96D" w:rsidP="4B8C7AA2">
      <w:pPr>
        <w:ind w:left="720"/>
      </w:pPr>
      <w:r w:rsidRPr="4B8C7AA2">
        <w:rPr>
          <w:color w:val="000000" w:themeColor="text1"/>
        </w:rPr>
        <w:t>- ⁠beam forming is assigned based on the inference.</w:t>
      </w:r>
    </w:p>
    <w:p w14:paraId="535899C6" w14:textId="715F84C1" w:rsidR="3549B96D" w:rsidRDefault="3549B96D" w:rsidP="4B8C7AA2">
      <w:pPr>
        <w:ind w:left="720"/>
      </w:pPr>
      <w:r w:rsidRPr="4B8C7AA2">
        <w:rPr>
          <w:color w:val="000000" w:themeColor="text1"/>
        </w:rPr>
        <w:t>- ⁠direction is based on the inference</w:t>
      </w:r>
    </w:p>
    <w:p w14:paraId="6B08A213" w14:textId="2FEB5918" w:rsidR="3549B96D" w:rsidRDefault="3549B96D" w:rsidP="4B8C7AA2">
      <w:pPr>
        <w:ind w:left="720"/>
      </w:pPr>
      <w:r w:rsidRPr="4B8C7AA2">
        <w:rPr>
          <w:color w:val="000000" w:themeColor="text1"/>
        </w:rPr>
        <w:t>- ⁠input is the signal strength</w:t>
      </w:r>
    </w:p>
    <w:p w14:paraId="79AC7C44" w14:textId="186A33C2" w:rsidR="3549B96D" w:rsidRDefault="3549B96D" w:rsidP="4B8C7AA2">
      <w:pPr>
        <w:ind w:left="720"/>
      </w:pPr>
      <w:r w:rsidRPr="4B8C7AA2">
        <w:rPr>
          <w:color w:val="000000" w:themeColor="text1"/>
        </w:rPr>
        <w:t>- ⁠drone is moving and find the sig strength at various locations.</w:t>
      </w:r>
    </w:p>
    <w:p w14:paraId="13572011" w14:textId="29662344" w:rsidR="3549B96D" w:rsidRDefault="3549B96D" w:rsidP="4B8C7AA2">
      <w:pPr>
        <w:ind w:left="720"/>
      </w:pPr>
      <w:r w:rsidRPr="4B8C7AA2">
        <w:rPr>
          <w:color w:val="000000" w:themeColor="text1"/>
        </w:rPr>
        <w:t>- ⁠based on the inferred location, apply the beam forming direction.</w:t>
      </w:r>
    </w:p>
    <w:p w14:paraId="1D3EDA33" w14:textId="55C1D06D" w:rsidR="3549B96D" w:rsidRDefault="3549B96D" w:rsidP="4B8C7AA2">
      <w:pPr>
        <w:ind w:left="720"/>
      </w:pPr>
      <w:r w:rsidRPr="4B8C7AA2">
        <w:rPr>
          <w:color w:val="000000" w:themeColor="text1"/>
        </w:rPr>
        <w:t>- ⁠comment-1: closed loop needs to be called out.</w:t>
      </w:r>
    </w:p>
    <w:p w14:paraId="20AA84F0" w14:textId="1781B183" w:rsidR="3549B96D" w:rsidRDefault="3549B96D" w:rsidP="4B8C7AA2">
      <w:pPr>
        <w:ind w:left="720"/>
      </w:pPr>
      <w:r w:rsidRPr="4B8C7AA2">
        <w:rPr>
          <w:color w:val="000000" w:themeColor="text1"/>
        </w:rPr>
        <w:t>- comment-2: studying existing mechanisms for beam optimization: e.g. ⁠</w:t>
      </w:r>
      <w:hyperlink r:id="rId17">
        <w:r w:rsidRPr="4B8C7AA2">
          <w:rPr>
            <w:rStyle w:val="Hyperlink"/>
            <w:color w:val="1155CC"/>
          </w:rPr>
          <w:t>https://www.youtube.com/watch?v=fJ5OomvILRc</w:t>
        </w:r>
      </w:hyperlink>
      <w:r w:rsidRPr="4B8C7AA2">
        <w:rPr>
          <w:color w:val="000000" w:themeColor="text1"/>
        </w:rPr>
        <w:t xml:space="preserve">  , </w:t>
      </w:r>
      <w:hyperlink r:id="rId18">
        <w:r w:rsidRPr="4B8C7AA2">
          <w:rPr>
            <w:rStyle w:val="Hyperlink"/>
            <w:color w:val="1155CC"/>
          </w:rPr>
          <w:t>https://www.deepsense6g.net</w:t>
        </w:r>
      </w:hyperlink>
      <w:r w:rsidRPr="4B8C7AA2">
        <w:rPr>
          <w:color w:val="000000" w:themeColor="text1"/>
        </w:rPr>
        <w:t xml:space="preserve"> </w:t>
      </w:r>
    </w:p>
    <w:p w14:paraId="1A922936" w14:textId="7F113258" w:rsidR="4B8C7AA2" w:rsidRDefault="4B8C7AA2" w:rsidP="4B8C7AA2">
      <w:pPr>
        <w:ind w:left="720"/>
      </w:pPr>
    </w:p>
    <w:p w14:paraId="550FCC06" w14:textId="0AD0669D" w:rsidR="3549B96D" w:rsidRDefault="3549B96D" w:rsidP="4B8C7AA2">
      <w:pPr>
        <w:ind w:left="720"/>
      </w:pPr>
      <w:r w:rsidRPr="4B8C7AA2">
        <w:rPr>
          <w:rFonts w:ascii="Book Antiqua" w:eastAsia="Book Antiqua" w:hAnsi="Book Antiqua" w:cs="Book Antiqua"/>
          <w:i/>
          <w:iCs/>
          <w:color w:val="222222"/>
          <w:sz w:val="19"/>
          <w:szCs w:val="19"/>
        </w:rPr>
        <w:t>Thank you,</w:t>
      </w:r>
    </w:p>
    <w:p w14:paraId="56EBF972" w14:textId="3F81CC9B" w:rsidR="3549B96D" w:rsidRDefault="3549B96D" w:rsidP="4B8C7AA2">
      <w:pPr>
        <w:shd w:val="clear" w:color="auto" w:fill="FFFFFF" w:themeFill="background1"/>
        <w:ind w:left="720"/>
      </w:pPr>
      <w:r w:rsidRPr="4B8C7AA2">
        <w:rPr>
          <w:rFonts w:ascii="Book Antiqua" w:eastAsia="Book Antiqua" w:hAnsi="Book Antiqua" w:cs="Book Antiqua"/>
          <w:b/>
          <w:bCs/>
          <w:color w:val="222222"/>
          <w:sz w:val="19"/>
          <w:szCs w:val="19"/>
        </w:rPr>
        <w:t>P. Prudhvi Krishna,</w:t>
      </w:r>
    </w:p>
    <w:p w14:paraId="35C188D6" w14:textId="44D74D43" w:rsidR="4B8C7AA2" w:rsidRDefault="4B8C7AA2" w:rsidP="4B8C7AA2">
      <w:pPr>
        <w:shd w:val="clear" w:color="auto" w:fill="FFFFFF" w:themeFill="background1"/>
        <w:ind w:left="720"/>
      </w:pPr>
    </w:p>
    <w:p w14:paraId="7154961E" w14:textId="1910A911" w:rsidR="3549B96D" w:rsidRDefault="3549B96D" w:rsidP="4B8C7AA2">
      <w:pPr>
        <w:shd w:val="clear" w:color="auto" w:fill="FFFFFF" w:themeFill="background1"/>
        <w:ind w:left="720"/>
      </w:pPr>
      <w:r w:rsidRPr="4B8C7AA2">
        <w:rPr>
          <w:rFonts w:ascii="Book Antiqua" w:eastAsia="Book Antiqua" w:hAnsi="Book Antiqua" w:cs="Book Antiqua"/>
          <w:i/>
          <w:iCs/>
          <w:color w:val="222222"/>
          <w:sz w:val="19"/>
          <w:szCs w:val="19"/>
        </w:rPr>
        <w:t>Junior Project Officer</w:t>
      </w:r>
    </w:p>
    <w:p w14:paraId="5429A21C" w14:textId="2AEFA30E" w:rsidR="3549B96D" w:rsidRDefault="3549B96D" w:rsidP="4B8C7AA2">
      <w:pPr>
        <w:shd w:val="clear" w:color="auto" w:fill="FFFFFF" w:themeFill="background1"/>
        <w:ind w:left="720"/>
        <w:rPr>
          <w:rFonts w:ascii="Book Antiqua" w:eastAsia="Book Antiqua" w:hAnsi="Book Antiqua" w:cs="Book Antiqua"/>
          <w:b/>
          <w:bCs/>
          <w:i/>
          <w:iCs/>
          <w:color w:val="222222"/>
          <w:sz w:val="19"/>
          <w:szCs w:val="19"/>
        </w:rPr>
      </w:pPr>
      <w:r w:rsidRPr="4B8C7AA2">
        <w:rPr>
          <w:rFonts w:ascii="Book Antiqua" w:eastAsia="Book Antiqua" w:hAnsi="Book Antiqua" w:cs="Book Antiqua"/>
          <w:b/>
          <w:bCs/>
          <w:i/>
          <w:iCs/>
          <w:color w:val="222222"/>
          <w:sz w:val="19"/>
          <w:szCs w:val="19"/>
        </w:rPr>
        <w:t>ML Workshop Intern</w:t>
      </w:r>
    </w:p>
    <w:p w14:paraId="3FE6CCD5" w14:textId="3FBD787B" w:rsidR="5F800C7A" w:rsidRDefault="3549B96D" w:rsidP="0F74D0A7">
      <w:pPr>
        <w:shd w:val="clear" w:color="auto" w:fill="FFFFFF" w:themeFill="background1"/>
        <w:ind w:left="720"/>
      </w:pPr>
      <w:hyperlink r:id="rId19">
        <w:r w:rsidRPr="0F74D0A7">
          <w:rPr>
            <w:rStyle w:val="Hyperlink"/>
            <w:rFonts w:ascii="Book Antiqua" w:eastAsia="Book Antiqua" w:hAnsi="Book Antiqua" w:cs="Book Antiqua"/>
            <w:i/>
            <w:iCs/>
            <w:color w:val="1155CC"/>
            <w:sz w:val="19"/>
            <w:szCs w:val="19"/>
          </w:rPr>
          <w:t>prudhvi.pavuluri@itu.int</w:t>
        </w:r>
      </w:hyperlink>
    </w:p>
    <w:sectPr w:rsidR="5F800C7A">
      <w:headerReference w:type="default" r:id="rId20"/>
      <w:pgSz w:w="11907" w:h="16840"/>
      <w:pgMar w:top="284" w:right="1134" w:bottom="568"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E5FAA" w14:textId="77777777" w:rsidR="00B22169" w:rsidRDefault="00B22169">
      <w:r>
        <w:separator/>
      </w:r>
    </w:p>
  </w:endnote>
  <w:endnote w:type="continuationSeparator" w:id="0">
    <w:p w14:paraId="42E08EC9" w14:textId="77777777" w:rsidR="00B22169" w:rsidRDefault="00B22169">
      <w:r>
        <w:continuationSeparator/>
      </w:r>
    </w:p>
  </w:endnote>
  <w:endnote w:type="continuationNotice" w:id="1">
    <w:p w14:paraId="187FF6EE" w14:textId="77777777" w:rsidR="004F4F48" w:rsidRDefault="004F4F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ebkit-standard">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A3EBB" w14:textId="77777777" w:rsidR="00B22169" w:rsidRDefault="00B22169">
      <w:r>
        <w:separator/>
      </w:r>
    </w:p>
  </w:footnote>
  <w:footnote w:type="continuationSeparator" w:id="0">
    <w:p w14:paraId="05DC1DE2" w14:textId="77777777" w:rsidR="00B22169" w:rsidRDefault="00B22169">
      <w:r>
        <w:continuationSeparator/>
      </w:r>
    </w:p>
  </w:footnote>
  <w:footnote w:type="continuationNotice" w:id="1">
    <w:p w14:paraId="21E0DC2C" w14:textId="77777777" w:rsidR="004F4F48" w:rsidRDefault="004F4F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32350" w14:textId="77777777" w:rsidR="00D64CFF" w:rsidRDefault="00252155">
    <w:pPr>
      <w:pBdr>
        <w:top w:val="nil"/>
        <w:left w:val="nil"/>
        <w:bottom w:val="nil"/>
        <w:right w:val="nil"/>
        <w:between w:val="nil"/>
      </w:pBdr>
      <w:tabs>
        <w:tab w:val="center" w:pos="4680"/>
        <w:tab w:val="right" w:pos="9360"/>
      </w:tabs>
      <w:jc w:val="center"/>
      <w:rPr>
        <w:color w:val="000000"/>
        <w:sz w:val="18"/>
        <w:szCs w:val="18"/>
      </w:rPr>
    </w:pPr>
    <w:r>
      <w:rPr>
        <w:color w:val="000000"/>
        <w:sz w:val="18"/>
        <w:szCs w:val="18"/>
      </w:rPr>
      <w:t xml:space="preserve">- </w:t>
    </w:r>
    <w:r>
      <w:rPr>
        <w:color w:val="000000"/>
        <w:sz w:val="18"/>
        <w:szCs w:val="18"/>
      </w:rPr>
      <w:fldChar w:fldCharType="begin"/>
    </w:r>
    <w:r>
      <w:rPr>
        <w:color w:val="000000"/>
        <w:sz w:val="18"/>
        <w:szCs w:val="18"/>
      </w:rPr>
      <w:instrText>PAGE</w:instrText>
    </w:r>
    <w:r>
      <w:rPr>
        <w:color w:val="000000"/>
        <w:sz w:val="18"/>
        <w:szCs w:val="18"/>
      </w:rPr>
      <w:fldChar w:fldCharType="separate"/>
    </w:r>
    <w:r w:rsidR="008A5BC2">
      <w:rPr>
        <w:noProof/>
        <w:color w:val="000000"/>
        <w:sz w:val="18"/>
        <w:szCs w:val="18"/>
      </w:rPr>
      <w:t>2</w:t>
    </w:r>
    <w:r>
      <w:rPr>
        <w:color w:val="000000"/>
        <w:sz w:val="18"/>
        <w:szCs w:val="18"/>
      </w:rPr>
      <w:fldChar w:fldCharType="end"/>
    </w:r>
    <w:r>
      <w:rPr>
        <w:color w:val="000000"/>
        <w:sz w:val="18"/>
        <w:szCs w:val="18"/>
      </w:rPr>
      <w:t xml:space="preserve"> -</w:t>
    </w:r>
  </w:p>
  <w:p w14:paraId="1F5E722E" w14:textId="77777777" w:rsidR="00D64CFF" w:rsidRDefault="00252155">
    <w:pPr>
      <w:pBdr>
        <w:top w:val="nil"/>
        <w:left w:val="nil"/>
        <w:bottom w:val="nil"/>
        <w:right w:val="nil"/>
        <w:between w:val="nil"/>
      </w:pBdr>
      <w:tabs>
        <w:tab w:val="center" w:pos="4680"/>
        <w:tab w:val="right" w:pos="9360"/>
      </w:tabs>
      <w:spacing w:after="240"/>
      <w:jc w:val="center"/>
      <w:rPr>
        <w:color w:val="000000"/>
        <w:sz w:val="18"/>
        <w:szCs w:val="18"/>
      </w:rPr>
    </w:pPr>
    <w:r>
      <w:rPr>
        <w:color w:val="000000"/>
        <w:sz w:val="18"/>
        <w:szCs w:val="18"/>
      </w:rPr>
      <w:t>AN-I-354-R1</w:t>
    </w:r>
  </w:p>
</w:hdr>
</file>

<file path=word/intelligence2.xml><?xml version="1.0" encoding="utf-8"?>
<int2:intelligence xmlns:int2="http://schemas.microsoft.com/office/intelligence/2020/intelligence" xmlns:oel="http://schemas.microsoft.com/office/2019/extlst">
  <int2:observations>
    <int2:bookmark int2:bookmarkName="_Int_GgvZ8vbm" int2:invalidationBookmarkName="" int2:hashCode="ZdGjZKcdQXLN1H" int2:id="hJ9vWKU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EB66"/>
    <w:multiLevelType w:val="hybridMultilevel"/>
    <w:tmpl w:val="FFFFFFFF"/>
    <w:lvl w:ilvl="0" w:tplc="2A009132">
      <w:start w:val="1"/>
      <w:numFmt w:val="bullet"/>
      <w:lvlText w:val=""/>
      <w:lvlJc w:val="left"/>
      <w:pPr>
        <w:ind w:left="720" w:hanging="360"/>
      </w:pPr>
      <w:rPr>
        <w:rFonts w:ascii="Symbol" w:hAnsi="Symbol" w:hint="default"/>
      </w:rPr>
    </w:lvl>
    <w:lvl w:ilvl="1" w:tplc="A38E25D0">
      <w:start w:val="1"/>
      <w:numFmt w:val="bullet"/>
      <w:lvlText w:val="o"/>
      <w:lvlJc w:val="left"/>
      <w:pPr>
        <w:ind w:left="1440" w:hanging="360"/>
      </w:pPr>
      <w:rPr>
        <w:rFonts w:ascii="Courier New" w:hAnsi="Courier New" w:hint="default"/>
      </w:rPr>
    </w:lvl>
    <w:lvl w:ilvl="2" w:tplc="159EB9C6">
      <w:start w:val="1"/>
      <w:numFmt w:val="bullet"/>
      <w:lvlText w:val=""/>
      <w:lvlJc w:val="left"/>
      <w:pPr>
        <w:ind w:left="2160" w:hanging="360"/>
      </w:pPr>
      <w:rPr>
        <w:rFonts w:ascii="Wingdings" w:hAnsi="Wingdings" w:hint="default"/>
      </w:rPr>
    </w:lvl>
    <w:lvl w:ilvl="3" w:tplc="77A8CE3C">
      <w:start w:val="1"/>
      <w:numFmt w:val="bullet"/>
      <w:lvlText w:val=""/>
      <w:lvlJc w:val="left"/>
      <w:pPr>
        <w:ind w:left="2880" w:hanging="360"/>
      </w:pPr>
      <w:rPr>
        <w:rFonts w:ascii="Symbol" w:hAnsi="Symbol" w:hint="default"/>
      </w:rPr>
    </w:lvl>
    <w:lvl w:ilvl="4" w:tplc="93A6CECA">
      <w:start w:val="1"/>
      <w:numFmt w:val="bullet"/>
      <w:lvlText w:val="o"/>
      <w:lvlJc w:val="left"/>
      <w:pPr>
        <w:ind w:left="3600" w:hanging="360"/>
      </w:pPr>
      <w:rPr>
        <w:rFonts w:ascii="Courier New" w:hAnsi="Courier New" w:hint="default"/>
      </w:rPr>
    </w:lvl>
    <w:lvl w:ilvl="5" w:tplc="AA4A68E2">
      <w:start w:val="1"/>
      <w:numFmt w:val="bullet"/>
      <w:lvlText w:val=""/>
      <w:lvlJc w:val="left"/>
      <w:pPr>
        <w:ind w:left="4320" w:hanging="360"/>
      </w:pPr>
      <w:rPr>
        <w:rFonts w:ascii="Wingdings" w:hAnsi="Wingdings" w:hint="default"/>
      </w:rPr>
    </w:lvl>
    <w:lvl w:ilvl="6" w:tplc="2ECE02AE">
      <w:start w:val="1"/>
      <w:numFmt w:val="bullet"/>
      <w:lvlText w:val=""/>
      <w:lvlJc w:val="left"/>
      <w:pPr>
        <w:ind w:left="5040" w:hanging="360"/>
      </w:pPr>
      <w:rPr>
        <w:rFonts w:ascii="Symbol" w:hAnsi="Symbol" w:hint="default"/>
      </w:rPr>
    </w:lvl>
    <w:lvl w:ilvl="7" w:tplc="0608AFF2">
      <w:start w:val="1"/>
      <w:numFmt w:val="bullet"/>
      <w:lvlText w:val="o"/>
      <w:lvlJc w:val="left"/>
      <w:pPr>
        <w:ind w:left="5760" w:hanging="360"/>
      </w:pPr>
      <w:rPr>
        <w:rFonts w:ascii="Courier New" w:hAnsi="Courier New" w:hint="default"/>
      </w:rPr>
    </w:lvl>
    <w:lvl w:ilvl="8" w:tplc="48E4AA34">
      <w:start w:val="1"/>
      <w:numFmt w:val="bullet"/>
      <w:lvlText w:val=""/>
      <w:lvlJc w:val="left"/>
      <w:pPr>
        <w:ind w:left="6480" w:hanging="360"/>
      </w:pPr>
      <w:rPr>
        <w:rFonts w:ascii="Wingdings" w:hAnsi="Wingdings" w:hint="default"/>
      </w:rPr>
    </w:lvl>
  </w:abstractNum>
  <w:abstractNum w:abstractNumId="1" w15:restartNumberingAfterBreak="0">
    <w:nsid w:val="144E3173"/>
    <w:multiLevelType w:val="multilevel"/>
    <w:tmpl w:val="6F188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E59A1"/>
    <w:multiLevelType w:val="hybridMultilevel"/>
    <w:tmpl w:val="6E005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0A0F5A"/>
    <w:multiLevelType w:val="multilevel"/>
    <w:tmpl w:val="37B44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677832"/>
    <w:multiLevelType w:val="multilevel"/>
    <w:tmpl w:val="E676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D152B"/>
    <w:multiLevelType w:val="hybridMultilevel"/>
    <w:tmpl w:val="96BC3666"/>
    <w:lvl w:ilvl="0" w:tplc="59848C7A">
      <w:start w:val="1"/>
      <w:numFmt w:val="bullet"/>
      <w:lvlText w:val="•"/>
      <w:lvlJc w:val="left"/>
      <w:pPr>
        <w:tabs>
          <w:tab w:val="num" w:pos="720"/>
        </w:tabs>
        <w:ind w:left="720" w:hanging="360"/>
      </w:pPr>
      <w:rPr>
        <w:rFonts w:ascii="Times New Roman" w:hAnsi="Times New Roman" w:hint="default"/>
      </w:rPr>
    </w:lvl>
    <w:lvl w:ilvl="1" w:tplc="B31E3310" w:tentative="1">
      <w:start w:val="1"/>
      <w:numFmt w:val="bullet"/>
      <w:lvlText w:val="•"/>
      <w:lvlJc w:val="left"/>
      <w:pPr>
        <w:tabs>
          <w:tab w:val="num" w:pos="1440"/>
        </w:tabs>
        <w:ind w:left="1440" w:hanging="360"/>
      </w:pPr>
      <w:rPr>
        <w:rFonts w:ascii="Times New Roman" w:hAnsi="Times New Roman" w:hint="default"/>
      </w:rPr>
    </w:lvl>
    <w:lvl w:ilvl="2" w:tplc="3C96ABE6" w:tentative="1">
      <w:start w:val="1"/>
      <w:numFmt w:val="bullet"/>
      <w:lvlText w:val="•"/>
      <w:lvlJc w:val="left"/>
      <w:pPr>
        <w:tabs>
          <w:tab w:val="num" w:pos="2160"/>
        </w:tabs>
        <w:ind w:left="2160" w:hanging="360"/>
      </w:pPr>
      <w:rPr>
        <w:rFonts w:ascii="Times New Roman" w:hAnsi="Times New Roman" w:hint="default"/>
      </w:rPr>
    </w:lvl>
    <w:lvl w:ilvl="3" w:tplc="309E9D56" w:tentative="1">
      <w:start w:val="1"/>
      <w:numFmt w:val="bullet"/>
      <w:lvlText w:val="•"/>
      <w:lvlJc w:val="left"/>
      <w:pPr>
        <w:tabs>
          <w:tab w:val="num" w:pos="2880"/>
        </w:tabs>
        <w:ind w:left="2880" w:hanging="360"/>
      </w:pPr>
      <w:rPr>
        <w:rFonts w:ascii="Times New Roman" w:hAnsi="Times New Roman" w:hint="default"/>
      </w:rPr>
    </w:lvl>
    <w:lvl w:ilvl="4" w:tplc="6C822BAE" w:tentative="1">
      <w:start w:val="1"/>
      <w:numFmt w:val="bullet"/>
      <w:lvlText w:val="•"/>
      <w:lvlJc w:val="left"/>
      <w:pPr>
        <w:tabs>
          <w:tab w:val="num" w:pos="3600"/>
        </w:tabs>
        <w:ind w:left="3600" w:hanging="360"/>
      </w:pPr>
      <w:rPr>
        <w:rFonts w:ascii="Times New Roman" w:hAnsi="Times New Roman" w:hint="default"/>
      </w:rPr>
    </w:lvl>
    <w:lvl w:ilvl="5" w:tplc="F88C9BBC" w:tentative="1">
      <w:start w:val="1"/>
      <w:numFmt w:val="bullet"/>
      <w:lvlText w:val="•"/>
      <w:lvlJc w:val="left"/>
      <w:pPr>
        <w:tabs>
          <w:tab w:val="num" w:pos="4320"/>
        </w:tabs>
        <w:ind w:left="4320" w:hanging="360"/>
      </w:pPr>
      <w:rPr>
        <w:rFonts w:ascii="Times New Roman" w:hAnsi="Times New Roman" w:hint="default"/>
      </w:rPr>
    </w:lvl>
    <w:lvl w:ilvl="6" w:tplc="EB826770" w:tentative="1">
      <w:start w:val="1"/>
      <w:numFmt w:val="bullet"/>
      <w:lvlText w:val="•"/>
      <w:lvlJc w:val="left"/>
      <w:pPr>
        <w:tabs>
          <w:tab w:val="num" w:pos="5040"/>
        </w:tabs>
        <w:ind w:left="5040" w:hanging="360"/>
      </w:pPr>
      <w:rPr>
        <w:rFonts w:ascii="Times New Roman" w:hAnsi="Times New Roman" w:hint="default"/>
      </w:rPr>
    </w:lvl>
    <w:lvl w:ilvl="7" w:tplc="B2ACF356" w:tentative="1">
      <w:start w:val="1"/>
      <w:numFmt w:val="bullet"/>
      <w:lvlText w:val="•"/>
      <w:lvlJc w:val="left"/>
      <w:pPr>
        <w:tabs>
          <w:tab w:val="num" w:pos="5760"/>
        </w:tabs>
        <w:ind w:left="5760" w:hanging="360"/>
      </w:pPr>
      <w:rPr>
        <w:rFonts w:ascii="Times New Roman" w:hAnsi="Times New Roman" w:hint="default"/>
      </w:rPr>
    </w:lvl>
    <w:lvl w:ilvl="8" w:tplc="B2E21A8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A285A4D"/>
    <w:multiLevelType w:val="hybridMultilevel"/>
    <w:tmpl w:val="0524A7BA"/>
    <w:lvl w:ilvl="0" w:tplc="485AF77C">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02092E"/>
    <w:multiLevelType w:val="hybridMultilevel"/>
    <w:tmpl w:val="AB880156"/>
    <w:lvl w:ilvl="0" w:tplc="B37ACACE">
      <w:start w:val="1"/>
      <w:numFmt w:val="bullet"/>
      <w:lvlText w:val="•"/>
      <w:lvlJc w:val="left"/>
      <w:pPr>
        <w:tabs>
          <w:tab w:val="num" w:pos="720"/>
        </w:tabs>
        <w:ind w:left="720" w:hanging="360"/>
      </w:pPr>
      <w:rPr>
        <w:rFonts w:ascii="Times New Roman" w:hAnsi="Times New Roman" w:hint="default"/>
      </w:rPr>
    </w:lvl>
    <w:lvl w:ilvl="1" w:tplc="C4B27DDE" w:tentative="1">
      <w:start w:val="1"/>
      <w:numFmt w:val="bullet"/>
      <w:lvlText w:val="•"/>
      <w:lvlJc w:val="left"/>
      <w:pPr>
        <w:tabs>
          <w:tab w:val="num" w:pos="1440"/>
        </w:tabs>
        <w:ind w:left="1440" w:hanging="360"/>
      </w:pPr>
      <w:rPr>
        <w:rFonts w:ascii="Times New Roman" w:hAnsi="Times New Roman" w:hint="default"/>
      </w:rPr>
    </w:lvl>
    <w:lvl w:ilvl="2" w:tplc="2D8E2C68" w:tentative="1">
      <w:start w:val="1"/>
      <w:numFmt w:val="bullet"/>
      <w:lvlText w:val="•"/>
      <w:lvlJc w:val="left"/>
      <w:pPr>
        <w:tabs>
          <w:tab w:val="num" w:pos="2160"/>
        </w:tabs>
        <w:ind w:left="2160" w:hanging="360"/>
      </w:pPr>
      <w:rPr>
        <w:rFonts w:ascii="Times New Roman" w:hAnsi="Times New Roman" w:hint="default"/>
      </w:rPr>
    </w:lvl>
    <w:lvl w:ilvl="3" w:tplc="EAECE89A" w:tentative="1">
      <w:start w:val="1"/>
      <w:numFmt w:val="bullet"/>
      <w:lvlText w:val="•"/>
      <w:lvlJc w:val="left"/>
      <w:pPr>
        <w:tabs>
          <w:tab w:val="num" w:pos="2880"/>
        </w:tabs>
        <w:ind w:left="2880" w:hanging="360"/>
      </w:pPr>
      <w:rPr>
        <w:rFonts w:ascii="Times New Roman" w:hAnsi="Times New Roman" w:hint="default"/>
      </w:rPr>
    </w:lvl>
    <w:lvl w:ilvl="4" w:tplc="118C6B74" w:tentative="1">
      <w:start w:val="1"/>
      <w:numFmt w:val="bullet"/>
      <w:lvlText w:val="•"/>
      <w:lvlJc w:val="left"/>
      <w:pPr>
        <w:tabs>
          <w:tab w:val="num" w:pos="3600"/>
        </w:tabs>
        <w:ind w:left="3600" w:hanging="360"/>
      </w:pPr>
      <w:rPr>
        <w:rFonts w:ascii="Times New Roman" w:hAnsi="Times New Roman" w:hint="default"/>
      </w:rPr>
    </w:lvl>
    <w:lvl w:ilvl="5" w:tplc="A2AACA74" w:tentative="1">
      <w:start w:val="1"/>
      <w:numFmt w:val="bullet"/>
      <w:lvlText w:val="•"/>
      <w:lvlJc w:val="left"/>
      <w:pPr>
        <w:tabs>
          <w:tab w:val="num" w:pos="4320"/>
        </w:tabs>
        <w:ind w:left="4320" w:hanging="360"/>
      </w:pPr>
      <w:rPr>
        <w:rFonts w:ascii="Times New Roman" w:hAnsi="Times New Roman" w:hint="default"/>
      </w:rPr>
    </w:lvl>
    <w:lvl w:ilvl="6" w:tplc="7CDECB6A" w:tentative="1">
      <w:start w:val="1"/>
      <w:numFmt w:val="bullet"/>
      <w:lvlText w:val="•"/>
      <w:lvlJc w:val="left"/>
      <w:pPr>
        <w:tabs>
          <w:tab w:val="num" w:pos="5040"/>
        </w:tabs>
        <w:ind w:left="5040" w:hanging="360"/>
      </w:pPr>
      <w:rPr>
        <w:rFonts w:ascii="Times New Roman" w:hAnsi="Times New Roman" w:hint="default"/>
      </w:rPr>
    </w:lvl>
    <w:lvl w:ilvl="7" w:tplc="1518B938" w:tentative="1">
      <w:start w:val="1"/>
      <w:numFmt w:val="bullet"/>
      <w:lvlText w:val="•"/>
      <w:lvlJc w:val="left"/>
      <w:pPr>
        <w:tabs>
          <w:tab w:val="num" w:pos="5760"/>
        </w:tabs>
        <w:ind w:left="5760" w:hanging="360"/>
      </w:pPr>
      <w:rPr>
        <w:rFonts w:ascii="Times New Roman" w:hAnsi="Times New Roman" w:hint="default"/>
      </w:rPr>
    </w:lvl>
    <w:lvl w:ilvl="8" w:tplc="42CA9F1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9806C43"/>
    <w:multiLevelType w:val="multilevel"/>
    <w:tmpl w:val="4F0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33985E"/>
    <w:multiLevelType w:val="hybridMultilevel"/>
    <w:tmpl w:val="FFFFFFFF"/>
    <w:lvl w:ilvl="0" w:tplc="0888A4B4">
      <w:start w:val="1"/>
      <w:numFmt w:val="bullet"/>
      <w:lvlText w:val=""/>
      <w:lvlJc w:val="left"/>
      <w:pPr>
        <w:ind w:left="720" w:hanging="360"/>
      </w:pPr>
      <w:rPr>
        <w:rFonts w:ascii="Symbol" w:hAnsi="Symbol" w:hint="default"/>
      </w:rPr>
    </w:lvl>
    <w:lvl w:ilvl="1" w:tplc="34BA14AA">
      <w:start w:val="1"/>
      <w:numFmt w:val="bullet"/>
      <w:lvlText w:val="o"/>
      <w:lvlJc w:val="left"/>
      <w:pPr>
        <w:ind w:left="1440" w:hanging="360"/>
      </w:pPr>
      <w:rPr>
        <w:rFonts w:ascii="Courier New" w:hAnsi="Courier New" w:hint="default"/>
      </w:rPr>
    </w:lvl>
    <w:lvl w:ilvl="2" w:tplc="3194505E">
      <w:start w:val="1"/>
      <w:numFmt w:val="bullet"/>
      <w:lvlText w:val=""/>
      <w:lvlJc w:val="left"/>
      <w:pPr>
        <w:ind w:left="2160" w:hanging="360"/>
      </w:pPr>
      <w:rPr>
        <w:rFonts w:ascii="Wingdings" w:hAnsi="Wingdings" w:hint="default"/>
      </w:rPr>
    </w:lvl>
    <w:lvl w:ilvl="3" w:tplc="8F5A18E2">
      <w:start w:val="1"/>
      <w:numFmt w:val="bullet"/>
      <w:lvlText w:val=""/>
      <w:lvlJc w:val="left"/>
      <w:pPr>
        <w:ind w:left="2880" w:hanging="360"/>
      </w:pPr>
      <w:rPr>
        <w:rFonts w:ascii="Symbol" w:hAnsi="Symbol" w:hint="default"/>
      </w:rPr>
    </w:lvl>
    <w:lvl w:ilvl="4" w:tplc="D8BEA90E">
      <w:start w:val="1"/>
      <w:numFmt w:val="bullet"/>
      <w:lvlText w:val="o"/>
      <w:lvlJc w:val="left"/>
      <w:pPr>
        <w:ind w:left="3600" w:hanging="360"/>
      </w:pPr>
      <w:rPr>
        <w:rFonts w:ascii="Courier New" w:hAnsi="Courier New" w:hint="default"/>
      </w:rPr>
    </w:lvl>
    <w:lvl w:ilvl="5" w:tplc="08004098">
      <w:start w:val="1"/>
      <w:numFmt w:val="bullet"/>
      <w:lvlText w:val=""/>
      <w:lvlJc w:val="left"/>
      <w:pPr>
        <w:ind w:left="4320" w:hanging="360"/>
      </w:pPr>
      <w:rPr>
        <w:rFonts w:ascii="Wingdings" w:hAnsi="Wingdings" w:hint="default"/>
      </w:rPr>
    </w:lvl>
    <w:lvl w:ilvl="6" w:tplc="6C0C9802">
      <w:start w:val="1"/>
      <w:numFmt w:val="bullet"/>
      <w:lvlText w:val=""/>
      <w:lvlJc w:val="left"/>
      <w:pPr>
        <w:ind w:left="5040" w:hanging="360"/>
      </w:pPr>
      <w:rPr>
        <w:rFonts w:ascii="Symbol" w:hAnsi="Symbol" w:hint="default"/>
      </w:rPr>
    </w:lvl>
    <w:lvl w:ilvl="7" w:tplc="27CC1410">
      <w:start w:val="1"/>
      <w:numFmt w:val="bullet"/>
      <w:lvlText w:val="o"/>
      <w:lvlJc w:val="left"/>
      <w:pPr>
        <w:ind w:left="5760" w:hanging="360"/>
      </w:pPr>
      <w:rPr>
        <w:rFonts w:ascii="Courier New" w:hAnsi="Courier New" w:hint="default"/>
      </w:rPr>
    </w:lvl>
    <w:lvl w:ilvl="8" w:tplc="01C2C580">
      <w:start w:val="1"/>
      <w:numFmt w:val="bullet"/>
      <w:lvlText w:val=""/>
      <w:lvlJc w:val="left"/>
      <w:pPr>
        <w:ind w:left="6480" w:hanging="360"/>
      </w:pPr>
      <w:rPr>
        <w:rFonts w:ascii="Wingdings" w:hAnsi="Wingdings" w:hint="default"/>
      </w:rPr>
    </w:lvl>
  </w:abstractNum>
  <w:abstractNum w:abstractNumId="10" w15:restartNumberingAfterBreak="0">
    <w:nsid w:val="4E056B35"/>
    <w:multiLevelType w:val="hybridMultilevel"/>
    <w:tmpl w:val="3C1ED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8859F0"/>
    <w:multiLevelType w:val="hybridMultilevel"/>
    <w:tmpl w:val="04C08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97858"/>
    <w:multiLevelType w:val="hybridMultilevel"/>
    <w:tmpl w:val="FFFFFFFF"/>
    <w:lvl w:ilvl="0" w:tplc="3D823672">
      <w:start w:val="1"/>
      <w:numFmt w:val="bullet"/>
      <w:lvlText w:val=""/>
      <w:lvlJc w:val="left"/>
      <w:pPr>
        <w:ind w:left="720" w:hanging="360"/>
      </w:pPr>
      <w:rPr>
        <w:rFonts w:ascii="Symbol" w:hAnsi="Symbol" w:hint="default"/>
      </w:rPr>
    </w:lvl>
    <w:lvl w:ilvl="1" w:tplc="426A616A">
      <w:start w:val="1"/>
      <w:numFmt w:val="bullet"/>
      <w:lvlText w:val="o"/>
      <w:lvlJc w:val="left"/>
      <w:pPr>
        <w:ind w:left="1440" w:hanging="360"/>
      </w:pPr>
      <w:rPr>
        <w:rFonts w:ascii="Courier New" w:hAnsi="Courier New" w:hint="default"/>
      </w:rPr>
    </w:lvl>
    <w:lvl w:ilvl="2" w:tplc="7B26E5D0">
      <w:start w:val="1"/>
      <w:numFmt w:val="bullet"/>
      <w:lvlText w:val=""/>
      <w:lvlJc w:val="left"/>
      <w:pPr>
        <w:ind w:left="2160" w:hanging="360"/>
      </w:pPr>
      <w:rPr>
        <w:rFonts w:ascii="Wingdings" w:hAnsi="Wingdings" w:hint="default"/>
      </w:rPr>
    </w:lvl>
    <w:lvl w:ilvl="3" w:tplc="DA06C77A">
      <w:start w:val="1"/>
      <w:numFmt w:val="bullet"/>
      <w:lvlText w:val=""/>
      <w:lvlJc w:val="left"/>
      <w:pPr>
        <w:ind w:left="2880" w:hanging="360"/>
      </w:pPr>
      <w:rPr>
        <w:rFonts w:ascii="Symbol" w:hAnsi="Symbol" w:hint="default"/>
      </w:rPr>
    </w:lvl>
    <w:lvl w:ilvl="4" w:tplc="0E203A6C">
      <w:start w:val="1"/>
      <w:numFmt w:val="bullet"/>
      <w:lvlText w:val="o"/>
      <w:lvlJc w:val="left"/>
      <w:pPr>
        <w:ind w:left="3600" w:hanging="360"/>
      </w:pPr>
      <w:rPr>
        <w:rFonts w:ascii="Courier New" w:hAnsi="Courier New" w:hint="default"/>
      </w:rPr>
    </w:lvl>
    <w:lvl w:ilvl="5" w:tplc="AB765DBA">
      <w:start w:val="1"/>
      <w:numFmt w:val="bullet"/>
      <w:lvlText w:val=""/>
      <w:lvlJc w:val="left"/>
      <w:pPr>
        <w:ind w:left="4320" w:hanging="360"/>
      </w:pPr>
      <w:rPr>
        <w:rFonts w:ascii="Wingdings" w:hAnsi="Wingdings" w:hint="default"/>
      </w:rPr>
    </w:lvl>
    <w:lvl w:ilvl="6" w:tplc="186EB51C">
      <w:start w:val="1"/>
      <w:numFmt w:val="bullet"/>
      <w:lvlText w:val=""/>
      <w:lvlJc w:val="left"/>
      <w:pPr>
        <w:ind w:left="5040" w:hanging="360"/>
      </w:pPr>
      <w:rPr>
        <w:rFonts w:ascii="Symbol" w:hAnsi="Symbol" w:hint="default"/>
      </w:rPr>
    </w:lvl>
    <w:lvl w:ilvl="7" w:tplc="94002DF4">
      <w:start w:val="1"/>
      <w:numFmt w:val="bullet"/>
      <w:lvlText w:val="o"/>
      <w:lvlJc w:val="left"/>
      <w:pPr>
        <w:ind w:left="5760" w:hanging="360"/>
      </w:pPr>
      <w:rPr>
        <w:rFonts w:ascii="Courier New" w:hAnsi="Courier New" w:hint="default"/>
      </w:rPr>
    </w:lvl>
    <w:lvl w:ilvl="8" w:tplc="75FE3038">
      <w:start w:val="1"/>
      <w:numFmt w:val="bullet"/>
      <w:lvlText w:val=""/>
      <w:lvlJc w:val="left"/>
      <w:pPr>
        <w:ind w:left="6480" w:hanging="360"/>
      </w:pPr>
      <w:rPr>
        <w:rFonts w:ascii="Wingdings" w:hAnsi="Wingdings" w:hint="default"/>
      </w:rPr>
    </w:lvl>
  </w:abstractNum>
  <w:abstractNum w:abstractNumId="13" w15:restartNumberingAfterBreak="0">
    <w:nsid w:val="66534278"/>
    <w:multiLevelType w:val="multilevel"/>
    <w:tmpl w:val="8D00A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41419F"/>
    <w:multiLevelType w:val="multilevel"/>
    <w:tmpl w:val="62BA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E679B"/>
    <w:multiLevelType w:val="hybridMultilevel"/>
    <w:tmpl w:val="FFFFFFFF"/>
    <w:lvl w:ilvl="0" w:tplc="39E6A5C2">
      <w:start w:val="1"/>
      <w:numFmt w:val="decimal"/>
      <w:lvlText w:val="%1."/>
      <w:lvlJc w:val="left"/>
      <w:pPr>
        <w:ind w:left="720" w:hanging="360"/>
      </w:pPr>
    </w:lvl>
    <w:lvl w:ilvl="1" w:tplc="A7364B04">
      <w:start w:val="1"/>
      <w:numFmt w:val="lowerLetter"/>
      <w:lvlText w:val="%2."/>
      <w:lvlJc w:val="left"/>
      <w:pPr>
        <w:ind w:left="1440" w:hanging="360"/>
      </w:pPr>
    </w:lvl>
    <w:lvl w:ilvl="2" w:tplc="5AD4D46A">
      <w:start w:val="1"/>
      <w:numFmt w:val="lowerRoman"/>
      <w:lvlText w:val="%3."/>
      <w:lvlJc w:val="right"/>
      <w:pPr>
        <w:ind w:left="2160" w:hanging="180"/>
      </w:pPr>
    </w:lvl>
    <w:lvl w:ilvl="3" w:tplc="9FE802A4">
      <w:start w:val="1"/>
      <w:numFmt w:val="decimal"/>
      <w:lvlText w:val="%4."/>
      <w:lvlJc w:val="left"/>
      <w:pPr>
        <w:ind w:left="2880" w:hanging="360"/>
      </w:pPr>
    </w:lvl>
    <w:lvl w:ilvl="4" w:tplc="B1E6641C">
      <w:start w:val="1"/>
      <w:numFmt w:val="lowerLetter"/>
      <w:lvlText w:val="%5."/>
      <w:lvlJc w:val="left"/>
      <w:pPr>
        <w:ind w:left="3600" w:hanging="360"/>
      </w:pPr>
    </w:lvl>
    <w:lvl w:ilvl="5" w:tplc="EC646870">
      <w:start w:val="1"/>
      <w:numFmt w:val="lowerRoman"/>
      <w:lvlText w:val="%6."/>
      <w:lvlJc w:val="right"/>
      <w:pPr>
        <w:ind w:left="4320" w:hanging="180"/>
      </w:pPr>
    </w:lvl>
    <w:lvl w:ilvl="6" w:tplc="EA4E60E0">
      <w:start w:val="1"/>
      <w:numFmt w:val="decimal"/>
      <w:lvlText w:val="%7."/>
      <w:lvlJc w:val="left"/>
      <w:pPr>
        <w:ind w:left="5040" w:hanging="360"/>
      </w:pPr>
    </w:lvl>
    <w:lvl w:ilvl="7" w:tplc="0994E916">
      <w:start w:val="1"/>
      <w:numFmt w:val="lowerLetter"/>
      <w:lvlText w:val="%8."/>
      <w:lvlJc w:val="left"/>
      <w:pPr>
        <w:ind w:left="5760" w:hanging="360"/>
      </w:pPr>
    </w:lvl>
    <w:lvl w:ilvl="8" w:tplc="8E4681EE">
      <w:start w:val="1"/>
      <w:numFmt w:val="lowerRoman"/>
      <w:lvlText w:val="%9."/>
      <w:lvlJc w:val="right"/>
      <w:pPr>
        <w:ind w:left="6480" w:hanging="180"/>
      </w:pPr>
    </w:lvl>
  </w:abstractNum>
  <w:abstractNum w:abstractNumId="16" w15:restartNumberingAfterBreak="0">
    <w:nsid w:val="6FFB4BA1"/>
    <w:multiLevelType w:val="hybridMultilevel"/>
    <w:tmpl w:val="5F2EDCA0"/>
    <w:lvl w:ilvl="0" w:tplc="65AC00B0">
      <w:start w:val="1"/>
      <w:numFmt w:val="bullet"/>
      <w:lvlText w:val="•"/>
      <w:lvlJc w:val="left"/>
      <w:pPr>
        <w:tabs>
          <w:tab w:val="num" w:pos="720"/>
        </w:tabs>
        <w:ind w:left="720" w:hanging="360"/>
      </w:pPr>
      <w:rPr>
        <w:rFonts w:ascii="Times New Roman" w:hAnsi="Times New Roman" w:hint="default"/>
      </w:rPr>
    </w:lvl>
    <w:lvl w:ilvl="1" w:tplc="DBFAA594" w:tentative="1">
      <w:start w:val="1"/>
      <w:numFmt w:val="bullet"/>
      <w:lvlText w:val="•"/>
      <w:lvlJc w:val="left"/>
      <w:pPr>
        <w:tabs>
          <w:tab w:val="num" w:pos="1440"/>
        </w:tabs>
        <w:ind w:left="1440" w:hanging="360"/>
      </w:pPr>
      <w:rPr>
        <w:rFonts w:ascii="Times New Roman" w:hAnsi="Times New Roman" w:hint="default"/>
      </w:rPr>
    </w:lvl>
    <w:lvl w:ilvl="2" w:tplc="C802884E" w:tentative="1">
      <w:start w:val="1"/>
      <w:numFmt w:val="bullet"/>
      <w:lvlText w:val="•"/>
      <w:lvlJc w:val="left"/>
      <w:pPr>
        <w:tabs>
          <w:tab w:val="num" w:pos="2160"/>
        </w:tabs>
        <w:ind w:left="2160" w:hanging="360"/>
      </w:pPr>
      <w:rPr>
        <w:rFonts w:ascii="Times New Roman" w:hAnsi="Times New Roman" w:hint="default"/>
      </w:rPr>
    </w:lvl>
    <w:lvl w:ilvl="3" w:tplc="8B1E9AB4" w:tentative="1">
      <w:start w:val="1"/>
      <w:numFmt w:val="bullet"/>
      <w:lvlText w:val="•"/>
      <w:lvlJc w:val="left"/>
      <w:pPr>
        <w:tabs>
          <w:tab w:val="num" w:pos="2880"/>
        </w:tabs>
        <w:ind w:left="2880" w:hanging="360"/>
      </w:pPr>
      <w:rPr>
        <w:rFonts w:ascii="Times New Roman" w:hAnsi="Times New Roman" w:hint="default"/>
      </w:rPr>
    </w:lvl>
    <w:lvl w:ilvl="4" w:tplc="8124BD5A" w:tentative="1">
      <w:start w:val="1"/>
      <w:numFmt w:val="bullet"/>
      <w:lvlText w:val="•"/>
      <w:lvlJc w:val="left"/>
      <w:pPr>
        <w:tabs>
          <w:tab w:val="num" w:pos="3600"/>
        </w:tabs>
        <w:ind w:left="3600" w:hanging="360"/>
      </w:pPr>
      <w:rPr>
        <w:rFonts w:ascii="Times New Roman" w:hAnsi="Times New Roman" w:hint="default"/>
      </w:rPr>
    </w:lvl>
    <w:lvl w:ilvl="5" w:tplc="B78C2F3E" w:tentative="1">
      <w:start w:val="1"/>
      <w:numFmt w:val="bullet"/>
      <w:lvlText w:val="•"/>
      <w:lvlJc w:val="left"/>
      <w:pPr>
        <w:tabs>
          <w:tab w:val="num" w:pos="4320"/>
        </w:tabs>
        <w:ind w:left="4320" w:hanging="360"/>
      </w:pPr>
      <w:rPr>
        <w:rFonts w:ascii="Times New Roman" w:hAnsi="Times New Roman" w:hint="default"/>
      </w:rPr>
    </w:lvl>
    <w:lvl w:ilvl="6" w:tplc="D292D01A" w:tentative="1">
      <w:start w:val="1"/>
      <w:numFmt w:val="bullet"/>
      <w:lvlText w:val="•"/>
      <w:lvlJc w:val="left"/>
      <w:pPr>
        <w:tabs>
          <w:tab w:val="num" w:pos="5040"/>
        </w:tabs>
        <w:ind w:left="5040" w:hanging="360"/>
      </w:pPr>
      <w:rPr>
        <w:rFonts w:ascii="Times New Roman" w:hAnsi="Times New Roman" w:hint="default"/>
      </w:rPr>
    </w:lvl>
    <w:lvl w:ilvl="7" w:tplc="3384C79C" w:tentative="1">
      <w:start w:val="1"/>
      <w:numFmt w:val="bullet"/>
      <w:lvlText w:val="•"/>
      <w:lvlJc w:val="left"/>
      <w:pPr>
        <w:tabs>
          <w:tab w:val="num" w:pos="5760"/>
        </w:tabs>
        <w:ind w:left="5760" w:hanging="360"/>
      </w:pPr>
      <w:rPr>
        <w:rFonts w:ascii="Times New Roman" w:hAnsi="Times New Roman" w:hint="default"/>
      </w:rPr>
    </w:lvl>
    <w:lvl w:ilvl="8" w:tplc="5FD49CA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5F511EE"/>
    <w:multiLevelType w:val="hybridMultilevel"/>
    <w:tmpl w:val="FFFFFFFF"/>
    <w:lvl w:ilvl="0" w:tplc="919237F4">
      <w:start w:val="1"/>
      <w:numFmt w:val="bullet"/>
      <w:lvlText w:val=""/>
      <w:lvlJc w:val="left"/>
      <w:pPr>
        <w:ind w:left="720" w:hanging="360"/>
      </w:pPr>
      <w:rPr>
        <w:rFonts w:ascii="Symbol" w:hAnsi="Symbol" w:hint="default"/>
      </w:rPr>
    </w:lvl>
    <w:lvl w:ilvl="1" w:tplc="0AA843E2">
      <w:start w:val="1"/>
      <w:numFmt w:val="bullet"/>
      <w:lvlText w:val="o"/>
      <w:lvlJc w:val="left"/>
      <w:pPr>
        <w:ind w:left="1440" w:hanging="360"/>
      </w:pPr>
      <w:rPr>
        <w:rFonts w:ascii="Courier New" w:hAnsi="Courier New" w:hint="default"/>
      </w:rPr>
    </w:lvl>
    <w:lvl w:ilvl="2" w:tplc="C0808476">
      <w:start w:val="1"/>
      <w:numFmt w:val="bullet"/>
      <w:lvlText w:val=""/>
      <w:lvlJc w:val="left"/>
      <w:pPr>
        <w:ind w:left="2160" w:hanging="360"/>
      </w:pPr>
      <w:rPr>
        <w:rFonts w:ascii="Wingdings" w:hAnsi="Wingdings" w:hint="default"/>
      </w:rPr>
    </w:lvl>
    <w:lvl w:ilvl="3" w:tplc="457C128E">
      <w:start w:val="1"/>
      <w:numFmt w:val="bullet"/>
      <w:lvlText w:val=""/>
      <w:lvlJc w:val="left"/>
      <w:pPr>
        <w:ind w:left="2880" w:hanging="360"/>
      </w:pPr>
      <w:rPr>
        <w:rFonts w:ascii="Symbol" w:hAnsi="Symbol" w:hint="default"/>
      </w:rPr>
    </w:lvl>
    <w:lvl w:ilvl="4" w:tplc="295E4640">
      <w:start w:val="1"/>
      <w:numFmt w:val="bullet"/>
      <w:lvlText w:val="o"/>
      <w:lvlJc w:val="left"/>
      <w:pPr>
        <w:ind w:left="3600" w:hanging="360"/>
      </w:pPr>
      <w:rPr>
        <w:rFonts w:ascii="Courier New" w:hAnsi="Courier New" w:hint="default"/>
      </w:rPr>
    </w:lvl>
    <w:lvl w:ilvl="5" w:tplc="9B36E7F8">
      <w:start w:val="1"/>
      <w:numFmt w:val="bullet"/>
      <w:lvlText w:val=""/>
      <w:lvlJc w:val="left"/>
      <w:pPr>
        <w:ind w:left="4320" w:hanging="360"/>
      </w:pPr>
      <w:rPr>
        <w:rFonts w:ascii="Wingdings" w:hAnsi="Wingdings" w:hint="default"/>
      </w:rPr>
    </w:lvl>
    <w:lvl w:ilvl="6" w:tplc="C4987224">
      <w:start w:val="1"/>
      <w:numFmt w:val="bullet"/>
      <w:lvlText w:val=""/>
      <w:lvlJc w:val="left"/>
      <w:pPr>
        <w:ind w:left="5040" w:hanging="360"/>
      </w:pPr>
      <w:rPr>
        <w:rFonts w:ascii="Symbol" w:hAnsi="Symbol" w:hint="default"/>
      </w:rPr>
    </w:lvl>
    <w:lvl w:ilvl="7" w:tplc="6804FBC2">
      <w:start w:val="1"/>
      <w:numFmt w:val="bullet"/>
      <w:lvlText w:val="o"/>
      <w:lvlJc w:val="left"/>
      <w:pPr>
        <w:ind w:left="5760" w:hanging="360"/>
      </w:pPr>
      <w:rPr>
        <w:rFonts w:ascii="Courier New" w:hAnsi="Courier New" w:hint="default"/>
      </w:rPr>
    </w:lvl>
    <w:lvl w:ilvl="8" w:tplc="0AA266FA">
      <w:start w:val="1"/>
      <w:numFmt w:val="bullet"/>
      <w:lvlText w:val=""/>
      <w:lvlJc w:val="left"/>
      <w:pPr>
        <w:ind w:left="6480" w:hanging="360"/>
      </w:pPr>
      <w:rPr>
        <w:rFonts w:ascii="Wingdings" w:hAnsi="Wingdings" w:hint="default"/>
      </w:rPr>
    </w:lvl>
  </w:abstractNum>
  <w:abstractNum w:abstractNumId="18" w15:restartNumberingAfterBreak="0">
    <w:nsid w:val="7AC4A3B0"/>
    <w:multiLevelType w:val="hybridMultilevel"/>
    <w:tmpl w:val="FFFFFFFF"/>
    <w:lvl w:ilvl="0" w:tplc="006A18CE">
      <w:start w:val="1"/>
      <w:numFmt w:val="decimal"/>
      <w:lvlText w:val="%1."/>
      <w:lvlJc w:val="left"/>
      <w:pPr>
        <w:ind w:left="720" w:hanging="360"/>
      </w:pPr>
    </w:lvl>
    <w:lvl w:ilvl="1" w:tplc="D6EA5A88">
      <w:start w:val="1"/>
      <w:numFmt w:val="lowerLetter"/>
      <w:lvlText w:val="%2."/>
      <w:lvlJc w:val="left"/>
      <w:pPr>
        <w:ind w:left="1440" w:hanging="360"/>
      </w:pPr>
    </w:lvl>
    <w:lvl w:ilvl="2" w:tplc="7B7A64C4">
      <w:start w:val="1"/>
      <w:numFmt w:val="lowerRoman"/>
      <w:lvlText w:val="%3."/>
      <w:lvlJc w:val="right"/>
      <w:pPr>
        <w:ind w:left="2160" w:hanging="180"/>
      </w:pPr>
    </w:lvl>
    <w:lvl w:ilvl="3" w:tplc="41AA7700">
      <w:start w:val="1"/>
      <w:numFmt w:val="decimal"/>
      <w:lvlText w:val="%4."/>
      <w:lvlJc w:val="left"/>
      <w:pPr>
        <w:ind w:left="2880" w:hanging="360"/>
      </w:pPr>
    </w:lvl>
    <w:lvl w:ilvl="4" w:tplc="A3905490">
      <w:start w:val="1"/>
      <w:numFmt w:val="lowerLetter"/>
      <w:lvlText w:val="%5."/>
      <w:lvlJc w:val="left"/>
      <w:pPr>
        <w:ind w:left="3600" w:hanging="360"/>
      </w:pPr>
    </w:lvl>
    <w:lvl w:ilvl="5" w:tplc="B1440036">
      <w:start w:val="1"/>
      <w:numFmt w:val="lowerRoman"/>
      <w:lvlText w:val="%6."/>
      <w:lvlJc w:val="right"/>
      <w:pPr>
        <w:ind w:left="4320" w:hanging="180"/>
      </w:pPr>
    </w:lvl>
    <w:lvl w:ilvl="6" w:tplc="6A8274FE">
      <w:start w:val="1"/>
      <w:numFmt w:val="decimal"/>
      <w:lvlText w:val="%7."/>
      <w:lvlJc w:val="left"/>
      <w:pPr>
        <w:ind w:left="5040" w:hanging="360"/>
      </w:pPr>
    </w:lvl>
    <w:lvl w:ilvl="7" w:tplc="BE36D3A2">
      <w:start w:val="1"/>
      <w:numFmt w:val="lowerLetter"/>
      <w:lvlText w:val="%8."/>
      <w:lvlJc w:val="left"/>
      <w:pPr>
        <w:ind w:left="5760" w:hanging="360"/>
      </w:pPr>
    </w:lvl>
    <w:lvl w:ilvl="8" w:tplc="76C6F228">
      <w:start w:val="1"/>
      <w:numFmt w:val="lowerRoman"/>
      <w:lvlText w:val="%9."/>
      <w:lvlJc w:val="right"/>
      <w:pPr>
        <w:ind w:left="6480" w:hanging="180"/>
      </w:pPr>
    </w:lvl>
  </w:abstractNum>
  <w:num w:numId="1" w16cid:durableId="869956735">
    <w:abstractNumId w:val="17"/>
  </w:num>
  <w:num w:numId="2" w16cid:durableId="534007988">
    <w:abstractNumId w:val="18"/>
  </w:num>
  <w:num w:numId="3" w16cid:durableId="940572845">
    <w:abstractNumId w:val="9"/>
  </w:num>
  <w:num w:numId="4" w16cid:durableId="343015612">
    <w:abstractNumId w:val="15"/>
  </w:num>
  <w:num w:numId="5" w16cid:durableId="675963479">
    <w:abstractNumId w:val="0"/>
  </w:num>
  <w:num w:numId="6" w16cid:durableId="1788429858">
    <w:abstractNumId w:val="12"/>
  </w:num>
  <w:num w:numId="7" w16cid:durableId="736324659">
    <w:abstractNumId w:val="13"/>
  </w:num>
  <w:num w:numId="8" w16cid:durableId="71318660">
    <w:abstractNumId w:val="3"/>
  </w:num>
  <w:num w:numId="9" w16cid:durableId="510216096">
    <w:abstractNumId w:val="1"/>
  </w:num>
  <w:num w:numId="10" w16cid:durableId="1373769690">
    <w:abstractNumId w:val="11"/>
  </w:num>
  <w:num w:numId="11" w16cid:durableId="2072846764">
    <w:abstractNumId w:val="14"/>
  </w:num>
  <w:num w:numId="12" w16cid:durableId="1656371669">
    <w:abstractNumId w:val="4"/>
  </w:num>
  <w:num w:numId="13" w16cid:durableId="1719205932">
    <w:abstractNumId w:val="2"/>
  </w:num>
  <w:num w:numId="14" w16cid:durableId="1600287302">
    <w:abstractNumId w:val="8"/>
  </w:num>
  <w:num w:numId="15" w16cid:durableId="1596130442">
    <w:abstractNumId w:val="10"/>
  </w:num>
  <w:num w:numId="16" w16cid:durableId="2055961242">
    <w:abstractNumId w:val="7"/>
  </w:num>
  <w:num w:numId="17" w16cid:durableId="443159789">
    <w:abstractNumId w:val="16"/>
  </w:num>
  <w:num w:numId="18" w16cid:durableId="1894348536">
    <w:abstractNumId w:val="5"/>
  </w:num>
  <w:num w:numId="19" w16cid:durableId="74521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CFF"/>
    <w:rsid w:val="000014E5"/>
    <w:rsid w:val="00005A02"/>
    <w:rsid w:val="00015B00"/>
    <w:rsid w:val="00020FA8"/>
    <w:rsid w:val="00032824"/>
    <w:rsid w:val="00036DDB"/>
    <w:rsid w:val="00057117"/>
    <w:rsid w:val="00061C8E"/>
    <w:rsid w:val="0006377E"/>
    <w:rsid w:val="00072400"/>
    <w:rsid w:val="000815B6"/>
    <w:rsid w:val="000A08A0"/>
    <w:rsid w:val="000B5C0F"/>
    <w:rsid w:val="000C5A34"/>
    <w:rsid w:val="000D01B6"/>
    <w:rsid w:val="000E6714"/>
    <w:rsid w:val="001003E2"/>
    <w:rsid w:val="001060E7"/>
    <w:rsid w:val="0010736B"/>
    <w:rsid w:val="00107CCC"/>
    <w:rsid w:val="00111F3B"/>
    <w:rsid w:val="001241E6"/>
    <w:rsid w:val="0013031D"/>
    <w:rsid w:val="001365C6"/>
    <w:rsid w:val="001419DF"/>
    <w:rsid w:val="00170233"/>
    <w:rsid w:val="001815FB"/>
    <w:rsid w:val="00181865"/>
    <w:rsid w:val="001862E6"/>
    <w:rsid w:val="0019278D"/>
    <w:rsid w:val="00194DD4"/>
    <w:rsid w:val="001A3DC0"/>
    <w:rsid w:val="001A6E3D"/>
    <w:rsid w:val="001A7A20"/>
    <w:rsid w:val="001C3A52"/>
    <w:rsid w:val="001F725D"/>
    <w:rsid w:val="002074C1"/>
    <w:rsid w:val="002163EF"/>
    <w:rsid w:val="00226DA0"/>
    <w:rsid w:val="00227D44"/>
    <w:rsid w:val="0023575D"/>
    <w:rsid w:val="002414E6"/>
    <w:rsid w:val="00251BEF"/>
    <w:rsid w:val="00252155"/>
    <w:rsid w:val="0026039C"/>
    <w:rsid w:val="00265825"/>
    <w:rsid w:val="002857F0"/>
    <w:rsid w:val="00285891"/>
    <w:rsid w:val="002918F0"/>
    <w:rsid w:val="002919A9"/>
    <w:rsid w:val="00291D0E"/>
    <w:rsid w:val="002B45B4"/>
    <w:rsid w:val="002C647D"/>
    <w:rsid w:val="002F2C98"/>
    <w:rsid w:val="002F75A3"/>
    <w:rsid w:val="00310977"/>
    <w:rsid w:val="0032211F"/>
    <w:rsid w:val="00332423"/>
    <w:rsid w:val="00341C4A"/>
    <w:rsid w:val="0036151A"/>
    <w:rsid w:val="003B09AC"/>
    <w:rsid w:val="003B70F0"/>
    <w:rsid w:val="003C0671"/>
    <w:rsid w:val="003E0E85"/>
    <w:rsid w:val="003F7B68"/>
    <w:rsid w:val="003F7C3D"/>
    <w:rsid w:val="003F7EF2"/>
    <w:rsid w:val="00414769"/>
    <w:rsid w:val="00421E18"/>
    <w:rsid w:val="00430440"/>
    <w:rsid w:val="00434AAC"/>
    <w:rsid w:val="0044141E"/>
    <w:rsid w:val="00450F9E"/>
    <w:rsid w:val="004517D7"/>
    <w:rsid w:val="00453DF7"/>
    <w:rsid w:val="0047385F"/>
    <w:rsid w:val="0047595F"/>
    <w:rsid w:val="00477F91"/>
    <w:rsid w:val="00492083"/>
    <w:rsid w:val="004932FB"/>
    <w:rsid w:val="004B74AB"/>
    <w:rsid w:val="004C6F09"/>
    <w:rsid w:val="004F03BE"/>
    <w:rsid w:val="004F4F48"/>
    <w:rsid w:val="00501BA9"/>
    <w:rsid w:val="00513957"/>
    <w:rsid w:val="00523D5D"/>
    <w:rsid w:val="005255DF"/>
    <w:rsid w:val="00526B2E"/>
    <w:rsid w:val="005461E9"/>
    <w:rsid w:val="005478F9"/>
    <w:rsid w:val="00552766"/>
    <w:rsid w:val="005A5DD4"/>
    <w:rsid w:val="005B582A"/>
    <w:rsid w:val="005B5C89"/>
    <w:rsid w:val="005B7AAF"/>
    <w:rsid w:val="005D0E63"/>
    <w:rsid w:val="005E1C42"/>
    <w:rsid w:val="00602F6F"/>
    <w:rsid w:val="00603FBA"/>
    <w:rsid w:val="00607153"/>
    <w:rsid w:val="006101B4"/>
    <w:rsid w:val="006359C2"/>
    <w:rsid w:val="00637222"/>
    <w:rsid w:val="00644BF9"/>
    <w:rsid w:val="006555DC"/>
    <w:rsid w:val="0066340A"/>
    <w:rsid w:val="006672C5"/>
    <w:rsid w:val="00686D0A"/>
    <w:rsid w:val="00696866"/>
    <w:rsid w:val="006A0C40"/>
    <w:rsid w:val="006A1823"/>
    <w:rsid w:val="006A28A0"/>
    <w:rsid w:val="006C1DD1"/>
    <w:rsid w:val="006C3756"/>
    <w:rsid w:val="006C7070"/>
    <w:rsid w:val="006D2996"/>
    <w:rsid w:val="006E2791"/>
    <w:rsid w:val="006E55A1"/>
    <w:rsid w:val="006E7732"/>
    <w:rsid w:val="006F1D2E"/>
    <w:rsid w:val="006F3282"/>
    <w:rsid w:val="007064E9"/>
    <w:rsid w:val="00715378"/>
    <w:rsid w:val="007367CC"/>
    <w:rsid w:val="007412CA"/>
    <w:rsid w:val="00745994"/>
    <w:rsid w:val="007661A7"/>
    <w:rsid w:val="007751F7"/>
    <w:rsid w:val="00780F35"/>
    <w:rsid w:val="00783337"/>
    <w:rsid w:val="007A6352"/>
    <w:rsid w:val="007B6E0A"/>
    <w:rsid w:val="007C7957"/>
    <w:rsid w:val="007F50D1"/>
    <w:rsid w:val="007F5966"/>
    <w:rsid w:val="00806983"/>
    <w:rsid w:val="0082130B"/>
    <w:rsid w:val="0082660A"/>
    <w:rsid w:val="00844F08"/>
    <w:rsid w:val="00855C63"/>
    <w:rsid w:val="00856CB5"/>
    <w:rsid w:val="00856FD8"/>
    <w:rsid w:val="0087790B"/>
    <w:rsid w:val="00897891"/>
    <w:rsid w:val="008A0ED9"/>
    <w:rsid w:val="008A2F1D"/>
    <w:rsid w:val="008A5BC2"/>
    <w:rsid w:val="008B0517"/>
    <w:rsid w:val="008C0B60"/>
    <w:rsid w:val="008D1672"/>
    <w:rsid w:val="008D2036"/>
    <w:rsid w:val="008E44DC"/>
    <w:rsid w:val="008F0CB4"/>
    <w:rsid w:val="0090045A"/>
    <w:rsid w:val="0090446D"/>
    <w:rsid w:val="00912F48"/>
    <w:rsid w:val="009211C1"/>
    <w:rsid w:val="00935F56"/>
    <w:rsid w:val="00937EDC"/>
    <w:rsid w:val="00962C77"/>
    <w:rsid w:val="0096593F"/>
    <w:rsid w:val="009743BF"/>
    <w:rsid w:val="00983C2A"/>
    <w:rsid w:val="00984FCE"/>
    <w:rsid w:val="00987A8C"/>
    <w:rsid w:val="009C03E3"/>
    <w:rsid w:val="009C36F5"/>
    <w:rsid w:val="009D35B7"/>
    <w:rsid w:val="009D4520"/>
    <w:rsid w:val="009D69DD"/>
    <w:rsid w:val="00A129CF"/>
    <w:rsid w:val="00A23EB2"/>
    <w:rsid w:val="00A40A60"/>
    <w:rsid w:val="00A41C4D"/>
    <w:rsid w:val="00A52E59"/>
    <w:rsid w:val="00A55B6D"/>
    <w:rsid w:val="00A75494"/>
    <w:rsid w:val="00A96F33"/>
    <w:rsid w:val="00AA43B3"/>
    <w:rsid w:val="00AA4921"/>
    <w:rsid w:val="00AA4F2A"/>
    <w:rsid w:val="00AE2D0E"/>
    <w:rsid w:val="00AF2582"/>
    <w:rsid w:val="00AF452D"/>
    <w:rsid w:val="00AF4DC6"/>
    <w:rsid w:val="00AF6BE5"/>
    <w:rsid w:val="00B10163"/>
    <w:rsid w:val="00B1649E"/>
    <w:rsid w:val="00B22169"/>
    <w:rsid w:val="00B26601"/>
    <w:rsid w:val="00B432F5"/>
    <w:rsid w:val="00B6073E"/>
    <w:rsid w:val="00B944DE"/>
    <w:rsid w:val="00BA4368"/>
    <w:rsid w:val="00BA768B"/>
    <w:rsid w:val="00BC19FA"/>
    <w:rsid w:val="00BD124C"/>
    <w:rsid w:val="00BD5718"/>
    <w:rsid w:val="00BD599B"/>
    <w:rsid w:val="00BD71C7"/>
    <w:rsid w:val="00BE6E2E"/>
    <w:rsid w:val="00C03A7B"/>
    <w:rsid w:val="00C05315"/>
    <w:rsid w:val="00C204CB"/>
    <w:rsid w:val="00C46006"/>
    <w:rsid w:val="00C520FB"/>
    <w:rsid w:val="00C53F1F"/>
    <w:rsid w:val="00C8348B"/>
    <w:rsid w:val="00C84FC7"/>
    <w:rsid w:val="00C85767"/>
    <w:rsid w:val="00C869CD"/>
    <w:rsid w:val="00C97B79"/>
    <w:rsid w:val="00CA441C"/>
    <w:rsid w:val="00CA6FE4"/>
    <w:rsid w:val="00CC213D"/>
    <w:rsid w:val="00CC6256"/>
    <w:rsid w:val="00CE2372"/>
    <w:rsid w:val="00CF01C1"/>
    <w:rsid w:val="00D04946"/>
    <w:rsid w:val="00D1102C"/>
    <w:rsid w:val="00D213CC"/>
    <w:rsid w:val="00D222FD"/>
    <w:rsid w:val="00D22C8A"/>
    <w:rsid w:val="00D26254"/>
    <w:rsid w:val="00D30512"/>
    <w:rsid w:val="00D349EB"/>
    <w:rsid w:val="00D3732C"/>
    <w:rsid w:val="00D432F5"/>
    <w:rsid w:val="00D53983"/>
    <w:rsid w:val="00D5704F"/>
    <w:rsid w:val="00D6242B"/>
    <w:rsid w:val="00D64CFF"/>
    <w:rsid w:val="00D75F12"/>
    <w:rsid w:val="00D76183"/>
    <w:rsid w:val="00D76CB3"/>
    <w:rsid w:val="00D830F5"/>
    <w:rsid w:val="00D85708"/>
    <w:rsid w:val="00DA3D0D"/>
    <w:rsid w:val="00DB274E"/>
    <w:rsid w:val="00DC719B"/>
    <w:rsid w:val="00DD18D9"/>
    <w:rsid w:val="00DD2595"/>
    <w:rsid w:val="00DE70C9"/>
    <w:rsid w:val="00E132B3"/>
    <w:rsid w:val="00E37A56"/>
    <w:rsid w:val="00E47E3B"/>
    <w:rsid w:val="00E60206"/>
    <w:rsid w:val="00E627B1"/>
    <w:rsid w:val="00E70477"/>
    <w:rsid w:val="00E8632E"/>
    <w:rsid w:val="00E93DA4"/>
    <w:rsid w:val="00EA4F19"/>
    <w:rsid w:val="00EB269E"/>
    <w:rsid w:val="00ED26C1"/>
    <w:rsid w:val="00ED4025"/>
    <w:rsid w:val="00EE0092"/>
    <w:rsid w:val="00EE28B5"/>
    <w:rsid w:val="00EE3339"/>
    <w:rsid w:val="00EF2B9C"/>
    <w:rsid w:val="00F0723F"/>
    <w:rsid w:val="00F503C7"/>
    <w:rsid w:val="00F50E50"/>
    <w:rsid w:val="00F937C6"/>
    <w:rsid w:val="00F977A3"/>
    <w:rsid w:val="00FD2F28"/>
    <w:rsid w:val="00FD494A"/>
    <w:rsid w:val="00FD5C48"/>
    <w:rsid w:val="00FE529F"/>
    <w:rsid w:val="00FE583D"/>
    <w:rsid w:val="01A37646"/>
    <w:rsid w:val="01B779B0"/>
    <w:rsid w:val="022DEB37"/>
    <w:rsid w:val="027835F7"/>
    <w:rsid w:val="0412257D"/>
    <w:rsid w:val="0585B7F1"/>
    <w:rsid w:val="0634EEFD"/>
    <w:rsid w:val="0658B65E"/>
    <w:rsid w:val="0665724A"/>
    <w:rsid w:val="0681992D"/>
    <w:rsid w:val="0690D76B"/>
    <w:rsid w:val="06FAE378"/>
    <w:rsid w:val="07459678"/>
    <w:rsid w:val="07A2439A"/>
    <w:rsid w:val="086FB18F"/>
    <w:rsid w:val="08AC01B8"/>
    <w:rsid w:val="08E93F1A"/>
    <w:rsid w:val="08ECE37A"/>
    <w:rsid w:val="090095E1"/>
    <w:rsid w:val="09AAB9EC"/>
    <w:rsid w:val="0A802F40"/>
    <w:rsid w:val="0AEEB482"/>
    <w:rsid w:val="0BFCC579"/>
    <w:rsid w:val="0C8E741E"/>
    <w:rsid w:val="0CB14BC8"/>
    <w:rsid w:val="0CD39837"/>
    <w:rsid w:val="0D5E0CE2"/>
    <w:rsid w:val="0D66E75D"/>
    <w:rsid w:val="0DE6C2BC"/>
    <w:rsid w:val="0E039D45"/>
    <w:rsid w:val="0EA98636"/>
    <w:rsid w:val="0F74D0A7"/>
    <w:rsid w:val="10E8F78B"/>
    <w:rsid w:val="11A890AA"/>
    <w:rsid w:val="11CD5D87"/>
    <w:rsid w:val="12879D83"/>
    <w:rsid w:val="130AEC81"/>
    <w:rsid w:val="136B3C3D"/>
    <w:rsid w:val="1573659D"/>
    <w:rsid w:val="16B81E60"/>
    <w:rsid w:val="172942BF"/>
    <w:rsid w:val="17CD8C84"/>
    <w:rsid w:val="17F36A35"/>
    <w:rsid w:val="18530264"/>
    <w:rsid w:val="19DD28C2"/>
    <w:rsid w:val="1A8B5E06"/>
    <w:rsid w:val="1B349DFC"/>
    <w:rsid w:val="1B8B0911"/>
    <w:rsid w:val="1BAF18AE"/>
    <w:rsid w:val="1C7C3589"/>
    <w:rsid w:val="1E4BD08A"/>
    <w:rsid w:val="1E5B206B"/>
    <w:rsid w:val="1FB34C58"/>
    <w:rsid w:val="1FFE0FE7"/>
    <w:rsid w:val="24677288"/>
    <w:rsid w:val="257F5079"/>
    <w:rsid w:val="258F3BFA"/>
    <w:rsid w:val="25C94A8B"/>
    <w:rsid w:val="25F0B910"/>
    <w:rsid w:val="26764A1E"/>
    <w:rsid w:val="26813E1F"/>
    <w:rsid w:val="27AB9FF8"/>
    <w:rsid w:val="282B9A73"/>
    <w:rsid w:val="2880AF7B"/>
    <w:rsid w:val="299A315D"/>
    <w:rsid w:val="2AC5AD7E"/>
    <w:rsid w:val="2B3A21A0"/>
    <w:rsid w:val="2BBA2EF3"/>
    <w:rsid w:val="2D0A2038"/>
    <w:rsid w:val="2DAFB81B"/>
    <w:rsid w:val="2DD7ED53"/>
    <w:rsid w:val="2DE22363"/>
    <w:rsid w:val="2E4F4C08"/>
    <w:rsid w:val="2E649305"/>
    <w:rsid w:val="2F07C871"/>
    <w:rsid w:val="2F16C0AA"/>
    <w:rsid w:val="2F7B5F27"/>
    <w:rsid w:val="31EA5FF3"/>
    <w:rsid w:val="33941EB4"/>
    <w:rsid w:val="34ACF88C"/>
    <w:rsid w:val="3549B96D"/>
    <w:rsid w:val="35FF3DE7"/>
    <w:rsid w:val="36772B83"/>
    <w:rsid w:val="3803A8DA"/>
    <w:rsid w:val="3AE67810"/>
    <w:rsid w:val="3C9A7209"/>
    <w:rsid w:val="3E18DCFC"/>
    <w:rsid w:val="3E82E8BC"/>
    <w:rsid w:val="4010B5C0"/>
    <w:rsid w:val="41955750"/>
    <w:rsid w:val="42487D79"/>
    <w:rsid w:val="447E4557"/>
    <w:rsid w:val="450CF974"/>
    <w:rsid w:val="4623038B"/>
    <w:rsid w:val="46BC69BB"/>
    <w:rsid w:val="47D747AC"/>
    <w:rsid w:val="4B8C7AA2"/>
    <w:rsid w:val="4B99C290"/>
    <w:rsid w:val="4D7B32A3"/>
    <w:rsid w:val="4DB43B7F"/>
    <w:rsid w:val="4F0C1A86"/>
    <w:rsid w:val="4F5940C1"/>
    <w:rsid w:val="4FA4F90C"/>
    <w:rsid w:val="519E68F3"/>
    <w:rsid w:val="5244D203"/>
    <w:rsid w:val="54047E87"/>
    <w:rsid w:val="54094A1D"/>
    <w:rsid w:val="54B02255"/>
    <w:rsid w:val="55027DE9"/>
    <w:rsid w:val="55CBB4E2"/>
    <w:rsid w:val="568C77C4"/>
    <w:rsid w:val="579275D5"/>
    <w:rsid w:val="57B0D5F5"/>
    <w:rsid w:val="57C8E6A9"/>
    <w:rsid w:val="57FE92A9"/>
    <w:rsid w:val="59ADDC49"/>
    <w:rsid w:val="5A8E8E72"/>
    <w:rsid w:val="5BB1B980"/>
    <w:rsid w:val="5D611DDA"/>
    <w:rsid w:val="5E085C72"/>
    <w:rsid w:val="5EF056BE"/>
    <w:rsid w:val="5F800C7A"/>
    <w:rsid w:val="5FFD54F2"/>
    <w:rsid w:val="60C2DC02"/>
    <w:rsid w:val="6252ABE0"/>
    <w:rsid w:val="629E6E13"/>
    <w:rsid w:val="66093F7A"/>
    <w:rsid w:val="664A8497"/>
    <w:rsid w:val="66DC4978"/>
    <w:rsid w:val="66FFD8C3"/>
    <w:rsid w:val="671E9AD6"/>
    <w:rsid w:val="67D107C8"/>
    <w:rsid w:val="680C73D2"/>
    <w:rsid w:val="692A7165"/>
    <w:rsid w:val="6C106725"/>
    <w:rsid w:val="6C853780"/>
    <w:rsid w:val="6CBE9EBC"/>
    <w:rsid w:val="6CCFA147"/>
    <w:rsid w:val="6DF22C97"/>
    <w:rsid w:val="6E434700"/>
    <w:rsid w:val="6E8B426E"/>
    <w:rsid w:val="70B861D3"/>
    <w:rsid w:val="710DB368"/>
    <w:rsid w:val="7200FC6D"/>
    <w:rsid w:val="7242B74A"/>
    <w:rsid w:val="72B4A31D"/>
    <w:rsid w:val="7325EFDB"/>
    <w:rsid w:val="75D98E8E"/>
    <w:rsid w:val="7666A85D"/>
    <w:rsid w:val="79F3B876"/>
    <w:rsid w:val="7B57FF7D"/>
    <w:rsid w:val="7BB801A1"/>
    <w:rsid w:val="7BBDBEA3"/>
    <w:rsid w:val="7BE4CE72"/>
    <w:rsid w:val="7C9C20D6"/>
    <w:rsid w:val="7D41AD4E"/>
    <w:rsid w:val="7EE56007"/>
    <w:rsid w:val="7FC11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6D2C3"/>
  <w15:docId w15:val="{AFCE5384-F066-49E8-B13C-F8DD5BE9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7F2D"/>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nhideWhenUsed/>
    <w:rsid w:val="00EB7F2D"/>
    <w:pPr>
      <w:tabs>
        <w:tab w:val="center" w:pos="4680"/>
        <w:tab w:val="right" w:pos="9360"/>
      </w:tabs>
      <w:jc w:val="center"/>
    </w:pPr>
    <w:rPr>
      <w:rFonts w:eastAsiaTheme="minorEastAsia"/>
      <w:sz w:val="20"/>
      <w:szCs w:val="20"/>
      <w:lang w:val="en-GB" w:eastAsia="ja-JP"/>
    </w:rPr>
  </w:style>
  <w:style w:type="character" w:customStyle="1" w:styleId="HeaderChar">
    <w:name w:val="Header Char"/>
    <w:basedOn w:val="DefaultParagraphFont"/>
    <w:link w:val="Header"/>
    <w:rsid w:val="00EB7F2D"/>
    <w:rPr>
      <w:rFonts w:ascii="Times New Roman" w:eastAsiaTheme="minorEastAsia" w:hAnsi="Times New Roman" w:cs="Times New Roman"/>
      <w:kern w:val="0"/>
      <w:sz w:val="20"/>
      <w:szCs w:val="20"/>
      <w:lang w:val="en-GB"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57" w:type="dxa"/>
      </w:tblCellMar>
    </w:tblPr>
  </w:style>
  <w:style w:type="table" w:customStyle="1" w:styleId="a0">
    <w:basedOn w:val="TableNormal"/>
    <w:tblPr>
      <w:tblStyleRowBandSize w:val="1"/>
      <w:tblStyleColBandSize w:val="1"/>
      <w:tblCellMar>
        <w:left w:w="57" w:type="dxa"/>
        <w:right w:w="57" w:type="dxa"/>
      </w:tblCellMar>
    </w:tblPr>
  </w:style>
  <w:style w:type="character" w:styleId="Hyperlink">
    <w:name w:val="Hyperlink"/>
    <w:basedOn w:val="DefaultParagraphFont"/>
    <w:uiPriority w:val="99"/>
    <w:unhideWhenUsed/>
    <w:rsid w:val="00BD124C"/>
    <w:rPr>
      <w:color w:val="0563C1" w:themeColor="hyperlink"/>
      <w:u w:val="single"/>
    </w:rPr>
  </w:style>
  <w:style w:type="character" w:styleId="FollowedHyperlink">
    <w:name w:val="FollowedHyperlink"/>
    <w:basedOn w:val="DefaultParagraphFont"/>
    <w:uiPriority w:val="99"/>
    <w:semiHidden/>
    <w:unhideWhenUsed/>
    <w:rsid w:val="002414E6"/>
    <w:rPr>
      <w:color w:val="954F72" w:themeColor="followedHyperlink"/>
      <w:u w:val="single"/>
    </w:rPr>
  </w:style>
  <w:style w:type="paragraph" w:styleId="ListParagraph">
    <w:name w:val="List Paragraph"/>
    <w:basedOn w:val="Normal"/>
    <w:uiPriority w:val="34"/>
    <w:qFormat/>
    <w:rsid w:val="00745994"/>
    <w:pPr>
      <w:ind w:left="720"/>
      <w:contextualSpacing/>
    </w:pPr>
  </w:style>
  <w:style w:type="character" w:styleId="UnresolvedMention">
    <w:name w:val="Unresolved Mention"/>
    <w:basedOn w:val="DefaultParagraphFont"/>
    <w:uiPriority w:val="99"/>
    <w:rsid w:val="00D76CB3"/>
    <w:rPr>
      <w:color w:val="605E5C"/>
      <w:shd w:val="clear" w:color="auto" w:fill="E1DFDD"/>
    </w:rPr>
  </w:style>
  <w:style w:type="paragraph" w:styleId="Footer">
    <w:name w:val="footer"/>
    <w:basedOn w:val="Normal"/>
    <w:link w:val="FooterChar"/>
    <w:uiPriority w:val="99"/>
    <w:semiHidden/>
    <w:unhideWhenUsed/>
    <w:rsid w:val="004F4F48"/>
    <w:pPr>
      <w:tabs>
        <w:tab w:val="center" w:pos="4680"/>
        <w:tab w:val="right" w:pos="9360"/>
      </w:tabs>
    </w:pPr>
  </w:style>
  <w:style w:type="character" w:customStyle="1" w:styleId="FooterChar">
    <w:name w:val="Footer Char"/>
    <w:basedOn w:val="DefaultParagraphFont"/>
    <w:link w:val="Footer"/>
    <w:uiPriority w:val="99"/>
    <w:semiHidden/>
    <w:rsid w:val="004F4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74351">
      <w:bodyDiv w:val="1"/>
      <w:marLeft w:val="0"/>
      <w:marRight w:val="0"/>
      <w:marTop w:val="0"/>
      <w:marBottom w:val="0"/>
      <w:divBdr>
        <w:top w:val="none" w:sz="0" w:space="0" w:color="auto"/>
        <w:left w:val="none" w:sz="0" w:space="0" w:color="auto"/>
        <w:bottom w:val="none" w:sz="0" w:space="0" w:color="auto"/>
        <w:right w:val="none" w:sz="0" w:space="0" w:color="auto"/>
      </w:divBdr>
    </w:div>
    <w:div w:id="255599434">
      <w:bodyDiv w:val="1"/>
      <w:marLeft w:val="0"/>
      <w:marRight w:val="0"/>
      <w:marTop w:val="0"/>
      <w:marBottom w:val="0"/>
      <w:divBdr>
        <w:top w:val="none" w:sz="0" w:space="0" w:color="auto"/>
        <w:left w:val="none" w:sz="0" w:space="0" w:color="auto"/>
        <w:bottom w:val="none" w:sz="0" w:space="0" w:color="auto"/>
        <w:right w:val="none" w:sz="0" w:space="0" w:color="auto"/>
      </w:divBdr>
    </w:div>
    <w:div w:id="323364150">
      <w:bodyDiv w:val="1"/>
      <w:marLeft w:val="0"/>
      <w:marRight w:val="0"/>
      <w:marTop w:val="0"/>
      <w:marBottom w:val="0"/>
      <w:divBdr>
        <w:top w:val="none" w:sz="0" w:space="0" w:color="auto"/>
        <w:left w:val="none" w:sz="0" w:space="0" w:color="auto"/>
        <w:bottom w:val="none" w:sz="0" w:space="0" w:color="auto"/>
        <w:right w:val="none" w:sz="0" w:space="0" w:color="auto"/>
      </w:divBdr>
    </w:div>
    <w:div w:id="442695981">
      <w:bodyDiv w:val="1"/>
      <w:marLeft w:val="0"/>
      <w:marRight w:val="0"/>
      <w:marTop w:val="0"/>
      <w:marBottom w:val="0"/>
      <w:divBdr>
        <w:top w:val="none" w:sz="0" w:space="0" w:color="auto"/>
        <w:left w:val="none" w:sz="0" w:space="0" w:color="auto"/>
        <w:bottom w:val="none" w:sz="0" w:space="0" w:color="auto"/>
        <w:right w:val="none" w:sz="0" w:space="0" w:color="auto"/>
      </w:divBdr>
    </w:div>
    <w:div w:id="590892509">
      <w:bodyDiv w:val="1"/>
      <w:marLeft w:val="0"/>
      <w:marRight w:val="0"/>
      <w:marTop w:val="0"/>
      <w:marBottom w:val="0"/>
      <w:divBdr>
        <w:top w:val="none" w:sz="0" w:space="0" w:color="auto"/>
        <w:left w:val="none" w:sz="0" w:space="0" w:color="auto"/>
        <w:bottom w:val="none" w:sz="0" w:space="0" w:color="auto"/>
        <w:right w:val="none" w:sz="0" w:space="0" w:color="auto"/>
      </w:divBdr>
    </w:div>
    <w:div w:id="678120618">
      <w:bodyDiv w:val="1"/>
      <w:marLeft w:val="0"/>
      <w:marRight w:val="0"/>
      <w:marTop w:val="0"/>
      <w:marBottom w:val="0"/>
      <w:divBdr>
        <w:top w:val="none" w:sz="0" w:space="0" w:color="auto"/>
        <w:left w:val="none" w:sz="0" w:space="0" w:color="auto"/>
        <w:bottom w:val="none" w:sz="0" w:space="0" w:color="auto"/>
        <w:right w:val="none" w:sz="0" w:space="0" w:color="auto"/>
      </w:divBdr>
    </w:div>
    <w:div w:id="708576937">
      <w:bodyDiv w:val="1"/>
      <w:marLeft w:val="0"/>
      <w:marRight w:val="0"/>
      <w:marTop w:val="0"/>
      <w:marBottom w:val="0"/>
      <w:divBdr>
        <w:top w:val="none" w:sz="0" w:space="0" w:color="auto"/>
        <w:left w:val="none" w:sz="0" w:space="0" w:color="auto"/>
        <w:bottom w:val="none" w:sz="0" w:space="0" w:color="auto"/>
        <w:right w:val="none" w:sz="0" w:space="0" w:color="auto"/>
      </w:divBdr>
    </w:div>
    <w:div w:id="797449960">
      <w:bodyDiv w:val="1"/>
      <w:marLeft w:val="0"/>
      <w:marRight w:val="0"/>
      <w:marTop w:val="0"/>
      <w:marBottom w:val="0"/>
      <w:divBdr>
        <w:top w:val="none" w:sz="0" w:space="0" w:color="auto"/>
        <w:left w:val="none" w:sz="0" w:space="0" w:color="auto"/>
        <w:bottom w:val="none" w:sz="0" w:space="0" w:color="auto"/>
        <w:right w:val="none" w:sz="0" w:space="0" w:color="auto"/>
      </w:divBdr>
    </w:div>
    <w:div w:id="828906046">
      <w:bodyDiv w:val="1"/>
      <w:marLeft w:val="0"/>
      <w:marRight w:val="0"/>
      <w:marTop w:val="0"/>
      <w:marBottom w:val="0"/>
      <w:divBdr>
        <w:top w:val="none" w:sz="0" w:space="0" w:color="auto"/>
        <w:left w:val="none" w:sz="0" w:space="0" w:color="auto"/>
        <w:bottom w:val="none" w:sz="0" w:space="0" w:color="auto"/>
        <w:right w:val="none" w:sz="0" w:space="0" w:color="auto"/>
      </w:divBdr>
      <w:divsChild>
        <w:div w:id="148521596">
          <w:marLeft w:val="547"/>
          <w:marRight w:val="0"/>
          <w:marTop w:val="115"/>
          <w:marBottom w:val="0"/>
          <w:divBdr>
            <w:top w:val="none" w:sz="0" w:space="0" w:color="auto"/>
            <w:left w:val="none" w:sz="0" w:space="0" w:color="auto"/>
            <w:bottom w:val="none" w:sz="0" w:space="0" w:color="auto"/>
            <w:right w:val="none" w:sz="0" w:space="0" w:color="auto"/>
          </w:divBdr>
        </w:div>
        <w:div w:id="267393331">
          <w:marLeft w:val="547"/>
          <w:marRight w:val="0"/>
          <w:marTop w:val="134"/>
          <w:marBottom w:val="0"/>
          <w:divBdr>
            <w:top w:val="none" w:sz="0" w:space="0" w:color="auto"/>
            <w:left w:val="none" w:sz="0" w:space="0" w:color="auto"/>
            <w:bottom w:val="none" w:sz="0" w:space="0" w:color="auto"/>
            <w:right w:val="none" w:sz="0" w:space="0" w:color="auto"/>
          </w:divBdr>
        </w:div>
        <w:div w:id="580872866">
          <w:marLeft w:val="547"/>
          <w:marRight w:val="0"/>
          <w:marTop w:val="115"/>
          <w:marBottom w:val="0"/>
          <w:divBdr>
            <w:top w:val="none" w:sz="0" w:space="0" w:color="auto"/>
            <w:left w:val="none" w:sz="0" w:space="0" w:color="auto"/>
            <w:bottom w:val="none" w:sz="0" w:space="0" w:color="auto"/>
            <w:right w:val="none" w:sz="0" w:space="0" w:color="auto"/>
          </w:divBdr>
        </w:div>
        <w:div w:id="618998083">
          <w:marLeft w:val="547"/>
          <w:marRight w:val="0"/>
          <w:marTop w:val="115"/>
          <w:marBottom w:val="0"/>
          <w:divBdr>
            <w:top w:val="none" w:sz="0" w:space="0" w:color="auto"/>
            <w:left w:val="none" w:sz="0" w:space="0" w:color="auto"/>
            <w:bottom w:val="none" w:sz="0" w:space="0" w:color="auto"/>
            <w:right w:val="none" w:sz="0" w:space="0" w:color="auto"/>
          </w:divBdr>
        </w:div>
        <w:div w:id="1576013519">
          <w:marLeft w:val="547"/>
          <w:marRight w:val="0"/>
          <w:marTop w:val="115"/>
          <w:marBottom w:val="0"/>
          <w:divBdr>
            <w:top w:val="none" w:sz="0" w:space="0" w:color="auto"/>
            <w:left w:val="none" w:sz="0" w:space="0" w:color="auto"/>
            <w:bottom w:val="none" w:sz="0" w:space="0" w:color="auto"/>
            <w:right w:val="none" w:sz="0" w:space="0" w:color="auto"/>
          </w:divBdr>
        </w:div>
      </w:divsChild>
    </w:div>
    <w:div w:id="889532905">
      <w:bodyDiv w:val="1"/>
      <w:marLeft w:val="0"/>
      <w:marRight w:val="0"/>
      <w:marTop w:val="0"/>
      <w:marBottom w:val="0"/>
      <w:divBdr>
        <w:top w:val="none" w:sz="0" w:space="0" w:color="auto"/>
        <w:left w:val="none" w:sz="0" w:space="0" w:color="auto"/>
        <w:bottom w:val="none" w:sz="0" w:space="0" w:color="auto"/>
        <w:right w:val="none" w:sz="0" w:space="0" w:color="auto"/>
      </w:divBdr>
    </w:div>
    <w:div w:id="944656658">
      <w:bodyDiv w:val="1"/>
      <w:marLeft w:val="0"/>
      <w:marRight w:val="0"/>
      <w:marTop w:val="0"/>
      <w:marBottom w:val="0"/>
      <w:divBdr>
        <w:top w:val="none" w:sz="0" w:space="0" w:color="auto"/>
        <w:left w:val="none" w:sz="0" w:space="0" w:color="auto"/>
        <w:bottom w:val="none" w:sz="0" w:space="0" w:color="auto"/>
        <w:right w:val="none" w:sz="0" w:space="0" w:color="auto"/>
      </w:divBdr>
      <w:divsChild>
        <w:div w:id="363484848">
          <w:marLeft w:val="0"/>
          <w:marRight w:val="0"/>
          <w:marTop w:val="0"/>
          <w:marBottom w:val="0"/>
          <w:divBdr>
            <w:top w:val="none" w:sz="0" w:space="0" w:color="auto"/>
            <w:left w:val="none" w:sz="0" w:space="0" w:color="auto"/>
            <w:bottom w:val="none" w:sz="0" w:space="0" w:color="auto"/>
            <w:right w:val="none" w:sz="0" w:space="0" w:color="auto"/>
          </w:divBdr>
          <w:divsChild>
            <w:div w:id="846288893">
              <w:marLeft w:val="0"/>
              <w:marRight w:val="0"/>
              <w:marTop w:val="0"/>
              <w:marBottom w:val="0"/>
              <w:divBdr>
                <w:top w:val="none" w:sz="0" w:space="0" w:color="auto"/>
                <w:left w:val="none" w:sz="0" w:space="0" w:color="auto"/>
                <w:bottom w:val="none" w:sz="0" w:space="0" w:color="auto"/>
                <w:right w:val="none" w:sz="0" w:space="0" w:color="auto"/>
              </w:divBdr>
            </w:div>
          </w:divsChild>
        </w:div>
        <w:div w:id="1325232911">
          <w:marLeft w:val="0"/>
          <w:marRight w:val="0"/>
          <w:marTop w:val="0"/>
          <w:marBottom w:val="0"/>
          <w:divBdr>
            <w:top w:val="none" w:sz="0" w:space="0" w:color="auto"/>
            <w:left w:val="none" w:sz="0" w:space="0" w:color="auto"/>
            <w:bottom w:val="none" w:sz="0" w:space="0" w:color="auto"/>
            <w:right w:val="none" w:sz="0" w:space="0" w:color="auto"/>
          </w:divBdr>
          <w:divsChild>
            <w:div w:id="9095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1896">
      <w:bodyDiv w:val="1"/>
      <w:marLeft w:val="0"/>
      <w:marRight w:val="0"/>
      <w:marTop w:val="0"/>
      <w:marBottom w:val="0"/>
      <w:divBdr>
        <w:top w:val="none" w:sz="0" w:space="0" w:color="auto"/>
        <w:left w:val="none" w:sz="0" w:space="0" w:color="auto"/>
        <w:bottom w:val="none" w:sz="0" w:space="0" w:color="auto"/>
        <w:right w:val="none" w:sz="0" w:space="0" w:color="auto"/>
      </w:divBdr>
    </w:div>
    <w:div w:id="1116408490">
      <w:bodyDiv w:val="1"/>
      <w:marLeft w:val="0"/>
      <w:marRight w:val="0"/>
      <w:marTop w:val="0"/>
      <w:marBottom w:val="0"/>
      <w:divBdr>
        <w:top w:val="none" w:sz="0" w:space="0" w:color="auto"/>
        <w:left w:val="none" w:sz="0" w:space="0" w:color="auto"/>
        <w:bottom w:val="none" w:sz="0" w:space="0" w:color="auto"/>
        <w:right w:val="none" w:sz="0" w:space="0" w:color="auto"/>
      </w:divBdr>
      <w:divsChild>
        <w:div w:id="356809521">
          <w:marLeft w:val="0"/>
          <w:marRight w:val="0"/>
          <w:marTop w:val="0"/>
          <w:marBottom w:val="0"/>
          <w:divBdr>
            <w:top w:val="none" w:sz="0" w:space="0" w:color="auto"/>
            <w:left w:val="none" w:sz="0" w:space="0" w:color="auto"/>
            <w:bottom w:val="none" w:sz="0" w:space="0" w:color="auto"/>
            <w:right w:val="none" w:sz="0" w:space="0" w:color="auto"/>
          </w:divBdr>
          <w:divsChild>
            <w:div w:id="543517671">
              <w:marLeft w:val="0"/>
              <w:marRight w:val="0"/>
              <w:marTop w:val="0"/>
              <w:marBottom w:val="0"/>
              <w:divBdr>
                <w:top w:val="none" w:sz="0" w:space="0" w:color="auto"/>
                <w:left w:val="none" w:sz="0" w:space="0" w:color="auto"/>
                <w:bottom w:val="none" w:sz="0" w:space="0" w:color="auto"/>
                <w:right w:val="none" w:sz="0" w:space="0" w:color="auto"/>
              </w:divBdr>
            </w:div>
          </w:divsChild>
        </w:div>
        <w:div w:id="1479304934">
          <w:marLeft w:val="0"/>
          <w:marRight w:val="0"/>
          <w:marTop w:val="0"/>
          <w:marBottom w:val="0"/>
          <w:divBdr>
            <w:top w:val="none" w:sz="0" w:space="0" w:color="auto"/>
            <w:left w:val="none" w:sz="0" w:space="0" w:color="auto"/>
            <w:bottom w:val="none" w:sz="0" w:space="0" w:color="auto"/>
            <w:right w:val="none" w:sz="0" w:space="0" w:color="auto"/>
          </w:divBdr>
          <w:divsChild>
            <w:div w:id="9954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8316">
      <w:bodyDiv w:val="1"/>
      <w:marLeft w:val="0"/>
      <w:marRight w:val="0"/>
      <w:marTop w:val="0"/>
      <w:marBottom w:val="0"/>
      <w:divBdr>
        <w:top w:val="none" w:sz="0" w:space="0" w:color="auto"/>
        <w:left w:val="none" w:sz="0" w:space="0" w:color="auto"/>
        <w:bottom w:val="none" w:sz="0" w:space="0" w:color="auto"/>
        <w:right w:val="none" w:sz="0" w:space="0" w:color="auto"/>
      </w:divBdr>
    </w:div>
    <w:div w:id="1327242600">
      <w:bodyDiv w:val="1"/>
      <w:marLeft w:val="0"/>
      <w:marRight w:val="0"/>
      <w:marTop w:val="0"/>
      <w:marBottom w:val="0"/>
      <w:divBdr>
        <w:top w:val="none" w:sz="0" w:space="0" w:color="auto"/>
        <w:left w:val="none" w:sz="0" w:space="0" w:color="auto"/>
        <w:bottom w:val="none" w:sz="0" w:space="0" w:color="auto"/>
        <w:right w:val="none" w:sz="0" w:space="0" w:color="auto"/>
      </w:divBdr>
    </w:div>
    <w:div w:id="1409378276">
      <w:bodyDiv w:val="1"/>
      <w:marLeft w:val="0"/>
      <w:marRight w:val="0"/>
      <w:marTop w:val="0"/>
      <w:marBottom w:val="0"/>
      <w:divBdr>
        <w:top w:val="none" w:sz="0" w:space="0" w:color="auto"/>
        <w:left w:val="none" w:sz="0" w:space="0" w:color="auto"/>
        <w:bottom w:val="none" w:sz="0" w:space="0" w:color="auto"/>
        <w:right w:val="none" w:sz="0" w:space="0" w:color="auto"/>
      </w:divBdr>
    </w:div>
    <w:div w:id="1481579223">
      <w:bodyDiv w:val="1"/>
      <w:marLeft w:val="0"/>
      <w:marRight w:val="0"/>
      <w:marTop w:val="0"/>
      <w:marBottom w:val="0"/>
      <w:divBdr>
        <w:top w:val="none" w:sz="0" w:space="0" w:color="auto"/>
        <w:left w:val="none" w:sz="0" w:space="0" w:color="auto"/>
        <w:bottom w:val="none" w:sz="0" w:space="0" w:color="auto"/>
        <w:right w:val="none" w:sz="0" w:space="0" w:color="auto"/>
      </w:divBdr>
      <w:divsChild>
        <w:div w:id="992490358">
          <w:marLeft w:val="0"/>
          <w:marRight w:val="0"/>
          <w:marTop w:val="0"/>
          <w:marBottom w:val="0"/>
          <w:divBdr>
            <w:top w:val="none" w:sz="0" w:space="0" w:color="auto"/>
            <w:left w:val="none" w:sz="0" w:space="0" w:color="auto"/>
            <w:bottom w:val="none" w:sz="0" w:space="0" w:color="auto"/>
            <w:right w:val="none" w:sz="0" w:space="0" w:color="auto"/>
          </w:divBdr>
          <w:divsChild>
            <w:div w:id="211773118">
              <w:marLeft w:val="0"/>
              <w:marRight w:val="0"/>
              <w:marTop w:val="0"/>
              <w:marBottom w:val="0"/>
              <w:divBdr>
                <w:top w:val="none" w:sz="0" w:space="0" w:color="auto"/>
                <w:left w:val="none" w:sz="0" w:space="0" w:color="auto"/>
                <w:bottom w:val="none" w:sz="0" w:space="0" w:color="auto"/>
                <w:right w:val="none" w:sz="0" w:space="0" w:color="auto"/>
              </w:divBdr>
              <w:divsChild>
                <w:div w:id="467892089">
                  <w:marLeft w:val="0"/>
                  <w:marRight w:val="0"/>
                  <w:marTop w:val="0"/>
                  <w:marBottom w:val="0"/>
                  <w:divBdr>
                    <w:top w:val="none" w:sz="0" w:space="0" w:color="auto"/>
                    <w:left w:val="none" w:sz="0" w:space="0" w:color="auto"/>
                    <w:bottom w:val="none" w:sz="0" w:space="0" w:color="auto"/>
                    <w:right w:val="none" w:sz="0" w:space="0" w:color="auto"/>
                  </w:divBdr>
                  <w:divsChild>
                    <w:div w:id="7401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25622">
      <w:bodyDiv w:val="1"/>
      <w:marLeft w:val="0"/>
      <w:marRight w:val="0"/>
      <w:marTop w:val="0"/>
      <w:marBottom w:val="0"/>
      <w:divBdr>
        <w:top w:val="none" w:sz="0" w:space="0" w:color="auto"/>
        <w:left w:val="none" w:sz="0" w:space="0" w:color="auto"/>
        <w:bottom w:val="none" w:sz="0" w:space="0" w:color="auto"/>
        <w:right w:val="none" w:sz="0" w:space="0" w:color="auto"/>
      </w:divBdr>
    </w:div>
    <w:div w:id="1593929175">
      <w:bodyDiv w:val="1"/>
      <w:marLeft w:val="0"/>
      <w:marRight w:val="0"/>
      <w:marTop w:val="0"/>
      <w:marBottom w:val="0"/>
      <w:divBdr>
        <w:top w:val="none" w:sz="0" w:space="0" w:color="auto"/>
        <w:left w:val="none" w:sz="0" w:space="0" w:color="auto"/>
        <w:bottom w:val="none" w:sz="0" w:space="0" w:color="auto"/>
        <w:right w:val="none" w:sz="0" w:space="0" w:color="auto"/>
      </w:divBdr>
    </w:div>
    <w:div w:id="1700468500">
      <w:bodyDiv w:val="1"/>
      <w:marLeft w:val="0"/>
      <w:marRight w:val="0"/>
      <w:marTop w:val="0"/>
      <w:marBottom w:val="0"/>
      <w:divBdr>
        <w:top w:val="none" w:sz="0" w:space="0" w:color="auto"/>
        <w:left w:val="none" w:sz="0" w:space="0" w:color="auto"/>
        <w:bottom w:val="none" w:sz="0" w:space="0" w:color="auto"/>
        <w:right w:val="none" w:sz="0" w:space="0" w:color="auto"/>
      </w:divBdr>
    </w:div>
    <w:div w:id="1712918398">
      <w:bodyDiv w:val="1"/>
      <w:marLeft w:val="0"/>
      <w:marRight w:val="0"/>
      <w:marTop w:val="0"/>
      <w:marBottom w:val="0"/>
      <w:divBdr>
        <w:top w:val="none" w:sz="0" w:space="0" w:color="auto"/>
        <w:left w:val="none" w:sz="0" w:space="0" w:color="auto"/>
        <w:bottom w:val="none" w:sz="0" w:space="0" w:color="auto"/>
        <w:right w:val="none" w:sz="0" w:space="0" w:color="auto"/>
      </w:divBdr>
    </w:div>
    <w:div w:id="1852446625">
      <w:bodyDiv w:val="1"/>
      <w:marLeft w:val="0"/>
      <w:marRight w:val="0"/>
      <w:marTop w:val="0"/>
      <w:marBottom w:val="0"/>
      <w:divBdr>
        <w:top w:val="none" w:sz="0" w:space="0" w:color="auto"/>
        <w:left w:val="none" w:sz="0" w:space="0" w:color="auto"/>
        <w:bottom w:val="none" w:sz="0" w:space="0" w:color="auto"/>
        <w:right w:val="none" w:sz="0" w:space="0" w:color="auto"/>
      </w:divBdr>
    </w:div>
    <w:div w:id="2021079199">
      <w:bodyDiv w:val="1"/>
      <w:marLeft w:val="0"/>
      <w:marRight w:val="0"/>
      <w:marTop w:val="0"/>
      <w:marBottom w:val="0"/>
      <w:divBdr>
        <w:top w:val="none" w:sz="0" w:space="0" w:color="auto"/>
        <w:left w:val="none" w:sz="0" w:space="0" w:color="auto"/>
        <w:bottom w:val="none" w:sz="0" w:space="0" w:color="auto"/>
        <w:right w:val="none" w:sz="0" w:space="0" w:color="auto"/>
      </w:divBdr>
      <w:divsChild>
        <w:div w:id="673848866">
          <w:marLeft w:val="547"/>
          <w:marRight w:val="0"/>
          <w:marTop w:val="115"/>
          <w:marBottom w:val="0"/>
          <w:divBdr>
            <w:top w:val="none" w:sz="0" w:space="0" w:color="auto"/>
            <w:left w:val="none" w:sz="0" w:space="0" w:color="auto"/>
            <w:bottom w:val="none" w:sz="0" w:space="0" w:color="auto"/>
            <w:right w:val="none" w:sz="0" w:space="0" w:color="auto"/>
          </w:divBdr>
        </w:div>
        <w:div w:id="1501189516">
          <w:marLeft w:val="547"/>
          <w:marRight w:val="0"/>
          <w:marTop w:val="115"/>
          <w:marBottom w:val="0"/>
          <w:divBdr>
            <w:top w:val="none" w:sz="0" w:space="0" w:color="auto"/>
            <w:left w:val="none" w:sz="0" w:space="0" w:color="auto"/>
            <w:bottom w:val="none" w:sz="0" w:space="0" w:color="auto"/>
            <w:right w:val="none" w:sz="0" w:space="0" w:color="auto"/>
          </w:divBdr>
        </w:div>
        <w:div w:id="1765686986">
          <w:marLeft w:val="547"/>
          <w:marRight w:val="0"/>
          <w:marTop w:val="115"/>
          <w:marBottom w:val="0"/>
          <w:divBdr>
            <w:top w:val="none" w:sz="0" w:space="0" w:color="auto"/>
            <w:left w:val="none" w:sz="0" w:space="0" w:color="auto"/>
            <w:bottom w:val="none" w:sz="0" w:space="0" w:color="auto"/>
            <w:right w:val="none" w:sz="0" w:space="0" w:color="auto"/>
          </w:divBdr>
        </w:div>
        <w:div w:id="1805536561">
          <w:marLeft w:val="547"/>
          <w:marRight w:val="0"/>
          <w:marTop w:val="115"/>
          <w:marBottom w:val="0"/>
          <w:divBdr>
            <w:top w:val="none" w:sz="0" w:space="0" w:color="auto"/>
            <w:left w:val="none" w:sz="0" w:space="0" w:color="auto"/>
            <w:bottom w:val="none" w:sz="0" w:space="0" w:color="auto"/>
            <w:right w:val="none" w:sz="0" w:space="0" w:color="auto"/>
          </w:divBdr>
        </w:div>
        <w:div w:id="1861429214">
          <w:marLeft w:val="547"/>
          <w:marRight w:val="0"/>
          <w:marTop w:val="115"/>
          <w:marBottom w:val="0"/>
          <w:divBdr>
            <w:top w:val="none" w:sz="0" w:space="0" w:color="auto"/>
            <w:left w:val="none" w:sz="0" w:space="0" w:color="auto"/>
            <w:bottom w:val="none" w:sz="0" w:space="0" w:color="auto"/>
            <w:right w:val="none" w:sz="0" w:space="0" w:color="auto"/>
          </w:divBdr>
        </w:div>
        <w:div w:id="2069838609">
          <w:marLeft w:val="547"/>
          <w:marRight w:val="0"/>
          <w:marTop w:val="115"/>
          <w:marBottom w:val="0"/>
          <w:divBdr>
            <w:top w:val="none" w:sz="0" w:space="0" w:color="auto"/>
            <w:left w:val="none" w:sz="0" w:space="0" w:color="auto"/>
            <w:bottom w:val="none" w:sz="0" w:space="0" w:color="auto"/>
            <w:right w:val="none" w:sz="0" w:space="0" w:color="auto"/>
          </w:divBdr>
        </w:div>
      </w:divsChild>
    </w:div>
    <w:div w:id="2039424499">
      <w:bodyDiv w:val="1"/>
      <w:marLeft w:val="0"/>
      <w:marRight w:val="0"/>
      <w:marTop w:val="0"/>
      <w:marBottom w:val="0"/>
      <w:divBdr>
        <w:top w:val="none" w:sz="0" w:space="0" w:color="auto"/>
        <w:left w:val="none" w:sz="0" w:space="0" w:color="auto"/>
        <w:bottom w:val="none" w:sz="0" w:space="0" w:color="auto"/>
        <w:right w:val="none" w:sz="0" w:space="0" w:color="auto"/>
      </w:divBdr>
    </w:div>
    <w:div w:id="2063361525">
      <w:bodyDiv w:val="1"/>
      <w:marLeft w:val="0"/>
      <w:marRight w:val="0"/>
      <w:marTop w:val="0"/>
      <w:marBottom w:val="0"/>
      <w:divBdr>
        <w:top w:val="none" w:sz="0" w:space="0" w:color="auto"/>
        <w:left w:val="none" w:sz="0" w:space="0" w:color="auto"/>
        <w:bottom w:val="none" w:sz="0" w:space="0" w:color="auto"/>
        <w:right w:val="none" w:sz="0" w:space="0" w:color="auto"/>
      </w:divBdr>
      <w:divsChild>
        <w:div w:id="1888639879">
          <w:marLeft w:val="0"/>
          <w:marRight w:val="0"/>
          <w:marTop w:val="0"/>
          <w:marBottom w:val="0"/>
          <w:divBdr>
            <w:top w:val="none" w:sz="0" w:space="0" w:color="auto"/>
            <w:left w:val="none" w:sz="0" w:space="0" w:color="auto"/>
            <w:bottom w:val="none" w:sz="0" w:space="0" w:color="auto"/>
            <w:right w:val="none" w:sz="0" w:space="0" w:color="auto"/>
          </w:divBdr>
          <w:divsChild>
            <w:div w:id="851990433">
              <w:marLeft w:val="0"/>
              <w:marRight w:val="0"/>
              <w:marTop w:val="0"/>
              <w:marBottom w:val="0"/>
              <w:divBdr>
                <w:top w:val="none" w:sz="0" w:space="0" w:color="auto"/>
                <w:left w:val="none" w:sz="0" w:space="0" w:color="auto"/>
                <w:bottom w:val="none" w:sz="0" w:space="0" w:color="auto"/>
                <w:right w:val="none" w:sz="0" w:space="0" w:color="auto"/>
              </w:divBdr>
              <w:divsChild>
                <w:div w:id="1779720140">
                  <w:marLeft w:val="0"/>
                  <w:marRight w:val="0"/>
                  <w:marTop w:val="0"/>
                  <w:marBottom w:val="0"/>
                  <w:divBdr>
                    <w:top w:val="none" w:sz="0" w:space="0" w:color="auto"/>
                    <w:left w:val="none" w:sz="0" w:space="0" w:color="auto"/>
                    <w:bottom w:val="none" w:sz="0" w:space="0" w:color="auto"/>
                    <w:right w:val="none" w:sz="0" w:space="0" w:color="auto"/>
                  </w:divBdr>
                  <w:divsChild>
                    <w:div w:id="14887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5400">
      <w:bodyDiv w:val="1"/>
      <w:marLeft w:val="0"/>
      <w:marRight w:val="0"/>
      <w:marTop w:val="0"/>
      <w:marBottom w:val="0"/>
      <w:divBdr>
        <w:top w:val="none" w:sz="0" w:space="0" w:color="auto"/>
        <w:left w:val="none" w:sz="0" w:space="0" w:color="auto"/>
        <w:bottom w:val="none" w:sz="0" w:space="0" w:color="auto"/>
        <w:right w:val="none" w:sz="0" w:space="0" w:color="auto"/>
      </w:divBdr>
    </w:div>
    <w:div w:id="2109277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deepsense6g.ne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Prasanna2110778@ssn.edu.in" TargetMode="External"/><Relationship Id="rId17" Type="http://schemas.openxmlformats.org/officeDocument/2006/relationships/hyperlink" Target="https://www.youtube.com/watch?v=fJ5OomvILRc" TargetMode="External"/><Relationship Id="rId2" Type="http://schemas.openxmlformats.org/officeDocument/2006/relationships/customXml" Target="../customXml/item2.xml"/><Relationship Id="rId16" Type="http://schemas.openxmlformats.org/officeDocument/2006/relationships/hyperlink" Target="https://github.com/Srikanth-Drklrd/MIMO_Genetic_Algorithm.gi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yed2110753@ssn.edu.in" TargetMode="External"/><Relationship Id="rId5" Type="http://schemas.openxmlformats.org/officeDocument/2006/relationships/settings" Target="settings.xml"/><Relationship Id="rId15" Type="http://schemas.openxmlformats.org/officeDocument/2006/relationships/image" Target="media/image4.png"/><Relationship Id="rId23" Type="http://schemas.microsoft.com/office/2020/10/relationships/intelligence" Target="intelligence2.xml"/><Relationship Id="rId10" Type="http://schemas.openxmlformats.org/officeDocument/2006/relationships/hyperlink" Target="mailto:srikanth2110893@ssn.edu.in" TargetMode="External"/><Relationship Id="rId19" Type="http://schemas.openxmlformats.org/officeDocument/2006/relationships/hyperlink" Target="mailto:prudhvi.pavuluri@itu.in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DXGHpABmdV4B8a2VYRq0o1WA0Q==">CgMxLjAyCmlkLjFmb2I5dGUyCmlkLjN6bnlzaDcyCWguMmV0OTJwMDIOaC52MnB4Y2RyNTRxZjc4AHIhMWxQNjlRc3BSYWlEOWZKNTRrT2xXcjN1SFVGV0JNbjg1</go:docsCustomData>
</go:gDocsCustomXmlDataStorage>
</file>

<file path=customXml/itemProps1.xml><?xml version="1.0" encoding="utf-8"?>
<ds:datastoreItem xmlns:ds="http://schemas.openxmlformats.org/officeDocument/2006/customXml" ds:itemID="{76E1CCC9-F58A-4688-94EA-DB7BF1DB9CC8}">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1846</Words>
  <Characters>11341</Characters>
  <Application>Microsoft Office Word</Application>
  <DocSecurity>0</DocSecurity>
  <Lines>298</Lines>
  <Paragraphs>135</Paragraphs>
  <ScaleCrop>false</ScaleCrop>
  <Company/>
  <LinksUpToDate>false</LinksUpToDate>
  <CharactersWithSpaces>13052</CharactersWithSpaces>
  <SharedDoc>false</SharedDoc>
  <HLinks>
    <vt:vector size="42" baseType="variant">
      <vt:variant>
        <vt:i4>655481</vt:i4>
      </vt:variant>
      <vt:variant>
        <vt:i4>18</vt:i4>
      </vt:variant>
      <vt:variant>
        <vt:i4>0</vt:i4>
      </vt:variant>
      <vt:variant>
        <vt:i4>5</vt:i4>
      </vt:variant>
      <vt:variant>
        <vt:lpwstr>mailto:prudhvi.pavuluri@itu.int</vt:lpwstr>
      </vt:variant>
      <vt:variant>
        <vt:lpwstr/>
      </vt:variant>
      <vt:variant>
        <vt:i4>1638468</vt:i4>
      </vt:variant>
      <vt:variant>
        <vt:i4>15</vt:i4>
      </vt:variant>
      <vt:variant>
        <vt:i4>0</vt:i4>
      </vt:variant>
      <vt:variant>
        <vt:i4>5</vt:i4>
      </vt:variant>
      <vt:variant>
        <vt:lpwstr>https://www.deepsense6g.net/</vt:lpwstr>
      </vt:variant>
      <vt:variant>
        <vt:lpwstr/>
      </vt:variant>
      <vt:variant>
        <vt:i4>2883689</vt:i4>
      </vt:variant>
      <vt:variant>
        <vt:i4>12</vt:i4>
      </vt:variant>
      <vt:variant>
        <vt:i4>0</vt:i4>
      </vt:variant>
      <vt:variant>
        <vt:i4>5</vt:i4>
      </vt:variant>
      <vt:variant>
        <vt:lpwstr>https://www.youtube.com/watch?v=fJ5OomvILRc</vt:lpwstr>
      </vt:variant>
      <vt:variant>
        <vt:lpwstr/>
      </vt:variant>
      <vt:variant>
        <vt:i4>524311</vt:i4>
      </vt:variant>
      <vt:variant>
        <vt:i4>9</vt:i4>
      </vt:variant>
      <vt:variant>
        <vt:i4>0</vt:i4>
      </vt:variant>
      <vt:variant>
        <vt:i4>5</vt:i4>
      </vt:variant>
      <vt:variant>
        <vt:lpwstr>https://github.com/Srikanth-Drklrd/MIMO_Genetic_Algorithm.git</vt:lpwstr>
      </vt:variant>
      <vt:variant>
        <vt:lpwstr/>
      </vt:variant>
      <vt:variant>
        <vt:i4>1310757</vt:i4>
      </vt:variant>
      <vt:variant>
        <vt:i4>6</vt:i4>
      </vt:variant>
      <vt:variant>
        <vt:i4>0</vt:i4>
      </vt:variant>
      <vt:variant>
        <vt:i4>5</vt:i4>
      </vt:variant>
      <vt:variant>
        <vt:lpwstr>mailto:Prasanna2110778@ssn.edu.in</vt:lpwstr>
      </vt:variant>
      <vt:variant>
        <vt:lpwstr/>
      </vt:variant>
      <vt:variant>
        <vt:i4>1507380</vt:i4>
      </vt:variant>
      <vt:variant>
        <vt:i4>3</vt:i4>
      </vt:variant>
      <vt:variant>
        <vt:i4>0</vt:i4>
      </vt:variant>
      <vt:variant>
        <vt:i4>5</vt:i4>
      </vt:variant>
      <vt:variant>
        <vt:lpwstr>mailto:syed2110753@ssn.edu.in</vt:lpwstr>
      </vt:variant>
      <vt:variant>
        <vt:lpwstr/>
      </vt:variant>
      <vt:variant>
        <vt:i4>65594</vt:i4>
      </vt:variant>
      <vt:variant>
        <vt:i4>0</vt:i4>
      </vt:variant>
      <vt:variant>
        <vt:i4>0</vt:i4>
      </vt:variant>
      <vt:variant>
        <vt:i4>5</vt:i4>
      </vt:variant>
      <vt:variant>
        <vt:lpwstr>mailto:srikanth2110893@ssn.edu.in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P.PRUDHVI KRISHNA</dc:creator>
  <cp:keywords/>
  <cp:lastModifiedBy>Srikanth Saravanan</cp:lastModifiedBy>
  <cp:revision>2</cp:revision>
  <dcterms:created xsi:type="dcterms:W3CDTF">2024-10-07T04:32:00Z</dcterms:created>
  <dcterms:modified xsi:type="dcterms:W3CDTF">2024-10-07T04:32:00Z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32e5ca3dfdcb82098a9a5f2a913f7642e362f390ce363c4bfc1b67ac0eba5b1a</vt:lpwstr>
  </property>
</Properties>
</file>