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78D4" w14:textId="4C895BFB" w:rsidR="003B74D5" w:rsidRPr="00E42159" w:rsidRDefault="003B74D5" w:rsidP="003B74D5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 xml:space="preserve">Laboratory </w:t>
      </w:r>
      <w:r>
        <w:rPr>
          <w:rFonts w:asciiTheme="minorHAnsi" w:hAnsiTheme="minorHAnsi" w:cs="Times New Roman"/>
          <w:szCs w:val="22"/>
        </w:rPr>
        <w:t>8</w:t>
      </w:r>
    </w:p>
    <w:p w14:paraId="4E6A2A57" w14:textId="77777777" w:rsidR="003B74D5" w:rsidRPr="00E42159" w:rsidRDefault="003B74D5" w:rsidP="003B74D5">
      <w:pPr>
        <w:spacing w:after="0" w:line="360" w:lineRule="auto"/>
        <w:jc w:val="both"/>
      </w:pPr>
      <w:r w:rsidRPr="00E42159">
        <w:rPr>
          <w:rFonts w:cs="Times New Roman"/>
        </w:rPr>
        <w:t>Title of the Laboratory Exercise: Stored Procedure in MySQL</w:t>
      </w:r>
    </w:p>
    <w:p w14:paraId="59E736D4" w14:textId="77777777" w:rsidR="003B74D5" w:rsidRPr="00E42159" w:rsidRDefault="003B74D5" w:rsidP="003B74D5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162F3A16" w14:textId="77777777" w:rsidR="003B74D5" w:rsidRPr="00E42159" w:rsidRDefault="003B74D5" w:rsidP="003B74D5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A stored Procedure is a procedure stored in a database which can be called by the database engine and connected programming languages. A stored procedure is invoked using the CALL statement. A procedure has a name, a parameter list, and SQL statement(s). The parameters make the stored procedure more flexible and useful. In MySQL, a parameter has one of three modes: IN, OUT, or INOUT. By doing this lab, students will be able to implement MySQL stored procedure.</w:t>
      </w:r>
    </w:p>
    <w:p w14:paraId="2CD41404" w14:textId="77777777" w:rsidR="003B74D5" w:rsidRPr="00E42159" w:rsidRDefault="003B74D5" w:rsidP="003B74D5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 and Objectives</w:t>
      </w:r>
    </w:p>
    <w:p w14:paraId="5F10B5DE" w14:textId="77777777" w:rsidR="003B74D5" w:rsidRPr="00E42159" w:rsidRDefault="003B74D5" w:rsidP="003B74D5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</w:t>
      </w:r>
    </w:p>
    <w:p w14:paraId="1F1DEC61" w14:textId="77777777" w:rsidR="003B74D5" w:rsidRPr="00E42159" w:rsidRDefault="003B74D5" w:rsidP="003B74D5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t>To implement MySQL stored procedure</w:t>
      </w:r>
    </w:p>
    <w:p w14:paraId="5A01F9D6" w14:textId="77777777" w:rsidR="003B74D5" w:rsidRPr="00E42159" w:rsidRDefault="003B74D5" w:rsidP="003B74D5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Objectives</w:t>
      </w:r>
    </w:p>
    <w:p w14:paraId="18DA7437" w14:textId="77777777" w:rsidR="003B74D5" w:rsidRPr="00E42159" w:rsidRDefault="003B74D5" w:rsidP="003B74D5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At the end of this lab, the student will be able to</w:t>
      </w:r>
    </w:p>
    <w:p w14:paraId="0FA923EC" w14:textId="77777777" w:rsidR="003B74D5" w:rsidRPr="00E42159" w:rsidRDefault="003B74D5" w:rsidP="003B74D5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Design SQL procedures for the given problem statement</w:t>
      </w:r>
    </w:p>
    <w:p w14:paraId="66D3C237" w14:textId="77777777" w:rsidR="003B74D5" w:rsidRPr="00E42159" w:rsidRDefault="003B74D5" w:rsidP="003B74D5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Implement the procedures in MySQL</w:t>
      </w:r>
    </w:p>
    <w:p w14:paraId="64CE9BA2" w14:textId="77777777" w:rsidR="003B74D5" w:rsidRPr="00E42159" w:rsidRDefault="003B74D5" w:rsidP="003B74D5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  <w:rPr>
          <w:color w:val="000000" w:themeColor="text1"/>
        </w:rPr>
      </w:pPr>
    </w:p>
    <w:p w14:paraId="65358604" w14:textId="77777777" w:rsidR="003B74D5" w:rsidRPr="00E42159" w:rsidRDefault="003B74D5" w:rsidP="003B74D5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5163446F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14:paraId="68452F43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Create the table and its attributes with essential properties</w:t>
      </w:r>
    </w:p>
    <w:p w14:paraId="41330E7B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Design the procedures in MySQL</w:t>
      </w:r>
    </w:p>
    <w:p w14:paraId="5EBF6929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Implement the procedures in  MySQL</w:t>
      </w:r>
    </w:p>
    <w:p w14:paraId="703239FC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Test the implemented procedures</w:t>
      </w:r>
    </w:p>
    <w:p w14:paraId="51E76E8F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36894116" w14:textId="77777777" w:rsidR="003B74D5" w:rsidRPr="00E42159" w:rsidRDefault="003B74D5" w:rsidP="003B74D5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4A92BA5D" w14:textId="77777777" w:rsidR="003B74D5" w:rsidRPr="00E42159" w:rsidRDefault="003B74D5" w:rsidP="003B74D5">
      <w:pPr>
        <w:tabs>
          <w:tab w:val="left" w:pos="720"/>
          <w:tab w:val="left" w:pos="1440"/>
        </w:tabs>
        <w:suppressAutoHyphens/>
        <w:spacing w:after="0" w:line="360" w:lineRule="auto"/>
        <w:jc w:val="both"/>
      </w:pPr>
    </w:p>
    <w:p w14:paraId="7A0465A9" w14:textId="77777777" w:rsidR="003B74D5" w:rsidRPr="00E42159" w:rsidRDefault="003B74D5" w:rsidP="003B74D5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Questions</w:t>
      </w:r>
    </w:p>
    <w:p w14:paraId="15BD0978" w14:textId="77777777" w:rsidR="003B74D5" w:rsidRPr="00E42159" w:rsidRDefault="003B74D5" w:rsidP="003B74D5">
      <w:pPr>
        <w:pStyle w:val="ListParagraph"/>
        <w:numPr>
          <w:ilvl w:val="1"/>
          <w:numId w:val="20"/>
        </w:numPr>
        <w:tabs>
          <w:tab w:val="left" w:pos="720"/>
        </w:tabs>
        <w:suppressAutoHyphens/>
        <w:spacing w:after="0" w:line="360" w:lineRule="auto"/>
        <w:jc w:val="both"/>
      </w:pPr>
      <w:r w:rsidRPr="00E42159">
        <w:t>Design and implement a procedure which accepts one INOUT parameter (count) and one IN parameter (</w:t>
      </w:r>
      <w:proofErr w:type="spellStart"/>
      <w:r w:rsidRPr="00E42159">
        <w:t>inc</w:t>
      </w:r>
      <w:proofErr w:type="spellEnd"/>
      <w:r w:rsidRPr="00E42159">
        <w:t xml:space="preserve">). Inside the stored procedure, increase the counter (count) by the value of the </w:t>
      </w:r>
      <w:proofErr w:type="spellStart"/>
      <w:r w:rsidRPr="00E42159">
        <w:t>inc</w:t>
      </w:r>
      <w:proofErr w:type="spellEnd"/>
      <w:r w:rsidRPr="00E42159">
        <w:t xml:space="preserve"> parameter.</w:t>
      </w:r>
    </w:p>
    <w:p w14:paraId="10210ADA" w14:textId="77777777" w:rsidR="003B74D5" w:rsidRPr="00E42159" w:rsidRDefault="003B74D5" w:rsidP="003B74D5">
      <w:pPr>
        <w:pStyle w:val="ListParagraph"/>
        <w:numPr>
          <w:ilvl w:val="1"/>
          <w:numId w:val="20"/>
        </w:numPr>
        <w:tabs>
          <w:tab w:val="left" w:pos="720"/>
        </w:tabs>
        <w:suppressAutoHyphens/>
        <w:spacing w:after="0" w:line="360" w:lineRule="auto"/>
        <w:jc w:val="both"/>
      </w:pPr>
      <w:r w:rsidRPr="00E42159">
        <w:t xml:space="preserve">Create a table OFFICES </w:t>
      </w:r>
      <w:r>
        <w:t xml:space="preserve">in OFFICEDB </w:t>
      </w:r>
      <w:r w:rsidRPr="00E42159">
        <w:t>with attributes</w:t>
      </w:r>
      <w:r>
        <w:t xml:space="preserve"> such as </w:t>
      </w:r>
      <w:proofErr w:type="spellStart"/>
      <w:r w:rsidRPr="00E42159">
        <w:t>OfficeCode</w:t>
      </w:r>
      <w:proofErr w:type="spellEnd"/>
      <w:r w:rsidRPr="00E42159">
        <w:t xml:space="preserve">, </w:t>
      </w:r>
      <w:proofErr w:type="spellStart"/>
      <w:r>
        <w:t>Office</w:t>
      </w:r>
      <w:r w:rsidRPr="00E42159">
        <w:t>Name</w:t>
      </w:r>
      <w:proofErr w:type="spellEnd"/>
      <w:r w:rsidRPr="00E42159">
        <w:t xml:space="preserve">, </w:t>
      </w:r>
      <w:proofErr w:type="spellStart"/>
      <w:r>
        <w:t>OfficePhone</w:t>
      </w:r>
      <w:proofErr w:type="spellEnd"/>
      <w:r>
        <w:t xml:space="preserve">, </w:t>
      </w:r>
      <w:r w:rsidRPr="00E42159">
        <w:t xml:space="preserve">City, </w:t>
      </w:r>
      <w:r>
        <w:t>and Country</w:t>
      </w:r>
      <w:r w:rsidRPr="00E42159">
        <w:t>.</w:t>
      </w:r>
    </w:p>
    <w:p w14:paraId="5EAA00E5" w14:textId="77777777" w:rsidR="003B74D5" w:rsidRDefault="003B74D5" w:rsidP="003B74D5">
      <w:pPr>
        <w:pStyle w:val="ListParagraph"/>
        <w:numPr>
          <w:ilvl w:val="2"/>
          <w:numId w:val="20"/>
        </w:numPr>
        <w:tabs>
          <w:tab w:val="left" w:pos="720"/>
        </w:tabs>
        <w:suppressAutoHyphens/>
        <w:spacing w:after="0" w:line="360" w:lineRule="auto"/>
        <w:jc w:val="both"/>
      </w:pPr>
      <w:r w:rsidRPr="00E42159">
        <w:t>Write a ‘</w:t>
      </w:r>
      <w:proofErr w:type="spellStart"/>
      <w:r w:rsidRPr="00E42159">
        <w:t>GetPhoneNo</w:t>
      </w:r>
      <w:proofErr w:type="spellEnd"/>
      <w:r w:rsidRPr="00E42159">
        <w:t xml:space="preserve">’ procedure in MySQL to </w:t>
      </w:r>
      <w:r>
        <w:t xml:space="preserve">take the name of an office and display </w:t>
      </w:r>
      <w:r w:rsidRPr="00E42159">
        <w:t xml:space="preserve">the phone number of </w:t>
      </w:r>
      <w:r>
        <w:t>that</w:t>
      </w:r>
      <w:r w:rsidRPr="00E42159">
        <w:t xml:space="preserve"> </w:t>
      </w:r>
      <w:r>
        <w:t>office</w:t>
      </w:r>
      <w:r w:rsidRPr="00E42159">
        <w:t>.</w:t>
      </w:r>
    </w:p>
    <w:p w14:paraId="52F54D98" w14:textId="1038333B" w:rsidR="003B74D5" w:rsidRPr="00E42159" w:rsidRDefault="003B74D5" w:rsidP="003B74D5">
      <w:pPr>
        <w:pStyle w:val="ListParagraph"/>
        <w:numPr>
          <w:ilvl w:val="2"/>
          <w:numId w:val="20"/>
        </w:numPr>
        <w:tabs>
          <w:tab w:val="left" w:pos="720"/>
        </w:tabs>
        <w:suppressAutoHyphens/>
        <w:spacing w:after="0" w:line="360" w:lineRule="auto"/>
        <w:jc w:val="both"/>
      </w:pPr>
      <w:r w:rsidRPr="00E42159">
        <w:lastRenderedPageBreak/>
        <w:t>Write a ‘</w:t>
      </w:r>
      <w:proofErr w:type="spellStart"/>
      <w:r w:rsidRPr="00E42159">
        <w:t>GetOffice</w:t>
      </w:r>
      <w:proofErr w:type="spellEnd"/>
      <w:r w:rsidRPr="00E42159">
        <w:t xml:space="preserve">’ procedure in MySQL to </w:t>
      </w:r>
      <w:r>
        <w:t xml:space="preserve">take the name of a particular country and display the number of </w:t>
      </w:r>
      <w:r w:rsidRPr="00E42159">
        <w:t xml:space="preserve">offices located in </w:t>
      </w:r>
      <w:r>
        <w:t>that</w:t>
      </w:r>
      <w:r w:rsidRPr="00E42159">
        <w:t xml:space="preserve"> Country.</w:t>
      </w:r>
    </w:p>
    <w:p w14:paraId="27AE8F92" w14:textId="77777777" w:rsidR="003B74D5" w:rsidRPr="00E42159" w:rsidRDefault="003B74D5" w:rsidP="003B74D5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6EC69539" w14:textId="7CF900FA" w:rsidR="003B74D5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>Creating a Table</w:t>
      </w:r>
    </w:p>
    <w:p w14:paraId="77A77AFE" w14:textId="66D8F5EA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 xml:space="preserve">Query </w:t>
      </w:r>
    </w:p>
    <w:p w14:paraId="42622F78" w14:textId="77777777" w:rsidR="00651428" w:rsidRDefault="00B900FF" w:rsidP="00651428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29CB7482" wp14:editId="30D3C9BD">
            <wp:extent cx="4119937" cy="13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26" cy="13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B95" w14:textId="28531F70" w:rsidR="00B900FF" w:rsidRPr="00651428" w:rsidRDefault="00651428" w:rsidP="00651428">
      <w:pPr>
        <w:pStyle w:val="Caption"/>
        <w:jc w:val="center"/>
        <w:rPr>
          <w:b/>
          <w:bCs/>
          <w:i w:val="0"/>
          <w:iCs w:val="0"/>
        </w:rPr>
      </w:pPr>
      <w:r w:rsidRPr="00651428">
        <w:rPr>
          <w:i w:val="0"/>
          <w:iCs w:val="0"/>
        </w:rPr>
        <w:t xml:space="preserve">Figure </w:t>
      </w:r>
      <w:r w:rsidRPr="00651428">
        <w:rPr>
          <w:i w:val="0"/>
          <w:iCs w:val="0"/>
        </w:rPr>
        <w:fldChar w:fldCharType="begin"/>
      </w:r>
      <w:r w:rsidRPr="00651428">
        <w:rPr>
          <w:i w:val="0"/>
          <w:iCs w:val="0"/>
        </w:rPr>
        <w:instrText xml:space="preserve"> SEQ Figure \* ARABIC </w:instrText>
      </w:r>
      <w:r w:rsidRPr="00651428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1</w:t>
      </w:r>
      <w:r w:rsidRPr="00651428">
        <w:rPr>
          <w:i w:val="0"/>
          <w:iCs w:val="0"/>
        </w:rPr>
        <w:fldChar w:fldCharType="end"/>
      </w:r>
      <w:r w:rsidRPr="00651428">
        <w:rPr>
          <w:i w:val="0"/>
          <w:iCs w:val="0"/>
        </w:rPr>
        <w:t xml:space="preserve"> MySQL Queries to create "offices" table.</w:t>
      </w:r>
    </w:p>
    <w:p w14:paraId="6A24CC4A" w14:textId="2E649150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>Result</w:t>
      </w:r>
    </w:p>
    <w:p w14:paraId="1FAF1070" w14:textId="77777777" w:rsidR="00651428" w:rsidRDefault="00B900FF" w:rsidP="00651428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443A2DF7" wp14:editId="0D406030">
            <wp:extent cx="4109663" cy="1329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759" cy="13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973" w14:textId="2683216F" w:rsidR="00B900FF" w:rsidRPr="00651428" w:rsidRDefault="00651428" w:rsidP="00651428">
      <w:pPr>
        <w:pStyle w:val="Caption"/>
        <w:jc w:val="center"/>
        <w:rPr>
          <w:b/>
          <w:bCs/>
          <w:i w:val="0"/>
          <w:iCs w:val="0"/>
        </w:rPr>
      </w:pPr>
      <w:r w:rsidRPr="00651428">
        <w:rPr>
          <w:i w:val="0"/>
          <w:iCs w:val="0"/>
        </w:rPr>
        <w:t xml:space="preserve">Figure </w:t>
      </w:r>
      <w:r w:rsidRPr="00651428">
        <w:rPr>
          <w:i w:val="0"/>
          <w:iCs w:val="0"/>
        </w:rPr>
        <w:fldChar w:fldCharType="begin"/>
      </w:r>
      <w:r w:rsidRPr="00651428">
        <w:rPr>
          <w:i w:val="0"/>
          <w:iCs w:val="0"/>
        </w:rPr>
        <w:instrText xml:space="preserve"> SEQ Figure \* ARABIC </w:instrText>
      </w:r>
      <w:r w:rsidRPr="00651428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2</w:t>
      </w:r>
      <w:r w:rsidRPr="00651428">
        <w:rPr>
          <w:i w:val="0"/>
          <w:iCs w:val="0"/>
        </w:rPr>
        <w:fldChar w:fldCharType="end"/>
      </w:r>
      <w:r w:rsidRPr="00651428">
        <w:rPr>
          <w:i w:val="0"/>
          <w:iCs w:val="0"/>
        </w:rPr>
        <w:t xml:space="preserve"> MySQL Metadata for "offices" table.</w:t>
      </w:r>
    </w:p>
    <w:p w14:paraId="5CA82138" w14:textId="0A9273B5" w:rsidR="00B900FF" w:rsidRPr="00B900FF" w:rsidRDefault="00B900FF" w:rsidP="00B900FF">
      <w:pPr>
        <w:spacing w:after="0" w:line="360" w:lineRule="auto"/>
        <w:jc w:val="both"/>
        <w:rPr>
          <w:b/>
          <w:bCs/>
          <w:sz w:val="24"/>
          <w:szCs w:val="24"/>
        </w:rPr>
      </w:pPr>
      <w:r w:rsidRPr="00B900FF">
        <w:rPr>
          <w:b/>
          <w:bCs/>
          <w:sz w:val="24"/>
          <w:szCs w:val="24"/>
        </w:rPr>
        <w:t xml:space="preserve">Inserting Data </w:t>
      </w:r>
    </w:p>
    <w:p w14:paraId="38689012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 xml:space="preserve">Query </w:t>
      </w:r>
    </w:p>
    <w:p w14:paraId="3AD992B5" w14:textId="77777777" w:rsidR="00035C46" w:rsidRDefault="00B900FF" w:rsidP="00035C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2A234D16" wp14:editId="1E08372F">
            <wp:extent cx="5634903" cy="1078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49" cy="10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E718" w14:textId="3F104DE2" w:rsidR="00B900FF" w:rsidRPr="00035C46" w:rsidRDefault="00035C46" w:rsidP="00035C46">
      <w:pPr>
        <w:pStyle w:val="Caption"/>
        <w:jc w:val="center"/>
        <w:rPr>
          <w:b/>
          <w:bCs/>
          <w:i w:val="0"/>
          <w:iCs w:val="0"/>
        </w:rPr>
      </w:pPr>
      <w:r w:rsidRPr="00035C46">
        <w:rPr>
          <w:i w:val="0"/>
          <w:iCs w:val="0"/>
        </w:rPr>
        <w:t xml:space="preserve">Figure </w:t>
      </w:r>
      <w:r w:rsidRPr="00035C46">
        <w:rPr>
          <w:i w:val="0"/>
          <w:iCs w:val="0"/>
        </w:rPr>
        <w:fldChar w:fldCharType="begin"/>
      </w:r>
      <w:r w:rsidRPr="00035C46">
        <w:rPr>
          <w:i w:val="0"/>
          <w:iCs w:val="0"/>
        </w:rPr>
        <w:instrText xml:space="preserve"> SEQ Figure \* ARABIC </w:instrText>
      </w:r>
      <w:r w:rsidRPr="00035C46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3</w:t>
      </w:r>
      <w:r w:rsidRPr="00035C46">
        <w:rPr>
          <w:i w:val="0"/>
          <w:iCs w:val="0"/>
        </w:rPr>
        <w:fldChar w:fldCharType="end"/>
      </w:r>
      <w:r w:rsidRPr="00035C46">
        <w:rPr>
          <w:i w:val="0"/>
          <w:iCs w:val="0"/>
          <w:lang w:val="en-US"/>
        </w:rPr>
        <w:t xml:space="preserve"> MySQL Queries to insert data into "offices" table.</w:t>
      </w:r>
    </w:p>
    <w:p w14:paraId="2C8D546B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>Result</w:t>
      </w:r>
    </w:p>
    <w:p w14:paraId="69714768" w14:textId="77777777" w:rsidR="00035C46" w:rsidRDefault="00B900FF" w:rsidP="00035C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30C9DF90" wp14:editId="20BBBD04">
            <wp:extent cx="3986373" cy="1349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51" cy="13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553" w14:textId="239F33B3" w:rsidR="00035C46" w:rsidRPr="001C2193" w:rsidRDefault="00035C46" w:rsidP="001C2193">
      <w:pPr>
        <w:pStyle w:val="Caption"/>
        <w:jc w:val="center"/>
        <w:rPr>
          <w:b/>
          <w:bCs/>
          <w:i w:val="0"/>
          <w:iCs w:val="0"/>
        </w:rPr>
      </w:pPr>
      <w:r w:rsidRPr="00035C46">
        <w:rPr>
          <w:i w:val="0"/>
          <w:iCs w:val="0"/>
        </w:rPr>
        <w:t xml:space="preserve">Figure </w:t>
      </w:r>
      <w:r w:rsidRPr="00035C46">
        <w:rPr>
          <w:i w:val="0"/>
          <w:iCs w:val="0"/>
        </w:rPr>
        <w:fldChar w:fldCharType="begin"/>
      </w:r>
      <w:r w:rsidRPr="00035C46">
        <w:rPr>
          <w:i w:val="0"/>
          <w:iCs w:val="0"/>
        </w:rPr>
        <w:instrText xml:space="preserve"> SEQ Figure \* ARABIC </w:instrText>
      </w:r>
      <w:r w:rsidRPr="00035C46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4</w:t>
      </w:r>
      <w:r w:rsidRPr="00035C46">
        <w:rPr>
          <w:i w:val="0"/>
          <w:iCs w:val="0"/>
        </w:rPr>
        <w:fldChar w:fldCharType="end"/>
      </w:r>
      <w:r w:rsidRPr="00035C46">
        <w:rPr>
          <w:i w:val="0"/>
          <w:iCs w:val="0"/>
        </w:rPr>
        <w:t xml:space="preserve"> MySQL Data inside "office" table.</w:t>
      </w:r>
    </w:p>
    <w:p w14:paraId="2D896C83" w14:textId="410E0302" w:rsidR="00B900FF" w:rsidRPr="00B900FF" w:rsidRDefault="00B900FF" w:rsidP="00B900FF">
      <w:pPr>
        <w:spacing w:after="0" w:line="360" w:lineRule="auto"/>
        <w:jc w:val="both"/>
        <w:rPr>
          <w:b/>
          <w:bCs/>
          <w:sz w:val="24"/>
          <w:szCs w:val="24"/>
        </w:rPr>
      </w:pPr>
      <w:r w:rsidRPr="00B900FF">
        <w:rPr>
          <w:b/>
          <w:bCs/>
          <w:sz w:val="24"/>
          <w:szCs w:val="24"/>
        </w:rPr>
        <w:lastRenderedPageBreak/>
        <w:t>Question A</w:t>
      </w:r>
    </w:p>
    <w:p w14:paraId="44EC5866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 xml:space="preserve">Query </w:t>
      </w:r>
    </w:p>
    <w:p w14:paraId="7D924F55" w14:textId="77777777" w:rsidR="00053B46" w:rsidRDefault="00B900FF" w:rsidP="00053B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20FDA7C3" wp14:editId="534633CE">
            <wp:extent cx="3041151" cy="1906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93" cy="19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1E7E" w14:textId="6B7819D9" w:rsidR="00B900FF" w:rsidRPr="00053B46" w:rsidRDefault="00053B46" w:rsidP="00053B46">
      <w:pPr>
        <w:pStyle w:val="Caption"/>
        <w:jc w:val="center"/>
        <w:rPr>
          <w:b/>
          <w:bCs/>
          <w:i w:val="0"/>
          <w:iCs w:val="0"/>
        </w:rPr>
      </w:pPr>
      <w:r w:rsidRPr="00053B46">
        <w:rPr>
          <w:i w:val="0"/>
          <w:iCs w:val="0"/>
        </w:rPr>
        <w:t xml:space="preserve">Figure </w:t>
      </w:r>
      <w:r w:rsidRPr="00053B46">
        <w:rPr>
          <w:i w:val="0"/>
          <w:iCs w:val="0"/>
        </w:rPr>
        <w:fldChar w:fldCharType="begin"/>
      </w:r>
      <w:r w:rsidRPr="00053B46">
        <w:rPr>
          <w:i w:val="0"/>
          <w:iCs w:val="0"/>
        </w:rPr>
        <w:instrText xml:space="preserve"> SEQ Figure \* ARABIC </w:instrText>
      </w:r>
      <w:r w:rsidRPr="00053B46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5</w:t>
      </w:r>
      <w:r w:rsidRPr="00053B46">
        <w:rPr>
          <w:i w:val="0"/>
          <w:iCs w:val="0"/>
        </w:rPr>
        <w:fldChar w:fldCharType="end"/>
      </w:r>
      <w:r w:rsidRPr="00053B46">
        <w:rPr>
          <w:i w:val="0"/>
          <w:iCs w:val="0"/>
        </w:rPr>
        <w:t xml:space="preserve"> MySQL Queries for given problem statement using procedure.(Question 1)</w:t>
      </w:r>
    </w:p>
    <w:p w14:paraId="64868EA7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>Result</w:t>
      </w:r>
    </w:p>
    <w:p w14:paraId="5B71A9E5" w14:textId="77777777" w:rsidR="00053B46" w:rsidRDefault="00B900FF" w:rsidP="00053B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21D4B43C" wp14:editId="42B68CC2">
            <wp:extent cx="3092386" cy="108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21"/>
                    <a:stretch/>
                  </pic:blipFill>
                  <pic:spPr bwMode="auto">
                    <a:xfrm>
                      <a:off x="0" y="0"/>
                      <a:ext cx="3162933" cy="111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5ABE3" w14:textId="349BFA60" w:rsidR="00B900FF" w:rsidRPr="00053B46" w:rsidRDefault="00053B46" w:rsidP="00053B46">
      <w:pPr>
        <w:pStyle w:val="Caption"/>
        <w:jc w:val="center"/>
        <w:rPr>
          <w:i w:val="0"/>
          <w:iCs w:val="0"/>
        </w:rPr>
      </w:pPr>
      <w:r w:rsidRPr="00053B46">
        <w:rPr>
          <w:i w:val="0"/>
          <w:iCs w:val="0"/>
        </w:rPr>
        <w:t xml:space="preserve">Figure </w:t>
      </w:r>
      <w:r w:rsidRPr="00053B46">
        <w:rPr>
          <w:i w:val="0"/>
          <w:iCs w:val="0"/>
        </w:rPr>
        <w:fldChar w:fldCharType="begin"/>
      </w:r>
      <w:r w:rsidRPr="00053B46">
        <w:rPr>
          <w:i w:val="0"/>
          <w:iCs w:val="0"/>
        </w:rPr>
        <w:instrText xml:space="preserve"> SEQ Figure \* ARABIC </w:instrText>
      </w:r>
      <w:r w:rsidRPr="00053B46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6</w:t>
      </w:r>
      <w:r w:rsidRPr="00053B46">
        <w:rPr>
          <w:i w:val="0"/>
          <w:iCs w:val="0"/>
        </w:rPr>
        <w:fldChar w:fldCharType="end"/>
      </w:r>
      <w:r w:rsidRPr="00053B46">
        <w:rPr>
          <w:i w:val="0"/>
          <w:iCs w:val="0"/>
        </w:rPr>
        <w:t xml:space="preserve"> MySQL result for the given problem statement </w:t>
      </w:r>
      <w:r w:rsidRPr="00053B46">
        <w:rPr>
          <w:i w:val="0"/>
          <w:iCs w:val="0"/>
        </w:rPr>
        <w:t>using procedure.(Question 1)</w:t>
      </w:r>
    </w:p>
    <w:p w14:paraId="420B4174" w14:textId="3CC8B283" w:rsidR="00B900FF" w:rsidRPr="00B900FF" w:rsidRDefault="00B900FF" w:rsidP="00B900FF">
      <w:pPr>
        <w:spacing w:after="0" w:line="360" w:lineRule="auto"/>
        <w:jc w:val="both"/>
        <w:rPr>
          <w:b/>
          <w:bCs/>
          <w:sz w:val="24"/>
          <w:szCs w:val="24"/>
        </w:rPr>
      </w:pPr>
      <w:r w:rsidRPr="00B900FF">
        <w:rPr>
          <w:b/>
          <w:bCs/>
          <w:sz w:val="24"/>
          <w:szCs w:val="24"/>
        </w:rPr>
        <w:t>Question B</w:t>
      </w:r>
      <w:r w:rsidR="005C348C">
        <w:rPr>
          <w:b/>
          <w:bCs/>
          <w:sz w:val="24"/>
          <w:szCs w:val="24"/>
        </w:rPr>
        <w:t xml:space="preserve"> (i)</w:t>
      </w:r>
    </w:p>
    <w:p w14:paraId="191B966E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 xml:space="preserve">Query </w:t>
      </w:r>
    </w:p>
    <w:p w14:paraId="500DAB1E" w14:textId="77777777" w:rsidR="00053B46" w:rsidRDefault="00B900FF" w:rsidP="00053B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273C4F1A" wp14:editId="48C68F53">
            <wp:extent cx="4048018" cy="145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26" cy="14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B3CE" w14:textId="509CE693" w:rsidR="00B900FF" w:rsidRPr="00053B46" w:rsidRDefault="00053B46" w:rsidP="00053B46">
      <w:pPr>
        <w:pStyle w:val="Caption"/>
        <w:jc w:val="center"/>
        <w:rPr>
          <w:b/>
          <w:bCs/>
          <w:i w:val="0"/>
          <w:iCs w:val="0"/>
        </w:rPr>
      </w:pPr>
      <w:r w:rsidRPr="00053B46">
        <w:rPr>
          <w:i w:val="0"/>
          <w:iCs w:val="0"/>
        </w:rPr>
        <w:t xml:space="preserve">Figure </w:t>
      </w:r>
      <w:r w:rsidRPr="00053B46">
        <w:rPr>
          <w:i w:val="0"/>
          <w:iCs w:val="0"/>
        </w:rPr>
        <w:fldChar w:fldCharType="begin"/>
      </w:r>
      <w:r w:rsidRPr="00053B46">
        <w:rPr>
          <w:i w:val="0"/>
          <w:iCs w:val="0"/>
        </w:rPr>
        <w:instrText xml:space="preserve"> SEQ Figure \* ARABIC </w:instrText>
      </w:r>
      <w:r w:rsidRPr="00053B46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7</w:t>
      </w:r>
      <w:r w:rsidRPr="00053B46">
        <w:rPr>
          <w:i w:val="0"/>
          <w:iCs w:val="0"/>
        </w:rPr>
        <w:fldChar w:fldCharType="end"/>
      </w:r>
      <w:r w:rsidRPr="00053B46">
        <w:rPr>
          <w:i w:val="0"/>
          <w:iCs w:val="0"/>
        </w:rPr>
        <w:t xml:space="preserve"> Figure 5 MySQL Queries for given problem statement using procedure.(Question 2)</w:t>
      </w:r>
    </w:p>
    <w:p w14:paraId="490CC85E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>Result</w:t>
      </w:r>
    </w:p>
    <w:p w14:paraId="4F64EAD2" w14:textId="77777777" w:rsidR="00053B46" w:rsidRDefault="00B900FF" w:rsidP="00053B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6EF9B754" wp14:editId="3247B9B4">
            <wp:extent cx="2539033" cy="1293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297" cy="13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9BC3" w14:textId="43E2C540" w:rsidR="00B900FF" w:rsidRPr="00053B46" w:rsidRDefault="00053B46" w:rsidP="00053B46">
      <w:pPr>
        <w:pStyle w:val="Caption"/>
        <w:jc w:val="center"/>
        <w:rPr>
          <w:b/>
          <w:bCs/>
          <w:i w:val="0"/>
          <w:iCs w:val="0"/>
        </w:rPr>
      </w:pPr>
      <w:r w:rsidRPr="00053B46">
        <w:rPr>
          <w:i w:val="0"/>
          <w:iCs w:val="0"/>
        </w:rPr>
        <w:t xml:space="preserve">Figure </w:t>
      </w:r>
      <w:r w:rsidRPr="00053B46">
        <w:rPr>
          <w:i w:val="0"/>
          <w:iCs w:val="0"/>
        </w:rPr>
        <w:fldChar w:fldCharType="begin"/>
      </w:r>
      <w:r w:rsidRPr="00053B46">
        <w:rPr>
          <w:i w:val="0"/>
          <w:iCs w:val="0"/>
        </w:rPr>
        <w:instrText xml:space="preserve"> SEQ Figure \* ARABIC </w:instrText>
      </w:r>
      <w:r w:rsidRPr="00053B46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8</w:t>
      </w:r>
      <w:r w:rsidRPr="00053B46">
        <w:rPr>
          <w:i w:val="0"/>
          <w:iCs w:val="0"/>
        </w:rPr>
        <w:fldChar w:fldCharType="end"/>
      </w:r>
      <w:r w:rsidRPr="00053B46">
        <w:rPr>
          <w:i w:val="0"/>
          <w:iCs w:val="0"/>
        </w:rPr>
        <w:t xml:space="preserve"> MySQL result for the given problem statement using procedure.(Question 2)</w:t>
      </w:r>
    </w:p>
    <w:p w14:paraId="1725DC83" w14:textId="6671BE79" w:rsidR="00B900FF" w:rsidRPr="00B900FF" w:rsidRDefault="00B900FF" w:rsidP="00B900FF">
      <w:pPr>
        <w:spacing w:after="0" w:line="360" w:lineRule="auto"/>
        <w:jc w:val="both"/>
        <w:rPr>
          <w:b/>
          <w:bCs/>
          <w:sz w:val="24"/>
          <w:szCs w:val="24"/>
        </w:rPr>
      </w:pPr>
      <w:r w:rsidRPr="00B900FF">
        <w:rPr>
          <w:b/>
          <w:bCs/>
          <w:sz w:val="24"/>
          <w:szCs w:val="24"/>
        </w:rPr>
        <w:lastRenderedPageBreak/>
        <w:t>Question</w:t>
      </w:r>
      <w:r w:rsidR="00AF74E7">
        <w:rPr>
          <w:b/>
          <w:bCs/>
          <w:sz w:val="24"/>
          <w:szCs w:val="24"/>
        </w:rPr>
        <w:t xml:space="preserve"> B</w:t>
      </w:r>
      <w:r w:rsidRPr="00B900FF">
        <w:rPr>
          <w:b/>
          <w:bCs/>
          <w:sz w:val="24"/>
          <w:szCs w:val="24"/>
        </w:rPr>
        <w:t xml:space="preserve"> </w:t>
      </w:r>
      <w:r w:rsidR="00AF74E7">
        <w:rPr>
          <w:b/>
          <w:bCs/>
          <w:sz w:val="24"/>
          <w:szCs w:val="24"/>
        </w:rPr>
        <w:t>(ii)</w:t>
      </w:r>
    </w:p>
    <w:p w14:paraId="4F577980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 xml:space="preserve">Query </w:t>
      </w:r>
    </w:p>
    <w:p w14:paraId="3B4AF085" w14:textId="77777777" w:rsidR="00053B46" w:rsidRDefault="00B900FF" w:rsidP="00053B46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00F9F63E" wp14:editId="337DCE33">
            <wp:extent cx="4284324" cy="12929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48" cy="13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FCBD" w14:textId="469BFB23" w:rsidR="00B900FF" w:rsidRPr="001A2668" w:rsidRDefault="00053B46" w:rsidP="00053B46">
      <w:pPr>
        <w:pStyle w:val="Caption"/>
        <w:jc w:val="center"/>
        <w:rPr>
          <w:b/>
          <w:bCs/>
          <w:i w:val="0"/>
          <w:iCs w:val="0"/>
        </w:rPr>
      </w:pPr>
      <w:r w:rsidRPr="001A2668">
        <w:rPr>
          <w:i w:val="0"/>
          <w:iCs w:val="0"/>
        </w:rPr>
        <w:t xml:space="preserve">Figure </w:t>
      </w:r>
      <w:r w:rsidRPr="001A2668">
        <w:rPr>
          <w:i w:val="0"/>
          <w:iCs w:val="0"/>
        </w:rPr>
        <w:fldChar w:fldCharType="begin"/>
      </w:r>
      <w:r w:rsidRPr="001A2668">
        <w:rPr>
          <w:i w:val="0"/>
          <w:iCs w:val="0"/>
        </w:rPr>
        <w:instrText xml:space="preserve"> SEQ Figure \* ARABIC </w:instrText>
      </w:r>
      <w:r w:rsidRPr="001A2668">
        <w:rPr>
          <w:i w:val="0"/>
          <w:iCs w:val="0"/>
        </w:rPr>
        <w:fldChar w:fldCharType="separate"/>
      </w:r>
      <w:r w:rsidR="001A2668">
        <w:rPr>
          <w:i w:val="0"/>
          <w:iCs w:val="0"/>
          <w:noProof/>
        </w:rPr>
        <w:t>9</w:t>
      </w:r>
      <w:r w:rsidRPr="001A2668">
        <w:rPr>
          <w:i w:val="0"/>
          <w:iCs w:val="0"/>
        </w:rPr>
        <w:fldChar w:fldCharType="end"/>
      </w:r>
      <w:r w:rsidRPr="001A2668">
        <w:rPr>
          <w:i w:val="0"/>
          <w:iCs w:val="0"/>
        </w:rPr>
        <w:t xml:space="preserve"> Figure 5 MySQL Queries for given problem statement using procedure.(Question 3)</w:t>
      </w:r>
    </w:p>
    <w:p w14:paraId="5DD8C54F" w14:textId="77777777" w:rsidR="00B900FF" w:rsidRPr="00B900FF" w:rsidRDefault="00B900FF" w:rsidP="00B900FF">
      <w:pPr>
        <w:spacing w:after="0" w:line="360" w:lineRule="auto"/>
        <w:jc w:val="both"/>
        <w:rPr>
          <w:b/>
          <w:bCs/>
        </w:rPr>
      </w:pPr>
      <w:r w:rsidRPr="00B900FF">
        <w:rPr>
          <w:b/>
          <w:bCs/>
        </w:rPr>
        <w:t>Result</w:t>
      </w:r>
    </w:p>
    <w:p w14:paraId="2864C1F6" w14:textId="77777777" w:rsidR="001A2668" w:rsidRDefault="00B900FF" w:rsidP="001A266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F88E080" wp14:editId="679B7996">
            <wp:extent cx="3267182" cy="1623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78" cy="16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005" w14:textId="4958BADE" w:rsidR="00B900FF" w:rsidRPr="001A2668" w:rsidRDefault="001A2668" w:rsidP="001A2668">
      <w:pPr>
        <w:pStyle w:val="Caption"/>
        <w:jc w:val="center"/>
        <w:rPr>
          <w:i w:val="0"/>
          <w:iCs w:val="0"/>
        </w:rPr>
      </w:pPr>
      <w:r w:rsidRPr="001A2668">
        <w:rPr>
          <w:i w:val="0"/>
          <w:iCs w:val="0"/>
        </w:rPr>
        <w:t xml:space="preserve">Figure </w:t>
      </w:r>
      <w:r w:rsidRPr="001A2668">
        <w:rPr>
          <w:i w:val="0"/>
          <w:iCs w:val="0"/>
        </w:rPr>
        <w:fldChar w:fldCharType="begin"/>
      </w:r>
      <w:r w:rsidRPr="001A2668">
        <w:rPr>
          <w:i w:val="0"/>
          <w:iCs w:val="0"/>
        </w:rPr>
        <w:instrText xml:space="preserve"> SEQ Figure \* ARABIC </w:instrText>
      </w:r>
      <w:r w:rsidRPr="001A2668">
        <w:rPr>
          <w:i w:val="0"/>
          <w:iCs w:val="0"/>
        </w:rPr>
        <w:fldChar w:fldCharType="separate"/>
      </w:r>
      <w:r w:rsidRPr="001A2668">
        <w:rPr>
          <w:i w:val="0"/>
          <w:iCs w:val="0"/>
          <w:noProof/>
        </w:rPr>
        <w:t>10</w:t>
      </w:r>
      <w:r w:rsidRPr="001A2668">
        <w:rPr>
          <w:i w:val="0"/>
          <w:iCs w:val="0"/>
        </w:rPr>
        <w:fldChar w:fldCharType="end"/>
      </w:r>
      <w:r w:rsidRPr="001A2668">
        <w:rPr>
          <w:i w:val="0"/>
          <w:iCs w:val="0"/>
        </w:rPr>
        <w:t xml:space="preserve"> MySQL result for the given problem statement using procedure.(Question 3)</w:t>
      </w:r>
    </w:p>
    <w:p w14:paraId="5004AABD" w14:textId="77777777" w:rsidR="00927218" w:rsidRPr="001A2668" w:rsidRDefault="00927218" w:rsidP="00927218">
      <w:pPr>
        <w:spacing w:after="0" w:line="360" w:lineRule="auto"/>
        <w:jc w:val="both"/>
        <w:rPr>
          <w:b/>
          <w:bCs/>
        </w:rPr>
      </w:pPr>
    </w:p>
    <w:p w14:paraId="5CBEA138" w14:textId="126CE3B7" w:rsidR="005C348C" w:rsidRPr="004C56A2" w:rsidRDefault="003B74D5" w:rsidP="004C56A2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1A2668">
        <w:rPr>
          <w:rFonts w:cs="Times New Roman"/>
          <w:b/>
          <w:bCs/>
        </w:rPr>
        <w:t xml:space="preserve">Conclusions </w:t>
      </w:r>
    </w:p>
    <w:p w14:paraId="2EAF6BE2" w14:textId="449EADE4" w:rsidR="003B74D5" w:rsidRDefault="004C56A2" w:rsidP="003B74D5">
      <w:pPr>
        <w:spacing w:after="0" w:line="360" w:lineRule="auto"/>
        <w:jc w:val="both"/>
      </w:pPr>
      <w:r w:rsidRPr="004C56A2">
        <w:t>A stored procedure is a prepared SQL code that you can save, so the code can be reused over and over again.</w:t>
      </w:r>
      <w:r>
        <w:t xml:space="preserve"> </w:t>
      </w:r>
      <w:r w:rsidRPr="004C56A2">
        <w:t>So if you have an SQL query that you write over and over again, save it as a stored procedure, and then just call it to execute it.</w:t>
      </w:r>
      <w:r>
        <w:t xml:space="preserve"> </w:t>
      </w:r>
      <w:r w:rsidRPr="004C56A2">
        <w:t>You can also pass parameters to a stored procedure, so that the stored procedure can act based on the parameter value(s) that is passed</w:t>
      </w:r>
      <w:r w:rsidRPr="004C56A2">
        <w:rPr>
          <w:b/>
          <w:bCs/>
        </w:rPr>
        <w:t>.</w:t>
      </w:r>
      <w:r w:rsidR="009638CE">
        <w:t xml:space="preserve"> </w:t>
      </w:r>
    </w:p>
    <w:p w14:paraId="1681CCA9" w14:textId="5582B44E" w:rsidR="009638CE" w:rsidRDefault="009638CE" w:rsidP="003B74D5">
      <w:pPr>
        <w:spacing w:after="0" w:line="360" w:lineRule="auto"/>
        <w:jc w:val="both"/>
      </w:pPr>
      <w:r>
        <w:t>Th</w:t>
      </w:r>
      <w:r w:rsidR="009A16B9">
        <w:t>ese</w:t>
      </w:r>
      <w:r>
        <w:t xml:space="preserve"> Procedures can be used with </w:t>
      </w:r>
      <w:r w:rsidR="00AF74E7">
        <w:t>parameters</w:t>
      </w:r>
      <w:r w:rsidR="009A16B9">
        <w:t xml:space="preserve"> also</w:t>
      </w:r>
      <w:r w:rsidR="00AF74E7">
        <w:t xml:space="preserve"> as we saw in Question B</w:t>
      </w:r>
      <w:r w:rsidR="00D05978">
        <w:t>.</w:t>
      </w:r>
    </w:p>
    <w:p w14:paraId="4F9252AD" w14:textId="77777777" w:rsidR="00D05978" w:rsidRPr="009638CE" w:rsidRDefault="00D05978" w:rsidP="003B74D5">
      <w:pPr>
        <w:spacing w:after="0" w:line="360" w:lineRule="auto"/>
        <w:jc w:val="both"/>
      </w:pPr>
    </w:p>
    <w:p w14:paraId="1ACA7E4B" w14:textId="77777777" w:rsidR="003B74D5" w:rsidRPr="001A2668" w:rsidRDefault="003B74D5" w:rsidP="003B74D5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1A2668">
        <w:rPr>
          <w:rFonts w:cs="Times New Roman"/>
          <w:b/>
          <w:bCs/>
        </w:rPr>
        <w:t xml:space="preserve">Comments </w:t>
      </w:r>
    </w:p>
    <w:p w14:paraId="655BB7C5" w14:textId="77777777" w:rsidR="003B74D5" w:rsidRPr="008816E7" w:rsidRDefault="003B74D5" w:rsidP="00442A49">
      <w:pPr>
        <w:pStyle w:val="ListParagraph"/>
        <w:spacing w:after="0" w:line="480" w:lineRule="auto"/>
        <w:ind w:left="0"/>
        <w:jc w:val="both"/>
        <w:rPr>
          <w:b/>
          <w:bCs/>
        </w:rPr>
      </w:pPr>
      <w:r w:rsidRPr="008816E7">
        <w:rPr>
          <w:rFonts w:cs="Times New Roman"/>
          <w:b/>
          <w:bCs/>
        </w:rPr>
        <w:t>1. Limitations of Experiments</w:t>
      </w:r>
    </w:p>
    <w:p w14:paraId="6971B208" w14:textId="70EDF27A" w:rsidR="00442A49" w:rsidRPr="00DF7F94" w:rsidRDefault="00DF7F94" w:rsidP="00442A49">
      <w:pPr>
        <w:pStyle w:val="ListParagraph"/>
        <w:spacing w:after="0" w:line="480" w:lineRule="auto"/>
        <w:ind w:left="0"/>
        <w:jc w:val="both"/>
      </w:pPr>
      <w:r>
        <w:t xml:space="preserve">Sometimes using these </w:t>
      </w:r>
      <w:r w:rsidRPr="00DF7F94">
        <w:t xml:space="preserve">procedures can be complicated </w:t>
      </w:r>
      <w:r>
        <w:t xml:space="preserve">as they not be </w:t>
      </w:r>
      <w:r w:rsidR="00442A49">
        <w:t>that</w:t>
      </w:r>
      <w:r w:rsidR="00442A49" w:rsidRPr="00DF7F94">
        <w:t xml:space="preserve"> easy</w:t>
      </w:r>
      <w:r w:rsidRPr="00DF7F94">
        <w:t xml:space="preserve"> to debug.</w:t>
      </w:r>
    </w:p>
    <w:p w14:paraId="199E639A" w14:textId="72A87E2D" w:rsidR="003B74D5" w:rsidRPr="008816E7" w:rsidRDefault="003B74D5" w:rsidP="00442A49">
      <w:pPr>
        <w:pStyle w:val="ListParagraph"/>
        <w:spacing w:after="0" w:line="480" w:lineRule="auto"/>
        <w:ind w:left="0"/>
        <w:jc w:val="both"/>
        <w:rPr>
          <w:b/>
          <w:bCs/>
        </w:rPr>
      </w:pPr>
      <w:r w:rsidRPr="008816E7">
        <w:rPr>
          <w:rFonts w:cs="Times New Roman"/>
          <w:b/>
          <w:bCs/>
        </w:rPr>
        <w:t>2. Limitations of Results</w:t>
      </w:r>
    </w:p>
    <w:p w14:paraId="6C5FB80D" w14:textId="60F6A392" w:rsidR="003B74D5" w:rsidRPr="00442A49" w:rsidRDefault="00442A49" w:rsidP="00442A49">
      <w:pPr>
        <w:pStyle w:val="ListParagraph"/>
        <w:spacing w:after="0" w:line="480" w:lineRule="auto"/>
        <w:ind w:left="0"/>
        <w:jc w:val="both"/>
      </w:pPr>
      <w:r>
        <w:t xml:space="preserve">Using procedure can help reduce writing queries again and again </w:t>
      </w:r>
    </w:p>
    <w:p w14:paraId="2F24B1E6" w14:textId="44FD89A5" w:rsidR="003B74D5" w:rsidRPr="008816E7" w:rsidRDefault="003B74D5" w:rsidP="00442A49">
      <w:pPr>
        <w:pStyle w:val="ListParagraph"/>
        <w:spacing w:after="0" w:line="480" w:lineRule="auto"/>
        <w:ind w:left="0"/>
        <w:jc w:val="both"/>
        <w:rPr>
          <w:b/>
          <w:bCs/>
        </w:rPr>
      </w:pPr>
      <w:r w:rsidRPr="008816E7">
        <w:rPr>
          <w:rFonts w:cs="Times New Roman"/>
          <w:b/>
          <w:bCs/>
        </w:rPr>
        <w:t>3. Learning happened</w:t>
      </w:r>
    </w:p>
    <w:p w14:paraId="2DC9A30A" w14:textId="4FCBC48A" w:rsidR="003B74D5" w:rsidRPr="00442A49" w:rsidRDefault="00442A49" w:rsidP="00442A49">
      <w:pPr>
        <w:pStyle w:val="ListParagraph"/>
        <w:spacing w:after="0" w:line="480" w:lineRule="auto"/>
        <w:ind w:left="0"/>
        <w:jc w:val="both"/>
      </w:pPr>
      <w:r w:rsidRPr="00442A49">
        <w:t>Learned using procedures in MySQL and executing the queries.</w:t>
      </w:r>
    </w:p>
    <w:p w14:paraId="7E7B2064" w14:textId="77777777" w:rsidR="00465972" w:rsidRPr="003B74D5" w:rsidRDefault="00465972" w:rsidP="003B74D5"/>
    <w:sectPr w:rsidR="00465972" w:rsidRPr="003B74D5" w:rsidSect="00AE667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066E" w14:textId="77777777" w:rsidR="00121FF2" w:rsidRDefault="00121FF2" w:rsidP="00BE415E">
      <w:pPr>
        <w:spacing w:after="0" w:line="240" w:lineRule="auto"/>
      </w:pPr>
      <w:r>
        <w:separator/>
      </w:r>
    </w:p>
  </w:endnote>
  <w:endnote w:type="continuationSeparator" w:id="0">
    <w:p w14:paraId="43693A08" w14:textId="77777777" w:rsidR="00121FF2" w:rsidRDefault="00121FF2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9E3DA" w14:textId="77777777" w:rsidR="00121FF2" w:rsidRDefault="00121FF2" w:rsidP="00BE415E">
      <w:pPr>
        <w:spacing w:after="0" w:line="240" w:lineRule="auto"/>
      </w:pPr>
      <w:r>
        <w:separator/>
      </w:r>
    </w:p>
  </w:footnote>
  <w:footnote w:type="continuationSeparator" w:id="0">
    <w:p w14:paraId="35E8671C" w14:textId="77777777" w:rsidR="00121FF2" w:rsidRDefault="00121FF2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C7276" w14:textId="41448BA1" w:rsidR="007C74C2" w:rsidRPr="00BE415E" w:rsidRDefault="007C74C2">
    <w:pPr>
      <w:pStyle w:val="Header"/>
      <w:rPr>
        <w:u w:val="single"/>
      </w:rPr>
    </w:pPr>
    <w:r>
      <w:t xml:space="preserve">Name:  </w:t>
    </w:r>
    <w:r w:rsidR="00DE0686">
      <w:t>K Srikanth</w:t>
    </w:r>
    <w:r w:rsidR="00DE0686">
      <w:tab/>
    </w:r>
    <w:r>
      <w:t xml:space="preserve">               </w:t>
    </w:r>
    <w:r w:rsidR="00DE0686">
      <w:tab/>
    </w:r>
    <w:r>
      <w:t xml:space="preserve"> Roll Number:</w:t>
    </w:r>
    <w:r w:rsidR="00DE0686">
      <w:t xml:space="preserve"> 17ETCS002124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24754"/>
    <w:rsid w:val="000332A5"/>
    <w:rsid w:val="00035C46"/>
    <w:rsid w:val="00036118"/>
    <w:rsid w:val="00040FD0"/>
    <w:rsid w:val="000530A0"/>
    <w:rsid w:val="00053B46"/>
    <w:rsid w:val="00060478"/>
    <w:rsid w:val="000604A6"/>
    <w:rsid w:val="00061BDE"/>
    <w:rsid w:val="00062397"/>
    <w:rsid w:val="00064047"/>
    <w:rsid w:val="00070131"/>
    <w:rsid w:val="00075D9C"/>
    <w:rsid w:val="00077136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1FF2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048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668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2193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67F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74D5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2A49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56A2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348C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51428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A5777"/>
    <w:rsid w:val="007B119E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16E7"/>
    <w:rsid w:val="00885275"/>
    <w:rsid w:val="00886F9E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7218"/>
    <w:rsid w:val="009319C6"/>
    <w:rsid w:val="009355D5"/>
    <w:rsid w:val="00935E08"/>
    <w:rsid w:val="009437EC"/>
    <w:rsid w:val="00943AC2"/>
    <w:rsid w:val="00957C44"/>
    <w:rsid w:val="00961C39"/>
    <w:rsid w:val="00961F5E"/>
    <w:rsid w:val="009638C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16B9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065DF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AF74E7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0FF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2600"/>
    <w:rsid w:val="00C23436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349D"/>
    <w:rsid w:val="00CC4EFB"/>
    <w:rsid w:val="00CC5B8A"/>
    <w:rsid w:val="00CC5DD6"/>
    <w:rsid w:val="00CC70FF"/>
    <w:rsid w:val="00CD2209"/>
    <w:rsid w:val="00CD3F9B"/>
    <w:rsid w:val="00CD5F90"/>
    <w:rsid w:val="00CD62EE"/>
    <w:rsid w:val="00CD7F05"/>
    <w:rsid w:val="00CE10E3"/>
    <w:rsid w:val="00CE6712"/>
    <w:rsid w:val="00CE7A39"/>
    <w:rsid w:val="00CF2CB2"/>
    <w:rsid w:val="00CF4138"/>
    <w:rsid w:val="00D043B5"/>
    <w:rsid w:val="00D04721"/>
    <w:rsid w:val="00D04DD7"/>
    <w:rsid w:val="00D05978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12E0"/>
    <w:rsid w:val="00D73FD5"/>
    <w:rsid w:val="00D74E33"/>
    <w:rsid w:val="00D820AC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0686"/>
    <w:rsid w:val="00DE172F"/>
    <w:rsid w:val="00DE312C"/>
    <w:rsid w:val="00DE679D"/>
    <w:rsid w:val="00DF1FBB"/>
    <w:rsid w:val="00DF2E30"/>
    <w:rsid w:val="00DF4A87"/>
    <w:rsid w:val="00DF754C"/>
    <w:rsid w:val="00DF7F94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2CCE"/>
    <w:rsid w:val="00EE37BE"/>
    <w:rsid w:val="00EF0DF9"/>
    <w:rsid w:val="00EF2C08"/>
    <w:rsid w:val="00EF41C3"/>
    <w:rsid w:val="00EF580A"/>
    <w:rsid w:val="00F05B00"/>
    <w:rsid w:val="00F06AC6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DFBC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D5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51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Microsoft Office User</cp:lastModifiedBy>
  <cp:revision>2</cp:revision>
  <cp:lastPrinted>2018-04-30T11:12:00Z</cp:lastPrinted>
  <dcterms:created xsi:type="dcterms:W3CDTF">2020-12-28T07:09:00Z</dcterms:created>
  <dcterms:modified xsi:type="dcterms:W3CDTF">2020-12-28T07:09:00Z</dcterms:modified>
</cp:coreProperties>
</file>