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Technical Design Document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AI Changelog &amp; Release Notes Generator — Architecture, Diagrams &amp; Build Steps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Owner: Srikanth Pusapati · Version 1.0 · July 31, 2026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  <w:sz w:val="32"/>
          <w:szCs w:val="32"/>
        </w:rPr>
        <w:t xml:space="preserve">1. Design Principles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Deterministic shell, probabilistic core. </w:t>
      </w:r>
      <w:r>
        <w:rPr>
          <w:sz w:val="22"/>
          <w:szCs w:val="22"/>
        </w:rPr>
        <w:t xml:space="preserve">Everything around the LLM call (collection, classification rules, rendering, git operations) is plain deterministic code. The LLM does exactly one job: rewrite grouped facts into audience-appropriate prose, returning JSON that is schema-validated.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Human in the loop. </w:t>
      </w:r>
      <w:r>
        <w:rPr>
          <w:sz w:val="22"/>
          <w:szCs w:val="22"/>
        </w:rPr>
        <w:t xml:space="preserve">Output lands as a PR or draft release, never an unreviewed publish.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Metadata only. </w:t>
      </w:r>
      <w:r>
        <w:rPr>
          <w:sz w:val="22"/>
          <w:szCs w:val="22"/>
        </w:rPr>
        <w:t xml:space="preserve">Commit messages, PR titles/bodies and labels go to the LLM — never source diffs by default.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Portable core. </w:t>
      </w:r>
      <w:r>
        <w:rPr>
          <w:sz w:val="22"/>
          <w:szCs w:val="22"/>
        </w:rPr>
        <w:t xml:space="preserve">The generator is a plain Python package; CLI, GitHub Action, and future SaaS are thin adapters around it.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2"/>
          <w:szCs w:val="32"/>
        </w:rPr>
        <w:t xml:space="preserve">2. High-Level Architecture (Component View)</w:t>
      </w:r>
    </w:p>
    <w:p>
      <w:pPr>
        <w:spacing w:after="120" w:before="120"/>
        <w:jc w:val="center"/>
      </w:pPr>
      <w:r>
        <w:drawing>
          <wp:inline distT="0" distB="0" distL="0" distR="0">
            <wp:extent cx="5760720" cy="51206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 — Component diagram: sources → pipeline → outputs. Dashed edges are later phases.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Component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96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9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Collector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Fetch commits and merged PRs between two refs (tags, SHAs, or dates)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 CLI via subprocess + GitHub REST API (requests); paginate; cache to JSON</w:t>
            </w:r>
          </w:p>
        </w:tc>
      </w:tr>
      <w:tr>
        <w:tc>
          <w:tcPr>
            <w:tcW w:type="dxa" w:w="17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Normalizer</w:t>
            </w:r>
          </w:p>
        </w:tc>
        <w:tc>
          <w:tcPr>
            <w:tcW w:type="dxa" w:w="37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Unify commits/PRs into one ChangeItem model; parse Conventional Commit prefixes, PR labels, linked issues</w:t>
            </w:r>
          </w:p>
        </w:tc>
        <w:tc>
          <w:tcPr>
            <w:tcW w:type="dxa" w:w="39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Pure Python, dataclasses; unit-testable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Classifier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Bucket into Features / Improvements / Fixes / Breaking; drop noise (chore, ci, deps, test)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Rules first (prefix/label maps); LLM assist only for unlabeled leftovers</w:t>
            </w:r>
          </w:p>
        </w:tc>
      </w:tr>
      <w:tr>
        <w:tc>
          <w:tcPr>
            <w:tcW w:type="dxa" w:w="17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Prompt Builder</w:t>
            </w:r>
          </w:p>
        </w:tc>
        <w:tc>
          <w:tcPr>
            <w:tcW w:type="dxa" w:w="37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Assemble system + user prompt: grouped changes, tone, audience, product context, few-shot examples</w:t>
            </w:r>
          </w:p>
        </w:tc>
        <w:tc>
          <w:tcPr>
            <w:tcW w:type="dxa" w:w="39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Jinja2 templates versioned in-repo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Client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API call per release; JSON-schema-constrained output; 1 retry on validation failure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Anthropic/OpenAI SDK behind a small interface</w:t>
            </w:r>
          </w:p>
        </w:tc>
      </w:tr>
      <w:tr>
        <w:tc>
          <w:tcPr>
            <w:tcW w:type="dxa" w:w="17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Renderer</w:t>
            </w:r>
          </w:p>
        </w:tc>
        <w:tc>
          <w:tcPr>
            <w:tcW w:type="dxa" w:w="37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Markdown (Keep-a-Changelog), GitHub Release body, JSON</w:t>
            </w:r>
          </w:p>
        </w:tc>
        <w:tc>
          <w:tcPr>
            <w:tcW w:type="dxa" w:w="39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Jinja2 templates; idempotent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 Adapters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 file, open PR, publish release; later Slack/email/pages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API; Action uses GITHUB_TOKEN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  <w:sz w:val="32"/>
          <w:szCs w:val="32"/>
        </w:rPr>
        <w:t xml:space="preserve">3. Generation Flow (Sequence View)</w:t>
      </w:r>
    </w:p>
    <w:p>
      <w:pPr>
        <w:spacing w:after="120" w:before="120"/>
        <w:jc w:val="center"/>
      </w:pPr>
      <w:r>
        <w:drawing>
          <wp:inline distT="0" distB="0" distL="0" distR="0">
            <wp:extent cx="5943600" cy="53035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2 — Sequence: tag push → collect → classify → LLM → validated render → PR for human review.</w:t>
      </w:r>
    </w:p>
    <w:p>
      <w:pPr>
        <w:spacing w:after="120" w:line="276"/>
      </w:pPr>
      <w:r>
        <w:rPr>
          <w:sz w:val="22"/>
          <w:szCs w:val="22"/>
        </w:rPr>
        <w:t xml:space="preserve">Key detail: steps 6–9 form the reliability loop. The generator validates the LLM's JSON against a schema; on failure it retries once with the validation error appended; on second failure it falls back to a rule-based render of the grouped changes so the pipeline never blocks a release.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2"/>
          <w:szCs w:val="32"/>
        </w:rPr>
        <w:t xml:space="preserve">4. Deployment Evolution</w:t>
      </w:r>
    </w:p>
    <w:p>
      <w:pPr>
        <w:spacing w:after="120" w:before="120"/>
        <w:jc w:val="center"/>
      </w:pPr>
      <w:r>
        <w:drawing>
          <wp:inline distT="0" distB="0" distL="0" distR="0">
            <wp:extent cx="5943600" cy="23774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3 — Same core package deployed three ways as the project matures.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2"/>
          <w:szCs w:val="32"/>
        </w:rPr>
        <w:t xml:space="preserve">5.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9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3.12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Your daily driver; fastest path; rich SDKs</w:t>
            </w:r>
          </w:p>
        </w:tc>
      </w:tr>
      <w:tr>
        <w:tc>
          <w:tcPr>
            <w:tcW w:type="dxa" w:w="1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 framework</w:t>
            </w:r>
          </w:p>
        </w:tc>
        <w:tc>
          <w:tcPr>
            <w:tcW w:type="dxa" w:w="36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Typer + Rich</w:t>
            </w:r>
          </w:p>
        </w:tc>
        <w:tc>
          <w:tcPr>
            <w:tcW w:type="dxa" w:w="39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Clean CLI with near-zero boilerplate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(Haiku/Sonnet tier) or GPT mini-tier, behind an interface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Cheap per release; easy to swap; bring-your-own-key mode later</w:t>
            </w:r>
          </w:p>
        </w:tc>
      </w:tr>
      <w:tr>
        <w:tc>
          <w:tcPr>
            <w:tcW w:type="dxa" w:w="1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Prompting</w:t>
            </w:r>
          </w:p>
        </w:tc>
        <w:tc>
          <w:tcPr>
            <w:tcW w:type="dxa" w:w="36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Jinja2 templates + JSON schema outputs</w:t>
            </w:r>
          </w:p>
        </w:tc>
        <w:tc>
          <w:tcPr>
            <w:tcW w:type="dxa" w:w="39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Versionable, testable prompts; no silent format drift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Schema for ChangeItem and LLM response</w:t>
            </w:r>
          </w:p>
        </w:tc>
      </w:tr>
      <w:tr>
        <w:tc>
          <w:tcPr>
            <w:tcW w:type="dxa" w:w="1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integration</w:t>
            </w:r>
          </w:p>
        </w:tc>
        <w:tc>
          <w:tcPr>
            <w:tcW w:type="dxa" w:w="36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 API via requests; Action = composite action running the CLI</w:t>
            </w:r>
          </w:p>
        </w:tc>
        <w:tc>
          <w:tcPr>
            <w:tcW w:type="dxa" w:w="39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framework needed at this scale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Packaging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uv + pyproject.toml; publish to PyPI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pipx install changelog-gen</w:t>
            </w:r>
          </w:p>
        </w:tc>
      </w:tr>
      <w:tr>
        <w:tc>
          <w:tcPr>
            <w:tcW w:type="dxa" w:w="18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Phase-3 SaaS</w:t>
            </w:r>
          </w:p>
        </w:tc>
        <w:tc>
          <w:tcPr>
            <w:tcW w:type="dxa" w:w="360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 on Vercel + Postgres (Neon/Supabase) + Stripe</w:t>
            </w:r>
          </w:p>
        </w:tc>
        <w:tc>
          <w:tcPr>
            <w:tcW w:type="dxa" w:w="3960"/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Solo-friendly, near-zero ops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79"/>
          <w:sz w:val="32"/>
          <w:szCs w:val="32"/>
        </w:rPr>
        <w:t xml:space="preserve">6. Data Model &amp; LLM Contract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6.1 ChangeItem (internal model)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class ChangeItem(BaseModel):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id: str                 # sha or PR number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source: Literal['commit', 'pr']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title: str              # commit subject or PR title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body: str | None        # PR body (truncated)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labels: list[str]       # PR labels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kind: Literal['feature','improvement','fix','breaking','internal']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refs: list[str]         # linked issues '#123'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6.2 LLM response schema (enforced)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"version": "v1.4.0",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"headline": "one-sentence release summary",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"sections": [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{ "name": "Features",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"entries": [ { "text": "customer-facing sentence",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"source_ids": ["#482", "a1b2c3"] } ] }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276"/>
      </w:pPr>
      <w:r>
        <w:rPr>
          <w:sz w:val="22"/>
          <w:szCs w:val="22"/>
        </w:rPr>
        <w:t xml:space="preserve">Every generated entry must cite the source_ids it was derived from — this makes review trivial (the PR diff links prose back to commits) and is your anti-hallucination guard: entries with unknown ids are rejected in validation.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6.3 Prompt design (summary)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System prompt: role (“you write customer-facing release notes”), tone/audience from config, hard rules (no invented features, one sentence per entry, cite source_ids, skip internal jargon).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User prompt: product one-liner from config, grouped ChangeItems as compact JSON, 2 few-shot examples of good entries (bad commit → good entry).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One call per release, not per change — cheaper and lets the model dedupe related commits into one entry.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  <w:sz w:val="32"/>
          <w:szCs w:val="32"/>
        </w:rPr>
        <w:t xml:space="preserve">7. Exact Build Steps — Phase 1 CLI</w:t>
      </w:r>
    </w:p>
    <w:p>
      <w:pPr>
        <w:spacing w:after="120" w:line="276"/>
      </w:pPr>
      <w:r>
        <w:rPr>
          <w:sz w:val="22"/>
          <w:szCs w:val="22"/>
        </w:rPr>
        <w:t xml:space="preserve">Repository layout to create (this is the folder pushed to GitHub as ChangeLogScriptGenerator):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ChangeLogScriptGenerator/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 pyproject.toml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 README.md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 .changelog.yml            # example config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 action.yml                # Phase 2: composite GitHub Action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 src/changelog_gen/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 __init__.py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 cli.py                # Typer entrypoint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 collect.py            # git + GitHub API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 models.py             # ChangeItem, LLMResponse (Pydantic)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 classify.py           # rules-first bucketing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 llm.py                # provider interface + retry/validate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 prompts/release.j2    # versioned prompt template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└─ render.py             # markdown / release templates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 tests/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└─ docs/                     # BRD, this design doc, diagrams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sz w:val="22"/>
          <w:szCs w:val="22"/>
        </w:rPr>
        <w:t xml:space="preserve">Bootstrap (1 evening). </w:t>
      </w:r>
      <w:r>
        <w:rPr>
          <w:sz w:val="22"/>
          <w:szCs w:val="22"/>
        </w:rPr>
        <w:t xml:space="preserve">uv init, add typer, rich, pydantic, requests, jinja2, pyyaml, anthropic. Wire `changelog-gen --help`. Commit, push to GitHub.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sz w:val="22"/>
          <w:szCs w:val="22"/>
        </w:rPr>
        <w:t xml:space="preserve">Collector (1 evening). </w:t>
      </w:r>
      <w:r>
        <w:rPr>
          <w:sz w:val="22"/>
          <w:szCs w:val="22"/>
        </w:rPr>
        <w:t xml:space="preserve">`git log prev_tag..new_tag --pretty` via subprocess for commits; GitHub API `/repos/{o}/{r}/pulls?state=closed` filtered to merged-in-range for PRs. Auto-detect previous tag with `git describe --tags --abbrev=0 &lt;tag&gt;^`. Dump raw JSON — verify on a real repo before going further.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sz w:val="22"/>
          <w:szCs w:val="22"/>
        </w:rPr>
        <w:t xml:space="preserve">Normalize + classify (1 evening). </w:t>
      </w:r>
      <w:r>
        <w:rPr>
          <w:sz w:val="22"/>
          <w:szCs w:val="22"/>
        </w:rPr>
        <w:t xml:space="preserve">Map conventional prefixes and PR labels to kinds; drop internal kinds; leftovers default to 'improvement'. Unit-test with messy real-world messages.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sz w:val="22"/>
          <w:szCs w:val="22"/>
        </w:rPr>
        <w:t xml:space="preserve">LLM call (1–2 evenings). </w:t>
      </w:r>
      <w:r>
        <w:rPr>
          <w:sz w:val="22"/>
          <w:szCs w:val="22"/>
        </w:rPr>
        <w:t xml:space="preserve">Jinja2 prompt → one API call → parse JSON → Pydantic validate (including source_ids exist) → retry once with error feedback → rule-based fallback. This module is where you learn structured outputs properly.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sz w:val="22"/>
          <w:szCs w:val="22"/>
        </w:rPr>
        <w:t xml:space="preserve">Render + ship (1 evening). </w:t>
      </w:r>
      <w:r>
        <w:rPr>
          <w:sz w:val="22"/>
          <w:szCs w:val="22"/>
        </w:rPr>
        <w:t xml:space="preserve">Markdown and Release templates; `changelog-gen generate --from v1.3.0 --to v1.4.0 --style friendly`. Run on your repos and 2 friends' repos; iterate on the prompt with real output.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sz w:val="22"/>
          <w:szCs w:val="22"/>
        </w:rPr>
        <w:t xml:space="preserve">Phase 2 — Action (1 weekend). </w:t>
      </w:r>
      <w:r>
        <w:rPr>
          <w:sz w:val="22"/>
          <w:szCs w:val="22"/>
        </w:rPr>
        <w:t xml:space="preserve">action.yml (composite): checkout with fetch-depth 0, setup Python, pip install your package, run generate, then peter-evans/create-pull-request to open the changelog PR. Trigger: push tags 'v*'. Secrets: ANTHROPIC_API_KEY; GITHUB_TOKEN is built in.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Example .changelog.yml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product: "Acme API — payments infrastructure for indie SaaS"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tone: friendly            # professional | friendly | technical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audience: customers       # customers | developers | internal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sections: [Features, Improvements, Bug Fixes, Breaking Changes]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ignore: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- "chore(*"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- "ci:*"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- "bump *"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breaking_labels: [breaking, breaking-change]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llm: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provider: anthropic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model: claude-haiku     # cheap tier is plenty for this task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2"/>
          <w:szCs w:val="32"/>
        </w:rPr>
        <w:t xml:space="preserve">8. Testing &amp; Quality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Unit tests: normalizer and classifier on a corpus of ugly real commit messages (collect these from day one — they become your eval set).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Golden tests: 3 frozen releases with recorded LLM responses (VCR-style) so refactors don't silently change output.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Prompt evals: a 10-case eval file (input changes → expected qualities checklist: no hallucinated features, correct bucketing, cites sources). Run manually per prompt change in Phase 1; automate with an LLM grader in Phase 2. This is deliberately your on-ramp to LLM evals as a skill.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2"/>
          <w:szCs w:val="32"/>
        </w:rPr>
        <w:t xml:space="preserve">9. Cost &amp; Operations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Typical release (≤50 changes) ≈ 3–5K input tokens, ~1K output → well under $0.05 on a cheap-tier model.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Phase 1–2 has zero infrastructure to operate: it runs in the user's CI with their key. All ops burden is deferred until the SaaS is justified by demand.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bdf419f40cf8804ef59d277a28b6d8c43e88ae8.png"/><Relationship Id="rId8" Type="http://schemas.openxmlformats.org/officeDocument/2006/relationships/image" Target="media/73d329d75b6fa28d135d74a72226bae7a54386a3.png"/><Relationship Id="rId9" Type="http://schemas.openxmlformats.org/officeDocument/2006/relationships/image" Target="media/18062d415484b9adad88f7e42071889f4ec99e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2026-07-31T16:58:01.044Z</dcterms:created>
  <dcterms:modified xsi:type="dcterms:W3CDTF">2026-07-31T16:58:01.044Z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